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304800</wp:posOffset>
            </wp:positionV>
            <wp:extent cx="2832100" cy="723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23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260"/>
        </w:trPr>
        <w:tc>
          <w:tcPr>
            <w:tcW w:type="dxa" w:w="2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0" w:right="0" w:firstLine="0"/>
              <w:jc w:val="left"/>
            </w:pPr>
            <w:r>
              <w:rPr>
                <w:rFonts w:ascii="Malgun Gothic" w:hAnsi="Malgun Gothic"/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635000" cy="63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218" w:after="0"/>
              <w:ind w:left="652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 上海增值税电子普通发票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198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发票代码: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" w:after="0"/>
              <w:ind w:left="2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0310***00***1</w:t>
            </w:r>
          </w:p>
        </w:tc>
      </w:tr>
      <w:tr>
        <w:trPr>
          <w:trHeight w:hRule="exact" w:val="460"/>
        </w:trPr>
        <w:tc>
          <w:tcPr>
            <w:tcW w:type="dxa" w:w="2536"/>
            <w:gridSpan w:val="2"/>
            <w:vMerge/>
            <w:tcBorders/>
          </w:tcPr>
          <w:p/>
        </w:tc>
        <w:tc>
          <w:tcPr>
            <w:tcW w:type="dxa" w:w="5072"/>
            <w:gridSpan w:val="4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4" w:after="0"/>
              <w:ind w:left="196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发票号码: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2" w:after="0"/>
              <w:ind w:left="2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5*****9</w:t>
            </w:r>
          </w:p>
        </w:tc>
      </w:tr>
      <w:tr>
        <w:trPr>
          <w:trHeight w:hRule="exact" w:val="42"/>
        </w:trPr>
        <w:tc>
          <w:tcPr>
            <w:tcW w:type="dxa" w:w="2536"/>
            <w:gridSpan w:val="2"/>
            <w:vMerge/>
            <w:tcBorders/>
          </w:tcPr>
          <w:p/>
        </w:tc>
        <w:tc>
          <w:tcPr>
            <w:tcW w:type="dxa" w:w="5072"/>
            <w:gridSpan w:val="4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" w:after="0"/>
              <w:ind w:left="186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开票日期: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0" w:right="0" w:firstLine="0"/>
              <w:jc w:val="center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2020  10  02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" w:after="0"/>
              <w:ind w:left="6" w:right="0" w:firstLine="0"/>
              <w:jc w:val="left"/>
            </w:pPr>
            <w:r>
              <w:rPr>
                <w:rFonts w:ascii="Malgun Gothic" w:hAnsi="Malgun Gothic" w:eastAsia="SimSun"/>
                <w:b w:val="0"/>
                <w:i w:val="0"/>
                <w:color w:val="9E5209"/>
                <w:sz w:val="16"/>
              </w:rPr>
              <w:t>日</w:t>
            </w:r>
          </w:p>
        </w:tc>
      </w:tr>
      <w:tr>
        <w:trPr>
          <w:trHeight w:hRule="exact" w:val="218"/>
        </w:trPr>
        <w:tc>
          <w:tcPr>
            <w:tcW w:type="dxa" w:w="2536"/>
            <w:gridSpan w:val="2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" w:after="0"/>
              <w:ind w:left="0" w:right="8" w:firstLine="0"/>
              <w:jc w:val="right"/>
            </w:pPr>
            <w:r>
              <w:rPr>
                <w:rFonts w:ascii="Malgun Gothic" w:hAnsi="Malgun Gothic" w:eastAsia="KaiTi_GB2312"/>
                <w:b w:val="0"/>
                <w:i w:val="0"/>
                <w:color w:val="FF1317"/>
                <w:sz w:val="16"/>
              </w:rPr>
              <w:t>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KaiTi_GB2312"/>
                <w:b w:val="0"/>
                <w:i w:val="0"/>
                <w:color w:val="FF1317"/>
                <w:sz w:val="16"/>
              </w:rPr>
              <w:t>家税 务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" w:after="0"/>
              <w:ind w:left="0" w:right="0" w:firstLine="0"/>
              <w:jc w:val="center"/>
            </w:pPr>
            <w:r>
              <w:rPr>
                <w:rFonts w:ascii="Malgun Gothic" w:hAnsi="Malgun Gothic" w:eastAsia="KaiTi_GB2312"/>
                <w:b w:val="0"/>
                <w:i w:val="0"/>
                <w:color w:val="FF1317"/>
                <w:sz w:val="16"/>
              </w:rPr>
              <w:t>总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2" w:after="0"/>
              <w:ind w:left="12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FF1317"/>
                <w:sz w:val="16"/>
              </w:rPr>
              <w:t>局</w:t>
            </w:r>
          </w:p>
        </w:tc>
        <w:tc>
          <w:tcPr>
            <w:tcW w:type="dxa" w:w="1268"/>
            <w:vMerge/>
            <w:tcBorders/>
          </w:tcPr>
          <w:p/>
        </w:tc>
        <w:tc>
          <w:tcPr>
            <w:tcW w:type="dxa" w:w="1268"/>
            <w:vMerge/>
            <w:tcBorders/>
          </w:tcPr>
          <w:p/>
        </w:tc>
        <w:tc>
          <w:tcPr>
            <w:tcW w:type="dxa" w:w="1268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0" w:after="0"/>
              <w:ind w:left="0" w:right="0" w:firstLine="0"/>
              <w:jc w:val="center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机器编号: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2" w:after="0"/>
              <w:ind w:left="6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6616*******9</w:t>
            </w:r>
          </w:p>
        </w:tc>
        <w:tc>
          <w:tcPr>
            <w:tcW w:type="dxa" w:w="1268"/>
            <w:vMerge/>
            <w:tcBorders/>
          </w:tcPr>
          <w:p/>
        </w:tc>
        <w:tc>
          <w:tcPr>
            <w:tcW w:type="dxa" w:w="1268"/>
            <w:vMerge/>
            <w:tcBorders/>
          </w:tcPr>
          <w:p/>
        </w:tc>
        <w:tc>
          <w:tcPr>
            <w:tcW w:type="dxa" w:w="1268"/>
            <w:vMerge/>
            <w:tcBorders/>
          </w:tcPr>
          <w:p/>
        </w:tc>
        <w:tc>
          <w:tcPr>
            <w:tcW w:type="dxa" w:w="1268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2" w:after="0"/>
              <w:ind w:left="192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校 验 码: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2" w:after="0"/>
              <w:ind w:left="2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71802*****1227143807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trHeight w:hRule="exact" w:val="1190"/>
        </w:trPr>
        <w:tc>
          <w:tcPr>
            <w:tcW w:type="dxa" w:w="384"/>
            <w:tcBorders>
              <w:start w:sz="4.800000190734863" w:val="single" w:color="#800000"/>
              <w:top w:sz="4.800000190734863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2" w:after="0"/>
              <w:ind w:left="106" w:right="88" w:firstLine="0"/>
              <w:jc w:val="both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购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买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方</w:t>
            </w:r>
          </w:p>
        </w:tc>
        <w:tc>
          <w:tcPr>
            <w:tcW w:type="dxa" w:w="6120"/>
            <w:gridSpan w:val="6"/>
            <w:tcBorders>
              <w:start w:sz="2.4000000953674316" w:val="single" w:color="#800000"/>
              <w:top w:sz="4.800000190734863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16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名        称: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张三</w:t>
            </w:r>
          </w:p>
          <w:p>
            <w:pPr>
              <w:autoSpaceDN w:val="0"/>
              <w:autoSpaceDE w:val="0"/>
              <w:widowControl/>
              <w:spacing w:line="236" w:lineRule="exact" w:before="68" w:after="0"/>
              <w:ind w:left="120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纳税人识别号:</w:t>
            </w:r>
          </w:p>
          <w:p>
            <w:pPr>
              <w:autoSpaceDN w:val="0"/>
              <w:autoSpaceDE w:val="0"/>
              <w:widowControl/>
              <w:spacing w:line="250" w:lineRule="exact" w:before="36" w:after="0"/>
              <w:ind w:left="118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地 址、电 话: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136*******0</w:t>
            </w:r>
          </w:p>
          <w:p>
            <w:pPr>
              <w:autoSpaceDN w:val="0"/>
              <w:autoSpaceDE w:val="0"/>
              <w:widowControl/>
              <w:spacing w:line="236" w:lineRule="exact" w:before="68" w:after="0"/>
              <w:ind w:left="118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开户行及账号:</w:t>
            </w:r>
          </w:p>
        </w:tc>
        <w:tc>
          <w:tcPr>
            <w:tcW w:type="dxa" w:w="292"/>
            <w:tcBorders>
              <w:start w:sz="2.4000000953674316" w:val="single" w:color="#800000"/>
              <w:top w:sz="4.800000190734863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68" w:right="36" w:hanging="8"/>
              <w:jc w:val="both"/>
            </w:pPr>
            <w:r>
              <w:rPr>
                <w:rFonts w:ascii="Malgun Gothic" w:hAnsi="Malgun Gothic" w:eastAsia="KaiTi_GB2312"/>
                <w:b w:val="0"/>
                <w:i w:val="0"/>
                <w:color w:val="9E6B16"/>
                <w:sz w:val="16"/>
              </w:rPr>
              <w:t xml:space="preserve">密 </w:t>
            </w:r>
            <w:r>
              <w:rPr>
                <w:rFonts w:ascii="Malgun Gothic" w:hAnsi="Malgun Gothic" w:eastAsia="KaiTi_GB2312"/>
                <w:b w:val="0"/>
                <w:i w:val="0"/>
                <w:color w:val="9E6B16"/>
                <w:sz w:val="16"/>
              </w:rPr>
              <w:t xml:space="preserve">码 </w:t>
            </w:r>
            <w:r>
              <w:rPr>
                <w:rFonts w:ascii="Malgun Gothic" w:hAnsi="Malgun Gothic" w:eastAsia="KaiTi_GB2312"/>
                <w:b w:val="0"/>
                <w:i w:val="0"/>
                <w:color w:val="9E6B16"/>
                <w:sz w:val="16"/>
              </w:rPr>
              <w:t>区</w:t>
            </w:r>
          </w:p>
        </w:tc>
        <w:tc>
          <w:tcPr>
            <w:tcW w:type="dxa" w:w="4582"/>
            <w:gridSpan w:val="4"/>
            <w:tcBorders>
              <w:start w:sz="2.4000000953674316" w:val="single" w:color="#800000"/>
              <w:top w:sz="4.800000190734863" w:val="single" w:color="#800000"/>
              <w:end w:sz="4.800000190734863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394" w:right="290" w:firstLine="0"/>
              <w:jc w:val="both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 xml:space="preserve">/35+&lt;9*39&gt;9790952305216079&lt; </w:t>
            </w: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 xml:space="preserve">37*9*2-9/607-*5&lt;-7296*1&lt;-49 </w:t>
            </w: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 xml:space="preserve">******&lt;1+/0&gt;719+90540301654 </w:t>
            </w: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275&lt;4539*2-9/607-*5&lt;-72&gt;&gt;95</w:t>
            </w:r>
          </w:p>
        </w:tc>
      </w:tr>
      <w:tr>
        <w:trPr>
          <w:trHeight w:hRule="exact" w:val="2506"/>
        </w:trPr>
        <w:tc>
          <w:tcPr>
            <w:tcW w:type="dxa" w:w="3052"/>
            <w:gridSpan w:val="3"/>
            <w:tcBorders>
              <w:start w:sz="4.800000190734863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6" w:after="0"/>
              <w:ind w:left="72" w:right="0" w:firstLine="34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货物或应税劳务、服务名称     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 xml:space="preserve">*电信服务*通信服务费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*电信服务*消费折扣</w:t>
            </w:r>
          </w:p>
          <w:p>
            <w:pPr>
              <w:autoSpaceDN w:val="0"/>
              <w:autoSpaceDE w:val="0"/>
              <w:widowControl/>
              <w:spacing w:line="236" w:lineRule="exact" w:before="1450" w:after="0"/>
              <w:ind w:left="756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合       计</w:t>
            </w:r>
          </w:p>
        </w:tc>
        <w:tc>
          <w:tcPr>
            <w:tcW w:type="dxa" w:w="872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2" w:after="0"/>
              <w:ind w:left="90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规格型号 </w:t>
            </w:r>
          </w:p>
        </w:tc>
        <w:tc>
          <w:tcPr>
            <w:tcW w:type="dxa" w:w="692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" w:after="0"/>
              <w:ind w:left="240" w:right="144" w:hanging="212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  单位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 xml:space="preserve">个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个</w:t>
            </w:r>
          </w:p>
        </w:tc>
        <w:tc>
          <w:tcPr>
            <w:tcW w:type="dxa" w:w="1320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" w:after="0"/>
              <w:ind w:left="1174" w:right="0" w:hanging="84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 数 量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 xml:space="preserve">1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428"/>
            <w:gridSpan w:val="3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8" w:after="0"/>
              <w:ind w:left="940" w:right="0" w:hanging="554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 单 价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218.00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-43.40</w:t>
            </w:r>
          </w:p>
        </w:tc>
        <w:tc>
          <w:tcPr>
            <w:tcW w:type="dxa" w:w="1774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8" w:after="0"/>
              <w:ind w:left="1272" w:right="0" w:hanging="634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金  额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218.00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-43.40</w:t>
            </w:r>
          </w:p>
          <w:p>
            <w:pPr>
              <w:autoSpaceDN w:val="0"/>
              <w:autoSpaceDE w:val="0"/>
              <w:widowControl/>
              <w:spacing w:line="300" w:lineRule="exact" w:before="1414" w:after="0"/>
              <w:ind w:left="0" w:right="36" w:firstLine="0"/>
              <w:jc w:val="righ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¥174.60</w:t>
            </w:r>
          </w:p>
        </w:tc>
        <w:tc>
          <w:tcPr>
            <w:tcW w:type="dxa" w:w="474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0" w:after="0"/>
              <w:ind w:left="382" w:right="0" w:hanging="382"/>
              <w:jc w:val="both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 税率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 xml:space="preserve">*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*</w:t>
            </w:r>
          </w:p>
        </w:tc>
        <w:tc>
          <w:tcPr>
            <w:tcW w:type="dxa" w:w="1766"/>
            <w:tcBorders>
              <w:start w:sz="2.4000000953674316" w:val="single" w:color="#800000"/>
              <w:top w:sz="2.4000000953674316" w:val="single" w:color="#800000"/>
              <w:end w:sz="4.800000190734863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44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         </w:t>
            </w: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税  额</w:t>
            </w:r>
          </w:p>
          <w:p>
            <w:pPr>
              <w:autoSpaceDN w:val="0"/>
              <w:autoSpaceDE w:val="0"/>
              <w:widowControl/>
              <w:spacing w:line="236" w:lineRule="exact" w:before="30" w:after="0"/>
              <w:ind w:left="0" w:right="12" w:firstLine="0"/>
              <w:jc w:val="righ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*</w:t>
            </w:r>
          </w:p>
          <w:p>
            <w:pPr>
              <w:autoSpaceDN w:val="0"/>
              <w:autoSpaceDE w:val="0"/>
              <w:widowControl/>
              <w:spacing w:line="236" w:lineRule="exact" w:before="4" w:after="0"/>
              <w:ind w:left="0" w:right="12" w:firstLine="0"/>
              <w:jc w:val="righ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*</w:t>
            </w:r>
          </w:p>
          <w:p>
            <w:pPr>
              <w:autoSpaceDN w:val="0"/>
              <w:autoSpaceDE w:val="0"/>
              <w:widowControl/>
              <w:spacing w:line="300" w:lineRule="exact" w:before="1414" w:after="0"/>
              <w:ind w:left="0" w:right="34" w:firstLine="0"/>
              <w:jc w:val="righ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*</w:t>
            </w:r>
          </w:p>
        </w:tc>
      </w:tr>
      <w:tr>
        <w:trPr>
          <w:trHeight w:hRule="exact" w:val="466"/>
        </w:trPr>
        <w:tc>
          <w:tcPr>
            <w:tcW w:type="dxa" w:w="3052"/>
            <w:gridSpan w:val="3"/>
            <w:tcBorders>
              <w:start w:sz="4.800000190734863" w:val="single" w:color="#800000"/>
              <w:top w:sz="2.4000000953674316" w:val="single" w:color="#800000"/>
              <w:end w:sz="2.4000000953674316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60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价税合计( 大写)</w:t>
            </w:r>
          </w:p>
        </w:tc>
        <w:tc>
          <w:tcPr>
            <w:tcW w:type="dxa" w:w="8326"/>
            <w:gridSpan w:val="9"/>
            <w:tcBorders>
              <w:start w:sz="2.4000000953674316" w:val="single" w:color="#800000"/>
              <w:top w:sz="2.4000000953674316" w:val="single" w:color="#800000"/>
              <w:end w:sz="4.800000190734863" w:val="single" w:color="#800000"/>
              <w:bottom w:sz="2.4000000953674316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8863" w:type="dxa"/>
            </w:tblPr>
            <w:tblGrid>
              <w:gridCol w:w="2081"/>
              <w:gridCol w:w="2081"/>
              <w:gridCol w:w="2081"/>
              <w:gridCol w:w="2081"/>
            </w:tblGrid>
            <w:tr>
              <w:trPr>
                <w:trHeight w:hRule="exact" w:val="362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9700" cy="1397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70" w:after="0"/>
                    <w:ind w:left="80" w:right="0" w:firstLine="0"/>
                    <w:jc w:val="left"/>
                  </w:pPr>
                  <w:r>
                    <w:rPr>
                      <w:rFonts w:ascii="STSong" w:hAnsi="STSong" w:eastAsia="STSong"/>
                      <w:b w:val="0"/>
                      <w:i w:val="0"/>
                      <w:color w:val="000000"/>
                      <w:sz w:val="18"/>
                    </w:rPr>
                    <w:t>壹佰柒拾肆圆陆角零分</w:t>
                  </w:r>
                </w:p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66" w:after="0"/>
                    <w:ind w:left="0" w:right="0" w:firstLine="0"/>
                    <w:jc w:val="right"/>
                  </w:pPr>
                  <w:r>
                    <w:rPr>
                      <w:rFonts w:ascii="KaiTi_GB2312" w:hAnsi="KaiTi_GB2312" w:eastAsia="KaiTi_GB2312"/>
                      <w:b w:val="0"/>
                      <w:i w:val="0"/>
                      <w:color w:val="9E5209"/>
                      <w:sz w:val="18"/>
                    </w:rPr>
                    <w:t>( 小写)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exact" w:before="34" w:after="0"/>
                    <w:ind w:left="2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4"/>
                    </w:rPr>
                    <w:t>¥174.60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16"/>
        </w:trPr>
        <w:tc>
          <w:tcPr>
            <w:tcW w:type="dxa" w:w="440"/>
            <w:gridSpan w:val="2"/>
            <w:tcBorders>
              <w:start w:sz="4.800000190734863" w:val="single" w:color="#800000"/>
              <w:top w:sz="2.4000000953674316" w:val="single" w:color="#800000"/>
              <w:end w:sz="2.4000000953674316" w:val="single" w:color="#800000"/>
              <w:bottom w:sz="4.800000190734863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04" w:after="0"/>
              <w:ind w:left="120" w:right="128" w:firstLine="0"/>
              <w:jc w:val="both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销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售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方</w:t>
            </w:r>
          </w:p>
        </w:tc>
        <w:tc>
          <w:tcPr>
            <w:tcW w:type="dxa" w:w="6064"/>
            <w:gridSpan w:val="5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4.800000190734863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" w:after="0"/>
              <w:ind w:left="52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名        称: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中国移动通信集团上海有限公司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4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纳税人识别号: </w:t>
            </w: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91310000132149237G</w:t>
            </w:r>
          </w:p>
          <w:p>
            <w:pPr>
              <w:autoSpaceDN w:val="0"/>
              <w:autoSpaceDE w:val="0"/>
              <w:widowControl/>
              <w:spacing w:line="250" w:lineRule="exact" w:before="2" w:after="0"/>
              <w:ind w:left="54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地 址、电 话: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上海市长寿路200号 13800210021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54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 xml:space="preserve">开户行及账号: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022540-工行市分行营业部，1001254009005439422</w:t>
            </w:r>
          </w:p>
        </w:tc>
        <w:tc>
          <w:tcPr>
            <w:tcW w:type="dxa" w:w="292"/>
            <w:tcBorders>
              <w:start w:sz="2.4000000953674316" w:val="single" w:color="#800000"/>
              <w:top w:sz="2.4000000953674316" w:val="single" w:color="#800000"/>
              <w:end w:sz="2.4000000953674316" w:val="single" w:color="#800000"/>
              <w:bottom w:sz="4.800000190734863" w:val="single" w:color="#8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4" w:after="0"/>
              <w:ind w:left="0" w:right="0" w:firstLine="0"/>
              <w:jc w:val="center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备</w:t>
            </w:r>
          </w:p>
          <w:p>
            <w:pPr>
              <w:autoSpaceDN w:val="0"/>
              <w:autoSpaceDE w:val="0"/>
              <w:widowControl/>
              <w:spacing w:line="236" w:lineRule="exact" w:before="368" w:after="0"/>
              <w:ind w:left="0" w:right="0" w:firstLine="0"/>
              <w:jc w:val="center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注</w:t>
            </w:r>
          </w:p>
        </w:tc>
        <w:tc>
          <w:tcPr>
            <w:tcW w:type="dxa" w:w="4582"/>
            <w:gridSpan w:val="4"/>
            <w:tcBorders>
              <w:start w:sz="2.4000000953674316" w:val="single" w:color="#800000"/>
              <w:top w:sz="2.4000000953674316" w:val="single" w:color="#800000"/>
              <w:end w:sz="4.800000190734863" w:val="single" w:color="#800000"/>
              <w:bottom w:sz="4.800000190734863" w:val="single" w:color="#8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138" w:right="144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 xml:space="preserve">账户号：100******83，账单月：202009，发票金额不包 </w:t>
            </w: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含赠费和积分兑换1.4元，充值卡42.0元。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1630"/>
        <w:gridCol w:w="1630"/>
        <w:gridCol w:w="1630"/>
        <w:gridCol w:w="1630"/>
        <w:gridCol w:w="1630"/>
        <w:gridCol w:w="1630"/>
        <w:gridCol w:w="1630"/>
      </w:tblGrid>
      <w:tr>
        <w:trPr>
          <w:trHeight w:hRule="exact" w:val="28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18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收款人: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4" w:after="0"/>
              <w:ind w:left="4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上海移动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0" w:right="14" w:firstLine="0"/>
              <w:jc w:val="righ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复核: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4" w:after="0"/>
              <w:ind w:left="4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上海移动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8" w:after="0"/>
              <w:ind w:left="0" w:right="30" w:firstLine="0"/>
              <w:jc w:val="righ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开票人: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4" w:after="0"/>
              <w:ind w:left="40" w:right="0" w:firstLine="0"/>
              <w:jc w:val="left"/>
            </w:pPr>
            <w:r>
              <w:rPr>
                <w:rFonts w:ascii="Malgun Gothic" w:hAnsi="Malgun Gothic" w:eastAsia="STSong"/>
                <w:b w:val="0"/>
                <w:i w:val="0"/>
                <w:color w:val="000000"/>
                <w:sz w:val="16"/>
              </w:rPr>
              <w:t>上海移动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546" w:right="0" w:firstLine="0"/>
              <w:jc w:val="left"/>
            </w:pPr>
            <w:r>
              <w:rPr>
                <w:rFonts w:ascii="Malgun Gothic" w:hAnsi="Malgun Gothic" w:eastAsia="KaiTi_GB2312"/>
                <w:b w:val="0"/>
                <w:i w:val="0"/>
                <w:color w:val="9E5209"/>
                <w:sz w:val="16"/>
              </w:rPr>
              <w:t>销售方: ( 章)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189" w:h="7880"/>
      <w:pgMar w:top="90" w:right="320" w:bottom="272" w:left="456" w:header="720" w:footer="720" w:gutter="0"/>
      <w:cols w:space="720" w:num="1" w:equalWidth="0">
        <w:col w:w="114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