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B13C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1. Algo Selection &amp; Venue Analysis</w:t>
      </w:r>
    </w:p>
    <w:p w14:paraId="525739EA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Algo ‘landscape’ history &amp; categories</w:t>
      </w:r>
    </w:p>
    <w:p w14:paraId="7755AE3B" w14:textId="77777777" w:rsidR="00AC5B30" w:rsidRPr="00AC5B30" w:rsidRDefault="00AC5B30" w:rsidP="00AC5B30">
      <w:pPr>
        <w:numPr>
          <w:ilvl w:val="0"/>
          <w:numId w:val="1"/>
        </w:numPr>
      </w:pPr>
      <w:r w:rsidRPr="00AC5B30">
        <w:rPr>
          <w:b/>
          <w:bCs/>
        </w:rPr>
        <w:t>Phase 1 (1990s–2000s):</w:t>
      </w:r>
      <w:r w:rsidRPr="00AC5B30">
        <w:t xml:space="preserve"> Simple schedule algos like </w:t>
      </w:r>
      <w:r w:rsidRPr="00AC5B30">
        <w:rPr>
          <w:b/>
          <w:bCs/>
        </w:rPr>
        <w:t>VWAP/TWAP</w:t>
      </w:r>
      <w:r w:rsidRPr="00AC5B30">
        <w:t xml:space="preserve"> – designed to break orders into smaller slices and track historical volume curves. Focus was </w:t>
      </w:r>
      <w:r w:rsidRPr="00AC5B30">
        <w:rPr>
          <w:b/>
          <w:bCs/>
        </w:rPr>
        <w:t>reducing signalling and impact</w:t>
      </w:r>
      <w:r w:rsidRPr="00AC5B30">
        <w:t>.</w:t>
      </w:r>
    </w:p>
    <w:p w14:paraId="2D0A00AD" w14:textId="77777777" w:rsidR="00AC5B30" w:rsidRPr="00AC5B30" w:rsidRDefault="00AC5B30" w:rsidP="00AC5B30">
      <w:pPr>
        <w:numPr>
          <w:ilvl w:val="0"/>
          <w:numId w:val="1"/>
        </w:numPr>
      </w:pPr>
      <w:r w:rsidRPr="00AC5B30">
        <w:rPr>
          <w:b/>
          <w:bCs/>
        </w:rPr>
        <w:t>Phase 2 (2000s–2010s):</w:t>
      </w:r>
      <w:r w:rsidRPr="00AC5B30">
        <w:t xml:space="preserve"> Benchmark-based algos (Implementation Shortfall, Close) and </w:t>
      </w:r>
      <w:r w:rsidRPr="00AC5B30">
        <w:rPr>
          <w:b/>
          <w:bCs/>
        </w:rPr>
        <w:t>adaptive participation</w:t>
      </w:r>
      <w:r w:rsidRPr="00AC5B30">
        <w:t xml:space="preserve">. Algos started using </w:t>
      </w:r>
      <w:r w:rsidRPr="00AC5B30">
        <w:rPr>
          <w:b/>
          <w:bCs/>
        </w:rPr>
        <w:t>real-time volume curves</w:t>
      </w:r>
      <w:r w:rsidRPr="00AC5B30">
        <w:t>, quote/imbalance detection.</w:t>
      </w:r>
    </w:p>
    <w:p w14:paraId="73C8AE68" w14:textId="77777777" w:rsidR="00AC5B30" w:rsidRPr="00AC5B30" w:rsidRDefault="00AC5B30" w:rsidP="00AC5B30">
      <w:pPr>
        <w:numPr>
          <w:ilvl w:val="0"/>
          <w:numId w:val="1"/>
        </w:numPr>
      </w:pPr>
      <w:r w:rsidRPr="00AC5B30">
        <w:rPr>
          <w:b/>
          <w:bCs/>
        </w:rPr>
        <w:t>Phase 3 (2010s–today):</w:t>
      </w:r>
      <w:r w:rsidRPr="00AC5B30">
        <w:t xml:space="preserve"> Sophisticated </w:t>
      </w:r>
      <w:r w:rsidRPr="00AC5B30">
        <w:rPr>
          <w:b/>
          <w:bCs/>
        </w:rPr>
        <w:t>liquidity-seeking algos</w:t>
      </w:r>
      <w:r w:rsidRPr="00AC5B30">
        <w:t xml:space="preserve"> integrating dark pools, systematic internalisers, midpoint venues. Conditional block access became standard.</w:t>
      </w:r>
    </w:p>
    <w:p w14:paraId="74D7C982" w14:textId="77777777" w:rsidR="00AC5B30" w:rsidRPr="00AC5B30" w:rsidRDefault="00AC5B30" w:rsidP="00AC5B30">
      <w:pPr>
        <w:numPr>
          <w:ilvl w:val="0"/>
          <w:numId w:val="1"/>
        </w:numPr>
      </w:pPr>
      <w:r w:rsidRPr="00AC5B30">
        <w:rPr>
          <w:b/>
          <w:bCs/>
        </w:rPr>
        <w:t>Phase 4 (today → future):</w:t>
      </w:r>
      <w:r w:rsidRPr="00AC5B30">
        <w:t xml:space="preserve"> </w:t>
      </w:r>
      <w:r w:rsidRPr="00AC5B30">
        <w:rPr>
          <w:b/>
          <w:bCs/>
        </w:rPr>
        <w:t>AI/ML-driven adaptive algos</w:t>
      </w:r>
      <w:r w:rsidRPr="00AC5B30">
        <w:t xml:space="preserve"> with predictive volume modelling, dynamic venue scoring, smart cross-asset hedging.</w:t>
      </w:r>
    </w:p>
    <w:p w14:paraId="155A78A4" w14:textId="77777777" w:rsidR="00AC5B30" w:rsidRPr="00AC5B30" w:rsidRDefault="00AC5B30" w:rsidP="00AC5B30">
      <w:r w:rsidRPr="00AC5B30">
        <w:rPr>
          <w:rFonts w:ascii="Segoe UI Emoji" w:hAnsi="Segoe UI Emoji" w:cs="Segoe UI Emoji"/>
        </w:rPr>
        <w:t>👉</w:t>
      </w:r>
      <w:r w:rsidRPr="00AC5B30">
        <w:t xml:space="preserve"> </w:t>
      </w:r>
      <w:r w:rsidRPr="00AC5B30">
        <w:rPr>
          <w:b/>
          <w:bCs/>
        </w:rPr>
        <w:t>Categories &amp; use cases</w:t>
      </w:r>
    </w:p>
    <w:p w14:paraId="4AD2DB28" w14:textId="77777777" w:rsidR="00AC5B30" w:rsidRPr="00AC5B30" w:rsidRDefault="00AC5B30" w:rsidP="00AC5B30">
      <w:pPr>
        <w:numPr>
          <w:ilvl w:val="0"/>
          <w:numId w:val="2"/>
        </w:numPr>
      </w:pPr>
      <w:r w:rsidRPr="00AC5B30">
        <w:rPr>
          <w:b/>
          <w:bCs/>
        </w:rPr>
        <w:t>Schedule-based:</w:t>
      </w:r>
      <w:r w:rsidRPr="00AC5B30">
        <w:t xml:space="preserve"> VWAP, TWAP. Stable, predictable, low-impact → good for low urgency orders.</w:t>
      </w:r>
    </w:p>
    <w:p w14:paraId="162E747C" w14:textId="77777777" w:rsidR="00AC5B30" w:rsidRPr="00AC5B30" w:rsidRDefault="00AC5B30" w:rsidP="00AC5B30">
      <w:pPr>
        <w:numPr>
          <w:ilvl w:val="0"/>
          <w:numId w:val="2"/>
        </w:numPr>
      </w:pPr>
      <w:r w:rsidRPr="00AC5B30">
        <w:rPr>
          <w:b/>
          <w:bCs/>
        </w:rPr>
        <w:t>Benchmark-based:</w:t>
      </w:r>
      <w:r w:rsidRPr="00AC5B30">
        <w:t xml:space="preserve"> IS (arrival), Close (MOC), POV. Chosen to minimise cost vs specific benchmark.</w:t>
      </w:r>
    </w:p>
    <w:p w14:paraId="0F37828E" w14:textId="77777777" w:rsidR="00AC5B30" w:rsidRPr="00AC5B30" w:rsidRDefault="00AC5B30" w:rsidP="00AC5B30">
      <w:pPr>
        <w:numPr>
          <w:ilvl w:val="0"/>
          <w:numId w:val="2"/>
        </w:numPr>
      </w:pPr>
      <w:r w:rsidRPr="00AC5B30">
        <w:rPr>
          <w:b/>
          <w:bCs/>
        </w:rPr>
        <w:t>Liquidity-seeking:</w:t>
      </w:r>
      <w:r w:rsidRPr="00AC5B30">
        <w:t xml:space="preserve"> Opportunistic fills in dark/SIs/ATS → good for urgent or block liquidity.</w:t>
      </w:r>
    </w:p>
    <w:p w14:paraId="5F983C54" w14:textId="77777777" w:rsidR="00AC5B30" w:rsidRPr="00AC5B30" w:rsidRDefault="00AC5B30" w:rsidP="00AC5B30">
      <w:pPr>
        <w:numPr>
          <w:ilvl w:val="0"/>
          <w:numId w:val="2"/>
        </w:numPr>
      </w:pPr>
      <w:r w:rsidRPr="00AC5B30">
        <w:rPr>
          <w:b/>
          <w:bCs/>
        </w:rPr>
        <w:t>Portfolio algos:</w:t>
      </w:r>
      <w:r w:rsidRPr="00AC5B30">
        <w:t xml:space="preserve"> Execute baskets with risk constraints, correlations, and cross-hedges.</w:t>
      </w:r>
    </w:p>
    <w:p w14:paraId="6E4F4BF0" w14:textId="77777777" w:rsidR="00AC5B30" w:rsidRPr="00AC5B30" w:rsidRDefault="00AC5B30" w:rsidP="00AC5B30">
      <w:r w:rsidRPr="00AC5B30">
        <w:rPr>
          <w:b/>
          <w:bCs/>
        </w:rPr>
        <w:t>For CalPERS:</w:t>
      </w:r>
    </w:p>
    <w:p w14:paraId="732125D4" w14:textId="77777777" w:rsidR="00AC5B30" w:rsidRPr="00AC5B30" w:rsidRDefault="00AC5B30" w:rsidP="00AC5B30">
      <w:pPr>
        <w:numPr>
          <w:ilvl w:val="0"/>
          <w:numId w:val="3"/>
        </w:numPr>
      </w:pPr>
      <w:r w:rsidRPr="00AC5B30">
        <w:t xml:space="preserve">Given their </w:t>
      </w:r>
      <w:r w:rsidRPr="00AC5B30">
        <w:rPr>
          <w:b/>
          <w:bCs/>
        </w:rPr>
        <w:t>size and low turnover</w:t>
      </w:r>
      <w:r w:rsidRPr="00AC5B30">
        <w:t>, VWAP/IS remain the workhorses.</w:t>
      </w:r>
    </w:p>
    <w:p w14:paraId="59B528BB" w14:textId="77777777" w:rsidR="00AC5B30" w:rsidRPr="00AC5B30" w:rsidRDefault="00AC5B30" w:rsidP="00AC5B30">
      <w:pPr>
        <w:numPr>
          <w:ilvl w:val="0"/>
          <w:numId w:val="3"/>
        </w:numPr>
      </w:pPr>
      <w:r w:rsidRPr="00AC5B30">
        <w:t xml:space="preserve">For rebalance days → </w:t>
      </w:r>
      <w:r w:rsidRPr="00AC5B30">
        <w:rPr>
          <w:b/>
          <w:bCs/>
        </w:rPr>
        <w:t>Close/MOC algos</w:t>
      </w:r>
      <w:r w:rsidRPr="00AC5B30">
        <w:t xml:space="preserve"> are critical.</w:t>
      </w:r>
    </w:p>
    <w:p w14:paraId="15E86B5F" w14:textId="77777777" w:rsidR="00AC5B30" w:rsidRPr="00AC5B30" w:rsidRDefault="00AC5B30" w:rsidP="00AC5B30">
      <w:pPr>
        <w:numPr>
          <w:ilvl w:val="0"/>
          <w:numId w:val="3"/>
        </w:numPr>
      </w:pPr>
      <w:r w:rsidRPr="00AC5B30">
        <w:t xml:space="preserve">For more active tilts → controlled </w:t>
      </w:r>
      <w:r w:rsidRPr="00AC5B30">
        <w:rPr>
          <w:b/>
          <w:bCs/>
        </w:rPr>
        <w:t>liquidity-seeking algos</w:t>
      </w:r>
      <w:r w:rsidRPr="00AC5B30">
        <w:t xml:space="preserve"> with venue filters.</w:t>
      </w:r>
    </w:p>
    <w:p w14:paraId="106BE266" w14:textId="77777777" w:rsidR="00AC5B30" w:rsidRPr="00AC5B30" w:rsidRDefault="00AC5B30" w:rsidP="00AC5B30">
      <w:r w:rsidRPr="00AC5B30">
        <w:pict w14:anchorId="19FB3D70">
          <v:rect id="_x0000_i1049" style="width:0;height:1.5pt" o:hralign="center" o:hrstd="t" o:hr="t" fillcolor="#a0a0a0" stroked="f"/>
        </w:pict>
      </w:r>
    </w:p>
    <w:p w14:paraId="15D91017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Systematic Internaliser (SI) usage</w:t>
      </w:r>
    </w:p>
    <w:p w14:paraId="434AFC33" w14:textId="77777777" w:rsidR="00AC5B30" w:rsidRPr="00AC5B30" w:rsidRDefault="00AC5B30" w:rsidP="00AC5B30">
      <w:pPr>
        <w:numPr>
          <w:ilvl w:val="0"/>
          <w:numId w:val="4"/>
        </w:numPr>
      </w:pPr>
      <w:r w:rsidRPr="00AC5B30">
        <w:t xml:space="preserve">SIs (esp. in EU) provide </w:t>
      </w:r>
      <w:r w:rsidRPr="00AC5B30">
        <w:rPr>
          <w:b/>
          <w:bCs/>
        </w:rPr>
        <w:t>bilateral liquidity</w:t>
      </w:r>
      <w:r w:rsidRPr="00AC5B30">
        <w:t xml:space="preserve"> off-exchange.</w:t>
      </w:r>
    </w:p>
    <w:p w14:paraId="2EBA130F" w14:textId="77777777" w:rsidR="00AC5B30" w:rsidRPr="00AC5B30" w:rsidRDefault="00AC5B30" w:rsidP="00AC5B30">
      <w:pPr>
        <w:numPr>
          <w:ilvl w:val="0"/>
          <w:numId w:val="4"/>
        </w:numPr>
      </w:pPr>
      <w:r w:rsidRPr="00AC5B30">
        <w:t xml:space="preserve">They offer </w:t>
      </w:r>
      <w:r w:rsidRPr="00AC5B30">
        <w:rPr>
          <w:b/>
          <w:bCs/>
        </w:rPr>
        <w:t>midpoint price improvement</w:t>
      </w:r>
      <w:r w:rsidRPr="00AC5B30">
        <w:t xml:space="preserve"> and reduced market impact.</w:t>
      </w:r>
    </w:p>
    <w:p w14:paraId="3379FAD2" w14:textId="77777777" w:rsidR="00AC5B30" w:rsidRPr="00AC5B30" w:rsidRDefault="00AC5B30" w:rsidP="00AC5B30">
      <w:pPr>
        <w:numPr>
          <w:ilvl w:val="0"/>
          <w:numId w:val="4"/>
        </w:numPr>
      </w:pPr>
      <w:r w:rsidRPr="00AC5B30">
        <w:t>Risks:</w:t>
      </w:r>
    </w:p>
    <w:p w14:paraId="699811FE" w14:textId="77777777" w:rsidR="00AC5B30" w:rsidRPr="00AC5B30" w:rsidRDefault="00AC5B30" w:rsidP="00AC5B30">
      <w:pPr>
        <w:numPr>
          <w:ilvl w:val="1"/>
          <w:numId w:val="4"/>
        </w:numPr>
      </w:pPr>
      <w:r w:rsidRPr="00AC5B30">
        <w:rPr>
          <w:b/>
          <w:bCs/>
        </w:rPr>
        <w:t>Recycled risk</w:t>
      </w:r>
      <w:r w:rsidRPr="00AC5B30">
        <w:t xml:space="preserve"> (SI fills may just be broker facilitation).</w:t>
      </w:r>
    </w:p>
    <w:p w14:paraId="09F736F6" w14:textId="77777777" w:rsidR="00AC5B30" w:rsidRPr="00AC5B30" w:rsidRDefault="00AC5B30" w:rsidP="00AC5B30">
      <w:pPr>
        <w:numPr>
          <w:ilvl w:val="1"/>
          <w:numId w:val="4"/>
        </w:numPr>
      </w:pPr>
      <w:r w:rsidRPr="00AC5B30">
        <w:rPr>
          <w:b/>
          <w:bCs/>
        </w:rPr>
        <w:t>Adverse selection</w:t>
      </w:r>
      <w:r w:rsidRPr="00AC5B30">
        <w:t xml:space="preserve"> if interacting with high-frequency counterparties.</w:t>
      </w:r>
    </w:p>
    <w:p w14:paraId="6C042E3E" w14:textId="77777777" w:rsidR="00AC5B30" w:rsidRPr="00AC5B30" w:rsidRDefault="00AC5B30" w:rsidP="00AC5B30">
      <w:pPr>
        <w:numPr>
          <w:ilvl w:val="0"/>
          <w:numId w:val="4"/>
        </w:numPr>
      </w:pPr>
      <w:r w:rsidRPr="00AC5B30">
        <w:t>Across desks:</w:t>
      </w:r>
    </w:p>
    <w:p w14:paraId="776EE72C" w14:textId="77777777" w:rsidR="00AC5B30" w:rsidRPr="00AC5B30" w:rsidRDefault="00AC5B30" w:rsidP="00AC5B30">
      <w:pPr>
        <w:numPr>
          <w:ilvl w:val="1"/>
          <w:numId w:val="4"/>
        </w:numPr>
      </w:pPr>
      <w:r w:rsidRPr="00AC5B30">
        <w:rPr>
          <w:b/>
          <w:bCs/>
        </w:rPr>
        <w:t>Quant &amp; systematic managers</w:t>
      </w:r>
      <w:r w:rsidRPr="00AC5B30">
        <w:t xml:space="preserve"> prefer stable exchange liquidity.</w:t>
      </w:r>
    </w:p>
    <w:p w14:paraId="74A77D7D" w14:textId="77777777" w:rsidR="00AC5B30" w:rsidRPr="00AC5B30" w:rsidRDefault="00AC5B30" w:rsidP="00AC5B30">
      <w:pPr>
        <w:numPr>
          <w:ilvl w:val="1"/>
          <w:numId w:val="4"/>
        </w:numPr>
      </w:pPr>
      <w:r w:rsidRPr="00AC5B30">
        <w:rPr>
          <w:b/>
          <w:bCs/>
        </w:rPr>
        <w:t>Active &amp; block desks</w:t>
      </w:r>
      <w:r w:rsidRPr="00AC5B30">
        <w:t xml:space="preserve"> leverage SIs for larger orders.</w:t>
      </w:r>
    </w:p>
    <w:p w14:paraId="58862403" w14:textId="77777777" w:rsidR="00AC5B30" w:rsidRPr="00AC5B30" w:rsidRDefault="00AC5B30" w:rsidP="00AC5B30">
      <w:pPr>
        <w:numPr>
          <w:ilvl w:val="0"/>
          <w:numId w:val="4"/>
        </w:numPr>
      </w:pPr>
      <w:r w:rsidRPr="00AC5B30">
        <w:lastRenderedPageBreak/>
        <w:t xml:space="preserve">Algos integrate SIs via </w:t>
      </w:r>
      <w:r w:rsidRPr="00AC5B30">
        <w:rPr>
          <w:b/>
          <w:bCs/>
        </w:rPr>
        <w:t>liquidity wheels</w:t>
      </w:r>
      <w:r w:rsidRPr="00AC5B30">
        <w:t xml:space="preserve"> → continuously score venue quality (fill rates, price improvement, information leakage).</w:t>
      </w:r>
    </w:p>
    <w:p w14:paraId="2D206DD1" w14:textId="77777777" w:rsidR="00AC5B30" w:rsidRPr="00AC5B30" w:rsidRDefault="00AC5B30" w:rsidP="00AC5B30">
      <w:r w:rsidRPr="00AC5B30">
        <w:rPr>
          <w:b/>
          <w:bCs/>
        </w:rPr>
        <w:t>For CalPERS:</w:t>
      </w:r>
    </w:p>
    <w:p w14:paraId="5021C5E3" w14:textId="77777777" w:rsidR="00AC5B30" w:rsidRPr="00AC5B30" w:rsidRDefault="00AC5B30" w:rsidP="00AC5B30">
      <w:pPr>
        <w:numPr>
          <w:ilvl w:val="0"/>
          <w:numId w:val="5"/>
        </w:numPr>
      </w:pPr>
      <w:r w:rsidRPr="00AC5B30">
        <w:t xml:space="preserve">Key is ensuring transparency: insist on </w:t>
      </w:r>
      <w:r w:rsidRPr="00AC5B30">
        <w:rPr>
          <w:b/>
          <w:bCs/>
        </w:rPr>
        <w:t>venue tagging in TCA</w:t>
      </w:r>
      <w:r w:rsidRPr="00AC5B30">
        <w:t xml:space="preserve"> to monitor SI quality.</w:t>
      </w:r>
    </w:p>
    <w:p w14:paraId="3AB182F0" w14:textId="77777777" w:rsidR="00AC5B30" w:rsidRPr="00AC5B30" w:rsidRDefault="00AC5B30" w:rsidP="00AC5B30">
      <w:pPr>
        <w:numPr>
          <w:ilvl w:val="0"/>
          <w:numId w:val="5"/>
        </w:numPr>
      </w:pPr>
      <w:r w:rsidRPr="00AC5B30">
        <w:t xml:space="preserve">Use SI fills where it’s </w:t>
      </w:r>
      <w:r w:rsidRPr="00AC5B30">
        <w:rPr>
          <w:b/>
          <w:bCs/>
        </w:rPr>
        <w:t>additive (true contra flow)</w:t>
      </w:r>
      <w:r w:rsidRPr="00AC5B30">
        <w:t>, but not as the default.</w:t>
      </w:r>
    </w:p>
    <w:p w14:paraId="46F8F320" w14:textId="77777777" w:rsidR="00AC5B30" w:rsidRPr="00AC5B30" w:rsidRDefault="00AC5B30" w:rsidP="00AC5B30">
      <w:r w:rsidRPr="00AC5B30">
        <w:pict w14:anchorId="5670BB44">
          <v:rect id="_x0000_i1050" style="width:0;height:1.5pt" o:hralign="center" o:hrstd="t" o:hr="t" fillcolor="#a0a0a0" stroked="f"/>
        </w:pict>
      </w:r>
    </w:p>
    <w:p w14:paraId="5793E678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CalPERS trading profile becoming more active</w:t>
      </w:r>
    </w:p>
    <w:p w14:paraId="5FFD6D3F" w14:textId="77777777" w:rsidR="00AC5B30" w:rsidRPr="00AC5B30" w:rsidRDefault="00AC5B30" w:rsidP="00AC5B30">
      <w:pPr>
        <w:numPr>
          <w:ilvl w:val="0"/>
          <w:numId w:val="6"/>
        </w:numPr>
      </w:pPr>
      <w:r w:rsidRPr="00AC5B30">
        <w:t xml:space="preserve">Historically </w:t>
      </w:r>
      <w:r w:rsidRPr="00AC5B30">
        <w:rPr>
          <w:b/>
          <w:bCs/>
        </w:rPr>
        <w:t>benchmark-driven, low turnover</w:t>
      </w:r>
      <w:r w:rsidRPr="00AC5B30">
        <w:t>, but if more active:</w:t>
      </w:r>
    </w:p>
    <w:p w14:paraId="1854FA0F" w14:textId="77777777" w:rsidR="00AC5B30" w:rsidRPr="00AC5B30" w:rsidRDefault="00AC5B30" w:rsidP="00AC5B30">
      <w:pPr>
        <w:numPr>
          <w:ilvl w:val="1"/>
          <w:numId w:val="6"/>
        </w:numPr>
      </w:pPr>
      <w:r w:rsidRPr="00AC5B30">
        <w:t xml:space="preserve">Need </w:t>
      </w:r>
      <w:r w:rsidRPr="00AC5B30">
        <w:rPr>
          <w:b/>
          <w:bCs/>
        </w:rPr>
        <w:t>adaptive algos</w:t>
      </w:r>
      <w:r w:rsidRPr="00AC5B30">
        <w:t xml:space="preserve"> (IS, liquidity-seeking).</w:t>
      </w:r>
    </w:p>
    <w:p w14:paraId="0F09C1B5" w14:textId="77777777" w:rsidR="00AC5B30" w:rsidRPr="00AC5B30" w:rsidRDefault="00AC5B30" w:rsidP="00AC5B30">
      <w:pPr>
        <w:numPr>
          <w:ilvl w:val="1"/>
          <w:numId w:val="6"/>
        </w:numPr>
      </w:pPr>
      <w:r w:rsidRPr="00AC5B30">
        <w:t xml:space="preserve">More reliance on </w:t>
      </w:r>
      <w:r w:rsidRPr="00AC5B30">
        <w:rPr>
          <w:b/>
          <w:bCs/>
        </w:rPr>
        <w:t>pre-trade analytics</w:t>
      </w:r>
      <w:r w:rsidRPr="00AC5B30">
        <w:t xml:space="preserve"> (spread cost, expected volume, volatility forecast).</w:t>
      </w:r>
    </w:p>
    <w:p w14:paraId="0458EF56" w14:textId="77777777" w:rsidR="00AC5B30" w:rsidRPr="00AC5B30" w:rsidRDefault="00AC5B30" w:rsidP="00AC5B30">
      <w:pPr>
        <w:numPr>
          <w:ilvl w:val="0"/>
          <w:numId w:val="6"/>
        </w:numPr>
      </w:pPr>
      <w:r w:rsidRPr="00AC5B30">
        <w:t xml:space="preserve">Increased active trading → increases risk of </w:t>
      </w:r>
      <w:r w:rsidRPr="00AC5B30">
        <w:rPr>
          <w:b/>
          <w:bCs/>
        </w:rPr>
        <w:t>crowding with other asset owners/passives</w:t>
      </w:r>
      <w:r w:rsidRPr="00AC5B30">
        <w:t>.</w:t>
      </w:r>
    </w:p>
    <w:p w14:paraId="62E25AA8" w14:textId="77777777" w:rsidR="00AC5B30" w:rsidRPr="00AC5B30" w:rsidRDefault="00AC5B30" w:rsidP="00AC5B30">
      <w:pPr>
        <w:numPr>
          <w:ilvl w:val="0"/>
          <w:numId w:val="6"/>
        </w:numPr>
      </w:pPr>
      <w:r w:rsidRPr="00AC5B30">
        <w:t xml:space="preserve">Solution: diversified </w:t>
      </w:r>
      <w:r w:rsidRPr="00AC5B30">
        <w:rPr>
          <w:b/>
          <w:bCs/>
        </w:rPr>
        <w:t>execution style mix</w:t>
      </w:r>
      <w:r w:rsidRPr="00AC5B30">
        <w:t>, not just defaulting to VWAP/Close.</w:t>
      </w:r>
    </w:p>
    <w:p w14:paraId="20BCC383" w14:textId="77777777" w:rsidR="00AC5B30" w:rsidRPr="00AC5B30" w:rsidRDefault="00AC5B30" w:rsidP="00AC5B30">
      <w:r w:rsidRPr="00AC5B30">
        <w:pict w14:anchorId="3DCD07C7">
          <v:rect id="_x0000_i1051" style="width:0;height:1.5pt" o:hralign="center" o:hrstd="t" o:hr="t" fillcolor="#a0a0a0" stroked="f"/>
        </w:pict>
      </w:r>
    </w:p>
    <w:p w14:paraId="04A54253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Controllable parameters / interfaces</w:t>
      </w:r>
    </w:p>
    <w:p w14:paraId="52EE1370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Urgency sliders:</w:t>
      </w:r>
      <w:r w:rsidRPr="00AC5B30">
        <w:t xml:space="preserve"> control trade-off between cost vs risk.</w:t>
      </w:r>
    </w:p>
    <w:p w14:paraId="126C8CC0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Participation caps:</w:t>
      </w:r>
      <w:r w:rsidRPr="00AC5B30">
        <w:t xml:space="preserve"> min/max POV (e.g. 5–15%).</w:t>
      </w:r>
    </w:p>
    <w:p w14:paraId="69606C27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Venue inclusion:</w:t>
      </w:r>
      <w:r w:rsidRPr="00AC5B30">
        <w:t xml:space="preserve"> control SI/dark/ATS vs lit.</w:t>
      </w:r>
    </w:p>
    <w:p w14:paraId="3321FC2B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Price limits:</w:t>
      </w:r>
      <w:r w:rsidRPr="00AC5B30">
        <w:t xml:space="preserve"> hard caps on aggression.</w:t>
      </w:r>
    </w:p>
    <w:p w14:paraId="39D3DBF5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Conditional access:</w:t>
      </w:r>
      <w:r w:rsidRPr="00AC5B30">
        <w:t xml:space="preserve"> allow/disallow blocks.</w:t>
      </w:r>
    </w:p>
    <w:p w14:paraId="0FAA13C8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rPr>
          <w:b/>
          <w:bCs/>
        </w:rPr>
        <w:t>Pause/restart, inline rescheduling.</w:t>
      </w:r>
    </w:p>
    <w:p w14:paraId="0AC5A7F7" w14:textId="77777777" w:rsidR="00AC5B30" w:rsidRPr="00AC5B30" w:rsidRDefault="00AC5B30" w:rsidP="00AC5B30">
      <w:pPr>
        <w:numPr>
          <w:ilvl w:val="0"/>
          <w:numId w:val="7"/>
        </w:numPr>
      </w:pPr>
      <w:r w:rsidRPr="00AC5B30">
        <w:t xml:space="preserve">For governance, asset owners increasingly ask for </w:t>
      </w:r>
      <w:r w:rsidRPr="00AC5B30">
        <w:rPr>
          <w:b/>
          <w:bCs/>
        </w:rPr>
        <w:t>algo parameter templates per order type</w:t>
      </w:r>
      <w:r w:rsidRPr="00AC5B30">
        <w:t xml:space="preserve"> (so the desk can enforce consistency).</w:t>
      </w:r>
    </w:p>
    <w:p w14:paraId="5BC96D12" w14:textId="77777777" w:rsidR="00AC5B30" w:rsidRPr="00AC5B30" w:rsidRDefault="00AC5B30" w:rsidP="00AC5B30">
      <w:r w:rsidRPr="00AC5B30">
        <w:pict w14:anchorId="7DB04298">
          <v:rect id="_x0000_i1052" style="width:0;height:1.5pt" o:hralign="center" o:hrstd="t" o:hr="t" fillcolor="#a0a0a0" stroked="f"/>
        </w:pict>
      </w:r>
    </w:p>
    <w:p w14:paraId="596A2A2C" w14:textId="77777777" w:rsidR="00AC5B30" w:rsidRPr="00AC5B30" w:rsidRDefault="00AC5B30" w:rsidP="00AC5B30">
      <w:pPr>
        <w:rPr>
          <w:b/>
          <w:bCs/>
        </w:rPr>
      </w:pPr>
      <w:r w:rsidRPr="00AC5B30">
        <w:rPr>
          <w:b/>
          <w:bCs/>
        </w:rPr>
        <w:t>Algo wheel usage</w:t>
      </w:r>
    </w:p>
    <w:p w14:paraId="58E0C3A2" w14:textId="77777777" w:rsidR="00AC5B30" w:rsidRPr="00AC5B30" w:rsidRDefault="00AC5B30" w:rsidP="00AC5B30">
      <w:pPr>
        <w:numPr>
          <w:ilvl w:val="0"/>
          <w:numId w:val="8"/>
        </w:numPr>
      </w:pPr>
      <w:r w:rsidRPr="00AC5B30">
        <w:rPr>
          <w:b/>
          <w:bCs/>
        </w:rPr>
        <w:t>Pros:</w:t>
      </w:r>
    </w:p>
    <w:p w14:paraId="41BDFC09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t>Removes bias in broker routing.</w:t>
      </w:r>
    </w:p>
    <w:p w14:paraId="307ACB79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t xml:space="preserve">Provides </w:t>
      </w:r>
      <w:r w:rsidRPr="00AC5B30">
        <w:rPr>
          <w:b/>
          <w:bCs/>
        </w:rPr>
        <w:t>performance benchmarking</w:t>
      </w:r>
      <w:r w:rsidRPr="00AC5B30">
        <w:t xml:space="preserve"> across providers.</w:t>
      </w:r>
    </w:p>
    <w:p w14:paraId="71DCB181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t xml:space="preserve">Allows </w:t>
      </w:r>
      <w:r w:rsidRPr="00AC5B30">
        <w:rPr>
          <w:b/>
          <w:bCs/>
        </w:rPr>
        <w:t>systematic post-trade analysis</w:t>
      </w:r>
      <w:r w:rsidRPr="00AC5B30">
        <w:t>.</w:t>
      </w:r>
    </w:p>
    <w:p w14:paraId="3A9285D1" w14:textId="77777777" w:rsidR="00AC5B30" w:rsidRPr="00AC5B30" w:rsidRDefault="00AC5B30" w:rsidP="00AC5B30">
      <w:pPr>
        <w:numPr>
          <w:ilvl w:val="0"/>
          <w:numId w:val="8"/>
        </w:numPr>
      </w:pPr>
      <w:r w:rsidRPr="00AC5B30">
        <w:rPr>
          <w:b/>
          <w:bCs/>
        </w:rPr>
        <w:t>Cons:</w:t>
      </w:r>
    </w:p>
    <w:p w14:paraId="222488C1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t xml:space="preserve">Wheels need ongoing </w:t>
      </w:r>
      <w:r w:rsidRPr="00AC5B30">
        <w:rPr>
          <w:b/>
          <w:bCs/>
        </w:rPr>
        <w:t>calibration</w:t>
      </w:r>
      <w:r w:rsidRPr="00AC5B30">
        <w:t>.</w:t>
      </w:r>
    </w:p>
    <w:p w14:paraId="6E9F282E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lastRenderedPageBreak/>
        <w:t xml:space="preserve">Risk of </w:t>
      </w:r>
      <w:r w:rsidRPr="00AC5B30">
        <w:rPr>
          <w:b/>
          <w:bCs/>
        </w:rPr>
        <w:t>convergence</w:t>
      </w:r>
      <w:r w:rsidRPr="00AC5B30">
        <w:t xml:space="preserve"> if everyone uses them (herding).</w:t>
      </w:r>
    </w:p>
    <w:p w14:paraId="6AD56545" w14:textId="77777777" w:rsidR="00AC5B30" w:rsidRPr="00AC5B30" w:rsidRDefault="00AC5B30" w:rsidP="00AC5B30">
      <w:pPr>
        <w:numPr>
          <w:ilvl w:val="1"/>
          <w:numId w:val="8"/>
        </w:numPr>
      </w:pPr>
      <w:r w:rsidRPr="00AC5B30">
        <w:t xml:space="preserve">Not flexible enough for </w:t>
      </w:r>
      <w:r w:rsidRPr="00AC5B30">
        <w:rPr>
          <w:b/>
          <w:bCs/>
        </w:rPr>
        <w:t>idiosyncratic situations (rebalance, blocks)</w:t>
      </w:r>
      <w:r w:rsidRPr="00AC5B30">
        <w:t>.</w:t>
      </w:r>
    </w:p>
    <w:p w14:paraId="179AEBF3" w14:textId="77777777" w:rsidR="00AC5B30" w:rsidRPr="00AC5B30" w:rsidRDefault="00AC5B30" w:rsidP="00AC5B30">
      <w:r w:rsidRPr="00AC5B30">
        <w:rPr>
          <w:b/>
          <w:bCs/>
        </w:rPr>
        <w:t>Best practice:</w:t>
      </w:r>
    </w:p>
    <w:p w14:paraId="2D5A81B3" w14:textId="77777777" w:rsidR="00AC5B30" w:rsidRPr="00AC5B30" w:rsidRDefault="00AC5B30" w:rsidP="00AC5B30">
      <w:pPr>
        <w:numPr>
          <w:ilvl w:val="0"/>
          <w:numId w:val="9"/>
        </w:numPr>
      </w:pPr>
      <w:r w:rsidRPr="00AC5B30">
        <w:t xml:space="preserve">Use wheels for </w:t>
      </w:r>
      <w:r w:rsidRPr="00AC5B30">
        <w:rPr>
          <w:b/>
          <w:bCs/>
        </w:rPr>
        <w:t>standard orders</w:t>
      </w:r>
      <w:r w:rsidRPr="00AC5B30">
        <w:t>.</w:t>
      </w:r>
    </w:p>
    <w:p w14:paraId="042E8141" w14:textId="77777777" w:rsidR="00AC5B30" w:rsidRPr="00AC5B30" w:rsidRDefault="00AC5B30" w:rsidP="00AC5B30">
      <w:pPr>
        <w:numPr>
          <w:ilvl w:val="0"/>
          <w:numId w:val="9"/>
        </w:numPr>
      </w:pPr>
      <w:r w:rsidRPr="00AC5B30">
        <w:t xml:space="preserve">Allow manual discretion for </w:t>
      </w:r>
      <w:r w:rsidRPr="00AC5B30">
        <w:rPr>
          <w:b/>
          <w:bCs/>
        </w:rPr>
        <w:t>events, large trades, bespoke risk buckets</w:t>
      </w:r>
      <w:r w:rsidRPr="00AC5B30">
        <w:t>.</w:t>
      </w:r>
    </w:p>
    <w:p w14:paraId="5EE21EBE" w14:textId="77777777" w:rsidR="00631893" w:rsidRDefault="00631893"/>
    <w:p w14:paraId="2FD764EB" w14:textId="77777777" w:rsidR="004F528B" w:rsidRDefault="004F528B"/>
    <w:p w14:paraId="4C4AF996" w14:textId="77777777" w:rsidR="004F528B" w:rsidRDefault="004F528B"/>
    <w:p w14:paraId="3D029496" w14:textId="77777777" w:rsidR="004F528B" w:rsidRDefault="004F528B"/>
    <w:p w14:paraId="6ED6D061" w14:textId="77777777" w:rsidR="004F528B" w:rsidRDefault="004F528B"/>
    <w:p w14:paraId="53CE4DED" w14:textId="77777777" w:rsidR="004F528B" w:rsidRDefault="004F528B"/>
    <w:p w14:paraId="373074B3" w14:textId="77777777" w:rsidR="004F528B" w:rsidRDefault="004F528B"/>
    <w:p w14:paraId="7FD4E897" w14:textId="77777777" w:rsidR="004F528B" w:rsidRDefault="004F528B"/>
    <w:p w14:paraId="6336BA33" w14:textId="77777777" w:rsidR="004F528B" w:rsidRDefault="004F528B"/>
    <w:p w14:paraId="150E1853" w14:textId="77777777" w:rsidR="004F528B" w:rsidRDefault="004F528B"/>
    <w:p w14:paraId="07A8D100" w14:textId="77777777" w:rsidR="004F528B" w:rsidRDefault="004F528B"/>
    <w:p w14:paraId="63A07717" w14:textId="77777777" w:rsidR="004F528B" w:rsidRDefault="004F528B"/>
    <w:p w14:paraId="560C103B" w14:textId="77777777" w:rsidR="004F528B" w:rsidRDefault="004F528B"/>
    <w:p w14:paraId="128FA035" w14:textId="77777777" w:rsidR="004F528B" w:rsidRDefault="004F528B"/>
    <w:p w14:paraId="7E80449E" w14:textId="77777777" w:rsidR="004F528B" w:rsidRDefault="004F528B"/>
    <w:p w14:paraId="2B221647" w14:textId="77777777" w:rsidR="004F528B" w:rsidRDefault="004F528B"/>
    <w:p w14:paraId="606AF0F6" w14:textId="77777777" w:rsidR="004F528B" w:rsidRDefault="004F528B"/>
    <w:p w14:paraId="193A56F7" w14:textId="77777777" w:rsidR="004F528B" w:rsidRDefault="004F528B"/>
    <w:p w14:paraId="698564D0" w14:textId="77777777" w:rsidR="004F528B" w:rsidRDefault="004F528B"/>
    <w:p w14:paraId="759AFCBD" w14:textId="77777777" w:rsidR="004F528B" w:rsidRDefault="004F528B"/>
    <w:p w14:paraId="61B6DA6D" w14:textId="77777777" w:rsidR="004F528B" w:rsidRDefault="004F528B"/>
    <w:p w14:paraId="2BEF00EA" w14:textId="77777777" w:rsidR="004F528B" w:rsidRDefault="004F528B"/>
    <w:p w14:paraId="089C8828" w14:textId="77777777" w:rsidR="004F528B" w:rsidRDefault="004F528B"/>
    <w:p w14:paraId="027E714F" w14:textId="77777777" w:rsidR="004F528B" w:rsidRDefault="004F528B"/>
    <w:p w14:paraId="33B1FC18" w14:textId="77777777" w:rsidR="004F528B" w:rsidRDefault="004F528B"/>
    <w:p w14:paraId="3EB61E7D" w14:textId="77777777" w:rsidR="004F528B" w:rsidRDefault="004F528B"/>
    <w:p w14:paraId="6D878685" w14:textId="77777777" w:rsidR="004F528B" w:rsidRPr="004F528B" w:rsidRDefault="004F528B" w:rsidP="004F528B">
      <w:pPr>
        <w:rPr>
          <w:b/>
          <w:bCs/>
        </w:rPr>
      </w:pPr>
      <w:r w:rsidRPr="004F528B">
        <w:rPr>
          <w:rFonts w:ascii="Segoe UI Emoji" w:hAnsi="Segoe UI Emoji" w:cs="Segoe UI Emoji"/>
          <w:b/>
          <w:bCs/>
        </w:rPr>
        <w:lastRenderedPageBreak/>
        <w:t>🔹</w:t>
      </w:r>
      <w:r w:rsidRPr="004F528B">
        <w:rPr>
          <w:b/>
          <w:bCs/>
        </w:rPr>
        <w:t xml:space="preserve"> Which algo fit for CalPERS as it becomes more active?</w:t>
      </w:r>
    </w:p>
    <w:p w14:paraId="034081C6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1. Current profile (baseline)</w:t>
      </w:r>
    </w:p>
    <w:p w14:paraId="5CBF3A4E" w14:textId="77777777" w:rsidR="004F528B" w:rsidRPr="004F528B" w:rsidRDefault="004F528B" w:rsidP="004F528B">
      <w:pPr>
        <w:numPr>
          <w:ilvl w:val="0"/>
          <w:numId w:val="10"/>
        </w:numPr>
      </w:pPr>
      <w:r w:rsidRPr="004F528B">
        <w:rPr>
          <w:b/>
          <w:bCs/>
        </w:rPr>
        <w:t>Long-term, low turnover, index-like mandates.</w:t>
      </w:r>
    </w:p>
    <w:p w14:paraId="2F2CB714" w14:textId="77777777" w:rsidR="004F528B" w:rsidRPr="004F528B" w:rsidRDefault="004F528B" w:rsidP="004F528B">
      <w:pPr>
        <w:numPr>
          <w:ilvl w:val="0"/>
          <w:numId w:val="10"/>
        </w:numPr>
      </w:pPr>
      <w:r w:rsidRPr="004F528B">
        <w:t>Historically, execution has been:</w:t>
      </w:r>
    </w:p>
    <w:p w14:paraId="61784498" w14:textId="77777777" w:rsidR="004F528B" w:rsidRPr="004F528B" w:rsidRDefault="004F528B" w:rsidP="004F528B">
      <w:pPr>
        <w:numPr>
          <w:ilvl w:val="1"/>
          <w:numId w:val="10"/>
        </w:numPr>
      </w:pPr>
      <w:r w:rsidRPr="004F528B">
        <w:rPr>
          <w:b/>
          <w:bCs/>
        </w:rPr>
        <w:t>VWAP / POV / IS algos</w:t>
      </w:r>
      <w:r w:rsidRPr="004F528B">
        <w:t xml:space="preserve"> for core cash flow and rebalance orders.</w:t>
      </w:r>
    </w:p>
    <w:p w14:paraId="5DEC5C40" w14:textId="77777777" w:rsidR="004F528B" w:rsidRPr="004F528B" w:rsidRDefault="004F528B" w:rsidP="004F528B">
      <w:pPr>
        <w:numPr>
          <w:ilvl w:val="1"/>
          <w:numId w:val="10"/>
        </w:numPr>
      </w:pPr>
      <w:r w:rsidRPr="004F528B">
        <w:rPr>
          <w:b/>
          <w:bCs/>
        </w:rPr>
        <w:t>Heavy use of MOC</w:t>
      </w:r>
      <w:r w:rsidRPr="004F528B">
        <w:t xml:space="preserve"> for NAV alignment and index tracking.</w:t>
      </w:r>
    </w:p>
    <w:p w14:paraId="4F9BE5B5" w14:textId="77777777" w:rsidR="004F528B" w:rsidRPr="004F528B" w:rsidRDefault="004F528B" w:rsidP="004F528B">
      <w:pPr>
        <w:numPr>
          <w:ilvl w:val="0"/>
          <w:numId w:val="10"/>
        </w:numPr>
      </w:pPr>
      <w:r w:rsidRPr="004F528B">
        <w:t xml:space="preserve">Trading objective: </w:t>
      </w:r>
      <w:r w:rsidRPr="004F528B">
        <w:rPr>
          <w:b/>
          <w:bCs/>
        </w:rPr>
        <w:t>minimise tracking error</w:t>
      </w:r>
      <w:r w:rsidRPr="004F528B">
        <w:t xml:space="preserve"> vs benchmark rather than maximise short-term alpha.</w:t>
      </w:r>
    </w:p>
    <w:p w14:paraId="2AC81E28" w14:textId="77777777" w:rsidR="004F528B" w:rsidRPr="004F528B" w:rsidRDefault="004F528B" w:rsidP="004F528B">
      <w:r w:rsidRPr="004F528B">
        <w:pict w14:anchorId="5855BE39">
          <v:rect id="_x0000_i1087" style="width:0;height:1.5pt" o:hralign="center" o:hrstd="t" o:hr="t" fillcolor="#a0a0a0" stroked="f"/>
        </w:pict>
      </w:r>
    </w:p>
    <w:p w14:paraId="5A39B05B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2. What “more active” means for CalPERS</w:t>
      </w:r>
    </w:p>
    <w:p w14:paraId="722F8C5D" w14:textId="77777777" w:rsidR="004F528B" w:rsidRPr="004F528B" w:rsidRDefault="004F528B" w:rsidP="004F528B">
      <w:pPr>
        <w:numPr>
          <w:ilvl w:val="0"/>
          <w:numId w:val="11"/>
        </w:numPr>
      </w:pPr>
      <w:r w:rsidRPr="004F528B">
        <w:t>If CalPERS becomes “more active,” it implies:</w:t>
      </w:r>
    </w:p>
    <w:p w14:paraId="2528CEE9" w14:textId="77777777" w:rsidR="004F528B" w:rsidRPr="004F528B" w:rsidRDefault="004F528B" w:rsidP="004F528B">
      <w:pPr>
        <w:numPr>
          <w:ilvl w:val="1"/>
          <w:numId w:val="11"/>
        </w:numPr>
      </w:pPr>
      <w:r w:rsidRPr="004F528B">
        <w:rPr>
          <w:b/>
          <w:bCs/>
        </w:rPr>
        <w:t>Higher turnover</w:t>
      </w:r>
      <w:r w:rsidRPr="004F528B">
        <w:t xml:space="preserve"> in equity portfolios (sector rotations, factor tilts, tactical shifts).</w:t>
      </w:r>
    </w:p>
    <w:p w14:paraId="299695B1" w14:textId="77777777" w:rsidR="004F528B" w:rsidRPr="004F528B" w:rsidRDefault="004F528B" w:rsidP="004F528B">
      <w:pPr>
        <w:numPr>
          <w:ilvl w:val="1"/>
          <w:numId w:val="11"/>
        </w:numPr>
      </w:pPr>
      <w:r w:rsidRPr="004F528B">
        <w:rPr>
          <w:b/>
          <w:bCs/>
        </w:rPr>
        <w:t>More discretionary timing</w:t>
      </w:r>
      <w:r w:rsidRPr="004F528B">
        <w:t xml:space="preserve"> (not just waiting for closes or rebalances).</w:t>
      </w:r>
    </w:p>
    <w:p w14:paraId="10F96100" w14:textId="77777777" w:rsidR="004F528B" w:rsidRPr="004F528B" w:rsidRDefault="004F528B" w:rsidP="004F528B">
      <w:pPr>
        <w:numPr>
          <w:ilvl w:val="1"/>
          <w:numId w:val="11"/>
        </w:numPr>
      </w:pPr>
      <w:r w:rsidRPr="004F528B">
        <w:rPr>
          <w:b/>
          <w:bCs/>
        </w:rPr>
        <w:t>Potential alpha-driven execution</w:t>
      </w:r>
      <w:r w:rsidRPr="004F528B">
        <w:t xml:space="preserve"> rather than purely benchmark replication.</w:t>
      </w:r>
    </w:p>
    <w:p w14:paraId="4A0AEB3B" w14:textId="77777777" w:rsidR="004F528B" w:rsidRPr="004F528B" w:rsidRDefault="004F528B" w:rsidP="004F528B">
      <w:pPr>
        <w:numPr>
          <w:ilvl w:val="0"/>
          <w:numId w:val="11"/>
        </w:numPr>
      </w:pPr>
      <w:r w:rsidRPr="004F528B">
        <w:t xml:space="preserve">They’ll need a toolkit that supports </w:t>
      </w:r>
      <w:r w:rsidRPr="004F528B">
        <w:rPr>
          <w:b/>
          <w:bCs/>
        </w:rPr>
        <w:t>intra-day flexibility, block access, and faster reactivity</w:t>
      </w:r>
      <w:r w:rsidRPr="004F528B">
        <w:t>.</w:t>
      </w:r>
    </w:p>
    <w:p w14:paraId="1FEF130C" w14:textId="77777777" w:rsidR="004F528B" w:rsidRPr="004F528B" w:rsidRDefault="004F528B" w:rsidP="004F528B">
      <w:r w:rsidRPr="004F528B">
        <w:pict w14:anchorId="6C6F642D">
          <v:rect id="_x0000_i1088" style="width:0;height:1.5pt" o:hralign="center" o:hrstd="t" o:hr="t" fillcolor="#a0a0a0" stroked="f"/>
        </w:pict>
      </w:r>
    </w:p>
    <w:p w14:paraId="31BA7A51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3. Algo categories that fit a more active CalPERS profile</w:t>
      </w:r>
    </w:p>
    <w:p w14:paraId="59F34FCA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a. Implementation Shortfall (IS) algos</w:t>
      </w:r>
    </w:p>
    <w:p w14:paraId="6648D478" w14:textId="77777777" w:rsidR="004F528B" w:rsidRPr="004F528B" w:rsidRDefault="004F528B" w:rsidP="004F528B">
      <w:pPr>
        <w:numPr>
          <w:ilvl w:val="0"/>
          <w:numId w:val="12"/>
        </w:numPr>
      </w:pPr>
      <w:r w:rsidRPr="004F528B">
        <w:t xml:space="preserve">Best for </w:t>
      </w:r>
      <w:r w:rsidRPr="004F528B">
        <w:rPr>
          <w:b/>
          <w:bCs/>
        </w:rPr>
        <w:t>urgent orders</w:t>
      </w:r>
      <w:r w:rsidRPr="004F528B">
        <w:t xml:space="preserve"> where the goal is to minimise slippage vs arrival price.</w:t>
      </w:r>
    </w:p>
    <w:p w14:paraId="130BE281" w14:textId="77777777" w:rsidR="004F528B" w:rsidRPr="004F528B" w:rsidRDefault="004F528B" w:rsidP="004F528B">
      <w:pPr>
        <w:numPr>
          <w:ilvl w:val="0"/>
          <w:numId w:val="12"/>
        </w:numPr>
      </w:pPr>
      <w:r w:rsidRPr="004F528B">
        <w:t xml:space="preserve">Fits when CalPERS wants to </w:t>
      </w:r>
      <w:r w:rsidRPr="004F528B">
        <w:rPr>
          <w:b/>
          <w:bCs/>
        </w:rPr>
        <w:t>move risk quickly</w:t>
      </w:r>
      <w:r w:rsidRPr="004F528B">
        <w:t xml:space="preserve"> without waiting until close.</w:t>
      </w:r>
    </w:p>
    <w:p w14:paraId="49FD1959" w14:textId="77777777" w:rsidR="004F528B" w:rsidRPr="004F528B" w:rsidRDefault="004F528B" w:rsidP="004F528B">
      <w:pPr>
        <w:numPr>
          <w:ilvl w:val="0"/>
          <w:numId w:val="12"/>
        </w:numPr>
      </w:pPr>
      <w:r w:rsidRPr="004F528B">
        <w:t xml:space="preserve">Useful in </w:t>
      </w:r>
      <w:r w:rsidRPr="004F528B">
        <w:rPr>
          <w:b/>
          <w:bCs/>
        </w:rPr>
        <w:t>tactical rotations</w:t>
      </w:r>
      <w:r w:rsidRPr="004F528B">
        <w:t xml:space="preserve"> (e.g. reducing financials, increasing tech).</w:t>
      </w:r>
    </w:p>
    <w:p w14:paraId="0DC244CD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b. Adaptive Participation algos (Dynamic POV)</w:t>
      </w:r>
    </w:p>
    <w:p w14:paraId="70D61B4D" w14:textId="77777777" w:rsidR="004F528B" w:rsidRPr="004F528B" w:rsidRDefault="004F528B" w:rsidP="004F528B">
      <w:pPr>
        <w:numPr>
          <w:ilvl w:val="0"/>
          <w:numId w:val="13"/>
        </w:numPr>
      </w:pPr>
      <w:r w:rsidRPr="004F528B">
        <w:t xml:space="preserve">Adjust participation dynamically based on </w:t>
      </w:r>
      <w:r w:rsidRPr="004F528B">
        <w:rPr>
          <w:b/>
          <w:bCs/>
        </w:rPr>
        <w:t>real-time volume, spread, volatility</w:t>
      </w:r>
      <w:r w:rsidRPr="004F528B">
        <w:t>.</w:t>
      </w:r>
    </w:p>
    <w:p w14:paraId="60E246F7" w14:textId="77777777" w:rsidR="004F528B" w:rsidRPr="004F528B" w:rsidRDefault="004F528B" w:rsidP="004F528B">
      <w:pPr>
        <w:numPr>
          <w:ilvl w:val="0"/>
          <w:numId w:val="13"/>
        </w:numPr>
      </w:pPr>
      <w:r w:rsidRPr="004F528B">
        <w:t>Ensures CalPERS is trading in line with the market without over-exposing in thin liquidity.</w:t>
      </w:r>
    </w:p>
    <w:p w14:paraId="63C96472" w14:textId="77777777" w:rsidR="004F528B" w:rsidRPr="004F528B" w:rsidRDefault="004F528B" w:rsidP="004F528B">
      <w:pPr>
        <w:numPr>
          <w:ilvl w:val="0"/>
          <w:numId w:val="13"/>
        </w:numPr>
      </w:pPr>
      <w:r w:rsidRPr="004F528B">
        <w:t xml:space="preserve">Reduces </w:t>
      </w:r>
      <w:r w:rsidRPr="004F528B">
        <w:rPr>
          <w:b/>
          <w:bCs/>
        </w:rPr>
        <w:t>intraday market impact</w:t>
      </w:r>
      <w:r w:rsidRPr="004F528B">
        <w:t xml:space="preserve"> vs static POV/VWAP.</w:t>
      </w:r>
    </w:p>
    <w:p w14:paraId="401F46C6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c. Liquidity-seeking algos (Dark / Conditional access)</w:t>
      </w:r>
    </w:p>
    <w:p w14:paraId="0AEB0036" w14:textId="77777777" w:rsidR="004F528B" w:rsidRPr="004F528B" w:rsidRDefault="004F528B" w:rsidP="004F528B">
      <w:pPr>
        <w:numPr>
          <w:ilvl w:val="0"/>
          <w:numId w:val="14"/>
        </w:numPr>
      </w:pPr>
      <w:r w:rsidRPr="004F528B">
        <w:t xml:space="preserve">As activity rises, CalPERS can benefit from </w:t>
      </w:r>
      <w:r w:rsidRPr="004F528B">
        <w:rPr>
          <w:b/>
          <w:bCs/>
        </w:rPr>
        <w:t>opportunistic block liquidity</w:t>
      </w:r>
      <w:r w:rsidRPr="004F528B">
        <w:t xml:space="preserve"> in SIs, ATSs, conditional venues.</w:t>
      </w:r>
    </w:p>
    <w:p w14:paraId="7473C8C4" w14:textId="77777777" w:rsidR="004F528B" w:rsidRPr="004F528B" w:rsidRDefault="004F528B" w:rsidP="004F528B">
      <w:pPr>
        <w:numPr>
          <w:ilvl w:val="0"/>
          <w:numId w:val="14"/>
        </w:numPr>
      </w:pPr>
      <w:r w:rsidRPr="004F528B">
        <w:t xml:space="preserve">Allows large orders to be crossed </w:t>
      </w:r>
      <w:r w:rsidRPr="004F528B">
        <w:rPr>
          <w:b/>
          <w:bCs/>
        </w:rPr>
        <w:t>with less footprint</w:t>
      </w:r>
      <w:r w:rsidRPr="004F528B">
        <w:t xml:space="preserve"> vs lit venues.</w:t>
      </w:r>
    </w:p>
    <w:p w14:paraId="18EA0D67" w14:textId="77777777" w:rsidR="004F528B" w:rsidRPr="004F528B" w:rsidRDefault="004F528B" w:rsidP="004F528B">
      <w:pPr>
        <w:numPr>
          <w:ilvl w:val="0"/>
          <w:numId w:val="14"/>
        </w:numPr>
      </w:pPr>
      <w:r w:rsidRPr="004F528B">
        <w:t xml:space="preserve">Helps balance </w:t>
      </w:r>
      <w:r w:rsidRPr="004F528B">
        <w:rPr>
          <w:b/>
          <w:bCs/>
        </w:rPr>
        <w:t>urgency vs market impact</w:t>
      </w:r>
      <w:r w:rsidRPr="004F528B">
        <w:t>.</w:t>
      </w:r>
    </w:p>
    <w:p w14:paraId="6610E82E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d. Closing Auction participation (MOC with flexibility)</w:t>
      </w:r>
    </w:p>
    <w:p w14:paraId="31A81CA8" w14:textId="77777777" w:rsidR="004F528B" w:rsidRPr="004F528B" w:rsidRDefault="004F528B" w:rsidP="004F528B">
      <w:pPr>
        <w:numPr>
          <w:ilvl w:val="0"/>
          <w:numId w:val="15"/>
        </w:numPr>
      </w:pPr>
      <w:r w:rsidRPr="004F528B">
        <w:lastRenderedPageBreak/>
        <w:t>Still central, but more active CalPERS would:</w:t>
      </w:r>
    </w:p>
    <w:p w14:paraId="19601ABF" w14:textId="77777777" w:rsidR="004F528B" w:rsidRPr="004F528B" w:rsidRDefault="004F528B" w:rsidP="004F528B">
      <w:pPr>
        <w:numPr>
          <w:ilvl w:val="1"/>
          <w:numId w:val="15"/>
        </w:numPr>
      </w:pPr>
      <w:r w:rsidRPr="004F528B">
        <w:t xml:space="preserve">Use </w:t>
      </w:r>
      <w:r w:rsidRPr="004F528B">
        <w:rPr>
          <w:b/>
          <w:bCs/>
        </w:rPr>
        <w:t>imbalance-sensitive algos</w:t>
      </w:r>
      <w:r w:rsidRPr="004F528B">
        <w:t xml:space="preserve"> to size MOC exposure.</w:t>
      </w:r>
    </w:p>
    <w:p w14:paraId="16EED054" w14:textId="77777777" w:rsidR="004F528B" w:rsidRPr="004F528B" w:rsidRDefault="004F528B" w:rsidP="004F528B">
      <w:pPr>
        <w:numPr>
          <w:ilvl w:val="1"/>
          <w:numId w:val="15"/>
        </w:numPr>
      </w:pPr>
      <w:r w:rsidRPr="004F528B">
        <w:t>Shift some flow earlier to reduce crowding at close.</w:t>
      </w:r>
    </w:p>
    <w:p w14:paraId="62BAF02B" w14:textId="77777777" w:rsidR="004F528B" w:rsidRPr="004F528B" w:rsidRDefault="004F528B" w:rsidP="004F528B">
      <w:pPr>
        <w:numPr>
          <w:ilvl w:val="0"/>
          <w:numId w:val="15"/>
        </w:numPr>
      </w:pPr>
      <w:r w:rsidRPr="004F528B">
        <w:t>Dynamic “Close + IS blend” algos are increasingly common.</w:t>
      </w:r>
    </w:p>
    <w:p w14:paraId="389C90AA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 xml:space="preserve">e. </w:t>
      </w:r>
      <w:proofErr w:type="gramStart"/>
      <w:r w:rsidRPr="004F528B">
        <w:rPr>
          <w:b/>
          <w:bCs/>
        </w:rPr>
        <w:t>Multi-day</w:t>
      </w:r>
      <w:proofErr w:type="gramEnd"/>
      <w:r w:rsidRPr="004F528B">
        <w:rPr>
          <w:b/>
          <w:bCs/>
        </w:rPr>
        <w:t xml:space="preserve"> slicing algos</w:t>
      </w:r>
    </w:p>
    <w:p w14:paraId="6966AAF0" w14:textId="77777777" w:rsidR="004F528B" w:rsidRPr="004F528B" w:rsidRDefault="004F528B" w:rsidP="004F528B">
      <w:pPr>
        <w:numPr>
          <w:ilvl w:val="0"/>
          <w:numId w:val="16"/>
        </w:numPr>
      </w:pPr>
      <w:r w:rsidRPr="004F528B">
        <w:t xml:space="preserve">For bigger thematic trades (sector rotation, factor rebalancing), CalPERS may split orders </w:t>
      </w:r>
      <w:r w:rsidRPr="004F528B">
        <w:rPr>
          <w:b/>
          <w:bCs/>
        </w:rPr>
        <w:t>over several sessions</w:t>
      </w:r>
      <w:r w:rsidRPr="004F528B">
        <w:t>.</w:t>
      </w:r>
    </w:p>
    <w:p w14:paraId="22B8A995" w14:textId="77777777" w:rsidR="004F528B" w:rsidRPr="004F528B" w:rsidRDefault="004F528B" w:rsidP="004F528B">
      <w:pPr>
        <w:numPr>
          <w:ilvl w:val="0"/>
          <w:numId w:val="16"/>
        </w:numPr>
      </w:pPr>
      <w:r w:rsidRPr="004F528B">
        <w:t>Multi-day algos adjust urgency daily depending on volume forecasts, vol, and crowding risk.</w:t>
      </w:r>
    </w:p>
    <w:p w14:paraId="214E7E4A" w14:textId="77777777" w:rsidR="004F528B" w:rsidRPr="004F528B" w:rsidRDefault="004F528B" w:rsidP="004F528B">
      <w:r w:rsidRPr="004F528B">
        <w:pict w14:anchorId="0862F987">
          <v:rect id="_x0000_i1089" style="width:0;height:1.5pt" o:hralign="center" o:hrstd="t" o:hr="t" fillcolor="#a0a0a0" stroked="f"/>
        </w:pict>
      </w:r>
    </w:p>
    <w:p w14:paraId="5B4FA975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4. Key enhancements to align with “more active” style</w:t>
      </w:r>
    </w:p>
    <w:p w14:paraId="1A24DFC6" w14:textId="77777777" w:rsidR="004F528B" w:rsidRPr="004F528B" w:rsidRDefault="004F528B" w:rsidP="004F528B">
      <w:pPr>
        <w:numPr>
          <w:ilvl w:val="0"/>
          <w:numId w:val="17"/>
        </w:numPr>
      </w:pPr>
      <w:r w:rsidRPr="004F528B">
        <w:rPr>
          <w:b/>
          <w:bCs/>
        </w:rPr>
        <w:t>Pre-trade analytics integration</w:t>
      </w:r>
      <w:r w:rsidRPr="004F528B">
        <w:t xml:space="preserve"> – forecast liquidity, spreads, crowding → drive algo selection per order.</w:t>
      </w:r>
    </w:p>
    <w:p w14:paraId="13A9627C" w14:textId="77777777" w:rsidR="004F528B" w:rsidRPr="004F528B" w:rsidRDefault="004F528B" w:rsidP="004F528B">
      <w:pPr>
        <w:numPr>
          <w:ilvl w:val="0"/>
          <w:numId w:val="17"/>
        </w:numPr>
      </w:pPr>
      <w:r w:rsidRPr="004F528B">
        <w:rPr>
          <w:b/>
          <w:bCs/>
        </w:rPr>
        <w:t>Greater parameter control</w:t>
      </w:r>
      <w:r w:rsidRPr="004F528B">
        <w:t xml:space="preserve"> – CalPERS should set: urgency bands, max POV, venue inclusions (SIs yes/no).</w:t>
      </w:r>
    </w:p>
    <w:p w14:paraId="6433E152" w14:textId="77777777" w:rsidR="004F528B" w:rsidRPr="004F528B" w:rsidRDefault="004F528B" w:rsidP="004F528B">
      <w:pPr>
        <w:numPr>
          <w:ilvl w:val="0"/>
          <w:numId w:val="17"/>
        </w:numPr>
      </w:pPr>
      <w:r w:rsidRPr="004F528B">
        <w:rPr>
          <w:b/>
          <w:bCs/>
        </w:rPr>
        <w:t>Algo wheel with alpha dimension</w:t>
      </w:r>
      <w:r w:rsidRPr="004F528B">
        <w:t xml:space="preserve"> – not just broker rotation, but </w:t>
      </w:r>
      <w:r w:rsidRPr="004F528B">
        <w:rPr>
          <w:b/>
          <w:bCs/>
        </w:rPr>
        <w:t>strategy rotation by use-case</w:t>
      </w:r>
      <w:r w:rsidRPr="004F528B">
        <w:t>.</w:t>
      </w:r>
    </w:p>
    <w:p w14:paraId="3558026C" w14:textId="77777777" w:rsidR="004F528B" w:rsidRPr="004F528B" w:rsidRDefault="004F528B" w:rsidP="004F528B">
      <w:pPr>
        <w:numPr>
          <w:ilvl w:val="0"/>
          <w:numId w:val="17"/>
        </w:numPr>
      </w:pPr>
      <w:r w:rsidRPr="004F528B">
        <w:rPr>
          <w:b/>
          <w:bCs/>
        </w:rPr>
        <w:t>Intraday re-balancing</w:t>
      </w:r>
      <w:r w:rsidRPr="004F528B">
        <w:t xml:space="preserve"> – shift orders mid-day if liquidity forecasts change.</w:t>
      </w:r>
    </w:p>
    <w:p w14:paraId="0C61B7D6" w14:textId="77777777" w:rsidR="004F528B" w:rsidRPr="004F528B" w:rsidRDefault="004F528B" w:rsidP="004F528B">
      <w:pPr>
        <w:numPr>
          <w:ilvl w:val="0"/>
          <w:numId w:val="17"/>
        </w:numPr>
      </w:pPr>
      <w:r w:rsidRPr="004F528B">
        <w:rPr>
          <w:b/>
          <w:bCs/>
        </w:rPr>
        <w:t>TCA feedback loop</w:t>
      </w:r>
      <w:r w:rsidRPr="004F528B">
        <w:t xml:space="preserve"> – continuously measure IS, VWAP, Close slippage → refine selection rules.</w:t>
      </w:r>
    </w:p>
    <w:p w14:paraId="1BD654FA" w14:textId="77777777" w:rsidR="004F528B" w:rsidRPr="004F528B" w:rsidRDefault="004F528B" w:rsidP="004F528B">
      <w:r w:rsidRPr="004F528B">
        <w:pict w14:anchorId="580B682A">
          <v:rect id="_x0000_i1090" style="width:0;height:1.5pt" o:hralign="center" o:hrstd="t" o:hr="t" fillcolor="#a0a0a0" stroked="f"/>
        </w:pict>
      </w:r>
    </w:p>
    <w:p w14:paraId="0886B232" w14:textId="77777777" w:rsidR="004F528B" w:rsidRPr="004F528B" w:rsidRDefault="004F528B" w:rsidP="004F528B">
      <w:pPr>
        <w:rPr>
          <w:b/>
          <w:bCs/>
        </w:rPr>
      </w:pPr>
      <w:r w:rsidRPr="004F528B">
        <w:rPr>
          <w:b/>
          <w:bCs/>
        </w:rPr>
        <w:t>5. Risks if they don’t adapt</w:t>
      </w:r>
    </w:p>
    <w:p w14:paraId="326EE48F" w14:textId="77777777" w:rsidR="004F528B" w:rsidRPr="004F528B" w:rsidRDefault="004F528B" w:rsidP="004F528B">
      <w:pPr>
        <w:numPr>
          <w:ilvl w:val="0"/>
          <w:numId w:val="18"/>
        </w:numPr>
      </w:pPr>
      <w:r w:rsidRPr="004F528B">
        <w:t xml:space="preserve">If CalPERS increases activity but keeps using </w:t>
      </w:r>
      <w:r w:rsidRPr="004F528B">
        <w:rPr>
          <w:b/>
          <w:bCs/>
        </w:rPr>
        <w:t>VWAP + Close only</w:t>
      </w:r>
      <w:r w:rsidRPr="004F528B">
        <w:t>, they risk:</w:t>
      </w:r>
    </w:p>
    <w:p w14:paraId="634304DC" w14:textId="77777777" w:rsidR="004F528B" w:rsidRPr="004F528B" w:rsidRDefault="004F528B" w:rsidP="004F528B">
      <w:pPr>
        <w:numPr>
          <w:ilvl w:val="1"/>
          <w:numId w:val="18"/>
        </w:numPr>
      </w:pPr>
      <w:r w:rsidRPr="004F528B">
        <w:rPr>
          <w:b/>
          <w:bCs/>
        </w:rPr>
        <w:t>Excess crowding costs</w:t>
      </w:r>
      <w:r w:rsidRPr="004F528B">
        <w:t xml:space="preserve"> (over-reliance on close).</w:t>
      </w:r>
    </w:p>
    <w:p w14:paraId="1D1E4DA1" w14:textId="77777777" w:rsidR="004F528B" w:rsidRPr="004F528B" w:rsidRDefault="004F528B" w:rsidP="004F528B">
      <w:pPr>
        <w:numPr>
          <w:ilvl w:val="1"/>
          <w:numId w:val="18"/>
        </w:numPr>
      </w:pPr>
      <w:r w:rsidRPr="004F528B">
        <w:rPr>
          <w:b/>
          <w:bCs/>
        </w:rPr>
        <w:t>Alpha decay</w:t>
      </w:r>
      <w:r w:rsidRPr="004F528B">
        <w:t xml:space="preserve"> (too slow to adjust positions intra-day).</w:t>
      </w:r>
    </w:p>
    <w:p w14:paraId="2E94EDEF" w14:textId="77777777" w:rsidR="004F528B" w:rsidRPr="004F528B" w:rsidRDefault="004F528B" w:rsidP="004F528B">
      <w:pPr>
        <w:numPr>
          <w:ilvl w:val="1"/>
          <w:numId w:val="18"/>
        </w:numPr>
      </w:pPr>
      <w:r w:rsidRPr="004F528B">
        <w:rPr>
          <w:b/>
          <w:bCs/>
        </w:rPr>
        <w:t>Higher tracking error</w:t>
      </w:r>
      <w:r w:rsidRPr="004F528B">
        <w:t xml:space="preserve"> when liquidity thins mid-day.</w:t>
      </w:r>
    </w:p>
    <w:p w14:paraId="2278B880" w14:textId="77777777" w:rsidR="004F528B" w:rsidRPr="004F528B" w:rsidRDefault="004F528B" w:rsidP="004F528B">
      <w:r w:rsidRPr="004F528B">
        <w:pict w14:anchorId="48A7EEF8">
          <v:rect id="_x0000_i1091" style="width:0;height:1.5pt" o:hralign="center" o:hrstd="t" o:hr="t" fillcolor="#a0a0a0" stroked="f"/>
        </w:pict>
      </w:r>
    </w:p>
    <w:p w14:paraId="0C4AD5B4" w14:textId="77777777" w:rsidR="004F528B" w:rsidRPr="004F528B" w:rsidRDefault="004F528B" w:rsidP="004F528B">
      <w:pPr>
        <w:rPr>
          <w:b/>
          <w:bCs/>
        </w:rPr>
      </w:pPr>
      <w:r w:rsidRPr="004F528B">
        <w:rPr>
          <w:rFonts w:ascii="Segoe UI Emoji" w:hAnsi="Segoe UI Emoji" w:cs="Segoe UI Emoji"/>
          <w:b/>
          <w:bCs/>
        </w:rPr>
        <w:t>✅</w:t>
      </w:r>
      <w:r w:rsidRPr="004F528B">
        <w:rPr>
          <w:b/>
          <w:bCs/>
        </w:rPr>
        <w:t xml:space="preserve"> Soundbite for meeting</w:t>
      </w:r>
    </w:p>
    <w:p w14:paraId="2DF50DA5" w14:textId="77777777" w:rsidR="004F528B" w:rsidRPr="004F528B" w:rsidRDefault="004F528B" w:rsidP="004F528B">
      <w:r w:rsidRPr="004F528B">
        <w:t xml:space="preserve">“As CalPERS shifts to a more active trading style, the fit evolves from a heavy reliance on VWAP and Close towards a more balanced toolkit: </w:t>
      </w:r>
      <w:r w:rsidRPr="004F528B">
        <w:rPr>
          <w:b/>
          <w:bCs/>
        </w:rPr>
        <w:t>Implementation Shortfall algos for urgent tactical trades, adaptive POV for flexible participation, liquidity-seeking for block access, and dynamic MOC strategies for benchmark alignment</w:t>
      </w:r>
      <w:r w:rsidRPr="004F528B">
        <w:t xml:space="preserve">. The key is to let </w:t>
      </w:r>
      <w:r w:rsidRPr="004F528B">
        <w:rPr>
          <w:b/>
          <w:bCs/>
        </w:rPr>
        <w:t>liquidity forecasts and order urgency</w:t>
      </w:r>
      <w:r w:rsidRPr="004F528B">
        <w:t xml:space="preserve"> drive the algo choice, and to systematically measure outcomes with TCA so the wheel keeps improving.”</w:t>
      </w:r>
    </w:p>
    <w:p w14:paraId="3AFEBED5" w14:textId="77777777" w:rsidR="004F528B" w:rsidRDefault="004F528B"/>
    <w:sectPr w:rsidR="004F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1F"/>
    <w:multiLevelType w:val="multilevel"/>
    <w:tmpl w:val="684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253C"/>
    <w:multiLevelType w:val="multilevel"/>
    <w:tmpl w:val="686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6108"/>
    <w:multiLevelType w:val="multilevel"/>
    <w:tmpl w:val="729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0714"/>
    <w:multiLevelType w:val="multilevel"/>
    <w:tmpl w:val="8E4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50F3"/>
    <w:multiLevelType w:val="multilevel"/>
    <w:tmpl w:val="6A8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11349"/>
    <w:multiLevelType w:val="multilevel"/>
    <w:tmpl w:val="130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F3086"/>
    <w:multiLevelType w:val="multilevel"/>
    <w:tmpl w:val="7B9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831A5"/>
    <w:multiLevelType w:val="multilevel"/>
    <w:tmpl w:val="77A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13408"/>
    <w:multiLevelType w:val="multilevel"/>
    <w:tmpl w:val="988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10436"/>
    <w:multiLevelType w:val="multilevel"/>
    <w:tmpl w:val="6D1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A692F"/>
    <w:multiLevelType w:val="multilevel"/>
    <w:tmpl w:val="F6C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F26AD"/>
    <w:multiLevelType w:val="multilevel"/>
    <w:tmpl w:val="D35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C78F9"/>
    <w:multiLevelType w:val="multilevel"/>
    <w:tmpl w:val="560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254B7"/>
    <w:multiLevelType w:val="multilevel"/>
    <w:tmpl w:val="731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4254A"/>
    <w:multiLevelType w:val="multilevel"/>
    <w:tmpl w:val="99C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85002"/>
    <w:multiLevelType w:val="multilevel"/>
    <w:tmpl w:val="53B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321AC"/>
    <w:multiLevelType w:val="multilevel"/>
    <w:tmpl w:val="12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14263"/>
    <w:multiLevelType w:val="multilevel"/>
    <w:tmpl w:val="1EA0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071991">
    <w:abstractNumId w:val="4"/>
  </w:num>
  <w:num w:numId="2" w16cid:durableId="76557033">
    <w:abstractNumId w:val="15"/>
  </w:num>
  <w:num w:numId="3" w16cid:durableId="235282224">
    <w:abstractNumId w:val="12"/>
  </w:num>
  <w:num w:numId="4" w16cid:durableId="539637086">
    <w:abstractNumId w:val="6"/>
  </w:num>
  <w:num w:numId="5" w16cid:durableId="660618031">
    <w:abstractNumId w:val="3"/>
  </w:num>
  <w:num w:numId="6" w16cid:durableId="44305341">
    <w:abstractNumId w:val="7"/>
  </w:num>
  <w:num w:numId="7" w16cid:durableId="1044600126">
    <w:abstractNumId w:val="1"/>
  </w:num>
  <w:num w:numId="8" w16cid:durableId="477454318">
    <w:abstractNumId w:val="17"/>
  </w:num>
  <w:num w:numId="9" w16cid:durableId="1320960423">
    <w:abstractNumId w:val="0"/>
  </w:num>
  <w:num w:numId="10" w16cid:durableId="104737307">
    <w:abstractNumId w:val="14"/>
  </w:num>
  <w:num w:numId="11" w16cid:durableId="1299871321">
    <w:abstractNumId w:val="16"/>
  </w:num>
  <w:num w:numId="12" w16cid:durableId="577634480">
    <w:abstractNumId w:val="2"/>
  </w:num>
  <w:num w:numId="13" w16cid:durableId="800002337">
    <w:abstractNumId w:val="5"/>
  </w:num>
  <w:num w:numId="14" w16cid:durableId="2099716740">
    <w:abstractNumId w:val="11"/>
  </w:num>
  <w:num w:numId="15" w16cid:durableId="1980567561">
    <w:abstractNumId w:val="10"/>
  </w:num>
  <w:num w:numId="16" w16cid:durableId="1651057027">
    <w:abstractNumId w:val="13"/>
  </w:num>
  <w:num w:numId="17" w16cid:durableId="1548909050">
    <w:abstractNumId w:val="8"/>
  </w:num>
  <w:num w:numId="18" w16cid:durableId="56973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30"/>
    <w:rsid w:val="00054774"/>
    <w:rsid w:val="004F528B"/>
    <w:rsid w:val="00631893"/>
    <w:rsid w:val="00645468"/>
    <w:rsid w:val="00A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7F5C"/>
  <w15:chartTrackingRefBased/>
  <w15:docId w15:val="{74473938-1B6A-47FC-B918-EC778A6C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2</cp:revision>
  <dcterms:created xsi:type="dcterms:W3CDTF">2025-08-31T19:33:00Z</dcterms:created>
  <dcterms:modified xsi:type="dcterms:W3CDTF">2025-08-31T19:54:00Z</dcterms:modified>
</cp:coreProperties>
</file>