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Приобрести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• Выполнить все примеры, приведённые в первой части описания лабораторной работы</w:t>
      </w:r>
      <w:r>
        <w:t xml:space="preserve"> </w:t>
      </w:r>
      <w:r>
        <w:t xml:space="preserve">• Выполните действия, зафиксировав в отчёте по лабораторной работе используемые при этом команды и результаты их выполнения</w:t>
      </w:r>
      <w:r>
        <w:t xml:space="preserve"> </w:t>
      </w:r>
      <w:r>
        <w:t xml:space="preserve">• Создать отчёт и презентацию в Markdown</w:t>
      </w:r>
      <w:r>
        <w:t xml:space="preserve"> </w:t>
      </w:r>
      <w:r>
        <w:t xml:space="preserve">• Загрузить скринкасты на видео хостинг</w:t>
      </w:r>
      <w:r>
        <w:t xml:space="preserve"> </w:t>
      </w:r>
      <w:r>
        <w:t xml:space="preserve">• Представить работу на сайте ТУИС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928273"/>
            <wp:effectExtent b="0" l="0" r="0" t="0"/>
            <wp:docPr descr="Осуществили вход в систему, используя соответствующее имя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Осуществили вход в систему, используя соответствующее имя пользователя</w:t>
      </w:r>
    </w:p>
    <w:p>
      <w:pPr>
        <w:pStyle w:val="CaptionedFigure"/>
      </w:pPr>
      <w:r>
        <w:drawing>
          <wp:inline>
            <wp:extent cx="5334000" cy="928273"/>
            <wp:effectExtent b="0" l="0" r="0" t="0"/>
            <wp:docPr descr="Записали в файл file.txt названия файлов, содержащихся в каталоге /etc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Записали в файл file.txt названия файлов, содержащихся в каталоге /etc</w:t>
      </w:r>
    </w:p>
    <w:p>
      <w:pPr>
        <w:pStyle w:val="CaptionedFigure"/>
      </w:pPr>
      <w:r>
        <w:drawing>
          <wp:inline>
            <wp:extent cx="5334000" cy="928273"/>
            <wp:effectExtent b="0" l="0" r="0" t="0"/>
            <wp:docPr descr="Дописали в этот же файл названия файлов, содержащихся в домашнем каталог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Дописали в этот же файл названия файлов, содержащихся в домашнем каталоге</w:t>
      </w:r>
    </w:p>
    <w:p>
      <w:pPr>
        <w:pStyle w:val="CaptionedFigure"/>
      </w:pPr>
      <w:r>
        <w:drawing>
          <wp:inline>
            <wp:extent cx="5334000" cy="2164934"/>
            <wp:effectExtent b="0" l="0" r="0" t="0"/>
            <wp:docPr descr="С помощью команды cat проверили, что в файле содержатся названия файлов как каталога /etc, так и домашнего каталог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проверили, что в файле содержатся названия файлов как каталога /etc, так и домашнего каталога</w:t>
      </w:r>
    </w:p>
    <w:p>
      <w:pPr>
        <w:pStyle w:val="CaptionedFigure"/>
      </w:pPr>
      <w:r>
        <w:drawing>
          <wp:inline>
            <wp:extent cx="5334000" cy="1354779"/>
            <wp:effectExtent b="0" l="0" r="0" t="0"/>
            <wp:docPr descr="Вывели имена всех файлов из file.txt, имеющих расширение .conf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5334000" cy="1354779"/>
            <wp:effectExtent b="0" l="0" r="0" t="0"/>
            <wp:docPr descr="Записали их в новый текстовой файл conf.tx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Записали их в новый текстовой файл conf.txt</w:t>
      </w:r>
    </w:p>
    <w:p>
      <w:pPr>
        <w:pStyle w:val="CaptionedFigure"/>
      </w:pPr>
      <w:r>
        <w:drawing>
          <wp:inline>
            <wp:extent cx="5334000" cy="1354779"/>
            <wp:effectExtent b="0" l="0" r="0" t="0"/>
            <wp:docPr descr="Определили, какие файлы в домашнем каталоге имеют имена, начинающиеся с символа c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Определили, какие файлы в домашнем каталоге имеют имена, начинающиеся с символа c</w:t>
      </w:r>
    </w:p>
    <w:p>
      <w:pPr>
        <w:pStyle w:val="CaptionedFigure"/>
      </w:pPr>
      <w:r>
        <w:drawing>
          <wp:inline>
            <wp:extent cx="5334000" cy="1289227"/>
            <wp:effectExtent b="0" l="0" r="0" t="0"/>
            <wp:docPr descr="Вывели на экран имена файлов из каталога /etc, начинающиеся с символа h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на экран имена файлов из каталога /etc, начинающиеся с символа h</w:t>
      </w:r>
    </w:p>
    <w:p>
      <w:pPr>
        <w:pStyle w:val="CaptionedFigure"/>
      </w:pPr>
      <w:r>
        <w:drawing>
          <wp:inline>
            <wp:extent cx="5334000" cy="1289227"/>
            <wp:effectExtent b="0" l="0" r="0" t="0"/>
            <wp:docPr descr="Запустили в фоновом режиме процесс, который будет записывать в файл ~/logfile файлы, имена которых начинаются с log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в фоновом режиме процесс, который будет записывать в файл ~/logfile файлы, имена которых начинаются с log</w:t>
      </w:r>
    </w:p>
    <w:p>
      <w:pPr>
        <w:pStyle w:val="CaptionedFigure"/>
      </w:pPr>
      <w:r>
        <w:drawing>
          <wp:inline>
            <wp:extent cx="5334000" cy="469392"/>
            <wp:effectExtent b="0" l="0" r="0" t="0"/>
            <wp:docPr descr="С помощью команды jobs проверили, что процесс работает в фоновом режиме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jobs проверили, что процесс работает в фоновом режиме</w:t>
      </w:r>
    </w:p>
    <w:p>
      <w:pPr>
        <w:pStyle w:val="CaptionedFigure"/>
      </w:pPr>
      <w:r>
        <w:drawing>
          <wp:inline>
            <wp:extent cx="5334000" cy="1461271"/>
            <wp:effectExtent b="0" l="0" r="0" t="0"/>
            <wp:docPr descr="С помощью команды cat проверили, что в файле содержатся названия файлов, начинающихся на log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проверили, что в файле содержатся названия файлов, начинающихся на log</w:t>
      </w:r>
    </w:p>
    <w:p>
      <w:pPr>
        <w:pStyle w:val="CaptionedFigure"/>
      </w:pPr>
      <w:r>
        <w:drawing>
          <wp:inline>
            <wp:extent cx="5334000" cy="1461271"/>
            <wp:effectExtent b="0" l="0" r="0" t="0"/>
            <wp:docPr descr="Проверили, что созданный файл logfile находится в домашнем каталоге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Проверили, что созданный файл logfile находится в домашнем каталоге</w:t>
      </w:r>
    </w:p>
    <w:p>
      <w:pPr>
        <w:pStyle w:val="CaptionedFigure"/>
      </w:pPr>
      <w:r>
        <w:drawing>
          <wp:inline>
            <wp:extent cx="5334000" cy="496688"/>
            <wp:effectExtent b="0" l="0" r="0" t="0"/>
            <wp:docPr descr="После удаления файла ~/logfile с помощью команды jobs увидели, что процесс всё ещё запущен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удаления файла ~/logfile с помощью команды jobs увидели, что процесс всё ещё запущен</w:t>
      </w:r>
    </w:p>
    <w:p>
      <w:pPr>
        <w:pStyle w:val="CaptionedFigure"/>
      </w:pPr>
      <w:r>
        <w:drawing>
          <wp:inline>
            <wp:extent cx="5334000" cy="496688"/>
            <wp:effectExtent b="0" l="0" r="0" t="0"/>
            <wp:docPr descr="Запустили из консоли в фоновом режиме редактор gedit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из консоли в фоновом режиме редактор gedit</w:t>
      </w:r>
    </w:p>
    <w:p>
      <w:pPr>
        <w:pStyle w:val="CaptionedFigure"/>
      </w:pPr>
      <w:r>
        <w:drawing>
          <wp:inline>
            <wp:extent cx="5334000" cy="1360493"/>
            <wp:effectExtent b="0" l="0" r="0" t="0"/>
            <wp:docPr descr="Прочли справку (man) команды kill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Прочли справку (man) команды kill</w:t>
      </w:r>
    </w:p>
    <w:p>
      <w:pPr>
        <w:pStyle w:val="CaptionedFigure"/>
      </w:pPr>
      <w:r>
        <w:drawing>
          <wp:inline>
            <wp:extent cx="5334000" cy="669449"/>
            <wp:effectExtent b="0" l="0" r="0" t="0"/>
            <wp:docPr descr="Завершили процесс с помощью команды kill, посылая сигнал SIGKILL, имеющий номер 9, процессу 4148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Завершили процесс с помощью команды kill, посылая сигнал SIGKILL, имеющий номер 9, процессу 4148</w:t>
      </w:r>
    </w:p>
    <w:p>
      <w:pPr>
        <w:pStyle w:val="CaptionedFigure"/>
      </w:pPr>
      <w:r>
        <w:drawing>
          <wp:inline>
            <wp:extent cx="5334000" cy="1351471"/>
            <wp:effectExtent b="0" l="0" r="0" t="0"/>
            <wp:docPr descr="Получили подробную информацию о команде df с помощью команды man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Получили подробную информацию о команде df с помощью команды man</w:t>
      </w:r>
    </w:p>
    <w:p>
      <w:pPr>
        <w:pStyle w:val="CaptionedFigure"/>
      </w:pPr>
      <w:r>
        <w:drawing>
          <wp:inline>
            <wp:extent cx="5334000" cy="1351471"/>
            <wp:effectExtent b="0" l="0" r="0" t="0"/>
            <wp:docPr descr="Получили подробную информацию о команде du с помощью команды man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Получили подробную информацию о команде du с помощью команды man</w:t>
      </w:r>
    </w:p>
    <w:p>
      <w:pPr>
        <w:pStyle w:val="CaptionedFigure"/>
      </w:pPr>
      <w:r>
        <w:drawing>
          <wp:inline>
            <wp:extent cx="5334000" cy="1351471"/>
            <wp:effectExtent b="0" l="0" r="0" t="0"/>
            <wp:docPr descr="Выполнили команду df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команду df</w:t>
      </w:r>
    </w:p>
    <w:p>
      <w:pPr>
        <w:pStyle w:val="CaptionedFigure"/>
      </w:pPr>
      <w:r>
        <w:drawing>
          <wp:inline>
            <wp:extent cx="5334000" cy="1351471"/>
            <wp:effectExtent b="0" l="0" r="0" t="0"/>
            <wp:docPr descr="Выполнили команду du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команду du</w:t>
      </w:r>
    </w:p>
    <w:p>
      <w:pPr>
        <w:pStyle w:val="CaptionedFigure"/>
      </w:pPr>
      <w:r>
        <w:drawing>
          <wp:inline>
            <wp:extent cx="5334000" cy="1351471"/>
            <wp:effectExtent b="0" l="0" r="0" t="0"/>
            <wp:docPr descr="Воспользовавшись справкой команды find, вывели имена всех директорий, имеющихся в домашнем каталоге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Воспользовавшись справкой команды find, вывели имена всех директорий, имеющихся в домашнем каталоге</w:t>
      </w:r>
    </w:p>
    <w:p>
      <w:pPr>
        <w:pStyle w:val="BodyText"/>
      </w:pPr>
      <w:r>
        <w:t xml:space="preserve">С помощью type d мы попросили команду find искать только каталоги. С помощью maxdepth 1 мы попросили команду find сохранить поиск только на текущем уровне (и не заходить в подкаталоги). Введёная команда также показывает скрытые каталоги.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Плескачева Елизавета Андреевна</dc:creator>
  <dc:language>ru-RU</dc:language>
  <cp:keywords/>
  <dcterms:created xsi:type="dcterms:W3CDTF">2023-03-17T11:19:06Z</dcterms:created>
  <dcterms:modified xsi:type="dcterms:W3CDTF">2023-03-17T11:19:06Z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