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7E3" w:rsidRPr="00C70FD9" w:rsidRDefault="005A77E3" w:rsidP="005A77E3">
      <w:pPr>
        <w:pStyle w:val="BBCText"/>
        <w:rPr>
          <w:rFonts w:ascii="Arial" w:hAnsi="Arial" w:cs="Arial"/>
          <w:sz w:val="20"/>
        </w:rPr>
      </w:pPr>
    </w:p>
    <w:p w:rsidR="00BF0730" w:rsidRPr="00C70FD9" w:rsidRDefault="00BF0730" w:rsidP="005A77E3">
      <w:pPr>
        <w:pStyle w:val="BBCText"/>
        <w:rPr>
          <w:rFonts w:ascii="Arial" w:hAnsi="Arial" w:cs="Arial"/>
          <w:sz w:val="20"/>
        </w:rPr>
      </w:pPr>
    </w:p>
    <w:p w:rsidR="00BF0730" w:rsidRPr="00C70FD9" w:rsidRDefault="00BF0730" w:rsidP="005A77E3">
      <w:pPr>
        <w:pStyle w:val="BBCText"/>
        <w:rPr>
          <w:rFonts w:ascii="Arial" w:hAnsi="Arial" w:cs="Arial"/>
          <w:sz w:val="20"/>
        </w:rPr>
      </w:pPr>
    </w:p>
    <w:p w:rsidR="005A77E3" w:rsidRPr="00C70FD9" w:rsidRDefault="005A77E3" w:rsidP="005A77E3">
      <w:pPr>
        <w:rPr>
          <w:rFonts w:ascii="Arial" w:hAnsi="Arial" w:cs="Arial"/>
        </w:rPr>
      </w:pPr>
    </w:p>
    <w:p w:rsidR="005A77E3" w:rsidRPr="00C70FD9" w:rsidRDefault="005A77E3" w:rsidP="005A77E3">
      <w:pPr>
        <w:pStyle w:val="Heading1"/>
        <w:rPr>
          <w:rFonts w:ascii="Arial" w:hAnsi="Arial" w:cs="Arial"/>
          <w:sz w:val="36"/>
          <w:szCs w:val="36"/>
        </w:rPr>
      </w:pPr>
      <w:r w:rsidRPr="00C70FD9">
        <w:rPr>
          <w:rFonts w:ascii="Arial" w:hAnsi="Arial" w:cs="Arial"/>
          <w:sz w:val="36"/>
          <w:szCs w:val="36"/>
        </w:rPr>
        <w:t>The City Lit Institute</w:t>
      </w:r>
    </w:p>
    <w:p w:rsidR="005A77E3" w:rsidRPr="00C70FD9" w:rsidRDefault="005A77E3" w:rsidP="005A77E3">
      <w:pPr>
        <w:rPr>
          <w:rFonts w:ascii="Arial" w:hAnsi="Arial" w:cs="Arial"/>
        </w:rPr>
      </w:pPr>
    </w:p>
    <w:p w:rsidR="005A77E3" w:rsidRPr="00C70FD9" w:rsidRDefault="005A77E3" w:rsidP="005A77E3">
      <w:pPr>
        <w:pStyle w:val="Heading5"/>
        <w:rPr>
          <w:rFonts w:ascii="Arial" w:hAnsi="Arial" w:cs="Arial"/>
          <w:sz w:val="28"/>
          <w:szCs w:val="28"/>
        </w:rPr>
      </w:pPr>
      <w:r w:rsidRPr="00C70FD9">
        <w:rPr>
          <w:rFonts w:ascii="Arial" w:hAnsi="Arial" w:cs="Arial"/>
          <w:b w:val="0"/>
          <w:sz w:val="28"/>
          <w:szCs w:val="28"/>
        </w:rPr>
        <w:t>Department of Computing</w:t>
      </w:r>
    </w:p>
    <w:p w:rsidR="005A77E3" w:rsidRPr="00C70FD9" w:rsidRDefault="005A77E3" w:rsidP="005A77E3">
      <w:pPr>
        <w:pStyle w:val="Heading2"/>
        <w:rPr>
          <w:rFonts w:ascii="Arial" w:hAnsi="Arial" w:cs="Arial"/>
          <w:sz w:val="20"/>
        </w:rPr>
      </w:pPr>
      <w:smartTag w:uri="urn:schemas-microsoft-com:office:smarttags" w:element="Street">
        <w:smartTag w:uri="urn:schemas-microsoft-com:office:smarttags" w:element="address">
          <w:r w:rsidRPr="00C70FD9">
            <w:rPr>
              <w:rFonts w:ascii="Arial" w:hAnsi="Arial" w:cs="Arial"/>
              <w:sz w:val="20"/>
            </w:rPr>
            <w:t>Keeley Street</w:t>
          </w:r>
        </w:smartTag>
      </w:smartTag>
      <w:r w:rsidRPr="00C70FD9">
        <w:rPr>
          <w:rFonts w:ascii="Arial" w:hAnsi="Arial" w:cs="Arial"/>
          <w:sz w:val="20"/>
        </w:rPr>
        <w:t xml:space="preserve">, Holborn, </w:t>
      </w:r>
      <w:smartTag w:uri="urn:schemas-microsoft-com:office:smarttags" w:element="place">
        <w:smartTag w:uri="urn:schemas-microsoft-com:office:smarttags" w:element="City">
          <w:r w:rsidRPr="00C70FD9">
            <w:rPr>
              <w:rFonts w:ascii="Arial" w:hAnsi="Arial" w:cs="Arial"/>
              <w:sz w:val="20"/>
            </w:rPr>
            <w:t>London</w:t>
          </w:r>
        </w:smartTag>
      </w:smartTag>
      <w:r w:rsidRPr="00C70FD9">
        <w:rPr>
          <w:rFonts w:ascii="Arial" w:hAnsi="Arial" w:cs="Arial"/>
          <w:sz w:val="20"/>
        </w:rPr>
        <w:t xml:space="preserve"> WC2B 4BA</w:t>
      </w:r>
    </w:p>
    <w:p w:rsidR="005A77E3" w:rsidRPr="00C70FD9" w:rsidRDefault="005A77E3" w:rsidP="005A77E3">
      <w:pPr>
        <w:rPr>
          <w:rFonts w:ascii="Arial" w:hAnsi="Arial" w:cs="Arial"/>
        </w:rPr>
      </w:pPr>
    </w:p>
    <w:p w:rsidR="005A77E3" w:rsidRPr="00C70FD9" w:rsidRDefault="005A77E3" w:rsidP="005A77E3">
      <w:pPr>
        <w:rPr>
          <w:rFonts w:ascii="Arial" w:hAnsi="Arial" w:cs="Arial"/>
        </w:rPr>
      </w:pPr>
    </w:p>
    <w:p w:rsidR="005A77E3" w:rsidRPr="00C70FD9" w:rsidRDefault="005A77E3" w:rsidP="005A77E3">
      <w:pPr>
        <w:jc w:val="center"/>
        <w:rPr>
          <w:rFonts w:ascii="Arial" w:hAnsi="Arial" w:cs="Arial"/>
        </w:rPr>
      </w:pPr>
    </w:p>
    <w:p w:rsidR="005A77E3" w:rsidRPr="00C70FD9" w:rsidRDefault="005A77E3" w:rsidP="005A77E3">
      <w:pPr>
        <w:jc w:val="center"/>
        <w:rPr>
          <w:rFonts w:ascii="Arial" w:hAnsi="Arial" w:cs="Arial"/>
        </w:rPr>
      </w:pPr>
    </w:p>
    <w:p w:rsidR="005A77E3" w:rsidRPr="00C70FD9" w:rsidRDefault="000D19DC" w:rsidP="005A77E3">
      <w:pPr>
        <w:rPr>
          <w:rFonts w:ascii="Arial" w:hAnsi="Arial" w:cs="Arial"/>
          <w:b/>
          <w:sz w:val="72"/>
          <w:szCs w:val="72"/>
        </w:rPr>
      </w:pPr>
      <w:r w:rsidRPr="00C70FD9">
        <w:rPr>
          <w:rFonts w:ascii="Arial" w:hAnsi="Arial" w:cs="Arial"/>
          <w:b/>
          <w:sz w:val="72"/>
          <w:szCs w:val="72"/>
        </w:rPr>
        <w:t>Responsive Design</w:t>
      </w:r>
    </w:p>
    <w:p w:rsidR="005A77E3" w:rsidRPr="00C70FD9" w:rsidRDefault="005A77E3" w:rsidP="005A77E3">
      <w:pPr>
        <w:rPr>
          <w:rFonts w:ascii="Arial" w:hAnsi="Arial" w:cs="Arial"/>
          <w:b/>
        </w:rPr>
      </w:pPr>
    </w:p>
    <w:p w:rsidR="005A77E3" w:rsidRPr="00C70FD9" w:rsidRDefault="005A77E3" w:rsidP="005A77E3">
      <w:pPr>
        <w:pStyle w:val="Heading3"/>
        <w:rPr>
          <w:rFonts w:ascii="Arial" w:hAnsi="Arial" w:cs="Arial"/>
          <w:b w:val="0"/>
          <w:sz w:val="20"/>
        </w:rPr>
      </w:pPr>
    </w:p>
    <w:p w:rsidR="005A77E3" w:rsidRPr="00C70FD9" w:rsidRDefault="005A77E3" w:rsidP="005A77E3">
      <w:pPr>
        <w:rPr>
          <w:rFonts w:ascii="Arial" w:hAnsi="Arial" w:cs="Arial"/>
        </w:rPr>
      </w:pPr>
    </w:p>
    <w:p w:rsidR="005A77E3" w:rsidRPr="00C70FD9" w:rsidRDefault="005A77E3" w:rsidP="005A77E3">
      <w:pPr>
        <w:rPr>
          <w:rFonts w:ascii="Arial" w:hAnsi="Arial" w:cs="Arial"/>
        </w:rPr>
      </w:pPr>
    </w:p>
    <w:p w:rsidR="005A77E3" w:rsidRPr="00C70FD9" w:rsidRDefault="005A77E3" w:rsidP="005A77E3">
      <w:pPr>
        <w:rPr>
          <w:rFonts w:ascii="Arial" w:hAnsi="Arial" w:cs="Arial"/>
          <w:sz w:val="20"/>
        </w:rPr>
      </w:pPr>
      <w:r w:rsidRPr="00C70FD9">
        <w:rPr>
          <w:rFonts w:ascii="Arial" w:hAnsi="Arial" w:cs="Arial"/>
          <w:b/>
          <w:sz w:val="20"/>
        </w:rPr>
        <w:t>LECTURER</w:t>
      </w:r>
      <w:r w:rsidR="00782533" w:rsidRPr="00C70FD9">
        <w:rPr>
          <w:rFonts w:ascii="Arial" w:hAnsi="Arial" w:cs="Arial"/>
          <w:sz w:val="20"/>
        </w:rPr>
        <w:t xml:space="preserve"> </w:t>
      </w:r>
      <w:r w:rsidRPr="00C70FD9">
        <w:rPr>
          <w:rFonts w:ascii="Arial" w:hAnsi="Arial" w:cs="Arial"/>
          <w:sz w:val="20"/>
        </w:rPr>
        <w:t xml:space="preserve">:  </w:t>
      </w:r>
      <w:r w:rsidRPr="00C70FD9">
        <w:rPr>
          <w:rFonts w:ascii="Arial" w:hAnsi="Arial" w:cs="Arial"/>
          <w:b/>
          <w:sz w:val="20"/>
        </w:rPr>
        <w:t>ALEXANDER ADU- SARKODIE</w:t>
      </w:r>
    </w:p>
    <w:p w:rsidR="005A77E3" w:rsidRPr="00C70FD9" w:rsidRDefault="005A77E3" w:rsidP="005A77E3">
      <w:pPr>
        <w:rPr>
          <w:rFonts w:ascii="Arial" w:hAnsi="Arial" w:cs="Arial"/>
          <w:b/>
          <w:sz w:val="18"/>
        </w:rPr>
      </w:pPr>
      <w:r w:rsidRPr="00C70FD9">
        <w:rPr>
          <w:rFonts w:ascii="Arial" w:hAnsi="Arial" w:cs="Arial"/>
          <w:sz w:val="18"/>
        </w:rPr>
        <w:t xml:space="preserve">MSc. Telematics (IT &amp; Telecom),  MSc. </w:t>
      </w:r>
      <w:smartTag w:uri="urn:schemas-microsoft-com:office:smarttags" w:element="place">
        <w:smartTag w:uri="urn:schemas-microsoft-com:office:smarttags" w:element="country-region">
          <w:r w:rsidRPr="00C70FD9">
            <w:rPr>
              <w:rFonts w:ascii="Arial" w:hAnsi="Arial" w:cs="Arial"/>
              <w:sz w:val="18"/>
            </w:rPr>
            <w:t>Eng.</w:t>
          </w:r>
        </w:smartTag>
      </w:smartTag>
      <w:r w:rsidRPr="00C70FD9">
        <w:rPr>
          <w:rFonts w:ascii="Arial" w:hAnsi="Arial" w:cs="Arial"/>
          <w:sz w:val="18"/>
        </w:rPr>
        <w:t>, Dip.  Russ.  Lang., Teach. Cert, AMIAEng (</w:t>
      </w:r>
      <w:smartTag w:uri="urn:schemas-microsoft-com:office:smarttags" w:element="country-region">
        <w:r w:rsidRPr="00C70FD9">
          <w:rPr>
            <w:rFonts w:ascii="Arial" w:hAnsi="Arial" w:cs="Arial"/>
            <w:sz w:val="18"/>
          </w:rPr>
          <w:t>UK</w:t>
        </w:r>
      </w:smartTag>
      <w:r w:rsidRPr="00C70FD9">
        <w:rPr>
          <w:rFonts w:ascii="Arial" w:hAnsi="Arial" w:cs="Arial"/>
          <w:sz w:val="18"/>
        </w:rPr>
        <w:t>), MBCS (</w:t>
      </w:r>
      <w:smartTag w:uri="urn:schemas-microsoft-com:office:smarttags" w:element="country-region">
        <w:r w:rsidRPr="00C70FD9">
          <w:rPr>
            <w:rFonts w:ascii="Arial" w:hAnsi="Arial" w:cs="Arial"/>
            <w:sz w:val="18"/>
          </w:rPr>
          <w:t>UK</w:t>
        </w:r>
      </w:smartTag>
      <w:r w:rsidRPr="00C70FD9">
        <w:rPr>
          <w:rFonts w:ascii="Arial" w:hAnsi="Arial" w:cs="Arial"/>
          <w:sz w:val="18"/>
        </w:rPr>
        <w:t>), MIfL(</w:t>
      </w:r>
      <w:smartTag w:uri="urn:schemas-microsoft-com:office:smarttags" w:element="place">
        <w:smartTag w:uri="urn:schemas-microsoft-com:office:smarttags" w:element="country-region">
          <w:r w:rsidRPr="00C70FD9">
            <w:rPr>
              <w:rFonts w:ascii="Arial" w:hAnsi="Arial" w:cs="Arial"/>
              <w:sz w:val="18"/>
            </w:rPr>
            <w:t>UK</w:t>
          </w:r>
        </w:smartTag>
      </w:smartTag>
      <w:r w:rsidRPr="00C70FD9">
        <w:rPr>
          <w:rFonts w:ascii="Arial" w:hAnsi="Arial" w:cs="Arial"/>
          <w:sz w:val="18"/>
        </w:rPr>
        <w:t>)</w:t>
      </w:r>
    </w:p>
    <w:p w:rsidR="005A77E3" w:rsidRPr="00C70FD9" w:rsidRDefault="005A77E3" w:rsidP="005A77E3">
      <w:pPr>
        <w:pStyle w:val="BBCText"/>
        <w:rPr>
          <w:rFonts w:ascii="Arial" w:hAnsi="Arial" w:cs="Arial"/>
        </w:rPr>
      </w:pPr>
    </w:p>
    <w:p w:rsidR="005A77E3" w:rsidRPr="00C70FD9" w:rsidRDefault="005A77E3" w:rsidP="005A77E3">
      <w:pPr>
        <w:pStyle w:val="BBCText"/>
        <w:rPr>
          <w:rFonts w:ascii="Arial" w:hAnsi="Arial" w:cs="Arial"/>
        </w:rPr>
      </w:pPr>
    </w:p>
    <w:p w:rsidR="005A77E3" w:rsidRPr="00C70FD9" w:rsidRDefault="005A77E3" w:rsidP="005A77E3">
      <w:pPr>
        <w:pStyle w:val="BBCText"/>
        <w:rPr>
          <w:rFonts w:ascii="Arial" w:hAnsi="Arial" w:cs="Arial"/>
        </w:rPr>
      </w:pPr>
    </w:p>
    <w:p w:rsidR="005A77E3" w:rsidRPr="00C70FD9" w:rsidRDefault="005A77E3" w:rsidP="005A77E3">
      <w:pPr>
        <w:pStyle w:val="BBCText"/>
        <w:rPr>
          <w:rFonts w:ascii="Arial" w:hAnsi="Arial" w:cs="Arial"/>
        </w:rPr>
      </w:pPr>
    </w:p>
    <w:p w:rsidR="005A77E3" w:rsidRPr="00C70FD9" w:rsidRDefault="005A77E3" w:rsidP="005A77E3">
      <w:pPr>
        <w:pStyle w:val="BBCText"/>
        <w:rPr>
          <w:rFonts w:ascii="Arial" w:hAnsi="Arial" w:cs="Arial"/>
        </w:rPr>
      </w:pPr>
    </w:p>
    <w:p w:rsidR="005A77E3" w:rsidRPr="00C70FD9" w:rsidRDefault="005A77E3" w:rsidP="005A77E3">
      <w:pPr>
        <w:pStyle w:val="BBCText"/>
        <w:rPr>
          <w:rFonts w:ascii="Arial" w:hAnsi="Arial" w:cs="Arial"/>
        </w:rPr>
      </w:pPr>
    </w:p>
    <w:p w:rsidR="005A77E3" w:rsidRPr="00C70FD9" w:rsidRDefault="005A77E3" w:rsidP="005A77E3">
      <w:pPr>
        <w:pStyle w:val="BBCText"/>
        <w:rPr>
          <w:rFonts w:ascii="Arial" w:hAnsi="Arial" w:cs="Arial"/>
        </w:rPr>
      </w:pPr>
    </w:p>
    <w:p w:rsidR="005A77E3" w:rsidRPr="00C70FD9" w:rsidRDefault="008F5875" w:rsidP="005A77E3">
      <w:pPr>
        <w:rPr>
          <w:rFonts w:ascii="Arial" w:hAnsi="Arial" w:cs="Arial"/>
          <w:b/>
          <w:sz w:val="20"/>
        </w:rPr>
      </w:pPr>
      <w:hyperlink r:id="rId6" w:history="1">
        <w:r w:rsidR="005A77E3" w:rsidRPr="00C70FD9">
          <w:rPr>
            <w:rStyle w:val="Hyperlink"/>
            <w:rFonts w:ascii="Arial" w:hAnsi="Arial" w:cs="Arial"/>
            <w:b/>
            <w:sz w:val="20"/>
          </w:rPr>
          <w:t>http://www.blogger.com/profile/14800490193632788559</w:t>
        </w:r>
      </w:hyperlink>
    </w:p>
    <w:p w:rsidR="005A77E3" w:rsidRPr="00C70FD9" w:rsidRDefault="005A77E3" w:rsidP="005A77E3">
      <w:pPr>
        <w:rPr>
          <w:rFonts w:ascii="Arial" w:hAnsi="Arial" w:cs="Arial"/>
          <w:b/>
          <w:sz w:val="40"/>
          <w:szCs w:val="40"/>
        </w:rPr>
      </w:pPr>
    </w:p>
    <w:p w:rsidR="005A77E3" w:rsidRPr="00C70FD9" w:rsidRDefault="005A77E3" w:rsidP="005A77E3">
      <w:pPr>
        <w:rPr>
          <w:rFonts w:ascii="Arial" w:hAnsi="Arial" w:cs="Arial"/>
          <w:b/>
          <w:sz w:val="40"/>
          <w:szCs w:val="40"/>
        </w:rPr>
      </w:pPr>
    </w:p>
    <w:p w:rsidR="005A77E3" w:rsidRPr="00C70FD9" w:rsidRDefault="005A77E3">
      <w:pPr>
        <w:rPr>
          <w:rFonts w:ascii="Arial" w:hAnsi="Arial" w:cs="Arial"/>
          <w:b/>
          <w:sz w:val="40"/>
          <w:szCs w:val="40"/>
        </w:rPr>
      </w:pPr>
    </w:p>
    <w:p w:rsidR="005A77E3" w:rsidRPr="00C70FD9" w:rsidRDefault="005A77E3">
      <w:pPr>
        <w:rPr>
          <w:rFonts w:ascii="Arial" w:hAnsi="Arial" w:cs="Arial"/>
          <w:b/>
          <w:sz w:val="40"/>
          <w:szCs w:val="40"/>
        </w:rPr>
      </w:pPr>
    </w:p>
    <w:p w:rsidR="0009510A" w:rsidRPr="00C70FD9" w:rsidRDefault="000D19DC">
      <w:pPr>
        <w:rPr>
          <w:rFonts w:ascii="Arial" w:hAnsi="Arial" w:cs="Arial"/>
          <w:b/>
          <w:sz w:val="40"/>
          <w:szCs w:val="40"/>
        </w:rPr>
      </w:pPr>
      <w:r w:rsidRPr="00C70FD9">
        <w:rPr>
          <w:rFonts w:ascii="Arial" w:hAnsi="Arial" w:cs="Arial"/>
          <w:b/>
          <w:sz w:val="40"/>
          <w:szCs w:val="40"/>
        </w:rPr>
        <w:t>Synopsis</w:t>
      </w:r>
    </w:p>
    <w:p w:rsidR="000D19DC" w:rsidRPr="00C70FD9" w:rsidRDefault="000D19DC">
      <w:pPr>
        <w:rPr>
          <w:rFonts w:ascii="Arial" w:hAnsi="Arial" w:cs="Arial"/>
          <w:sz w:val="24"/>
          <w:szCs w:val="24"/>
        </w:rPr>
      </w:pPr>
      <w:r w:rsidRPr="00C70FD9">
        <w:rPr>
          <w:rFonts w:ascii="Arial" w:hAnsi="Arial" w:cs="Arial"/>
          <w:sz w:val="24"/>
          <w:szCs w:val="24"/>
        </w:rPr>
        <w:t>(What it is: Check Wikipedia and other sites. See saved resource links)</w:t>
      </w:r>
    </w:p>
    <w:p w:rsidR="000D19DC" w:rsidRPr="00C70FD9" w:rsidRDefault="00C70FD9">
      <w:pPr>
        <w:rPr>
          <w:rFonts w:ascii="Arial" w:hAnsi="Arial" w:cs="Arial"/>
          <w:sz w:val="24"/>
          <w:szCs w:val="24"/>
        </w:rPr>
      </w:pPr>
      <w:r w:rsidRPr="00C70FD9">
        <w:rPr>
          <w:rFonts w:ascii="Arial" w:hAnsi="Arial" w:cs="Arial"/>
          <w:sz w:val="24"/>
          <w:szCs w:val="24"/>
        </w:rPr>
        <w:t>So, what are the ingredients for creating  a responsive design?</w:t>
      </w:r>
    </w:p>
    <w:p w:rsidR="00C70FD9" w:rsidRPr="00C70FD9" w:rsidRDefault="00C70FD9" w:rsidP="00C70FD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70FD9">
        <w:rPr>
          <w:rFonts w:ascii="Arial" w:hAnsi="Arial" w:cs="Arial"/>
          <w:sz w:val="24"/>
          <w:szCs w:val="24"/>
        </w:rPr>
        <w:t>A flexible, grid-based layout</w:t>
      </w:r>
    </w:p>
    <w:p w:rsidR="00C70FD9" w:rsidRPr="00C70FD9" w:rsidRDefault="00C70FD9" w:rsidP="00C70FD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70FD9">
        <w:rPr>
          <w:rFonts w:ascii="Arial" w:hAnsi="Arial" w:cs="Arial"/>
          <w:sz w:val="24"/>
          <w:szCs w:val="24"/>
        </w:rPr>
        <w:t>Flexible images and media, and</w:t>
      </w:r>
    </w:p>
    <w:p w:rsidR="00C70FD9" w:rsidRPr="00C70FD9" w:rsidRDefault="00C70FD9" w:rsidP="00C70FD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70FD9">
        <w:rPr>
          <w:rFonts w:ascii="Arial" w:hAnsi="Arial" w:cs="Arial"/>
          <w:sz w:val="24"/>
          <w:szCs w:val="24"/>
        </w:rPr>
        <w:t>Media queries, a module from the CSS3  specification</w:t>
      </w:r>
    </w:p>
    <w:p w:rsidR="00C70FD9" w:rsidRPr="00C70FD9" w:rsidRDefault="00C70FD9" w:rsidP="00C70FD9">
      <w:pPr>
        <w:rPr>
          <w:rFonts w:ascii="Arial" w:hAnsi="Arial" w:cs="Arial"/>
          <w:sz w:val="24"/>
          <w:szCs w:val="24"/>
        </w:rPr>
      </w:pPr>
    </w:p>
    <w:p w:rsidR="00C70FD9" w:rsidRPr="00C70FD9" w:rsidRDefault="00C70FD9" w:rsidP="00C70FD9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C70FD9">
        <w:rPr>
          <w:rFonts w:ascii="Arial" w:hAnsi="Arial" w:cs="Arial"/>
          <w:b/>
          <w:sz w:val="28"/>
          <w:szCs w:val="28"/>
        </w:rPr>
        <w:t>Flexible grid</w:t>
      </w:r>
    </w:p>
    <w:p w:rsidR="00C70FD9" w:rsidRPr="00C70FD9" w:rsidRDefault="00C70FD9" w:rsidP="00C70FD9">
      <w:pPr>
        <w:rPr>
          <w:rFonts w:ascii="Arial" w:hAnsi="Arial" w:cs="Arial"/>
          <w:b/>
          <w:sz w:val="28"/>
          <w:szCs w:val="28"/>
        </w:rPr>
      </w:pPr>
    </w:p>
    <w:p w:rsidR="00C70FD9" w:rsidRPr="00C70FD9" w:rsidRDefault="00C70FD9" w:rsidP="00C70FD9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C70FD9">
        <w:rPr>
          <w:rFonts w:ascii="Arial" w:hAnsi="Arial" w:cs="Arial"/>
          <w:b/>
          <w:sz w:val="28"/>
          <w:szCs w:val="28"/>
        </w:rPr>
        <w:t>Flexible images and Media</w:t>
      </w:r>
    </w:p>
    <w:p w:rsidR="00C70FD9" w:rsidRPr="00C70FD9" w:rsidRDefault="00C70FD9" w:rsidP="00C70FD9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C70FD9" w:rsidRPr="00C70FD9" w:rsidRDefault="00C70FD9" w:rsidP="00C70FD9">
      <w:pPr>
        <w:rPr>
          <w:rFonts w:ascii="Arial" w:hAnsi="Arial" w:cs="Arial"/>
          <w:b/>
          <w:sz w:val="28"/>
          <w:szCs w:val="28"/>
        </w:rPr>
      </w:pPr>
    </w:p>
    <w:p w:rsidR="00C70FD9" w:rsidRPr="00C70FD9" w:rsidRDefault="00C70FD9" w:rsidP="00C70FD9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C70FD9">
        <w:rPr>
          <w:rFonts w:ascii="Arial" w:hAnsi="Arial" w:cs="Arial"/>
          <w:b/>
          <w:sz w:val="28"/>
          <w:szCs w:val="28"/>
        </w:rPr>
        <w:t>Media queries</w:t>
      </w:r>
    </w:p>
    <w:p w:rsidR="00C70FD9" w:rsidRDefault="00BE1428" w:rsidP="00C70FD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 queries go</w:t>
      </w:r>
      <w:r w:rsidR="00C70FD9">
        <w:rPr>
          <w:rFonts w:ascii="Arial" w:hAnsi="Arial" w:cs="Arial"/>
          <w:sz w:val="24"/>
          <w:szCs w:val="24"/>
        </w:rPr>
        <w:t xml:space="preserve"> further not only to identify the media type but to explore the physical characteristics and properties of the media type in question (list features from p77-78).</w:t>
      </w:r>
    </w:p>
    <w:p w:rsidR="00C70FD9" w:rsidRDefault="00C70FD9" w:rsidP="00C70FD9">
      <w:pPr>
        <w:ind w:left="360"/>
        <w:rPr>
          <w:rFonts w:ascii="Arial" w:hAnsi="Arial" w:cs="Arial"/>
          <w:sz w:val="24"/>
          <w:szCs w:val="24"/>
        </w:rPr>
      </w:pPr>
    </w:p>
    <w:p w:rsidR="00C70FD9" w:rsidRDefault="00C70FD9" w:rsidP="00C70FD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support is still developing among modern br</w:t>
      </w:r>
      <w:r w:rsidR="00236070">
        <w:rPr>
          <w:rFonts w:ascii="Arial" w:hAnsi="Arial" w:cs="Arial"/>
          <w:sz w:val="24"/>
          <w:szCs w:val="24"/>
        </w:rPr>
        <w:t>owsers and devices,</w:t>
      </w:r>
      <w:r>
        <w:rPr>
          <w:rFonts w:ascii="Arial" w:hAnsi="Arial" w:cs="Arial"/>
          <w:sz w:val="24"/>
          <w:szCs w:val="24"/>
        </w:rPr>
        <w:t xml:space="preserve"> media queries  already give us incredibly broad vocabulary, one we can use to articulate how we would like our designs to appear in various devices and browsers</w:t>
      </w:r>
      <w:r w:rsidR="00236070">
        <w:rPr>
          <w:rFonts w:ascii="Arial" w:hAnsi="Arial" w:cs="Arial"/>
          <w:sz w:val="24"/>
          <w:szCs w:val="24"/>
        </w:rPr>
        <w:t>.</w:t>
      </w:r>
    </w:p>
    <w:p w:rsidR="00080F52" w:rsidRDefault="00080F52" w:rsidP="00C70FD9">
      <w:pPr>
        <w:ind w:left="360"/>
        <w:rPr>
          <w:rFonts w:ascii="Arial" w:hAnsi="Arial" w:cs="Arial"/>
          <w:sz w:val="24"/>
          <w:szCs w:val="24"/>
        </w:rPr>
      </w:pPr>
    </w:p>
    <w:p w:rsidR="00080F52" w:rsidRPr="00C70FD9" w:rsidRDefault="00080F52" w:rsidP="00080F52">
      <w:pPr>
        <w:rPr>
          <w:rFonts w:ascii="Arial" w:hAnsi="Arial" w:cs="Arial"/>
          <w:b/>
          <w:sz w:val="28"/>
          <w:szCs w:val="28"/>
        </w:rPr>
      </w:pPr>
    </w:p>
    <w:p w:rsidR="00080F52" w:rsidRPr="00C70FD9" w:rsidRDefault="00080F52" w:rsidP="00080F52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Being responsive </w:t>
      </w:r>
      <w:r>
        <w:rPr>
          <w:rFonts w:ascii="Arial" w:hAnsi="Arial" w:cs="Arial"/>
          <w:sz w:val="28"/>
          <w:szCs w:val="28"/>
        </w:rPr>
        <w:t>(scripts:see jquery slideshow)</w:t>
      </w:r>
      <w:r w:rsidR="008F5875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</w:p>
    <w:p w:rsidR="00080F52" w:rsidRPr="00C70FD9" w:rsidRDefault="00080F52" w:rsidP="00C70FD9">
      <w:pPr>
        <w:ind w:left="360"/>
        <w:rPr>
          <w:rFonts w:ascii="Arial" w:hAnsi="Arial" w:cs="Arial"/>
          <w:sz w:val="24"/>
          <w:szCs w:val="24"/>
        </w:rPr>
      </w:pPr>
    </w:p>
    <w:sectPr w:rsidR="00080F52" w:rsidRPr="00C70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A3D8C"/>
    <w:multiLevelType w:val="hybridMultilevel"/>
    <w:tmpl w:val="49FCD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C6158"/>
    <w:multiLevelType w:val="hybridMultilevel"/>
    <w:tmpl w:val="5936E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B511D"/>
    <w:multiLevelType w:val="multilevel"/>
    <w:tmpl w:val="17CC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B04508"/>
    <w:multiLevelType w:val="hybridMultilevel"/>
    <w:tmpl w:val="49FCD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27C0D"/>
    <w:multiLevelType w:val="hybridMultilevel"/>
    <w:tmpl w:val="6B8686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77B5C"/>
    <w:multiLevelType w:val="hybridMultilevel"/>
    <w:tmpl w:val="49FCD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4B3215"/>
    <w:multiLevelType w:val="hybridMultilevel"/>
    <w:tmpl w:val="2C7E5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F2C89"/>
    <w:multiLevelType w:val="hybridMultilevel"/>
    <w:tmpl w:val="B07C1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141D00"/>
    <w:multiLevelType w:val="hybridMultilevel"/>
    <w:tmpl w:val="852ED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03"/>
    <w:rsid w:val="00016B38"/>
    <w:rsid w:val="00030D49"/>
    <w:rsid w:val="0007323A"/>
    <w:rsid w:val="00080F52"/>
    <w:rsid w:val="0009370F"/>
    <w:rsid w:val="0009510A"/>
    <w:rsid w:val="000D0329"/>
    <w:rsid w:val="000D19DC"/>
    <w:rsid w:val="000D799B"/>
    <w:rsid w:val="000E32E7"/>
    <w:rsid w:val="00184D5E"/>
    <w:rsid w:val="001924E7"/>
    <w:rsid w:val="001C36F3"/>
    <w:rsid w:val="00236070"/>
    <w:rsid w:val="00251B88"/>
    <w:rsid w:val="0026177F"/>
    <w:rsid w:val="002C6AE7"/>
    <w:rsid w:val="002D11FE"/>
    <w:rsid w:val="002D1C09"/>
    <w:rsid w:val="002D6983"/>
    <w:rsid w:val="003072E9"/>
    <w:rsid w:val="00320193"/>
    <w:rsid w:val="00342339"/>
    <w:rsid w:val="00357FF8"/>
    <w:rsid w:val="0036558D"/>
    <w:rsid w:val="00384783"/>
    <w:rsid w:val="0039011D"/>
    <w:rsid w:val="003A2D1B"/>
    <w:rsid w:val="003B27B0"/>
    <w:rsid w:val="003C508F"/>
    <w:rsid w:val="003F0DE3"/>
    <w:rsid w:val="00403D2A"/>
    <w:rsid w:val="00410641"/>
    <w:rsid w:val="00437D05"/>
    <w:rsid w:val="004820BB"/>
    <w:rsid w:val="004E6D26"/>
    <w:rsid w:val="00501BDE"/>
    <w:rsid w:val="00577339"/>
    <w:rsid w:val="00587F16"/>
    <w:rsid w:val="005A0E39"/>
    <w:rsid w:val="005A77E3"/>
    <w:rsid w:val="005D2340"/>
    <w:rsid w:val="006012EA"/>
    <w:rsid w:val="00672F65"/>
    <w:rsid w:val="006B7771"/>
    <w:rsid w:val="00720676"/>
    <w:rsid w:val="007252B1"/>
    <w:rsid w:val="00760F8E"/>
    <w:rsid w:val="00772FA9"/>
    <w:rsid w:val="00782533"/>
    <w:rsid w:val="00787C2C"/>
    <w:rsid w:val="007B5518"/>
    <w:rsid w:val="007B56DA"/>
    <w:rsid w:val="007E1614"/>
    <w:rsid w:val="007F69C4"/>
    <w:rsid w:val="00823EBE"/>
    <w:rsid w:val="00875DD0"/>
    <w:rsid w:val="008B4717"/>
    <w:rsid w:val="008E1E50"/>
    <w:rsid w:val="008F5875"/>
    <w:rsid w:val="009031F1"/>
    <w:rsid w:val="00953B4C"/>
    <w:rsid w:val="009551BA"/>
    <w:rsid w:val="00980F94"/>
    <w:rsid w:val="009A2BDE"/>
    <w:rsid w:val="009B4F5B"/>
    <w:rsid w:val="009F6558"/>
    <w:rsid w:val="00A3795E"/>
    <w:rsid w:val="00A63007"/>
    <w:rsid w:val="00A730CA"/>
    <w:rsid w:val="00A7638E"/>
    <w:rsid w:val="00A873DC"/>
    <w:rsid w:val="00AB746F"/>
    <w:rsid w:val="00B30763"/>
    <w:rsid w:val="00B53278"/>
    <w:rsid w:val="00B55007"/>
    <w:rsid w:val="00B55B9E"/>
    <w:rsid w:val="00BC7DA5"/>
    <w:rsid w:val="00BD00B4"/>
    <w:rsid w:val="00BE1428"/>
    <w:rsid w:val="00BF0730"/>
    <w:rsid w:val="00C15F3A"/>
    <w:rsid w:val="00C344E0"/>
    <w:rsid w:val="00C656AA"/>
    <w:rsid w:val="00C70FD9"/>
    <w:rsid w:val="00D44C8C"/>
    <w:rsid w:val="00DB1A71"/>
    <w:rsid w:val="00DB3F99"/>
    <w:rsid w:val="00DD008A"/>
    <w:rsid w:val="00DE4F9C"/>
    <w:rsid w:val="00E0367A"/>
    <w:rsid w:val="00E12887"/>
    <w:rsid w:val="00E3083B"/>
    <w:rsid w:val="00E51256"/>
    <w:rsid w:val="00E91413"/>
    <w:rsid w:val="00E945E8"/>
    <w:rsid w:val="00F73563"/>
    <w:rsid w:val="00F82175"/>
    <w:rsid w:val="00FA63F7"/>
    <w:rsid w:val="00FB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7E3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77E3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A77E3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A77E3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9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51B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55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">
    <w:name w:val="para"/>
    <w:basedOn w:val="Normal"/>
    <w:rsid w:val="00184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252B1"/>
    <w:rPr>
      <w:rFonts w:ascii="Consolas" w:eastAsia="Times New Roman" w:hAnsi="Consolas" w:cs="Consolas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77E3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5A77E3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5A77E3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5A77E3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customStyle="1" w:styleId="BBCText">
    <w:name w:val="BBCText"/>
    <w:rsid w:val="005A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7E3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77E3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A77E3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A77E3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9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51B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55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">
    <w:name w:val="para"/>
    <w:basedOn w:val="Normal"/>
    <w:rsid w:val="00184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252B1"/>
    <w:rPr>
      <w:rFonts w:ascii="Consolas" w:eastAsia="Times New Roman" w:hAnsi="Consolas" w:cs="Consolas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77E3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5A77E3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5A77E3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5A77E3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customStyle="1" w:styleId="BBCText">
    <w:name w:val="BBCText"/>
    <w:rsid w:val="005A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9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0145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single" w:sz="6" w:space="0" w:color="666600"/>
                            <w:left w:val="single" w:sz="6" w:space="0" w:color="666600"/>
                            <w:bottom w:val="single" w:sz="6" w:space="0" w:color="666600"/>
                            <w:right w:val="single" w:sz="6" w:space="0" w:color="6666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60576774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ogger.com/profile/1480049019363278855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77</cp:revision>
  <dcterms:created xsi:type="dcterms:W3CDTF">2011-12-23T09:57:00Z</dcterms:created>
  <dcterms:modified xsi:type="dcterms:W3CDTF">2012-04-22T20:10:00Z</dcterms:modified>
</cp:coreProperties>
</file>