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F9" w:rsidRDefault="00CA2DF9">
      <w:pPr>
        <w:jc w:val="center"/>
        <w:rPr>
          <w:sz w:val="36"/>
        </w:rPr>
      </w:pPr>
      <w: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CA2DF9">
        <w:tc>
          <w:tcPr>
            <w:tcW w:w="9288" w:type="dxa"/>
          </w:tcPr>
          <w:p w:rsidR="00CA2DF9" w:rsidRDefault="00675F0D" w:rsidP="00995CCE">
            <w:pPr>
              <w:pStyle w:val="Heading9"/>
              <w:jc w:val="center"/>
            </w:pPr>
            <w:r>
              <w:rPr>
                <w:noProof/>
                <w:lang w:val="hr-HR" w:eastAsia="hr-HR"/>
              </w:rPr>
              <w:drawing>
                <wp:inline distT="0" distB="0" distL="0" distR="0">
                  <wp:extent cx="2250374" cy="1182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79" cy="11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DF9">
        <w:tc>
          <w:tcPr>
            <w:tcW w:w="9288" w:type="dxa"/>
            <w:vAlign w:val="center"/>
          </w:tcPr>
          <w:p w:rsidR="00CA2DF9" w:rsidRDefault="00CA2DF9">
            <w:pPr>
              <w:pStyle w:val="Heading9"/>
              <w:jc w:val="center"/>
              <w:rPr>
                <w:b w:val="0"/>
                <w:bCs w:val="0"/>
                <w:sz w:val="36"/>
              </w:rPr>
            </w:pPr>
          </w:p>
          <w:p w:rsidR="00CA2DF9" w:rsidRDefault="00CA2DF9">
            <w:pPr>
              <w:pStyle w:val="Footer"/>
              <w:tabs>
                <w:tab w:val="clear" w:pos="4536"/>
                <w:tab w:val="clear" w:pos="9072"/>
              </w:tabs>
              <w:rPr>
                <w:sz w:val="36"/>
              </w:rPr>
            </w:pPr>
          </w:p>
          <w:p w:rsidR="00CA2DF9" w:rsidRDefault="00D54F85" w:rsidP="00D54F85">
            <w:pPr>
              <w:jc w:val="center"/>
              <w:rPr>
                <w:sz w:val="36"/>
              </w:rPr>
            </w:pPr>
            <w:r>
              <w:rPr>
                <w:sz w:val="36"/>
              </w:rPr>
              <w:t>KOLEGIJ</w:t>
            </w:r>
          </w:p>
          <w:p w:rsidR="00D54F85" w:rsidRPr="00D54F85" w:rsidRDefault="00675F0D" w:rsidP="00D54F8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UVOD U STROJNO UČENJE</w:t>
            </w:r>
          </w:p>
          <w:p w:rsidR="00CA2DF9" w:rsidRDefault="00CA2DF9">
            <w:pPr>
              <w:rPr>
                <w:sz w:val="36"/>
              </w:rPr>
            </w:pPr>
          </w:p>
          <w:p w:rsidR="00CA2DF9" w:rsidRDefault="00CA2DF9">
            <w:pPr>
              <w:pStyle w:val="Heading9"/>
              <w:jc w:val="center"/>
              <w:rPr>
                <w:b w:val="0"/>
                <w:bCs w:val="0"/>
                <w:sz w:val="36"/>
              </w:rPr>
            </w:pPr>
          </w:p>
          <w:p w:rsidR="00CA2DF9" w:rsidRDefault="00CA2DF9">
            <w:pPr>
              <w:pStyle w:val="Heading9"/>
              <w:jc w:val="center"/>
              <w:rPr>
                <w:b w:val="0"/>
                <w:bCs w:val="0"/>
                <w:sz w:val="36"/>
              </w:rPr>
            </w:pPr>
          </w:p>
        </w:tc>
      </w:tr>
      <w:tr w:rsidR="00CA2DF9">
        <w:tc>
          <w:tcPr>
            <w:tcW w:w="9288" w:type="dxa"/>
            <w:vAlign w:val="center"/>
          </w:tcPr>
          <w:p w:rsidR="00CA2DF9" w:rsidRDefault="00CA2DF9">
            <w:pPr>
              <w:pStyle w:val="Heading2"/>
              <w:rPr>
                <w:sz w:val="44"/>
              </w:rPr>
            </w:pPr>
          </w:p>
          <w:p w:rsidR="00CA2DF9" w:rsidRDefault="00CA2DF9">
            <w:pPr>
              <w:pStyle w:val="Heading2"/>
              <w:rPr>
                <w:sz w:val="44"/>
              </w:rPr>
            </w:pPr>
          </w:p>
          <w:p w:rsidR="00D54F85" w:rsidRPr="00675F0D" w:rsidRDefault="00675F0D">
            <w:pPr>
              <w:pStyle w:val="Heading9"/>
              <w:jc w:val="center"/>
              <w:rPr>
                <w:sz w:val="32"/>
                <w:szCs w:val="32"/>
              </w:rPr>
            </w:pPr>
            <w:r w:rsidRPr="00675F0D">
              <w:rPr>
                <w:sz w:val="32"/>
                <w:szCs w:val="32"/>
              </w:rPr>
              <w:t>EVALUACIJSKE MJERE ZA OCJENU KVALITETE KLASIFIKACIJSKIH ALGORITAMA</w:t>
            </w:r>
            <w:r w:rsidR="00D54F85" w:rsidRPr="00675F0D">
              <w:rPr>
                <w:sz w:val="32"/>
                <w:szCs w:val="32"/>
              </w:rPr>
              <w:t xml:space="preserve"> </w:t>
            </w:r>
          </w:p>
          <w:p w:rsidR="00CA2DF9" w:rsidRDefault="00CA2DF9">
            <w:pPr>
              <w:pStyle w:val="Heading9"/>
              <w:jc w:val="center"/>
              <w:rPr>
                <w:sz w:val="44"/>
              </w:rPr>
            </w:pPr>
          </w:p>
        </w:tc>
      </w:tr>
      <w:tr w:rsidR="00CA2DF9">
        <w:tc>
          <w:tcPr>
            <w:tcW w:w="9288" w:type="dxa"/>
            <w:vAlign w:val="center"/>
          </w:tcPr>
          <w:p w:rsidR="00D54F85" w:rsidRDefault="00D54F85">
            <w:pPr>
              <w:pStyle w:val="Heading9"/>
              <w:jc w:val="center"/>
              <w:rPr>
                <w:b w:val="0"/>
                <w:bCs w:val="0"/>
                <w:sz w:val="36"/>
              </w:rPr>
            </w:pPr>
          </w:p>
          <w:p w:rsidR="00CA2DF9" w:rsidRDefault="00D54F85" w:rsidP="0094636A">
            <w:pPr>
              <w:pStyle w:val="Heading9"/>
              <w:jc w:val="center"/>
              <w:rPr>
                <w:b w:val="0"/>
                <w:bCs w:val="0"/>
                <w:sz w:val="36"/>
              </w:rPr>
            </w:pPr>
            <w:proofErr w:type="spellStart"/>
            <w:r>
              <w:rPr>
                <w:b w:val="0"/>
                <w:bCs w:val="0"/>
                <w:sz w:val="36"/>
              </w:rPr>
              <w:t>Vježba</w:t>
            </w:r>
            <w:proofErr w:type="spellEnd"/>
            <w:r w:rsidR="00CA2DF9">
              <w:rPr>
                <w:b w:val="0"/>
                <w:bCs w:val="0"/>
                <w:sz w:val="36"/>
              </w:rPr>
              <w:t xml:space="preserve"> </w:t>
            </w:r>
            <w:r>
              <w:rPr>
                <w:b w:val="0"/>
                <w:bCs w:val="0"/>
                <w:sz w:val="36"/>
              </w:rPr>
              <w:t xml:space="preserve">br. </w:t>
            </w:r>
            <w:r w:rsidR="0094636A">
              <w:rPr>
                <w:b w:val="0"/>
                <w:bCs w:val="0"/>
                <w:sz w:val="36"/>
              </w:rPr>
              <w:t>4</w:t>
            </w:r>
            <w:r w:rsidR="00CA2DF9">
              <w:rPr>
                <w:b w:val="0"/>
                <w:bCs w:val="0"/>
                <w:sz w:val="36"/>
              </w:rPr>
              <w:t>.</w:t>
            </w:r>
          </w:p>
        </w:tc>
      </w:tr>
    </w:tbl>
    <w:p w:rsidR="00CA2DF9" w:rsidRDefault="00CA2DF9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D54F85" w:rsidRDefault="00D54F85">
      <w:pPr>
        <w:jc w:val="center"/>
        <w:rPr>
          <w:sz w:val="36"/>
        </w:rPr>
      </w:pPr>
    </w:p>
    <w:p w:rsidR="00CA2DF9" w:rsidRDefault="00CA2DF9">
      <w:pPr>
        <w:jc w:val="center"/>
        <w:rPr>
          <w:sz w:val="36"/>
        </w:rPr>
      </w:pPr>
    </w:p>
    <w:p w:rsidR="00442B34" w:rsidRPr="00101B85" w:rsidRDefault="00CA2DF9" w:rsidP="00675F0D">
      <w:pPr>
        <w:autoSpaceDE w:val="0"/>
        <w:autoSpaceDN w:val="0"/>
        <w:adjustRightInd w:val="0"/>
        <w:jc w:val="center"/>
        <w:rPr>
          <w:i/>
        </w:rPr>
      </w:pPr>
      <w:r>
        <w:rPr>
          <w:sz w:val="36"/>
        </w:rPr>
        <w:br w:type="page"/>
      </w:r>
    </w:p>
    <w:p w:rsidR="00623B0A" w:rsidRPr="00623B0A" w:rsidRDefault="00623B0A" w:rsidP="00101B85">
      <w:pPr>
        <w:autoSpaceDE w:val="0"/>
        <w:autoSpaceDN w:val="0"/>
        <w:adjustRightInd w:val="0"/>
        <w:jc w:val="both"/>
        <w:rPr>
          <w:b/>
        </w:rPr>
      </w:pPr>
    </w:p>
    <w:p w:rsidR="007468F6" w:rsidRDefault="007468F6" w:rsidP="00101B85"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BINARNA (DVOKLASNA) KLASIFIKACIJA</w:t>
      </w:r>
    </w:p>
    <w:p w:rsidR="007468F6" w:rsidRDefault="007468F6" w:rsidP="00101B85">
      <w:pPr>
        <w:autoSpaceDE w:val="0"/>
        <w:autoSpaceDN w:val="0"/>
        <w:adjustRightInd w:val="0"/>
        <w:jc w:val="both"/>
        <w:rPr>
          <w:b/>
          <w:lang w:val="it-IT"/>
        </w:rPr>
      </w:pPr>
    </w:p>
    <w:p w:rsidR="00442B34" w:rsidRDefault="00101B85" w:rsidP="00101B85">
      <w:pPr>
        <w:autoSpaceDE w:val="0"/>
        <w:autoSpaceDN w:val="0"/>
        <w:adjustRightInd w:val="0"/>
        <w:jc w:val="both"/>
        <w:rPr>
          <w:b/>
          <w:lang w:val="it-IT"/>
        </w:rPr>
      </w:pPr>
      <w:r w:rsidRPr="00101B85">
        <w:rPr>
          <w:b/>
          <w:lang w:val="it-IT"/>
        </w:rPr>
        <w:t>ZADA</w:t>
      </w:r>
      <w:r w:rsidR="00675F0D">
        <w:rPr>
          <w:b/>
          <w:lang w:val="it-IT"/>
        </w:rPr>
        <w:t>CI:</w:t>
      </w:r>
    </w:p>
    <w:p w:rsidR="00F30195" w:rsidRDefault="00F30195" w:rsidP="00101B85">
      <w:pPr>
        <w:autoSpaceDE w:val="0"/>
        <w:autoSpaceDN w:val="0"/>
        <w:adjustRightInd w:val="0"/>
        <w:jc w:val="both"/>
        <w:rPr>
          <w:b/>
          <w:lang w:val="it-IT"/>
        </w:rPr>
      </w:pPr>
    </w:p>
    <w:p w:rsidR="00F30195" w:rsidRDefault="00F30195" w:rsidP="00F3019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 w:rsidRPr="00F30195">
        <w:rPr>
          <w:lang w:val="it-IT"/>
        </w:rPr>
        <w:t xml:space="preserve">Učitati u Weku skup podataka </w:t>
      </w:r>
      <w:r w:rsidRPr="00F30195">
        <w:rPr>
          <w:b/>
          <w:lang w:val="it-IT"/>
        </w:rPr>
        <w:t>breast-cancer</w:t>
      </w:r>
      <w:r w:rsidRPr="00F30195">
        <w:rPr>
          <w:lang w:val="it-IT"/>
        </w:rPr>
        <w:t xml:space="preserve"> </w:t>
      </w:r>
      <w:r>
        <w:rPr>
          <w:lang w:val="it-IT"/>
        </w:rPr>
        <w:t>i opisati ga:</w:t>
      </w:r>
    </w:p>
    <w:p w:rsidR="0012516E" w:rsidRPr="0012516E" w:rsidRDefault="0012516E" w:rsidP="0012516E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F30195" w:rsidRPr="001A0C25" w:rsidRDefault="00F30195" w:rsidP="001A0C25">
      <w:pPr>
        <w:pStyle w:val="ListParagraph"/>
        <w:numPr>
          <w:ilvl w:val="1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 w:rsidRPr="001A0C25">
        <w:rPr>
          <w:lang w:val="it-IT"/>
        </w:rPr>
        <w:t>Izvor skupa podataka (može se vidjeti ako se breast-cancer.arff file otvori npr. u Excelu)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>Izvor podataka je Onkološki institut u Ljubljani</w:t>
      </w:r>
    </w:p>
    <w:p w:rsidR="00F30195" w:rsidRPr="00995CCE" w:rsidRDefault="00DF6DF3" w:rsidP="00DF6DF3">
      <w:pPr>
        <w:autoSpaceDE w:val="0"/>
        <w:autoSpaceDN w:val="0"/>
        <w:adjustRightInd w:val="0"/>
        <w:ind w:left="360"/>
        <w:jc w:val="both"/>
        <w:rPr>
          <w:color w:val="00B050"/>
          <w:lang w:val="it-IT"/>
        </w:rPr>
      </w:pPr>
      <w:r>
        <w:rPr>
          <w:lang w:val="it-IT"/>
        </w:rPr>
        <w:t xml:space="preserve">1.2. </w:t>
      </w:r>
      <w:r w:rsidR="00F30195" w:rsidRPr="00DF6DF3">
        <w:rPr>
          <w:lang w:val="it-IT"/>
        </w:rPr>
        <w:t>Koliko primjera ima?</w:t>
      </w:r>
      <w:r w:rsidR="00995CCE">
        <w:rPr>
          <w:lang w:val="it-IT"/>
        </w:rPr>
        <w:t xml:space="preserve"> </w:t>
      </w:r>
      <w:r w:rsidR="00995CCE" w:rsidRPr="001A0C25">
        <w:rPr>
          <w:color w:val="002060"/>
          <w:lang w:val="it-IT"/>
        </w:rPr>
        <w:t>286</w:t>
      </w:r>
    </w:p>
    <w:p w:rsidR="00F30195" w:rsidRDefault="00DF6DF3" w:rsidP="00DF6DF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1.3. </w:t>
      </w:r>
      <w:r w:rsidR="00F30195">
        <w:rPr>
          <w:lang w:val="it-IT"/>
        </w:rPr>
        <w:t>Koji su atributi i njihove vrijednosti</w:t>
      </w:r>
      <w:r w:rsidR="0012516E">
        <w:rPr>
          <w:lang w:val="it-IT"/>
        </w:rPr>
        <w:t>; opisati značenje atributa i njihovih vrijednosti.</w:t>
      </w:r>
    </w:p>
    <w:p w:rsidR="001A0C25" w:rsidRPr="001A0C25" w:rsidRDefault="001A0C25" w:rsidP="001A0C25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</w:t>
      </w:r>
      <w:r w:rsidRPr="001A0C25">
        <w:rPr>
          <w:color w:val="002060"/>
          <w:lang w:val="it-IT"/>
        </w:rPr>
        <w:t>1. Class: no-recurrence-events, recurrence-events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2. age: 10-19, 20-29, 30-39, 40-49, 50-59, 60-69, 70-79, 80-89, 90-99.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3. menopause: lt40, ge40, premeno.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4. tumor-size: 0-4, 5-9, 10-14, 15-19, 20-24, 25-29, 30-34, 35-39, 40-44,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               45-49, 50-54, 55-59.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</w:t>
      </w:r>
      <w:r w:rsidRPr="001A0C25">
        <w:rPr>
          <w:color w:val="002060"/>
          <w:lang w:val="it-IT"/>
        </w:rPr>
        <w:t xml:space="preserve"> </w:t>
      </w:r>
      <w:r w:rsidRPr="001A0C25">
        <w:rPr>
          <w:color w:val="002060"/>
          <w:lang w:val="it-IT"/>
        </w:rPr>
        <w:t>5. inv-nodes: 0-2, 3-5, 6-8, 9-11, 12-14, 15-17, 18-20, 21-23, 24-26,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              27-29, 30-32, 33-35, 36-39.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6. node-caps: yes, no.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7. deg-malig: 1, 2, 3.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8. breast: left, right.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 9. breast-quad: left-up, left-low, right-up, right-low, central.</w:t>
      </w:r>
    </w:p>
    <w:p w:rsidR="001A0C25" w:rsidRPr="001A0C25" w:rsidRDefault="001A0C25" w:rsidP="001A0C25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   10. irradiat: yes, no</w:t>
      </w:r>
    </w:p>
    <w:p w:rsidR="0012516E" w:rsidRPr="00DF6DF3" w:rsidRDefault="00DF6DF3" w:rsidP="00DF6DF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1.4. </w:t>
      </w:r>
      <w:r w:rsidR="0012516E" w:rsidRPr="00DF6DF3">
        <w:rPr>
          <w:lang w:val="it-IT"/>
        </w:rPr>
        <w:t>Ima li atributa s nedostajućim vrijednostima – identificirati ih. Koliko ima primjera s atributima kojima nedostaju vrijednosti?</w:t>
      </w:r>
      <w:r w:rsidR="00995CCE">
        <w:rPr>
          <w:lang w:val="it-IT"/>
        </w:rPr>
        <w:t xml:space="preserve"> </w:t>
      </w:r>
      <w:r w:rsidR="00995CCE" w:rsidRPr="001A0C25">
        <w:rPr>
          <w:color w:val="002060"/>
          <w:lang w:val="it-IT"/>
        </w:rPr>
        <w:t>9 (21, 32, 51, 55, 72, 93, 150, 241, 265)</w:t>
      </w:r>
    </w:p>
    <w:p w:rsidR="0012516E" w:rsidRDefault="00DF6DF3" w:rsidP="00DF6DF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1.5. </w:t>
      </w:r>
      <w:r w:rsidR="0012516E" w:rsidRPr="00DF6DF3">
        <w:rPr>
          <w:lang w:val="it-IT"/>
        </w:rPr>
        <w:t>Koji je klasni atribut i koje značenje imaju njegove vrijednosti?</w:t>
      </w:r>
    </w:p>
    <w:p w:rsidR="00995CCE" w:rsidRPr="001A0C25" w:rsidRDefault="00995CCE" w:rsidP="00DF6DF3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 xml:space="preserve">Class: no-recurence-events/ </w:t>
      </w:r>
      <w:r w:rsidRPr="001A0C25">
        <w:rPr>
          <w:color w:val="002060"/>
          <w:lang w:val="it-IT"/>
        </w:rPr>
        <w:t>recurence-events</w:t>
      </w:r>
    </w:p>
    <w:p w:rsidR="0012516E" w:rsidRPr="00DF6DF3" w:rsidRDefault="00DF6DF3" w:rsidP="00DF6DF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1.6. </w:t>
      </w:r>
      <w:r w:rsidR="0012516E" w:rsidRPr="00DF6DF3">
        <w:rPr>
          <w:lang w:val="it-IT"/>
        </w:rPr>
        <w:t xml:space="preserve">Kakva je distribucija </w:t>
      </w:r>
      <w:r w:rsidR="000D756E">
        <w:rPr>
          <w:lang w:val="it-IT"/>
        </w:rPr>
        <w:t xml:space="preserve">primjera </w:t>
      </w:r>
      <w:r w:rsidR="0012516E" w:rsidRPr="00DF6DF3">
        <w:rPr>
          <w:lang w:val="it-IT"/>
        </w:rPr>
        <w:t>po klasama?</w:t>
      </w:r>
    </w:p>
    <w:p w:rsidR="00442B34" w:rsidRPr="001A0C25" w:rsidRDefault="00995CCE" w:rsidP="00101B85">
      <w:pPr>
        <w:autoSpaceDE w:val="0"/>
        <w:autoSpaceDN w:val="0"/>
        <w:adjustRightInd w:val="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ab/>
        <w:t>No-reccurence-events: 201 (70%)</w:t>
      </w:r>
    </w:p>
    <w:p w:rsidR="00995CCE" w:rsidRPr="001A0C25" w:rsidRDefault="00995CCE" w:rsidP="00101B85">
      <w:pPr>
        <w:autoSpaceDE w:val="0"/>
        <w:autoSpaceDN w:val="0"/>
        <w:adjustRightInd w:val="0"/>
        <w:jc w:val="both"/>
        <w:rPr>
          <w:color w:val="002060"/>
          <w:lang w:val="it-IT"/>
        </w:rPr>
      </w:pPr>
      <w:r w:rsidRPr="001A0C25">
        <w:rPr>
          <w:color w:val="002060"/>
          <w:lang w:val="it-IT"/>
        </w:rPr>
        <w:tab/>
        <w:t>Reccurence-events: 85 (30%)</w:t>
      </w:r>
    </w:p>
    <w:p w:rsidR="00387616" w:rsidRDefault="00387616" w:rsidP="00101B85">
      <w:pPr>
        <w:autoSpaceDE w:val="0"/>
        <w:autoSpaceDN w:val="0"/>
        <w:adjustRightInd w:val="0"/>
        <w:jc w:val="both"/>
        <w:rPr>
          <w:lang w:val="it-IT"/>
        </w:rPr>
      </w:pPr>
    </w:p>
    <w:p w:rsidR="0012516E" w:rsidRDefault="00DF6DF3" w:rsidP="001251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Izvršiti klasifikaciju skupa podataka na način da se </w:t>
      </w:r>
      <w:r w:rsidR="00387616">
        <w:rPr>
          <w:lang w:val="it-IT"/>
        </w:rPr>
        <w:t xml:space="preserve">prvih </w:t>
      </w:r>
      <w:r>
        <w:rPr>
          <w:lang w:val="it-IT"/>
        </w:rPr>
        <w:t xml:space="preserve">80% primjera </w:t>
      </w:r>
      <w:r w:rsidR="00387616">
        <w:rPr>
          <w:lang w:val="it-IT"/>
        </w:rPr>
        <w:t>pridijeli skupu za treniranje, a preostalih 20% skupu za testiranje: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  <w:r w:rsidRPr="00387616">
        <w:rPr>
          <w:i/>
          <w:lang w:val="it-IT"/>
        </w:rPr>
        <w:t>Test options</w:t>
      </w:r>
      <w:r>
        <w:rPr>
          <w:lang w:val="it-IT"/>
        </w:rPr>
        <w:t xml:space="preserve"> → </w:t>
      </w:r>
      <w:r w:rsidRPr="00387616">
        <w:rPr>
          <w:i/>
          <w:lang w:val="it-IT"/>
        </w:rPr>
        <w:t>Percentage split %</w:t>
      </w:r>
      <w:r>
        <w:rPr>
          <w:lang w:val="it-IT"/>
        </w:rPr>
        <w:t xml:space="preserve"> : 80; 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  <w:r w:rsidRPr="00387616">
        <w:rPr>
          <w:i/>
          <w:lang w:val="it-IT"/>
        </w:rPr>
        <w:t>More options</w:t>
      </w:r>
      <w:r>
        <w:rPr>
          <w:lang w:val="it-IT"/>
        </w:rPr>
        <w:t xml:space="preserve"> → označiti opciju: </w:t>
      </w:r>
      <w:r w:rsidRPr="00387616">
        <w:rPr>
          <w:i/>
          <w:lang w:val="it-IT"/>
        </w:rPr>
        <w:t>Preserve order for % Split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Klasifikaciju izvršiti sljedećim klasifikatorima: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2a) Naivnim Bayesovim klasifikatorom (</w:t>
      </w:r>
      <w:r w:rsidR="00A60E62">
        <w:rPr>
          <w:lang w:val="it-IT"/>
        </w:rPr>
        <w:t xml:space="preserve">opcija: </w:t>
      </w:r>
      <w:r w:rsidRPr="00387616">
        <w:rPr>
          <w:i/>
          <w:lang w:val="it-IT"/>
        </w:rPr>
        <w:t>NaiveBayesSimple</w:t>
      </w:r>
      <w:r>
        <w:rPr>
          <w:lang w:val="it-IT"/>
        </w:rPr>
        <w:t>)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2b) Stablom odluke J48 (naprednija verzija</w:t>
      </w:r>
      <w:r w:rsidR="00A60E62">
        <w:rPr>
          <w:lang w:val="it-IT"/>
        </w:rPr>
        <w:t xml:space="preserve"> </w:t>
      </w:r>
      <w:r>
        <w:rPr>
          <w:lang w:val="it-IT"/>
        </w:rPr>
        <w:t>ID3 stabla)</w:t>
      </w: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</w:p>
    <w:p w:rsidR="00387616" w:rsidRDefault="00387616" w:rsidP="00387616">
      <w:pPr>
        <w:autoSpaceDE w:val="0"/>
        <w:autoSpaceDN w:val="0"/>
        <w:adjustRightInd w:val="0"/>
        <w:jc w:val="both"/>
        <w:rPr>
          <w:lang w:val="it-IT"/>
        </w:rPr>
      </w:pPr>
    </w:p>
    <w:p w:rsidR="00387616" w:rsidRDefault="00387616" w:rsidP="0038761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Za oba klasifikatora na temelju dobivene matrice istinitosti izračunati </w:t>
      </w:r>
      <w:r w:rsidR="00A60E62">
        <w:rPr>
          <w:lang w:val="it-IT"/>
        </w:rPr>
        <w:t xml:space="preserve">sljedeće evaluacijske mjere </w:t>
      </w:r>
      <w:r>
        <w:rPr>
          <w:lang w:val="it-IT"/>
        </w:rPr>
        <w:t>(ručno!</w:t>
      </w:r>
      <w:r w:rsidR="00A60E62">
        <w:rPr>
          <w:lang w:val="it-IT"/>
        </w:rPr>
        <w:t xml:space="preserve"> – izvještaju priložiti proračune</w:t>
      </w:r>
      <w:r>
        <w:rPr>
          <w:lang w:val="it-IT"/>
        </w:rPr>
        <w:t>):</w:t>
      </w:r>
    </w:p>
    <w:p w:rsidR="0008777B" w:rsidRPr="0008777B" w:rsidRDefault="0008777B" w:rsidP="0008777B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387616" w:rsidRDefault="0008777B" w:rsidP="0038761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Ukupnu t</w:t>
      </w:r>
      <w:r w:rsidR="00387616">
        <w:rPr>
          <w:lang w:val="it-IT"/>
        </w:rPr>
        <w:t>očnost (</w:t>
      </w:r>
      <w:r w:rsidR="00387616" w:rsidRPr="00870020">
        <w:rPr>
          <w:b/>
          <w:lang w:val="it-IT"/>
        </w:rPr>
        <w:t>T</w:t>
      </w:r>
      <w:r w:rsidR="00387616">
        <w:rPr>
          <w:lang w:val="it-IT"/>
        </w:rPr>
        <w:t>)</w:t>
      </w:r>
      <w:r>
        <w:rPr>
          <w:lang w:val="it-IT"/>
        </w:rPr>
        <w:t xml:space="preserve"> klasifikatora</w:t>
      </w:r>
    </w:p>
    <w:p w:rsidR="00A60E62" w:rsidRDefault="00A60E62" w:rsidP="0038761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Odziv (Osjetljivost) (</w:t>
      </w:r>
      <w:r w:rsidRPr="00870020">
        <w:rPr>
          <w:b/>
          <w:lang w:val="it-IT"/>
        </w:rPr>
        <w:t>O</w:t>
      </w:r>
      <w:r>
        <w:rPr>
          <w:lang w:val="it-IT"/>
        </w:rPr>
        <w:t>) za obje klase</w:t>
      </w:r>
    </w:p>
    <w:p w:rsidR="00A60E62" w:rsidRDefault="00A60E62" w:rsidP="0038761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Preciznost (</w:t>
      </w:r>
      <w:r w:rsidRPr="00870020">
        <w:rPr>
          <w:b/>
          <w:lang w:val="it-IT"/>
        </w:rPr>
        <w:t>P</w:t>
      </w:r>
      <w:r>
        <w:rPr>
          <w:lang w:val="it-IT"/>
        </w:rPr>
        <w:t>) za obje klase</w:t>
      </w:r>
    </w:p>
    <w:p w:rsidR="00A60E62" w:rsidRDefault="00A60E62" w:rsidP="0038761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 w:rsidRPr="00870020">
        <w:rPr>
          <w:b/>
          <w:lang w:val="it-IT"/>
        </w:rPr>
        <w:t>F1-mjeru</w:t>
      </w:r>
      <w:r>
        <w:rPr>
          <w:lang w:val="it-IT"/>
        </w:rPr>
        <w:t xml:space="preserve"> za obje klase</w:t>
      </w:r>
    </w:p>
    <w:p w:rsidR="00A60E62" w:rsidRDefault="00A60E62" w:rsidP="0038761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lastRenderedPageBreak/>
        <w:t xml:space="preserve">Prosječne vrijednosti za </w:t>
      </w:r>
      <w:r w:rsidRPr="00870020">
        <w:rPr>
          <w:b/>
          <w:lang w:val="it-IT"/>
        </w:rPr>
        <w:t>O</w:t>
      </w:r>
      <w:r>
        <w:rPr>
          <w:lang w:val="it-IT"/>
        </w:rPr>
        <w:t xml:space="preserve">, </w:t>
      </w:r>
      <w:r w:rsidRPr="00870020">
        <w:rPr>
          <w:b/>
          <w:lang w:val="it-IT"/>
        </w:rPr>
        <w:t>P</w:t>
      </w:r>
      <w:r>
        <w:rPr>
          <w:lang w:val="it-IT"/>
        </w:rPr>
        <w:t xml:space="preserve"> i </w:t>
      </w:r>
      <w:r w:rsidRPr="00870020">
        <w:rPr>
          <w:b/>
          <w:lang w:val="it-IT"/>
        </w:rPr>
        <w:t>F1-mjeru</w:t>
      </w:r>
      <w:r>
        <w:rPr>
          <w:lang w:val="it-IT"/>
        </w:rPr>
        <w:t xml:space="preserve">, otežane </w:t>
      </w:r>
      <w:r w:rsidR="00870020">
        <w:rPr>
          <w:lang w:val="it-IT"/>
        </w:rPr>
        <w:t xml:space="preserve">faktorima distribucije primjera po klasama (eng. </w:t>
      </w:r>
      <w:r w:rsidR="00870020" w:rsidRPr="00870020">
        <w:rPr>
          <w:i/>
          <w:lang w:val="it-IT"/>
        </w:rPr>
        <w:t>Weighted Average</w:t>
      </w:r>
      <w:r w:rsidR="00870020">
        <w:rPr>
          <w:lang w:val="it-IT"/>
        </w:rPr>
        <w:t>)</w:t>
      </w:r>
      <w:r>
        <w:rPr>
          <w:lang w:val="it-IT"/>
        </w:rPr>
        <w:t xml:space="preserve"> </w:t>
      </w:r>
    </w:p>
    <w:p w:rsidR="00870020" w:rsidRDefault="00870020" w:rsidP="00870020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     </w:t>
      </w:r>
    </w:p>
    <w:p w:rsidR="00870020" w:rsidRDefault="00870020" w:rsidP="00870020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lang w:val="it-IT"/>
        </w:rPr>
        <w:t xml:space="preserve">                 </w:t>
      </w:r>
      <w:r w:rsidRPr="00BB0CA5">
        <w:rPr>
          <w:sz w:val="20"/>
          <w:szCs w:val="20"/>
          <w:lang w:val="it-IT"/>
        </w:rPr>
        <w:t xml:space="preserve">Napomena za računanje </w:t>
      </w:r>
      <w:r w:rsidR="00BB0CA5" w:rsidRPr="00BB0CA5">
        <w:rPr>
          <w:sz w:val="20"/>
          <w:szCs w:val="20"/>
          <w:lang w:val="it-IT"/>
        </w:rPr>
        <w:t>otežanih prosječnih vrijednosti</w:t>
      </w:r>
      <w:r w:rsidRPr="00BB0CA5">
        <w:rPr>
          <w:sz w:val="20"/>
          <w:szCs w:val="20"/>
          <w:lang w:val="it-IT"/>
        </w:rPr>
        <w:t xml:space="preserve">: </w:t>
      </w:r>
    </w:p>
    <w:p w:rsidR="00BB0CA5" w:rsidRDefault="00BB0CA5" w:rsidP="00BB0CA5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Ako skup podataka ima N</w:t>
      </w:r>
      <w:r>
        <w:rPr>
          <w:sz w:val="20"/>
          <w:szCs w:val="20"/>
          <w:vertAlign w:val="subscript"/>
          <w:lang w:val="it-IT"/>
        </w:rPr>
        <w:t>a</w:t>
      </w:r>
      <w:r>
        <w:rPr>
          <w:sz w:val="20"/>
          <w:szCs w:val="20"/>
          <w:lang w:val="it-IT"/>
        </w:rPr>
        <w:t xml:space="preserve"> primjera klase a i N</w:t>
      </w:r>
      <w:r>
        <w:rPr>
          <w:sz w:val="20"/>
          <w:szCs w:val="20"/>
          <w:vertAlign w:val="subscript"/>
          <w:lang w:val="it-IT"/>
        </w:rPr>
        <w:t>b</w:t>
      </w:r>
      <w:r>
        <w:rPr>
          <w:sz w:val="20"/>
          <w:szCs w:val="20"/>
          <w:lang w:val="it-IT"/>
        </w:rPr>
        <w:t xml:space="preserve"> primjera klase b, te su npr. osjetljivosti za klasu a i </w:t>
      </w:r>
    </w:p>
    <w:p w:rsidR="00387616" w:rsidRDefault="00BB0CA5" w:rsidP="0089752E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b: </w:t>
      </w:r>
      <w:r w:rsidRPr="00BB0CA5">
        <w:rPr>
          <w:sz w:val="20"/>
          <w:szCs w:val="20"/>
          <w:lang w:val="it-IT"/>
        </w:rPr>
        <w:t>O</w:t>
      </w:r>
      <w:r w:rsidRPr="00BB0CA5">
        <w:rPr>
          <w:sz w:val="20"/>
          <w:szCs w:val="20"/>
          <w:vertAlign w:val="subscript"/>
          <w:lang w:val="it-IT"/>
        </w:rPr>
        <w:t xml:space="preserve">a  </w:t>
      </w:r>
      <w:r>
        <w:rPr>
          <w:sz w:val="20"/>
          <w:szCs w:val="20"/>
          <w:lang w:val="it-IT"/>
        </w:rPr>
        <w:t>i</w:t>
      </w:r>
      <w:r w:rsidRPr="00BB0CA5">
        <w:rPr>
          <w:sz w:val="20"/>
          <w:szCs w:val="20"/>
          <w:lang w:val="it-IT"/>
        </w:rPr>
        <w:t xml:space="preserve"> O</w:t>
      </w:r>
      <w:r w:rsidRPr="00BB0CA5">
        <w:rPr>
          <w:sz w:val="20"/>
          <w:szCs w:val="20"/>
          <w:vertAlign w:val="subscript"/>
          <w:lang w:val="it-IT"/>
        </w:rPr>
        <w:t>b</w:t>
      </w:r>
      <w:r>
        <w:rPr>
          <w:sz w:val="20"/>
          <w:szCs w:val="20"/>
          <w:lang w:val="it-IT"/>
        </w:rPr>
        <w:t xml:space="preserve">, otežana prosječna vrijednost osjetljivosti će biti: </w:t>
      </w:r>
    </w:p>
    <w:p w:rsidR="00BB0CA5" w:rsidRPr="00BB0CA5" w:rsidRDefault="00BB0CA5" w:rsidP="0089752E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otežana prosječna osjetljivost O=</m:t>
        </m:r>
        <m:f>
          <m:f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+N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*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+N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t-IT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it-IT"/>
          </w:rPr>
          <m:t>*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t-IT"/>
              </w:rPr>
              <m:t>b</m:t>
            </m:r>
          </m:sub>
        </m:sSub>
      </m:oMath>
    </w:p>
    <w:p w:rsidR="00BB0CA5" w:rsidRDefault="00BB0CA5" w:rsidP="0089752E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</w:p>
    <w:p w:rsidR="00122959" w:rsidRDefault="00870020" w:rsidP="0089752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     </w:t>
      </w: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122959" w:rsidRDefault="00122959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89752E" w:rsidRDefault="00A60E62" w:rsidP="0089752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Rezultate provjeriti u Weki i unijeti u Tablicu:</w:t>
      </w:r>
    </w:p>
    <w:p w:rsidR="0089752E" w:rsidRDefault="0089752E" w:rsidP="0089752E">
      <w:pPr>
        <w:autoSpaceDE w:val="0"/>
        <w:autoSpaceDN w:val="0"/>
        <w:adjustRightInd w:val="0"/>
        <w:jc w:val="both"/>
        <w:rPr>
          <w:lang w:val="it-IT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0"/>
        <w:gridCol w:w="1694"/>
        <w:gridCol w:w="1708"/>
        <w:gridCol w:w="1985"/>
      </w:tblGrid>
      <w:tr w:rsidR="0078095B" w:rsidTr="0078095B"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3693" w:type="dxa"/>
            <w:gridSpan w:val="2"/>
            <w:tcBorders>
              <w:lef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KLASIFIKATOR:</w:t>
            </w:r>
          </w:p>
        </w:tc>
      </w:tr>
      <w:tr w:rsidR="0078095B" w:rsidTr="0078095B"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NB</w:t>
            </w:r>
          </w:p>
        </w:tc>
        <w:tc>
          <w:tcPr>
            <w:tcW w:w="1985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Stablo odluke J48</w:t>
            </w:r>
          </w:p>
        </w:tc>
      </w:tr>
      <w:tr w:rsidR="0078095B" w:rsidTr="0078095B">
        <w:trPr>
          <w:trHeight w:val="369"/>
        </w:trPr>
        <w:tc>
          <w:tcPr>
            <w:tcW w:w="8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T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70,17%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71,93%</w:t>
            </w:r>
          </w:p>
        </w:tc>
      </w:tr>
      <w:tr w:rsidR="0078095B" w:rsidTr="0078095B">
        <w:trPr>
          <w:trHeight w:val="415"/>
        </w:trPr>
        <w:tc>
          <w:tcPr>
            <w:tcW w:w="850" w:type="dxa"/>
            <w:vMerge w:val="restart"/>
            <w:tcBorders>
              <w:top w:val="single" w:sz="4" w:space="0" w:color="auto"/>
            </w:tcBorders>
            <w:textDirection w:val="btLr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 w:rsidRPr="0078095B">
              <w:rPr>
                <w:sz w:val="20"/>
                <w:szCs w:val="20"/>
                <w:lang w:val="it-IT"/>
              </w:rPr>
              <w:t xml:space="preserve">Klasa </w:t>
            </w:r>
            <w:r w:rsidRPr="0078095B">
              <w:rPr>
                <w:b/>
                <w:sz w:val="20"/>
                <w:szCs w:val="20"/>
                <w:lang w:val="it-IT"/>
              </w:rPr>
              <w:t>a</w:t>
            </w: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83%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97,2%</w:t>
            </w:r>
          </w:p>
        </w:tc>
      </w:tr>
      <w:tr w:rsidR="0078095B" w:rsidTr="0078095B">
        <w:trPr>
          <w:trHeight w:val="318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73,2%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70%</w:t>
            </w:r>
          </w:p>
        </w:tc>
      </w:tr>
      <w:tr w:rsidR="0078095B" w:rsidTr="0078095B">
        <w:trPr>
          <w:trHeight w:val="410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77,8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81,28</w:t>
            </w:r>
            <w:r>
              <w:rPr>
                <w:sz w:val="20"/>
                <w:szCs w:val="20"/>
                <w:lang w:val="it-IT"/>
              </w:rPr>
              <w:t>%</w:t>
            </w:r>
          </w:p>
        </w:tc>
      </w:tr>
      <w:tr w:rsidR="0078095B" w:rsidTr="0078095B">
        <w:trPr>
          <w:trHeight w:val="400"/>
        </w:trPr>
        <w:tc>
          <w:tcPr>
            <w:tcW w:w="850" w:type="dxa"/>
            <w:vMerge w:val="restart"/>
            <w:textDirection w:val="btLr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 w:rsidRPr="0078095B">
              <w:rPr>
                <w:sz w:val="20"/>
                <w:szCs w:val="20"/>
                <w:lang w:val="it-IT"/>
              </w:rPr>
              <w:t xml:space="preserve">Klasa </w:t>
            </w:r>
            <w:r w:rsidRPr="0078095B">
              <w:rPr>
                <w:b/>
                <w:sz w:val="20"/>
                <w:szCs w:val="20"/>
                <w:lang w:val="it-IT"/>
              </w:rPr>
              <w:t>b</w:t>
            </w: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47,6%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28,57%</w:t>
            </w:r>
          </w:p>
        </w:tc>
      </w:tr>
      <w:tr w:rsidR="0078095B" w:rsidTr="0078095B">
        <w:trPr>
          <w:trHeight w:val="396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62,5%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85,71%</w:t>
            </w:r>
          </w:p>
        </w:tc>
      </w:tr>
      <w:tr w:rsidR="0078095B" w:rsidTr="0078095B">
        <w:trPr>
          <w:trHeight w:val="408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54,1%</w:t>
            </w:r>
          </w:p>
        </w:tc>
        <w:tc>
          <w:tcPr>
            <w:tcW w:w="1985" w:type="dxa"/>
          </w:tcPr>
          <w:p w:rsidR="0078095B" w:rsidRPr="0078095B" w:rsidRDefault="00AE2CE4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42,84%</w:t>
            </w:r>
          </w:p>
        </w:tc>
      </w:tr>
      <w:tr w:rsidR="0078095B" w:rsidTr="0078095B">
        <w:trPr>
          <w:trHeight w:val="412"/>
        </w:trPr>
        <w:tc>
          <w:tcPr>
            <w:tcW w:w="850" w:type="dxa"/>
            <w:vMerge w:val="restart"/>
            <w:textDirection w:val="btLr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ind w:left="113" w:right="113"/>
              <w:jc w:val="center"/>
              <w:rPr>
                <w:sz w:val="20"/>
                <w:szCs w:val="20"/>
                <w:lang w:val="it-IT"/>
              </w:rPr>
            </w:pPr>
            <w:r w:rsidRPr="0078095B">
              <w:rPr>
                <w:sz w:val="20"/>
                <w:szCs w:val="20"/>
                <w:lang w:val="it-IT"/>
              </w:rPr>
              <w:t>Otežane srednje vrijednosti</w:t>
            </w: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O</w:t>
            </w:r>
          </w:p>
        </w:tc>
        <w:tc>
          <w:tcPr>
            <w:tcW w:w="1708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985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78095B" w:rsidTr="0078095B">
        <w:trPr>
          <w:trHeight w:val="402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P</w:t>
            </w:r>
          </w:p>
        </w:tc>
        <w:tc>
          <w:tcPr>
            <w:tcW w:w="1708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985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78095B" w:rsidTr="0078095B">
        <w:trPr>
          <w:trHeight w:val="440"/>
        </w:trPr>
        <w:tc>
          <w:tcPr>
            <w:tcW w:w="850" w:type="dxa"/>
            <w:vMerge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94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 w:rsidRPr="0078095B">
              <w:rPr>
                <w:b/>
                <w:sz w:val="20"/>
                <w:szCs w:val="20"/>
                <w:lang w:val="it-IT"/>
              </w:rPr>
              <w:t>F1- mjera</w:t>
            </w:r>
          </w:p>
        </w:tc>
        <w:tc>
          <w:tcPr>
            <w:tcW w:w="1708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985" w:type="dxa"/>
          </w:tcPr>
          <w:p w:rsidR="0078095B" w:rsidRPr="0078095B" w:rsidRDefault="0078095B" w:rsidP="0078095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</w:tbl>
    <w:p w:rsidR="0089752E" w:rsidRDefault="0089752E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89752E" w:rsidRDefault="0089752E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A60E62" w:rsidRDefault="00A60E62" w:rsidP="0089752E">
      <w:pPr>
        <w:autoSpaceDE w:val="0"/>
        <w:autoSpaceDN w:val="0"/>
        <w:adjustRightInd w:val="0"/>
        <w:jc w:val="both"/>
        <w:rPr>
          <w:lang w:val="it-IT"/>
        </w:rPr>
      </w:pPr>
    </w:p>
    <w:p w:rsidR="00E00A23" w:rsidRDefault="00E00A23" w:rsidP="0089752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Analizirati podatke iz Tablice.</w:t>
      </w:r>
    </w:p>
    <w:p w:rsidR="00E00A23" w:rsidRPr="00E00A23" w:rsidRDefault="00E00A23" w:rsidP="00E00A23"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>Pomoć:</w:t>
      </w:r>
    </w:p>
    <w:p w:rsidR="00A60E62" w:rsidRDefault="00E00A23" w:rsidP="00E00A2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</w:t>
      </w:r>
      <w:r w:rsidR="00A60E62" w:rsidRPr="00E00A23">
        <w:rPr>
          <w:lang w:val="it-IT"/>
        </w:rPr>
        <w:t xml:space="preserve">S obzirom na ukupnu Točnost koji biste klasifikacijski model odabrali? </w:t>
      </w:r>
    </w:p>
    <w:p w:rsidR="006D26EF" w:rsidRPr="006D26EF" w:rsidRDefault="006D26EF" w:rsidP="00E00A23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>
        <w:rPr>
          <w:lang w:val="it-IT"/>
        </w:rPr>
        <w:tab/>
      </w:r>
      <w:r w:rsidRPr="006D26EF">
        <w:rPr>
          <w:color w:val="002060"/>
          <w:lang w:val="it-IT"/>
        </w:rPr>
        <w:t>J48</w:t>
      </w:r>
    </w:p>
    <w:p w:rsidR="00122959" w:rsidRPr="00E00A23" w:rsidRDefault="00E00A23" w:rsidP="00E00A23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</w:t>
      </w:r>
      <w:r w:rsidR="00A60E62" w:rsidRPr="00E00A23">
        <w:rPr>
          <w:lang w:val="it-IT"/>
        </w:rPr>
        <w:t>Da li je to ispravno rješenje? Naime, n</w:t>
      </w:r>
      <w:r w:rsidR="0089752E" w:rsidRPr="00E00A23">
        <w:rPr>
          <w:lang w:val="it-IT"/>
        </w:rPr>
        <w:t xml:space="preserve">a temelju značenja vrijednosti ciljnog atributa </w:t>
      </w:r>
    </w:p>
    <w:p w:rsidR="00122959" w:rsidRDefault="00122959" w:rsidP="00A60E62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</w:t>
      </w:r>
      <w:r w:rsidR="0089752E" w:rsidRPr="00A60E62">
        <w:rPr>
          <w:lang w:val="it-IT"/>
        </w:rPr>
        <w:t>(klase) zaključit</w:t>
      </w:r>
      <w:r w:rsidR="00A60E62">
        <w:rPr>
          <w:lang w:val="it-IT"/>
        </w:rPr>
        <w:t>e</w:t>
      </w:r>
      <w:r w:rsidR="0089752E" w:rsidRPr="00A60E62">
        <w:rPr>
          <w:lang w:val="it-IT"/>
        </w:rPr>
        <w:t xml:space="preserve"> kod koje klase greška u klasifikaciji ima teže posljedice po pacijent</w:t>
      </w:r>
      <w:r w:rsidR="00E00A23">
        <w:rPr>
          <w:lang w:val="it-IT"/>
        </w:rPr>
        <w:t>icu</w:t>
      </w:r>
      <w:r w:rsidR="0089752E" w:rsidRPr="00A60E62">
        <w:rPr>
          <w:lang w:val="it-IT"/>
        </w:rPr>
        <w:t xml:space="preserve"> </w:t>
      </w:r>
    </w:p>
    <w:p w:rsidR="006D26EF" w:rsidRPr="00A60E62" w:rsidRDefault="00122959" w:rsidP="006D26EF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      </w:t>
      </w:r>
      <w:r w:rsidR="0089752E" w:rsidRPr="00A60E62">
        <w:rPr>
          <w:lang w:val="it-IT"/>
        </w:rPr>
        <w:t xml:space="preserve">(tj. ‘više košta’)? </w:t>
      </w:r>
    </w:p>
    <w:p w:rsidR="00A60E62" w:rsidRDefault="00A60E62" w:rsidP="00A60E62"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 xml:space="preserve">S obzirom na doneseni zaključak nadalje zaključiti koju grešku </w:t>
      </w:r>
      <w:r w:rsidR="00870020">
        <w:rPr>
          <w:lang w:val="it-IT"/>
        </w:rPr>
        <w:t>ćemo željeti minimizirati, odnosno za klasu u kojoj greške nose teže posljedice, za koju mjeru ćemo željeti da ima što veću vrijednost?</w:t>
      </w:r>
    </w:p>
    <w:p w:rsidR="00870020" w:rsidRPr="00A60E62" w:rsidRDefault="00870020" w:rsidP="00A60E62">
      <w:pPr>
        <w:autoSpaceDE w:val="0"/>
        <w:autoSpaceDN w:val="0"/>
        <w:adjustRightInd w:val="0"/>
        <w:ind w:left="720"/>
        <w:jc w:val="both"/>
        <w:rPr>
          <w:lang w:val="it-IT"/>
        </w:rPr>
      </w:pPr>
      <w:r>
        <w:rPr>
          <w:lang w:val="it-IT"/>
        </w:rPr>
        <w:t>S obzirom na donesene zaključke, koji od dva klasifikacijska modela biste odabrali?</w:t>
      </w:r>
    </w:p>
    <w:p w:rsidR="00FA4DEF" w:rsidRDefault="006D26EF" w:rsidP="006D26EF">
      <w:pPr>
        <w:ind w:left="720"/>
        <w:rPr>
          <w:lang w:val="it-IT"/>
        </w:rPr>
      </w:pPr>
      <w:r w:rsidRPr="006D26EF">
        <w:rPr>
          <w:color w:val="002060"/>
          <w:lang w:val="it-IT"/>
        </w:rPr>
        <w:t>Nije ispravno riješenje. Greška false negative za klasu b je puno gora. Biramo klasifikator sa većom osjetljivošću na klasu b, a to je NB</w:t>
      </w:r>
    </w:p>
    <w:p w:rsidR="007468F6" w:rsidRDefault="007468F6" w:rsidP="007468F6"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lastRenderedPageBreak/>
        <w:t>VIŠEKLASNA KLASIFIKACIJA</w:t>
      </w:r>
    </w:p>
    <w:p w:rsidR="007468F6" w:rsidRDefault="007468F6" w:rsidP="007468F6">
      <w:pPr>
        <w:autoSpaceDE w:val="0"/>
        <w:autoSpaceDN w:val="0"/>
        <w:adjustRightInd w:val="0"/>
        <w:jc w:val="both"/>
        <w:rPr>
          <w:b/>
          <w:lang w:val="it-IT"/>
        </w:rPr>
      </w:pPr>
    </w:p>
    <w:p w:rsidR="00DB27E7" w:rsidRDefault="00DB27E7" w:rsidP="007468F6"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3 - KLASNA KLASIFIKACIJA</w:t>
      </w:r>
    </w:p>
    <w:p w:rsidR="00DB27E7" w:rsidRDefault="00DB27E7" w:rsidP="007468F6">
      <w:pPr>
        <w:autoSpaceDE w:val="0"/>
        <w:autoSpaceDN w:val="0"/>
        <w:adjustRightInd w:val="0"/>
        <w:jc w:val="both"/>
        <w:rPr>
          <w:b/>
          <w:lang w:val="it-IT"/>
        </w:rPr>
      </w:pPr>
    </w:p>
    <w:p w:rsidR="007468F6" w:rsidRDefault="007468F6" w:rsidP="007468F6">
      <w:pPr>
        <w:autoSpaceDE w:val="0"/>
        <w:autoSpaceDN w:val="0"/>
        <w:adjustRightInd w:val="0"/>
        <w:jc w:val="both"/>
        <w:rPr>
          <w:b/>
          <w:lang w:val="it-IT"/>
        </w:rPr>
      </w:pPr>
      <w:r w:rsidRPr="00101B85">
        <w:rPr>
          <w:b/>
          <w:lang w:val="it-IT"/>
        </w:rPr>
        <w:t>ZADA</w:t>
      </w:r>
      <w:r>
        <w:rPr>
          <w:b/>
          <w:lang w:val="it-IT"/>
        </w:rPr>
        <w:t>CI:</w:t>
      </w:r>
    </w:p>
    <w:p w:rsidR="007468F6" w:rsidRDefault="007468F6" w:rsidP="007468F6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Pr="000D756E" w:rsidRDefault="000D756E" w:rsidP="000D75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 w:rsidRPr="000D756E">
        <w:rPr>
          <w:lang w:val="it-IT"/>
        </w:rPr>
        <w:t xml:space="preserve">Učitati u Weku skup podataka </w:t>
      </w:r>
      <w:r>
        <w:rPr>
          <w:b/>
          <w:lang w:val="it-IT"/>
        </w:rPr>
        <w:t>iris</w:t>
      </w:r>
      <w:r w:rsidRPr="000D756E">
        <w:rPr>
          <w:lang w:val="it-IT"/>
        </w:rPr>
        <w:t xml:space="preserve"> i opisati ga:</w:t>
      </w:r>
    </w:p>
    <w:p w:rsidR="000D756E" w:rsidRPr="0012516E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0D756E" w:rsidRPr="00DF6DF3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5.1. </w:t>
      </w:r>
      <w:r w:rsidRPr="00DF6DF3">
        <w:rPr>
          <w:lang w:val="it-IT"/>
        </w:rPr>
        <w:t>Izvor skupa podataka (</w:t>
      </w:r>
      <w:r>
        <w:rPr>
          <w:lang w:val="it-IT"/>
        </w:rPr>
        <w:t>otvoriti iris</w:t>
      </w:r>
      <w:r w:rsidRPr="00DF6DF3">
        <w:rPr>
          <w:lang w:val="it-IT"/>
        </w:rPr>
        <w:t xml:space="preserve">.arff file </w:t>
      </w:r>
      <w:r>
        <w:rPr>
          <w:lang w:val="it-IT"/>
        </w:rPr>
        <w:t>u</w:t>
      </w:r>
      <w:r w:rsidRPr="00DF6DF3">
        <w:rPr>
          <w:lang w:val="it-IT"/>
        </w:rPr>
        <w:t xml:space="preserve"> Excelu)</w:t>
      </w:r>
    </w:p>
    <w:p w:rsidR="000D756E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5.2. </w:t>
      </w:r>
      <w:r w:rsidRPr="00DF6DF3">
        <w:rPr>
          <w:lang w:val="it-IT"/>
        </w:rPr>
        <w:t>Koliko primjera ima?</w:t>
      </w:r>
      <w:r w:rsidR="00425CD8">
        <w:rPr>
          <w:lang w:val="it-IT"/>
        </w:rPr>
        <w:t xml:space="preserve"> </w:t>
      </w:r>
      <w:r w:rsidR="00425CD8" w:rsidRPr="00425CD8">
        <w:rPr>
          <w:color w:val="002060"/>
          <w:lang w:val="it-IT"/>
        </w:rPr>
        <w:t>150</w:t>
      </w:r>
    </w:p>
    <w:p w:rsidR="000D756E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>5.3. Koji su atributi i njihove vrijednosti; opisati značenje atributa i njihovih vrijednosti.</w:t>
      </w:r>
      <w:r w:rsidR="00425CD8">
        <w:rPr>
          <w:lang w:val="it-IT"/>
        </w:rPr>
        <w:t>*</w:t>
      </w:r>
    </w:p>
    <w:p w:rsidR="000D756E" w:rsidRPr="00DF6DF3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5.4. </w:t>
      </w:r>
      <w:r w:rsidRPr="00DF6DF3">
        <w:rPr>
          <w:lang w:val="it-IT"/>
        </w:rPr>
        <w:t>Ima li atributa s nedostajućim vrijednostima</w:t>
      </w:r>
      <w:r>
        <w:rPr>
          <w:lang w:val="it-IT"/>
        </w:rPr>
        <w:t>?</w:t>
      </w:r>
      <w:r w:rsidRPr="00DF6DF3">
        <w:rPr>
          <w:lang w:val="it-IT"/>
        </w:rPr>
        <w:t xml:space="preserve"> </w:t>
      </w:r>
      <w:r w:rsidR="00425CD8" w:rsidRPr="00425CD8">
        <w:rPr>
          <w:color w:val="002060"/>
          <w:lang w:val="it-IT"/>
        </w:rPr>
        <w:t>0</w:t>
      </w:r>
    </w:p>
    <w:p w:rsidR="000D756E" w:rsidRPr="00DF6DF3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5.5. </w:t>
      </w:r>
      <w:r w:rsidRPr="00DF6DF3">
        <w:rPr>
          <w:lang w:val="it-IT"/>
        </w:rPr>
        <w:t>Koji je klasni atribut i koje značenje imaju njegove vrijednosti?</w:t>
      </w:r>
    </w:p>
    <w:p w:rsidR="000D756E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  <w:r>
        <w:rPr>
          <w:lang w:val="it-IT"/>
        </w:rPr>
        <w:t xml:space="preserve">5.6. </w:t>
      </w:r>
      <w:r w:rsidRPr="00DF6DF3">
        <w:rPr>
          <w:lang w:val="it-IT"/>
        </w:rPr>
        <w:t xml:space="preserve">Kakva je distribucija </w:t>
      </w:r>
      <w:r>
        <w:rPr>
          <w:lang w:val="it-IT"/>
        </w:rPr>
        <w:t xml:space="preserve">primjera </w:t>
      </w:r>
      <w:r w:rsidRPr="00DF6DF3">
        <w:rPr>
          <w:lang w:val="it-IT"/>
        </w:rPr>
        <w:t>po klasama?</w:t>
      </w:r>
      <w:r w:rsidR="00425CD8">
        <w:rPr>
          <w:lang w:val="it-IT"/>
        </w:rPr>
        <w:t xml:space="preserve"> </w:t>
      </w:r>
    </w:p>
    <w:p w:rsidR="00425CD8" w:rsidRPr="00425CD8" w:rsidRDefault="00425CD8" w:rsidP="000D756E">
      <w:pPr>
        <w:autoSpaceDE w:val="0"/>
        <w:autoSpaceDN w:val="0"/>
        <w:adjustRightInd w:val="0"/>
        <w:ind w:left="360"/>
        <w:jc w:val="both"/>
        <w:rPr>
          <w:color w:val="002060"/>
          <w:lang w:val="it-IT"/>
        </w:rPr>
      </w:pPr>
      <w:r w:rsidRPr="00425CD8">
        <w:rPr>
          <w:color w:val="002060"/>
          <w:lang w:val="it-IT"/>
        </w:rPr>
        <w:t>Jednaka: 50,50,50  (33,3% po klasi)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Pr="000D756E" w:rsidRDefault="000D756E" w:rsidP="000D75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 w:rsidRPr="000D756E">
        <w:rPr>
          <w:lang w:val="it-IT"/>
        </w:rPr>
        <w:t>Izvršiti klasifikaciju skupa podataka na način da se prvih 6</w:t>
      </w:r>
      <w:r w:rsidR="00EC691A">
        <w:rPr>
          <w:lang w:val="it-IT"/>
        </w:rPr>
        <w:t>4</w:t>
      </w:r>
      <w:r w:rsidRPr="000D756E">
        <w:rPr>
          <w:lang w:val="it-IT"/>
        </w:rPr>
        <w:t>% primjera pridijeli skupu za treniranje, a preostalih 3</w:t>
      </w:r>
      <w:r w:rsidR="00EC691A">
        <w:rPr>
          <w:lang w:val="it-IT"/>
        </w:rPr>
        <w:t>6</w:t>
      </w:r>
      <w:r w:rsidRPr="000D756E">
        <w:rPr>
          <w:lang w:val="it-IT"/>
        </w:rPr>
        <w:t>% skupu za testiranje: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i/>
          <w:lang w:val="it-IT"/>
        </w:rPr>
      </w:pPr>
      <w:r>
        <w:rPr>
          <w:lang w:val="it-IT"/>
        </w:rPr>
        <w:t xml:space="preserve">     </w:t>
      </w:r>
      <w:r>
        <w:rPr>
          <w:i/>
          <w:lang w:val="it-IT"/>
        </w:rPr>
        <w:t xml:space="preserve">Napomena: 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i/>
          <w:lang w:val="it-IT"/>
        </w:rPr>
      </w:pPr>
      <w:r>
        <w:rPr>
          <w:i/>
          <w:lang w:val="it-IT"/>
        </w:rPr>
        <w:t xml:space="preserve">    </w:t>
      </w:r>
      <w:r w:rsidRPr="000D756E">
        <w:rPr>
          <w:b/>
          <w:i/>
          <w:lang w:val="it-IT"/>
        </w:rPr>
        <w:t>Ne</w:t>
      </w:r>
      <w:r>
        <w:rPr>
          <w:i/>
          <w:lang w:val="it-IT"/>
        </w:rPr>
        <w:t xml:space="preserve"> označiti opciju: </w:t>
      </w:r>
      <w:r w:rsidRPr="00387616">
        <w:rPr>
          <w:i/>
          <w:lang w:val="it-IT"/>
        </w:rPr>
        <w:t>More options</w:t>
      </w:r>
      <w:r>
        <w:rPr>
          <w:lang w:val="it-IT"/>
        </w:rPr>
        <w:t xml:space="preserve"> → </w:t>
      </w:r>
      <w:r w:rsidRPr="00387616">
        <w:rPr>
          <w:i/>
          <w:lang w:val="it-IT"/>
        </w:rPr>
        <w:t>Preserve order for % Split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  <w:r>
        <w:rPr>
          <w:i/>
          <w:lang w:val="it-IT"/>
        </w:rPr>
        <w:t xml:space="preserve">    </w:t>
      </w:r>
      <w:r>
        <w:rPr>
          <w:lang w:val="it-IT"/>
        </w:rPr>
        <w:t xml:space="preserve">Objasniti razlog zašto nema smisla sačuvati raspored primjera prilikom podjele skupa </w:t>
      </w:r>
    </w:p>
    <w:p w:rsidR="000D756E" w:rsidRP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podataka na primjere za treniranje i primjere za testiranje!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Klasifikaciju izvršiti Naivnim Bayesovim klasifikatorom (opcija: </w:t>
      </w:r>
      <w:r w:rsidRPr="00387616">
        <w:rPr>
          <w:i/>
          <w:lang w:val="it-IT"/>
        </w:rPr>
        <w:t>NaiveBayesSimple</w:t>
      </w:r>
      <w:r>
        <w:rPr>
          <w:lang w:val="it-IT"/>
        </w:rPr>
        <w:t>).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Default="000D756E" w:rsidP="000D75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Na temelju dobivene matrice istinitosti izračunati sljedeće evaluacijske mjere (ručno! – izvještaju priložiti proračune).</w:t>
      </w:r>
    </w:p>
    <w:p w:rsidR="000D756E" w:rsidRPr="0008777B" w:rsidRDefault="000D756E" w:rsidP="000D756E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0D756E" w:rsidRDefault="000D756E" w:rsidP="000D756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Ukupnu točnost (</w:t>
      </w:r>
      <w:r w:rsidRPr="00870020">
        <w:rPr>
          <w:b/>
          <w:lang w:val="it-IT"/>
        </w:rPr>
        <w:t>T</w:t>
      </w:r>
      <w:r>
        <w:rPr>
          <w:lang w:val="it-IT"/>
        </w:rPr>
        <w:t>) klasifikatora</w:t>
      </w:r>
    </w:p>
    <w:p w:rsidR="000D756E" w:rsidRDefault="000D756E" w:rsidP="000D756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Odziv (Osjetljivost) (</w:t>
      </w:r>
      <w:r w:rsidRPr="00870020">
        <w:rPr>
          <w:b/>
          <w:lang w:val="it-IT"/>
        </w:rPr>
        <w:t>O</w:t>
      </w:r>
      <w:r>
        <w:rPr>
          <w:lang w:val="it-IT"/>
        </w:rPr>
        <w:t>) za obje klase</w:t>
      </w:r>
    </w:p>
    <w:p w:rsidR="000D756E" w:rsidRDefault="000D756E" w:rsidP="000D756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Preciznost (</w:t>
      </w:r>
      <w:r w:rsidRPr="00870020">
        <w:rPr>
          <w:b/>
          <w:lang w:val="it-IT"/>
        </w:rPr>
        <w:t>P</w:t>
      </w:r>
      <w:r>
        <w:rPr>
          <w:lang w:val="it-IT"/>
        </w:rPr>
        <w:t>) za obje klase</w:t>
      </w:r>
    </w:p>
    <w:p w:rsidR="000D756E" w:rsidRDefault="000D756E" w:rsidP="000D756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 w:rsidRPr="00870020">
        <w:rPr>
          <w:b/>
          <w:lang w:val="it-IT"/>
        </w:rPr>
        <w:t>F1-mjeru</w:t>
      </w:r>
      <w:r>
        <w:rPr>
          <w:lang w:val="it-IT"/>
        </w:rPr>
        <w:t xml:space="preserve"> za obje klase</w:t>
      </w:r>
    </w:p>
    <w:p w:rsidR="000D756E" w:rsidRDefault="000D756E" w:rsidP="000D756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Prosječne vrijednosti za </w:t>
      </w:r>
      <w:r w:rsidRPr="00870020">
        <w:rPr>
          <w:b/>
          <w:lang w:val="it-IT"/>
        </w:rPr>
        <w:t>O</w:t>
      </w:r>
      <w:r>
        <w:rPr>
          <w:lang w:val="it-IT"/>
        </w:rPr>
        <w:t xml:space="preserve">, </w:t>
      </w:r>
      <w:r w:rsidRPr="00870020">
        <w:rPr>
          <w:b/>
          <w:lang w:val="it-IT"/>
        </w:rPr>
        <w:t>P</w:t>
      </w:r>
      <w:r>
        <w:rPr>
          <w:lang w:val="it-IT"/>
        </w:rPr>
        <w:t xml:space="preserve"> i </w:t>
      </w:r>
      <w:r w:rsidRPr="00870020">
        <w:rPr>
          <w:b/>
          <w:lang w:val="it-IT"/>
        </w:rPr>
        <w:t>F1-mjeru</w:t>
      </w:r>
      <w:r>
        <w:rPr>
          <w:lang w:val="it-IT"/>
        </w:rPr>
        <w:t xml:space="preserve">, otežane faktorima distribucije primjera po klasama (eng. </w:t>
      </w:r>
      <w:r w:rsidRPr="00870020">
        <w:rPr>
          <w:i/>
          <w:lang w:val="it-IT"/>
        </w:rPr>
        <w:t>Weighted Average</w:t>
      </w:r>
      <w:r>
        <w:rPr>
          <w:lang w:val="it-IT"/>
        </w:rPr>
        <w:t xml:space="preserve">) </w:t>
      </w:r>
    </w:p>
    <w:p w:rsidR="000D756E" w:rsidRDefault="00973ED5" w:rsidP="000D756E">
      <w:p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      </w:t>
      </w:r>
      <w:r w:rsidR="000D756E">
        <w:rPr>
          <w:lang w:val="it-IT"/>
        </w:rPr>
        <w:t>Rezultate provjeriti u Weki i unijeti u Tablicu:</w:t>
      </w: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448"/>
        <w:gridCol w:w="1183"/>
        <w:gridCol w:w="1417"/>
        <w:gridCol w:w="1276"/>
      </w:tblGrid>
      <w:tr w:rsidR="00973ED5" w:rsidTr="00973ED5">
        <w:tc>
          <w:tcPr>
            <w:tcW w:w="14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3ED5" w:rsidRPr="00973ED5" w:rsidRDefault="00973ED5" w:rsidP="00EC691A">
            <w:pPr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  <w:lang w:val="it-IT"/>
              </w:rPr>
            </w:pPr>
          </w:p>
        </w:tc>
        <w:tc>
          <w:tcPr>
            <w:tcW w:w="3876" w:type="dxa"/>
            <w:gridSpan w:val="3"/>
            <w:tcBorders>
              <w:left w:val="single" w:sz="4" w:space="0" w:color="auto"/>
            </w:tcBorders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EVALUACIJSKE MJERE:</w:t>
            </w:r>
          </w:p>
        </w:tc>
      </w:tr>
      <w:tr w:rsidR="00973ED5" w:rsidTr="00973ED5">
        <w:tc>
          <w:tcPr>
            <w:tcW w:w="14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183" w:type="dxa"/>
            <w:tcBorders>
              <w:left w:val="single" w:sz="4" w:space="0" w:color="auto"/>
            </w:tcBorders>
          </w:tcPr>
          <w:p w:rsidR="00973ED5" w:rsidRPr="0078095B" w:rsidRDefault="00973ED5" w:rsidP="00973ED5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Odziv (O)</w:t>
            </w:r>
          </w:p>
        </w:tc>
        <w:tc>
          <w:tcPr>
            <w:tcW w:w="1417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Preciznost (P)</w:t>
            </w:r>
          </w:p>
        </w:tc>
        <w:tc>
          <w:tcPr>
            <w:tcW w:w="1276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F1-mjera</w:t>
            </w:r>
          </w:p>
        </w:tc>
      </w:tr>
      <w:tr w:rsidR="00973ED5" w:rsidTr="00973ED5">
        <w:trPr>
          <w:trHeight w:val="440"/>
        </w:trPr>
        <w:tc>
          <w:tcPr>
            <w:tcW w:w="1448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 w:rsidRPr="00973ED5">
              <w:rPr>
                <w:b/>
                <w:sz w:val="28"/>
                <w:szCs w:val="28"/>
                <w:lang w:val="it-IT"/>
              </w:rPr>
              <w:t>a</w:t>
            </w:r>
          </w:p>
        </w:tc>
        <w:tc>
          <w:tcPr>
            <w:tcW w:w="1183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973ED5" w:rsidTr="00973ED5">
        <w:trPr>
          <w:trHeight w:val="440"/>
        </w:trPr>
        <w:tc>
          <w:tcPr>
            <w:tcW w:w="1448" w:type="dxa"/>
          </w:tcPr>
          <w:p w:rsidR="00973ED5" w:rsidRDefault="00973ED5" w:rsidP="00973ED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8"/>
                <w:szCs w:val="28"/>
                <w:lang w:val="it-IT"/>
              </w:rPr>
              <w:t>b</w:t>
            </w:r>
          </w:p>
        </w:tc>
        <w:tc>
          <w:tcPr>
            <w:tcW w:w="1183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973ED5" w:rsidTr="00973ED5">
        <w:trPr>
          <w:trHeight w:val="440"/>
        </w:trPr>
        <w:tc>
          <w:tcPr>
            <w:tcW w:w="1448" w:type="dxa"/>
          </w:tcPr>
          <w:p w:rsidR="00973ED5" w:rsidRDefault="00973ED5" w:rsidP="00973ED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Klasa </w:t>
            </w:r>
            <w:r>
              <w:rPr>
                <w:b/>
                <w:sz w:val="28"/>
                <w:szCs w:val="28"/>
                <w:lang w:val="it-IT"/>
              </w:rPr>
              <w:t>c</w:t>
            </w:r>
          </w:p>
        </w:tc>
        <w:tc>
          <w:tcPr>
            <w:tcW w:w="1183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973ED5" w:rsidTr="00973ED5">
        <w:trPr>
          <w:trHeight w:val="440"/>
        </w:trPr>
        <w:tc>
          <w:tcPr>
            <w:tcW w:w="1448" w:type="dxa"/>
          </w:tcPr>
          <w:p w:rsidR="00973ED5" w:rsidRDefault="00973ED5" w:rsidP="00973ED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Otežane</w:t>
            </w:r>
          </w:p>
          <w:p w:rsidR="00973ED5" w:rsidRDefault="00973ED5" w:rsidP="00973ED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Srednje vrijednosti</w:t>
            </w:r>
          </w:p>
        </w:tc>
        <w:tc>
          <w:tcPr>
            <w:tcW w:w="1183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:rsidR="00973ED5" w:rsidRPr="0078095B" w:rsidRDefault="00973ED5" w:rsidP="00EC691A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it-IT"/>
              </w:rPr>
            </w:pPr>
          </w:p>
        </w:tc>
      </w:tr>
    </w:tbl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0D756E" w:rsidRDefault="000D756E" w:rsidP="000D756E">
      <w:pPr>
        <w:autoSpaceDE w:val="0"/>
        <w:autoSpaceDN w:val="0"/>
        <w:adjustRightInd w:val="0"/>
        <w:jc w:val="both"/>
        <w:rPr>
          <w:lang w:val="it-IT"/>
        </w:rPr>
      </w:pPr>
    </w:p>
    <w:p w:rsidR="00EC691A" w:rsidRPr="000D756E" w:rsidRDefault="00FA4DEF" w:rsidP="000D756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hr-HR"/>
        </w:rPr>
        <w:t xml:space="preserve">T = ? </w:t>
      </w:r>
      <w:r w:rsidR="00EC691A" w:rsidRPr="000D756E">
        <w:rPr>
          <w:lang w:val="hr-HR"/>
        </w:rPr>
        <w:t xml:space="preserve">Da li je u ovom slučaju T adekvatna mjera za ocjenu modela? Obrazložiti odgovor. </w:t>
      </w:r>
    </w:p>
    <w:p w:rsidR="00973ED5" w:rsidRDefault="00973ED5">
      <w:pPr>
        <w:rPr>
          <w:lang w:val="it-IT"/>
        </w:rPr>
      </w:pPr>
      <w:bookmarkStart w:id="0" w:name="_GoBack"/>
      <w:bookmarkEnd w:id="0"/>
    </w:p>
    <w:p w:rsidR="00DB27E7" w:rsidRDefault="00DB27E7" w:rsidP="00DB27E7">
      <w:pPr>
        <w:autoSpaceDE w:val="0"/>
        <w:autoSpaceDN w:val="0"/>
        <w:adjustRightInd w:val="0"/>
        <w:jc w:val="both"/>
        <w:rPr>
          <w:b/>
          <w:lang w:val="it-IT"/>
        </w:rPr>
      </w:pPr>
      <w:r>
        <w:rPr>
          <w:b/>
          <w:lang w:val="it-IT"/>
        </w:rPr>
        <w:t>MULTI - KLASNA KLASIFIKACIJA</w:t>
      </w:r>
    </w:p>
    <w:p w:rsidR="007777EE" w:rsidRDefault="007777EE" w:rsidP="007777EE">
      <w:pPr>
        <w:autoSpaceDE w:val="0"/>
        <w:autoSpaceDN w:val="0"/>
        <w:adjustRightInd w:val="0"/>
        <w:jc w:val="both"/>
        <w:rPr>
          <w:lang w:val="it-IT"/>
        </w:rPr>
      </w:pPr>
    </w:p>
    <w:p w:rsidR="00DB27E7" w:rsidRDefault="00DB27E7" w:rsidP="00DB27E7">
      <w:pPr>
        <w:autoSpaceDE w:val="0"/>
        <w:autoSpaceDN w:val="0"/>
        <w:adjustRightInd w:val="0"/>
        <w:jc w:val="both"/>
        <w:rPr>
          <w:b/>
          <w:lang w:val="it-IT"/>
        </w:rPr>
      </w:pPr>
      <w:r w:rsidRPr="00101B85">
        <w:rPr>
          <w:b/>
          <w:lang w:val="it-IT"/>
        </w:rPr>
        <w:t>ZADA</w:t>
      </w:r>
      <w:r>
        <w:rPr>
          <w:b/>
          <w:lang w:val="it-IT"/>
        </w:rPr>
        <w:t>CI:</w:t>
      </w:r>
    </w:p>
    <w:p w:rsidR="00DB27E7" w:rsidRDefault="00DB27E7" w:rsidP="007777EE">
      <w:pPr>
        <w:autoSpaceDE w:val="0"/>
        <w:autoSpaceDN w:val="0"/>
        <w:adjustRightInd w:val="0"/>
        <w:jc w:val="both"/>
        <w:rPr>
          <w:lang w:val="it-IT"/>
        </w:rPr>
      </w:pPr>
    </w:p>
    <w:p w:rsidR="00DB27E7" w:rsidRPr="00FA4DEF" w:rsidRDefault="00DB27E7" w:rsidP="00FA4DE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it-IT"/>
        </w:rPr>
      </w:pPr>
      <w:r w:rsidRPr="00FA4DEF">
        <w:rPr>
          <w:lang w:val="it-IT"/>
        </w:rPr>
        <w:t xml:space="preserve">Iz dosadašnjih primjera vidljivo je da je ‘ručno’ računanje evaluacijskih mjera zamorno (za 2 i 3 klase). A kod multi-klasnih klasifikacija (primjerice, da imamo 10 </w:t>
      </w:r>
      <w:r w:rsidR="00FA4DEF">
        <w:rPr>
          <w:lang w:val="it-IT"/>
        </w:rPr>
        <w:t>ili više klasa, što nije rijedak slučaj u praksi</w:t>
      </w:r>
      <w:r w:rsidRPr="00FA4DEF">
        <w:rPr>
          <w:lang w:val="it-IT"/>
        </w:rPr>
        <w:t xml:space="preserve">), ručno računanje bi bilo i nemoguće. </w:t>
      </w:r>
    </w:p>
    <w:p w:rsidR="00FA4DEF" w:rsidRDefault="00FA4DEF" w:rsidP="00DB27E7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DB27E7" w:rsidRDefault="00DB27E7" w:rsidP="00DB27E7">
      <w:pPr>
        <w:autoSpaceDE w:val="0"/>
        <w:autoSpaceDN w:val="0"/>
        <w:adjustRightInd w:val="0"/>
        <w:ind w:left="360"/>
        <w:jc w:val="both"/>
        <w:rPr>
          <w:lang w:val="it-IT"/>
        </w:rPr>
      </w:pPr>
      <w:r w:rsidRPr="00DB27E7">
        <w:rPr>
          <w:lang w:val="it-IT"/>
        </w:rPr>
        <w:t xml:space="preserve">Stoga je ovaj zadatak sljedeći: </w:t>
      </w:r>
    </w:p>
    <w:p w:rsidR="00FA4DEF" w:rsidRDefault="00FA4DEF" w:rsidP="00DB27E7">
      <w:pPr>
        <w:autoSpaceDE w:val="0"/>
        <w:autoSpaceDN w:val="0"/>
        <w:adjustRightInd w:val="0"/>
        <w:ind w:left="360"/>
        <w:jc w:val="both"/>
        <w:rPr>
          <w:lang w:val="it-IT"/>
        </w:rPr>
      </w:pPr>
    </w:p>
    <w:p w:rsidR="007777EE" w:rsidRDefault="00DB27E7" w:rsidP="00DB27E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lang w:val="it-IT"/>
        </w:rPr>
      </w:pPr>
      <w:r w:rsidRPr="00DB27E7">
        <w:rPr>
          <w:lang w:val="it-IT"/>
        </w:rPr>
        <w:t xml:space="preserve">U nekom programskom jeziku kojeg preferirate (C, Python, Matlab, bilo koji) napisati program koji </w:t>
      </w:r>
      <w:r w:rsidR="00FA4DEF">
        <w:rPr>
          <w:lang w:val="it-IT"/>
        </w:rPr>
        <w:t>omogućava korisniku da upiše matricu istinitosti te na temelju nje</w:t>
      </w:r>
      <w:r w:rsidRPr="00DB27E7">
        <w:rPr>
          <w:lang w:val="it-IT"/>
        </w:rPr>
        <w:t xml:space="preserve"> računa </w:t>
      </w:r>
      <w:r w:rsidR="00FA4DEF">
        <w:rPr>
          <w:lang w:val="it-IT"/>
        </w:rPr>
        <w:t xml:space="preserve">i ispisuje </w:t>
      </w:r>
      <w:r w:rsidRPr="00DB27E7">
        <w:rPr>
          <w:lang w:val="it-IT"/>
        </w:rPr>
        <w:t xml:space="preserve">evaluacijske mjere (ukupnu T, te O, S, P i F1-mjeru za svaku klasu zasebno, te srednje vrijednosti otežane distribucijom primjera po klasama) </w:t>
      </w:r>
    </w:p>
    <w:p w:rsidR="006B034F" w:rsidRPr="006B034F" w:rsidRDefault="006B034F" w:rsidP="006B034F">
      <w:pPr>
        <w:autoSpaceDE w:val="0"/>
        <w:autoSpaceDN w:val="0"/>
        <w:adjustRightInd w:val="0"/>
        <w:ind w:left="720"/>
        <w:jc w:val="both"/>
        <w:rPr>
          <w:lang w:val="it-IT"/>
        </w:rPr>
      </w:pPr>
    </w:p>
    <w:p w:rsidR="006B034F" w:rsidRDefault="006B034F" w:rsidP="00DB27E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Provjera ispravnosti programa:</w:t>
      </w:r>
    </w:p>
    <w:p w:rsidR="006B034F" w:rsidRPr="006B034F" w:rsidRDefault="006B034F" w:rsidP="006B034F">
      <w:pPr>
        <w:ind w:left="1080"/>
        <w:rPr>
          <w:lang w:val="it-IT"/>
        </w:rPr>
      </w:pPr>
      <w:r>
        <w:rPr>
          <w:lang w:val="it-IT"/>
        </w:rPr>
        <w:t xml:space="preserve">Skinuti s interneta besplatno dostupan skup podataka </w:t>
      </w:r>
      <w:r w:rsidRPr="006B034F">
        <w:rPr>
          <w:b/>
          <w:lang w:val="it-IT"/>
        </w:rPr>
        <w:t>Car</w:t>
      </w:r>
      <w:r>
        <w:rPr>
          <w:lang w:val="it-IT"/>
        </w:rPr>
        <w:t xml:space="preserve"> (link: </w:t>
      </w:r>
      <w:hyperlink r:id="rId9" w:history="1">
        <w:r w:rsidRPr="00C30A91">
          <w:rPr>
            <w:rStyle w:val="Hyperlink"/>
          </w:rPr>
          <w:t>https://www.cs.ubc.ca/labs/beta/Projects/autoweka/datasets/</w:t>
        </w:r>
      </w:hyperlink>
      <w:r>
        <w:t xml:space="preserve"> ). </w:t>
      </w:r>
      <w:proofErr w:type="spellStart"/>
      <w:r>
        <w:t>Proučiti</w:t>
      </w:r>
      <w:proofErr w:type="spellEnd"/>
      <w:r>
        <w:t xml:space="preserve"> </w:t>
      </w:r>
      <w:proofErr w:type="spellStart"/>
      <w:r w:rsidR="00834D56">
        <w:t>i</w:t>
      </w:r>
      <w:proofErr w:type="spellEnd"/>
      <w:r w:rsidR="00834D56">
        <w:t xml:space="preserve"> </w:t>
      </w:r>
      <w:proofErr w:type="spellStart"/>
      <w:r w:rsidR="00834D56">
        <w:t>opisati</w:t>
      </w:r>
      <w:proofErr w:type="spellEnd"/>
      <w:r w:rsidR="00834D56"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Weki</w:t>
      </w:r>
      <w:proofErr w:type="spellEnd"/>
      <w:r>
        <w:t xml:space="preserve"> </w:t>
      </w:r>
      <w:proofErr w:type="spellStart"/>
      <w:r>
        <w:t>klasificirati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želji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klasifikacijski</w:t>
      </w:r>
      <w:proofErr w:type="spellEnd"/>
      <w:r>
        <w:t xml:space="preserve"> model </w:t>
      </w:r>
      <w:proofErr w:type="spellStart"/>
      <w:r>
        <w:t>trenirati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proofErr w:type="gramStart"/>
      <w:r>
        <w:t>train.arff</w:t>
      </w:r>
      <w:proofErr w:type="spellEnd"/>
      <w:proofErr w:type="gramEnd"/>
      <w:r>
        <w:t xml:space="preserve">, a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test.arff</w:t>
      </w:r>
      <w:proofErr w:type="spellEnd"/>
      <w:r>
        <w:t xml:space="preserve">).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istinitosti</w:t>
      </w:r>
      <w:proofErr w:type="spellEnd"/>
      <w:r>
        <w:t xml:space="preserve"> </w:t>
      </w:r>
      <w:proofErr w:type="spellStart"/>
      <w:r>
        <w:t>učitati</w:t>
      </w:r>
      <w:proofErr w:type="spellEnd"/>
      <w:r>
        <w:t xml:space="preserve"> u </w:t>
      </w:r>
      <w:proofErr w:type="spellStart"/>
      <w:r>
        <w:t>svoj</w:t>
      </w:r>
      <w:proofErr w:type="spellEnd"/>
      <w:r>
        <w:t xml:space="preserve"> program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evaluacijske</w:t>
      </w:r>
      <w:proofErr w:type="spellEnd"/>
      <w:r>
        <w:t xml:space="preserve"> </w:t>
      </w:r>
      <w:proofErr w:type="spellStart"/>
      <w:r>
        <w:t>mjere</w:t>
      </w:r>
      <w:proofErr w:type="spellEnd"/>
      <w:r>
        <w:t xml:space="preserve">. </w:t>
      </w:r>
      <w:proofErr w:type="spellStart"/>
      <w:r>
        <w:t>Dobivene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usporediti</w:t>
      </w:r>
      <w:proofErr w:type="spellEnd"/>
      <w:r>
        <w:t xml:space="preserve"> s </w:t>
      </w:r>
      <w:proofErr w:type="spellStart"/>
      <w:r>
        <w:t>evaluacijskim</w:t>
      </w:r>
      <w:proofErr w:type="spellEnd"/>
      <w:r>
        <w:t xml:space="preserve"> </w:t>
      </w:r>
      <w:proofErr w:type="spellStart"/>
      <w:r>
        <w:t>mjerama</w:t>
      </w:r>
      <w:proofErr w:type="spellEnd"/>
      <w:r>
        <w:t xml:space="preserve"> </w:t>
      </w:r>
      <w:proofErr w:type="spellStart"/>
      <w:r>
        <w:t>dobivenim</w:t>
      </w:r>
      <w:proofErr w:type="spellEnd"/>
      <w:r>
        <w:t xml:space="preserve"> u </w:t>
      </w:r>
      <w:proofErr w:type="spellStart"/>
      <w:r>
        <w:t>Weki</w:t>
      </w:r>
      <w:proofErr w:type="spellEnd"/>
      <w:r>
        <w:t>.</w:t>
      </w:r>
      <w:r>
        <w:rPr>
          <w:lang w:val="it-IT"/>
        </w:rPr>
        <w:t xml:space="preserve">   </w:t>
      </w:r>
    </w:p>
    <w:p w:rsidR="006B034F" w:rsidRPr="006B034F" w:rsidRDefault="006B034F" w:rsidP="006B034F">
      <w:pPr>
        <w:autoSpaceDE w:val="0"/>
        <w:autoSpaceDN w:val="0"/>
        <w:adjustRightInd w:val="0"/>
        <w:jc w:val="both"/>
        <w:rPr>
          <w:lang w:val="it-IT"/>
        </w:rPr>
      </w:pPr>
    </w:p>
    <w:p w:rsidR="00DB27E7" w:rsidRPr="00DB27E7" w:rsidRDefault="00DB27E7" w:rsidP="002F1C9E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lang w:val="it-IT"/>
        </w:rPr>
      </w:pPr>
      <w:r w:rsidRPr="000F4D71">
        <w:rPr>
          <w:lang w:val="it-IT"/>
        </w:rPr>
        <w:t>Primjenom programa izračunati i ispisati evaluacijske mjere za 9-klasnu klasifikaciju čija je tablica istinitosti dana na Slajdu br. 83 (Slajdovi iz predavanja).</w:t>
      </w:r>
    </w:p>
    <w:sectPr w:rsidR="00DB27E7" w:rsidRPr="00DB27E7" w:rsidSect="00483256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D3A" w:rsidRDefault="00534D3A">
      <w:r>
        <w:separator/>
      </w:r>
    </w:p>
  </w:endnote>
  <w:endnote w:type="continuationSeparator" w:id="0">
    <w:p w:rsidR="00534D3A" w:rsidRDefault="0053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91A" w:rsidRDefault="00EC691A" w:rsidP="004832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691A" w:rsidRDefault="00EC69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677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3B8" w:rsidRDefault="00644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1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691A" w:rsidRDefault="00EC69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D3A" w:rsidRDefault="00534D3A">
      <w:r>
        <w:separator/>
      </w:r>
    </w:p>
  </w:footnote>
  <w:footnote w:type="continuationSeparator" w:id="0">
    <w:p w:rsidR="00534D3A" w:rsidRDefault="0053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E25"/>
    <w:multiLevelType w:val="hybridMultilevel"/>
    <w:tmpl w:val="38EE6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FE"/>
    <w:multiLevelType w:val="hybridMultilevel"/>
    <w:tmpl w:val="FAEE257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56FE6"/>
    <w:multiLevelType w:val="hybridMultilevel"/>
    <w:tmpl w:val="DCF68554"/>
    <w:lvl w:ilvl="0" w:tplc="C0A867E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7B0008"/>
    <w:multiLevelType w:val="hybridMultilevel"/>
    <w:tmpl w:val="A928E376"/>
    <w:lvl w:ilvl="0" w:tplc="D02E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80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84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A8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89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4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4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A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4A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C56F3E"/>
    <w:multiLevelType w:val="hybridMultilevel"/>
    <w:tmpl w:val="FAEE257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E1CAF"/>
    <w:multiLevelType w:val="hybridMultilevel"/>
    <w:tmpl w:val="22661888"/>
    <w:lvl w:ilvl="0" w:tplc="415009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0258"/>
    <w:multiLevelType w:val="hybridMultilevel"/>
    <w:tmpl w:val="55F87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D25559"/>
    <w:multiLevelType w:val="hybridMultilevel"/>
    <w:tmpl w:val="18C82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347021"/>
    <w:multiLevelType w:val="hybridMultilevel"/>
    <w:tmpl w:val="0F72F100"/>
    <w:lvl w:ilvl="0" w:tplc="505C64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6AB4"/>
    <w:multiLevelType w:val="hybridMultilevel"/>
    <w:tmpl w:val="FAEE257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F36"/>
    <w:multiLevelType w:val="hybridMultilevel"/>
    <w:tmpl w:val="45B6B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767AE"/>
    <w:multiLevelType w:val="multilevel"/>
    <w:tmpl w:val="2A489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811314"/>
    <w:multiLevelType w:val="hybridMultilevel"/>
    <w:tmpl w:val="414C9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F953FF"/>
    <w:multiLevelType w:val="hybridMultilevel"/>
    <w:tmpl w:val="D90E9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352D6"/>
    <w:multiLevelType w:val="hybridMultilevel"/>
    <w:tmpl w:val="5DD66C8A"/>
    <w:lvl w:ilvl="0" w:tplc="0D9426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1632"/>
    <w:multiLevelType w:val="hybridMultilevel"/>
    <w:tmpl w:val="76261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F2730F"/>
    <w:multiLevelType w:val="hybridMultilevel"/>
    <w:tmpl w:val="D2D82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B6DF2"/>
    <w:multiLevelType w:val="hybridMultilevel"/>
    <w:tmpl w:val="45B6B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5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14"/>
  </w:num>
  <w:num w:numId="11">
    <w:abstractNumId w:val="8"/>
  </w:num>
  <w:num w:numId="12">
    <w:abstractNumId w:val="16"/>
  </w:num>
  <w:num w:numId="13">
    <w:abstractNumId w:val="12"/>
  </w:num>
  <w:num w:numId="14">
    <w:abstractNumId w:val="10"/>
  </w:num>
  <w:num w:numId="15">
    <w:abstractNumId w:val="3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CD"/>
    <w:rsid w:val="00057CE3"/>
    <w:rsid w:val="0008777B"/>
    <w:rsid w:val="000B2FD4"/>
    <w:rsid w:val="000C3EAB"/>
    <w:rsid w:val="000D2D13"/>
    <w:rsid w:val="000D756E"/>
    <w:rsid w:val="000D7BA0"/>
    <w:rsid w:val="000F4D71"/>
    <w:rsid w:val="00101B85"/>
    <w:rsid w:val="00103A3D"/>
    <w:rsid w:val="00122959"/>
    <w:rsid w:val="001247AA"/>
    <w:rsid w:val="0012516E"/>
    <w:rsid w:val="00136C73"/>
    <w:rsid w:val="00142B22"/>
    <w:rsid w:val="00161513"/>
    <w:rsid w:val="00170042"/>
    <w:rsid w:val="0018072E"/>
    <w:rsid w:val="00185B02"/>
    <w:rsid w:val="001A0C25"/>
    <w:rsid w:val="001A68F6"/>
    <w:rsid w:val="001B2989"/>
    <w:rsid w:val="001F5A0F"/>
    <w:rsid w:val="00215A20"/>
    <w:rsid w:val="002264C8"/>
    <w:rsid w:val="00275132"/>
    <w:rsid w:val="00293B4C"/>
    <w:rsid w:val="002A3EF6"/>
    <w:rsid w:val="002D62A2"/>
    <w:rsid w:val="002E6854"/>
    <w:rsid w:val="002F41EB"/>
    <w:rsid w:val="003014E2"/>
    <w:rsid w:val="0030586A"/>
    <w:rsid w:val="00310026"/>
    <w:rsid w:val="00316ECE"/>
    <w:rsid w:val="00323567"/>
    <w:rsid w:val="00327F31"/>
    <w:rsid w:val="00334452"/>
    <w:rsid w:val="00340071"/>
    <w:rsid w:val="00342565"/>
    <w:rsid w:val="00342C4D"/>
    <w:rsid w:val="00357FF1"/>
    <w:rsid w:val="00385F2E"/>
    <w:rsid w:val="00387616"/>
    <w:rsid w:val="00392C95"/>
    <w:rsid w:val="00395B80"/>
    <w:rsid w:val="003D39EA"/>
    <w:rsid w:val="003E0F85"/>
    <w:rsid w:val="00413F06"/>
    <w:rsid w:val="00423CC5"/>
    <w:rsid w:val="00425CD8"/>
    <w:rsid w:val="00434BD4"/>
    <w:rsid w:val="00442B34"/>
    <w:rsid w:val="0045243C"/>
    <w:rsid w:val="00470AE9"/>
    <w:rsid w:val="00471480"/>
    <w:rsid w:val="00477F22"/>
    <w:rsid w:val="00483256"/>
    <w:rsid w:val="004D5A9A"/>
    <w:rsid w:val="004E0DF4"/>
    <w:rsid w:val="004E720C"/>
    <w:rsid w:val="004F39C0"/>
    <w:rsid w:val="00522D4C"/>
    <w:rsid w:val="00523F08"/>
    <w:rsid w:val="00534D3A"/>
    <w:rsid w:val="00537FC2"/>
    <w:rsid w:val="00542A24"/>
    <w:rsid w:val="0054537C"/>
    <w:rsid w:val="0055652C"/>
    <w:rsid w:val="00562403"/>
    <w:rsid w:val="0057027B"/>
    <w:rsid w:val="005734D6"/>
    <w:rsid w:val="00574F08"/>
    <w:rsid w:val="00575A50"/>
    <w:rsid w:val="0058275B"/>
    <w:rsid w:val="005949AF"/>
    <w:rsid w:val="005C0006"/>
    <w:rsid w:val="005C6876"/>
    <w:rsid w:val="005D1285"/>
    <w:rsid w:val="005D6140"/>
    <w:rsid w:val="005F51DB"/>
    <w:rsid w:val="00614723"/>
    <w:rsid w:val="00623B0A"/>
    <w:rsid w:val="006443B8"/>
    <w:rsid w:val="0066242B"/>
    <w:rsid w:val="0066387F"/>
    <w:rsid w:val="00670E11"/>
    <w:rsid w:val="006724ED"/>
    <w:rsid w:val="00675F0D"/>
    <w:rsid w:val="0068335F"/>
    <w:rsid w:val="00694833"/>
    <w:rsid w:val="006B034F"/>
    <w:rsid w:val="006B33C9"/>
    <w:rsid w:val="006D26EF"/>
    <w:rsid w:val="006E71F4"/>
    <w:rsid w:val="006F0548"/>
    <w:rsid w:val="006F63CD"/>
    <w:rsid w:val="00700A74"/>
    <w:rsid w:val="007044FB"/>
    <w:rsid w:val="007228BA"/>
    <w:rsid w:val="00730C99"/>
    <w:rsid w:val="00740DBC"/>
    <w:rsid w:val="007468F6"/>
    <w:rsid w:val="00764201"/>
    <w:rsid w:val="00764E33"/>
    <w:rsid w:val="00773017"/>
    <w:rsid w:val="007777EE"/>
    <w:rsid w:val="0078095B"/>
    <w:rsid w:val="00795C8C"/>
    <w:rsid w:val="007B77CC"/>
    <w:rsid w:val="007D4227"/>
    <w:rsid w:val="007D773F"/>
    <w:rsid w:val="007F5B5B"/>
    <w:rsid w:val="00806BDE"/>
    <w:rsid w:val="00813FEC"/>
    <w:rsid w:val="00831934"/>
    <w:rsid w:val="00832710"/>
    <w:rsid w:val="00834D56"/>
    <w:rsid w:val="00863AFB"/>
    <w:rsid w:val="00865A0D"/>
    <w:rsid w:val="00870020"/>
    <w:rsid w:val="00870FE2"/>
    <w:rsid w:val="008827B9"/>
    <w:rsid w:val="0088694C"/>
    <w:rsid w:val="00891AFD"/>
    <w:rsid w:val="0089752E"/>
    <w:rsid w:val="008D2AF2"/>
    <w:rsid w:val="008E3541"/>
    <w:rsid w:val="00911741"/>
    <w:rsid w:val="00943458"/>
    <w:rsid w:val="009446CA"/>
    <w:rsid w:val="00945DBE"/>
    <w:rsid w:val="0094636A"/>
    <w:rsid w:val="00973ED5"/>
    <w:rsid w:val="00986344"/>
    <w:rsid w:val="00995CCE"/>
    <w:rsid w:val="009B22FB"/>
    <w:rsid w:val="009C04ED"/>
    <w:rsid w:val="009E2884"/>
    <w:rsid w:val="009F4523"/>
    <w:rsid w:val="00A2726E"/>
    <w:rsid w:val="00A50413"/>
    <w:rsid w:val="00A53BA1"/>
    <w:rsid w:val="00A60E62"/>
    <w:rsid w:val="00A747AD"/>
    <w:rsid w:val="00A86A71"/>
    <w:rsid w:val="00AB2923"/>
    <w:rsid w:val="00AB6DBA"/>
    <w:rsid w:val="00AD6790"/>
    <w:rsid w:val="00AD72A7"/>
    <w:rsid w:val="00AE2CE4"/>
    <w:rsid w:val="00AF2F04"/>
    <w:rsid w:val="00AF3843"/>
    <w:rsid w:val="00B0146F"/>
    <w:rsid w:val="00B07122"/>
    <w:rsid w:val="00B35D2E"/>
    <w:rsid w:val="00B5523D"/>
    <w:rsid w:val="00B56825"/>
    <w:rsid w:val="00B620D3"/>
    <w:rsid w:val="00B657DF"/>
    <w:rsid w:val="00B8188D"/>
    <w:rsid w:val="00BB0CA5"/>
    <w:rsid w:val="00BD6098"/>
    <w:rsid w:val="00BD7E54"/>
    <w:rsid w:val="00BE63CB"/>
    <w:rsid w:val="00C00166"/>
    <w:rsid w:val="00C3200F"/>
    <w:rsid w:val="00C8558E"/>
    <w:rsid w:val="00CA2DF9"/>
    <w:rsid w:val="00CC1805"/>
    <w:rsid w:val="00CC3F2F"/>
    <w:rsid w:val="00CD0E22"/>
    <w:rsid w:val="00CF0E8A"/>
    <w:rsid w:val="00D15367"/>
    <w:rsid w:val="00D264F0"/>
    <w:rsid w:val="00D2774A"/>
    <w:rsid w:val="00D4329B"/>
    <w:rsid w:val="00D54F85"/>
    <w:rsid w:val="00D8191A"/>
    <w:rsid w:val="00DA3BB0"/>
    <w:rsid w:val="00DB27E7"/>
    <w:rsid w:val="00DE4CBE"/>
    <w:rsid w:val="00DF1127"/>
    <w:rsid w:val="00DF1FB9"/>
    <w:rsid w:val="00DF6DF3"/>
    <w:rsid w:val="00E00A23"/>
    <w:rsid w:val="00E02420"/>
    <w:rsid w:val="00E03B0A"/>
    <w:rsid w:val="00E1068A"/>
    <w:rsid w:val="00E171DD"/>
    <w:rsid w:val="00E17206"/>
    <w:rsid w:val="00E24648"/>
    <w:rsid w:val="00E32417"/>
    <w:rsid w:val="00E431F9"/>
    <w:rsid w:val="00E43747"/>
    <w:rsid w:val="00E522BF"/>
    <w:rsid w:val="00E531EA"/>
    <w:rsid w:val="00E541A9"/>
    <w:rsid w:val="00E74111"/>
    <w:rsid w:val="00E764D4"/>
    <w:rsid w:val="00E83067"/>
    <w:rsid w:val="00E834E0"/>
    <w:rsid w:val="00EC691A"/>
    <w:rsid w:val="00ED55BA"/>
    <w:rsid w:val="00EE78B9"/>
    <w:rsid w:val="00EF73AE"/>
    <w:rsid w:val="00F10153"/>
    <w:rsid w:val="00F30195"/>
    <w:rsid w:val="00F322A9"/>
    <w:rsid w:val="00F45B96"/>
    <w:rsid w:val="00F52479"/>
    <w:rsid w:val="00FA4DEF"/>
    <w:rsid w:val="00FB70FE"/>
    <w:rsid w:val="00FD2AFF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9C6F2"/>
  <w15:docId w15:val="{DCB6F47A-C56E-4C12-B995-24E32F0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F2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b/>
      <w:bCs/>
      <w:color w:val="000000"/>
      <w:sz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jc w:val="both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color w:val="810000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BodyText"/>
    <w:autoRedefine/>
    <w:semiHidden/>
    <w:pPr>
      <w:spacing w:before="120" w:after="120"/>
    </w:pPr>
    <w:rPr>
      <w:rFonts w:ascii="Times New Roman" w:hAnsi="Times New Roman" w:cs="Times New Roman"/>
      <w:b w:val="0"/>
      <w:kern w:val="0"/>
      <w:sz w:val="50"/>
      <w:szCs w:val="24"/>
      <w:lang w:val="hr-HR"/>
    </w:rPr>
  </w:style>
  <w:style w:type="paragraph" w:styleId="BodyText">
    <w:name w:val="Body Text"/>
    <w:basedOn w:val="Normal"/>
    <w:pPr>
      <w:spacing w:after="120"/>
    </w:pPr>
  </w:style>
  <w:style w:type="paragraph" w:styleId="TOC2">
    <w:name w:val="toc 2"/>
    <w:basedOn w:val="Heading1"/>
    <w:next w:val="BodyText"/>
    <w:autoRedefine/>
    <w:semiHidden/>
    <w:pPr>
      <w:spacing w:before="400" w:after="400"/>
      <w:ind w:left="240"/>
    </w:pPr>
    <w:rPr>
      <w:rFonts w:ascii="Times New Roman" w:hAnsi="Times New Roman" w:cs="Times New Roman"/>
      <w:bCs w:val="0"/>
      <w:smallCaps/>
      <w:kern w:val="0"/>
      <w:sz w:val="50"/>
      <w:szCs w:val="24"/>
      <w:lang w:val="hr-HR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sz w:val="15"/>
      <w:szCs w:val="15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8325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80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A5"/>
    <w:rPr>
      <w:color w:val="808080"/>
    </w:rPr>
  </w:style>
  <w:style w:type="table" w:styleId="PlainTable1">
    <w:name w:val="Plain Table 1"/>
    <w:basedOn w:val="TableNormal"/>
    <w:uiPriority w:val="41"/>
    <w:rsid w:val="00542A2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4537C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443B8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03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s.ubc.ca/labs/beta/Projects/autoweka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588A1-8DC4-4136-998D-53E59797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Vlasta Zanchi</dc:creator>
  <cp:keywords/>
  <dc:description/>
  <cp:lastModifiedBy>student</cp:lastModifiedBy>
  <cp:revision>3</cp:revision>
  <cp:lastPrinted>2019-07-23T12:14:00Z</cp:lastPrinted>
  <dcterms:created xsi:type="dcterms:W3CDTF">2019-12-03T16:26:00Z</dcterms:created>
  <dcterms:modified xsi:type="dcterms:W3CDTF">2019-12-03T16:31:00Z</dcterms:modified>
</cp:coreProperties>
</file>