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20F74" w14:textId="1DBC3AB2" w:rsidR="008E21B6" w:rsidRPr="00576DA2" w:rsidRDefault="008E21B6" w:rsidP="00576DA2">
      <w:pPr>
        <w:spacing w:line="240" w:lineRule="auto"/>
        <w:jc w:val="both"/>
        <w:rPr>
          <w:rFonts w:eastAsia="Times New Roman" w:cstheme="minorHAnsi"/>
          <w:b/>
          <w:bCs/>
          <w:sz w:val="20"/>
          <w:szCs w:val="20"/>
          <w:lang w:eastAsia="pl-PL"/>
        </w:rPr>
      </w:pPr>
      <w:r w:rsidRPr="00576DA2">
        <w:rPr>
          <w:rFonts w:eastAsia="Times New Roman" w:cstheme="minorHAnsi"/>
          <w:b/>
          <w:bCs/>
          <w:sz w:val="20"/>
          <w:szCs w:val="20"/>
          <w:lang w:eastAsia="pl-PL"/>
        </w:rPr>
        <w:t xml:space="preserve">TEMAT: ŚREDNIOWIECZE – WSTĘP DO NOWEJ EPOKI    </w:t>
      </w:r>
    </w:p>
    <w:p w14:paraId="58D40A8A" w14:textId="77777777" w:rsidR="007F7D32" w:rsidRPr="0063706E" w:rsidRDefault="007F7D32" w:rsidP="00576DA2">
      <w:pPr>
        <w:spacing w:line="240" w:lineRule="auto"/>
        <w:jc w:val="both"/>
        <w:rPr>
          <w:rFonts w:eastAsia="Times New Roman" w:cstheme="minorHAnsi"/>
          <w:sz w:val="20"/>
          <w:szCs w:val="20"/>
          <w:lang w:eastAsia="pl-PL"/>
        </w:rPr>
      </w:pPr>
    </w:p>
    <w:p w14:paraId="18CDCB23" w14:textId="77777777" w:rsidR="008E21B6" w:rsidRPr="0063706E" w:rsidRDefault="008E21B6" w:rsidP="00576DA2">
      <w:pPr>
        <w:numPr>
          <w:ilvl w:val="0"/>
          <w:numId w:val="1"/>
        </w:numPr>
        <w:spacing w:after="0" w:line="240" w:lineRule="auto"/>
        <w:jc w:val="both"/>
        <w:textAlignment w:val="baseline"/>
        <w:rPr>
          <w:rFonts w:eastAsia="Times New Roman" w:cstheme="minorHAnsi"/>
          <w:b/>
          <w:bCs/>
          <w:sz w:val="20"/>
          <w:szCs w:val="20"/>
          <w:lang w:eastAsia="pl-PL"/>
        </w:rPr>
      </w:pPr>
      <w:r w:rsidRPr="0063706E">
        <w:rPr>
          <w:rFonts w:eastAsia="Times New Roman" w:cstheme="minorHAnsi"/>
          <w:b/>
          <w:bCs/>
          <w:sz w:val="20"/>
          <w:szCs w:val="20"/>
          <w:lang w:eastAsia="pl-PL"/>
        </w:rPr>
        <w:t>Nazwa i ramy czasowe </w:t>
      </w:r>
    </w:p>
    <w:p w14:paraId="29F6CF77" w14:textId="77777777" w:rsidR="008E21B6" w:rsidRPr="0063706E" w:rsidRDefault="008E21B6" w:rsidP="00576DA2">
      <w:pPr>
        <w:spacing w:after="0" w:line="240" w:lineRule="auto"/>
        <w:ind w:left="720"/>
        <w:jc w:val="both"/>
        <w:rPr>
          <w:rFonts w:eastAsia="Times New Roman" w:cstheme="minorHAnsi"/>
          <w:sz w:val="20"/>
          <w:szCs w:val="20"/>
          <w:lang w:eastAsia="pl-PL"/>
        </w:rPr>
      </w:pPr>
      <w:r w:rsidRPr="0063706E">
        <w:rPr>
          <w:rFonts w:eastAsia="Times New Roman" w:cstheme="minorHAnsi"/>
          <w:sz w:val="20"/>
          <w:szCs w:val="20"/>
          <w:lang w:eastAsia="pl-PL"/>
        </w:rPr>
        <w:t xml:space="preserve">Nazwa średniowiecze (trwające w latach </w:t>
      </w:r>
      <w:r w:rsidRPr="0063706E">
        <w:rPr>
          <w:rFonts w:eastAsia="Times New Roman" w:cstheme="minorHAnsi"/>
          <w:b/>
          <w:bCs/>
          <w:sz w:val="20"/>
          <w:szCs w:val="20"/>
          <w:lang w:eastAsia="pl-PL"/>
        </w:rPr>
        <w:t>476</w:t>
      </w:r>
      <w:r w:rsidRPr="0063706E">
        <w:rPr>
          <w:rFonts w:eastAsia="Times New Roman" w:cstheme="minorHAnsi"/>
          <w:sz w:val="20"/>
          <w:szCs w:val="20"/>
          <w:lang w:eastAsia="pl-PL"/>
        </w:rPr>
        <w:t xml:space="preserve"> (upadek cesarstwa zachodniorzymskiego) - </w:t>
      </w:r>
      <w:r w:rsidRPr="0063706E">
        <w:rPr>
          <w:rFonts w:eastAsia="Times New Roman" w:cstheme="minorHAnsi"/>
          <w:b/>
          <w:bCs/>
          <w:sz w:val="20"/>
          <w:szCs w:val="20"/>
          <w:lang w:eastAsia="pl-PL"/>
        </w:rPr>
        <w:t>1453</w:t>
      </w:r>
      <w:r w:rsidRPr="0063706E">
        <w:rPr>
          <w:rFonts w:eastAsia="Times New Roman" w:cstheme="minorHAnsi"/>
          <w:sz w:val="20"/>
          <w:szCs w:val="20"/>
          <w:lang w:eastAsia="pl-PL"/>
        </w:rPr>
        <w:t xml:space="preserve"> (zdobycie Konstantynopola)) została nadana tej epoce przez włoskich humanistów w XV/XVI w. Chcieli oni tym samym podkreślić, że ,,</w:t>
      </w:r>
      <w:r w:rsidRPr="0063706E">
        <w:rPr>
          <w:rFonts w:eastAsia="Times New Roman" w:cstheme="minorHAnsi"/>
          <w:b/>
          <w:bCs/>
          <w:sz w:val="20"/>
          <w:szCs w:val="20"/>
          <w:lang w:eastAsia="pl-PL"/>
        </w:rPr>
        <w:t>Wieki średnie</w:t>
      </w:r>
      <w:r w:rsidRPr="0063706E">
        <w:rPr>
          <w:rFonts w:eastAsia="Times New Roman" w:cstheme="minorHAnsi"/>
          <w:sz w:val="20"/>
          <w:szCs w:val="20"/>
          <w:lang w:eastAsia="pl-PL"/>
        </w:rPr>
        <w:t>” między podziwianym przez nich antykiem, a epoką renesansu to tylko okres częściowy, czas upadku kultury. Jest to nazwa krzywdząca, ponieważ w średniowiecze również może pochwalić się niesamowitymi dziełami architektury, sztuki oraz rozwojem nauki.</w:t>
      </w:r>
    </w:p>
    <w:p w14:paraId="7C81C239" w14:textId="77777777" w:rsidR="008E21B6" w:rsidRPr="0063706E" w:rsidRDefault="008E21B6" w:rsidP="00576DA2">
      <w:pPr>
        <w:spacing w:after="0" w:line="240" w:lineRule="auto"/>
        <w:jc w:val="both"/>
        <w:rPr>
          <w:rFonts w:eastAsia="Times New Roman" w:cstheme="minorHAnsi"/>
          <w:sz w:val="20"/>
          <w:szCs w:val="20"/>
          <w:lang w:eastAsia="pl-PL"/>
        </w:rPr>
      </w:pPr>
    </w:p>
    <w:p w14:paraId="1904F52D" w14:textId="77777777" w:rsidR="008E21B6" w:rsidRPr="0063706E" w:rsidRDefault="008E21B6" w:rsidP="00576DA2">
      <w:pPr>
        <w:spacing w:after="0" w:line="240" w:lineRule="auto"/>
        <w:ind w:left="720"/>
        <w:jc w:val="both"/>
        <w:rPr>
          <w:rFonts w:eastAsia="Times New Roman" w:cstheme="minorHAnsi"/>
          <w:sz w:val="20"/>
          <w:szCs w:val="20"/>
          <w:lang w:eastAsia="pl-PL"/>
        </w:rPr>
      </w:pPr>
      <w:r w:rsidRPr="0063706E">
        <w:rPr>
          <w:rFonts w:eastAsia="Times New Roman" w:cstheme="minorHAnsi"/>
          <w:b/>
          <w:bCs/>
          <w:sz w:val="20"/>
          <w:szCs w:val="20"/>
          <w:lang w:eastAsia="pl-PL"/>
        </w:rPr>
        <w:t>Najważniejsze wydarzenia</w:t>
      </w:r>
    </w:p>
    <w:p w14:paraId="707C6FA5" w14:textId="77777777" w:rsidR="008E21B6" w:rsidRPr="0063706E" w:rsidRDefault="008E21B6" w:rsidP="00576DA2">
      <w:pPr>
        <w:numPr>
          <w:ilvl w:val="0"/>
          <w:numId w:val="2"/>
        </w:numPr>
        <w:spacing w:after="0" w:line="240" w:lineRule="auto"/>
        <w:ind w:left="1440"/>
        <w:jc w:val="both"/>
        <w:textAlignment w:val="baseline"/>
        <w:rPr>
          <w:rFonts w:eastAsia="Times New Roman" w:cstheme="minorHAnsi"/>
          <w:sz w:val="20"/>
          <w:szCs w:val="20"/>
          <w:lang w:eastAsia="pl-PL"/>
        </w:rPr>
      </w:pPr>
      <w:r w:rsidRPr="0063706E">
        <w:rPr>
          <w:rFonts w:eastAsia="Times New Roman" w:cstheme="minorHAnsi"/>
          <w:sz w:val="20"/>
          <w:szCs w:val="20"/>
          <w:lang w:eastAsia="pl-PL"/>
        </w:rPr>
        <w:t>Początek średniowiecza - upadek cesarstwa Rzymskiego 476 r. n.e;</w:t>
      </w:r>
    </w:p>
    <w:p w14:paraId="70D3FB75" w14:textId="77777777" w:rsidR="008E21B6" w:rsidRPr="0063706E" w:rsidRDefault="008E21B6" w:rsidP="00576DA2">
      <w:pPr>
        <w:numPr>
          <w:ilvl w:val="0"/>
          <w:numId w:val="2"/>
        </w:numPr>
        <w:spacing w:after="0" w:line="240" w:lineRule="auto"/>
        <w:ind w:left="1440"/>
        <w:jc w:val="both"/>
        <w:textAlignment w:val="baseline"/>
        <w:rPr>
          <w:rFonts w:eastAsia="Times New Roman" w:cstheme="minorHAnsi"/>
          <w:sz w:val="20"/>
          <w:szCs w:val="20"/>
          <w:lang w:eastAsia="pl-PL"/>
        </w:rPr>
      </w:pPr>
      <w:r w:rsidRPr="0063706E">
        <w:rPr>
          <w:rFonts w:eastAsia="Times New Roman" w:cstheme="minorHAnsi"/>
          <w:sz w:val="20"/>
          <w:szCs w:val="20"/>
          <w:lang w:eastAsia="pl-PL"/>
        </w:rPr>
        <w:t>Najazdy arabów - 711-732 r n.e. (718 odbicie arabów spod Konstantynopola);</w:t>
      </w:r>
    </w:p>
    <w:p w14:paraId="0F62B4B6" w14:textId="77777777" w:rsidR="008E21B6" w:rsidRPr="0063706E" w:rsidRDefault="008E21B6" w:rsidP="00576DA2">
      <w:pPr>
        <w:numPr>
          <w:ilvl w:val="0"/>
          <w:numId w:val="2"/>
        </w:numPr>
        <w:spacing w:after="0" w:line="240" w:lineRule="auto"/>
        <w:ind w:left="1440"/>
        <w:jc w:val="both"/>
        <w:textAlignment w:val="baseline"/>
        <w:rPr>
          <w:rFonts w:eastAsia="Times New Roman" w:cstheme="minorHAnsi"/>
          <w:sz w:val="20"/>
          <w:szCs w:val="20"/>
          <w:lang w:eastAsia="pl-PL"/>
        </w:rPr>
      </w:pPr>
      <w:r w:rsidRPr="0063706E">
        <w:rPr>
          <w:rFonts w:eastAsia="Times New Roman" w:cstheme="minorHAnsi"/>
          <w:sz w:val="20"/>
          <w:szCs w:val="20"/>
          <w:lang w:eastAsia="pl-PL"/>
        </w:rPr>
        <w:t>756 r n.e. - założenie państwa kościelnego, zdobycie władzy przez papieży;</w:t>
      </w:r>
    </w:p>
    <w:p w14:paraId="58BB71AC" w14:textId="77777777" w:rsidR="008E21B6" w:rsidRPr="0063706E" w:rsidRDefault="008E21B6" w:rsidP="00576DA2">
      <w:pPr>
        <w:numPr>
          <w:ilvl w:val="0"/>
          <w:numId w:val="2"/>
        </w:numPr>
        <w:spacing w:after="0" w:line="240" w:lineRule="auto"/>
        <w:ind w:left="1440"/>
        <w:jc w:val="both"/>
        <w:textAlignment w:val="baseline"/>
        <w:rPr>
          <w:rFonts w:eastAsia="Times New Roman" w:cstheme="minorHAnsi"/>
          <w:sz w:val="20"/>
          <w:szCs w:val="20"/>
          <w:lang w:eastAsia="pl-PL"/>
        </w:rPr>
      </w:pPr>
      <w:r w:rsidRPr="0063706E">
        <w:rPr>
          <w:rFonts w:eastAsia="Times New Roman" w:cstheme="minorHAnsi"/>
          <w:sz w:val="20"/>
          <w:szCs w:val="20"/>
          <w:lang w:eastAsia="pl-PL"/>
        </w:rPr>
        <w:t>966 r n.e. - chrzest Polski</w:t>
      </w:r>
    </w:p>
    <w:p w14:paraId="2A04BF3C" w14:textId="77777777" w:rsidR="008E21B6" w:rsidRPr="0063706E" w:rsidRDefault="008E21B6" w:rsidP="00576DA2">
      <w:pPr>
        <w:numPr>
          <w:ilvl w:val="0"/>
          <w:numId w:val="2"/>
        </w:numPr>
        <w:spacing w:after="0" w:line="240" w:lineRule="auto"/>
        <w:ind w:left="1440"/>
        <w:jc w:val="both"/>
        <w:textAlignment w:val="baseline"/>
        <w:rPr>
          <w:rFonts w:eastAsia="Times New Roman" w:cstheme="minorHAnsi"/>
          <w:sz w:val="20"/>
          <w:szCs w:val="20"/>
          <w:lang w:eastAsia="pl-PL"/>
        </w:rPr>
      </w:pPr>
      <w:r w:rsidRPr="0063706E">
        <w:rPr>
          <w:rFonts w:eastAsia="Times New Roman" w:cstheme="minorHAnsi"/>
          <w:sz w:val="20"/>
          <w:szCs w:val="20"/>
          <w:lang w:eastAsia="pl-PL"/>
        </w:rPr>
        <w:t>1054 r n.e. rozłam kościoła pomiędzy Rzymem a Konstantynopolem;</w:t>
      </w:r>
    </w:p>
    <w:p w14:paraId="13291BEB" w14:textId="77777777" w:rsidR="008E21B6" w:rsidRPr="0063706E" w:rsidRDefault="008E21B6" w:rsidP="00576DA2">
      <w:pPr>
        <w:numPr>
          <w:ilvl w:val="0"/>
          <w:numId w:val="2"/>
        </w:numPr>
        <w:spacing w:after="0" w:line="240" w:lineRule="auto"/>
        <w:ind w:left="1440"/>
        <w:jc w:val="both"/>
        <w:textAlignment w:val="baseline"/>
        <w:rPr>
          <w:rFonts w:eastAsia="Times New Roman" w:cstheme="minorHAnsi"/>
          <w:sz w:val="20"/>
          <w:szCs w:val="20"/>
          <w:lang w:eastAsia="pl-PL"/>
        </w:rPr>
      </w:pPr>
      <w:r w:rsidRPr="0063706E">
        <w:rPr>
          <w:rFonts w:eastAsia="Times New Roman" w:cstheme="minorHAnsi"/>
          <w:sz w:val="20"/>
          <w:szCs w:val="20"/>
          <w:lang w:eastAsia="pl-PL"/>
        </w:rPr>
        <w:t>1096-1099 r n.e. - pierwsza wyprawa krzyżowa zakończona zdobyciem Jerozolimy;</w:t>
      </w:r>
    </w:p>
    <w:p w14:paraId="2B20C5E9" w14:textId="77777777" w:rsidR="008E21B6" w:rsidRPr="0063706E" w:rsidRDefault="008E21B6" w:rsidP="00576DA2">
      <w:pPr>
        <w:numPr>
          <w:ilvl w:val="0"/>
          <w:numId w:val="2"/>
        </w:numPr>
        <w:spacing w:after="0" w:line="240" w:lineRule="auto"/>
        <w:ind w:left="1440"/>
        <w:jc w:val="both"/>
        <w:textAlignment w:val="baseline"/>
        <w:rPr>
          <w:rFonts w:eastAsia="Times New Roman" w:cstheme="minorHAnsi"/>
          <w:sz w:val="20"/>
          <w:szCs w:val="20"/>
          <w:lang w:eastAsia="pl-PL"/>
        </w:rPr>
      </w:pPr>
      <w:r w:rsidRPr="0063706E">
        <w:rPr>
          <w:rFonts w:eastAsia="Times New Roman" w:cstheme="minorHAnsi"/>
          <w:sz w:val="20"/>
          <w:szCs w:val="20"/>
          <w:lang w:eastAsia="pl-PL"/>
        </w:rPr>
        <w:t>1118 r n.e. - powstanie pierwszego zakonu rycerskiego - templariuszy;</w:t>
      </w:r>
    </w:p>
    <w:p w14:paraId="235556AF" w14:textId="77777777" w:rsidR="008E21B6" w:rsidRPr="0063706E" w:rsidRDefault="008E21B6" w:rsidP="00576DA2">
      <w:pPr>
        <w:numPr>
          <w:ilvl w:val="0"/>
          <w:numId w:val="2"/>
        </w:numPr>
        <w:spacing w:after="0" w:line="240" w:lineRule="auto"/>
        <w:ind w:left="1440"/>
        <w:jc w:val="both"/>
        <w:textAlignment w:val="baseline"/>
        <w:rPr>
          <w:rFonts w:eastAsia="Times New Roman" w:cstheme="minorHAnsi"/>
          <w:sz w:val="20"/>
          <w:szCs w:val="20"/>
          <w:lang w:eastAsia="pl-PL"/>
        </w:rPr>
      </w:pPr>
      <w:r w:rsidRPr="0063706E">
        <w:rPr>
          <w:rFonts w:eastAsia="Times New Roman" w:cstheme="minorHAnsi"/>
          <w:sz w:val="20"/>
          <w:szCs w:val="20"/>
          <w:lang w:eastAsia="pl-PL"/>
        </w:rPr>
        <w:t>1204 r n.e. - złupienie Konstantynopola przez krzyżowców;</w:t>
      </w:r>
    </w:p>
    <w:p w14:paraId="1BEB45A7" w14:textId="77777777" w:rsidR="008E21B6" w:rsidRPr="0063706E" w:rsidRDefault="008E21B6" w:rsidP="00576DA2">
      <w:pPr>
        <w:numPr>
          <w:ilvl w:val="0"/>
          <w:numId w:val="2"/>
        </w:numPr>
        <w:spacing w:after="0" w:line="240" w:lineRule="auto"/>
        <w:ind w:left="1440"/>
        <w:jc w:val="both"/>
        <w:textAlignment w:val="baseline"/>
        <w:rPr>
          <w:rFonts w:eastAsia="Times New Roman" w:cstheme="minorHAnsi"/>
          <w:sz w:val="20"/>
          <w:szCs w:val="20"/>
          <w:lang w:eastAsia="pl-PL"/>
        </w:rPr>
      </w:pPr>
      <w:r w:rsidRPr="0063706E">
        <w:rPr>
          <w:rFonts w:eastAsia="Times New Roman" w:cstheme="minorHAnsi"/>
          <w:sz w:val="20"/>
          <w:szCs w:val="20"/>
          <w:lang w:eastAsia="pl-PL"/>
        </w:rPr>
        <w:t>1206 r n.e. - początek podbojów Czyngis-Chana;</w:t>
      </w:r>
    </w:p>
    <w:p w14:paraId="2BDBD57C" w14:textId="16708B0C" w:rsidR="008E21B6" w:rsidRPr="0063706E" w:rsidRDefault="008E21B6" w:rsidP="00576DA2">
      <w:pPr>
        <w:numPr>
          <w:ilvl w:val="0"/>
          <w:numId w:val="2"/>
        </w:numPr>
        <w:spacing w:after="0" w:line="240" w:lineRule="auto"/>
        <w:ind w:left="1440"/>
        <w:jc w:val="both"/>
        <w:textAlignment w:val="baseline"/>
        <w:rPr>
          <w:rFonts w:eastAsia="Times New Roman" w:cstheme="minorHAnsi"/>
          <w:sz w:val="20"/>
          <w:szCs w:val="20"/>
          <w:lang w:eastAsia="pl-PL"/>
        </w:rPr>
      </w:pPr>
      <w:r w:rsidRPr="0063706E">
        <w:rPr>
          <w:rFonts w:eastAsia="Times New Roman" w:cstheme="minorHAnsi"/>
          <w:sz w:val="20"/>
          <w:szCs w:val="20"/>
          <w:lang w:eastAsia="pl-PL"/>
        </w:rPr>
        <w:t>1244 - ostateczna utrata Jerozolimy przez krzyżowców;</w:t>
      </w:r>
    </w:p>
    <w:p w14:paraId="2B99CA45" w14:textId="77777777" w:rsidR="008E21B6" w:rsidRPr="0063706E" w:rsidRDefault="008E21B6" w:rsidP="00576DA2">
      <w:pPr>
        <w:numPr>
          <w:ilvl w:val="0"/>
          <w:numId w:val="2"/>
        </w:numPr>
        <w:spacing w:after="0" w:line="240" w:lineRule="auto"/>
        <w:ind w:left="1440"/>
        <w:jc w:val="both"/>
        <w:textAlignment w:val="baseline"/>
        <w:rPr>
          <w:rFonts w:eastAsia="Times New Roman" w:cstheme="minorHAnsi"/>
          <w:sz w:val="20"/>
          <w:szCs w:val="20"/>
          <w:lang w:eastAsia="pl-PL"/>
        </w:rPr>
      </w:pPr>
      <w:r w:rsidRPr="0063706E">
        <w:rPr>
          <w:rFonts w:eastAsia="Times New Roman" w:cstheme="minorHAnsi"/>
          <w:sz w:val="20"/>
          <w:szCs w:val="20"/>
          <w:lang w:eastAsia="pl-PL"/>
        </w:rPr>
        <w:t>1337 r n.e. - początek wojny stuletniej pomiędzy Anglią i Francją;</w:t>
      </w:r>
    </w:p>
    <w:p w14:paraId="45F172D6" w14:textId="77777777" w:rsidR="008E21B6" w:rsidRPr="0063706E" w:rsidRDefault="008E21B6" w:rsidP="00576DA2">
      <w:pPr>
        <w:numPr>
          <w:ilvl w:val="0"/>
          <w:numId w:val="2"/>
        </w:numPr>
        <w:spacing w:after="0" w:line="240" w:lineRule="auto"/>
        <w:ind w:left="1440"/>
        <w:jc w:val="both"/>
        <w:textAlignment w:val="baseline"/>
        <w:rPr>
          <w:rFonts w:eastAsia="Times New Roman" w:cstheme="minorHAnsi"/>
          <w:sz w:val="20"/>
          <w:szCs w:val="20"/>
          <w:lang w:eastAsia="pl-PL"/>
        </w:rPr>
      </w:pPr>
      <w:r w:rsidRPr="0063706E">
        <w:rPr>
          <w:rFonts w:eastAsia="Times New Roman" w:cstheme="minorHAnsi"/>
          <w:sz w:val="20"/>
          <w:szCs w:val="20"/>
          <w:lang w:eastAsia="pl-PL"/>
        </w:rPr>
        <w:t>1348-1350 r n.e. - epidemia dżumy;</w:t>
      </w:r>
    </w:p>
    <w:p w14:paraId="5ACF574E" w14:textId="77777777" w:rsidR="008E21B6" w:rsidRPr="0063706E" w:rsidRDefault="008E21B6" w:rsidP="00576DA2">
      <w:pPr>
        <w:numPr>
          <w:ilvl w:val="0"/>
          <w:numId w:val="2"/>
        </w:numPr>
        <w:spacing w:after="0" w:line="240" w:lineRule="auto"/>
        <w:ind w:left="1440"/>
        <w:jc w:val="both"/>
        <w:textAlignment w:val="baseline"/>
        <w:rPr>
          <w:rFonts w:eastAsia="Times New Roman" w:cstheme="minorHAnsi"/>
          <w:sz w:val="20"/>
          <w:szCs w:val="20"/>
          <w:lang w:eastAsia="pl-PL"/>
        </w:rPr>
      </w:pPr>
      <w:r w:rsidRPr="0063706E">
        <w:rPr>
          <w:rFonts w:eastAsia="Times New Roman" w:cstheme="minorHAnsi"/>
          <w:sz w:val="20"/>
          <w:szCs w:val="20"/>
          <w:lang w:eastAsia="pl-PL"/>
        </w:rPr>
        <w:t>1386 r n.e. - Unia Obojgu Narodów;</w:t>
      </w:r>
    </w:p>
    <w:p w14:paraId="5F5523D3" w14:textId="77777777" w:rsidR="008E21B6" w:rsidRPr="0063706E" w:rsidRDefault="008E21B6" w:rsidP="00576DA2">
      <w:pPr>
        <w:numPr>
          <w:ilvl w:val="0"/>
          <w:numId w:val="2"/>
        </w:numPr>
        <w:spacing w:after="0" w:line="240" w:lineRule="auto"/>
        <w:ind w:left="1440"/>
        <w:jc w:val="both"/>
        <w:textAlignment w:val="baseline"/>
        <w:rPr>
          <w:rFonts w:eastAsia="Times New Roman" w:cstheme="minorHAnsi"/>
          <w:sz w:val="20"/>
          <w:szCs w:val="20"/>
          <w:lang w:eastAsia="pl-PL"/>
        </w:rPr>
      </w:pPr>
      <w:r w:rsidRPr="0063706E">
        <w:rPr>
          <w:rFonts w:eastAsia="Times New Roman" w:cstheme="minorHAnsi"/>
          <w:sz w:val="20"/>
          <w:szCs w:val="20"/>
          <w:lang w:eastAsia="pl-PL"/>
        </w:rPr>
        <w:t>1410 r n.e. - bitwa pod Grunwaldem;</w:t>
      </w:r>
    </w:p>
    <w:p w14:paraId="604C4359" w14:textId="03EA7F84" w:rsidR="008E21B6" w:rsidRPr="0063706E" w:rsidRDefault="008E21B6" w:rsidP="00576DA2">
      <w:pPr>
        <w:numPr>
          <w:ilvl w:val="0"/>
          <w:numId w:val="2"/>
        </w:numPr>
        <w:spacing w:after="0" w:line="240" w:lineRule="auto"/>
        <w:ind w:left="1440"/>
        <w:jc w:val="both"/>
        <w:textAlignment w:val="baseline"/>
        <w:rPr>
          <w:rFonts w:eastAsia="Times New Roman" w:cstheme="minorHAnsi"/>
          <w:sz w:val="20"/>
          <w:szCs w:val="20"/>
          <w:lang w:eastAsia="pl-PL"/>
        </w:rPr>
      </w:pPr>
      <w:r w:rsidRPr="0063706E">
        <w:rPr>
          <w:rFonts w:eastAsia="Times New Roman" w:cstheme="minorHAnsi"/>
          <w:sz w:val="20"/>
          <w:szCs w:val="20"/>
          <w:lang w:eastAsia="pl-PL"/>
        </w:rPr>
        <w:t>1415 r n.e. - spalenie Jana Husa - wojny husyckie w Czechach;</w:t>
      </w:r>
    </w:p>
    <w:p w14:paraId="68C0842C" w14:textId="37AE768E" w:rsidR="008E21B6" w:rsidRPr="0063706E" w:rsidRDefault="008E21B6" w:rsidP="00576DA2">
      <w:pPr>
        <w:numPr>
          <w:ilvl w:val="0"/>
          <w:numId w:val="2"/>
        </w:numPr>
        <w:spacing w:after="0" w:line="240" w:lineRule="auto"/>
        <w:ind w:left="1440"/>
        <w:jc w:val="both"/>
        <w:textAlignment w:val="baseline"/>
        <w:rPr>
          <w:rFonts w:eastAsia="Times New Roman" w:cstheme="minorHAnsi"/>
          <w:sz w:val="20"/>
          <w:szCs w:val="20"/>
          <w:lang w:eastAsia="pl-PL"/>
        </w:rPr>
      </w:pPr>
      <w:r w:rsidRPr="0063706E">
        <w:rPr>
          <w:rFonts w:eastAsia="Times New Roman" w:cstheme="minorHAnsi"/>
          <w:sz w:val="20"/>
          <w:szCs w:val="20"/>
          <w:lang w:eastAsia="pl-PL"/>
        </w:rPr>
        <w:t>1453 r n.e. - zdobycie Konstantynopola przez Turków, koniec wojny stuletniej we Francji;</w:t>
      </w:r>
    </w:p>
    <w:p w14:paraId="3C9B79D4" w14:textId="77777777" w:rsidR="008E21B6" w:rsidRPr="0063706E" w:rsidRDefault="008E21B6" w:rsidP="00576DA2">
      <w:pPr>
        <w:numPr>
          <w:ilvl w:val="0"/>
          <w:numId w:val="2"/>
        </w:numPr>
        <w:spacing w:after="0" w:line="240" w:lineRule="auto"/>
        <w:ind w:left="1440"/>
        <w:jc w:val="both"/>
        <w:textAlignment w:val="baseline"/>
        <w:rPr>
          <w:rFonts w:eastAsia="Times New Roman" w:cstheme="minorHAnsi"/>
          <w:sz w:val="20"/>
          <w:szCs w:val="20"/>
          <w:lang w:eastAsia="pl-PL"/>
        </w:rPr>
      </w:pPr>
      <w:r w:rsidRPr="0063706E">
        <w:rPr>
          <w:rFonts w:eastAsia="Times New Roman" w:cstheme="minorHAnsi"/>
          <w:sz w:val="20"/>
          <w:szCs w:val="20"/>
          <w:lang w:eastAsia="pl-PL"/>
        </w:rPr>
        <w:t>1455 r n.e. - pierwsza książka wydana drukiem - “Biblia” Jana Gutenberga;</w:t>
      </w:r>
    </w:p>
    <w:p w14:paraId="339D9ECC" w14:textId="77777777" w:rsidR="008E21B6" w:rsidRPr="0063706E" w:rsidRDefault="008E21B6" w:rsidP="00576DA2">
      <w:pPr>
        <w:numPr>
          <w:ilvl w:val="0"/>
          <w:numId w:val="2"/>
        </w:numPr>
        <w:spacing w:after="0" w:line="240" w:lineRule="auto"/>
        <w:ind w:left="1440"/>
        <w:jc w:val="both"/>
        <w:textAlignment w:val="baseline"/>
        <w:rPr>
          <w:rFonts w:eastAsia="Times New Roman" w:cstheme="minorHAnsi"/>
          <w:sz w:val="20"/>
          <w:szCs w:val="20"/>
          <w:lang w:eastAsia="pl-PL"/>
        </w:rPr>
      </w:pPr>
      <w:r w:rsidRPr="0063706E">
        <w:rPr>
          <w:rFonts w:eastAsia="Times New Roman" w:cstheme="minorHAnsi"/>
          <w:sz w:val="20"/>
          <w:szCs w:val="20"/>
          <w:lang w:eastAsia="pl-PL"/>
        </w:rPr>
        <w:t>1478 r n.e. - początek inkwizycji w Hiszpanii;</w:t>
      </w:r>
    </w:p>
    <w:p w14:paraId="40E1B759" w14:textId="77777777" w:rsidR="008E21B6" w:rsidRPr="0063706E" w:rsidRDefault="008E21B6" w:rsidP="00576DA2">
      <w:pPr>
        <w:numPr>
          <w:ilvl w:val="0"/>
          <w:numId w:val="2"/>
        </w:numPr>
        <w:spacing w:after="0" w:line="240" w:lineRule="auto"/>
        <w:ind w:left="1440"/>
        <w:jc w:val="both"/>
        <w:textAlignment w:val="baseline"/>
        <w:rPr>
          <w:rFonts w:eastAsia="Times New Roman" w:cstheme="minorHAnsi"/>
          <w:sz w:val="20"/>
          <w:szCs w:val="20"/>
          <w:lang w:eastAsia="pl-PL"/>
        </w:rPr>
      </w:pPr>
      <w:r w:rsidRPr="0063706E">
        <w:rPr>
          <w:rFonts w:eastAsia="Times New Roman" w:cstheme="minorHAnsi"/>
          <w:sz w:val="20"/>
          <w:szCs w:val="20"/>
          <w:lang w:eastAsia="pl-PL"/>
        </w:rPr>
        <w:t>1486 r n.e. - książka “Młot na czarownice” - poradnik do przesłuchań o czary;</w:t>
      </w:r>
    </w:p>
    <w:p w14:paraId="2E43B6DC" w14:textId="77777777" w:rsidR="008E21B6" w:rsidRPr="0063706E" w:rsidRDefault="008E21B6" w:rsidP="00576DA2">
      <w:pPr>
        <w:numPr>
          <w:ilvl w:val="0"/>
          <w:numId w:val="2"/>
        </w:numPr>
        <w:spacing w:after="0" w:line="240" w:lineRule="auto"/>
        <w:ind w:left="1440"/>
        <w:jc w:val="both"/>
        <w:textAlignment w:val="baseline"/>
        <w:rPr>
          <w:rFonts w:eastAsia="Times New Roman" w:cstheme="minorHAnsi"/>
          <w:sz w:val="20"/>
          <w:szCs w:val="20"/>
          <w:lang w:eastAsia="pl-PL"/>
        </w:rPr>
      </w:pPr>
      <w:r w:rsidRPr="0063706E">
        <w:rPr>
          <w:rFonts w:eastAsia="Times New Roman" w:cstheme="minorHAnsi"/>
          <w:sz w:val="20"/>
          <w:szCs w:val="20"/>
          <w:lang w:eastAsia="pl-PL"/>
        </w:rPr>
        <w:t>1492 r n.e. - odkrycie Ameryki przez Krzysztofa Kolumba</w:t>
      </w:r>
    </w:p>
    <w:p w14:paraId="76CAF47A" w14:textId="77777777" w:rsidR="008E21B6" w:rsidRPr="0063706E" w:rsidRDefault="008E21B6" w:rsidP="00576DA2">
      <w:pPr>
        <w:spacing w:after="0" w:line="240" w:lineRule="auto"/>
        <w:jc w:val="both"/>
        <w:rPr>
          <w:rFonts w:eastAsia="Times New Roman" w:cstheme="minorHAnsi"/>
          <w:sz w:val="20"/>
          <w:szCs w:val="20"/>
          <w:lang w:eastAsia="pl-PL"/>
        </w:rPr>
      </w:pPr>
    </w:p>
    <w:p w14:paraId="6311F55D" w14:textId="77777777" w:rsidR="008E21B6" w:rsidRPr="0063706E" w:rsidRDefault="008E21B6" w:rsidP="00576DA2">
      <w:pPr>
        <w:numPr>
          <w:ilvl w:val="0"/>
          <w:numId w:val="3"/>
        </w:numPr>
        <w:spacing w:after="0" w:line="240" w:lineRule="auto"/>
        <w:jc w:val="both"/>
        <w:textAlignment w:val="baseline"/>
        <w:rPr>
          <w:rFonts w:eastAsia="Times New Roman" w:cstheme="minorHAnsi"/>
          <w:b/>
          <w:bCs/>
          <w:sz w:val="20"/>
          <w:szCs w:val="20"/>
          <w:lang w:eastAsia="pl-PL"/>
        </w:rPr>
      </w:pPr>
      <w:r w:rsidRPr="0063706E">
        <w:rPr>
          <w:rFonts w:eastAsia="Times New Roman" w:cstheme="minorHAnsi"/>
          <w:b/>
          <w:bCs/>
          <w:sz w:val="20"/>
          <w:szCs w:val="20"/>
          <w:lang w:eastAsia="pl-PL"/>
        </w:rPr>
        <w:t>Fundamenty chrześcijańskie</w:t>
      </w:r>
    </w:p>
    <w:p w14:paraId="44F7DF0E" w14:textId="3D20A738" w:rsidR="008E21B6" w:rsidRPr="0063706E" w:rsidRDefault="008E21B6" w:rsidP="00576DA2">
      <w:pPr>
        <w:spacing w:after="0" w:line="240" w:lineRule="auto"/>
        <w:ind w:firstLine="720"/>
        <w:jc w:val="both"/>
        <w:rPr>
          <w:rFonts w:eastAsia="Times New Roman" w:cstheme="minorHAnsi"/>
          <w:sz w:val="20"/>
          <w:szCs w:val="20"/>
          <w:lang w:eastAsia="pl-PL"/>
        </w:rPr>
      </w:pPr>
      <w:r w:rsidRPr="0063706E">
        <w:rPr>
          <w:rFonts w:eastAsia="Times New Roman" w:cstheme="minorHAnsi"/>
          <w:sz w:val="20"/>
          <w:szCs w:val="20"/>
          <w:lang w:eastAsia="pl-PL"/>
        </w:rPr>
        <w:t>Chrześcijaństwo i kościół miały duży wpływ na rozwój kultury średniowiecznej. Przyczyniły się do podziału społeczeństwa na stany: rycerskie, duchowne, chłopskie i mieszczańskie. Narzucały też wyobrażenia o świecie oraz kierunki rozwoju literatury, sztuki, nauki i oświaty.</w:t>
      </w:r>
    </w:p>
    <w:p w14:paraId="7434EC08" w14:textId="77777777" w:rsidR="008E21B6" w:rsidRPr="0063706E" w:rsidRDefault="008E21B6" w:rsidP="00576DA2">
      <w:pPr>
        <w:spacing w:after="0" w:line="240" w:lineRule="auto"/>
        <w:jc w:val="both"/>
        <w:rPr>
          <w:rFonts w:eastAsia="Times New Roman" w:cstheme="minorHAnsi"/>
          <w:sz w:val="20"/>
          <w:szCs w:val="20"/>
          <w:lang w:eastAsia="pl-PL"/>
        </w:rPr>
      </w:pPr>
    </w:p>
    <w:p w14:paraId="2D4FE7D8" w14:textId="77777777" w:rsidR="008E21B6" w:rsidRPr="0063706E" w:rsidRDefault="008E21B6" w:rsidP="00576DA2">
      <w:pPr>
        <w:numPr>
          <w:ilvl w:val="0"/>
          <w:numId w:val="4"/>
        </w:numPr>
        <w:spacing w:after="0" w:line="240" w:lineRule="auto"/>
        <w:jc w:val="both"/>
        <w:textAlignment w:val="baseline"/>
        <w:rPr>
          <w:rFonts w:eastAsia="Times New Roman" w:cstheme="minorHAnsi"/>
          <w:b/>
          <w:bCs/>
          <w:sz w:val="20"/>
          <w:szCs w:val="20"/>
          <w:lang w:eastAsia="pl-PL"/>
        </w:rPr>
      </w:pPr>
      <w:r w:rsidRPr="0063706E">
        <w:rPr>
          <w:rFonts w:eastAsia="Times New Roman" w:cstheme="minorHAnsi"/>
          <w:b/>
          <w:bCs/>
          <w:sz w:val="20"/>
          <w:szCs w:val="20"/>
          <w:lang w:eastAsia="pl-PL"/>
        </w:rPr>
        <w:t>Dziedzictwo antyku</w:t>
      </w:r>
    </w:p>
    <w:p w14:paraId="165A9635" w14:textId="59A52B8B" w:rsidR="008E21B6" w:rsidRPr="0063706E" w:rsidRDefault="008E21B6" w:rsidP="00576DA2">
      <w:pPr>
        <w:spacing w:after="0" w:line="240" w:lineRule="auto"/>
        <w:ind w:firstLine="720"/>
        <w:jc w:val="both"/>
        <w:rPr>
          <w:rFonts w:eastAsia="Times New Roman" w:cstheme="minorHAnsi"/>
          <w:sz w:val="20"/>
          <w:szCs w:val="20"/>
          <w:lang w:eastAsia="pl-PL"/>
        </w:rPr>
      </w:pPr>
      <w:r w:rsidRPr="0063706E">
        <w:rPr>
          <w:rFonts w:eastAsia="Times New Roman" w:cstheme="minorHAnsi"/>
          <w:sz w:val="20"/>
          <w:szCs w:val="20"/>
          <w:lang w:eastAsia="pl-PL"/>
        </w:rPr>
        <w:t>Ważnym elementem był język łaciński, który odegrał bardzo ważną rolę, gdyż stał się on wspólnym językiem całej wykształconej Europy. Język grecki pozwolił na przechowanie spuścizny greckich myślicieli. Klasztory pełniły ważną rolę , ponieważ w nich mnisi kopiowali antyczne rękopisy. Studiowano dzieje starożytnej Grecji i Rzymu, pisma antycznych filozofów, lecz także odwoływano się do wzorców literatury i sztuki tamtej epoki, a zwłaszcza zasad prawa rzymskiego.</w:t>
      </w:r>
    </w:p>
    <w:p w14:paraId="3084646A" w14:textId="77777777" w:rsidR="007F7D32" w:rsidRPr="0063706E" w:rsidRDefault="007F7D32" w:rsidP="00576DA2">
      <w:pPr>
        <w:spacing w:after="0" w:line="240" w:lineRule="auto"/>
        <w:ind w:firstLine="720"/>
        <w:jc w:val="both"/>
        <w:rPr>
          <w:rFonts w:eastAsia="Times New Roman" w:cstheme="minorHAnsi"/>
          <w:sz w:val="20"/>
          <w:szCs w:val="20"/>
          <w:lang w:eastAsia="pl-PL"/>
        </w:rPr>
      </w:pPr>
    </w:p>
    <w:p w14:paraId="5CF78DE9" w14:textId="77777777" w:rsidR="008E21B6" w:rsidRPr="0063706E" w:rsidRDefault="008E21B6" w:rsidP="00576DA2">
      <w:pPr>
        <w:numPr>
          <w:ilvl w:val="0"/>
          <w:numId w:val="5"/>
        </w:numPr>
        <w:spacing w:after="0" w:line="240" w:lineRule="auto"/>
        <w:jc w:val="both"/>
        <w:textAlignment w:val="baseline"/>
        <w:rPr>
          <w:rFonts w:eastAsia="Times New Roman" w:cstheme="minorHAnsi"/>
          <w:b/>
          <w:bCs/>
          <w:sz w:val="20"/>
          <w:szCs w:val="20"/>
          <w:lang w:eastAsia="pl-PL"/>
        </w:rPr>
      </w:pPr>
      <w:r w:rsidRPr="0063706E">
        <w:rPr>
          <w:rFonts w:eastAsia="Times New Roman" w:cstheme="minorHAnsi"/>
          <w:b/>
          <w:bCs/>
          <w:sz w:val="20"/>
          <w:szCs w:val="20"/>
          <w:lang w:eastAsia="pl-PL"/>
        </w:rPr>
        <w:t>Teocentryzm</w:t>
      </w:r>
    </w:p>
    <w:p w14:paraId="08FC7938" w14:textId="77777777" w:rsidR="008E21B6" w:rsidRPr="0063706E" w:rsidRDefault="008E21B6" w:rsidP="00576DA2">
      <w:pPr>
        <w:spacing w:after="0" w:line="240" w:lineRule="auto"/>
        <w:ind w:firstLine="720"/>
        <w:jc w:val="both"/>
        <w:rPr>
          <w:rFonts w:eastAsia="Times New Roman" w:cstheme="minorHAnsi"/>
          <w:sz w:val="20"/>
          <w:szCs w:val="20"/>
          <w:lang w:eastAsia="pl-PL"/>
        </w:rPr>
      </w:pPr>
      <w:r w:rsidRPr="0063706E">
        <w:rPr>
          <w:rFonts w:eastAsia="Times New Roman" w:cstheme="minorHAnsi"/>
          <w:sz w:val="20"/>
          <w:szCs w:val="20"/>
          <w:lang w:eastAsia="pl-PL"/>
        </w:rPr>
        <w:t>Teocentryzm to pogląd uznający Boga/bogów za przyczynę i cel istnienia wszystkich bytów. Bóg (bogowie) uważany jest za byt zewnętrzny wobec wszechświata, działający stale, wzywający do życia duchowego w łączności ze swoją osobą i reagujący na aktywność ludzi.</w:t>
      </w:r>
    </w:p>
    <w:p w14:paraId="62E06CBB" w14:textId="77777777" w:rsidR="007F7D32" w:rsidRPr="0063706E" w:rsidRDefault="007F7D32" w:rsidP="00576DA2">
      <w:pPr>
        <w:spacing w:after="240" w:line="240" w:lineRule="auto"/>
        <w:jc w:val="both"/>
        <w:rPr>
          <w:rFonts w:eastAsia="Times New Roman" w:cstheme="minorHAnsi"/>
          <w:b/>
          <w:bCs/>
          <w:sz w:val="20"/>
          <w:szCs w:val="20"/>
          <w:lang w:eastAsia="pl-PL"/>
        </w:rPr>
      </w:pPr>
    </w:p>
    <w:p w14:paraId="4F84924E" w14:textId="28AF29B9" w:rsidR="008E21B6" w:rsidRPr="0063706E" w:rsidRDefault="008E21B6" w:rsidP="00576DA2">
      <w:pPr>
        <w:spacing w:after="240" w:line="240" w:lineRule="auto"/>
        <w:jc w:val="both"/>
        <w:rPr>
          <w:rFonts w:eastAsia="Times New Roman" w:cstheme="minorHAnsi"/>
          <w:b/>
          <w:bCs/>
          <w:sz w:val="20"/>
          <w:szCs w:val="20"/>
          <w:lang w:eastAsia="pl-PL"/>
        </w:rPr>
      </w:pPr>
      <w:r w:rsidRPr="0063706E">
        <w:rPr>
          <w:rFonts w:eastAsia="Times New Roman" w:cstheme="minorHAnsi"/>
          <w:b/>
          <w:bCs/>
          <w:sz w:val="20"/>
          <w:szCs w:val="20"/>
          <w:lang w:eastAsia="pl-PL"/>
        </w:rPr>
        <w:t>Dualizm duszy i ciała</w:t>
      </w:r>
    </w:p>
    <w:p w14:paraId="52662A85" w14:textId="6B7403F4" w:rsidR="008E21B6" w:rsidRPr="0063706E" w:rsidRDefault="008E21B6" w:rsidP="00576DA2">
      <w:pPr>
        <w:spacing w:after="0" w:line="240" w:lineRule="auto"/>
        <w:ind w:firstLine="720"/>
        <w:jc w:val="both"/>
        <w:rPr>
          <w:rFonts w:eastAsia="Times New Roman" w:cstheme="minorHAnsi"/>
          <w:sz w:val="20"/>
          <w:szCs w:val="20"/>
          <w:lang w:eastAsia="pl-PL"/>
        </w:rPr>
      </w:pPr>
      <w:r w:rsidRPr="0063706E">
        <w:rPr>
          <w:rFonts w:eastAsia="Times New Roman" w:cstheme="minorHAnsi"/>
          <w:b/>
          <w:bCs/>
          <w:sz w:val="20"/>
          <w:szCs w:val="20"/>
          <w:shd w:val="clear" w:color="auto" w:fill="FFFFFF"/>
          <w:lang w:eastAsia="pl-PL"/>
        </w:rPr>
        <w:t>Dualizm</w:t>
      </w:r>
      <w:r w:rsidRPr="0063706E">
        <w:rPr>
          <w:rFonts w:eastAsia="Times New Roman" w:cstheme="minorHAnsi"/>
          <w:sz w:val="20"/>
          <w:szCs w:val="20"/>
          <w:shd w:val="clear" w:color="auto" w:fill="FFFFFF"/>
          <w:lang w:eastAsia="pl-PL"/>
        </w:rPr>
        <w:t xml:space="preserve"> – w znaczeniu religijnym pogląd reprezentowany przez wiele religii, doktryn religijnych i herezji, dotyczący natury i pochodzenia </w:t>
      </w:r>
      <w:r w:rsidRPr="0063706E">
        <w:rPr>
          <w:rFonts w:eastAsia="Times New Roman" w:cstheme="minorHAnsi"/>
          <w:b/>
          <w:bCs/>
          <w:sz w:val="20"/>
          <w:szCs w:val="20"/>
          <w:shd w:val="clear" w:color="auto" w:fill="FFFFFF"/>
          <w:lang w:eastAsia="pl-PL"/>
        </w:rPr>
        <w:t>dobra i zła</w:t>
      </w:r>
      <w:r w:rsidRPr="0063706E">
        <w:rPr>
          <w:rFonts w:eastAsia="Times New Roman" w:cstheme="minorHAnsi"/>
          <w:sz w:val="20"/>
          <w:szCs w:val="20"/>
          <w:shd w:val="clear" w:color="auto" w:fill="FFFFFF"/>
          <w:lang w:eastAsia="pl-PL"/>
        </w:rPr>
        <w:t xml:space="preserve"> istniejącego w świecie. (Za </w:t>
      </w:r>
      <w:r w:rsidRPr="0063706E">
        <w:rPr>
          <w:rFonts w:eastAsia="Times New Roman" w:cstheme="minorHAnsi"/>
          <w:b/>
          <w:bCs/>
          <w:sz w:val="20"/>
          <w:szCs w:val="20"/>
          <w:shd w:val="clear" w:color="auto" w:fill="FFFFFF"/>
          <w:lang w:eastAsia="pl-PL"/>
        </w:rPr>
        <w:t>Platonem</w:t>
      </w:r>
      <w:r w:rsidRPr="0063706E">
        <w:rPr>
          <w:rFonts w:eastAsia="Times New Roman" w:cstheme="minorHAnsi"/>
          <w:sz w:val="20"/>
          <w:szCs w:val="20"/>
          <w:shd w:val="clear" w:color="auto" w:fill="FFFFFF"/>
          <w:lang w:eastAsia="pl-PL"/>
        </w:rPr>
        <w:t xml:space="preserve"> powtarzał to </w:t>
      </w:r>
      <w:r w:rsidRPr="0063706E">
        <w:rPr>
          <w:rFonts w:eastAsia="Times New Roman" w:cstheme="minorHAnsi"/>
          <w:b/>
          <w:bCs/>
          <w:sz w:val="20"/>
          <w:szCs w:val="20"/>
          <w:shd w:val="clear" w:color="auto" w:fill="FFFFFF"/>
          <w:lang w:eastAsia="pl-PL"/>
        </w:rPr>
        <w:t>św. Augustyn</w:t>
      </w:r>
      <w:r w:rsidRPr="0063706E">
        <w:rPr>
          <w:rFonts w:eastAsia="Times New Roman" w:cstheme="minorHAnsi"/>
          <w:sz w:val="20"/>
          <w:szCs w:val="20"/>
          <w:shd w:val="clear" w:color="auto" w:fill="FFFFFF"/>
          <w:lang w:eastAsia="pl-PL"/>
        </w:rPr>
        <w:t>)</w:t>
      </w:r>
    </w:p>
    <w:p w14:paraId="4CCCC532" w14:textId="46062047" w:rsidR="008E21B6" w:rsidRPr="0063706E" w:rsidRDefault="008E21B6" w:rsidP="00576DA2">
      <w:pPr>
        <w:spacing w:after="0" w:line="240" w:lineRule="auto"/>
        <w:ind w:firstLine="720"/>
        <w:jc w:val="both"/>
        <w:rPr>
          <w:rFonts w:eastAsia="Times New Roman" w:cstheme="minorHAnsi"/>
          <w:sz w:val="20"/>
          <w:szCs w:val="20"/>
          <w:lang w:eastAsia="pl-PL"/>
        </w:rPr>
      </w:pPr>
      <w:r w:rsidRPr="0063706E">
        <w:rPr>
          <w:rFonts w:eastAsia="Times New Roman" w:cstheme="minorHAnsi"/>
          <w:sz w:val="20"/>
          <w:szCs w:val="20"/>
          <w:shd w:val="clear" w:color="auto" w:fill="FFFFFF"/>
          <w:lang w:eastAsia="pl-PL"/>
        </w:rPr>
        <w:t xml:space="preserve">Ludzie średniowiecza silnie odczuwali dualizm zarówno człowieka, jak i świata, który go otacza. Dostrzegali kontrast pomiędzy życiem świętego, wyrzekającego się ziemskich dóbr i całkowicie oddającego się modlitwie i Bogu, a życia przeciętnego człowieka. Uważano, że istota ludzka jest złożona z nieśmiertelnej </w:t>
      </w:r>
      <w:r w:rsidRPr="0063706E">
        <w:rPr>
          <w:rFonts w:eastAsia="Times New Roman" w:cstheme="minorHAnsi"/>
          <w:b/>
          <w:bCs/>
          <w:sz w:val="20"/>
          <w:szCs w:val="20"/>
          <w:shd w:val="clear" w:color="auto" w:fill="FFFFFF"/>
          <w:lang w:eastAsia="pl-PL"/>
        </w:rPr>
        <w:t xml:space="preserve">duszy </w:t>
      </w:r>
      <w:r w:rsidRPr="0063706E">
        <w:rPr>
          <w:rFonts w:eastAsia="Times New Roman" w:cstheme="minorHAnsi"/>
          <w:sz w:val="20"/>
          <w:szCs w:val="20"/>
          <w:shd w:val="clear" w:color="auto" w:fill="FFFFFF"/>
          <w:lang w:eastAsia="pl-PL"/>
        </w:rPr>
        <w:t xml:space="preserve">i śmiertelnego </w:t>
      </w:r>
      <w:r w:rsidRPr="0063706E">
        <w:rPr>
          <w:rFonts w:eastAsia="Times New Roman" w:cstheme="minorHAnsi"/>
          <w:b/>
          <w:bCs/>
          <w:sz w:val="20"/>
          <w:szCs w:val="20"/>
          <w:shd w:val="clear" w:color="auto" w:fill="FFFFFF"/>
          <w:lang w:eastAsia="pl-PL"/>
        </w:rPr>
        <w:t>ciała</w:t>
      </w:r>
      <w:r w:rsidRPr="0063706E">
        <w:rPr>
          <w:rFonts w:eastAsia="Times New Roman" w:cstheme="minorHAnsi"/>
          <w:sz w:val="20"/>
          <w:szCs w:val="20"/>
          <w:shd w:val="clear" w:color="auto" w:fill="FFFFFF"/>
          <w:lang w:eastAsia="pl-PL"/>
        </w:rPr>
        <w:t xml:space="preserve"> </w:t>
      </w:r>
      <w:r w:rsidRPr="0063706E">
        <w:rPr>
          <w:rFonts w:eastAsia="Times New Roman" w:cstheme="minorHAnsi"/>
          <w:sz w:val="20"/>
          <w:szCs w:val="20"/>
          <w:shd w:val="clear" w:color="auto" w:fill="FFFFFF"/>
          <w:lang w:eastAsia="pl-PL"/>
        </w:rPr>
        <w:lastRenderedPageBreak/>
        <w:t>ulegającego ziemskim pokusom. Ziemski żywot stanowił tylko wstępny etap ludzkiego bytowania, podczas którego można było zasłużyć sobie na życie wieczne w niebie lub ściągnąć na siebie karę w postaci mąk piekielnych. Przeświadczenie o własnej słabości i niedoskonałości było źródłem lęków i duchowych rozterek. Pogłębiały je kontrasty świata, w którym żył człowiek średniowiecza</w:t>
      </w:r>
      <w:r w:rsidR="00EB67E0" w:rsidRPr="0063706E">
        <w:rPr>
          <w:rFonts w:eastAsia="Times New Roman" w:cstheme="minorHAnsi"/>
          <w:sz w:val="20"/>
          <w:szCs w:val="20"/>
          <w:shd w:val="clear" w:color="auto" w:fill="FFFFFF"/>
          <w:lang w:eastAsia="pl-PL"/>
        </w:rPr>
        <w:t>.</w:t>
      </w:r>
    </w:p>
    <w:p w14:paraId="66B6003B" w14:textId="77777777" w:rsidR="008E21B6" w:rsidRPr="0063706E" w:rsidRDefault="008E21B6" w:rsidP="00576DA2">
      <w:pPr>
        <w:spacing w:after="0" w:line="240" w:lineRule="auto"/>
        <w:jc w:val="both"/>
        <w:rPr>
          <w:rFonts w:eastAsia="Times New Roman" w:cstheme="minorHAnsi"/>
          <w:sz w:val="20"/>
          <w:szCs w:val="20"/>
          <w:lang w:eastAsia="pl-PL"/>
        </w:rPr>
      </w:pPr>
    </w:p>
    <w:p w14:paraId="6F33B4F1" w14:textId="257AE1C9" w:rsidR="008E21B6" w:rsidRPr="0063706E" w:rsidRDefault="008E21B6" w:rsidP="00576DA2">
      <w:pPr>
        <w:numPr>
          <w:ilvl w:val="0"/>
          <w:numId w:val="7"/>
        </w:numPr>
        <w:spacing w:after="0" w:line="240" w:lineRule="auto"/>
        <w:jc w:val="both"/>
        <w:textAlignment w:val="baseline"/>
        <w:rPr>
          <w:rFonts w:eastAsia="Times New Roman" w:cstheme="minorHAnsi"/>
          <w:b/>
          <w:bCs/>
          <w:sz w:val="20"/>
          <w:szCs w:val="20"/>
          <w:lang w:eastAsia="pl-PL"/>
        </w:rPr>
      </w:pPr>
      <w:r w:rsidRPr="0063706E">
        <w:rPr>
          <w:rFonts w:eastAsia="Times New Roman" w:cstheme="minorHAnsi"/>
          <w:b/>
          <w:bCs/>
          <w:sz w:val="20"/>
          <w:szCs w:val="20"/>
          <w:lang w:eastAsia="pl-PL"/>
        </w:rPr>
        <w:t>Uniwersalizm  RELIGIA</w:t>
      </w:r>
      <w:r w:rsidR="00EB67E0" w:rsidRPr="0063706E">
        <w:rPr>
          <w:rFonts w:eastAsia="Times New Roman" w:cstheme="minorHAnsi"/>
          <w:b/>
          <w:bCs/>
          <w:sz w:val="20"/>
          <w:szCs w:val="20"/>
          <w:lang w:eastAsia="pl-PL"/>
        </w:rPr>
        <w:t xml:space="preserve"> (chrześcijaństwo)</w:t>
      </w:r>
      <w:r w:rsidRPr="0063706E">
        <w:rPr>
          <w:rFonts w:eastAsia="Times New Roman" w:cstheme="minorHAnsi"/>
          <w:b/>
          <w:bCs/>
          <w:sz w:val="20"/>
          <w:szCs w:val="20"/>
          <w:lang w:eastAsia="pl-PL"/>
        </w:rPr>
        <w:t>, JEZYK</w:t>
      </w:r>
      <w:r w:rsidR="00EB67E0" w:rsidRPr="0063706E">
        <w:rPr>
          <w:rFonts w:eastAsia="Times New Roman" w:cstheme="minorHAnsi"/>
          <w:b/>
          <w:bCs/>
          <w:sz w:val="20"/>
          <w:szCs w:val="20"/>
          <w:lang w:eastAsia="pl-PL"/>
        </w:rPr>
        <w:t xml:space="preserve"> (łacina)</w:t>
      </w:r>
      <w:r w:rsidRPr="0063706E">
        <w:rPr>
          <w:rFonts w:eastAsia="Times New Roman" w:cstheme="minorHAnsi"/>
          <w:b/>
          <w:bCs/>
          <w:sz w:val="20"/>
          <w:szCs w:val="20"/>
          <w:lang w:eastAsia="pl-PL"/>
        </w:rPr>
        <w:t>, WŁADZA</w:t>
      </w:r>
      <w:r w:rsidR="00EB67E0" w:rsidRPr="0063706E">
        <w:rPr>
          <w:rFonts w:eastAsia="Times New Roman" w:cstheme="minorHAnsi"/>
          <w:b/>
          <w:bCs/>
          <w:sz w:val="20"/>
          <w:szCs w:val="20"/>
          <w:lang w:eastAsia="pl-PL"/>
        </w:rPr>
        <w:t xml:space="preserve"> (cesarz, papież)</w:t>
      </w:r>
      <w:r w:rsidRPr="0063706E">
        <w:rPr>
          <w:rFonts w:eastAsia="Times New Roman" w:cstheme="minorHAnsi"/>
          <w:b/>
          <w:bCs/>
          <w:sz w:val="20"/>
          <w:szCs w:val="20"/>
          <w:lang w:eastAsia="pl-PL"/>
        </w:rPr>
        <w:t>, UKŁAD SPOŁECZNY</w:t>
      </w:r>
      <w:r w:rsidR="00EB67E0" w:rsidRPr="0063706E">
        <w:rPr>
          <w:rFonts w:eastAsia="Times New Roman" w:cstheme="minorHAnsi"/>
          <w:b/>
          <w:bCs/>
          <w:sz w:val="20"/>
          <w:szCs w:val="20"/>
          <w:lang w:eastAsia="pl-PL"/>
        </w:rPr>
        <w:t xml:space="preserve"> [feudalny (pan to senior, poddany to wasal], warstwy: chłopi, rycerstwo, duchowieństwo).</w:t>
      </w:r>
    </w:p>
    <w:p w14:paraId="2DB175C4" w14:textId="77777777" w:rsidR="008E21B6" w:rsidRPr="0063706E" w:rsidRDefault="008E21B6" w:rsidP="00576DA2">
      <w:pPr>
        <w:spacing w:line="240" w:lineRule="auto"/>
        <w:ind w:firstLine="720"/>
        <w:jc w:val="both"/>
        <w:rPr>
          <w:rFonts w:eastAsia="Times New Roman" w:cstheme="minorHAnsi"/>
          <w:sz w:val="20"/>
          <w:szCs w:val="20"/>
          <w:lang w:eastAsia="pl-PL"/>
        </w:rPr>
      </w:pPr>
      <w:r w:rsidRPr="0063706E">
        <w:rPr>
          <w:rFonts w:eastAsia="Times New Roman" w:cstheme="minorHAnsi"/>
          <w:sz w:val="20"/>
          <w:szCs w:val="20"/>
          <w:lang w:eastAsia="pl-PL"/>
        </w:rPr>
        <w:t xml:space="preserve">Kultura zachodniej Europy miała w średniowieczu jednolity charakter pod wieloma względami. Uniwersalizm mówi, że kultura powinna opierać się na powszechnie obowiązujących wzorach. Wynikał z samej istoty chrześcijaństwa i charakteryzował jego najważniejszą instytucję, którą jest </w:t>
      </w:r>
      <w:r w:rsidRPr="0063706E">
        <w:rPr>
          <w:rFonts w:eastAsia="Times New Roman" w:cstheme="minorHAnsi"/>
          <w:b/>
          <w:bCs/>
          <w:sz w:val="20"/>
          <w:szCs w:val="20"/>
          <w:lang w:eastAsia="pl-PL"/>
        </w:rPr>
        <w:t>Kościół katolicki</w:t>
      </w:r>
      <w:r w:rsidRPr="0063706E">
        <w:rPr>
          <w:rFonts w:eastAsia="Times New Roman" w:cstheme="minorHAnsi"/>
          <w:sz w:val="20"/>
          <w:szCs w:val="20"/>
          <w:lang w:eastAsia="pl-PL"/>
        </w:rPr>
        <w:t xml:space="preserve">. Istniała jedna święta księga - </w:t>
      </w:r>
      <w:r w:rsidRPr="0063706E">
        <w:rPr>
          <w:rFonts w:eastAsia="Times New Roman" w:cstheme="minorHAnsi"/>
          <w:b/>
          <w:bCs/>
          <w:sz w:val="20"/>
          <w:szCs w:val="20"/>
          <w:lang w:eastAsia="pl-PL"/>
        </w:rPr>
        <w:t>Biblia</w:t>
      </w:r>
      <w:r w:rsidRPr="0063706E">
        <w:rPr>
          <w:rFonts w:eastAsia="Times New Roman" w:cstheme="minorHAnsi"/>
          <w:sz w:val="20"/>
          <w:szCs w:val="20"/>
          <w:lang w:eastAsia="pl-PL"/>
        </w:rPr>
        <w:t xml:space="preserve">, a jej tekst był interpretowany w ten sam sposób przez kapłanów sprawujących w kościołach liturgię. Językiem obowiązującym była łacina, która pełniła funkcje narzędzia międzynarodowego porozumienia, a także zdominowała piśmiennictwo epoki. Szkoły przyklasztorne i przykościelne, w których kształcili się głównie przyszli księża i zakonnicy, realizowały program obejmujący siedem </w:t>
      </w:r>
      <w:r w:rsidRPr="0063706E">
        <w:rPr>
          <w:rFonts w:eastAsia="Times New Roman" w:cstheme="minorHAnsi"/>
          <w:b/>
          <w:bCs/>
          <w:sz w:val="20"/>
          <w:szCs w:val="20"/>
          <w:lang w:eastAsia="pl-PL"/>
        </w:rPr>
        <w:t>sztuk wyzwolonych</w:t>
      </w:r>
      <w:r w:rsidRPr="0063706E">
        <w:rPr>
          <w:rFonts w:eastAsia="Times New Roman" w:cstheme="minorHAnsi"/>
          <w:sz w:val="20"/>
          <w:szCs w:val="20"/>
          <w:lang w:eastAsia="pl-PL"/>
        </w:rPr>
        <w:t xml:space="preserve"> (gramatykę, retorykę, dialektykę, arytmetykę, geometrię, astronomię i muzykę). Cztery ostatnie przedmioty, wykładane w ramach wyższego stopnia nauczania, stanowiły przygotowanie do studiów uniwersyteckich (dodatkowe przedmioty : filozofia i teologia - najwyższa dziedzina wiedzy). Uniwersalizm średniowiecznej Europy przejawiał się także w rozpowszechnieniu jednego systemu społeczno-gospodarczego - </w:t>
      </w:r>
      <w:r w:rsidRPr="0063706E">
        <w:rPr>
          <w:rFonts w:eastAsia="Times New Roman" w:cstheme="minorHAnsi"/>
          <w:b/>
          <w:bCs/>
          <w:sz w:val="20"/>
          <w:szCs w:val="20"/>
          <w:lang w:eastAsia="pl-PL"/>
        </w:rPr>
        <w:t>feudalizmu</w:t>
      </w:r>
      <w:r w:rsidRPr="0063706E">
        <w:rPr>
          <w:rFonts w:eastAsia="Times New Roman" w:cstheme="minorHAnsi"/>
          <w:sz w:val="20"/>
          <w:szCs w:val="20"/>
          <w:lang w:eastAsia="pl-PL"/>
        </w:rPr>
        <w:t xml:space="preserve"> (z charakterystyczną hierarchią społeczną). Opierał się on na zależności lennej, która polegała na tym, że senior oddawał wasalowi ziemię w zamian za wierność i służbę. Uniwersalizm dotyczył również literatury, sztuki, architektury, a nawet mody i obyczajów.</w:t>
      </w:r>
    </w:p>
    <w:p w14:paraId="0BFFAF8E" w14:textId="77777777" w:rsidR="008E21B6" w:rsidRPr="0063706E" w:rsidRDefault="008E21B6" w:rsidP="00576DA2">
      <w:pPr>
        <w:spacing w:after="0" w:line="240" w:lineRule="auto"/>
        <w:jc w:val="both"/>
        <w:rPr>
          <w:rFonts w:eastAsia="Times New Roman" w:cstheme="minorHAnsi"/>
          <w:sz w:val="20"/>
          <w:szCs w:val="20"/>
          <w:lang w:eastAsia="pl-PL"/>
        </w:rPr>
      </w:pPr>
    </w:p>
    <w:p w14:paraId="6AFE9BC5" w14:textId="266B1B43" w:rsidR="008E21B6" w:rsidRPr="0063706E" w:rsidRDefault="008E21B6" w:rsidP="00576DA2">
      <w:pPr>
        <w:numPr>
          <w:ilvl w:val="0"/>
          <w:numId w:val="8"/>
        </w:numPr>
        <w:spacing w:after="0" w:line="240" w:lineRule="auto"/>
        <w:jc w:val="both"/>
        <w:textAlignment w:val="baseline"/>
        <w:rPr>
          <w:rFonts w:eastAsia="Times New Roman" w:cstheme="minorHAnsi"/>
          <w:b/>
          <w:bCs/>
          <w:sz w:val="20"/>
          <w:szCs w:val="20"/>
          <w:lang w:eastAsia="pl-PL"/>
        </w:rPr>
      </w:pPr>
      <w:r w:rsidRPr="0063706E">
        <w:rPr>
          <w:rFonts w:eastAsia="Times New Roman" w:cstheme="minorHAnsi"/>
          <w:b/>
          <w:bCs/>
          <w:sz w:val="20"/>
          <w:szCs w:val="20"/>
          <w:lang w:eastAsia="pl-PL"/>
        </w:rPr>
        <w:t>Hierarchia</w:t>
      </w:r>
      <w:r w:rsidR="007F7D32" w:rsidRPr="0063706E">
        <w:rPr>
          <w:rFonts w:eastAsia="Times New Roman" w:cstheme="minorHAnsi"/>
          <w:b/>
          <w:bCs/>
          <w:sz w:val="20"/>
          <w:szCs w:val="20"/>
          <w:lang w:eastAsia="pl-PL"/>
        </w:rPr>
        <w:t xml:space="preserve"> (Tomasz z Akwinu)</w:t>
      </w:r>
      <w:r w:rsidR="00EB67E0" w:rsidRPr="0063706E">
        <w:rPr>
          <w:rFonts w:eastAsia="Times New Roman" w:cstheme="minorHAnsi"/>
          <w:b/>
          <w:bCs/>
          <w:sz w:val="20"/>
          <w:szCs w:val="20"/>
          <w:lang w:eastAsia="pl-PL"/>
        </w:rPr>
        <w:t>, drabina bytów</w:t>
      </w:r>
    </w:p>
    <w:p w14:paraId="44AAD5D1" w14:textId="77777777" w:rsidR="008E21B6" w:rsidRPr="0063706E" w:rsidRDefault="008E21B6" w:rsidP="00576DA2">
      <w:pPr>
        <w:spacing w:after="0" w:line="240" w:lineRule="auto"/>
        <w:ind w:firstLine="720"/>
        <w:jc w:val="both"/>
        <w:rPr>
          <w:rFonts w:eastAsia="Times New Roman" w:cstheme="minorHAnsi"/>
          <w:sz w:val="20"/>
          <w:szCs w:val="20"/>
          <w:lang w:eastAsia="pl-PL"/>
        </w:rPr>
      </w:pPr>
      <w:r w:rsidRPr="0063706E">
        <w:rPr>
          <w:rFonts w:eastAsia="Times New Roman" w:cstheme="minorHAnsi"/>
          <w:sz w:val="20"/>
          <w:szCs w:val="20"/>
          <w:lang w:eastAsia="pl-PL"/>
        </w:rPr>
        <w:t xml:space="preserve">Społeczeństwo w średniowieczu dzieliło się na </w:t>
      </w:r>
      <w:r w:rsidRPr="0063706E">
        <w:rPr>
          <w:rFonts w:eastAsia="Times New Roman" w:cstheme="minorHAnsi"/>
          <w:b/>
          <w:bCs/>
          <w:sz w:val="20"/>
          <w:szCs w:val="20"/>
          <w:lang w:eastAsia="pl-PL"/>
        </w:rPr>
        <w:t>trzy stany</w:t>
      </w:r>
      <w:r w:rsidRPr="0063706E">
        <w:rPr>
          <w:rFonts w:eastAsia="Times New Roman" w:cstheme="minorHAnsi"/>
          <w:sz w:val="20"/>
          <w:szCs w:val="20"/>
          <w:lang w:eastAsia="pl-PL"/>
        </w:rPr>
        <w:t xml:space="preserve">. Na samym szczycie drabiny społecznej stało </w:t>
      </w:r>
      <w:r w:rsidRPr="0063706E">
        <w:rPr>
          <w:rFonts w:eastAsia="Times New Roman" w:cstheme="minorHAnsi"/>
          <w:b/>
          <w:bCs/>
          <w:sz w:val="20"/>
          <w:szCs w:val="20"/>
          <w:lang w:eastAsia="pl-PL"/>
        </w:rPr>
        <w:t>duchowieństwo</w:t>
      </w:r>
      <w:r w:rsidRPr="0063706E">
        <w:rPr>
          <w:rFonts w:eastAsia="Times New Roman" w:cstheme="minorHAnsi"/>
          <w:sz w:val="20"/>
          <w:szCs w:val="20"/>
          <w:lang w:eastAsia="pl-PL"/>
        </w:rPr>
        <w:t xml:space="preserve"> i </w:t>
      </w:r>
      <w:r w:rsidRPr="0063706E">
        <w:rPr>
          <w:rFonts w:eastAsia="Times New Roman" w:cstheme="minorHAnsi"/>
          <w:b/>
          <w:bCs/>
          <w:sz w:val="20"/>
          <w:szCs w:val="20"/>
          <w:lang w:eastAsia="pl-PL"/>
        </w:rPr>
        <w:t>rycerstwo</w:t>
      </w:r>
      <w:r w:rsidRPr="0063706E">
        <w:rPr>
          <w:rFonts w:eastAsia="Times New Roman" w:cstheme="minorHAnsi"/>
          <w:sz w:val="20"/>
          <w:szCs w:val="20"/>
          <w:lang w:eastAsia="pl-PL"/>
        </w:rPr>
        <w:t xml:space="preserve"> (to właśnie ich przedstawiciele odbywali największą rolę w kształtowaniu kultury tej epoki), z kolei najniższą pozycję zajmowali </w:t>
      </w:r>
      <w:r w:rsidRPr="0063706E">
        <w:rPr>
          <w:rFonts w:eastAsia="Times New Roman" w:cstheme="minorHAnsi"/>
          <w:b/>
          <w:bCs/>
          <w:sz w:val="20"/>
          <w:szCs w:val="20"/>
          <w:lang w:eastAsia="pl-PL"/>
        </w:rPr>
        <w:t>chłopi</w:t>
      </w:r>
      <w:r w:rsidRPr="0063706E">
        <w:rPr>
          <w:rFonts w:eastAsia="Times New Roman" w:cstheme="minorHAnsi"/>
          <w:sz w:val="20"/>
          <w:szCs w:val="20"/>
          <w:lang w:eastAsia="pl-PL"/>
        </w:rPr>
        <w:t xml:space="preserve">. Istniała możliwość zmiany statusu społecznego - np. poprzez wstąpienie do zakonu lub wykazanie się bohaterstwem na polu bitwy, a to mogło być nagrodzone pasowaniem na rycerza - jednak takie przypadki traktowane były jako wyjątki. Ówczesna koncepcja społeczeństwa opierała się na nienaruszalności hierarchii. Obowiązkiem człowieka było zostać tam, gdzie Bóg go postawił. Dopiero na przełomie XII-XIII w. ten schemat został zaburzony, ponieważ w związku z rozwojem miast zaczął się kształtować nowy stan - </w:t>
      </w:r>
      <w:r w:rsidRPr="0063706E">
        <w:rPr>
          <w:rFonts w:eastAsia="Times New Roman" w:cstheme="minorHAnsi"/>
          <w:b/>
          <w:bCs/>
          <w:sz w:val="20"/>
          <w:szCs w:val="20"/>
          <w:lang w:eastAsia="pl-PL"/>
        </w:rPr>
        <w:t>mieszczaństwo</w:t>
      </w:r>
      <w:r w:rsidRPr="0063706E">
        <w:rPr>
          <w:rFonts w:eastAsia="Times New Roman" w:cstheme="minorHAnsi"/>
          <w:sz w:val="20"/>
          <w:szCs w:val="20"/>
          <w:lang w:eastAsia="pl-PL"/>
        </w:rPr>
        <w:t>.</w:t>
      </w:r>
    </w:p>
    <w:p w14:paraId="68D99980" w14:textId="77777777" w:rsidR="008E21B6" w:rsidRPr="0063706E" w:rsidRDefault="008E21B6" w:rsidP="00576DA2">
      <w:pPr>
        <w:spacing w:after="0" w:line="240" w:lineRule="auto"/>
        <w:jc w:val="both"/>
        <w:rPr>
          <w:rFonts w:eastAsia="Times New Roman" w:cstheme="minorHAnsi"/>
          <w:sz w:val="20"/>
          <w:szCs w:val="20"/>
          <w:lang w:eastAsia="pl-PL"/>
        </w:rPr>
      </w:pPr>
    </w:p>
    <w:p w14:paraId="7EE2B6E3" w14:textId="77777777" w:rsidR="008E21B6" w:rsidRPr="0063706E" w:rsidRDefault="008E21B6" w:rsidP="00576DA2">
      <w:pPr>
        <w:numPr>
          <w:ilvl w:val="0"/>
          <w:numId w:val="9"/>
        </w:numPr>
        <w:spacing w:after="0" w:line="240" w:lineRule="auto"/>
        <w:jc w:val="both"/>
        <w:textAlignment w:val="baseline"/>
        <w:rPr>
          <w:rFonts w:eastAsia="Times New Roman" w:cstheme="minorHAnsi"/>
          <w:b/>
          <w:bCs/>
          <w:sz w:val="20"/>
          <w:szCs w:val="20"/>
          <w:lang w:eastAsia="pl-PL"/>
        </w:rPr>
      </w:pPr>
      <w:r w:rsidRPr="0063706E">
        <w:rPr>
          <w:rFonts w:eastAsia="Times New Roman" w:cstheme="minorHAnsi"/>
          <w:b/>
          <w:bCs/>
          <w:sz w:val="20"/>
          <w:szCs w:val="20"/>
          <w:lang w:eastAsia="pl-PL"/>
        </w:rPr>
        <w:t>Życie codzienne</w:t>
      </w:r>
    </w:p>
    <w:p w14:paraId="5A8F182D" w14:textId="1BDBD22F" w:rsidR="008E21B6" w:rsidRPr="0063706E" w:rsidRDefault="008E21B6" w:rsidP="00576DA2">
      <w:pPr>
        <w:spacing w:before="240" w:after="240" w:line="240" w:lineRule="auto"/>
        <w:ind w:firstLine="720"/>
        <w:jc w:val="both"/>
        <w:rPr>
          <w:rFonts w:eastAsia="Times New Roman" w:cstheme="minorHAnsi"/>
          <w:sz w:val="20"/>
          <w:szCs w:val="20"/>
          <w:lang w:eastAsia="pl-PL"/>
        </w:rPr>
      </w:pPr>
      <w:r w:rsidRPr="0063706E">
        <w:rPr>
          <w:rFonts w:eastAsia="Times New Roman" w:cstheme="minorHAnsi"/>
          <w:sz w:val="20"/>
          <w:szCs w:val="20"/>
          <w:lang w:eastAsia="pl-PL"/>
        </w:rPr>
        <w:t xml:space="preserve">Jednym z nieodłącznych elementów życia w średniowieczu był </w:t>
      </w:r>
      <w:r w:rsidRPr="0063706E">
        <w:rPr>
          <w:rFonts w:eastAsia="Times New Roman" w:cstheme="minorHAnsi"/>
          <w:b/>
          <w:bCs/>
          <w:sz w:val="20"/>
          <w:szCs w:val="20"/>
          <w:lang w:eastAsia="pl-PL"/>
        </w:rPr>
        <w:t>strach.</w:t>
      </w:r>
      <w:r w:rsidRPr="0063706E">
        <w:rPr>
          <w:rFonts w:eastAsia="Times New Roman" w:cstheme="minorHAnsi"/>
          <w:sz w:val="20"/>
          <w:szCs w:val="20"/>
          <w:lang w:eastAsia="pl-PL"/>
        </w:rPr>
        <w:t xml:space="preserve"> Wynikał on z dużej ilości </w:t>
      </w:r>
      <w:r w:rsidRPr="0063706E">
        <w:rPr>
          <w:rFonts w:eastAsia="Times New Roman" w:cstheme="minorHAnsi"/>
          <w:b/>
          <w:bCs/>
          <w:sz w:val="20"/>
          <w:szCs w:val="20"/>
          <w:lang w:eastAsia="pl-PL"/>
        </w:rPr>
        <w:t>chorób</w:t>
      </w:r>
      <w:r w:rsidRPr="0063706E">
        <w:rPr>
          <w:rFonts w:eastAsia="Times New Roman" w:cstheme="minorHAnsi"/>
          <w:sz w:val="20"/>
          <w:szCs w:val="20"/>
          <w:lang w:eastAsia="pl-PL"/>
        </w:rPr>
        <w:t xml:space="preserve">, które brały się z braku </w:t>
      </w:r>
      <w:r w:rsidRPr="0063706E">
        <w:rPr>
          <w:rFonts w:eastAsia="Times New Roman" w:cstheme="minorHAnsi"/>
          <w:b/>
          <w:bCs/>
          <w:sz w:val="20"/>
          <w:szCs w:val="20"/>
          <w:lang w:eastAsia="pl-PL"/>
        </w:rPr>
        <w:t>higieny</w:t>
      </w:r>
      <w:r w:rsidRPr="0063706E">
        <w:rPr>
          <w:rFonts w:eastAsia="Times New Roman" w:cstheme="minorHAnsi"/>
          <w:sz w:val="20"/>
          <w:szCs w:val="20"/>
          <w:lang w:eastAsia="pl-PL"/>
        </w:rPr>
        <w:t xml:space="preserve">, oraz z obawy przed rozbójnikami i mrokiem. W domach były małe okna, uliczki były ciemne i rozmiar lasów był ogromny. Właśnie w tych lasach często czaili się bandyci, którzy napadali na ludzi. Długość życia przeciętnego człowieka była bardzo krótka. Wynosiła ona ok. </w:t>
      </w:r>
      <w:r w:rsidRPr="0063706E">
        <w:rPr>
          <w:rFonts w:eastAsia="Times New Roman" w:cstheme="minorHAnsi"/>
          <w:b/>
          <w:bCs/>
          <w:sz w:val="20"/>
          <w:szCs w:val="20"/>
          <w:lang w:eastAsia="pl-PL"/>
        </w:rPr>
        <w:t>30 lat</w:t>
      </w:r>
      <w:r w:rsidRPr="0063706E">
        <w:rPr>
          <w:rFonts w:eastAsia="Times New Roman" w:cstheme="minorHAnsi"/>
          <w:sz w:val="20"/>
          <w:szCs w:val="20"/>
          <w:lang w:eastAsia="pl-PL"/>
        </w:rPr>
        <w:t xml:space="preserve">. Wynikało to z tego, że ludzie ciężko pracowali od rana do nocy i tak jak już wcześniej było wspomniane – z braku higieny. Kąpano się bowiem </w:t>
      </w:r>
      <w:r w:rsidRPr="0063706E">
        <w:rPr>
          <w:rFonts w:eastAsia="Times New Roman" w:cstheme="minorHAnsi"/>
          <w:b/>
          <w:bCs/>
          <w:sz w:val="20"/>
          <w:szCs w:val="20"/>
          <w:lang w:eastAsia="pl-PL"/>
        </w:rPr>
        <w:t>trzy razy do roku</w:t>
      </w:r>
      <w:r w:rsidRPr="0063706E">
        <w:rPr>
          <w:rFonts w:eastAsia="Times New Roman" w:cstheme="minorHAnsi"/>
          <w:sz w:val="20"/>
          <w:szCs w:val="20"/>
          <w:lang w:eastAsia="pl-PL"/>
        </w:rPr>
        <w:t xml:space="preserve">, a na ulicach zalegały odpady. Odskocznią od smutnego życia, dla mieszkańców, był </w:t>
      </w:r>
      <w:r w:rsidRPr="0063706E">
        <w:rPr>
          <w:rFonts w:eastAsia="Times New Roman" w:cstheme="minorHAnsi"/>
          <w:b/>
          <w:bCs/>
          <w:sz w:val="20"/>
          <w:szCs w:val="20"/>
          <w:lang w:eastAsia="pl-PL"/>
        </w:rPr>
        <w:t>karnawał</w:t>
      </w:r>
      <w:r w:rsidR="007F7D32" w:rsidRPr="0063706E">
        <w:rPr>
          <w:rFonts w:eastAsia="Times New Roman" w:cstheme="minorHAnsi"/>
          <w:b/>
          <w:bCs/>
          <w:sz w:val="20"/>
          <w:szCs w:val="20"/>
          <w:lang w:eastAsia="pl-PL"/>
        </w:rPr>
        <w:t xml:space="preserve"> (6 stycznia)</w:t>
      </w:r>
      <w:r w:rsidRPr="0063706E">
        <w:rPr>
          <w:rFonts w:eastAsia="Times New Roman" w:cstheme="minorHAnsi"/>
          <w:sz w:val="20"/>
          <w:szCs w:val="20"/>
          <w:lang w:eastAsia="pl-PL"/>
        </w:rPr>
        <w:t>. W wielu miasteczkach również malowano ściany budynków na kolorowe barwy, po to aby wprowadzić trochę radości. </w:t>
      </w:r>
    </w:p>
    <w:p w14:paraId="3E9F5DF9" w14:textId="7CDC18C0" w:rsidR="008E21B6" w:rsidRPr="0063706E" w:rsidRDefault="008E21B6" w:rsidP="00576DA2">
      <w:pPr>
        <w:numPr>
          <w:ilvl w:val="0"/>
          <w:numId w:val="10"/>
        </w:numPr>
        <w:spacing w:line="240" w:lineRule="auto"/>
        <w:jc w:val="both"/>
        <w:textAlignment w:val="baseline"/>
        <w:rPr>
          <w:rFonts w:eastAsia="Times New Roman" w:cstheme="minorHAnsi"/>
          <w:b/>
          <w:bCs/>
          <w:sz w:val="20"/>
          <w:szCs w:val="20"/>
          <w:lang w:eastAsia="pl-PL"/>
        </w:rPr>
      </w:pPr>
      <w:r w:rsidRPr="0063706E">
        <w:rPr>
          <w:rFonts w:eastAsia="Times New Roman" w:cstheme="minorHAnsi"/>
          <w:b/>
          <w:bCs/>
          <w:sz w:val="20"/>
          <w:szCs w:val="20"/>
          <w:lang w:eastAsia="pl-PL"/>
        </w:rPr>
        <w:t>Sztuka średniowiecza</w:t>
      </w:r>
      <w:r w:rsidR="00576DA2">
        <w:rPr>
          <w:rFonts w:eastAsia="Times New Roman" w:cstheme="minorHAnsi"/>
          <w:b/>
          <w:bCs/>
          <w:sz w:val="20"/>
          <w:szCs w:val="20"/>
          <w:lang w:eastAsia="pl-PL"/>
        </w:rPr>
        <w:t xml:space="preserve">: </w:t>
      </w:r>
      <w:r w:rsidR="00855742" w:rsidRPr="0063706E">
        <w:rPr>
          <w:rFonts w:eastAsia="Times New Roman" w:cstheme="minorHAnsi"/>
          <w:b/>
          <w:bCs/>
          <w:sz w:val="20"/>
          <w:szCs w:val="20"/>
          <w:lang w:eastAsia="pl-PL"/>
        </w:rPr>
        <w:t>RELIGIJNA, POCZUCIE TOŻSAMOŚCI NARODOWEJ, DYDAKTYZM, MOTYWY BIBLIJNE</w:t>
      </w:r>
    </w:p>
    <w:p w14:paraId="6E55991E" w14:textId="7601A850" w:rsidR="000B759C" w:rsidRPr="0063706E" w:rsidRDefault="008E21B6" w:rsidP="00576DA2">
      <w:pPr>
        <w:spacing w:line="240" w:lineRule="auto"/>
        <w:jc w:val="both"/>
        <w:rPr>
          <w:rFonts w:cstheme="minorHAnsi"/>
          <w:sz w:val="20"/>
          <w:szCs w:val="20"/>
        </w:rPr>
      </w:pPr>
      <w:r w:rsidRPr="0063706E">
        <w:rPr>
          <w:rFonts w:eastAsia="Times New Roman" w:cstheme="minorHAnsi"/>
          <w:sz w:val="20"/>
          <w:szCs w:val="20"/>
          <w:lang w:eastAsia="pl-PL"/>
        </w:rPr>
        <w:t xml:space="preserve">Cała kultura średniowiecza związana jest z narodzinami i rozwojem chrześcijaństwa, rozumianego nie tyle jako nowa, monoteistyczna religia (oczywiście to też), ale jako rewolucyjnie nowe, uniwersalne spoiwo społeczności. Po raz pierwszy w historii ludzkości pojawiło się kryterium przynależności do wspólnoty, niezależne od urodzenia, rasy, przynależności etnicznej i stanu majątkowego, a więc czynników najczęściej od człowieka niezależnych. Tym kryterium był świadomy i dobrowolny (a w początkach chrześcijaństwa często heroiczny) wybór pewnego systemu wartości. Do okresu średniowiecza zalicza się malarstwo, rzeźbę i architekturę chrześcijańską od początków ich istnienia, aczkolwiek pod względem formy należące jeszcze do późnego antyku, nazywane sztuką </w:t>
      </w:r>
      <w:r w:rsidRPr="0063706E">
        <w:rPr>
          <w:rFonts w:eastAsia="Times New Roman" w:cstheme="minorHAnsi"/>
          <w:b/>
          <w:bCs/>
          <w:sz w:val="20"/>
          <w:szCs w:val="20"/>
          <w:lang w:eastAsia="pl-PL"/>
        </w:rPr>
        <w:t>wczesnochrześcijańską, ponadto sztuką przedromańską, następnie romańską i gotycką (gotyk).</w:t>
      </w:r>
      <w:r w:rsidRPr="0063706E">
        <w:rPr>
          <w:rFonts w:eastAsia="Times New Roman" w:cstheme="minorHAnsi"/>
          <w:sz w:val="20"/>
          <w:szCs w:val="20"/>
          <w:lang w:eastAsia="pl-PL"/>
        </w:rPr>
        <w:t xml:space="preserve"> </w:t>
      </w:r>
      <w:r w:rsidRPr="0063706E">
        <w:rPr>
          <w:rFonts w:eastAsia="Times New Roman" w:cstheme="minorHAnsi"/>
          <w:b/>
          <w:bCs/>
          <w:sz w:val="20"/>
          <w:szCs w:val="20"/>
          <w:lang w:eastAsia="pl-PL"/>
        </w:rPr>
        <w:t>Sztuka bizantyńska od VI w. rozwijała się własnym rytmem</w:t>
      </w:r>
      <w:r w:rsidRPr="0063706E">
        <w:rPr>
          <w:rFonts w:eastAsia="Times New Roman" w:cstheme="minorHAnsi"/>
          <w:sz w:val="20"/>
          <w:szCs w:val="20"/>
          <w:lang w:eastAsia="pl-PL"/>
        </w:rPr>
        <w:t xml:space="preserve">. W średniowieczu nastąpiło sformułowanie, rozwinięcie i rozpowszechnienie wszystkich podstawowych tematów chrześcijańskiej sztuki religijnej. Podstawą źródłową przedstawień był tekst Pisma Świętego oraz jego egzegeza, apokryfy i legendy hagiograficzne (hagiografia), </w:t>
      </w:r>
      <w:r w:rsidRPr="0063706E">
        <w:rPr>
          <w:rFonts w:eastAsia="Times New Roman" w:cstheme="minorHAnsi"/>
          <w:b/>
          <w:bCs/>
          <w:sz w:val="20"/>
          <w:szCs w:val="20"/>
          <w:lang w:eastAsia="pl-PL"/>
        </w:rPr>
        <w:t>celem zaś unaocznienie najważniejszych treści nauki Kościoła o Zbawieniu</w:t>
      </w:r>
      <w:r w:rsidRPr="0063706E">
        <w:rPr>
          <w:rFonts w:eastAsia="Times New Roman" w:cstheme="minorHAnsi"/>
          <w:sz w:val="20"/>
          <w:szCs w:val="20"/>
          <w:lang w:eastAsia="pl-PL"/>
        </w:rPr>
        <w:t>. Bujny rozwój sztuk przedstawiających wynikał z przekonania, że malarstwo i rzeźba mogą pełnić ważną funkcję w objaśnianiu i nauczaniu prawd wiary, zwłaszcza ludzi niewykształconych.</w:t>
      </w:r>
      <w:r w:rsidR="00855742" w:rsidRPr="0063706E">
        <w:rPr>
          <w:rFonts w:eastAsia="Times New Roman" w:cstheme="minorHAnsi"/>
          <w:sz w:val="20"/>
          <w:szCs w:val="20"/>
          <w:lang w:eastAsia="pl-PL"/>
        </w:rPr>
        <w:t xml:space="preserve"> (JEZYK ŁACIŃSKI (LITURGIA, URZĘDÓW, OBRZĘDÓW) – BARIERA DLA UBOGICH, BIBLIA PAUPERUM XIV w. – obrazkowa)</w:t>
      </w:r>
      <w:r w:rsidR="00EB67E0" w:rsidRPr="0063706E">
        <w:rPr>
          <w:rFonts w:eastAsia="Times New Roman" w:cstheme="minorHAnsi"/>
          <w:sz w:val="20"/>
          <w:szCs w:val="20"/>
          <w:lang w:eastAsia="pl-PL"/>
        </w:rPr>
        <w:t>.</w:t>
      </w:r>
      <w:r w:rsidR="000B759C" w:rsidRPr="0063706E">
        <w:rPr>
          <w:rFonts w:cstheme="minorHAnsi"/>
          <w:sz w:val="20"/>
          <w:szCs w:val="20"/>
        </w:rPr>
        <w:t xml:space="preserve"> </w:t>
      </w:r>
    </w:p>
    <w:p w14:paraId="71A851D9" w14:textId="77777777" w:rsidR="00EB67E0" w:rsidRPr="0063706E" w:rsidRDefault="000B759C" w:rsidP="00576DA2">
      <w:pPr>
        <w:spacing w:line="240" w:lineRule="auto"/>
        <w:rPr>
          <w:rFonts w:cstheme="minorHAnsi"/>
          <w:sz w:val="20"/>
          <w:szCs w:val="20"/>
          <w:shd w:val="clear" w:color="auto" w:fill="FFFFFF"/>
        </w:rPr>
      </w:pPr>
      <w:r w:rsidRPr="0063706E">
        <w:rPr>
          <w:rFonts w:cstheme="minorHAnsi"/>
          <w:b/>
          <w:bCs/>
          <w:sz w:val="20"/>
          <w:szCs w:val="20"/>
        </w:rPr>
        <w:t>11. FILOZOFIA  ŚREDNIOWIECZA</w:t>
      </w:r>
      <w:r w:rsidRPr="0063706E">
        <w:rPr>
          <w:rFonts w:cstheme="minorHAnsi"/>
          <w:sz w:val="20"/>
          <w:szCs w:val="20"/>
        </w:rPr>
        <w:br/>
      </w:r>
      <w:r w:rsidRPr="0063706E">
        <w:rPr>
          <w:rFonts w:cstheme="minorHAnsi"/>
          <w:sz w:val="20"/>
          <w:szCs w:val="20"/>
        </w:rPr>
        <w:br/>
      </w:r>
      <w:r w:rsidRPr="0063706E">
        <w:rPr>
          <w:rFonts w:cstheme="minorHAnsi"/>
          <w:sz w:val="20"/>
          <w:szCs w:val="20"/>
          <w:shd w:val="clear" w:color="auto" w:fill="FFFFFF"/>
        </w:rPr>
        <w:t>I. Świat chrześcijańskiego Boga</w:t>
      </w:r>
      <w:r w:rsidRPr="0063706E">
        <w:rPr>
          <w:rFonts w:cstheme="minorHAnsi"/>
          <w:sz w:val="20"/>
          <w:szCs w:val="20"/>
        </w:rPr>
        <w:br/>
      </w:r>
      <w:r w:rsidRPr="0063706E">
        <w:rPr>
          <w:rFonts w:cstheme="minorHAnsi"/>
          <w:sz w:val="20"/>
          <w:szCs w:val="20"/>
        </w:rPr>
        <w:br/>
      </w:r>
      <w:r w:rsidRPr="0063706E">
        <w:rPr>
          <w:rFonts w:cstheme="minorHAnsi"/>
          <w:sz w:val="20"/>
          <w:szCs w:val="20"/>
          <w:shd w:val="clear" w:color="auto" w:fill="FFFFFF"/>
        </w:rPr>
        <w:t>Średniowieczni filozofowie Europy przyjmowali niemal za pewnik, że jedynie nauka chrześcijańska jest prawdziwa. Odchodząca kultura grecko - rzymska została częściowo wchłonięta przez rzymskokatolicką kulturę Zachodu. Przed filozofami stało pytanie: czy musimy wierzyć w chrześcijańskie objawienie, czy też możemy zbliżyć się do prawd </w:t>
      </w:r>
      <w:hyperlink r:id="rId7" w:tgtFrame="_blank" w:history="1">
        <w:r w:rsidRPr="0063706E">
          <w:rPr>
            <w:rStyle w:val="Hipercze"/>
            <w:rFonts w:cstheme="minorHAnsi"/>
            <w:b/>
            <w:bCs/>
            <w:color w:val="auto"/>
            <w:sz w:val="20"/>
            <w:szCs w:val="20"/>
            <w:u w:val="none"/>
            <w:bdr w:val="none" w:sz="0" w:space="0" w:color="auto" w:frame="1"/>
            <w:shd w:val="clear" w:color="auto" w:fill="FFFFFF"/>
          </w:rPr>
          <w:t>wiary</w:t>
        </w:r>
      </w:hyperlink>
      <w:r w:rsidRPr="0063706E">
        <w:rPr>
          <w:rFonts w:cstheme="minorHAnsi"/>
          <w:sz w:val="20"/>
          <w:szCs w:val="20"/>
          <w:shd w:val="clear" w:color="auto" w:fill="FFFFFF"/>
        </w:rPr>
        <w:t> za pomocą rozumu? Czy Biblia jest przeciwieństwem rozumu, czy też wiarę i wiedzę da się ze sobą połączyć? Właściwie cała filozofia średniowieczna obracała się wokół tego problemu.</w:t>
      </w:r>
    </w:p>
    <w:p w14:paraId="7F9354A3" w14:textId="2CBC2C9A" w:rsidR="00EB67E0" w:rsidRPr="0063706E" w:rsidRDefault="00EB67E0" w:rsidP="00576DA2">
      <w:pPr>
        <w:spacing w:line="240" w:lineRule="auto"/>
        <w:rPr>
          <w:rFonts w:cstheme="minorHAnsi"/>
          <w:sz w:val="20"/>
          <w:szCs w:val="20"/>
          <w:shd w:val="clear" w:color="auto" w:fill="FFFFFF"/>
        </w:rPr>
      </w:pPr>
      <w:r w:rsidRPr="0063706E">
        <w:rPr>
          <w:rFonts w:cstheme="minorHAnsi"/>
          <w:sz w:val="20"/>
          <w:szCs w:val="20"/>
          <w:shd w:val="clear" w:color="auto" w:fill="FFFFFF"/>
        </w:rPr>
        <w:t>TEODYCEA – teologia szukająca uzasadnienia, że Bóg jest dobry i wszechmocny, mimo faktu istnienia zła i cierpienia na świecie. Bóg jest twórcą i przyczyną wszelkie dobra w świecie, zło nie dochodzi do Boga i nie pochodzi od niego.</w:t>
      </w:r>
      <w:r w:rsidR="000B759C" w:rsidRPr="0063706E">
        <w:rPr>
          <w:rFonts w:cstheme="minorHAnsi"/>
          <w:sz w:val="20"/>
          <w:szCs w:val="20"/>
        </w:rPr>
        <w:br/>
      </w:r>
      <w:r w:rsidR="000B759C" w:rsidRPr="0063706E">
        <w:rPr>
          <w:rFonts w:cstheme="minorHAnsi"/>
          <w:sz w:val="20"/>
          <w:szCs w:val="20"/>
        </w:rPr>
        <w:br/>
      </w:r>
      <w:r w:rsidR="000B759C" w:rsidRPr="0063706E">
        <w:rPr>
          <w:rFonts w:cstheme="minorHAnsi"/>
          <w:b/>
          <w:bCs/>
          <w:sz w:val="20"/>
          <w:szCs w:val="20"/>
          <w:shd w:val="clear" w:color="auto" w:fill="FFFFFF"/>
        </w:rPr>
        <w:t>1. Augustianizm</w:t>
      </w:r>
      <w:r w:rsidR="00FB0319" w:rsidRPr="0063706E">
        <w:rPr>
          <w:rFonts w:cstheme="minorHAnsi"/>
          <w:b/>
          <w:bCs/>
          <w:sz w:val="20"/>
          <w:szCs w:val="20"/>
          <w:shd w:val="clear" w:color="auto" w:fill="FFFFFF"/>
        </w:rPr>
        <w:t>, Agustynizm</w:t>
      </w:r>
      <w:r w:rsidR="000B759C" w:rsidRPr="0063706E">
        <w:rPr>
          <w:rFonts w:cstheme="minorHAnsi"/>
          <w:b/>
          <w:bCs/>
          <w:sz w:val="20"/>
          <w:szCs w:val="20"/>
          <w:shd w:val="clear" w:color="auto" w:fill="FFFFFF"/>
        </w:rPr>
        <w:t xml:space="preserve"> - czyli Bóg przede wszystkim</w:t>
      </w:r>
      <w:r w:rsidR="000B759C" w:rsidRPr="0063706E">
        <w:rPr>
          <w:rFonts w:cstheme="minorHAnsi"/>
          <w:sz w:val="20"/>
          <w:szCs w:val="20"/>
        </w:rPr>
        <w:br/>
      </w:r>
      <w:r w:rsidR="000B759C" w:rsidRPr="0063706E">
        <w:rPr>
          <w:rFonts w:cstheme="minorHAnsi"/>
          <w:sz w:val="20"/>
          <w:szCs w:val="20"/>
        </w:rPr>
        <w:br/>
      </w:r>
      <w:r w:rsidR="000B759C" w:rsidRPr="0063706E">
        <w:rPr>
          <w:rFonts w:cstheme="minorHAnsi"/>
          <w:sz w:val="20"/>
          <w:szCs w:val="20"/>
          <w:shd w:val="clear" w:color="auto" w:fill="FFFFFF"/>
        </w:rPr>
        <w:t>Bóg stworzył świat z niczego świat - ta myśl św. Augustyna biblijna sprzeciwiała się filozofii starożytnych Greków, którzy skłonni byli uważać, że świat istniał od zawsze. Augustyn twierdził więc, że zanim Bóg stworzył świat, idee od dawna istniały już w jego umyśle. Przypisał więc platońskie idee Bogu i w ten sposób "uratował" platońskie wieczne idee.</w:t>
      </w:r>
      <w:r w:rsidR="000B759C" w:rsidRPr="0063706E">
        <w:rPr>
          <w:rFonts w:cstheme="minorHAnsi"/>
          <w:sz w:val="20"/>
          <w:szCs w:val="20"/>
        </w:rPr>
        <w:br/>
      </w:r>
      <w:r w:rsidR="000B759C" w:rsidRPr="0063706E">
        <w:rPr>
          <w:rFonts w:cstheme="minorHAnsi"/>
          <w:sz w:val="20"/>
          <w:szCs w:val="20"/>
        </w:rPr>
        <w:br/>
      </w:r>
      <w:r w:rsidR="000B759C" w:rsidRPr="0063706E">
        <w:rPr>
          <w:rFonts w:cstheme="minorHAnsi"/>
          <w:sz w:val="20"/>
          <w:szCs w:val="20"/>
          <w:shd w:val="clear" w:color="auto" w:fill="FFFFFF"/>
        </w:rPr>
        <w:t>Filozofia św. Augustyna była ześrodkowana w Bogu, jedynym bycie absolutnym i doskonałym. Wobec Niego świat doczesny traci znaczenie. Bez Boga nie podobna ani działać, ani poznawać, ani istnieć. Potrzebne jest oświecenie, aby poznać prawdę. Potrzebna jest łaska, aby czynić dobrze i być zbawionym. W całej przyrodzie nic dziać się nie może bez udziału sił nadprzyrodzonych, czyli Opatrzności, ponieważ Bóg jest nie tylko Bytem wiecznym i przyczyną świata, ale także Kierownikiem świata i jego Sędzią.</w:t>
      </w:r>
      <w:r w:rsidR="000B759C" w:rsidRPr="0063706E">
        <w:rPr>
          <w:rFonts w:cstheme="minorHAnsi"/>
          <w:sz w:val="20"/>
          <w:szCs w:val="20"/>
        </w:rPr>
        <w:br/>
      </w:r>
      <w:r w:rsidR="000B759C" w:rsidRPr="0063706E">
        <w:rPr>
          <w:rFonts w:cstheme="minorHAnsi"/>
          <w:sz w:val="20"/>
          <w:szCs w:val="20"/>
        </w:rPr>
        <w:br/>
      </w:r>
      <w:r w:rsidR="000B759C" w:rsidRPr="0063706E">
        <w:rPr>
          <w:rFonts w:cstheme="minorHAnsi"/>
          <w:sz w:val="20"/>
          <w:szCs w:val="20"/>
          <w:shd w:val="clear" w:color="auto" w:fill="FFFFFF"/>
        </w:rPr>
        <w:t>Augustianizm zakładał ponadto, że człowiek, ma swe niejasne, dramatyczne miejsce między aniołami i zwierzętami, jest dualistyczny (rozdarty między dobrem i złem). Człowiek powinien poznawać Boga i swoją duszę (medytacja, refleksja), jednak może to uczynić tylko dzięki łasce Bożej (dar iluminacji) i ascezie (wiara dramatyczna).</w:t>
      </w:r>
      <w:r w:rsidR="000B759C" w:rsidRPr="0063706E">
        <w:rPr>
          <w:rFonts w:cstheme="minorHAnsi"/>
          <w:sz w:val="20"/>
          <w:szCs w:val="20"/>
        </w:rPr>
        <w:br/>
      </w:r>
      <w:r w:rsidR="000B759C" w:rsidRPr="0063706E">
        <w:rPr>
          <w:rFonts w:cstheme="minorHAnsi"/>
          <w:sz w:val="20"/>
          <w:szCs w:val="20"/>
        </w:rPr>
        <w:br/>
      </w:r>
      <w:r w:rsidR="000B759C" w:rsidRPr="0063706E">
        <w:rPr>
          <w:rFonts w:cstheme="minorHAnsi"/>
          <w:sz w:val="20"/>
          <w:szCs w:val="20"/>
          <w:shd w:val="clear" w:color="auto" w:fill="FFFFFF"/>
        </w:rPr>
        <w:t>Zaprzeczeniem swojej wiary w Boga i </w:t>
      </w:r>
      <w:hyperlink r:id="rId8" w:tgtFrame="_blank" w:history="1">
        <w:r w:rsidR="000B759C" w:rsidRPr="0063706E">
          <w:rPr>
            <w:rStyle w:val="Hipercze"/>
            <w:rFonts w:cstheme="minorHAnsi"/>
            <w:b/>
            <w:bCs/>
            <w:color w:val="auto"/>
            <w:sz w:val="20"/>
            <w:szCs w:val="20"/>
            <w:u w:val="none"/>
            <w:bdr w:val="none" w:sz="0" w:space="0" w:color="auto" w:frame="1"/>
            <w:shd w:val="clear" w:color="auto" w:fill="FFFFFF"/>
          </w:rPr>
          <w:t>występkiem</w:t>
        </w:r>
      </w:hyperlink>
      <w:r w:rsidR="000B759C" w:rsidRPr="0063706E">
        <w:rPr>
          <w:rFonts w:cstheme="minorHAnsi"/>
          <w:sz w:val="20"/>
          <w:szCs w:val="20"/>
          <w:shd w:val="clear" w:color="auto" w:fill="FFFFFF"/>
        </w:rPr>
        <w:t xml:space="preserve"> przeciwko niemu ma być pycha. U św. Augustyna jest grzechem symbolicznym i teologicznym i ma swoje historyczne uzasadnienie: jest bowiem grzechem okresu feudalnego i hierarchicznego, słabo jeszcze wiąże się z majętnością i bogactwem, ma raczej charakter personalny. </w:t>
      </w:r>
    </w:p>
    <w:p w14:paraId="489E9A54" w14:textId="52FA175D" w:rsidR="00EB67E0" w:rsidRPr="0063706E" w:rsidRDefault="000B759C" w:rsidP="00576DA2">
      <w:pPr>
        <w:spacing w:line="240" w:lineRule="auto"/>
        <w:rPr>
          <w:rFonts w:cstheme="minorHAnsi"/>
          <w:sz w:val="20"/>
          <w:szCs w:val="20"/>
          <w:shd w:val="clear" w:color="auto" w:fill="FFFFFF"/>
        </w:rPr>
      </w:pPr>
      <w:r w:rsidRPr="0063706E">
        <w:rPr>
          <w:rFonts w:cstheme="minorHAnsi"/>
          <w:sz w:val="20"/>
          <w:szCs w:val="20"/>
          <w:shd w:val="clear" w:color="auto" w:fill="FFFFFF"/>
        </w:rPr>
        <w:t>Augustyn wskazuje na to, jako na źródło grzesznej pychy i uzasadnia w ten sposób to, dlaczego był to wówczas grzech symboliczny. Filozof ten poszedł dalej i uważał, że pycha jest źródłem wszystkich innych grzechów, które wyrosły z niej, jak ze swego korzenia i pnia.</w:t>
      </w:r>
    </w:p>
    <w:p w14:paraId="1A75CD82" w14:textId="77777777" w:rsidR="00EB67E0" w:rsidRPr="0063706E" w:rsidRDefault="000B759C" w:rsidP="00576DA2">
      <w:pPr>
        <w:spacing w:line="240" w:lineRule="auto"/>
        <w:rPr>
          <w:rFonts w:cstheme="minorHAnsi"/>
          <w:sz w:val="20"/>
          <w:szCs w:val="20"/>
          <w:shd w:val="clear" w:color="auto" w:fill="FFFFFF"/>
        </w:rPr>
      </w:pPr>
      <w:r w:rsidRPr="0063706E">
        <w:rPr>
          <w:rFonts w:cstheme="minorHAnsi"/>
          <w:sz w:val="20"/>
          <w:szCs w:val="20"/>
          <w:shd w:val="clear" w:color="auto" w:fill="FFFFFF"/>
        </w:rPr>
        <w:t xml:space="preserve">Uważał też, że zło to brak Boga: samo w sobie nie posiada żadnej egzystencji, jest czymś, czego nie ma. Mówił: Dobra wola jest dziełem Boga, zła wola to odsunięcie od dzieła Bożego. </w:t>
      </w:r>
    </w:p>
    <w:p w14:paraId="48DAE1CC" w14:textId="5CF71239" w:rsidR="000B759C" w:rsidRPr="0063706E" w:rsidRDefault="000B759C" w:rsidP="00576DA2">
      <w:pPr>
        <w:spacing w:line="240" w:lineRule="auto"/>
        <w:rPr>
          <w:rFonts w:cstheme="minorHAnsi"/>
          <w:sz w:val="20"/>
          <w:szCs w:val="20"/>
          <w:shd w:val="clear" w:color="auto" w:fill="FFFFFF"/>
        </w:rPr>
      </w:pPr>
      <w:r w:rsidRPr="0063706E">
        <w:rPr>
          <w:rFonts w:cstheme="minorHAnsi"/>
          <w:sz w:val="20"/>
          <w:szCs w:val="20"/>
          <w:shd w:val="clear" w:color="auto" w:fill="FFFFFF"/>
        </w:rPr>
        <w:t xml:space="preserve">Święty Augustyn to pierwszy filozof i myśliciel, który do swej filozofii włącza historię. Wszak mówi: Boski nadzór prowadzi dzieje ludzkości od Adama do końca historii, jakby to była historia jednego człowieka, który stopniowo rozwija się od dzieciństwa do starości. </w:t>
      </w:r>
      <w:r w:rsidRPr="0063706E">
        <w:rPr>
          <w:rFonts w:cstheme="minorHAnsi"/>
          <w:sz w:val="20"/>
          <w:szCs w:val="20"/>
        </w:rPr>
        <w:br/>
      </w:r>
      <w:r w:rsidRPr="0063706E">
        <w:rPr>
          <w:rFonts w:cstheme="minorHAnsi"/>
          <w:sz w:val="20"/>
          <w:szCs w:val="20"/>
        </w:rPr>
        <w:br/>
      </w:r>
      <w:r w:rsidRPr="0063706E">
        <w:rPr>
          <w:rFonts w:cstheme="minorHAnsi"/>
          <w:b/>
          <w:bCs/>
          <w:sz w:val="20"/>
          <w:szCs w:val="20"/>
          <w:shd w:val="clear" w:color="auto" w:fill="FFFFFF"/>
        </w:rPr>
        <w:t>2. Tomasz z Akwinu - czyli "wziąć byka za rogi"</w:t>
      </w:r>
      <w:r w:rsidR="00FB0319" w:rsidRPr="0063706E">
        <w:rPr>
          <w:rFonts w:cstheme="minorHAnsi"/>
          <w:b/>
          <w:bCs/>
          <w:sz w:val="20"/>
          <w:szCs w:val="20"/>
          <w:shd w:val="clear" w:color="auto" w:fill="FFFFFF"/>
        </w:rPr>
        <w:t>, tomizm</w:t>
      </w:r>
      <w:r w:rsidRPr="0063706E">
        <w:rPr>
          <w:rFonts w:cstheme="minorHAnsi"/>
          <w:sz w:val="20"/>
          <w:szCs w:val="20"/>
        </w:rPr>
        <w:br/>
      </w:r>
      <w:r w:rsidRPr="0063706E">
        <w:rPr>
          <w:rFonts w:cstheme="minorHAnsi"/>
          <w:sz w:val="20"/>
          <w:szCs w:val="20"/>
        </w:rPr>
        <w:br/>
      </w:r>
      <w:r w:rsidRPr="0063706E">
        <w:rPr>
          <w:rFonts w:cstheme="minorHAnsi"/>
          <w:sz w:val="20"/>
          <w:szCs w:val="20"/>
          <w:shd w:val="clear" w:color="auto" w:fill="FFFFFF"/>
        </w:rPr>
        <w:t>Święty Tomasz z Akwinu to bardziej teolog, niż filozof. Mówi się o nim, że "schrystianizował Arystotelesa" tak, jak na początku wieku, tuż przed nim, św. Augustyn "ochrzcił" Platona. Poglądy obu greckich filozofów zostały więc zinterpretowane i wyjaśnione w ten sposób, by nie stanowiły już zagrożenia dla nauki chrześcijańskiej. </w:t>
      </w:r>
      <w:hyperlink r:id="rId9" w:tgtFrame="_blank" w:history="1">
        <w:r w:rsidRPr="0063706E">
          <w:rPr>
            <w:rStyle w:val="Hipercze"/>
            <w:rFonts w:cstheme="minorHAnsi"/>
            <w:b/>
            <w:bCs/>
            <w:color w:val="auto"/>
            <w:sz w:val="20"/>
            <w:szCs w:val="20"/>
            <w:u w:val="none"/>
            <w:bdr w:val="none" w:sz="0" w:space="0" w:color="auto" w:frame="1"/>
            <w:shd w:val="clear" w:color="auto" w:fill="FFFFFF"/>
          </w:rPr>
          <w:t>Dlatego</w:t>
        </w:r>
      </w:hyperlink>
      <w:r w:rsidRPr="0063706E">
        <w:rPr>
          <w:rFonts w:cstheme="minorHAnsi"/>
          <w:sz w:val="20"/>
          <w:szCs w:val="20"/>
          <w:shd w:val="clear" w:color="auto" w:fill="FFFFFF"/>
        </w:rPr>
        <w:t xml:space="preserve"> o Tomaszu z Akwinu mówi się, że "wziął byka za rogi" - czyli połączył filozofię Arystotelesa z chrześcijaństwem - utworzył syntezę wiary i wiedzy. </w:t>
      </w:r>
      <w:r w:rsidRPr="0063706E">
        <w:rPr>
          <w:rFonts w:cstheme="minorHAnsi"/>
          <w:sz w:val="20"/>
          <w:szCs w:val="20"/>
        </w:rPr>
        <w:br/>
      </w:r>
      <w:r w:rsidRPr="0063706E">
        <w:rPr>
          <w:rFonts w:cstheme="minorHAnsi"/>
          <w:sz w:val="20"/>
          <w:szCs w:val="20"/>
        </w:rPr>
        <w:br/>
      </w:r>
      <w:r w:rsidRPr="0063706E">
        <w:rPr>
          <w:rFonts w:cstheme="minorHAnsi"/>
          <w:sz w:val="20"/>
          <w:szCs w:val="20"/>
          <w:shd w:val="clear" w:color="auto" w:fill="FFFFFF"/>
        </w:rPr>
        <w:t>Uważał, że między tym, co mówi nam filozofia, czyli rozum, a tym, co mówi chrześcijańskie objawienie, nie ma wcale sprzeczności. Bardzo często bowiem filozofia i chrześcijaństwo mówią to samo. Dlatego posługując się rozumem możemy dojść do tych samych prawd, o których czytamy w Biblii. I w dużym skrócie: według Tomasza każdy człowiek znajduje się w ściśle określonym, naturalnym dla siebie i celowym miejscu drabiny bytów i powinien sprostać swej roli, walcząc z pokusami, wspinać się w górę ku doskonałości (wiara harmonijna). Dlatego też filozofia ta kładła szczególny nacisk na </w:t>
      </w:r>
      <w:hyperlink r:id="rId10" w:tgtFrame="_blank" w:history="1">
        <w:r w:rsidRPr="0063706E">
          <w:rPr>
            <w:rStyle w:val="Hipercze"/>
            <w:rFonts w:cstheme="minorHAnsi"/>
            <w:b/>
            <w:bCs/>
            <w:color w:val="auto"/>
            <w:sz w:val="20"/>
            <w:szCs w:val="20"/>
            <w:u w:val="none"/>
            <w:bdr w:val="none" w:sz="0" w:space="0" w:color="auto" w:frame="1"/>
            <w:shd w:val="clear" w:color="auto" w:fill="FFFFFF"/>
          </w:rPr>
          <w:t>problemy</w:t>
        </w:r>
      </w:hyperlink>
      <w:r w:rsidRPr="0063706E">
        <w:rPr>
          <w:rFonts w:cstheme="minorHAnsi"/>
          <w:sz w:val="20"/>
          <w:szCs w:val="20"/>
          <w:shd w:val="clear" w:color="auto" w:fill="FFFFFF"/>
        </w:rPr>
        <w:t> etyki, która stabilizowała ludzkie życie w społeczności ziemskiej i normowała je wskazaniami cnoty, zwłaszcza roztropności, miarkującej pragnienie sławy i inne pożądania, zwłaszcza cielesne.</w:t>
      </w:r>
      <w:r w:rsidRPr="0063706E">
        <w:rPr>
          <w:rFonts w:cstheme="minorHAnsi"/>
          <w:sz w:val="20"/>
          <w:szCs w:val="20"/>
        </w:rPr>
        <w:br/>
      </w:r>
      <w:r w:rsidRPr="0063706E">
        <w:rPr>
          <w:rFonts w:cstheme="minorHAnsi"/>
          <w:sz w:val="20"/>
          <w:szCs w:val="20"/>
        </w:rPr>
        <w:br/>
      </w:r>
      <w:r w:rsidRPr="0063706E">
        <w:rPr>
          <w:rFonts w:cstheme="minorHAnsi"/>
          <w:sz w:val="20"/>
          <w:szCs w:val="20"/>
          <w:shd w:val="clear" w:color="auto" w:fill="FFFFFF"/>
        </w:rPr>
        <w:t>Odzwierciedlało się to w średniowiecznych poglądach na temat hierarchicznego układu ról społecznych, stanów - od najwyższego do najniższego - zespolonych ze sobą harmonijnym współdziałaniem zapewniającym rozumny ład świata. Warto też dodać, że tomizm jest od 1879 roku aktualną aktualna doktryną Kościoła Rzymskiego.</w:t>
      </w:r>
      <w:r w:rsidRPr="0063706E">
        <w:rPr>
          <w:rFonts w:cstheme="minorHAnsi"/>
          <w:sz w:val="20"/>
          <w:szCs w:val="20"/>
        </w:rPr>
        <w:br/>
      </w:r>
      <w:r w:rsidRPr="0063706E">
        <w:rPr>
          <w:rFonts w:cstheme="minorHAnsi"/>
          <w:sz w:val="20"/>
          <w:szCs w:val="20"/>
        </w:rPr>
        <w:br/>
      </w:r>
      <w:r w:rsidRPr="0063706E">
        <w:rPr>
          <w:rFonts w:cstheme="minorHAnsi"/>
          <w:b/>
          <w:bCs/>
          <w:sz w:val="20"/>
          <w:szCs w:val="20"/>
          <w:shd w:val="clear" w:color="auto" w:fill="FFFFFF"/>
        </w:rPr>
        <w:t>3. Św. Franciszek z Asyżu, czy wiara radosna</w:t>
      </w:r>
      <w:r w:rsidRPr="0063706E">
        <w:rPr>
          <w:rFonts w:cstheme="minorHAnsi"/>
          <w:sz w:val="20"/>
          <w:szCs w:val="20"/>
        </w:rPr>
        <w:br/>
      </w:r>
      <w:r w:rsidRPr="0063706E">
        <w:rPr>
          <w:rFonts w:cstheme="minorHAnsi"/>
          <w:sz w:val="20"/>
          <w:szCs w:val="20"/>
        </w:rPr>
        <w:br/>
      </w:r>
      <w:r w:rsidRPr="0063706E">
        <w:rPr>
          <w:rFonts w:cstheme="minorHAnsi"/>
          <w:sz w:val="20"/>
          <w:szCs w:val="20"/>
          <w:shd w:val="clear" w:color="auto" w:fill="FFFFFF"/>
        </w:rPr>
        <w:t>"Brat Słońce, siostra Księżyc" - to fragment "Pieśni do brata Słońce" autorstwa św. Franciszka. Utwór powstał w celi zakonnej u św. Damiana, a mowa w nim o tym, że wszystko na świecie jest sobie nawzajem bratem i siostrą i wszystko jest dziełem Bożego stworzenia - dlatego powinna z nas płynąć wszechogarniająca miłość do świata.</w:t>
      </w:r>
      <w:r w:rsidRPr="0063706E">
        <w:rPr>
          <w:rFonts w:cstheme="minorHAnsi"/>
          <w:sz w:val="20"/>
          <w:szCs w:val="20"/>
        </w:rPr>
        <w:br/>
      </w:r>
      <w:r w:rsidRPr="0063706E">
        <w:rPr>
          <w:rFonts w:cstheme="minorHAnsi"/>
          <w:sz w:val="20"/>
          <w:szCs w:val="20"/>
        </w:rPr>
        <w:br/>
      </w:r>
      <w:r w:rsidRPr="0063706E">
        <w:rPr>
          <w:rFonts w:cstheme="minorHAnsi"/>
          <w:sz w:val="20"/>
          <w:szCs w:val="20"/>
          <w:shd w:val="clear" w:color="auto" w:fill="FFFFFF"/>
        </w:rPr>
        <w:t>Franciszkanizm w skrócie to program wiary radosnej, prostej, opierającej się na miłości (a nie na filozofii) do stworzenia, które jest dobre, bo stworzone przez Bożą miłość, miłości poddanej ewangelicznym - dosłownie pojmowanym - nakazom miłosierdzia, ubóstwa, braterstwa.</w:t>
      </w:r>
      <w:r w:rsidRPr="0063706E">
        <w:rPr>
          <w:rFonts w:cstheme="minorHAnsi"/>
          <w:sz w:val="20"/>
          <w:szCs w:val="20"/>
        </w:rPr>
        <w:br/>
      </w:r>
      <w:r w:rsidRPr="0063706E">
        <w:rPr>
          <w:rFonts w:cstheme="minorHAnsi"/>
          <w:sz w:val="20"/>
          <w:szCs w:val="20"/>
        </w:rPr>
        <w:br/>
      </w:r>
      <w:r w:rsidRPr="0063706E">
        <w:rPr>
          <w:rFonts w:cstheme="minorHAnsi"/>
          <w:sz w:val="20"/>
          <w:szCs w:val="20"/>
          <w:shd w:val="clear" w:color="auto" w:fill="FFFFFF"/>
        </w:rPr>
        <w:t>Według Św. Franciszka człowiek jest bytem harmonijnym w świecie, który jest piękny i wszystkie stworzenia tworzą z człowiekiem jedną, wielką rodzinę, zaś Bóg jest Stwórcą i Gospodarzem świata. Wszystko, o czym pisał św. Franciszek, zawarte jest w zbiorze legend z życia Św. Franciszka "Kwiatki św. Franciszka z Asyżu". Na pierwszym planie pojawia się tam afirmacja życia, czyli zaakceptowanie życia i czerpanie z niego prostych radości; jest to przeciwieństwo średniowiecznej ascezy.</w:t>
      </w:r>
      <w:r w:rsidRPr="0063706E">
        <w:rPr>
          <w:rFonts w:cstheme="minorHAnsi"/>
          <w:sz w:val="20"/>
          <w:szCs w:val="20"/>
        </w:rPr>
        <w:br/>
      </w:r>
      <w:r w:rsidRPr="0063706E">
        <w:rPr>
          <w:rFonts w:cstheme="minorHAnsi"/>
          <w:sz w:val="20"/>
          <w:szCs w:val="20"/>
        </w:rPr>
        <w:br/>
      </w:r>
      <w:r w:rsidRPr="0063706E">
        <w:rPr>
          <w:rFonts w:cstheme="minorHAnsi"/>
          <w:b/>
          <w:bCs/>
          <w:sz w:val="20"/>
          <w:szCs w:val="20"/>
          <w:shd w:val="clear" w:color="auto" w:fill="FFFFFF"/>
        </w:rPr>
        <w:t>4</w:t>
      </w:r>
      <w:r w:rsidRPr="0063706E">
        <w:rPr>
          <w:rFonts w:cstheme="minorHAnsi"/>
          <w:b/>
          <w:bCs/>
          <w:i/>
          <w:iCs/>
          <w:sz w:val="20"/>
          <w:szCs w:val="20"/>
          <w:shd w:val="clear" w:color="auto" w:fill="FFFFFF"/>
        </w:rPr>
        <w:t>. Św. Bernard z Clairvaux, czyli liryczny mistyk</w:t>
      </w:r>
      <w:r w:rsidR="00FB0319" w:rsidRPr="0063706E">
        <w:rPr>
          <w:rFonts w:cstheme="minorHAnsi"/>
          <w:b/>
          <w:bCs/>
          <w:i/>
          <w:iCs/>
          <w:sz w:val="20"/>
          <w:szCs w:val="20"/>
          <w:shd w:val="clear" w:color="auto" w:fill="FFFFFF"/>
        </w:rPr>
        <w:t>, mistycyzm</w:t>
      </w:r>
      <w:r w:rsidRPr="0063706E">
        <w:rPr>
          <w:rFonts w:cstheme="minorHAnsi"/>
          <w:i/>
          <w:iCs/>
          <w:sz w:val="20"/>
          <w:szCs w:val="20"/>
        </w:rPr>
        <w:br/>
      </w:r>
      <w:r w:rsidRPr="0063706E">
        <w:rPr>
          <w:rFonts w:cstheme="minorHAnsi"/>
          <w:i/>
          <w:iCs/>
          <w:sz w:val="20"/>
          <w:szCs w:val="20"/>
        </w:rPr>
        <w:br/>
      </w:r>
      <w:r w:rsidRPr="0063706E">
        <w:rPr>
          <w:rFonts w:cstheme="minorHAnsi"/>
          <w:i/>
          <w:iCs/>
          <w:sz w:val="20"/>
          <w:szCs w:val="20"/>
          <w:shd w:val="clear" w:color="auto" w:fill="FFFFFF"/>
        </w:rPr>
        <w:t>Kolejnym, istotnym nurtem w średniowiecznej filozofii był mistycyzm, stworzony przez św. Bernarda. Św. Bernard mówił, iż aby poznać Boga, potrzebna jest jego łaska (którą można osiągnąć poprzez stan pokory i miłości). Prawdy wiary poznać można przez kontemplację i bogate życie wewnętrzne. Szczytem pokory jest ekstaza (stan psychiczny, w którym człowiek i jego umysł zapomina o </w:t>
      </w:r>
      <w:hyperlink r:id="rId11" w:tgtFrame="_blank" w:history="1">
        <w:r w:rsidRPr="0063706E">
          <w:rPr>
            <w:rStyle w:val="Hipercze"/>
            <w:rFonts w:cstheme="minorHAnsi"/>
            <w:b/>
            <w:bCs/>
            <w:i/>
            <w:iCs/>
            <w:color w:val="auto"/>
            <w:sz w:val="20"/>
            <w:szCs w:val="20"/>
            <w:u w:val="none"/>
            <w:bdr w:val="none" w:sz="0" w:space="0" w:color="auto" w:frame="1"/>
            <w:shd w:val="clear" w:color="auto" w:fill="FFFFFF"/>
          </w:rPr>
          <w:t>sobie</w:t>
        </w:r>
      </w:hyperlink>
      <w:r w:rsidRPr="0063706E">
        <w:rPr>
          <w:rFonts w:cstheme="minorHAnsi"/>
          <w:i/>
          <w:iCs/>
          <w:sz w:val="20"/>
          <w:szCs w:val="20"/>
          <w:shd w:val="clear" w:color="auto" w:fill="FFFFFF"/>
        </w:rPr>
        <w:t> i pogrąża się w Bogu). Umysły średniowieczne w coraz większym stopniu przenikało wówczas przeżycie Pasji - Chrystus i krzyż zdominowały całkowicie tamtą umysłowość. A stało się to właśnie za sprawą słodkiej i boleściwej, lirycznej mistyki Bernarda z Clairvaux.</w:t>
      </w:r>
    </w:p>
    <w:p w14:paraId="2D0FE94D" w14:textId="10153DEE" w:rsidR="00855742" w:rsidRPr="0063706E" w:rsidRDefault="00855742" w:rsidP="00576DA2">
      <w:pPr>
        <w:spacing w:line="240" w:lineRule="auto"/>
        <w:ind w:firstLine="720"/>
        <w:jc w:val="both"/>
        <w:rPr>
          <w:rFonts w:eastAsia="Times New Roman" w:cstheme="minorHAnsi"/>
          <w:sz w:val="20"/>
          <w:szCs w:val="20"/>
          <w:lang w:eastAsia="pl-PL"/>
        </w:rPr>
      </w:pPr>
    </w:p>
    <w:p w14:paraId="3F8B401A" w14:textId="0CA4D950" w:rsidR="00855742" w:rsidRPr="0063706E" w:rsidRDefault="00855742" w:rsidP="00576DA2">
      <w:pPr>
        <w:spacing w:line="240" w:lineRule="auto"/>
        <w:jc w:val="both"/>
        <w:rPr>
          <w:rFonts w:eastAsia="Times New Roman" w:cstheme="minorHAnsi"/>
          <w:b/>
          <w:bCs/>
          <w:sz w:val="20"/>
          <w:szCs w:val="20"/>
          <w:lang w:eastAsia="pl-PL"/>
        </w:rPr>
      </w:pPr>
      <w:r w:rsidRPr="0063706E">
        <w:rPr>
          <w:rFonts w:eastAsia="Times New Roman" w:cstheme="minorHAnsi"/>
          <w:b/>
          <w:bCs/>
          <w:sz w:val="20"/>
          <w:szCs w:val="20"/>
          <w:lang w:eastAsia="pl-PL"/>
        </w:rPr>
        <w:t>TEMAT: SZTUKA ROMAŃSKA I GOTYK</w:t>
      </w:r>
    </w:p>
    <w:p w14:paraId="2B318910" w14:textId="3913821F" w:rsidR="00855742" w:rsidRPr="0063706E" w:rsidRDefault="00855742" w:rsidP="00576DA2">
      <w:pPr>
        <w:spacing w:line="240" w:lineRule="auto"/>
        <w:jc w:val="both"/>
        <w:rPr>
          <w:rFonts w:eastAsia="Times New Roman" w:cstheme="minorHAnsi"/>
          <w:sz w:val="20"/>
          <w:szCs w:val="20"/>
          <w:lang w:eastAsia="pl-PL"/>
        </w:rPr>
      </w:pPr>
      <w:r w:rsidRPr="0063706E">
        <w:rPr>
          <w:rFonts w:eastAsia="Times New Roman" w:cstheme="minorHAnsi"/>
          <w:sz w:val="20"/>
          <w:szCs w:val="20"/>
          <w:lang w:eastAsia="pl-PL"/>
        </w:rPr>
        <w:t>1.SZTUKA ROMAŃSKA XI-XIII w. , nazwa nawiązuje do wiązania swojego pochodzenia z Rzymem, przede wszystkie dzieła sakralne, kości</w:t>
      </w:r>
      <w:r w:rsidR="006355F0" w:rsidRPr="0063706E">
        <w:rPr>
          <w:rFonts w:eastAsia="Times New Roman" w:cstheme="minorHAnsi"/>
          <w:sz w:val="20"/>
          <w:szCs w:val="20"/>
          <w:lang w:eastAsia="pl-PL"/>
        </w:rPr>
        <w:t>oły</w:t>
      </w:r>
      <w:r w:rsidRPr="0063706E">
        <w:rPr>
          <w:rFonts w:eastAsia="Times New Roman" w:cstheme="minorHAnsi"/>
          <w:sz w:val="20"/>
          <w:szCs w:val="20"/>
          <w:lang w:eastAsia="pl-PL"/>
        </w:rPr>
        <w:t xml:space="preserve"> bazylikowe, zamki</w:t>
      </w:r>
      <w:r w:rsidR="00F8706F" w:rsidRPr="0063706E">
        <w:rPr>
          <w:rFonts w:eastAsia="Times New Roman" w:cstheme="minorHAnsi"/>
          <w:sz w:val="20"/>
          <w:szCs w:val="20"/>
          <w:lang w:eastAsia="pl-PL"/>
        </w:rPr>
        <w:t>, CHARAKTER OBRONNY</w:t>
      </w:r>
    </w:p>
    <w:p w14:paraId="16279C1B" w14:textId="233C59DA" w:rsidR="00855742" w:rsidRPr="0063706E" w:rsidRDefault="00855742" w:rsidP="00576DA2">
      <w:pPr>
        <w:spacing w:line="240" w:lineRule="auto"/>
        <w:jc w:val="both"/>
        <w:rPr>
          <w:rFonts w:eastAsia="Times New Roman" w:cstheme="minorHAnsi"/>
          <w:b/>
          <w:bCs/>
          <w:sz w:val="20"/>
          <w:szCs w:val="20"/>
          <w:lang w:eastAsia="pl-PL"/>
        </w:rPr>
      </w:pPr>
      <w:r w:rsidRPr="0063706E">
        <w:rPr>
          <w:rFonts w:eastAsia="Times New Roman" w:cstheme="minorHAnsi"/>
          <w:b/>
          <w:bCs/>
          <w:sz w:val="20"/>
          <w:szCs w:val="20"/>
          <w:lang w:eastAsia="pl-PL"/>
        </w:rPr>
        <w:t>CECHY ARCHITEKTURY:</w:t>
      </w:r>
    </w:p>
    <w:p w14:paraId="5D4FBBE9" w14:textId="15F6D68A" w:rsidR="00F8706F" w:rsidRPr="0063706E" w:rsidRDefault="00F8706F" w:rsidP="00576DA2">
      <w:pPr>
        <w:spacing w:line="240" w:lineRule="auto"/>
        <w:jc w:val="both"/>
        <w:rPr>
          <w:rFonts w:eastAsia="Times New Roman" w:cstheme="minorHAnsi"/>
          <w:sz w:val="20"/>
          <w:szCs w:val="20"/>
          <w:lang w:eastAsia="pl-PL"/>
        </w:rPr>
      </w:pPr>
      <w:r w:rsidRPr="0063706E">
        <w:rPr>
          <w:rFonts w:eastAsia="Times New Roman" w:cstheme="minorHAnsi"/>
          <w:sz w:val="20"/>
          <w:szCs w:val="20"/>
          <w:lang w:eastAsia="pl-PL"/>
        </w:rPr>
        <w:t xml:space="preserve">- MAŁE </w:t>
      </w:r>
      <w:r w:rsidR="006355F0" w:rsidRPr="0063706E">
        <w:rPr>
          <w:rFonts w:eastAsia="Times New Roman" w:cstheme="minorHAnsi"/>
          <w:sz w:val="20"/>
          <w:szCs w:val="20"/>
          <w:lang w:eastAsia="pl-PL"/>
        </w:rPr>
        <w:t xml:space="preserve">PODWÓJNE </w:t>
      </w:r>
      <w:r w:rsidRPr="0063706E">
        <w:rPr>
          <w:rFonts w:eastAsia="Times New Roman" w:cstheme="minorHAnsi"/>
          <w:sz w:val="20"/>
          <w:szCs w:val="20"/>
          <w:lang w:eastAsia="pl-PL"/>
        </w:rPr>
        <w:t>OKNA (PÓŁKOLISTE I PORATALE), (BIFORIUM) ŁUKI, GRUBE MURY, NA PLANIE KRZYZA, BUDOWLA: PROSTA, SUROWA, MASYWNA, NISKA,</w:t>
      </w:r>
    </w:p>
    <w:p w14:paraId="21A2CDBF" w14:textId="12229691" w:rsidR="00F8706F" w:rsidRPr="0063706E" w:rsidRDefault="00F8706F" w:rsidP="00576DA2">
      <w:pPr>
        <w:spacing w:line="240" w:lineRule="auto"/>
        <w:jc w:val="both"/>
        <w:rPr>
          <w:rFonts w:eastAsia="Times New Roman" w:cstheme="minorHAnsi"/>
          <w:sz w:val="20"/>
          <w:szCs w:val="20"/>
          <w:lang w:eastAsia="pl-PL"/>
        </w:rPr>
      </w:pPr>
      <w:r w:rsidRPr="0063706E">
        <w:rPr>
          <w:rFonts w:eastAsia="Times New Roman" w:cstheme="minorHAnsi"/>
          <w:sz w:val="20"/>
          <w:szCs w:val="20"/>
          <w:lang w:eastAsia="pl-PL"/>
        </w:rPr>
        <w:t>- DUŻO OKRAGŁYCH KSZTAŁTÓW, PROSTE FIGURY GEOMETRYCZNE, APSYDY</w:t>
      </w:r>
      <w:r w:rsidR="006355F0" w:rsidRPr="0063706E">
        <w:rPr>
          <w:rFonts w:eastAsia="Times New Roman" w:cstheme="minorHAnsi"/>
          <w:sz w:val="20"/>
          <w:szCs w:val="20"/>
          <w:lang w:eastAsia="pl-PL"/>
        </w:rPr>
        <w:t>.</w:t>
      </w:r>
    </w:p>
    <w:p w14:paraId="53F6FC56" w14:textId="6408BCF4" w:rsidR="006355F0" w:rsidRPr="0063706E" w:rsidRDefault="006355F0" w:rsidP="00576DA2">
      <w:pPr>
        <w:spacing w:line="240" w:lineRule="auto"/>
        <w:jc w:val="both"/>
        <w:rPr>
          <w:rFonts w:eastAsia="Times New Roman" w:cstheme="minorHAnsi"/>
          <w:sz w:val="20"/>
          <w:szCs w:val="20"/>
          <w:lang w:eastAsia="pl-PL"/>
        </w:rPr>
      </w:pPr>
      <w:r w:rsidRPr="0063706E">
        <w:rPr>
          <w:rFonts w:eastAsia="Times New Roman" w:cstheme="minorHAnsi"/>
          <w:sz w:val="20"/>
          <w:szCs w:val="20"/>
          <w:lang w:eastAsia="pl-PL"/>
        </w:rPr>
        <w:t>Kościół w Saint-Nectaire, Francja XII w.</w:t>
      </w:r>
    </w:p>
    <w:p w14:paraId="3E45B668" w14:textId="77777777" w:rsidR="006355F0" w:rsidRPr="0063706E" w:rsidRDefault="006355F0" w:rsidP="00576DA2">
      <w:pPr>
        <w:spacing w:line="240" w:lineRule="auto"/>
        <w:jc w:val="both"/>
        <w:rPr>
          <w:rFonts w:eastAsia="Times New Roman" w:cstheme="minorHAnsi"/>
          <w:sz w:val="20"/>
          <w:szCs w:val="20"/>
          <w:lang w:eastAsia="pl-PL"/>
        </w:rPr>
      </w:pPr>
    </w:p>
    <w:p w14:paraId="4BAF3A35" w14:textId="0B641599" w:rsidR="00657DF1" w:rsidRPr="0063706E" w:rsidRDefault="00657DF1" w:rsidP="00576DA2">
      <w:pPr>
        <w:spacing w:line="240" w:lineRule="auto"/>
        <w:jc w:val="both"/>
        <w:rPr>
          <w:rFonts w:eastAsia="Times New Roman" w:cstheme="minorHAnsi"/>
          <w:b/>
          <w:bCs/>
          <w:sz w:val="20"/>
          <w:szCs w:val="20"/>
          <w:lang w:eastAsia="pl-PL"/>
        </w:rPr>
      </w:pPr>
      <w:r w:rsidRPr="0063706E">
        <w:rPr>
          <w:rFonts w:eastAsia="Times New Roman" w:cstheme="minorHAnsi"/>
          <w:b/>
          <w:bCs/>
          <w:sz w:val="20"/>
          <w:szCs w:val="20"/>
          <w:lang w:eastAsia="pl-PL"/>
        </w:rPr>
        <w:t xml:space="preserve">SZTUKI PLASTYCZNE: </w:t>
      </w:r>
    </w:p>
    <w:p w14:paraId="199D32A0" w14:textId="58B5E580" w:rsidR="00657DF1" w:rsidRPr="0063706E" w:rsidRDefault="00657DF1" w:rsidP="00576DA2">
      <w:pPr>
        <w:spacing w:line="240" w:lineRule="auto"/>
        <w:jc w:val="both"/>
        <w:rPr>
          <w:rFonts w:eastAsia="Times New Roman" w:cstheme="minorHAnsi"/>
          <w:sz w:val="20"/>
          <w:szCs w:val="20"/>
          <w:lang w:eastAsia="pl-PL"/>
        </w:rPr>
      </w:pPr>
      <w:r w:rsidRPr="0063706E">
        <w:rPr>
          <w:rFonts w:eastAsia="Times New Roman" w:cstheme="minorHAnsi"/>
          <w:sz w:val="20"/>
          <w:szCs w:val="20"/>
          <w:lang w:eastAsia="pl-PL"/>
        </w:rPr>
        <w:t>- malarstwo ścienne, tablicowe (na drewnianej desce)</w:t>
      </w:r>
    </w:p>
    <w:p w14:paraId="55324ADF" w14:textId="74223613" w:rsidR="00657DF1" w:rsidRPr="0063706E" w:rsidRDefault="00657DF1" w:rsidP="00576DA2">
      <w:pPr>
        <w:spacing w:line="240" w:lineRule="auto"/>
        <w:jc w:val="both"/>
        <w:rPr>
          <w:rFonts w:eastAsia="Times New Roman" w:cstheme="minorHAnsi"/>
          <w:sz w:val="20"/>
          <w:szCs w:val="20"/>
          <w:lang w:eastAsia="pl-PL"/>
        </w:rPr>
      </w:pPr>
      <w:r w:rsidRPr="0063706E">
        <w:rPr>
          <w:rFonts w:eastAsia="Times New Roman" w:cstheme="minorHAnsi"/>
          <w:sz w:val="20"/>
          <w:szCs w:val="20"/>
          <w:lang w:eastAsia="pl-PL"/>
        </w:rPr>
        <w:t>- iluminatorstwo</w:t>
      </w:r>
    </w:p>
    <w:p w14:paraId="5F8178C0" w14:textId="30263F81" w:rsidR="00657DF1" w:rsidRPr="0063706E" w:rsidRDefault="00657DF1" w:rsidP="00576DA2">
      <w:pPr>
        <w:spacing w:line="240" w:lineRule="auto"/>
        <w:jc w:val="both"/>
        <w:rPr>
          <w:rFonts w:eastAsia="Times New Roman" w:cstheme="minorHAnsi"/>
          <w:sz w:val="20"/>
          <w:szCs w:val="20"/>
          <w:lang w:eastAsia="pl-PL"/>
        </w:rPr>
      </w:pPr>
      <w:r w:rsidRPr="0063706E">
        <w:rPr>
          <w:rFonts w:eastAsia="Times New Roman" w:cstheme="minorHAnsi"/>
          <w:sz w:val="20"/>
          <w:szCs w:val="20"/>
          <w:lang w:eastAsia="pl-PL"/>
        </w:rPr>
        <w:t>- brak perspektywy</w:t>
      </w:r>
    </w:p>
    <w:p w14:paraId="465F09E9" w14:textId="588C603D" w:rsidR="00657DF1" w:rsidRPr="0063706E" w:rsidRDefault="00657DF1" w:rsidP="00576DA2">
      <w:pPr>
        <w:spacing w:line="240" w:lineRule="auto"/>
        <w:jc w:val="both"/>
        <w:rPr>
          <w:rFonts w:eastAsia="Times New Roman" w:cstheme="minorHAnsi"/>
          <w:sz w:val="20"/>
          <w:szCs w:val="20"/>
          <w:lang w:eastAsia="pl-PL"/>
        </w:rPr>
      </w:pPr>
      <w:r w:rsidRPr="0063706E">
        <w:rPr>
          <w:rFonts w:eastAsia="Times New Roman" w:cstheme="minorHAnsi"/>
          <w:sz w:val="20"/>
          <w:szCs w:val="20"/>
          <w:lang w:eastAsia="pl-PL"/>
        </w:rPr>
        <w:t>- ograniczona paleta barw</w:t>
      </w:r>
    </w:p>
    <w:p w14:paraId="1C54EEC9" w14:textId="28634606" w:rsidR="00657DF1" w:rsidRPr="0063706E" w:rsidRDefault="00657DF1" w:rsidP="00576DA2">
      <w:pPr>
        <w:spacing w:line="240" w:lineRule="auto"/>
        <w:jc w:val="both"/>
        <w:rPr>
          <w:rFonts w:eastAsia="Times New Roman" w:cstheme="minorHAnsi"/>
          <w:sz w:val="20"/>
          <w:szCs w:val="20"/>
          <w:lang w:eastAsia="pl-PL"/>
        </w:rPr>
      </w:pPr>
      <w:r w:rsidRPr="0063706E">
        <w:rPr>
          <w:rFonts w:eastAsia="Times New Roman" w:cstheme="minorHAnsi"/>
          <w:sz w:val="20"/>
          <w:szCs w:val="20"/>
          <w:lang w:eastAsia="pl-PL"/>
        </w:rPr>
        <w:t>- linearyzm (wyraźne kontury)</w:t>
      </w:r>
    </w:p>
    <w:p w14:paraId="03821226" w14:textId="6F52FE6F" w:rsidR="00657DF1" w:rsidRPr="0063706E" w:rsidRDefault="00657DF1" w:rsidP="00576DA2">
      <w:pPr>
        <w:spacing w:line="240" w:lineRule="auto"/>
        <w:jc w:val="both"/>
        <w:rPr>
          <w:rFonts w:eastAsia="Times New Roman" w:cstheme="minorHAnsi"/>
          <w:sz w:val="20"/>
          <w:szCs w:val="20"/>
          <w:lang w:eastAsia="pl-PL"/>
        </w:rPr>
      </w:pPr>
      <w:r w:rsidRPr="0063706E">
        <w:rPr>
          <w:rFonts w:eastAsia="Times New Roman" w:cstheme="minorHAnsi"/>
          <w:sz w:val="20"/>
          <w:szCs w:val="20"/>
          <w:lang w:eastAsia="pl-PL"/>
        </w:rPr>
        <w:t>- rzeźba, płaskorzeźby – wyposażenie świątyń</w:t>
      </w:r>
    </w:p>
    <w:p w14:paraId="0C061B31" w14:textId="5DF7EBF9" w:rsidR="00657DF1" w:rsidRPr="0063706E" w:rsidRDefault="00657DF1" w:rsidP="00576DA2">
      <w:pPr>
        <w:spacing w:line="240" w:lineRule="auto"/>
        <w:jc w:val="both"/>
        <w:rPr>
          <w:rFonts w:eastAsia="Times New Roman" w:cstheme="minorHAnsi"/>
          <w:sz w:val="20"/>
          <w:szCs w:val="20"/>
          <w:lang w:eastAsia="pl-PL"/>
        </w:rPr>
      </w:pPr>
      <w:r w:rsidRPr="0063706E">
        <w:rPr>
          <w:rFonts w:eastAsia="Times New Roman" w:cstheme="minorHAnsi"/>
          <w:sz w:val="20"/>
          <w:szCs w:val="20"/>
          <w:lang w:eastAsia="pl-PL"/>
        </w:rPr>
        <w:t>- zaburzone proporcje (duża głowa – symbol dominacji duszy nad ciałem)</w:t>
      </w:r>
    </w:p>
    <w:p w14:paraId="0B248ED8" w14:textId="36A4364D" w:rsidR="00657DF1" w:rsidRPr="0063706E" w:rsidRDefault="00657DF1" w:rsidP="00576DA2">
      <w:pPr>
        <w:spacing w:line="240" w:lineRule="auto"/>
        <w:jc w:val="both"/>
        <w:rPr>
          <w:rFonts w:eastAsia="Times New Roman" w:cstheme="minorHAnsi"/>
          <w:sz w:val="20"/>
          <w:szCs w:val="20"/>
          <w:lang w:eastAsia="pl-PL"/>
        </w:rPr>
      </w:pPr>
      <w:r w:rsidRPr="0063706E">
        <w:rPr>
          <w:rFonts w:eastAsia="Times New Roman" w:cstheme="minorHAnsi"/>
          <w:sz w:val="20"/>
          <w:szCs w:val="20"/>
          <w:lang w:eastAsia="pl-PL"/>
        </w:rPr>
        <w:t>- motywy fantastyczne/alegoryczne/symbole</w:t>
      </w:r>
    </w:p>
    <w:p w14:paraId="54C3F18D" w14:textId="4D866413" w:rsidR="00F842B1" w:rsidRPr="0063706E" w:rsidRDefault="00F842B1" w:rsidP="00576DA2">
      <w:pPr>
        <w:spacing w:line="240" w:lineRule="auto"/>
        <w:jc w:val="both"/>
        <w:rPr>
          <w:rFonts w:eastAsia="Times New Roman" w:cstheme="minorHAnsi"/>
          <w:sz w:val="20"/>
          <w:szCs w:val="20"/>
          <w:lang w:eastAsia="pl-PL"/>
        </w:rPr>
      </w:pPr>
      <w:r w:rsidRPr="0063706E">
        <w:rPr>
          <w:rFonts w:eastAsia="Times New Roman" w:cstheme="minorHAnsi"/>
          <w:sz w:val="20"/>
          <w:szCs w:val="20"/>
          <w:lang w:eastAsia="pl-PL"/>
        </w:rPr>
        <w:t>- statyka</w:t>
      </w:r>
    </w:p>
    <w:p w14:paraId="13F20A6E" w14:textId="75FECE56" w:rsidR="00F8706F" w:rsidRPr="0063706E" w:rsidRDefault="00F8706F" w:rsidP="00576DA2">
      <w:pPr>
        <w:spacing w:line="240" w:lineRule="auto"/>
        <w:jc w:val="both"/>
        <w:rPr>
          <w:rFonts w:eastAsia="Times New Roman" w:cstheme="minorHAnsi"/>
          <w:b/>
          <w:bCs/>
          <w:sz w:val="20"/>
          <w:szCs w:val="20"/>
          <w:lang w:eastAsia="pl-PL"/>
        </w:rPr>
      </w:pPr>
      <w:r w:rsidRPr="0063706E">
        <w:rPr>
          <w:rFonts w:eastAsia="Times New Roman" w:cstheme="minorHAnsi"/>
          <w:b/>
          <w:bCs/>
          <w:sz w:val="20"/>
          <w:szCs w:val="20"/>
          <w:lang w:eastAsia="pl-PL"/>
        </w:rPr>
        <w:t>2. GOTYK</w:t>
      </w:r>
    </w:p>
    <w:p w14:paraId="4B3EBA45" w14:textId="745F53B1" w:rsidR="00F8706F" w:rsidRPr="0063706E" w:rsidRDefault="00F8706F" w:rsidP="00576DA2">
      <w:pPr>
        <w:spacing w:line="240" w:lineRule="auto"/>
        <w:jc w:val="both"/>
        <w:rPr>
          <w:rFonts w:eastAsia="Times New Roman" w:cstheme="minorHAnsi"/>
          <w:sz w:val="20"/>
          <w:szCs w:val="20"/>
          <w:lang w:eastAsia="pl-PL"/>
        </w:rPr>
      </w:pPr>
      <w:r w:rsidRPr="0063706E">
        <w:rPr>
          <w:rFonts w:eastAsia="Times New Roman" w:cstheme="minorHAnsi"/>
          <w:sz w:val="20"/>
          <w:szCs w:val="20"/>
          <w:lang w:eastAsia="pl-PL"/>
        </w:rPr>
        <w:t>- XII w. we Francji, w Europie XVI, nazwa od Gotów (niezgodne z obowiązującym kanonem), specyficzny układ szkieletowy: lekkie i potężne zarazem, wnętrze rozświetlone oknami z witrażami</w:t>
      </w:r>
    </w:p>
    <w:p w14:paraId="081A9CA6" w14:textId="6159F684" w:rsidR="00F8706F" w:rsidRPr="0063706E" w:rsidRDefault="00F8706F" w:rsidP="00576DA2">
      <w:pPr>
        <w:spacing w:line="240" w:lineRule="auto"/>
        <w:jc w:val="both"/>
        <w:rPr>
          <w:rFonts w:eastAsia="Times New Roman" w:cstheme="minorHAnsi"/>
          <w:sz w:val="20"/>
          <w:szCs w:val="20"/>
          <w:lang w:eastAsia="pl-PL"/>
        </w:rPr>
      </w:pPr>
      <w:r w:rsidRPr="0063706E">
        <w:rPr>
          <w:rFonts w:eastAsia="Times New Roman" w:cstheme="minorHAnsi"/>
          <w:sz w:val="20"/>
          <w:szCs w:val="20"/>
          <w:lang w:eastAsia="pl-PL"/>
        </w:rPr>
        <w:t>- kościoły gotyckie miały symbolizować kontakt człowieka z Bogiem (światło, strzelistość)</w:t>
      </w:r>
    </w:p>
    <w:p w14:paraId="5353057C" w14:textId="0347F1B6" w:rsidR="00F8706F" w:rsidRPr="0063706E" w:rsidRDefault="00F8706F" w:rsidP="00576DA2">
      <w:pPr>
        <w:spacing w:line="240" w:lineRule="auto"/>
        <w:jc w:val="both"/>
        <w:rPr>
          <w:rFonts w:eastAsia="Times New Roman" w:cstheme="minorHAnsi"/>
          <w:sz w:val="20"/>
          <w:szCs w:val="20"/>
          <w:lang w:eastAsia="pl-PL"/>
        </w:rPr>
      </w:pPr>
      <w:r w:rsidRPr="0063706E">
        <w:rPr>
          <w:rFonts w:eastAsia="Times New Roman" w:cstheme="minorHAnsi"/>
          <w:b/>
          <w:bCs/>
          <w:sz w:val="20"/>
          <w:szCs w:val="20"/>
          <w:lang w:eastAsia="pl-PL"/>
        </w:rPr>
        <w:t>CECHY ARCHITEKTURY</w:t>
      </w:r>
      <w:r w:rsidRPr="0063706E">
        <w:rPr>
          <w:rFonts w:eastAsia="Times New Roman" w:cstheme="minorHAnsi"/>
          <w:sz w:val="20"/>
          <w:szCs w:val="20"/>
          <w:lang w:eastAsia="pl-PL"/>
        </w:rPr>
        <w:t>: bardzo wysokie, strzeliste</w:t>
      </w:r>
      <w:r w:rsidR="006355F0" w:rsidRPr="0063706E">
        <w:rPr>
          <w:rFonts w:eastAsia="Times New Roman" w:cstheme="minorHAnsi"/>
          <w:sz w:val="20"/>
          <w:szCs w:val="20"/>
          <w:lang w:eastAsia="pl-PL"/>
        </w:rPr>
        <w:t xml:space="preserve"> wieże</w:t>
      </w:r>
      <w:r w:rsidRPr="0063706E">
        <w:rPr>
          <w:rFonts w:eastAsia="Times New Roman" w:cstheme="minorHAnsi"/>
          <w:sz w:val="20"/>
          <w:szCs w:val="20"/>
          <w:lang w:eastAsia="pl-PL"/>
        </w:rPr>
        <w:t xml:space="preserve">, ostre łuki, wiele wieżyczek, duże okna z witrażami, rozety, sklepienie </w:t>
      </w:r>
      <w:r w:rsidR="00832EEE" w:rsidRPr="0063706E">
        <w:rPr>
          <w:rFonts w:eastAsia="Times New Roman" w:cstheme="minorHAnsi"/>
          <w:sz w:val="20"/>
          <w:szCs w:val="20"/>
          <w:lang w:eastAsia="pl-PL"/>
        </w:rPr>
        <w:t>krzyżowo-żebrowe, na planie krzyża, ostre łuki, nie tylko świątynie, ale także ratusze i budynki miejskie</w:t>
      </w:r>
    </w:p>
    <w:p w14:paraId="18A082E0" w14:textId="7DD13F44" w:rsidR="003575BF" w:rsidRPr="0063706E" w:rsidRDefault="003575BF" w:rsidP="00576DA2">
      <w:pPr>
        <w:spacing w:line="240" w:lineRule="auto"/>
        <w:jc w:val="both"/>
        <w:rPr>
          <w:rFonts w:eastAsia="Times New Roman" w:cstheme="minorHAnsi"/>
          <w:sz w:val="20"/>
          <w:szCs w:val="20"/>
          <w:lang w:eastAsia="pl-PL"/>
        </w:rPr>
      </w:pPr>
      <w:r w:rsidRPr="0063706E">
        <w:rPr>
          <w:rFonts w:eastAsia="Times New Roman" w:cstheme="minorHAnsi"/>
          <w:sz w:val="20"/>
          <w:szCs w:val="20"/>
          <w:lang w:eastAsia="pl-PL"/>
        </w:rPr>
        <w:t xml:space="preserve">FILOZOFIA KATEDRY: NA PLANIE KRZYŻA, KONTAKT CZŁOWIEKA Z BOGIEM, ZMIERZANIE DO RAJU (prezbiterium to głowa, ołtarz – serce, nawy boczne – ramiona, nawa główna – całe ciało i trzon krzyża), ŚWIATŁO </w:t>
      </w:r>
      <w:r w:rsidR="008A7C7A" w:rsidRPr="0063706E">
        <w:rPr>
          <w:rFonts w:eastAsia="Times New Roman" w:cstheme="minorHAnsi"/>
          <w:sz w:val="20"/>
          <w:szCs w:val="20"/>
          <w:lang w:eastAsia="pl-PL"/>
        </w:rPr>
        <w:t>–</w:t>
      </w:r>
      <w:r w:rsidRPr="0063706E">
        <w:rPr>
          <w:rFonts w:eastAsia="Times New Roman" w:cstheme="minorHAnsi"/>
          <w:sz w:val="20"/>
          <w:szCs w:val="20"/>
          <w:lang w:eastAsia="pl-PL"/>
        </w:rPr>
        <w:t xml:space="preserve"> BÓG</w:t>
      </w:r>
    </w:p>
    <w:p w14:paraId="5D0B38CA" w14:textId="0CBC2F85" w:rsidR="008A7C7A" w:rsidRPr="0063706E" w:rsidRDefault="008A7C7A" w:rsidP="00576DA2">
      <w:pPr>
        <w:spacing w:line="240" w:lineRule="auto"/>
        <w:jc w:val="both"/>
        <w:rPr>
          <w:rFonts w:eastAsia="Times New Roman" w:cstheme="minorHAnsi"/>
          <w:sz w:val="20"/>
          <w:szCs w:val="20"/>
          <w:lang w:eastAsia="pl-PL"/>
        </w:rPr>
      </w:pPr>
      <w:r w:rsidRPr="0063706E">
        <w:rPr>
          <w:rFonts w:eastAsia="Times New Roman" w:cstheme="minorHAnsi"/>
          <w:sz w:val="20"/>
          <w:szCs w:val="20"/>
          <w:lang w:eastAsia="pl-PL"/>
        </w:rPr>
        <w:t>Przykład: Katedra Notre Dame w Paryżu</w:t>
      </w:r>
    </w:p>
    <w:p w14:paraId="76A45890" w14:textId="460925F4" w:rsidR="00F842B1" w:rsidRPr="0063706E" w:rsidRDefault="00F842B1" w:rsidP="00576DA2">
      <w:pPr>
        <w:spacing w:line="240" w:lineRule="auto"/>
        <w:jc w:val="both"/>
        <w:rPr>
          <w:rFonts w:eastAsia="Times New Roman" w:cstheme="minorHAnsi"/>
          <w:b/>
          <w:bCs/>
          <w:sz w:val="20"/>
          <w:szCs w:val="20"/>
          <w:lang w:eastAsia="pl-PL"/>
        </w:rPr>
      </w:pPr>
      <w:r w:rsidRPr="0063706E">
        <w:rPr>
          <w:rFonts w:eastAsia="Times New Roman" w:cstheme="minorHAnsi"/>
          <w:b/>
          <w:bCs/>
          <w:sz w:val="20"/>
          <w:szCs w:val="20"/>
          <w:lang w:eastAsia="pl-PL"/>
        </w:rPr>
        <w:t>SZTUKI PLASTYCZNE:</w:t>
      </w:r>
    </w:p>
    <w:p w14:paraId="6801D87B" w14:textId="156046CB" w:rsidR="00F842B1" w:rsidRPr="0063706E" w:rsidRDefault="002274E4" w:rsidP="00576DA2">
      <w:pPr>
        <w:spacing w:line="240" w:lineRule="auto"/>
        <w:jc w:val="both"/>
        <w:rPr>
          <w:rFonts w:eastAsia="Times New Roman" w:cstheme="minorHAnsi"/>
          <w:sz w:val="20"/>
          <w:szCs w:val="20"/>
          <w:lang w:eastAsia="pl-PL"/>
        </w:rPr>
      </w:pPr>
      <w:r w:rsidRPr="0063706E">
        <w:rPr>
          <w:rFonts w:eastAsia="Times New Roman" w:cstheme="minorHAnsi"/>
          <w:sz w:val="20"/>
          <w:szCs w:val="20"/>
          <w:lang w:eastAsia="pl-PL"/>
        </w:rPr>
        <w:t xml:space="preserve">- malarstwo tablicowe, </w:t>
      </w:r>
      <w:r w:rsidRPr="0063706E">
        <w:rPr>
          <w:rFonts w:eastAsia="Times New Roman" w:cstheme="minorHAnsi"/>
          <w:b/>
          <w:bCs/>
          <w:sz w:val="20"/>
          <w:szCs w:val="20"/>
          <w:lang w:eastAsia="pl-PL"/>
        </w:rPr>
        <w:t>ołtarzowe</w:t>
      </w:r>
      <w:r w:rsidR="00D13E70" w:rsidRPr="0063706E">
        <w:rPr>
          <w:rFonts w:eastAsia="Times New Roman" w:cstheme="minorHAnsi"/>
          <w:sz w:val="20"/>
          <w:szCs w:val="20"/>
          <w:lang w:eastAsia="pl-PL"/>
        </w:rPr>
        <w:t xml:space="preserve"> (tryptyki)</w:t>
      </w:r>
      <w:r w:rsidRPr="0063706E">
        <w:rPr>
          <w:rFonts w:eastAsia="Times New Roman" w:cstheme="minorHAnsi"/>
          <w:sz w:val="20"/>
          <w:szCs w:val="20"/>
          <w:lang w:eastAsia="pl-PL"/>
        </w:rPr>
        <w:t>, witraże, żywsze kolory, bogactwo szczegółów, początki perspektywy</w:t>
      </w:r>
    </w:p>
    <w:p w14:paraId="71EC5497" w14:textId="031DAC51" w:rsidR="002274E4" w:rsidRPr="0063706E" w:rsidRDefault="002274E4" w:rsidP="00576DA2">
      <w:pPr>
        <w:spacing w:line="240" w:lineRule="auto"/>
        <w:jc w:val="both"/>
        <w:rPr>
          <w:rFonts w:eastAsia="Times New Roman" w:cstheme="minorHAnsi"/>
          <w:sz w:val="20"/>
          <w:szCs w:val="20"/>
          <w:lang w:eastAsia="pl-PL"/>
        </w:rPr>
      </w:pPr>
      <w:r w:rsidRPr="0063706E">
        <w:rPr>
          <w:rFonts w:eastAsia="Times New Roman" w:cstheme="minorHAnsi"/>
          <w:sz w:val="20"/>
          <w:szCs w:val="20"/>
          <w:lang w:eastAsia="pl-PL"/>
        </w:rPr>
        <w:t>- iluminatorstwo</w:t>
      </w:r>
    </w:p>
    <w:p w14:paraId="68CC5CC6" w14:textId="77777777" w:rsidR="003575BF" w:rsidRPr="0063706E" w:rsidRDefault="002274E4" w:rsidP="00576DA2">
      <w:pPr>
        <w:spacing w:line="240" w:lineRule="auto"/>
        <w:jc w:val="both"/>
        <w:rPr>
          <w:rFonts w:eastAsia="Times New Roman" w:cstheme="minorHAnsi"/>
          <w:sz w:val="20"/>
          <w:szCs w:val="20"/>
          <w:lang w:eastAsia="pl-PL"/>
        </w:rPr>
      </w:pPr>
      <w:r w:rsidRPr="0063706E">
        <w:rPr>
          <w:rFonts w:eastAsia="Times New Roman" w:cstheme="minorHAnsi"/>
          <w:sz w:val="20"/>
          <w:szCs w:val="20"/>
          <w:lang w:eastAsia="pl-PL"/>
        </w:rPr>
        <w:t>- rzeźba: dynamika gestów i mimiki, dynamika form, realizm, ekspresja</w:t>
      </w:r>
    </w:p>
    <w:p w14:paraId="2056C73E" w14:textId="36800854" w:rsidR="002274E4" w:rsidRPr="0063706E" w:rsidRDefault="002274E4" w:rsidP="00576DA2">
      <w:pPr>
        <w:spacing w:line="240" w:lineRule="auto"/>
        <w:jc w:val="both"/>
        <w:rPr>
          <w:rFonts w:eastAsia="Times New Roman" w:cstheme="minorHAnsi"/>
          <w:sz w:val="20"/>
          <w:szCs w:val="20"/>
          <w:lang w:eastAsia="pl-PL"/>
        </w:rPr>
      </w:pPr>
      <w:r w:rsidRPr="0063706E">
        <w:rPr>
          <w:rFonts w:eastAsia="Times New Roman" w:cstheme="minorHAnsi"/>
          <w:sz w:val="20"/>
          <w:szCs w:val="20"/>
          <w:lang w:eastAsia="pl-PL"/>
        </w:rPr>
        <w:t xml:space="preserve"> </w:t>
      </w:r>
      <w:r w:rsidR="003575BF" w:rsidRPr="0063706E">
        <w:rPr>
          <w:rFonts w:eastAsia="Times New Roman" w:cstheme="minorHAnsi"/>
          <w:sz w:val="20"/>
          <w:szCs w:val="20"/>
          <w:lang w:eastAsia="pl-PL"/>
        </w:rPr>
        <w:t>U</w:t>
      </w:r>
      <w:r w:rsidRPr="0063706E">
        <w:rPr>
          <w:rFonts w:eastAsia="Times New Roman" w:cstheme="minorHAnsi"/>
          <w:sz w:val="20"/>
          <w:szCs w:val="20"/>
          <w:lang w:eastAsia="pl-PL"/>
        </w:rPr>
        <w:t>waga! Rzeźba w gotyku bardzo się zmienia, staje się dziełem osobnym</w:t>
      </w:r>
      <w:r w:rsidR="003575BF" w:rsidRPr="0063706E">
        <w:rPr>
          <w:rFonts w:eastAsia="Times New Roman" w:cstheme="minorHAnsi"/>
          <w:sz w:val="20"/>
          <w:szCs w:val="20"/>
          <w:lang w:eastAsia="pl-PL"/>
        </w:rPr>
        <w:t>, a nie tylko wyposażeniem kościoła</w:t>
      </w:r>
    </w:p>
    <w:p w14:paraId="1DBBA494" w14:textId="42A58C3F" w:rsidR="00F8706F" w:rsidRPr="0063706E" w:rsidRDefault="00F8706F" w:rsidP="00576DA2">
      <w:pPr>
        <w:spacing w:line="240" w:lineRule="auto"/>
        <w:jc w:val="both"/>
        <w:rPr>
          <w:rFonts w:eastAsia="Times New Roman" w:cstheme="minorHAnsi"/>
          <w:sz w:val="20"/>
          <w:szCs w:val="20"/>
          <w:lang w:eastAsia="pl-PL"/>
        </w:rPr>
      </w:pPr>
    </w:p>
    <w:p w14:paraId="6452D702" w14:textId="77777777" w:rsidR="00AB7DBB" w:rsidRPr="0063706E" w:rsidRDefault="00AB7DBB" w:rsidP="00576DA2">
      <w:pPr>
        <w:jc w:val="both"/>
        <w:rPr>
          <w:rFonts w:cstheme="minorHAnsi"/>
          <w:b/>
          <w:bCs/>
          <w:sz w:val="20"/>
          <w:szCs w:val="20"/>
        </w:rPr>
      </w:pPr>
      <w:r w:rsidRPr="0063706E">
        <w:rPr>
          <w:rFonts w:cstheme="minorHAnsi"/>
          <w:b/>
          <w:bCs/>
          <w:sz w:val="20"/>
          <w:szCs w:val="20"/>
        </w:rPr>
        <w:t>TEMAT: ROZMOWA MISTRZA POLIKARPA ZE ŚMIERCIĄ</w:t>
      </w:r>
    </w:p>
    <w:p w14:paraId="590F4E01" w14:textId="77777777" w:rsidR="00AB7DBB" w:rsidRPr="0063706E" w:rsidRDefault="00AB7DBB" w:rsidP="007A0AFF">
      <w:pPr>
        <w:pStyle w:val="Akapitzlist"/>
        <w:numPr>
          <w:ilvl w:val="0"/>
          <w:numId w:val="11"/>
        </w:numPr>
        <w:rPr>
          <w:rFonts w:cstheme="minorHAnsi"/>
          <w:sz w:val="20"/>
          <w:szCs w:val="20"/>
        </w:rPr>
      </w:pPr>
      <w:r w:rsidRPr="0063706E">
        <w:rPr>
          <w:rFonts w:cstheme="minorHAnsi"/>
          <w:sz w:val="20"/>
          <w:szCs w:val="20"/>
        </w:rPr>
        <w:t>DANSE MACABRE – topos wyobrażający tańczących w kole ludzi w różnym wieku, z różnych warstw itp., biednych i bogatych, tańcem zarządzała śmierć (groteska – karykaturalne, komiczne, przejaskrawione pokazywanie zjawiska budzących lęk), najczęściej szkielet z kosą w ręku.</w:t>
      </w:r>
    </w:p>
    <w:p w14:paraId="3B3053E1" w14:textId="77777777" w:rsidR="00AB7DBB" w:rsidRPr="0063706E" w:rsidRDefault="00AB7DBB" w:rsidP="007A0AFF">
      <w:pPr>
        <w:pStyle w:val="Akapitzlist"/>
        <w:rPr>
          <w:rFonts w:cstheme="minorHAnsi"/>
          <w:sz w:val="20"/>
          <w:szCs w:val="20"/>
        </w:rPr>
      </w:pPr>
      <w:r w:rsidRPr="0063706E">
        <w:rPr>
          <w:rFonts w:cstheme="minorHAnsi"/>
          <w:sz w:val="20"/>
          <w:szCs w:val="20"/>
        </w:rPr>
        <w:t xml:space="preserve">Treść:  śmierć nieunikniona, nie zwraca na nic uwagi, demokratyczna, zabiera każdego itp. </w:t>
      </w:r>
    </w:p>
    <w:p w14:paraId="480EBE92" w14:textId="77777777" w:rsidR="00AB7DBB" w:rsidRPr="0063706E" w:rsidRDefault="00AB7DBB" w:rsidP="007A0AFF">
      <w:pPr>
        <w:pStyle w:val="Akapitzlist"/>
        <w:rPr>
          <w:rFonts w:cstheme="minorHAnsi"/>
          <w:sz w:val="20"/>
          <w:szCs w:val="20"/>
        </w:rPr>
      </w:pPr>
      <w:r w:rsidRPr="0063706E">
        <w:rPr>
          <w:rFonts w:cstheme="minorHAnsi"/>
          <w:sz w:val="20"/>
          <w:szCs w:val="20"/>
        </w:rPr>
        <w:t>MEMENTO MORI – pamiętaj o śmierci</w:t>
      </w:r>
    </w:p>
    <w:p w14:paraId="78B1CD17" w14:textId="2A77C175" w:rsidR="00AB7DBB" w:rsidRPr="0063706E" w:rsidRDefault="00AB7DBB" w:rsidP="007A0AFF">
      <w:pPr>
        <w:pStyle w:val="Akapitzlist"/>
        <w:numPr>
          <w:ilvl w:val="0"/>
          <w:numId w:val="11"/>
        </w:numPr>
        <w:rPr>
          <w:rFonts w:cstheme="minorHAnsi"/>
          <w:sz w:val="20"/>
          <w:szCs w:val="20"/>
        </w:rPr>
      </w:pPr>
      <w:r w:rsidRPr="0063706E">
        <w:rPr>
          <w:rFonts w:cstheme="minorHAnsi"/>
          <w:sz w:val="20"/>
          <w:szCs w:val="20"/>
        </w:rPr>
        <w:t>Rozmowa Mistrza Polikarpa: 2 poł. XV w., anonimowy autor, dialog z upersonifikowaną śmiercią, dialog, a bardziej monolog śmierci</w:t>
      </w:r>
    </w:p>
    <w:p w14:paraId="5815D454" w14:textId="77777777" w:rsidR="00AB7DBB" w:rsidRPr="0063706E" w:rsidRDefault="00AB7DBB" w:rsidP="007A0AFF">
      <w:pPr>
        <w:pStyle w:val="Akapitzlist"/>
        <w:numPr>
          <w:ilvl w:val="0"/>
          <w:numId w:val="11"/>
        </w:numPr>
        <w:rPr>
          <w:rFonts w:cstheme="minorHAnsi"/>
          <w:sz w:val="20"/>
          <w:szCs w:val="20"/>
        </w:rPr>
      </w:pPr>
      <w:r w:rsidRPr="0063706E">
        <w:rPr>
          <w:rFonts w:cstheme="minorHAnsi"/>
          <w:sz w:val="20"/>
          <w:szCs w:val="20"/>
        </w:rPr>
        <w:t>Cel Mistrza Polikarpa (wstęp): chciał się dowiedzieć dlaczego zabija, skąd pochodzi, komu podlega, i czy można uniknąć?</w:t>
      </w:r>
    </w:p>
    <w:p w14:paraId="587F86C9" w14:textId="77777777" w:rsidR="00AB7DBB" w:rsidRPr="0063706E" w:rsidRDefault="00AB7DBB" w:rsidP="007A0AFF">
      <w:pPr>
        <w:pStyle w:val="Akapitzlist"/>
        <w:numPr>
          <w:ilvl w:val="0"/>
          <w:numId w:val="11"/>
        </w:numPr>
        <w:rPr>
          <w:rFonts w:cstheme="minorHAnsi"/>
          <w:sz w:val="20"/>
          <w:szCs w:val="20"/>
        </w:rPr>
      </w:pPr>
      <w:r w:rsidRPr="0063706E">
        <w:rPr>
          <w:rFonts w:cstheme="minorHAnsi"/>
          <w:sz w:val="20"/>
          <w:szCs w:val="20"/>
        </w:rPr>
        <w:t>Kompozycja i język: prolog i prośba d Boga o ukazanie śmieci, dialog ze śmiercią (rozbudowany monolog samej śmierci)</w:t>
      </w:r>
    </w:p>
    <w:p w14:paraId="2F62B8EB" w14:textId="77777777" w:rsidR="00AB7DBB" w:rsidRPr="0063706E" w:rsidRDefault="00AB7DBB" w:rsidP="007A0AFF">
      <w:pPr>
        <w:pStyle w:val="Akapitzlist"/>
        <w:numPr>
          <w:ilvl w:val="0"/>
          <w:numId w:val="11"/>
        </w:numPr>
        <w:rPr>
          <w:rFonts w:cstheme="minorHAnsi"/>
          <w:sz w:val="20"/>
          <w:szCs w:val="20"/>
        </w:rPr>
      </w:pPr>
      <w:r w:rsidRPr="0063706E">
        <w:rPr>
          <w:rFonts w:cstheme="minorHAnsi"/>
          <w:sz w:val="20"/>
          <w:szCs w:val="20"/>
        </w:rPr>
        <w:t>Satyra: karykatura (obraz śmierci jest wyolbrzymiony, groteskowy z jednaj strony, a z drugiej przerażający), prześmiewczy opis ludzi (za czym biegają, jak spędzają życie)</w:t>
      </w:r>
    </w:p>
    <w:p w14:paraId="795CD86C" w14:textId="77777777" w:rsidR="00AB7DBB" w:rsidRPr="0063706E" w:rsidRDefault="00AB7DBB" w:rsidP="007A0AFF">
      <w:pPr>
        <w:pStyle w:val="Akapitzlist"/>
        <w:numPr>
          <w:ilvl w:val="0"/>
          <w:numId w:val="11"/>
        </w:numPr>
        <w:rPr>
          <w:rFonts w:cstheme="minorHAnsi"/>
          <w:sz w:val="20"/>
          <w:szCs w:val="20"/>
        </w:rPr>
      </w:pPr>
      <w:r w:rsidRPr="0063706E">
        <w:rPr>
          <w:rFonts w:cstheme="minorHAnsi"/>
          <w:sz w:val="20"/>
          <w:szCs w:val="20"/>
        </w:rPr>
        <w:t xml:space="preserve"> PLAN WYDARZEŃ:</w:t>
      </w:r>
    </w:p>
    <w:p w14:paraId="79E7AB41" w14:textId="388F2CB8" w:rsidR="00AB7DBB" w:rsidRPr="0063706E" w:rsidRDefault="00AB7DBB" w:rsidP="007A0AFF">
      <w:pPr>
        <w:pStyle w:val="NormalnyWeb"/>
        <w:spacing w:before="0" w:beforeAutospacing="0" w:after="0" w:afterAutospacing="0"/>
        <w:ind w:left="720"/>
        <w:rPr>
          <w:rFonts w:asciiTheme="minorHAnsi" w:hAnsiTheme="minorHAnsi" w:cstheme="minorHAnsi"/>
          <w:color w:val="000000"/>
          <w:sz w:val="20"/>
          <w:szCs w:val="20"/>
        </w:rPr>
      </w:pPr>
      <w:r w:rsidRPr="0063706E">
        <w:rPr>
          <w:rFonts w:asciiTheme="minorHAnsi" w:hAnsiTheme="minorHAnsi" w:cstheme="minorHAnsi"/>
          <w:color w:val="000000"/>
          <w:sz w:val="20"/>
          <w:szCs w:val="20"/>
        </w:rPr>
        <w:t>- Prośba Polikarpa skierowana do Boga o możliwość ujrzenia śmierci</w:t>
      </w:r>
      <w:r w:rsidR="008A7C7A" w:rsidRPr="0063706E">
        <w:rPr>
          <w:rFonts w:asciiTheme="minorHAnsi" w:hAnsiTheme="minorHAnsi" w:cstheme="minorHAnsi"/>
          <w:color w:val="000000"/>
          <w:sz w:val="20"/>
          <w:szCs w:val="20"/>
        </w:rPr>
        <w:t xml:space="preserve"> i opisać ją ludziom</w:t>
      </w:r>
      <w:r w:rsidRPr="0063706E">
        <w:rPr>
          <w:rFonts w:asciiTheme="minorHAnsi" w:hAnsiTheme="minorHAnsi" w:cstheme="minorHAnsi"/>
          <w:color w:val="000000"/>
          <w:sz w:val="20"/>
          <w:szCs w:val="20"/>
        </w:rPr>
        <w:br/>
        <w:t>- Śmierć ujawnia się mistrzowi samemu w kościele</w:t>
      </w:r>
      <w:r w:rsidR="008A7C7A" w:rsidRPr="0063706E">
        <w:rPr>
          <w:rFonts w:asciiTheme="minorHAnsi" w:hAnsiTheme="minorHAnsi" w:cstheme="minorHAnsi"/>
          <w:color w:val="000000"/>
          <w:sz w:val="20"/>
          <w:szCs w:val="20"/>
        </w:rPr>
        <w:t>, Polikarp wystraszony upada na kolana</w:t>
      </w:r>
    </w:p>
    <w:p w14:paraId="68427910" w14:textId="77777777" w:rsidR="008A7C7A" w:rsidRPr="0063706E" w:rsidRDefault="00AB7DBB" w:rsidP="007A0AFF">
      <w:pPr>
        <w:pStyle w:val="NormalnyWeb"/>
        <w:spacing w:before="0" w:beforeAutospacing="0" w:after="0" w:afterAutospacing="0"/>
        <w:ind w:left="720"/>
        <w:rPr>
          <w:rFonts w:asciiTheme="minorHAnsi" w:hAnsiTheme="minorHAnsi" w:cstheme="minorHAnsi"/>
          <w:color w:val="000000"/>
          <w:sz w:val="20"/>
          <w:szCs w:val="20"/>
        </w:rPr>
      </w:pPr>
      <w:r w:rsidRPr="0063706E">
        <w:rPr>
          <w:rFonts w:asciiTheme="minorHAnsi" w:hAnsiTheme="minorHAnsi" w:cstheme="minorHAnsi"/>
          <w:color w:val="000000"/>
          <w:sz w:val="20"/>
          <w:szCs w:val="20"/>
        </w:rPr>
        <w:t>- Rozmowa o tym, dlaczego śmierć zabija ludzi</w:t>
      </w:r>
      <w:r w:rsidRPr="0063706E">
        <w:rPr>
          <w:rFonts w:asciiTheme="minorHAnsi" w:hAnsiTheme="minorHAnsi" w:cstheme="minorHAnsi"/>
          <w:color w:val="000000"/>
          <w:sz w:val="20"/>
          <w:szCs w:val="20"/>
        </w:rPr>
        <w:br/>
        <w:t>- Śmierć mówi, że dostała taką możliwość od Boga i może odebrać życie każdemu</w:t>
      </w:r>
    </w:p>
    <w:p w14:paraId="47A1DEEA" w14:textId="0F4B4E98" w:rsidR="00AB7DBB" w:rsidRPr="0063706E" w:rsidRDefault="008A7C7A" w:rsidP="007A0AFF">
      <w:pPr>
        <w:pStyle w:val="NormalnyWeb"/>
        <w:spacing w:before="0" w:beforeAutospacing="0" w:after="0" w:afterAutospacing="0"/>
        <w:ind w:left="720"/>
        <w:rPr>
          <w:rFonts w:asciiTheme="minorHAnsi" w:hAnsiTheme="minorHAnsi" w:cstheme="minorHAnsi"/>
          <w:color w:val="000000"/>
          <w:sz w:val="20"/>
          <w:szCs w:val="20"/>
        </w:rPr>
      </w:pPr>
      <w:r w:rsidRPr="0063706E">
        <w:rPr>
          <w:rFonts w:asciiTheme="minorHAnsi" w:hAnsiTheme="minorHAnsi" w:cstheme="minorHAnsi"/>
          <w:color w:val="000000"/>
          <w:sz w:val="20"/>
          <w:szCs w:val="20"/>
        </w:rPr>
        <w:t>- mówi, że do tańca porywa każdego bez wyjątku i wymienia para: bogatego, biednego, mędrca, wiłę (głupek), dziecko i starca</w:t>
      </w:r>
      <w:r w:rsidR="00AB7DBB" w:rsidRPr="0063706E">
        <w:rPr>
          <w:rFonts w:asciiTheme="minorHAnsi" w:hAnsiTheme="minorHAnsi" w:cstheme="minorHAnsi"/>
          <w:color w:val="000000"/>
          <w:sz w:val="20"/>
          <w:szCs w:val="20"/>
        </w:rPr>
        <w:br/>
        <w:t xml:space="preserve">- Polikarp pyta się, czy da się obronić przed nią, a śmierć tłumaczy, że jest to niemożliwe </w:t>
      </w:r>
    </w:p>
    <w:p w14:paraId="27F18C0E" w14:textId="77777777" w:rsidR="00AB7DBB" w:rsidRPr="0063706E" w:rsidRDefault="00AB7DBB" w:rsidP="00576DA2">
      <w:pPr>
        <w:pStyle w:val="Akapitzlist"/>
        <w:jc w:val="both"/>
        <w:rPr>
          <w:rFonts w:cstheme="minorHAnsi"/>
          <w:sz w:val="20"/>
          <w:szCs w:val="20"/>
        </w:rPr>
      </w:pPr>
    </w:p>
    <w:p w14:paraId="7896AEC7" w14:textId="77777777" w:rsidR="00AB7DBB" w:rsidRPr="0063706E" w:rsidRDefault="00AB7DBB" w:rsidP="00576DA2">
      <w:pPr>
        <w:jc w:val="both"/>
        <w:rPr>
          <w:rFonts w:cstheme="minorHAnsi"/>
          <w:b/>
          <w:bCs/>
          <w:sz w:val="20"/>
          <w:szCs w:val="20"/>
        </w:rPr>
      </w:pPr>
      <w:r w:rsidRPr="0063706E">
        <w:rPr>
          <w:rFonts w:cstheme="minorHAnsi"/>
          <w:b/>
          <w:bCs/>
          <w:sz w:val="20"/>
          <w:szCs w:val="20"/>
        </w:rPr>
        <w:t>GROTESKA:</w:t>
      </w:r>
    </w:p>
    <w:tbl>
      <w:tblPr>
        <w:tblStyle w:val="Tabela-Siatka"/>
        <w:tblW w:w="0" w:type="auto"/>
        <w:tblLook w:val="04A0" w:firstRow="1" w:lastRow="0" w:firstColumn="1" w:lastColumn="0" w:noHBand="0" w:noVBand="1"/>
      </w:tblPr>
      <w:tblGrid>
        <w:gridCol w:w="4531"/>
        <w:gridCol w:w="4531"/>
      </w:tblGrid>
      <w:tr w:rsidR="00AB7DBB" w:rsidRPr="0063706E" w14:paraId="253FE71D" w14:textId="77777777" w:rsidTr="003E1307">
        <w:tc>
          <w:tcPr>
            <w:tcW w:w="4531" w:type="dxa"/>
          </w:tcPr>
          <w:p w14:paraId="47BC0340" w14:textId="77777777" w:rsidR="00AB7DBB" w:rsidRPr="0063706E" w:rsidRDefault="00AB7DBB" w:rsidP="00576DA2">
            <w:pPr>
              <w:jc w:val="both"/>
              <w:rPr>
                <w:rFonts w:cstheme="minorHAnsi"/>
                <w:sz w:val="20"/>
                <w:szCs w:val="20"/>
              </w:rPr>
            </w:pPr>
            <w:r w:rsidRPr="0063706E">
              <w:rPr>
                <w:rFonts w:cstheme="minorHAnsi"/>
                <w:sz w:val="20"/>
                <w:szCs w:val="20"/>
              </w:rPr>
              <w:t>KOMICZNE</w:t>
            </w:r>
          </w:p>
        </w:tc>
        <w:tc>
          <w:tcPr>
            <w:tcW w:w="4531" w:type="dxa"/>
          </w:tcPr>
          <w:p w14:paraId="12D58AF0" w14:textId="77777777" w:rsidR="00AB7DBB" w:rsidRPr="0063706E" w:rsidRDefault="00AB7DBB" w:rsidP="00576DA2">
            <w:pPr>
              <w:jc w:val="both"/>
              <w:rPr>
                <w:rFonts w:cstheme="minorHAnsi"/>
                <w:sz w:val="20"/>
                <w:szCs w:val="20"/>
              </w:rPr>
            </w:pPr>
            <w:r w:rsidRPr="0063706E">
              <w:rPr>
                <w:rFonts w:cstheme="minorHAnsi"/>
                <w:sz w:val="20"/>
                <w:szCs w:val="20"/>
              </w:rPr>
              <w:t>PRZERAŻAJĄCE</w:t>
            </w:r>
          </w:p>
        </w:tc>
      </w:tr>
      <w:tr w:rsidR="00AB7DBB" w:rsidRPr="0063706E" w14:paraId="3B5F42A3" w14:textId="77777777" w:rsidTr="003E1307">
        <w:tc>
          <w:tcPr>
            <w:tcW w:w="4531" w:type="dxa"/>
          </w:tcPr>
          <w:p w14:paraId="1F9219C8" w14:textId="50A08729" w:rsidR="00AB7DBB" w:rsidRPr="0063706E" w:rsidRDefault="00AB7DBB" w:rsidP="00576DA2">
            <w:pPr>
              <w:jc w:val="both"/>
              <w:rPr>
                <w:rFonts w:cstheme="minorHAnsi"/>
                <w:sz w:val="20"/>
                <w:szCs w:val="20"/>
              </w:rPr>
            </w:pPr>
            <w:r w:rsidRPr="0063706E">
              <w:rPr>
                <w:rFonts w:cstheme="minorHAnsi"/>
                <w:sz w:val="20"/>
                <w:szCs w:val="20"/>
              </w:rPr>
              <w:t>- KURTUAZJA: Miła śmierci (podlizuje się)</w:t>
            </w:r>
            <w:r w:rsidR="008A7C7A" w:rsidRPr="0063706E">
              <w:rPr>
                <w:rFonts w:cstheme="minorHAnsi"/>
                <w:sz w:val="20"/>
                <w:szCs w:val="20"/>
              </w:rPr>
              <w:t>, ona z niego szydzi</w:t>
            </w:r>
          </w:p>
          <w:p w14:paraId="42F3C3C1" w14:textId="77777777" w:rsidR="00AB7DBB" w:rsidRPr="0063706E" w:rsidRDefault="00AB7DBB" w:rsidP="00576DA2">
            <w:pPr>
              <w:jc w:val="both"/>
              <w:rPr>
                <w:rFonts w:cstheme="minorHAnsi"/>
                <w:sz w:val="20"/>
                <w:szCs w:val="20"/>
              </w:rPr>
            </w:pPr>
            <w:r w:rsidRPr="0063706E">
              <w:rPr>
                <w:rFonts w:cstheme="minorHAnsi"/>
                <w:sz w:val="20"/>
                <w:szCs w:val="20"/>
              </w:rPr>
              <w:t>- upada kawałek nosa</w:t>
            </w:r>
          </w:p>
          <w:p w14:paraId="1CA9A280" w14:textId="77777777" w:rsidR="00AB7DBB" w:rsidRPr="0063706E" w:rsidRDefault="00AB7DBB" w:rsidP="00576DA2">
            <w:pPr>
              <w:jc w:val="both"/>
              <w:rPr>
                <w:rFonts w:cstheme="minorHAnsi"/>
                <w:sz w:val="20"/>
                <w:szCs w:val="20"/>
              </w:rPr>
            </w:pPr>
            <w:r w:rsidRPr="0063706E">
              <w:rPr>
                <w:rFonts w:cstheme="minorHAnsi"/>
                <w:sz w:val="20"/>
                <w:szCs w:val="20"/>
              </w:rPr>
              <w:t>- śmierdzi, zgrzyta szczęką</w:t>
            </w:r>
          </w:p>
          <w:p w14:paraId="32CBC4BE" w14:textId="77777777" w:rsidR="00AB7DBB" w:rsidRPr="0063706E" w:rsidRDefault="00AB7DBB" w:rsidP="00576DA2">
            <w:pPr>
              <w:jc w:val="both"/>
              <w:rPr>
                <w:rFonts w:cstheme="minorHAnsi"/>
                <w:sz w:val="20"/>
                <w:szCs w:val="20"/>
              </w:rPr>
            </w:pPr>
            <w:r w:rsidRPr="0063706E">
              <w:rPr>
                <w:rFonts w:cstheme="minorHAnsi"/>
                <w:sz w:val="20"/>
                <w:szCs w:val="20"/>
              </w:rPr>
              <w:t>- naśmiewanie się przez śmierć z Polikarpa</w:t>
            </w:r>
          </w:p>
          <w:p w14:paraId="4E47885C" w14:textId="77777777" w:rsidR="00AB7DBB" w:rsidRPr="0063706E" w:rsidRDefault="00AB7DBB" w:rsidP="00576DA2">
            <w:pPr>
              <w:jc w:val="both"/>
              <w:rPr>
                <w:rFonts w:cstheme="minorHAnsi"/>
                <w:sz w:val="20"/>
                <w:szCs w:val="20"/>
              </w:rPr>
            </w:pPr>
            <w:r w:rsidRPr="0063706E">
              <w:rPr>
                <w:rFonts w:cstheme="minorHAnsi"/>
                <w:sz w:val="20"/>
                <w:szCs w:val="20"/>
              </w:rPr>
              <w:t>- żarty dotyczące ofiar</w:t>
            </w:r>
          </w:p>
          <w:p w14:paraId="29471B5F" w14:textId="77777777" w:rsidR="00AB7DBB" w:rsidRPr="0063706E" w:rsidRDefault="00AB7DBB" w:rsidP="00576DA2">
            <w:pPr>
              <w:jc w:val="both"/>
              <w:rPr>
                <w:rFonts w:cstheme="minorHAnsi"/>
                <w:sz w:val="20"/>
                <w:szCs w:val="20"/>
              </w:rPr>
            </w:pPr>
            <w:r w:rsidRPr="0063706E">
              <w:rPr>
                <w:rFonts w:cstheme="minorHAnsi"/>
                <w:sz w:val="20"/>
                <w:szCs w:val="20"/>
              </w:rPr>
              <w:t xml:space="preserve">- bagatelizowanie reakcji ludzi, pomniejszanie: skaczą, </w:t>
            </w:r>
          </w:p>
          <w:p w14:paraId="27F1DF35" w14:textId="77777777" w:rsidR="00AB7DBB" w:rsidRPr="0063706E" w:rsidRDefault="00AB7DBB" w:rsidP="00576DA2">
            <w:pPr>
              <w:jc w:val="both"/>
              <w:rPr>
                <w:rFonts w:cstheme="minorHAnsi"/>
                <w:sz w:val="20"/>
                <w:szCs w:val="20"/>
              </w:rPr>
            </w:pPr>
          </w:p>
          <w:p w14:paraId="050CC9FA" w14:textId="77777777" w:rsidR="00AB7DBB" w:rsidRPr="0063706E" w:rsidRDefault="00AB7DBB" w:rsidP="00576DA2">
            <w:pPr>
              <w:jc w:val="both"/>
              <w:rPr>
                <w:rFonts w:cstheme="minorHAnsi"/>
                <w:sz w:val="20"/>
                <w:szCs w:val="20"/>
              </w:rPr>
            </w:pPr>
          </w:p>
        </w:tc>
        <w:tc>
          <w:tcPr>
            <w:tcW w:w="4531" w:type="dxa"/>
          </w:tcPr>
          <w:p w14:paraId="56AD2781" w14:textId="77777777" w:rsidR="00AB7DBB" w:rsidRPr="0063706E" w:rsidRDefault="00AB7DBB" w:rsidP="00576DA2">
            <w:pPr>
              <w:jc w:val="both"/>
              <w:rPr>
                <w:rFonts w:cstheme="minorHAnsi"/>
                <w:sz w:val="20"/>
                <w:szCs w:val="20"/>
              </w:rPr>
            </w:pPr>
            <w:r w:rsidRPr="0063706E">
              <w:rPr>
                <w:rFonts w:cstheme="minorHAnsi"/>
                <w:sz w:val="20"/>
                <w:szCs w:val="20"/>
              </w:rPr>
              <w:t>- kapie z niej żółć i krew (rosa)</w:t>
            </w:r>
          </w:p>
          <w:p w14:paraId="4BD155BB" w14:textId="77777777" w:rsidR="00AB7DBB" w:rsidRPr="0063706E" w:rsidRDefault="00AB7DBB" w:rsidP="00576DA2">
            <w:pPr>
              <w:jc w:val="both"/>
              <w:rPr>
                <w:rFonts w:cstheme="minorHAnsi"/>
                <w:sz w:val="20"/>
                <w:szCs w:val="20"/>
              </w:rPr>
            </w:pPr>
            <w:r w:rsidRPr="0063706E">
              <w:rPr>
                <w:rFonts w:cstheme="minorHAnsi"/>
                <w:sz w:val="20"/>
                <w:szCs w:val="20"/>
              </w:rPr>
              <w:t>- kosa (którą się zamachuje)</w:t>
            </w:r>
          </w:p>
          <w:p w14:paraId="38D2C6EB" w14:textId="77777777" w:rsidR="00AB7DBB" w:rsidRPr="0063706E" w:rsidRDefault="00AB7DBB" w:rsidP="00576DA2">
            <w:pPr>
              <w:jc w:val="both"/>
              <w:rPr>
                <w:rFonts w:cstheme="minorHAnsi"/>
                <w:sz w:val="20"/>
                <w:szCs w:val="20"/>
              </w:rPr>
            </w:pPr>
            <w:r w:rsidRPr="0063706E">
              <w:rPr>
                <w:rFonts w:cstheme="minorHAnsi"/>
                <w:sz w:val="20"/>
                <w:szCs w:val="20"/>
              </w:rPr>
              <w:t>- szkielet</w:t>
            </w:r>
          </w:p>
          <w:p w14:paraId="0925F300" w14:textId="77777777" w:rsidR="00AB7DBB" w:rsidRPr="0063706E" w:rsidRDefault="00AB7DBB" w:rsidP="00576DA2">
            <w:pPr>
              <w:jc w:val="both"/>
              <w:rPr>
                <w:rFonts w:cstheme="minorHAnsi"/>
                <w:sz w:val="20"/>
                <w:szCs w:val="20"/>
              </w:rPr>
            </w:pPr>
            <w:r w:rsidRPr="0063706E">
              <w:rPr>
                <w:rFonts w:cstheme="minorHAnsi"/>
                <w:sz w:val="20"/>
                <w:szCs w:val="20"/>
              </w:rPr>
              <w:t>- reakcja Polikarpa</w:t>
            </w:r>
          </w:p>
          <w:p w14:paraId="0FE8015F" w14:textId="1DA51FDD" w:rsidR="00AB7DBB" w:rsidRPr="0063706E" w:rsidRDefault="00AB7DBB" w:rsidP="00576DA2">
            <w:pPr>
              <w:jc w:val="both"/>
              <w:rPr>
                <w:rFonts w:cstheme="minorHAnsi"/>
                <w:sz w:val="20"/>
                <w:szCs w:val="20"/>
              </w:rPr>
            </w:pPr>
            <w:r w:rsidRPr="0063706E">
              <w:rPr>
                <w:rFonts w:cstheme="minorHAnsi"/>
                <w:sz w:val="20"/>
                <w:szCs w:val="20"/>
              </w:rPr>
              <w:t>- żarty dotyczące ofiar</w:t>
            </w:r>
            <w:r w:rsidR="008A7C7A" w:rsidRPr="0063706E">
              <w:rPr>
                <w:rFonts w:cstheme="minorHAnsi"/>
                <w:sz w:val="20"/>
                <w:szCs w:val="20"/>
              </w:rPr>
              <w:t>, jest bezwzględna</w:t>
            </w:r>
          </w:p>
          <w:p w14:paraId="52896018" w14:textId="77777777" w:rsidR="00AB7DBB" w:rsidRPr="0063706E" w:rsidRDefault="00AB7DBB" w:rsidP="00576DA2">
            <w:pPr>
              <w:jc w:val="both"/>
              <w:rPr>
                <w:rFonts w:cstheme="minorHAnsi"/>
                <w:sz w:val="20"/>
                <w:szCs w:val="20"/>
              </w:rPr>
            </w:pPr>
            <w:r w:rsidRPr="0063706E">
              <w:rPr>
                <w:rFonts w:cstheme="minorHAnsi"/>
                <w:sz w:val="20"/>
                <w:szCs w:val="20"/>
              </w:rPr>
              <w:t>- bezwzględność, nie da się jej zatrzymać</w:t>
            </w:r>
          </w:p>
          <w:p w14:paraId="4314101C" w14:textId="77777777" w:rsidR="00AB7DBB" w:rsidRPr="0063706E" w:rsidRDefault="00AB7DBB" w:rsidP="00576DA2">
            <w:pPr>
              <w:jc w:val="both"/>
              <w:rPr>
                <w:rFonts w:cstheme="minorHAnsi"/>
                <w:sz w:val="20"/>
                <w:szCs w:val="20"/>
              </w:rPr>
            </w:pPr>
            <w:r w:rsidRPr="0063706E">
              <w:rPr>
                <w:rFonts w:cstheme="minorHAnsi"/>
                <w:sz w:val="20"/>
                <w:szCs w:val="20"/>
              </w:rPr>
              <w:t>- nie ma nad sobą władzy, niepowstrzymana</w:t>
            </w:r>
          </w:p>
          <w:p w14:paraId="6792C25F" w14:textId="77777777" w:rsidR="008A7C7A" w:rsidRPr="0063706E" w:rsidRDefault="008A7C7A" w:rsidP="00576DA2">
            <w:pPr>
              <w:jc w:val="both"/>
              <w:rPr>
                <w:rFonts w:cstheme="minorHAnsi"/>
                <w:sz w:val="20"/>
                <w:szCs w:val="20"/>
              </w:rPr>
            </w:pPr>
            <w:r w:rsidRPr="0063706E">
              <w:rPr>
                <w:rFonts w:cstheme="minorHAnsi"/>
                <w:sz w:val="20"/>
                <w:szCs w:val="20"/>
              </w:rPr>
              <w:t xml:space="preserve">- bagatelizowanie reakcji ludzi, pomniejszanie: skaczą, </w:t>
            </w:r>
          </w:p>
          <w:p w14:paraId="7B38569A" w14:textId="4D334612" w:rsidR="008A7C7A" w:rsidRPr="0063706E" w:rsidRDefault="008A7C7A" w:rsidP="00576DA2">
            <w:pPr>
              <w:jc w:val="both"/>
              <w:rPr>
                <w:rFonts w:cstheme="minorHAnsi"/>
                <w:sz w:val="20"/>
                <w:szCs w:val="20"/>
              </w:rPr>
            </w:pPr>
          </w:p>
        </w:tc>
      </w:tr>
    </w:tbl>
    <w:p w14:paraId="508C483F" w14:textId="77777777" w:rsidR="00AB7DBB" w:rsidRPr="0063706E" w:rsidRDefault="00AB7DBB" w:rsidP="00576DA2">
      <w:pPr>
        <w:jc w:val="both"/>
        <w:rPr>
          <w:rFonts w:cstheme="minorHAnsi"/>
          <w:sz w:val="20"/>
          <w:szCs w:val="20"/>
        </w:rPr>
      </w:pPr>
    </w:p>
    <w:p w14:paraId="30BC7B58" w14:textId="77777777" w:rsidR="00AB7DBB" w:rsidRPr="0063706E" w:rsidRDefault="00AB7DBB" w:rsidP="00576DA2">
      <w:pPr>
        <w:jc w:val="both"/>
        <w:rPr>
          <w:rFonts w:cstheme="minorHAnsi"/>
          <w:sz w:val="20"/>
          <w:szCs w:val="20"/>
        </w:rPr>
      </w:pPr>
    </w:p>
    <w:p w14:paraId="7DF2840B" w14:textId="77777777" w:rsidR="00AB7DBB" w:rsidRPr="0063706E" w:rsidRDefault="00AB7DBB" w:rsidP="00576DA2">
      <w:pPr>
        <w:jc w:val="both"/>
        <w:rPr>
          <w:rFonts w:cstheme="minorHAnsi"/>
          <w:sz w:val="20"/>
          <w:szCs w:val="20"/>
        </w:rPr>
      </w:pPr>
      <w:r w:rsidRPr="0063706E">
        <w:rPr>
          <w:rFonts w:cstheme="minorHAnsi"/>
          <w:sz w:val="20"/>
          <w:szCs w:val="20"/>
        </w:rPr>
        <w:t>TEMAT: LEGENDA O ŚWIĘTYM ALEKSYM</w:t>
      </w:r>
    </w:p>
    <w:p w14:paraId="5BC0A31E" w14:textId="77777777" w:rsidR="00AB7DBB" w:rsidRPr="0063706E" w:rsidRDefault="00AB7DBB" w:rsidP="00576DA2">
      <w:pPr>
        <w:pStyle w:val="NormalnyWeb"/>
        <w:numPr>
          <w:ilvl w:val="0"/>
          <w:numId w:val="12"/>
        </w:numPr>
        <w:shd w:val="clear" w:color="auto" w:fill="FFFFFF"/>
        <w:spacing w:before="120" w:beforeAutospacing="0" w:after="120" w:afterAutospacing="0"/>
        <w:jc w:val="both"/>
        <w:rPr>
          <w:rFonts w:asciiTheme="minorHAnsi" w:hAnsiTheme="minorHAnsi" w:cstheme="minorHAnsi"/>
          <w:sz w:val="20"/>
          <w:szCs w:val="20"/>
        </w:rPr>
      </w:pPr>
      <w:r w:rsidRPr="0063706E">
        <w:rPr>
          <w:rFonts w:asciiTheme="minorHAnsi" w:hAnsiTheme="minorHAnsi" w:cstheme="minorHAnsi"/>
          <w:sz w:val="20"/>
          <w:szCs w:val="20"/>
        </w:rPr>
        <w:t xml:space="preserve">Legenda o świętym Aleksym – średniowieczny utwór o </w:t>
      </w:r>
      <w:r w:rsidRPr="0063706E">
        <w:rPr>
          <w:rFonts w:asciiTheme="minorHAnsi" w:hAnsiTheme="minorHAnsi" w:cstheme="minorHAnsi"/>
          <w:b/>
          <w:bCs/>
          <w:sz w:val="20"/>
          <w:szCs w:val="20"/>
        </w:rPr>
        <w:t>charakterze </w:t>
      </w:r>
      <w:hyperlink r:id="rId12" w:tooltip="Hagiografia" w:history="1">
        <w:r w:rsidRPr="0063706E">
          <w:rPr>
            <w:rStyle w:val="Hipercze"/>
            <w:rFonts w:asciiTheme="minorHAnsi" w:hAnsiTheme="minorHAnsi" w:cstheme="minorHAnsi"/>
            <w:b/>
            <w:bCs/>
            <w:color w:val="auto"/>
            <w:sz w:val="20"/>
            <w:szCs w:val="20"/>
            <w:u w:val="none"/>
          </w:rPr>
          <w:t>hagiograficznym</w:t>
        </w:r>
      </w:hyperlink>
      <w:r w:rsidRPr="0063706E">
        <w:rPr>
          <w:rFonts w:asciiTheme="minorHAnsi" w:hAnsiTheme="minorHAnsi" w:cstheme="minorHAnsi"/>
          <w:b/>
          <w:bCs/>
          <w:sz w:val="20"/>
          <w:szCs w:val="20"/>
        </w:rPr>
        <w:t xml:space="preserve"> (hagos – święty),</w:t>
      </w:r>
      <w:r w:rsidRPr="0063706E">
        <w:rPr>
          <w:rFonts w:asciiTheme="minorHAnsi" w:hAnsiTheme="minorHAnsi" w:cstheme="minorHAnsi"/>
          <w:sz w:val="20"/>
          <w:szCs w:val="20"/>
        </w:rPr>
        <w:t xml:space="preserve"> wykorzystywany jako przykład dawnego </w:t>
      </w:r>
      <w:hyperlink r:id="rId13" w:tooltip="Język polski" w:history="1">
        <w:r w:rsidRPr="0063706E">
          <w:rPr>
            <w:rStyle w:val="Hipercze"/>
            <w:rFonts w:asciiTheme="minorHAnsi" w:hAnsiTheme="minorHAnsi" w:cstheme="minorHAnsi"/>
            <w:color w:val="auto"/>
            <w:sz w:val="20"/>
            <w:szCs w:val="20"/>
            <w:u w:val="none"/>
          </w:rPr>
          <w:t>języka polskiego</w:t>
        </w:r>
      </w:hyperlink>
      <w:r w:rsidRPr="0063706E">
        <w:rPr>
          <w:rFonts w:asciiTheme="minorHAnsi" w:hAnsiTheme="minorHAnsi" w:cstheme="minorHAnsi"/>
          <w:sz w:val="20"/>
          <w:szCs w:val="20"/>
        </w:rPr>
        <w:t>. Najstarsza zapisana wersja pochodzi z </w:t>
      </w:r>
      <w:hyperlink r:id="rId14" w:tooltip="XV wiek" w:history="1">
        <w:r w:rsidRPr="0063706E">
          <w:rPr>
            <w:rStyle w:val="Hipercze"/>
            <w:rFonts w:asciiTheme="minorHAnsi" w:hAnsiTheme="minorHAnsi" w:cstheme="minorHAnsi"/>
            <w:color w:val="auto"/>
            <w:sz w:val="20"/>
            <w:szCs w:val="20"/>
            <w:u w:val="none"/>
          </w:rPr>
          <w:t>XV wieku</w:t>
        </w:r>
      </w:hyperlink>
      <w:r w:rsidRPr="0063706E">
        <w:rPr>
          <w:rFonts w:asciiTheme="minorHAnsi" w:hAnsiTheme="minorHAnsi" w:cstheme="minorHAnsi"/>
          <w:sz w:val="20"/>
          <w:szCs w:val="20"/>
        </w:rPr>
        <w:t>. Zabytek polskiej wersji utworu przechowywany jest obecnie w </w:t>
      </w:r>
      <w:hyperlink r:id="rId15" w:tooltip="Biblioteka Jagiellońska" w:history="1">
        <w:r w:rsidRPr="0063706E">
          <w:rPr>
            <w:rStyle w:val="Hipercze"/>
            <w:rFonts w:asciiTheme="minorHAnsi" w:hAnsiTheme="minorHAnsi" w:cstheme="minorHAnsi"/>
            <w:color w:val="auto"/>
            <w:sz w:val="20"/>
            <w:szCs w:val="20"/>
            <w:u w:val="none"/>
          </w:rPr>
          <w:t>Bibliotece Jagiellońskiej</w:t>
        </w:r>
      </w:hyperlink>
      <w:r w:rsidRPr="0063706E">
        <w:rPr>
          <w:rFonts w:asciiTheme="minorHAnsi" w:hAnsiTheme="minorHAnsi" w:cstheme="minorHAnsi"/>
          <w:sz w:val="20"/>
          <w:szCs w:val="20"/>
        </w:rPr>
        <w:t xml:space="preserve"> w Krakowie. Legenda przedstawia historię </w:t>
      </w:r>
      <w:r w:rsidRPr="0063706E">
        <w:rPr>
          <w:rFonts w:asciiTheme="minorHAnsi" w:hAnsiTheme="minorHAnsi" w:cstheme="minorHAnsi"/>
          <w:b/>
          <w:bCs/>
          <w:sz w:val="20"/>
          <w:szCs w:val="20"/>
        </w:rPr>
        <w:t>ascety (pokutnik, samotnik, pustelnik, minimalista)</w:t>
      </w:r>
      <w:r w:rsidRPr="0063706E">
        <w:rPr>
          <w:rFonts w:asciiTheme="minorHAnsi" w:hAnsiTheme="minorHAnsi" w:cstheme="minorHAnsi"/>
          <w:sz w:val="20"/>
          <w:szCs w:val="20"/>
        </w:rPr>
        <w:t>, który całe życie poświęcił Bogu, żyjąc w bólu, smutku i niedoli.</w:t>
      </w:r>
    </w:p>
    <w:p w14:paraId="083E8FE4" w14:textId="77777777" w:rsidR="00AB7DBB" w:rsidRPr="0063706E" w:rsidRDefault="00AB7DBB" w:rsidP="00576DA2">
      <w:pPr>
        <w:pStyle w:val="NormalnyWeb"/>
        <w:numPr>
          <w:ilvl w:val="0"/>
          <w:numId w:val="12"/>
        </w:numPr>
        <w:shd w:val="clear" w:color="auto" w:fill="FFFFFF"/>
        <w:spacing w:before="0" w:beforeAutospacing="0" w:after="0" w:afterAutospacing="0"/>
        <w:jc w:val="both"/>
        <w:rPr>
          <w:rFonts w:asciiTheme="minorHAnsi" w:hAnsiTheme="minorHAnsi" w:cstheme="minorHAnsi"/>
          <w:sz w:val="20"/>
          <w:szCs w:val="20"/>
        </w:rPr>
      </w:pPr>
      <w:r w:rsidRPr="0063706E">
        <w:rPr>
          <w:rFonts w:asciiTheme="minorHAnsi" w:hAnsiTheme="minorHAnsi" w:cstheme="minorHAnsi"/>
          <w:sz w:val="20"/>
          <w:szCs w:val="20"/>
          <w:bdr w:val="none" w:sz="0" w:space="0" w:color="auto" w:frame="1"/>
        </w:rPr>
        <w:t>Geneza utworu</w:t>
      </w:r>
    </w:p>
    <w:p w14:paraId="6322D712" w14:textId="77777777" w:rsidR="00AB7DBB" w:rsidRPr="0063706E" w:rsidRDefault="00AB7DBB" w:rsidP="00576DA2">
      <w:pPr>
        <w:pStyle w:val="NormalnyWeb"/>
        <w:shd w:val="clear" w:color="auto" w:fill="FFFFFF"/>
        <w:spacing w:before="0" w:beforeAutospacing="0" w:after="0" w:afterAutospacing="0"/>
        <w:jc w:val="both"/>
        <w:rPr>
          <w:rFonts w:asciiTheme="minorHAnsi" w:hAnsiTheme="minorHAnsi" w:cstheme="minorHAnsi"/>
          <w:sz w:val="20"/>
          <w:szCs w:val="20"/>
        </w:rPr>
      </w:pPr>
      <w:r w:rsidRPr="0063706E">
        <w:rPr>
          <w:rFonts w:asciiTheme="minorHAnsi" w:hAnsiTheme="minorHAnsi" w:cstheme="minorHAnsi"/>
          <w:sz w:val="20"/>
          <w:szCs w:val="20"/>
        </w:rPr>
        <w:t>Opowieść o św. Aleksym powstała ok. I</w:t>
      </w:r>
      <w:r w:rsidRPr="0063706E">
        <w:rPr>
          <w:rFonts w:asciiTheme="minorHAnsi" w:hAnsiTheme="minorHAnsi" w:cstheme="minorHAnsi"/>
          <w:b/>
          <w:bCs/>
          <w:sz w:val="20"/>
          <w:szCs w:val="20"/>
        </w:rPr>
        <w:t>V wieku w Syrii</w:t>
      </w:r>
      <w:r w:rsidRPr="0063706E">
        <w:rPr>
          <w:rFonts w:asciiTheme="minorHAnsi" w:hAnsiTheme="minorHAnsi" w:cstheme="minorHAnsi"/>
          <w:sz w:val="20"/>
          <w:szCs w:val="20"/>
        </w:rPr>
        <w:t>, bohater reprezentuje wschodni typ świętości. We wczesnym średniowieczu pojawili się w Syrii pustelnicy i pątnicy, którzy praktykowali w swoim życiu ascezę. </w:t>
      </w:r>
      <w:r w:rsidRPr="0063706E">
        <w:rPr>
          <w:rFonts w:asciiTheme="minorHAnsi" w:hAnsiTheme="minorHAnsi" w:cstheme="minorHAnsi"/>
          <w:sz w:val="20"/>
          <w:szCs w:val="20"/>
          <w:bdr w:val="none" w:sz="0" w:space="0" w:color="auto" w:frame="1"/>
        </w:rPr>
        <w:t>Asceta</w:t>
      </w:r>
      <w:r w:rsidRPr="0063706E">
        <w:rPr>
          <w:rFonts w:asciiTheme="minorHAnsi" w:hAnsiTheme="minorHAnsi" w:cstheme="minorHAnsi"/>
          <w:sz w:val="20"/>
          <w:szCs w:val="20"/>
        </w:rPr>
        <w:t xml:space="preserve"> to człowiek, który </w:t>
      </w:r>
      <w:r w:rsidRPr="0063706E">
        <w:rPr>
          <w:rFonts w:asciiTheme="minorHAnsi" w:hAnsiTheme="minorHAnsi" w:cstheme="minorHAnsi"/>
          <w:b/>
          <w:bCs/>
          <w:sz w:val="20"/>
          <w:szCs w:val="20"/>
        </w:rPr>
        <w:t>umartwia się, pokutuje, pości, modli się, a wszystko po to, by zasłużyć na zbawienie wieczne.</w:t>
      </w:r>
      <w:r w:rsidRPr="0063706E">
        <w:rPr>
          <w:rFonts w:asciiTheme="minorHAnsi" w:hAnsiTheme="minorHAnsi" w:cstheme="minorHAnsi"/>
          <w:sz w:val="20"/>
          <w:szCs w:val="20"/>
        </w:rPr>
        <w:t xml:space="preserve"> </w:t>
      </w:r>
    </w:p>
    <w:p w14:paraId="4AA1C50D" w14:textId="5D96012B" w:rsidR="00AB7DBB" w:rsidRPr="0063706E" w:rsidRDefault="00AB7DBB" w:rsidP="00576DA2">
      <w:pPr>
        <w:pStyle w:val="NormalnyWeb"/>
        <w:numPr>
          <w:ilvl w:val="0"/>
          <w:numId w:val="12"/>
        </w:numPr>
        <w:shd w:val="clear" w:color="auto" w:fill="FFFFFF"/>
        <w:spacing w:before="0" w:beforeAutospacing="0" w:after="0" w:afterAutospacing="0"/>
        <w:jc w:val="both"/>
        <w:rPr>
          <w:rFonts w:asciiTheme="minorHAnsi" w:hAnsiTheme="minorHAnsi" w:cstheme="minorHAnsi"/>
          <w:sz w:val="20"/>
          <w:szCs w:val="20"/>
        </w:rPr>
      </w:pPr>
      <w:r w:rsidRPr="0063706E">
        <w:rPr>
          <w:rFonts w:asciiTheme="minorHAnsi" w:hAnsiTheme="minorHAnsi" w:cstheme="minorHAnsi"/>
          <w:sz w:val="20"/>
          <w:szCs w:val="20"/>
        </w:rPr>
        <w:t>Wzór świętego, literatura średniowiecza jest</w:t>
      </w:r>
      <w:r w:rsidRPr="0063706E">
        <w:rPr>
          <w:rFonts w:asciiTheme="minorHAnsi" w:hAnsiTheme="minorHAnsi" w:cstheme="minorHAnsi"/>
          <w:b/>
          <w:bCs/>
          <w:sz w:val="20"/>
          <w:szCs w:val="20"/>
        </w:rPr>
        <w:t xml:space="preserve"> PARENETYCZNA</w:t>
      </w:r>
      <w:r w:rsidRPr="0063706E">
        <w:rPr>
          <w:rFonts w:asciiTheme="minorHAnsi" w:hAnsiTheme="minorHAnsi" w:cstheme="minorHAnsi"/>
          <w:sz w:val="20"/>
          <w:szCs w:val="20"/>
        </w:rPr>
        <w:t xml:space="preserve"> (prezentuje wzory postaw w celach dydaktycznych)</w:t>
      </w:r>
      <w:r w:rsidR="008A7C7A" w:rsidRPr="0063706E">
        <w:rPr>
          <w:rFonts w:asciiTheme="minorHAnsi" w:hAnsiTheme="minorHAnsi" w:cstheme="minorHAnsi"/>
          <w:sz w:val="20"/>
          <w:szCs w:val="20"/>
        </w:rPr>
        <w:t>, p</w:t>
      </w:r>
      <w:r w:rsidRPr="0063706E">
        <w:rPr>
          <w:rFonts w:asciiTheme="minorHAnsi" w:hAnsiTheme="minorHAnsi" w:cstheme="minorHAnsi"/>
          <w:sz w:val="20"/>
          <w:szCs w:val="20"/>
        </w:rPr>
        <w:t>ostać Aleksego miała służyć za wzór świętości, za wzorzec ascety, propagować cnoty</w:t>
      </w:r>
      <w:r w:rsidR="008A7C7A" w:rsidRPr="0063706E">
        <w:rPr>
          <w:rFonts w:asciiTheme="minorHAnsi" w:hAnsiTheme="minorHAnsi" w:cstheme="minorHAnsi"/>
          <w:sz w:val="20"/>
          <w:szCs w:val="20"/>
        </w:rPr>
        <w:t>,</w:t>
      </w:r>
      <w:r w:rsidRPr="0063706E">
        <w:rPr>
          <w:rFonts w:asciiTheme="minorHAnsi" w:hAnsiTheme="minorHAnsi" w:cstheme="minorHAnsi"/>
          <w:sz w:val="20"/>
          <w:szCs w:val="20"/>
        </w:rPr>
        <w:t xml:space="preserve"> czystości, ubóstwa, umartwianie się, pogardę dla ulotnych wartości tego świata. </w:t>
      </w:r>
    </w:p>
    <w:p w14:paraId="3B1152B3" w14:textId="77777777" w:rsidR="00AB7DBB" w:rsidRPr="0063706E" w:rsidRDefault="00AB7DBB" w:rsidP="00576DA2">
      <w:pPr>
        <w:pStyle w:val="Akapitzlist"/>
        <w:numPr>
          <w:ilvl w:val="0"/>
          <w:numId w:val="12"/>
        </w:numPr>
        <w:rPr>
          <w:rFonts w:cstheme="minorHAnsi"/>
          <w:sz w:val="20"/>
          <w:szCs w:val="20"/>
        </w:rPr>
      </w:pPr>
      <w:r w:rsidRPr="0063706E">
        <w:rPr>
          <w:rFonts w:cstheme="minorHAnsi"/>
          <w:sz w:val="20"/>
          <w:szCs w:val="20"/>
          <w:shd w:val="clear" w:color="auto" w:fill="FFFFFF"/>
        </w:rPr>
        <w:t>W czasach Bolesława Chrobrego pojawiają się pierwsze utwory pisane w języku łacińskim. Są to teksty hagiograficzne (żywoty świętych) pisane przez cudzoziemców.</w:t>
      </w:r>
      <w:r w:rsidRPr="0063706E">
        <w:rPr>
          <w:rFonts w:cstheme="minorHAnsi"/>
          <w:sz w:val="20"/>
          <w:szCs w:val="20"/>
        </w:rPr>
        <w:br/>
      </w:r>
    </w:p>
    <w:p w14:paraId="229E61BD" w14:textId="77777777" w:rsidR="00AB7DBB" w:rsidRPr="0063706E" w:rsidRDefault="00AB7DBB" w:rsidP="00576DA2">
      <w:pPr>
        <w:pStyle w:val="Akapitzlist"/>
        <w:numPr>
          <w:ilvl w:val="0"/>
          <w:numId w:val="12"/>
        </w:numPr>
        <w:rPr>
          <w:rFonts w:cstheme="minorHAnsi"/>
          <w:sz w:val="20"/>
          <w:szCs w:val="20"/>
        </w:rPr>
      </w:pPr>
      <w:r w:rsidRPr="0063706E">
        <w:rPr>
          <w:rFonts w:cstheme="minorHAnsi"/>
          <w:sz w:val="20"/>
          <w:szCs w:val="20"/>
          <w:shd w:val="clear" w:color="auto" w:fill="FFFFFF"/>
        </w:rPr>
        <w:t>PLAN WYDARZEŃ</w:t>
      </w:r>
    </w:p>
    <w:p w14:paraId="311858CB" w14:textId="77777777" w:rsidR="00AB7DBB" w:rsidRPr="0063706E" w:rsidRDefault="00AB7DBB" w:rsidP="00576DA2">
      <w:pPr>
        <w:pStyle w:val="Akapitzlist"/>
        <w:rPr>
          <w:rFonts w:cstheme="minorHAnsi"/>
          <w:sz w:val="20"/>
          <w:szCs w:val="20"/>
          <w:shd w:val="clear" w:color="auto" w:fill="FFFFFF"/>
        </w:rPr>
      </w:pPr>
      <w:r w:rsidRPr="0063706E">
        <w:rPr>
          <w:rFonts w:cstheme="minorHAnsi"/>
          <w:sz w:val="20"/>
          <w:szCs w:val="20"/>
          <w:shd w:val="clear" w:color="auto" w:fill="FFFFFF"/>
        </w:rPr>
        <w:t>1. Narodziny Aleksego – w cudownych okolicznościach, po długim oczekiwaniu na potomka, wymodlony.</w:t>
      </w:r>
    </w:p>
    <w:p w14:paraId="0E132204" w14:textId="77777777" w:rsidR="00AB7DBB" w:rsidRPr="0063706E" w:rsidRDefault="00AB7DBB" w:rsidP="00576DA2">
      <w:pPr>
        <w:pStyle w:val="Akapitzlist"/>
        <w:rPr>
          <w:rFonts w:cstheme="minorHAnsi"/>
          <w:sz w:val="20"/>
          <w:szCs w:val="20"/>
          <w:shd w:val="clear" w:color="auto" w:fill="FFFFFF"/>
        </w:rPr>
      </w:pPr>
      <w:r w:rsidRPr="0063706E">
        <w:rPr>
          <w:rFonts w:cstheme="minorHAnsi"/>
          <w:sz w:val="20"/>
          <w:szCs w:val="20"/>
          <w:shd w:val="clear" w:color="auto" w:fill="FFFFFF"/>
        </w:rPr>
        <w:t>2. Dorastanie Aleksego w bogatej rzymskiej rodzinie, wysokie sfery.</w:t>
      </w:r>
      <w:r w:rsidRPr="0063706E">
        <w:rPr>
          <w:rFonts w:cstheme="minorHAnsi"/>
          <w:sz w:val="20"/>
          <w:szCs w:val="20"/>
        </w:rPr>
        <w:br/>
      </w:r>
      <w:r w:rsidRPr="0063706E">
        <w:rPr>
          <w:rFonts w:cstheme="minorHAnsi"/>
          <w:sz w:val="20"/>
          <w:szCs w:val="20"/>
          <w:shd w:val="clear" w:color="auto" w:fill="FFFFFF"/>
        </w:rPr>
        <w:t>3. Ślub Aleksego na prośbę ojca z królewną Famijaną.</w:t>
      </w:r>
      <w:r w:rsidRPr="0063706E">
        <w:rPr>
          <w:rFonts w:cstheme="minorHAnsi"/>
          <w:sz w:val="20"/>
          <w:szCs w:val="20"/>
        </w:rPr>
        <w:br/>
      </w:r>
      <w:r w:rsidRPr="0063706E">
        <w:rPr>
          <w:rFonts w:cstheme="minorHAnsi"/>
          <w:sz w:val="20"/>
          <w:szCs w:val="20"/>
          <w:shd w:val="clear" w:color="auto" w:fill="FFFFFF"/>
        </w:rPr>
        <w:t>4. Oddanie pierścienia żonie i opuszczenie jej w noc poślubną, przy zachowaniu czystości obojga.</w:t>
      </w:r>
      <w:r w:rsidRPr="0063706E">
        <w:rPr>
          <w:rFonts w:cstheme="minorHAnsi"/>
          <w:sz w:val="20"/>
          <w:szCs w:val="20"/>
        </w:rPr>
        <w:br/>
      </w:r>
      <w:r w:rsidRPr="0063706E">
        <w:rPr>
          <w:rFonts w:cstheme="minorHAnsi"/>
          <w:sz w:val="20"/>
          <w:szCs w:val="20"/>
          <w:shd w:val="clear" w:color="auto" w:fill="FFFFFF"/>
        </w:rPr>
        <w:t>5. Wyjazd z rodzinnego miasta.</w:t>
      </w:r>
      <w:r w:rsidRPr="0063706E">
        <w:rPr>
          <w:rFonts w:cstheme="minorHAnsi"/>
          <w:sz w:val="20"/>
          <w:szCs w:val="20"/>
        </w:rPr>
        <w:br/>
      </w:r>
      <w:r w:rsidRPr="0063706E">
        <w:rPr>
          <w:rFonts w:cstheme="minorHAnsi"/>
          <w:sz w:val="20"/>
          <w:szCs w:val="20"/>
          <w:shd w:val="clear" w:color="auto" w:fill="FFFFFF"/>
        </w:rPr>
        <w:t>6. Rozdanie majątku biednym.</w:t>
      </w:r>
      <w:r w:rsidRPr="0063706E">
        <w:rPr>
          <w:rFonts w:cstheme="minorHAnsi"/>
          <w:sz w:val="20"/>
          <w:szCs w:val="20"/>
        </w:rPr>
        <w:br/>
      </w:r>
      <w:r w:rsidRPr="0063706E">
        <w:rPr>
          <w:rFonts w:cstheme="minorHAnsi"/>
          <w:sz w:val="20"/>
          <w:szCs w:val="20"/>
          <w:shd w:val="clear" w:color="auto" w:fill="FFFFFF"/>
        </w:rPr>
        <w:t>7. Życie żebracze pod progiem kościoła.</w:t>
      </w:r>
      <w:r w:rsidRPr="0063706E">
        <w:rPr>
          <w:rFonts w:cstheme="minorHAnsi"/>
          <w:sz w:val="20"/>
          <w:szCs w:val="20"/>
        </w:rPr>
        <w:br/>
      </w:r>
      <w:r w:rsidRPr="0063706E">
        <w:rPr>
          <w:rFonts w:cstheme="minorHAnsi"/>
          <w:sz w:val="20"/>
          <w:szCs w:val="20"/>
          <w:shd w:val="clear" w:color="auto" w:fill="FFFFFF"/>
        </w:rPr>
        <w:t>8. Cud, zejście Maryji z obrazu i nakazanie klucznikowi wpuszczenie Aleksego do kościoła.</w:t>
      </w:r>
      <w:r w:rsidRPr="0063706E">
        <w:rPr>
          <w:rFonts w:cstheme="minorHAnsi"/>
          <w:sz w:val="20"/>
          <w:szCs w:val="20"/>
        </w:rPr>
        <w:br/>
      </w:r>
      <w:r w:rsidRPr="0063706E">
        <w:rPr>
          <w:rFonts w:cstheme="minorHAnsi"/>
          <w:sz w:val="20"/>
          <w:szCs w:val="20"/>
          <w:shd w:val="clear" w:color="auto" w:fill="FFFFFF"/>
        </w:rPr>
        <w:t>9. Uznanie Aleksego za świętego.</w:t>
      </w:r>
      <w:r w:rsidRPr="0063706E">
        <w:rPr>
          <w:rFonts w:cstheme="minorHAnsi"/>
          <w:sz w:val="20"/>
          <w:szCs w:val="20"/>
        </w:rPr>
        <w:br/>
      </w:r>
      <w:r w:rsidRPr="0063706E">
        <w:rPr>
          <w:rFonts w:cstheme="minorHAnsi"/>
          <w:sz w:val="20"/>
          <w:szCs w:val="20"/>
          <w:shd w:val="clear" w:color="auto" w:fill="FFFFFF"/>
        </w:rPr>
        <w:t>10. Powrót Aleksego do Rzymu.</w:t>
      </w:r>
      <w:r w:rsidRPr="0063706E">
        <w:rPr>
          <w:rFonts w:cstheme="minorHAnsi"/>
          <w:sz w:val="20"/>
          <w:szCs w:val="20"/>
        </w:rPr>
        <w:br/>
      </w:r>
      <w:r w:rsidRPr="0063706E">
        <w:rPr>
          <w:rFonts w:cstheme="minorHAnsi"/>
          <w:sz w:val="20"/>
          <w:szCs w:val="20"/>
          <w:shd w:val="clear" w:color="auto" w:fill="FFFFFF"/>
        </w:rPr>
        <w:t>11. Szesnastoletnie życie żebracze na progu </w:t>
      </w:r>
      <w:hyperlink r:id="rId16" w:tgtFrame="_blank" w:history="1">
        <w:r w:rsidRPr="0063706E">
          <w:rPr>
            <w:rStyle w:val="Hipercze"/>
            <w:rFonts w:cstheme="minorHAnsi"/>
            <w:color w:val="auto"/>
            <w:sz w:val="20"/>
            <w:szCs w:val="20"/>
            <w:u w:val="none"/>
            <w:bdr w:val="none" w:sz="0" w:space="0" w:color="auto" w:frame="1"/>
            <w:shd w:val="clear" w:color="auto" w:fill="FFFFFF"/>
          </w:rPr>
          <w:t>domu</w:t>
        </w:r>
      </w:hyperlink>
      <w:r w:rsidRPr="0063706E">
        <w:rPr>
          <w:rFonts w:cstheme="minorHAnsi"/>
          <w:sz w:val="20"/>
          <w:szCs w:val="20"/>
          <w:shd w:val="clear" w:color="auto" w:fill="FFFFFF"/>
        </w:rPr>
        <w:t> ojca pod schodami.</w:t>
      </w:r>
      <w:r w:rsidRPr="0063706E">
        <w:rPr>
          <w:rFonts w:cstheme="minorHAnsi"/>
          <w:sz w:val="20"/>
          <w:szCs w:val="20"/>
        </w:rPr>
        <w:br/>
      </w:r>
      <w:r w:rsidRPr="0063706E">
        <w:rPr>
          <w:rFonts w:cstheme="minorHAnsi"/>
          <w:sz w:val="20"/>
          <w:szCs w:val="20"/>
          <w:shd w:val="clear" w:color="auto" w:fill="FFFFFF"/>
        </w:rPr>
        <w:t>12. Śmierć Aleksego trzymając list w ręku.</w:t>
      </w:r>
    </w:p>
    <w:p w14:paraId="0F0CA4C2" w14:textId="41C7C457" w:rsidR="00AB7DBB" w:rsidRPr="0063706E" w:rsidRDefault="00AB7DBB" w:rsidP="00576DA2">
      <w:pPr>
        <w:pStyle w:val="Akapitzlist"/>
        <w:rPr>
          <w:rFonts w:cstheme="minorHAnsi"/>
          <w:sz w:val="20"/>
          <w:szCs w:val="20"/>
          <w:shd w:val="clear" w:color="auto" w:fill="FFFFFF"/>
        </w:rPr>
      </w:pPr>
      <w:r w:rsidRPr="0063706E">
        <w:rPr>
          <w:rFonts w:cstheme="minorHAnsi"/>
          <w:sz w:val="20"/>
          <w:szCs w:val="20"/>
          <w:shd w:val="clear" w:color="auto" w:fill="FFFFFF"/>
        </w:rPr>
        <w:t>13. Schodzą się różne święte osoby: biskup, papież, kardynałowie, cesarz, ale nie mogą wyjąć listu z dłoni zmarłego, wyjmuje list Familiana</w:t>
      </w:r>
      <w:r w:rsidR="008A7C7A" w:rsidRPr="0063706E">
        <w:rPr>
          <w:rFonts w:cstheme="minorHAnsi"/>
          <w:sz w:val="20"/>
          <w:szCs w:val="20"/>
          <w:shd w:val="clear" w:color="auto" w:fill="FFFFFF"/>
        </w:rPr>
        <w:t>, ponieważ oboje są czyści</w:t>
      </w:r>
      <w:r w:rsidRPr="0063706E">
        <w:rPr>
          <w:rFonts w:cstheme="minorHAnsi"/>
          <w:sz w:val="20"/>
          <w:szCs w:val="20"/>
          <w:shd w:val="clear" w:color="auto" w:fill="FFFFFF"/>
        </w:rPr>
        <w:t>.</w:t>
      </w:r>
      <w:r w:rsidRPr="0063706E">
        <w:rPr>
          <w:rFonts w:cstheme="minorHAnsi"/>
          <w:sz w:val="20"/>
          <w:szCs w:val="20"/>
        </w:rPr>
        <w:br/>
      </w:r>
      <w:r w:rsidRPr="0063706E">
        <w:rPr>
          <w:rFonts w:cstheme="minorHAnsi"/>
          <w:sz w:val="20"/>
          <w:szCs w:val="20"/>
          <w:shd w:val="clear" w:color="auto" w:fill="FFFFFF"/>
        </w:rPr>
        <w:t>13. Cuda po śmierci. (np. samoistne dzwonienie dzwonów, rozchodzi się piękna</w:t>
      </w:r>
      <w:r w:rsidR="008A7C7A" w:rsidRPr="0063706E">
        <w:rPr>
          <w:rFonts w:cstheme="minorHAnsi"/>
          <w:sz w:val="20"/>
          <w:szCs w:val="20"/>
          <w:shd w:val="clear" w:color="auto" w:fill="FFFFFF"/>
        </w:rPr>
        <w:t xml:space="preserve"> woń</w:t>
      </w:r>
      <w:r w:rsidRPr="0063706E">
        <w:rPr>
          <w:rFonts w:cstheme="minorHAnsi"/>
          <w:sz w:val="20"/>
          <w:szCs w:val="20"/>
          <w:shd w:val="clear" w:color="auto" w:fill="FFFFFF"/>
        </w:rPr>
        <w:t>)</w:t>
      </w:r>
      <w:r w:rsidRPr="0063706E">
        <w:rPr>
          <w:rFonts w:cstheme="minorHAnsi"/>
          <w:sz w:val="20"/>
          <w:szCs w:val="20"/>
        </w:rPr>
        <w:br/>
      </w:r>
    </w:p>
    <w:p w14:paraId="73196DE1" w14:textId="77777777" w:rsidR="00AB7DBB" w:rsidRPr="0063706E" w:rsidRDefault="00AB7DBB" w:rsidP="00576DA2">
      <w:pPr>
        <w:pStyle w:val="Akapitzlist"/>
        <w:jc w:val="both"/>
        <w:rPr>
          <w:rFonts w:cstheme="minorHAnsi"/>
          <w:b/>
          <w:bCs/>
          <w:sz w:val="20"/>
          <w:szCs w:val="20"/>
          <w:shd w:val="clear" w:color="auto" w:fill="FFFFFF"/>
        </w:rPr>
      </w:pPr>
      <w:r w:rsidRPr="0063706E">
        <w:rPr>
          <w:rFonts w:cstheme="minorHAnsi"/>
          <w:b/>
          <w:bCs/>
          <w:sz w:val="20"/>
          <w:szCs w:val="20"/>
          <w:shd w:val="clear" w:color="auto" w:fill="FFFFFF"/>
        </w:rPr>
        <w:t>6. SCHEMAT ŻYCIORYSU ŚWIĘTEGO, LEGENDY HAGIORAFICZNEJ</w:t>
      </w:r>
    </w:p>
    <w:p w14:paraId="319954EA" w14:textId="77777777" w:rsidR="00AB7DBB" w:rsidRPr="0063706E" w:rsidRDefault="00AB7DBB" w:rsidP="00576DA2">
      <w:pPr>
        <w:pStyle w:val="Akapitzlist"/>
        <w:jc w:val="both"/>
        <w:rPr>
          <w:rFonts w:cstheme="minorHAnsi"/>
          <w:sz w:val="20"/>
          <w:szCs w:val="20"/>
          <w:shd w:val="clear" w:color="auto" w:fill="FFFFFF"/>
        </w:rPr>
      </w:pPr>
      <w:r w:rsidRPr="0063706E">
        <w:rPr>
          <w:rFonts w:cstheme="minorHAnsi"/>
          <w:sz w:val="20"/>
          <w:szCs w:val="20"/>
          <w:shd w:val="clear" w:color="auto" w:fill="FFFFFF"/>
        </w:rPr>
        <w:t>1. cudowne poczęcie lub narodziny</w:t>
      </w:r>
    </w:p>
    <w:p w14:paraId="625B585E" w14:textId="77777777" w:rsidR="00AB7DBB" w:rsidRPr="0063706E" w:rsidRDefault="00AB7DBB" w:rsidP="00576DA2">
      <w:pPr>
        <w:pStyle w:val="Akapitzlist"/>
        <w:jc w:val="both"/>
        <w:rPr>
          <w:rFonts w:cstheme="minorHAnsi"/>
          <w:sz w:val="20"/>
          <w:szCs w:val="20"/>
          <w:shd w:val="clear" w:color="auto" w:fill="FFFFFF"/>
        </w:rPr>
      </w:pPr>
      <w:r w:rsidRPr="0063706E">
        <w:rPr>
          <w:rFonts w:cstheme="minorHAnsi"/>
          <w:sz w:val="20"/>
          <w:szCs w:val="20"/>
          <w:shd w:val="clear" w:color="auto" w:fill="FFFFFF"/>
        </w:rPr>
        <w:t>2. bogata uposażona rodzina, bardzo religijną</w:t>
      </w:r>
    </w:p>
    <w:p w14:paraId="6559F34D" w14:textId="77777777" w:rsidR="00AB7DBB" w:rsidRPr="0063706E" w:rsidRDefault="00AB7DBB" w:rsidP="00576DA2">
      <w:pPr>
        <w:pStyle w:val="Akapitzlist"/>
        <w:jc w:val="both"/>
        <w:rPr>
          <w:rFonts w:cstheme="minorHAnsi"/>
          <w:sz w:val="20"/>
          <w:szCs w:val="20"/>
          <w:shd w:val="clear" w:color="auto" w:fill="FFFFFF"/>
        </w:rPr>
      </w:pPr>
      <w:r w:rsidRPr="0063706E">
        <w:rPr>
          <w:rFonts w:cstheme="minorHAnsi"/>
          <w:sz w:val="20"/>
          <w:szCs w:val="20"/>
          <w:shd w:val="clear" w:color="auto" w:fill="FFFFFF"/>
        </w:rPr>
        <w:t>3. życie w luksusie</w:t>
      </w:r>
    </w:p>
    <w:p w14:paraId="46D7B30E" w14:textId="77777777" w:rsidR="00AB7DBB" w:rsidRPr="0063706E" w:rsidRDefault="00AB7DBB" w:rsidP="00576DA2">
      <w:pPr>
        <w:pStyle w:val="Akapitzlist"/>
        <w:jc w:val="both"/>
        <w:rPr>
          <w:rFonts w:cstheme="minorHAnsi"/>
          <w:sz w:val="20"/>
          <w:szCs w:val="20"/>
          <w:shd w:val="clear" w:color="auto" w:fill="FFFFFF"/>
        </w:rPr>
      </w:pPr>
      <w:r w:rsidRPr="0063706E">
        <w:rPr>
          <w:rFonts w:cstheme="minorHAnsi"/>
          <w:sz w:val="20"/>
          <w:szCs w:val="20"/>
          <w:shd w:val="clear" w:color="auto" w:fill="FFFFFF"/>
        </w:rPr>
        <w:t>4. rezygnacja z wszystkiego</w:t>
      </w:r>
    </w:p>
    <w:p w14:paraId="5BFCF102" w14:textId="77777777" w:rsidR="00AB7DBB" w:rsidRPr="0063706E" w:rsidRDefault="00AB7DBB" w:rsidP="00576DA2">
      <w:pPr>
        <w:pStyle w:val="Akapitzlist"/>
        <w:jc w:val="both"/>
        <w:rPr>
          <w:rFonts w:cstheme="minorHAnsi"/>
          <w:sz w:val="20"/>
          <w:szCs w:val="20"/>
          <w:shd w:val="clear" w:color="auto" w:fill="FFFFFF"/>
        </w:rPr>
      </w:pPr>
      <w:r w:rsidRPr="0063706E">
        <w:rPr>
          <w:rFonts w:cstheme="minorHAnsi"/>
          <w:sz w:val="20"/>
          <w:szCs w:val="20"/>
          <w:shd w:val="clear" w:color="auto" w:fill="FFFFFF"/>
        </w:rPr>
        <w:t>5. żebracze, tułacze życie</w:t>
      </w:r>
    </w:p>
    <w:p w14:paraId="11B6BA2A" w14:textId="77777777" w:rsidR="00AB7DBB" w:rsidRPr="0063706E" w:rsidRDefault="00AB7DBB" w:rsidP="00576DA2">
      <w:pPr>
        <w:pStyle w:val="Akapitzlist"/>
        <w:jc w:val="both"/>
        <w:rPr>
          <w:rFonts w:cstheme="minorHAnsi"/>
          <w:sz w:val="20"/>
          <w:szCs w:val="20"/>
          <w:shd w:val="clear" w:color="auto" w:fill="FFFFFF"/>
        </w:rPr>
      </w:pPr>
      <w:r w:rsidRPr="0063706E">
        <w:rPr>
          <w:rFonts w:cstheme="minorHAnsi"/>
          <w:sz w:val="20"/>
          <w:szCs w:val="20"/>
          <w:shd w:val="clear" w:color="auto" w:fill="FFFFFF"/>
        </w:rPr>
        <w:t>6. cuda</w:t>
      </w:r>
    </w:p>
    <w:p w14:paraId="4C4BAAA7" w14:textId="77777777" w:rsidR="008A7C7A" w:rsidRPr="0063706E" w:rsidRDefault="00AB7DBB" w:rsidP="00576DA2">
      <w:pPr>
        <w:spacing w:after="0" w:line="240" w:lineRule="auto"/>
        <w:jc w:val="both"/>
        <w:rPr>
          <w:rFonts w:eastAsia="Times New Roman" w:cstheme="minorHAnsi"/>
          <w:color w:val="000000"/>
          <w:sz w:val="20"/>
          <w:szCs w:val="20"/>
          <w:lang w:eastAsia="pl-PL"/>
        </w:rPr>
      </w:pPr>
      <w:r w:rsidRPr="0063706E">
        <w:rPr>
          <w:rFonts w:cstheme="minorHAnsi"/>
          <w:sz w:val="20"/>
          <w:szCs w:val="20"/>
          <w:shd w:val="clear" w:color="auto" w:fill="FFFFFF"/>
        </w:rPr>
        <w:t>7. śmierć, której towarzyszą cuda</w:t>
      </w:r>
      <w:r w:rsidR="008A7C7A" w:rsidRPr="0063706E">
        <w:rPr>
          <w:rFonts w:eastAsia="Times New Roman" w:cstheme="minorHAnsi"/>
          <w:color w:val="000000"/>
          <w:sz w:val="20"/>
          <w:szCs w:val="20"/>
          <w:lang w:eastAsia="pl-PL"/>
        </w:rPr>
        <w:t xml:space="preserve"> </w:t>
      </w:r>
    </w:p>
    <w:p w14:paraId="7A6E15EF" w14:textId="77777777" w:rsidR="0063706E" w:rsidRPr="0063706E" w:rsidRDefault="0063706E" w:rsidP="00576DA2">
      <w:pPr>
        <w:spacing w:after="0" w:line="240" w:lineRule="auto"/>
        <w:jc w:val="both"/>
        <w:rPr>
          <w:rFonts w:eastAsia="Times New Roman" w:cstheme="minorHAnsi"/>
          <w:color w:val="000000"/>
          <w:sz w:val="20"/>
          <w:szCs w:val="20"/>
          <w:lang w:eastAsia="pl-PL"/>
        </w:rPr>
      </w:pPr>
    </w:p>
    <w:p w14:paraId="4615329E" w14:textId="09B4DC24" w:rsidR="008A7C7A" w:rsidRPr="0063706E" w:rsidRDefault="008A7C7A" w:rsidP="00576DA2">
      <w:pPr>
        <w:spacing w:after="0" w:line="240" w:lineRule="auto"/>
        <w:jc w:val="both"/>
        <w:rPr>
          <w:rFonts w:eastAsia="Times New Roman" w:cstheme="minorHAnsi"/>
          <w:b/>
          <w:bCs/>
          <w:sz w:val="20"/>
          <w:szCs w:val="20"/>
          <w:lang w:eastAsia="pl-PL"/>
        </w:rPr>
      </w:pPr>
      <w:r w:rsidRPr="0063706E">
        <w:rPr>
          <w:rFonts w:eastAsia="Times New Roman" w:cstheme="minorHAnsi"/>
          <w:b/>
          <w:bCs/>
          <w:color w:val="000000"/>
          <w:sz w:val="20"/>
          <w:szCs w:val="20"/>
          <w:lang w:eastAsia="pl-PL"/>
        </w:rPr>
        <w:t>TEMAT: ŚWIĘTY FRANCISZEK – NOWY MODEL ŚWIĘTOŚCI </w:t>
      </w:r>
    </w:p>
    <w:p w14:paraId="3643ADF1" w14:textId="77777777" w:rsidR="008A7C7A" w:rsidRPr="0063706E" w:rsidRDefault="008A7C7A" w:rsidP="00576DA2">
      <w:pPr>
        <w:spacing w:before="179" w:after="0" w:line="240" w:lineRule="auto"/>
        <w:ind w:left="377"/>
        <w:jc w:val="both"/>
        <w:rPr>
          <w:rFonts w:eastAsia="Times New Roman" w:cstheme="minorHAnsi"/>
          <w:sz w:val="20"/>
          <w:szCs w:val="20"/>
          <w:lang w:eastAsia="pl-PL"/>
        </w:rPr>
      </w:pPr>
      <w:r w:rsidRPr="0063706E">
        <w:rPr>
          <w:rFonts w:eastAsia="Times New Roman" w:cstheme="minorHAnsi"/>
          <w:color w:val="000000"/>
          <w:sz w:val="20"/>
          <w:szCs w:val="20"/>
          <w:lang w:eastAsia="pl-PL"/>
        </w:rPr>
        <w:t>1. WZÓR ŚREDNIOWIECZNEJ LEKENDY 238 </w:t>
      </w:r>
    </w:p>
    <w:p w14:paraId="5D74C885" w14:textId="2126059E" w:rsidR="008A7C7A" w:rsidRPr="0063706E" w:rsidRDefault="008A7C7A" w:rsidP="00576DA2">
      <w:pPr>
        <w:spacing w:before="43" w:after="0" w:line="240" w:lineRule="auto"/>
        <w:ind w:left="723" w:right="39" w:firstLine="15"/>
        <w:jc w:val="both"/>
        <w:rPr>
          <w:rFonts w:eastAsia="Times New Roman" w:cstheme="minorHAnsi"/>
          <w:sz w:val="20"/>
          <w:szCs w:val="20"/>
          <w:lang w:eastAsia="pl-PL"/>
        </w:rPr>
      </w:pPr>
      <w:r w:rsidRPr="0063706E">
        <w:rPr>
          <w:rFonts w:eastAsia="Times New Roman" w:cstheme="minorHAnsi"/>
          <w:color w:val="000000"/>
          <w:sz w:val="20"/>
          <w:szCs w:val="20"/>
          <w:lang w:eastAsia="pl-PL"/>
        </w:rPr>
        <w:t>Utwór,,</w:t>
      </w:r>
      <w:r w:rsidR="0063706E" w:rsidRPr="0063706E">
        <w:rPr>
          <w:rFonts w:eastAsia="Times New Roman" w:cstheme="minorHAnsi"/>
          <w:color w:val="000000"/>
          <w:sz w:val="20"/>
          <w:szCs w:val="20"/>
          <w:lang w:eastAsia="pl-PL"/>
        </w:rPr>
        <w:t>K</w:t>
      </w:r>
      <w:r w:rsidRPr="0063706E">
        <w:rPr>
          <w:rFonts w:eastAsia="Times New Roman" w:cstheme="minorHAnsi"/>
          <w:color w:val="000000"/>
          <w:sz w:val="20"/>
          <w:szCs w:val="20"/>
          <w:lang w:eastAsia="pl-PL"/>
        </w:rPr>
        <w:t>wiatki</w:t>
      </w:r>
      <w:r w:rsidR="0063706E" w:rsidRPr="0063706E">
        <w:rPr>
          <w:rFonts w:eastAsia="Times New Roman" w:cstheme="minorHAnsi"/>
          <w:color w:val="000000"/>
          <w:sz w:val="20"/>
          <w:szCs w:val="20"/>
          <w:lang w:eastAsia="pl-PL"/>
        </w:rPr>
        <w:t xml:space="preserve"> św. Franciszka</w:t>
      </w:r>
      <w:r w:rsidRPr="0063706E">
        <w:rPr>
          <w:rFonts w:eastAsia="Times New Roman" w:cstheme="minorHAnsi"/>
          <w:color w:val="000000"/>
          <w:sz w:val="20"/>
          <w:szCs w:val="20"/>
          <w:lang w:eastAsia="pl-PL"/>
        </w:rPr>
        <w:t>” nieznanego autora, to zbiór legend skupiający się na życiu Franciszka z Asyżu. Powstało ono 150 lat po jego śmierci. Jest to wzorcowy przykład średniowiecznej legendy- opisuje zdarzenia z życia bohatera, ilustruje jego poglądy i poczynania, równocześnie zawierając sporą ilość elementów fantastycznych. Nazwa wywodzi się od łacińskiego określenia floregillium</w:t>
      </w:r>
      <w:r w:rsidR="0063706E">
        <w:rPr>
          <w:rFonts w:eastAsia="Times New Roman" w:cstheme="minorHAnsi"/>
          <w:color w:val="000000"/>
          <w:sz w:val="20"/>
          <w:szCs w:val="20"/>
          <w:lang w:eastAsia="pl-PL"/>
        </w:rPr>
        <w:t xml:space="preserve"> </w:t>
      </w:r>
      <w:r w:rsidRPr="0063706E">
        <w:rPr>
          <w:rFonts w:eastAsia="Times New Roman" w:cstheme="minorHAnsi"/>
          <w:color w:val="000000"/>
          <w:sz w:val="20"/>
          <w:szCs w:val="20"/>
          <w:lang w:eastAsia="pl-PL"/>
        </w:rPr>
        <w:t>(,,zbiór kwiatów’’)- potocznie nazywane zbiorem cytatów lub aforyzmów. </w:t>
      </w:r>
    </w:p>
    <w:p w14:paraId="643D8B94" w14:textId="77777777" w:rsidR="008A7C7A" w:rsidRPr="0063706E" w:rsidRDefault="008A7C7A" w:rsidP="00576DA2">
      <w:pPr>
        <w:spacing w:before="23" w:after="0" w:line="240" w:lineRule="auto"/>
        <w:ind w:left="371"/>
        <w:jc w:val="both"/>
        <w:rPr>
          <w:rFonts w:eastAsia="Times New Roman" w:cstheme="minorHAnsi"/>
          <w:sz w:val="20"/>
          <w:szCs w:val="20"/>
          <w:lang w:eastAsia="pl-PL"/>
        </w:rPr>
      </w:pPr>
      <w:r w:rsidRPr="0063706E">
        <w:rPr>
          <w:rFonts w:eastAsia="Times New Roman" w:cstheme="minorHAnsi"/>
          <w:color w:val="000000"/>
          <w:sz w:val="20"/>
          <w:szCs w:val="20"/>
          <w:lang w:eastAsia="pl-PL"/>
        </w:rPr>
        <w:t>2. KIM BYŁ ŚW. FRANCISZEK Z ASYŻU?238 </w:t>
      </w:r>
    </w:p>
    <w:p w14:paraId="282090DF" w14:textId="094ECB00" w:rsidR="008A7C7A" w:rsidRPr="0063706E" w:rsidRDefault="008A7C7A" w:rsidP="00576DA2">
      <w:pPr>
        <w:spacing w:before="28" w:after="0" w:line="240" w:lineRule="auto"/>
        <w:ind w:left="727" w:right="65" w:firstLine="11"/>
        <w:jc w:val="both"/>
        <w:rPr>
          <w:rFonts w:eastAsia="Times New Roman" w:cstheme="minorHAnsi"/>
          <w:sz w:val="20"/>
          <w:szCs w:val="20"/>
          <w:lang w:eastAsia="pl-PL"/>
        </w:rPr>
      </w:pPr>
      <w:r w:rsidRPr="0063706E">
        <w:rPr>
          <w:rFonts w:eastAsia="Times New Roman" w:cstheme="minorHAnsi"/>
          <w:color w:val="000000"/>
          <w:sz w:val="20"/>
          <w:szCs w:val="20"/>
          <w:lang w:eastAsia="pl-PL"/>
        </w:rPr>
        <w:t xml:space="preserve">Urodzony we </w:t>
      </w:r>
      <w:r w:rsidR="0063706E">
        <w:rPr>
          <w:rFonts w:eastAsia="Times New Roman" w:cstheme="minorHAnsi"/>
          <w:color w:val="000000"/>
          <w:sz w:val="20"/>
          <w:szCs w:val="20"/>
          <w:lang w:eastAsia="pl-PL"/>
        </w:rPr>
        <w:t>W</w:t>
      </w:r>
      <w:r w:rsidRPr="0063706E">
        <w:rPr>
          <w:rFonts w:eastAsia="Times New Roman" w:cstheme="minorHAnsi"/>
          <w:color w:val="000000"/>
          <w:sz w:val="20"/>
          <w:szCs w:val="20"/>
          <w:lang w:eastAsia="pl-PL"/>
        </w:rPr>
        <w:t>łoszech, w 1181 r. Przeżył duchowy przełom, po zranieniu, dostaniu się do niewoli i ciężkiej chorobie. Cały swój majątek przeznaczył na pomoc potrzebującym. Inspirował ludzi do życia w ubóstwie, ale za to bliżej Boga i głoszenie Jego słowa. Stworzyli oni razem zakon ,,franciszkanów’’, którego celem była pomoc innym. Św. Franciszek zmarł w 1226, a dwa lata później został kanonizowany. </w:t>
      </w:r>
    </w:p>
    <w:p w14:paraId="04628844" w14:textId="2ECE6C55" w:rsidR="008A7C7A" w:rsidRPr="0063706E" w:rsidRDefault="008A7C7A" w:rsidP="00576DA2">
      <w:pPr>
        <w:spacing w:before="8" w:after="0" w:line="240" w:lineRule="auto"/>
        <w:ind w:left="370"/>
        <w:jc w:val="both"/>
        <w:rPr>
          <w:rFonts w:eastAsia="Times New Roman" w:cstheme="minorHAnsi"/>
          <w:sz w:val="20"/>
          <w:szCs w:val="20"/>
          <w:lang w:eastAsia="pl-PL"/>
        </w:rPr>
      </w:pPr>
      <w:r w:rsidRPr="0063706E">
        <w:rPr>
          <w:rFonts w:eastAsia="Times New Roman" w:cstheme="minorHAnsi"/>
          <w:color w:val="000000"/>
          <w:sz w:val="20"/>
          <w:szCs w:val="20"/>
          <w:lang w:eastAsia="pl-PL"/>
        </w:rPr>
        <w:t>3. NIETYPOWY SREDNIOWIECZNY ŚWIĘTY? 241 </w:t>
      </w:r>
    </w:p>
    <w:p w14:paraId="53125698" w14:textId="6BFE93FE" w:rsidR="008A7C7A" w:rsidRPr="0063706E" w:rsidRDefault="008A7C7A" w:rsidP="00576DA2">
      <w:pPr>
        <w:spacing w:before="43" w:after="0" w:line="240" w:lineRule="auto"/>
        <w:ind w:left="723" w:right="121" w:firstLine="5"/>
        <w:jc w:val="both"/>
        <w:rPr>
          <w:rFonts w:eastAsia="Times New Roman" w:cstheme="minorHAnsi"/>
          <w:sz w:val="20"/>
          <w:szCs w:val="20"/>
          <w:lang w:eastAsia="pl-PL"/>
        </w:rPr>
      </w:pPr>
      <w:r w:rsidRPr="0063706E">
        <w:rPr>
          <w:rFonts w:eastAsia="Times New Roman" w:cstheme="minorHAnsi"/>
          <w:color w:val="000000"/>
          <w:sz w:val="20"/>
          <w:szCs w:val="20"/>
          <w:lang w:eastAsia="pl-PL"/>
        </w:rPr>
        <w:t>Św. Franciszek różnił się swoim podejściem do świata i życia od innych świętych jego czasów. Uważał, że warto korzystać z radości życia, a życie w ubóstwie tego nie wyklucza. Akceptował świat takim, jakim go stw</w:t>
      </w:r>
      <w:r w:rsidR="0063706E">
        <w:rPr>
          <w:rFonts w:eastAsia="Times New Roman" w:cstheme="minorHAnsi"/>
          <w:color w:val="000000"/>
          <w:sz w:val="20"/>
          <w:szCs w:val="20"/>
          <w:lang w:eastAsia="pl-PL"/>
        </w:rPr>
        <w:t>o</w:t>
      </w:r>
      <w:r w:rsidRPr="0063706E">
        <w:rPr>
          <w:rFonts w:eastAsia="Times New Roman" w:cstheme="minorHAnsi"/>
          <w:color w:val="000000"/>
          <w:sz w:val="20"/>
          <w:szCs w:val="20"/>
          <w:lang w:eastAsia="pl-PL"/>
        </w:rPr>
        <w:t>rzył Bóg, nazywał śmierć swoją siostrą. Wyrzekał się jakiejkolwiek przemocy</w:t>
      </w:r>
      <w:r w:rsidR="0063706E">
        <w:rPr>
          <w:rFonts w:eastAsia="Times New Roman" w:cstheme="minorHAnsi"/>
          <w:color w:val="000000"/>
          <w:sz w:val="20"/>
          <w:szCs w:val="20"/>
          <w:lang w:eastAsia="pl-PL"/>
        </w:rPr>
        <w:t xml:space="preserve"> i bogactwa (a nawet wszelkich dóbr materialnych), </w:t>
      </w:r>
      <w:r w:rsidRPr="0063706E">
        <w:rPr>
          <w:rFonts w:eastAsia="Times New Roman" w:cstheme="minorHAnsi"/>
          <w:color w:val="000000"/>
          <w:sz w:val="20"/>
          <w:szCs w:val="20"/>
          <w:lang w:eastAsia="pl-PL"/>
        </w:rPr>
        <w:t xml:space="preserve">a </w:t>
      </w:r>
      <w:r w:rsidRPr="0063706E">
        <w:rPr>
          <w:rFonts w:eastAsia="Times New Roman" w:cstheme="minorHAnsi"/>
          <w:b/>
          <w:bCs/>
          <w:color w:val="000000"/>
          <w:sz w:val="20"/>
          <w:szCs w:val="20"/>
          <w:lang w:eastAsia="pl-PL"/>
        </w:rPr>
        <w:t>swoje życie skupił na pomocy innym</w:t>
      </w:r>
      <w:r w:rsidRPr="0063706E">
        <w:rPr>
          <w:rFonts w:eastAsia="Times New Roman" w:cstheme="minorHAnsi"/>
          <w:color w:val="000000"/>
          <w:sz w:val="20"/>
          <w:szCs w:val="20"/>
          <w:lang w:eastAsia="pl-PL"/>
        </w:rPr>
        <w:t>. </w:t>
      </w:r>
    </w:p>
    <w:p w14:paraId="0190E069" w14:textId="2E873B48" w:rsidR="008A7C7A" w:rsidRPr="0063706E" w:rsidRDefault="008A7C7A" w:rsidP="00576DA2">
      <w:pPr>
        <w:spacing w:before="7" w:after="0" w:line="240" w:lineRule="auto"/>
        <w:ind w:left="364"/>
        <w:jc w:val="both"/>
        <w:rPr>
          <w:rFonts w:eastAsia="Times New Roman" w:cstheme="minorHAnsi"/>
          <w:sz w:val="20"/>
          <w:szCs w:val="20"/>
          <w:lang w:eastAsia="pl-PL"/>
        </w:rPr>
      </w:pPr>
      <w:r w:rsidRPr="0063706E">
        <w:rPr>
          <w:rFonts w:eastAsia="Times New Roman" w:cstheme="minorHAnsi"/>
          <w:color w:val="000000"/>
          <w:sz w:val="20"/>
          <w:szCs w:val="20"/>
          <w:lang w:eastAsia="pl-PL"/>
        </w:rPr>
        <w:t>4. PATRON UBOGICH I EKOLOGÓW  </w:t>
      </w:r>
    </w:p>
    <w:p w14:paraId="2DFDD1CB" w14:textId="77777777" w:rsidR="008A7C7A" w:rsidRPr="0063706E" w:rsidRDefault="008A7C7A" w:rsidP="00576DA2">
      <w:pPr>
        <w:spacing w:before="28" w:after="0" w:line="240" w:lineRule="auto"/>
        <w:ind w:left="727" w:right="4" w:hanging="1"/>
        <w:jc w:val="both"/>
        <w:rPr>
          <w:rFonts w:eastAsia="Times New Roman" w:cstheme="minorHAnsi"/>
          <w:sz w:val="20"/>
          <w:szCs w:val="20"/>
          <w:lang w:eastAsia="pl-PL"/>
        </w:rPr>
      </w:pPr>
      <w:r w:rsidRPr="0063706E">
        <w:rPr>
          <w:rFonts w:eastAsia="Times New Roman" w:cstheme="minorHAnsi"/>
          <w:color w:val="000000"/>
          <w:sz w:val="20"/>
          <w:szCs w:val="20"/>
          <w:lang w:eastAsia="pl-PL"/>
        </w:rPr>
        <w:t>Św. Franciszek swoją działalnością inspiruje ludzi w każdej epoce. Ze względu na swoje podejście do natury został patronem obrońców praw zwierząt i ruchów ekologicznych. Jego działania zachęciły innych do pomocy ubogim, których też został patronem, aby nad nimi czuwać. </w:t>
      </w:r>
    </w:p>
    <w:p w14:paraId="6DDE2A89" w14:textId="0C4193F7" w:rsidR="0063706E" w:rsidRPr="0063706E" w:rsidRDefault="008A7C7A" w:rsidP="00576DA2">
      <w:pPr>
        <w:pStyle w:val="Akapitzlist"/>
        <w:numPr>
          <w:ilvl w:val="0"/>
          <w:numId w:val="26"/>
        </w:numPr>
        <w:spacing w:before="22" w:after="0" w:line="240" w:lineRule="auto"/>
        <w:ind w:right="107"/>
        <w:jc w:val="both"/>
        <w:rPr>
          <w:rFonts w:eastAsia="Times New Roman" w:cstheme="minorHAnsi"/>
          <w:color w:val="000000"/>
          <w:sz w:val="20"/>
          <w:szCs w:val="20"/>
          <w:lang w:eastAsia="pl-PL"/>
        </w:rPr>
      </w:pPr>
      <w:r w:rsidRPr="0063706E">
        <w:rPr>
          <w:rFonts w:eastAsia="Times New Roman" w:cstheme="minorHAnsi"/>
          <w:color w:val="000000"/>
          <w:sz w:val="20"/>
          <w:szCs w:val="20"/>
          <w:lang w:eastAsia="pl-PL"/>
        </w:rPr>
        <w:t xml:space="preserve">PRZECZYTAJ FRAGMENTY TEKST O FRANCISZKU (239-240) I OPISZ KRÓTKO JEGO TEMAT. </w:t>
      </w:r>
    </w:p>
    <w:p w14:paraId="7D6634AE" w14:textId="31BAFF3A" w:rsidR="008A7C7A" w:rsidRPr="0063706E" w:rsidRDefault="008A7C7A" w:rsidP="00576DA2">
      <w:pPr>
        <w:pStyle w:val="Akapitzlist"/>
        <w:spacing w:before="22" w:after="0" w:line="240" w:lineRule="auto"/>
        <w:ind w:right="107"/>
        <w:jc w:val="both"/>
        <w:rPr>
          <w:rFonts w:eastAsia="Times New Roman" w:cstheme="minorHAnsi"/>
          <w:sz w:val="20"/>
          <w:szCs w:val="20"/>
          <w:lang w:eastAsia="pl-PL"/>
        </w:rPr>
      </w:pPr>
      <w:r w:rsidRPr="0063706E">
        <w:rPr>
          <w:rFonts w:eastAsia="Times New Roman" w:cstheme="minorHAnsi"/>
          <w:color w:val="000000"/>
          <w:sz w:val="20"/>
          <w:szCs w:val="20"/>
          <w:lang w:eastAsia="pl-PL"/>
        </w:rPr>
        <w:t>Franciszek po prośbę o wysłuchanie jego wątpliwości do Boga zwraca się do św.</w:t>
      </w:r>
      <w:r w:rsidR="0063706E" w:rsidRPr="0063706E">
        <w:rPr>
          <w:rFonts w:eastAsia="Times New Roman" w:cstheme="minorHAnsi"/>
          <w:color w:val="000000"/>
          <w:sz w:val="20"/>
          <w:szCs w:val="20"/>
          <w:lang w:eastAsia="pl-PL"/>
        </w:rPr>
        <w:t xml:space="preserve"> </w:t>
      </w:r>
      <w:r w:rsidRPr="0063706E">
        <w:rPr>
          <w:rFonts w:eastAsia="Times New Roman" w:cstheme="minorHAnsi"/>
          <w:color w:val="000000"/>
          <w:sz w:val="20"/>
          <w:szCs w:val="20"/>
          <w:lang w:eastAsia="pl-PL"/>
        </w:rPr>
        <w:t>Klary i św.</w:t>
      </w:r>
      <w:r w:rsidR="0063706E" w:rsidRPr="0063706E">
        <w:rPr>
          <w:rFonts w:eastAsia="Times New Roman" w:cstheme="minorHAnsi"/>
          <w:color w:val="000000"/>
          <w:sz w:val="20"/>
          <w:szCs w:val="20"/>
          <w:lang w:eastAsia="pl-PL"/>
        </w:rPr>
        <w:t xml:space="preserve"> </w:t>
      </w:r>
      <w:r w:rsidRPr="0063706E">
        <w:rPr>
          <w:rFonts w:eastAsia="Times New Roman" w:cstheme="minorHAnsi"/>
          <w:color w:val="000000"/>
          <w:sz w:val="20"/>
          <w:szCs w:val="20"/>
          <w:lang w:eastAsia="pl-PL"/>
        </w:rPr>
        <w:t>Sylwestra. Wyciąga z tego wnioski, że usłyszy słowo boże nie tylko ze swojej modlitwy, ale także z ust innych modlących się. Franciszek zaczął więc ewangelizować i głosić kazania, co poskutkowało założeniem zakonu </w:t>
      </w:r>
    </w:p>
    <w:p w14:paraId="54FFFE0B" w14:textId="7DE3A460" w:rsidR="0063706E" w:rsidRPr="0063706E" w:rsidRDefault="008A7C7A" w:rsidP="00576DA2">
      <w:pPr>
        <w:spacing w:before="8" w:after="0" w:line="240" w:lineRule="auto"/>
        <w:ind w:left="728" w:right="10" w:firstLine="8"/>
        <w:jc w:val="both"/>
        <w:rPr>
          <w:rFonts w:eastAsia="Times New Roman" w:cstheme="minorHAnsi"/>
          <w:color w:val="000000"/>
          <w:sz w:val="20"/>
          <w:szCs w:val="20"/>
          <w:lang w:eastAsia="pl-PL"/>
        </w:rPr>
      </w:pPr>
      <w:r w:rsidRPr="0063706E">
        <w:rPr>
          <w:rFonts w:eastAsia="Times New Roman" w:cstheme="minorHAnsi"/>
          <w:color w:val="000000"/>
          <w:sz w:val="20"/>
          <w:szCs w:val="20"/>
          <w:lang w:eastAsia="pl-PL"/>
        </w:rPr>
        <w:t>Św</w:t>
      </w:r>
      <w:r w:rsidR="0063706E">
        <w:rPr>
          <w:rFonts w:eastAsia="Times New Roman" w:cstheme="minorHAnsi"/>
          <w:color w:val="000000"/>
          <w:sz w:val="20"/>
          <w:szCs w:val="20"/>
          <w:lang w:eastAsia="pl-PL"/>
        </w:rPr>
        <w:t>.</w:t>
      </w:r>
      <w:r w:rsidRPr="0063706E">
        <w:rPr>
          <w:rFonts w:eastAsia="Times New Roman" w:cstheme="minorHAnsi"/>
          <w:color w:val="000000"/>
          <w:sz w:val="20"/>
          <w:szCs w:val="20"/>
          <w:lang w:eastAsia="pl-PL"/>
        </w:rPr>
        <w:t xml:space="preserve"> Franciszek ucisza grasującego w okolicach Gubbio i siejącego zniszczenie wilka modlitwą i krzyżem. Po wspólnej rozmowie zawierają oni układ- wilk będzie karmiony przez mieszkańców i nie </w:t>
      </w:r>
    </w:p>
    <w:p w14:paraId="77DACF8F" w14:textId="4AB232EC" w:rsidR="008A7C7A" w:rsidRDefault="0063706E" w:rsidP="00576DA2">
      <w:pPr>
        <w:spacing w:before="170" w:after="0" w:line="240" w:lineRule="auto"/>
        <w:ind w:left="715" w:right="78" w:firstLine="17"/>
        <w:jc w:val="both"/>
        <w:rPr>
          <w:rFonts w:eastAsia="Times New Roman" w:cstheme="minorHAnsi"/>
          <w:b/>
          <w:bCs/>
          <w:color w:val="000000"/>
          <w:sz w:val="20"/>
          <w:szCs w:val="20"/>
          <w:lang w:eastAsia="pl-PL"/>
        </w:rPr>
      </w:pPr>
      <w:r>
        <w:rPr>
          <w:rFonts w:eastAsia="Times New Roman" w:cstheme="minorHAnsi"/>
          <w:b/>
          <w:bCs/>
          <w:color w:val="000000"/>
          <w:sz w:val="20"/>
          <w:szCs w:val="20"/>
          <w:lang w:eastAsia="pl-PL"/>
        </w:rPr>
        <w:t>Ś</w:t>
      </w:r>
      <w:r w:rsidR="008A7C7A" w:rsidRPr="0063706E">
        <w:rPr>
          <w:rFonts w:eastAsia="Times New Roman" w:cstheme="minorHAnsi"/>
          <w:b/>
          <w:bCs/>
          <w:color w:val="000000"/>
          <w:sz w:val="20"/>
          <w:szCs w:val="20"/>
          <w:lang w:eastAsia="pl-PL"/>
        </w:rPr>
        <w:t>w. Franciszek był awangardową osobistością</w:t>
      </w:r>
      <w:r w:rsidRPr="0063706E">
        <w:rPr>
          <w:rFonts w:eastAsia="Times New Roman" w:cstheme="minorHAnsi"/>
          <w:b/>
          <w:bCs/>
          <w:color w:val="000000"/>
          <w:sz w:val="20"/>
          <w:szCs w:val="20"/>
          <w:lang w:eastAsia="pl-PL"/>
        </w:rPr>
        <w:t xml:space="preserve"> </w:t>
      </w:r>
      <w:r w:rsidR="008A7C7A" w:rsidRPr="0063706E">
        <w:rPr>
          <w:rFonts w:eastAsia="Times New Roman" w:cstheme="minorHAnsi"/>
          <w:b/>
          <w:bCs/>
          <w:color w:val="000000"/>
          <w:sz w:val="20"/>
          <w:szCs w:val="20"/>
          <w:lang w:eastAsia="pl-PL"/>
        </w:rPr>
        <w:t>- mimo określonych nurtów za czasów jego życia, on kierował się swoimi zasadami, opiniami i przekonaniami. Święci zazwyczaj są przed czasami, w których żyją ze swoimi poglądami.</w:t>
      </w:r>
    </w:p>
    <w:p w14:paraId="2F53317F" w14:textId="77777777" w:rsidR="00201AFC" w:rsidRPr="0063706E" w:rsidRDefault="00201AFC" w:rsidP="00576DA2">
      <w:pPr>
        <w:spacing w:before="170" w:after="0" w:line="240" w:lineRule="auto"/>
        <w:ind w:left="715" w:right="78" w:firstLine="17"/>
        <w:jc w:val="both"/>
        <w:rPr>
          <w:rFonts w:eastAsia="Times New Roman" w:cstheme="minorHAnsi"/>
          <w:color w:val="FF0000"/>
          <w:sz w:val="20"/>
          <w:szCs w:val="20"/>
          <w:lang w:eastAsia="pl-PL"/>
        </w:rPr>
      </w:pPr>
    </w:p>
    <w:p w14:paraId="657D1320" w14:textId="77777777" w:rsidR="0063706E" w:rsidRPr="0063706E" w:rsidRDefault="0063706E" w:rsidP="00576DA2">
      <w:pPr>
        <w:shd w:val="clear" w:color="auto" w:fill="FFFFFF"/>
        <w:spacing w:after="0" w:line="240" w:lineRule="auto"/>
        <w:jc w:val="both"/>
        <w:rPr>
          <w:rFonts w:eastAsia="Times New Roman" w:cstheme="minorHAnsi"/>
          <w:sz w:val="20"/>
          <w:szCs w:val="20"/>
          <w:lang w:eastAsia="pl-PL"/>
        </w:rPr>
      </w:pPr>
      <w:r w:rsidRPr="0063706E">
        <w:rPr>
          <w:rFonts w:eastAsia="Times New Roman" w:cstheme="minorHAnsi"/>
          <w:b/>
          <w:bCs/>
          <w:color w:val="000000"/>
          <w:sz w:val="20"/>
          <w:szCs w:val="20"/>
          <w:lang w:eastAsia="pl-PL"/>
        </w:rPr>
        <w:t>literatura parenetyczna</w:t>
      </w:r>
      <w:r w:rsidRPr="0063706E">
        <w:rPr>
          <w:rFonts w:eastAsia="Times New Roman" w:cstheme="minorHAnsi"/>
          <w:color w:val="000000"/>
          <w:sz w:val="20"/>
          <w:szCs w:val="20"/>
          <w:lang w:eastAsia="pl-PL"/>
        </w:rPr>
        <w:t>- tworzenie wzorców osobowych: rycerz (Roland), władca (król Karol), święty (Aleksy)</w:t>
      </w:r>
    </w:p>
    <w:p w14:paraId="0A539349" w14:textId="77777777" w:rsidR="0063706E" w:rsidRPr="0063706E" w:rsidRDefault="0063706E" w:rsidP="00576DA2">
      <w:pPr>
        <w:shd w:val="clear" w:color="auto" w:fill="FFFFFF"/>
        <w:spacing w:after="0" w:line="240" w:lineRule="auto"/>
        <w:jc w:val="both"/>
        <w:rPr>
          <w:rFonts w:eastAsia="Times New Roman" w:cstheme="minorHAnsi"/>
          <w:sz w:val="20"/>
          <w:szCs w:val="20"/>
          <w:lang w:eastAsia="pl-PL"/>
        </w:rPr>
      </w:pPr>
      <w:r w:rsidRPr="0063706E">
        <w:rPr>
          <w:rFonts w:eastAsia="Times New Roman" w:cstheme="minorHAnsi"/>
          <w:b/>
          <w:bCs/>
          <w:color w:val="000000"/>
          <w:sz w:val="20"/>
          <w:szCs w:val="20"/>
          <w:lang w:eastAsia="pl-PL"/>
        </w:rPr>
        <w:t>Średniowieczny asceta – święty (Franciszek, Aleksy)</w:t>
      </w:r>
    </w:p>
    <w:p w14:paraId="43461722" w14:textId="77777777" w:rsidR="0063706E" w:rsidRPr="0063706E" w:rsidRDefault="0063706E" w:rsidP="00576DA2">
      <w:pPr>
        <w:shd w:val="clear" w:color="auto" w:fill="FFFFFF"/>
        <w:spacing w:after="0" w:line="240" w:lineRule="auto"/>
        <w:jc w:val="both"/>
        <w:rPr>
          <w:rFonts w:eastAsia="Times New Roman" w:cstheme="minorHAnsi"/>
          <w:sz w:val="20"/>
          <w:szCs w:val="20"/>
          <w:lang w:eastAsia="pl-PL"/>
        </w:rPr>
      </w:pPr>
      <w:r w:rsidRPr="0063706E">
        <w:rPr>
          <w:rFonts w:eastAsia="Times New Roman" w:cstheme="minorHAnsi"/>
          <w:color w:val="000000"/>
          <w:sz w:val="20"/>
          <w:szCs w:val="20"/>
          <w:lang w:eastAsia="pl-PL"/>
        </w:rPr>
        <w:t>Najważniejszym utworem średniowiecznym, który przedstawia ideał ascety, jest </w:t>
      </w:r>
      <w:r w:rsidRPr="0063706E">
        <w:rPr>
          <w:rFonts w:eastAsia="Times New Roman" w:cstheme="minorHAnsi"/>
          <w:b/>
          <w:bCs/>
          <w:color w:val="000000"/>
          <w:sz w:val="20"/>
          <w:szCs w:val="20"/>
          <w:lang w:eastAsia="pl-PL"/>
        </w:rPr>
        <w:t>„Legenda o świętym Aleksym”</w:t>
      </w:r>
      <w:r w:rsidRPr="0063706E">
        <w:rPr>
          <w:rFonts w:eastAsia="Times New Roman" w:cstheme="minorHAnsi"/>
          <w:color w:val="000000"/>
          <w:sz w:val="20"/>
          <w:szCs w:val="20"/>
          <w:lang w:eastAsia="pl-PL"/>
        </w:rPr>
        <w:t>. Tytułowy bohater przyszedł na świat jako dar od Boga w książęcej rodzinie i czekało go życie pełne zaszczytów. Jednak postanowił on porzucić swoje dotychczasowe życie i w całości oddać się Bogu w dniu swojego ślubu z królewną Familianą. Zwrócił jej pierścień i opuścił rodzinne strony i pogrążony w pokucie żebrał o niewielkie datki. Kiedy powrócił do rodzinnego pałacu, zamieszkał pod schodami jako włóczęga, gdzie dokonał żywota. W chwili jego śmierci zaczęły dziać się cuda: dzwony się dzwoniły i rozchodził się piękny zapach, w ręku trzymał list o sobie, który zdołała wyjąć mu z ręki tylko żona.</w:t>
      </w:r>
    </w:p>
    <w:p w14:paraId="72F2555B" w14:textId="77777777" w:rsidR="0063706E" w:rsidRPr="0063706E" w:rsidRDefault="0063706E" w:rsidP="00576DA2">
      <w:pPr>
        <w:shd w:val="clear" w:color="auto" w:fill="FFFFFF"/>
        <w:spacing w:after="0" w:line="240" w:lineRule="auto"/>
        <w:rPr>
          <w:rFonts w:eastAsia="Times New Roman" w:cstheme="minorHAnsi"/>
          <w:sz w:val="20"/>
          <w:szCs w:val="20"/>
          <w:lang w:eastAsia="pl-PL"/>
        </w:rPr>
      </w:pPr>
      <w:r w:rsidRPr="0063706E">
        <w:rPr>
          <w:rFonts w:eastAsia="Times New Roman" w:cstheme="minorHAnsi"/>
          <w:color w:val="000000"/>
          <w:sz w:val="20"/>
          <w:szCs w:val="20"/>
          <w:lang w:eastAsia="pl-PL"/>
        </w:rPr>
        <w:t>Literatura opisujący życie świętych – </w:t>
      </w:r>
      <w:r w:rsidRPr="0063706E">
        <w:rPr>
          <w:rFonts w:eastAsia="Times New Roman" w:cstheme="minorHAnsi"/>
          <w:b/>
          <w:bCs/>
          <w:color w:val="000000"/>
          <w:sz w:val="20"/>
          <w:szCs w:val="20"/>
          <w:lang w:eastAsia="pl-PL"/>
        </w:rPr>
        <w:t>hagiografią (legendy i życiu świętych)</w:t>
      </w:r>
      <w:r w:rsidRPr="0063706E">
        <w:rPr>
          <w:rFonts w:eastAsia="Times New Roman" w:cstheme="minorHAnsi"/>
          <w:color w:val="000000"/>
          <w:sz w:val="20"/>
          <w:szCs w:val="20"/>
          <w:lang w:eastAsia="pl-PL"/>
        </w:rPr>
        <w:t>. Dzieła takie często miały ściśle określoną budowę:</w:t>
      </w:r>
    </w:p>
    <w:p w14:paraId="55C17460" w14:textId="77777777" w:rsidR="0063706E" w:rsidRPr="0063706E" w:rsidRDefault="0063706E" w:rsidP="00576DA2">
      <w:pPr>
        <w:shd w:val="clear" w:color="auto" w:fill="FFFFFF"/>
        <w:spacing w:after="0" w:line="240" w:lineRule="auto"/>
        <w:rPr>
          <w:rFonts w:eastAsia="Times New Roman" w:cstheme="minorHAnsi"/>
          <w:sz w:val="20"/>
          <w:szCs w:val="20"/>
          <w:lang w:eastAsia="pl-PL"/>
        </w:rPr>
      </w:pPr>
      <w:r w:rsidRPr="0063706E">
        <w:rPr>
          <w:rFonts w:eastAsia="Times New Roman" w:cstheme="minorHAnsi"/>
          <w:color w:val="000000"/>
          <w:sz w:val="20"/>
          <w:szCs w:val="20"/>
          <w:lang w:eastAsia="pl-PL"/>
        </w:rPr>
        <w:t>- inwokacja do świętych,</w:t>
      </w:r>
      <w:r w:rsidRPr="0063706E">
        <w:rPr>
          <w:rFonts w:eastAsia="Times New Roman" w:cstheme="minorHAnsi"/>
          <w:color w:val="000000"/>
          <w:sz w:val="20"/>
          <w:szCs w:val="20"/>
          <w:lang w:eastAsia="pl-PL"/>
        </w:rPr>
        <w:br/>
        <w:t>- opis cudownych narodzin i wspaniałego dzieciństwa,</w:t>
      </w:r>
      <w:r w:rsidRPr="0063706E">
        <w:rPr>
          <w:rFonts w:eastAsia="Times New Roman" w:cstheme="minorHAnsi"/>
          <w:color w:val="000000"/>
          <w:sz w:val="20"/>
          <w:szCs w:val="20"/>
          <w:lang w:eastAsia="pl-PL"/>
        </w:rPr>
        <w:br/>
        <w:t>- młodość i pojawienie się pierwszych sygnałów szczególnego posłannictwa,</w:t>
      </w:r>
      <w:r w:rsidRPr="0063706E">
        <w:rPr>
          <w:rFonts w:eastAsia="Times New Roman" w:cstheme="minorHAnsi"/>
          <w:color w:val="000000"/>
          <w:sz w:val="20"/>
          <w:szCs w:val="20"/>
          <w:lang w:eastAsia="pl-PL"/>
        </w:rPr>
        <w:br/>
        <w:t>- porzucenie domu rodzinnego i rozpoczęcie działalności,</w:t>
      </w:r>
      <w:r w:rsidRPr="0063706E">
        <w:rPr>
          <w:rFonts w:eastAsia="Times New Roman" w:cstheme="minorHAnsi"/>
          <w:color w:val="000000"/>
          <w:sz w:val="20"/>
          <w:szCs w:val="20"/>
          <w:lang w:eastAsia="pl-PL"/>
        </w:rPr>
        <w:br/>
        <w:t>- liczne niesamowite wydarzenia, które stały się za sprawą świętego,</w:t>
      </w:r>
      <w:r w:rsidRPr="0063706E">
        <w:rPr>
          <w:rFonts w:eastAsia="Times New Roman" w:cstheme="minorHAnsi"/>
          <w:color w:val="000000"/>
          <w:sz w:val="20"/>
          <w:szCs w:val="20"/>
          <w:lang w:eastAsia="pl-PL"/>
        </w:rPr>
        <w:br/>
        <w:t>- pokuta i umartwienia,</w:t>
      </w:r>
      <w:r w:rsidRPr="0063706E">
        <w:rPr>
          <w:rFonts w:eastAsia="Times New Roman" w:cstheme="minorHAnsi"/>
          <w:color w:val="000000"/>
          <w:sz w:val="20"/>
          <w:szCs w:val="20"/>
          <w:lang w:eastAsia="pl-PL"/>
        </w:rPr>
        <w:br/>
        <w:t>- śmierć, szczególne znaki.</w:t>
      </w:r>
    </w:p>
    <w:p w14:paraId="799A6B80" w14:textId="77777777" w:rsidR="0063706E" w:rsidRPr="0063706E" w:rsidRDefault="0063706E" w:rsidP="00576DA2">
      <w:pPr>
        <w:shd w:val="clear" w:color="auto" w:fill="FFFFFF"/>
        <w:spacing w:after="0" w:line="240" w:lineRule="auto"/>
        <w:rPr>
          <w:rFonts w:eastAsia="Times New Roman" w:cstheme="minorHAnsi"/>
          <w:sz w:val="20"/>
          <w:szCs w:val="20"/>
          <w:lang w:eastAsia="pl-PL"/>
        </w:rPr>
      </w:pPr>
      <w:r w:rsidRPr="0063706E">
        <w:rPr>
          <w:rFonts w:eastAsia="Times New Roman" w:cstheme="minorHAnsi"/>
          <w:color w:val="000000"/>
          <w:sz w:val="20"/>
          <w:szCs w:val="20"/>
          <w:lang w:eastAsia="pl-PL"/>
        </w:rPr>
        <w:t>CECHY ASCETY:</w:t>
      </w:r>
    </w:p>
    <w:p w14:paraId="341B0B88" w14:textId="77777777" w:rsidR="0063706E" w:rsidRPr="0063706E" w:rsidRDefault="0063706E" w:rsidP="00576DA2">
      <w:pPr>
        <w:shd w:val="clear" w:color="auto" w:fill="FFFFFF"/>
        <w:spacing w:after="0" w:line="240" w:lineRule="auto"/>
        <w:rPr>
          <w:rFonts w:eastAsia="Times New Roman" w:cstheme="minorHAnsi"/>
          <w:sz w:val="20"/>
          <w:szCs w:val="20"/>
          <w:lang w:eastAsia="pl-PL"/>
        </w:rPr>
      </w:pPr>
      <w:r w:rsidRPr="0063706E">
        <w:rPr>
          <w:rFonts w:eastAsia="Times New Roman" w:cstheme="minorHAnsi"/>
          <w:color w:val="3B3B3B"/>
          <w:sz w:val="20"/>
          <w:szCs w:val="20"/>
          <w:lang w:eastAsia="pl-PL"/>
        </w:rPr>
        <w:t>Cechy idealnego świętego w pigułce</w:t>
      </w:r>
      <w:r w:rsidRPr="0063706E">
        <w:rPr>
          <w:rFonts w:eastAsia="Times New Roman" w:cstheme="minorHAnsi"/>
          <w:color w:val="3B3B3B"/>
          <w:sz w:val="20"/>
          <w:szCs w:val="20"/>
          <w:lang w:eastAsia="pl-PL"/>
        </w:rPr>
        <w:br/>
        <w:t>• pobożność</w:t>
      </w:r>
      <w:r w:rsidRPr="0063706E">
        <w:rPr>
          <w:rFonts w:eastAsia="Times New Roman" w:cstheme="minorHAnsi"/>
          <w:color w:val="3B3B3B"/>
          <w:sz w:val="20"/>
          <w:szCs w:val="20"/>
          <w:lang w:eastAsia="pl-PL"/>
        </w:rPr>
        <w:br/>
        <w:t>• całkowite oddanie się Bogu</w:t>
      </w:r>
      <w:r w:rsidRPr="0063706E">
        <w:rPr>
          <w:rFonts w:eastAsia="Times New Roman" w:cstheme="minorHAnsi"/>
          <w:color w:val="3B3B3B"/>
          <w:sz w:val="20"/>
          <w:szCs w:val="20"/>
          <w:lang w:eastAsia="pl-PL"/>
        </w:rPr>
        <w:br/>
        <w:t>• dążenie do ubóstwa i umartwiania się</w:t>
      </w:r>
      <w:r w:rsidRPr="0063706E">
        <w:rPr>
          <w:rFonts w:eastAsia="Times New Roman" w:cstheme="minorHAnsi"/>
          <w:color w:val="3B3B3B"/>
          <w:sz w:val="20"/>
          <w:szCs w:val="20"/>
          <w:lang w:eastAsia="pl-PL"/>
        </w:rPr>
        <w:br/>
        <w:t>• rezygnacja z dóbr doczesnych i przyjemności życiowych</w:t>
      </w:r>
      <w:r w:rsidRPr="0063706E">
        <w:rPr>
          <w:rFonts w:eastAsia="Times New Roman" w:cstheme="minorHAnsi"/>
          <w:color w:val="3B3B3B"/>
          <w:sz w:val="20"/>
          <w:szCs w:val="20"/>
          <w:lang w:eastAsia="pl-PL"/>
        </w:rPr>
        <w:br/>
        <w:t>• wytrwałość, heroizm</w:t>
      </w:r>
      <w:r w:rsidRPr="0063706E">
        <w:rPr>
          <w:rFonts w:eastAsia="Times New Roman" w:cstheme="minorHAnsi"/>
          <w:color w:val="3B3B3B"/>
          <w:sz w:val="20"/>
          <w:szCs w:val="20"/>
          <w:lang w:eastAsia="pl-PL"/>
        </w:rPr>
        <w:br/>
        <w:t>• podporządkowanie życia doczesnego przyszłemu życiu wiecznemu</w:t>
      </w:r>
    </w:p>
    <w:p w14:paraId="0C9627F7" w14:textId="77777777" w:rsidR="0063706E" w:rsidRPr="0063706E" w:rsidRDefault="0063706E" w:rsidP="00576DA2">
      <w:pPr>
        <w:shd w:val="clear" w:color="auto" w:fill="FFFFFF"/>
        <w:spacing w:after="0" w:line="240" w:lineRule="auto"/>
        <w:rPr>
          <w:rFonts w:eastAsia="Times New Roman" w:cstheme="minorHAnsi"/>
          <w:sz w:val="20"/>
          <w:szCs w:val="20"/>
          <w:lang w:eastAsia="pl-PL"/>
        </w:rPr>
      </w:pPr>
      <w:r w:rsidRPr="0063706E">
        <w:rPr>
          <w:rFonts w:eastAsia="Times New Roman" w:cstheme="minorHAnsi"/>
          <w:color w:val="3B3B3B"/>
          <w:sz w:val="20"/>
          <w:szCs w:val="20"/>
          <w:lang w:eastAsia="pl-PL"/>
        </w:rPr>
        <w:t>• pomaganie innym</w:t>
      </w:r>
    </w:p>
    <w:p w14:paraId="7787F41C" w14:textId="77777777" w:rsidR="0063706E" w:rsidRPr="0063706E" w:rsidRDefault="0063706E" w:rsidP="00576DA2">
      <w:pPr>
        <w:shd w:val="clear" w:color="auto" w:fill="FFFFFF"/>
        <w:spacing w:after="280" w:line="240" w:lineRule="auto"/>
        <w:jc w:val="both"/>
        <w:rPr>
          <w:rFonts w:eastAsia="Times New Roman" w:cstheme="minorHAnsi"/>
          <w:sz w:val="20"/>
          <w:szCs w:val="20"/>
          <w:lang w:eastAsia="pl-PL"/>
        </w:rPr>
      </w:pPr>
      <w:r w:rsidRPr="0063706E">
        <w:rPr>
          <w:rFonts w:eastAsia="Times New Roman" w:cstheme="minorHAnsi"/>
          <w:color w:val="3B3B3B"/>
          <w:sz w:val="20"/>
          <w:szCs w:val="20"/>
          <w:lang w:eastAsia="pl-PL"/>
        </w:rPr>
        <w:br/>
        <w:t>Asceta był najpopularniejszym wzorcem świętego w średniowieczu. Umartwienia i zapomnienie o dobrach doczesnych uznawano za najpewniejszą (choć trudną) drogę do zbawienia. Przykładem świętego ascety jest Aleksy, który pochodził z bogatego rodu, rozdał jednak swój majątek ubogim i rozpoczął tułaczy żywot żebraka; dobrowolnie poddawał się rozmaitym upokorzeniom. Symbolem jego poniżenia był fakt, że każdy nań pomyje (…) lał.</w:t>
      </w:r>
    </w:p>
    <w:tbl>
      <w:tblPr>
        <w:tblW w:w="0" w:type="auto"/>
        <w:tblCellMar>
          <w:top w:w="15" w:type="dxa"/>
          <w:left w:w="15" w:type="dxa"/>
          <w:bottom w:w="15" w:type="dxa"/>
          <w:right w:w="15" w:type="dxa"/>
        </w:tblCellMar>
        <w:tblLook w:val="04A0" w:firstRow="1" w:lastRow="0" w:firstColumn="1" w:lastColumn="0" w:noHBand="0" w:noVBand="1"/>
      </w:tblPr>
      <w:tblGrid>
        <w:gridCol w:w="4126"/>
        <w:gridCol w:w="5610"/>
      </w:tblGrid>
      <w:tr w:rsidR="00201AFC" w:rsidRPr="00201AFC" w14:paraId="567ECEF7" w14:textId="77777777" w:rsidTr="003E1307">
        <w:trPr>
          <w:trHeight w:val="28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ACDE05" w14:textId="77777777" w:rsidR="0063706E" w:rsidRPr="00201AFC" w:rsidRDefault="0063706E" w:rsidP="00576DA2">
            <w:pPr>
              <w:spacing w:after="0" w:line="240" w:lineRule="auto"/>
              <w:rPr>
                <w:rFonts w:eastAsia="Times New Roman" w:cstheme="minorHAnsi"/>
                <w:color w:val="0070C0"/>
                <w:sz w:val="20"/>
                <w:szCs w:val="20"/>
                <w:lang w:eastAsia="pl-PL"/>
              </w:rPr>
            </w:pPr>
            <w:r w:rsidRPr="00201AFC">
              <w:rPr>
                <w:rFonts w:eastAsia="Times New Roman" w:cstheme="minorHAnsi"/>
                <w:color w:val="0070C0"/>
                <w:sz w:val="20"/>
                <w:szCs w:val="20"/>
                <w:lang w:eastAsia="pl-PL"/>
              </w:rPr>
              <w:t>ALEKSY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CE256E" w14:textId="77777777" w:rsidR="0063706E" w:rsidRPr="00201AFC" w:rsidRDefault="0063706E" w:rsidP="00576DA2">
            <w:pPr>
              <w:spacing w:after="0" w:line="240" w:lineRule="auto"/>
              <w:rPr>
                <w:rFonts w:eastAsia="Times New Roman" w:cstheme="minorHAnsi"/>
                <w:color w:val="0070C0"/>
                <w:sz w:val="20"/>
                <w:szCs w:val="20"/>
                <w:lang w:eastAsia="pl-PL"/>
              </w:rPr>
            </w:pPr>
            <w:r w:rsidRPr="00201AFC">
              <w:rPr>
                <w:rFonts w:eastAsia="Times New Roman" w:cstheme="minorHAnsi"/>
                <w:color w:val="0070C0"/>
                <w:sz w:val="20"/>
                <w:szCs w:val="20"/>
                <w:lang w:eastAsia="pl-PL"/>
              </w:rPr>
              <w:t>FRANCISZEK</w:t>
            </w:r>
          </w:p>
        </w:tc>
      </w:tr>
      <w:tr w:rsidR="00201AFC" w:rsidRPr="00201AFC" w14:paraId="706C6BB4" w14:textId="77777777" w:rsidTr="003E1307">
        <w:trPr>
          <w:trHeight w:val="28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D6CA0C" w14:textId="77777777" w:rsidR="0063706E" w:rsidRPr="00201AFC" w:rsidRDefault="0063706E" w:rsidP="00576DA2">
            <w:pPr>
              <w:spacing w:after="0" w:line="240" w:lineRule="auto"/>
              <w:rPr>
                <w:rFonts w:eastAsia="Times New Roman" w:cstheme="minorHAnsi"/>
                <w:color w:val="0070C0"/>
                <w:sz w:val="20"/>
                <w:szCs w:val="20"/>
                <w:lang w:eastAsia="pl-PL"/>
              </w:rPr>
            </w:pPr>
            <w:r w:rsidRPr="00201AFC">
              <w:rPr>
                <w:rFonts w:eastAsia="Times New Roman" w:cstheme="minorHAnsi"/>
                <w:color w:val="0070C0"/>
                <w:sz w:val="20"/>
                <w:szCs w:val="20"/>
                <w:lang w:eastAsia="pl-PL"/>
              </w:rPr>
              <w:t>Wczesnośredniowieczny V w.n.e.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1212EA" w14:textId="77777777" w:rsidR="0063706E" w:rsidRPr="00201AFC" w:rsidRDefault="0063706E" w:rsidP="00576DA2">
            <w:pPr>
              <w:spacing w:after="0" w:line="240" w:lineRule="auto"/>
              <w:rPr>
                <w:rFonts w:eastAsia="Times New Roman" w:cstheme="minorHAnsi"/>
                <w:color w:val="0070C0"/>
                <w:sz w:val="20"/>
                <w:szCs w:val="20"/>
                <w:lang w:eastAsia="pl-PL"/>
              </w:rPr>
            </w:pPr>
            <w:r w:rsidRPr="00201AFC">
              <w:rPr>
                <w:rFonts w:eastAsia="Times New Roman" w:cstheme="minorHAnsi"/>
                <w:color w:val="0070C0"/>
                <w:sz w:val="20"/>
                <w:szCs w:val="20"/>
                <w:lang w:eastAsia="pl-PL"/>
              </w:rPr>
              <w:t>Późnośredniowieczny XIII/XIV w.n.e.</w:t>
            </w:r>
          </w:p>
        </w:tc>
      </w:tr>
      <w:tr w:rsidR="00201AFC" w:rsidRPr="00201AFC" w14:paraId="2C11D31A" w14:textId="77777777" w:rsidTr="003E1307">
        <w:trPr>
          <w:trHeight w:val="28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6CCA49" w14:textId="77777777" w:rsidR="0063706E" w:rsidRPr="00201AFC" w:rsidRDefault="0063706E" w:rsidP="00576DA2">
            <w:pPr>
              <w:spacing w:after="0" w:line="240" w:lineRule="auto"/>
              <w:rPr>
                <w:rFonts w:eastAsia="Times New Roman" w:cstheme="minorHAnsi"/>
                <w:color w:val="0070C0"/>
                <w:sz w:val="20"/>
                <w:szCs w:val="20"/>
                <w:lang w:eastAsia="pl-PL"/>
              </w:rPr>
            </w:pPr>
            <w:r w:rsidRPr="00201AFC">
              <w:rPr>
                <w:rFonts w:eastAsia="Times New Roman" w:cstheme="minorHAnsi"/>
                <w:color w:val="0070C0"/>
                <w:sz w:val="20"/>
                <w:szCs w:val="20"/>
                <w:lang w:eastAsia="pl-PL"/>
              </w:rPr>
              <w:t>Wschodniochrześcijański (Syria)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990998" w14:textId="77777777" w:rsidR="0063706E" w:rsidRPr="00201AFC" w:rsidRDefault="0063706E" w:rsidP="00576DA2">
            <w:pPr>
              <w:spacing w:after="0" w:line="240" w:lineRule="auto"/>
              <w:rPr>
                <w:rFonts w:eastAsia="Times New Roman" w:cstheme="minorHAnsi"/>
                <w:color w:val="0070C0"/>
                <w:sz w:val="20"/>
                <w:szCs w:val="20"/>
                <w:lang w:eastAsia="pl-PL"/>
              </w:rPr>
            </w:pPr>
            <w:r w:rsidRPr="00201AFC">
              <w:rPr>
                <w:rFonts w:eastAsia="Times New Roman" w:cstheme="minorHAnsi"/>
                <w:color w:val="0070C0"/>
                <w:sz w:val="20"/>
                <w:szCs w:val="20"/>
                <w:lang w:eastAsia="pl-PL"/>
              </w:rPr>
              <w:t>Zachodniochrześcijański (Włochy)</w:t>
            </w:r>
          </w:p>
        </w:tc>
      </w:tr>
      <w:tr w:rsidR="00201AFC" w:rsidRPr="00201AFC" w14:paraId="3E342E98" w14:textId="77777777" w:rsidTr="003E1307">
        <w:trPr>
          <w:trHeight w:val="28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DC5FD7" w14:textId="77777777" w:rsidR="0063706E" w:rsidRPr="00201AFC" w:rsidRDefault="0063706E" w:rsidP="00576DA2">
            <w:pPr>
              <w:spacing w:after="0" w:line="240" w:lineRule="auto"/>
              <w:rPr>
                <w:rFonts w:eastAsia="Times New Roman" w:cstheme="minorHAnsi"/>
                <w:color w:val="0070C0"/>
                <w:sz w:val="20"/>
                <w:szCs w:val="20"/>
                <w:lang w:eastAsia="pl-PL"/>
              </w:rPr>
            </w:pPr>
            <w:r w:rsidRPr="00201AFC">
              <w:rPr>
                <w:rFonts w:eastAsia="Times New Roman" w:cstheme="minorHAnsi"/>
                <w:color w:val="0070C0"/>
                <w:sz w:val="20"/>
                <w:szCs w:val="20"/>
                <w:lang w:eastAsia="pl-PL"/>
              </w:rPr>
              <w:t>Symbol pewnego modelu życia vita contemplativa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559B51" w14:textId="77777777" w:rsidR="0063706E" w:rsidRPr="00201AFC" w:rsidRDefault="0063706E" w:rsidP="00576DA2">
            <w:pPr>
              <w:spacing w:after="0" w:line="240" w:lineRule="auto"/>
              <w:rPr>
                <w:rFonts w:eastAsia="Times New Roman" w:cstheme="minorHAnsi"/>
                <w:color w:val="0070C0"/>
                <w:sz w:val="20"/>
                <w:szCs w:val="20"/>
                <w:lang w:eastAsia="pl-PL"/>
              </w:rPr>
            </w:pPr>
            <w:r w:rsidRPr="00201AFC">
              <w:rPr>
                <w:rFonts w:eastAsia="Times New Roman" w:cstheme="minorHAnsi"/>
                <w:color w:val="0070C0"/>
                <w:sz w:val="20"/>
                <w:szCs w:val="20"/>
                <w:lang w:eastAsia="pl-PL"/>
              </w:rPr>
              <w:t>Życie aktywne, czynna: Vita activa</w:t>
            </w:r>
          </w:p>
        </w:tc>
      </w:tr>
      <w:tr w:rsidR="00201AFC" w:rsidRPr="00201AFC" w14:paraId="5AC7C8B5" w14:textId="77777777" w:rsidTr="003E1307">
        <w:trPr>
          <w:trHeight w:val="28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EC5196" w14:textId="77777777" w:rsidR="0063706E" w:rsidRPr="00201AFC" w:rsidRDefault="0063706E" w:rsidP="00576DA2">
            <w:pPr>
              <w:spacing w:after="0" w:line="240" w:lineRule="auto"/>
              <w:rPr>
                <w:rFonts w:eastAsia="Times New Roman" w:cstheme="minorHAnsi"/>
                <w:color w:val="0070C0"/>
                <w:sz w:val="20"/>
                <w:szCs w:val="20"/>
                <w:lang w:eastAsia="pl-PL"/>
              </w:rPr>
            </w:pPr>
            <w:r w:rsidRPr="00201AFC">
              <w:rPr>
                <w:rFonts w:eastAsia="Times New Roman" w:cstheme="minorHAnsi"/>
                <w:color w:val="0070C0"/>
                <w:sz w:val="20"/>
                <w:szCs w:val="20"/>
                <w:lang w:eastAsia="pl-PL"/>
              </w:rPr>
              <w:t>Fuga mundi – ucieczka od świata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02D58F" w14:textId="77777777" w:rsidR="0063706E" w:rsidRPr="00201AFC" w:rsidRDefault="0063706E" w:rsidP="00576DA2">
            <w:pPr>
              <w:spacing w:after="0" w:line="240" w:lineRule="auto"/>
              <w:rPr>
                <w:rFonts w:eastAsia="Times New Roman" w:cstheme="minorHAnsi"/>
                <w:color w:val="0070C0"/>
                <w:sz w:val="20"/>
                <w:szCs w:val="20"/>
                <w:lang w:eastAsia="pl-PL"/>
              </w:rPr>
            </w:pPr>
            <w:r w:rsidRPr="00201AFC">
              <w:rPr>
                <w:rFonts w:eastAsia="Times New Roman" w:cstheme="minorHAnsi"/>
                <w:color w:val="0070C0"/>
                <w:sz w:val="20"/>
                <w:szCs w:val="20"/>
                <w:lang w:eastAsia="pl-PL"/>
              </w:rPr>
              <w:t>Afirmatio mundi – afirmacja/akceptacja świata/ zachwyt nad światem</w:t>
            </w:r>
          </w:p>
        </w:tc>
      </w:tr>
      <w:tr w:rsidR="00201AFC" w:rsidRPr="00201AFC" w14:paraId="19B337D1" w14:textId="77777777" w:rsidTr="003E1307">
        <w:trPr>
          <w:trHeight w:val="28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6BA80A" w14:textId="77777777" w:rsidR="0063706E" w:rsidRPr="00201AFC" w:rsidRDefault="0063706E" w:rsidP="00576DA2">
            <w:pPr>
              <w:spacing w:after="0" w:line="240" w:lineRule="auto"/>
              <w:rPr>
                <w:rFonts w:eastAsia="Times New Roman" w:cstheme="minorHAnsi"/>
                <w:color w:val="0070C0"/>
                <w:sz w:val="20"/>
                <w:szCs w:val="20"/>
                <w:lang w:eastAsia="pl-PL"/>
              </w:rPr>
            </w:pPr>
            <w:r w:rsidRPr="00201AFC">
              <w:rPr>
                <w:rFonts w:eastAsia="Times New Roman" w:cstheme="minorHAnsi"/>
                <w:color w:val="0070C0"/>
                <w:sz w:val="20"/>
                <w:szCs w:val="20"/>
                <w:lang w:eastAsia="pl-PL"/>
              </w:rPr>
              <w:t>Surowa asceza/umartwianie się</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1A4AC4" w14:textId="77777777" w:rsidR="0063706E" w:rsidRPr="00201AFC" w:rsidRDefault="0063706E" w:rsidP="00576DA2">
            <w:pPr>
              <w:spacing w:after="0" w:line="240" w:lineRule="auto"/>
              <w:rPr>
                <w:rFonts w:eastAsia="Times New Roman" w:cstheme="minorHAnsi"/>
                <w:color w:val="0070C0"/>
                <w:sz w:val="20"/>
                <w:szCs w:val="20"/>
                <w:lang w:eastAsia="pl-PL"/>
              </w:rPr>
            </w:pPr>
            <w:r w:rsidRPr="00201AFC">
              <w:rPr>
                <w:rFonts w:eastAsia="Times New Roman" w:cstheme="minorHAnsi"/>
                <w:color w:val="0070C0"/>
                <w:sz w:val="20"/>
                <w:szCs w:val="20"/>
                <w:lang w:eastAsia="pl-PL"/>
              </w:rPr>
              <w:t>Naśladowanie Chrystusa</w:t>
            </w:r>
          </w:p>
        </w:tc>
      </w:tr>
      <w:tr w:rsidR="00201AFC" w:rsidRPr="00201AFC" w14:paraId="0456A8AE" w14:textId="77777777" w:rsidTr="003E1307">
        <w:trPr>
          <w:trHeight w:val="28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711503" w14:textId="77777777" w:rsidR="0063706E" w:rsidRPr="00201AFC" w:rsidRDefault="0063706E" w:rsidP="00576DA2">
            <w:pPr>
              <w:spacing w:after="0" w:line="240" w:lineRule="auto"/>
              <w:rPr>
                <w:rFonts w:eastAsia="Times New Roman" w:cstheme="minorHAnsi"/>
                <w:color w:val="0070C0"/>
                <w:sz w:val="20"/>
                <w:szCs w:val="20"/>
                <w:lang w:eastAsia="pl-PL"/>
              </w:rPr>
            </w:pPr>
            <w:r w:rsidRPr="00201AFC">
              <w:rPr>
                <w:rFonts w:eastAsia="Times New Roman" w:cstheme="minorHAnsi"/>
                <w:color w:val="0070C0"/>
                <w:sz w:val="20"/>
                <w:szCs w:val="20"/>
                <w:lang w:eastAsia="pl-PL"/>
              </w:rPr>
              <w:t>Cecha życia: samotność</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3FBD87" w14:textId="77777777" w:rsidR="0063706E" w:rsidRPr="00201AFC" w:rsidRDefault="0063706E" w:rsidP="00576DA2">
            <w:pPr>
              <w:spacing w:after="0" w:line="240" w:lineRule="auto"/>
              <w:rPr>
                <w:rFonts w:eastAsia="Times New Roman" w:cstheme="minorHAnsi"/>
                <w:color w:val="0070C0"/>
                <w:sz w:val="20"/>
                <w:szCs w:val="20"/>
                <w:lang w:eastAsia="pl-PL"/>
              </w:rPr>
            </w:pPr>
            <w:r w:rsidRPr="00201AFC">
              <w:rPr>
                <w:rFonts w:eastAsia="Times New Roman" w:cstheme="minorHAnsi"/>
                <w:color w:val="0070C0"/>
                <w:sz w:val="20"/>
                <w:szCs w:val="20"/>
                <w:lang w:eastAsia="pl-PL"/>
              </w:rPr>
              <w:t>Życie wśród ludzi, ucieczka z zakonu, aby żyć z ludźmi</w:t>
            </w:r>
          </w:p>
        </w:tc>
      </w:tr>
    </w:tbl>
    <w:p w14:paraId="2A281F3C" w14:textId="77777777" w:rsidR="00AB7DBB" w:rsidRPr="0063706E" w:rsidRDefault="00AB7DBB" w:rsidP="00576DA2">
      <w:pPr>
        <w:spacing w:before="480" w:after="120" w:line="240" w:lineRule="auto"/>
        <w:jc w:val="both"/>
        <w:rPr>
          <w:rFonts w:eastAsia="Times New Roman" w:cstheme="minorHAnsi"/>
          <w:sz w:val="20"/>
          <w:szCs w:val="20"/>
          <w:lang w:eastAsia="pl-PL"/>
        </w:rPr>
      </w:pPr>
      <w:r w:rsidRPr="0063706E">
        <w:rPr>
          <w:rFonts w:eastAsia="Times New Roman" w:cstheme="minorHAnsi"/>
          <w:b/>
          <w:bCs/>
          <w:color w:val="000000"/>
          <w:sz w:val="20"/>
          <w:szCs w:val="20"/>
          <w:lang w:eastAsia="pl-PL"/>
        </w:rPr>
        <w:t>TEMAT: ROLAND, JAKO PRZYKŁAD IDEALNEGO RYCERZA.</w:t>
      </w:r>
    </w:p>
    <w:p w14:paraId="6042FF23" w14:textId="77777777" w:rsidR="00AB7DBB" w:rsidRPr="0063706E" w:rsidRDefault="00AB7DBB" w:rsidP="00576DA2">
      <w:pPr>
        <w:numPr>
          <w:ilvl w:val="0"/>
          <w:numId w:val="13"/>
        </w:numPr>
        <w:spacing w:before="240" w:after="0" w:line="240" w:lineRule="auto"/>
        <w:jc w:val="both"/>
        <w:textAlignment w:val="baseline"/>
        <w:outlineLvl w:val="3"/>
        <w:rPr>
          <w:rFonts w:eastAsia="Times New Roman" w:cstheme="minorHAnsi"/>
          <w:b/>
          <w:bCs/>
          <w:color w:val="000000"/>
          <w:sz w:val="20"/>
          <w:szCs w:val="20"/>
          <w:lang w:eastAsia="pl-PL"/>
        </w:rPr>
      </w:pPr>
      <w:r w:rsidRPr="0063706E">
        <w:rPr>
          <w:rFonts w:eastAsia="Times New Roman" w:cstheme="minorHAnsi"/>
          <w:b/>
          <w:bCs/>
          <w:color w:val="000000"/>
          <w:sz w:val="20"/>
          <w:szCs w:val="20"/>
          <w:lang w:eastAsia="pl-PL"/>
        </w:rPr>
        <w:t>GENEZA UTWORU</w:t>
      </w:r>
    </w:p>
    <w:p w14:paraId="0542C05A" w14:textId="7DF9CC99" w:rsidR="00AB7DBB" w:rsidRPr="0063706E" w:rsidRDefault="00AB7DBB" w:rsidP="00576DA2">
      <w:pPr>
        <w:spacing w:line="240" w:lineRule="auto"/>
        <w:jc w:val="both"/>
        <w:rPr>
          <w:rFonts w:eastAsia="Times New Roman" w:cstheme="minorHAnsi"/>
          <w:sz w:val="20"/>
          <w:szCs w:val="20"/>
          <w:lang w:eastAsia="pl-PL"/>
        </w:rPr>
      </w:pPr>
      <w:r w:rsidRPr="0063706E">
        <w:rPr>
          <w:rFonts w:eastAsia="Times New Roman" w:cstheme="minorHAnsi"/>
          <w:color w:val="000000"/>
          <w:sz w:val="20"/>
          <w:szCs w:val="20"/>
          <w:lang w:eastAsia="pl-PL"/>
        </w:rPr>
        <w:t>“Pieśń o Rolandzie” powstała najprawdopodobniej w XI w. na podstawie ludowych legend o Karolu Wielkim, który uchodził za wzór chrześcijańskiego władcy. Pierwotnie tekst funkcjonował w formie ustnej. Tak jak w przypadku większości dzieł literatury tego okresu, nie wiemy nic o autorze tekstu, choć wzmianka w ostatniej pieści wskazuje na to, że jest nim wędrowny śpiewak o imieniu Turold.</w:t>
      </w:r>
      <w:r w:rsidR="0063706E">
        <w:rPr>
          <w:rFonts w:eastAsia="Times New Roman" w:cstheme="minorHAnsi"/>
          <w:color w:val="000000"/>
          <w:sz w:val="20"/>
          <w:szCs w:val="20"/>
          <w:lang w:eastAsia="pl-PL"/>
        </w:rPr>
        <w:t xml:space="preserve"> Wędrowni śpiewacy (minstrele, trubadurzy, waganci) w średniowieczu przekazywali ustnie historie.</w:t>
      </w:r>
    </w:p>
    <w:p w14:paraId="6CD9FFFA" w14:textId="77777777" w:rsidR="00AB7DBB" w:rsidRPr="0063706E" w:rsidRDefault="00AB7DBB" w:rsidP="00576DA2">
      <w:pPr>
        <w:numPr>
          <w:ilvl w:val="0"/>
          <w:numId w:val="14"/>
        </w:numPr>
        <w:spacing w:before="240" w:after="0" w:line="240" w:lineRule="auto"/>
        <w:jc w:val="both"/>
        <w:textAlignment w:val="baseline"/>
        <w:outlineLvl w:val="3"/>
        <w:rPr>
          <w:rFonts w:eastAsia="Times New Roman" w:cstheme="minorHAnsi"/>
          <w:b/>
          <w:bCs/>
          <w:color w:val="000000"/>
          <w:sz w:val="20"/>
          <w:szCs w:val="20"/>
          <w:lang w:eastAsia="pl-PL"/>
        </w:rPr>
      </w:pPr>
      <w:r w:rsidRPr="0063706E">
        <w:rPr>
          <w:rFonts w:eastAsia="Times New Roman" w:cstheme="minorHAnsi"/>
          <w:b/>
          <w:bCs/>
          <w:color w:val="000000"/>
          <w:sz w:val="20"/>
          <w:szCs w:val="20"/>
          <w:lang w:eastAsia="pl-PL"/>
        </w:rPr>
        <w:t>FABUŁA „PIEŚNI” (243)</w:t>
      </w:r>
    </w:p>
    <w:p w14:paraId="023E1E5F" w14:textId="77777777" w:rsidR="00AB7DBB" w:rsidRPr="0063706E" w:rsidRDefault="00AB7DBB" w:rsidP="00576DA2">
      <w:pPr>
        <w:spacing w:line="240" w:lineRule="auto"/>
        <w:jc w:val="both"/>
        <w:rPr>
          <w:rFonts w:eastAsia="Times New Roman" w:cstheme="minorHAnsi"/>
          <w:sz w:val="20"/>
          <w:szCs w:val="20"/>
          <w:lang w:eastAsia="pl-PL"/>
        </w:rPr>
      </w:pPr>
      <w:r w:rsidRPr="0063706E">
        <w:rPr>
          <w:rFonts w:eastAsia="Times New Roman" w:cstheme="minorHAnsi"/>
          <w:color w:val="000000"/>
          <w:sz w:val="20"/>
          <w:szCs w:val="20"/>
          <w:lang w:eastAsia="pl-PL"/>
        </w:rPr>
        <w:t>Historia pieśni opowiada o bitwie pod przełęczą Roncevaux, w której to wojska Karola Wielkiego, zostały zaatakowane przez Basków.</w:t>
      </w:r>
    </w:p>
    <w:p w14:paraId="241FE26D" w14:textId="77777777" w:rsidR="00AB7DBB" w:rsidRPr="0063706E" w:rsidRDefault="00AB7DBB" w:rsidP="00576DA2">
      <w:pPr>
        <w:numPr>
          <w:ilvl w:val="0"/>
          <w:numId w:val="15"/>
        </w:numPr>
        <w:spacing w:before="240" w:after="0" w:line="240" w:lineRule="auto"/>
        <w:jc w:val="both"/>
        <w:textAlignment w:val="baseline"/>
        <w:outlineLvl w:val="3"/>
        <w:rPr>
          <w:rFonts w:eastAsia="Times New Roman" w:cstheme="minorHAnsi"/>
          <w:b/>
          <w:bCs/>
          <w:color w:val="000000"/>
          <w:sz w:val="20"/>
          <w:szCs w:val="20"/>
          <w:lang w:eastAsia="pl-PL"/>
        </w:rPr>
      </w:pPr>
      <w:r w:rsidRPr="0063706E">
        <w:rPr>
          <w:rFonts w:eastAsia="Times New Roman" w:cstheme="minorHAnsi"/>
          <w:b/>
          <w:bCs/>
          <w:color w:val="000000"/>
          <w:sz w:val="20"/>
          <w:szCs w:val="20"/>
          <w:lang w:eastAsia="pl-PL"/>
        </w:rPr>
        <w:t>PRAWDA I ZMYŚLENIE (244)</w:t>
      </w:r>
    </w:p>
    <w:p w14:paraId="763E471D" w14:textId="77777777" w:rsidR="00AB7DBB" w:rsidRPr="0063706E" w:rsidRDefault="00AB7DBB" w:rsidP="00576DA2">
      <w:pPr>
        <w:spacing w:line="240" w:lineRule="auto"/>
        <w:jc w:val="both"/>
        <w:rPr>
          <w:rFonts w:eastAsia="Times New Roman" w:cstheme="minorHAnsi"/>
          <w:sz w:val="20"/>
          <w:szCs w:val="20"/>
          <w:lang w:eastAsia="pl-PL"/>
        </w:rPr>
      </w:pPr>
      <w:r w:rsidRPr="0063706E">
        <w:rPr>
          <w:rFonts w:eastAsia="Times New Roman" w:cstheme="minorHAnsi"/>
          <w:color w:val="000000"/>
          <w:sz w:val="20"/>
          <w:szCs w:val="20"/>
          <w:lang w:eastAsia="pl-PL"/>
        </w:rPr>
        <w:t>Mimo, że bitwa rozegrała się naprawdę, wiele informacji jest zmyślonych. W rzeczywistości wojna Franków z Saracenami miała głównie podłoże polityczne, a nie religijne. Nie zakończyła się także zwycięstwem Karola Wielkiego. Utwór powstał jednak w czasach, gdy chrześcijańska Europa walczyła z muzułmanami.</w:t>
      </w:r>
    </w:p>
    <w:p w14:paraId="4E3B1A5F" w14:textId="77777777" w:rsidR="00AB7DBB" w:rsidRPr="0063706E" w:rsidRDefault="00AB7DBB" w:rsidP="00576DA2">
      <w:pPr>
        <w:numPr>
          <w:ilvl w:val="0"/>
          <w:numId w:val="16"/>
        </w:numPr>
        <w:spacing w:before="240" w:after="0" w:line="240" w:lineRule="auto"/>
        <w:jc w:val="both"/>
        <w:textAlignment w:val="baseline"/>
        <w:outlineLvl w:val="3"/>
        <w:rPr>
          <w:rFonts w:eastAsia="Times New Roman" w:cstheme="minorHAnsi"/>
          <w:b/>
          <w:bCs/>
          <w:color w:val="000000"/>
          <w:sz w:val="20"/>
          <w:szCs w:val="20"/>
          <w:lang w:eastAsia="pl-PL"/>
        </w:rPr>
      </w:pPr>
      <w:r w:rsidRPr="0063706E">
        <w:rPr>
          <w:rFonts w:eastAsia="Times New Roman" w:cstheme="minorHAnsi"/>
          <w:b/>
          <w:bCs/>
          <w:color w:val="000000"/>
          <w:sz w:val="20"/>
          <w:szCs w:val="20"/>
          <w:lang w:eastAsia="pl-PL"/>
        </w:rPr>
        <w:t>NAJWAŻNIEJSZE POSTACI</w:t>
      </w:r>
    </w:p>
    <w:p w14:paraId="4C6F8BA6" w14:textId="77777777" w:rsidR="00AB7DBB" w:rsidRPr="0063706E" w:rsidRDefault="00AB7DBB" w:rsidP="00576DA2">
      <w:pPr>
        <w:spacing w:line="240" w:lineRule="auto"/>
        <w:jc w:val="both"/>
        <w:rPr>
          <w:rFonts w:eastAsia="Times New Roman" w:cstheme="minorHAnsi"/>
          <w:sz w:val="20"/>
          <w:szCs w:val="20"/>
          <w:lang w:eastAsia="pl-PL"/>
        </w:rPr>
      </w:pPr>
      <w:r w:rsidRPr="0063706E">
        <w:rPr>
          <w:rFonts w:eastAsia="Times New Roman" w:cstheme="minorHAnsi"/>
          <w:color w:val="000000"/>
          <w:sz w:val="20"/>
          <w:szCs w:val="20"/>
          <w:lang w:eastAsia="pl-PL"/>
        </w:rPr>
        <w:t>Najważniejszymi postaciami występującymi w tym utworze byli:</w:t>
      </w:r>
    </w:p>
    <w:p w14:paraId="6E4D30AD" w14:textId="68169E56" w:rsidR="00AB7DBB" w:rsidRPr="0063706E" w:rsidRDefault="00AB7DBB" w:rsidP="00576DA2">
      <w:pPr>
        <w:numPr>
          <w:ilvl w:val="0"/>
          <w:numId w:val="17"/>
        </w:numPr>
        <w:spacing w:after="0" w:line="240" w:lineRule="auto"/>
        <w:jc w:val="both"/>
        <w:textAlignment w:val="baseline"/>
        <w:rPr>
          <w:rFonts w:eastAsia="Times New Roman" w:cstheme="minorHAnsi"/>
          <w:color w:val="000000"/>
          <w:sz w:val="20"/>
          <w:szCs w:val="20"/>
          <w:lang w:eastAsia="pl-PL"/>
        </w:rPr>
      </w:pPr>
      <w:r w:rsidRPr="0063706E">
        <w:rPr>
          <w:rFonts w:eastAsia="Times New Roman" w:cstheme="minorHAnsi"/>
          <w:color w:val="000000"/>
          <w:sz w:val="20"/>
          <w:szCs w:val="20"/>
          <w:lang w:eastAsia="pl-PL"/>
        </w:rPr>
        <w:t>Roland</w:t>
      </w:r>
      <w:r w:rsidR="0063706E">
        <w:rPr>
          <w:rFonts w:eastAsia="Times New Roman" w:cstheme="minorHAnsi"/>
          <w:color w:val="000000"/>
          <w:sz w:val="20"/>
          <w:szCs w:val="20"/>
          <w:lang w:eastAsia="pl-PL"/>
        </w:rPr>
        <w:t xml:space="preserve"> – rycerz i siostrzeniec króla</w:t>
      </w:r>
    </w:p>
    <w:p w14:paraId="225140BB" w14:textId="32276550" w:rsidR="00AB7DBB" w:rsidRPr="0063706E" w:rsidRDefault="00AB7DBB" w:rsidP="00576DA2">
      <w:pPr>
        <w:numPr>
          <w:ilvl w:val="0"/>
          <w:numId w:val="17"/>
        </w:numPr>
        <w:spacing w:after="0" w:line="240" w:lineRule="auto"/>
        <w:jc w:val="both"/>
        <w:textAlignment w:val="baseline"/>
        <w:rPr>
          <w:rFonts w:eastAsia="Times New Roman" w:cstheme="minorHAnsi"/>
          <w:color w:val="000000"/>
          <w:sz w:val="20"/>
          <w:szCs w:val="20"/>
          <w:lang w:eastAsia="pl-PL"/>
        </w:rPr>
      </w:pPr>
      <w:r w:rsidRPr="0063706E">
        <w:rPr>
          <w:rFonts w:eastAsia="Times New Roman" w:cstheme="minorHAnsi"/>
          <w:color w:val="000000"/>
          <w:sz w:val="20"/>
          <w:szCs w:val="20"/>
          <w:lang w:eastAsia="pl-PL"/>
        </w:rPr>
        <w:t>Karol Wielki</w:t>
      </w:r>
      <w:r w:rsidR="0063706E">
        <w:rPr>
          <w:rFonts w:eastAsia="Times New Roman" w:cstheme="minorHAnsi"/>
          <w:color w:val="000000"/>
          <w:sz w:val="20"/>
          <w:szCs w:val="20"/>
          <w:lang w:eastAsia="pl-PL"/>
        </w:rPr>
        <w:t xml:space="preserve"> – król Francuzów</w:t>
      </w:r>
    </w:p>
    <w:p w14:paraId="222CFE5B" w14:textId="02EBCE2D" w:rsidR="00AB7DBB" w:rsidRPr="0063706E" w:rsidRDefault="00AB7DBB" w:rsidP="00576DA2">
      <w:pPr>
        <w:numPr>
          <w:ilvl w:val="0"/>
          <w:numId w:val="17"/>
        </w:numPr>
        <w:spacing w:after="0" w:line="240" w:lineRule="auto"/>
        <w:jc w:val="both"/>
        <w:textAlignment w:val="baseline"/>
        <w:rPr>
          <w:rFonts w:eastAsia="Times New Roman" w:cstheme="minorHAnsi"/>
          <w:color w:val="000000"/>
          <w:sz w:val="20"/>
          <w:szCs w:val="20"/>
          <w:lang w:eastAsia="pl-PL"/>
        </w:rPr>
      </w:pPr>
      <w:r w:rsidRPr="0063706E">
        <w:rPr>
          <w:rFonts w:eastAsia="Times New Roman" w:cstheme="minorHAnsi"/>
          <w:color w:val="000000"/>
          <w:sz w:val="20"/>
          <w:szCs w:val="20"/>
          <w:lang w:eastAsia="pl-PL"/>
        </w:rPr>
        <w:t>Marsyl</w:t>
      </w:r>
      <w:r w:rsidR="0063706E">
        <w:rPr>
          <w:rFonts w:eastAsia="Times New Roman" w:cstheme="minorHAnsi"/>
          <w:color w:val="000000"/>
          <w:sz w:val="20"/>
          <w:szCs w:val="20"/>
          <w:lang w:eastAsia="pl-PL"/>
        </w:rPr>
        <w:t xml:space="preserve"> – król Hiszpanów</w:t>
      </w:r>
    </w:p>
    <w:p w14:paraId="3326BA48" w14:textId="7B507342" w:rsidR="00AB7DBB" w:rsidRPr="0063706E" w:rsidRDefault="00AB7DBB" w:rsidP="00576DA2">
      <w:pPr>
        <w:numPr>
          <w:ilvl w:val="0"/>
          <w:numId w:val="17"/>
        </w:numPr>
        <w:spacing w:after="0" w:line="240" w:lineRule="auto"/>
        <w:jc w:val="both"/>
        <w:textAlignment w:val="baseline"/>
        <w:rPr>
          <w:rFonts w:eastAsia="Times New Roman" w:cstheme="minorHAnsi"/>
          <w:color w:val="000000"/>
          <w:sz w:val="20"/>
          <w:szCs w:val="20"/>
          <w:lang w:eastAsia="pl-PL"/>
        </w:rPr>
      </w:pPr>
      <w:r w:rsidRPr="0063706E">
        <w:rPr>
          <w:rFonts w:eastAsia="Times New Roman" w:cstheme="minorHAnsi"/>
          <w:color w:val="000000"/>
          <w:sz w:val="20"/>
          <w:szCs w:val="20"/>
          <w:lang w:eastAsia="pl-PL"/>
        </w:rPr>
        <w:t>Ganelon</w:t>
      </w:r>
      <w:r w:rsidR="0063706E">
        <w:rPr>
          <w:rFonts w:eastAsia="Times New Roman" w:cstheme="minorHAnsi"/>
          <w:color w:val="000000"/>
          <w:sz w:val="20"/>
          <w:szCs w:val="20"/>
          <w:lang w:eastAsia="pl-PL"/>
        </w:rPr>
        <w:t xml:space="preserve"> - zdrajca</w:t>
      </w:r>
    </w:p>
    <w:p w14:paraId="6FC53219" w14:textId="22CFF9B5" w:rsidR="00AB7DBB" w:rsidRPr="0063706E" w:rsidRDefault="00AB7DBB" w:rsidP="00576DA2">
      <w:pPr>
        <w:numPr>
          <w:ilvl w:val="0"/>
          <w:numId w:val="17"/>
        </w:numPr>
        <w:spacing w:after="0" w:line="240" w:lineRule="auto"/>
        <w:jc w:val="both"/>
        <w:textAlignment w:val="baseline"/>
        <w:rPr>
          <w:rFonts w:eastAsia="Times New Roman" w:cstheme="minorHAnsi"/>
          <w:color w:val="000000"/>
          <w:sz w:val="20"/>
          <w:szCs w:val="20"/>
          <w:lang w:eastAsia="pl-PL"/>
        </w:rPr>
      </w:pPr>
      <w:r w:rsidRPr="0063706E">
        <w:rPr>
          <w:rFonts w:eastAsia="Times New Roman" w:cstheme="minorHAnsi"/>
          <w:color w:val="000000"/>
          <w:sz w:val="20"/>
          <w:szCs w:val="20"/>
          <w:lang w:eastAsia="pl-PL"/>
        </w:rPr>
        <w:t>Oliwier</w:t>
      </w:r>
      <w:r w:rsidR="0063706E">
        <w:rPr>
          <w:rFonts w:eastAsia="Times New Roman" w:cstheme="minorHAnsi"/>
          <w:color w:val="000000"/>
          <w:sz w:val="20"/>
          <w:szCs w:val="20"/>
          <w:lang w:eastAsia="pl-PL"/>
        </w:rPr>
        <w:t xml:space="preserve"> – przyjaciel Rolanda</w:t>
      </w:r>
    </w:p>
    <w:p w14:paraId="7B1FD008" w14:textId="1F991FC7" w:rsidR="00AB7DBB" w:rsidRDefault="00AB7DBB" w:rsidP="00576DA2">
      <w:pPr>
        <w:numPr>
          <w:ilvl w:val="0"/>
          <w:numId w:val="17"/>
        </w:numPr>
        <w:spacing w:after="0" w:line="240" w:lineRule="auto"/>
        <w:jc w:val="both"/>
        <w:textAlignment w:val="baseline"/>
        <w:rPr>
          <w:rFonts w:eastAsia="Times New Roman" w:cstheme="minorHAnsi"/>
          <w:color w:val="000000"/>
          <w:sz w:val="20"/>
          <w:szCs w:val="20"/>
          <w:lang w:eastAsia="pl-PL"/>
        </w:rPr>
      </w:pPr>
      <w:r w:rsidRPr="0063706E">
        <w:rPr>
          <w:rFonts w:eastAsia="Times New Roman" w:cstheme="minorHAnsi"/>
          <w:color w:val="000000"/>
          <w:sz w:val="20"/>
          <w:szCs w:val="20"/>
          <w:lang w:eastAsia="pl-PL"/>
        </w:rPr>
        <w:t>Turpin</w:t>
      </w:r>
      <w:r w:rsidR="0063706E">
        <w:rPr>
          <w:rFonts w:eastAsia="Times New Roman" w:cstheme="minorHAnsi"/>
          <w:color w:val="000000"/>
          <w:sz w:val="20"/>
          <w:szCs w:val="20"/>
          <w:lang w:eastAsia="pl-PL"/>
        </w:rPr>
        <w:t xml:space="preserve"> - biskup</w:t>
      </w:r>
    </w:p>
    <w:p w14:paraId="47B7D775" w14:textId="636E655E" w:rsidR="0063706E" w:rsidRPr="0063706E" w:rsidRDefault="0063706E" w:rsidP="00576DA2">
      <w:pPr>
        <w:numPr>
          <w:ilvl w:val="0"/>
          <w:numId w:val="17"/>
        </w:numPr>
        <w:spacing w:after="0" w:line="240" w:lineRule="auto"/>
        <w:jc w:val="both"/>
        <w:textAlignment w:val="baseline"/>
        <w:rPr>
          <w:rFonts w:eastAsia="Times New Roman" w:cstheme="minorHAnsi"/>
          <w:color w:val="000000"/>
          <w:sz w:val="20"/>
          <w:szCs w:val="20"/>
          <w:lang w:eastAsia="pl-PL"/>
        </w:rPr>
      </w:pPr>
      <w:r>
        <w:rPr>
          <w:rFonts w:eastAsia="Times New Roman" w:cstheme="minorHAnsi"/>
          <w:color w:val="000000"/>
          <w:sz w:val="20"/>
          <w:szCs w:val="20"/>
          <w:lang w:eastAsia="pl-PL"/>
        </w:rPr>
        <w:t>Narzeczona Rolanda - Oda</w:t>
      </w:r>
    </w:p>
    <w:p w14:paraId="0E7CB2ED" w14:textId="77777777" w:rsidR="00AB7DBB" w:rsidRPr="0063706E" w:rsidRDefault="00AB7DBB" w:rsidP="00576DA2">
      <w:pPr>
        <w:numPr>
          <w:ilvl w:val="0"/>
          <w:numId w:val="18"/>
        </w:numPr>
        <w:spacing w:before="240" w:after="0" w:line="240" w:lineRule="auto"/>
        <w:jc w:val="both"/>
        <w:textAlignment w:val="baseline"/>
        <w:outlineLvl w:val="3"/>
        <w:rPr>
          <w:rFonts w:eastAsia="Times New Roman" w:cstheme="minorHAnsi"/>
          <w:b/>
          <w:bCs/>
          <w:color w:val="000000"/>
          <w:sz w:val="20"/>
          <w:szCs w:val="20"/>
          <w:lang w:eastAsia="pl-PL"/>
        </w:rPr>
      </w:pPr>
      <w:r w:rsidRPr="0063706E">
        <w:rPr>
          <w:rFonts w:eastAsia="Times New Roman" w:cstheme="minorHAnsi"/>
          <w:b/>
          <w:bCs/>
          <w:color w:val="000000"/>
          <w:sz w:val="20"/>
          <w:szCs w:val="20"/>
          <w:lang w:eastAsia="pl-PL"/>
        </w:rPr>
        <w:t>CECHY GATUNKOWE (WIKIPEDIA I 247)</w:t>
      </w:r>
    </w:p>
    <w:p w14:paraId="60E8F6DA" w14:textId="3B3DEAA6" w:rsidR="00AB7DBB" w:rsidRPr="0063706E" w:rsidRDefault="00AB7DBB" w:rsidP="00576DA2">
      <w:pPr>
        <w:spacing w:line="240" w:lineRule="auto"/>
        <w:jc w:val="both"/>
        <w:rPr>
          <w:rFonts w:eastAsia="Times New Roman" w:cstheme="minorHAnsi"/>
          <w:sz w:val="20"/>
          <w:szCs w:val="20"/>
          <w:lang w:eastAsia="pl-PL"/>
        </w:rPr>
      </w:pPr>
      <w:r w:rsidRPr="0063706E">
        <w:rPr>
          <w:rFonts w:eastAsia="Times New Roman" w:cstheme="minorHAnsi"/>
          <w:color w:val="000000"/>
          <w:sz w:val="20"/>
          <w:szCs w:val="20"/>
          <w:lang w:eastAsia="pl-PL"/>
        </w:rPr>
        <w:t>Pieśń o Rolandzie jest utworem epickim, a dokładniej eposem rycerskim</w:t>
      </w:r>
      <w:r w:rsidR="0063706E">
        <w:rPr>
          <w:rFonts w:eastAsia="Times New Roman" w:cstheme="minorHAnsi"/>
          <w:color w:val="000000"/>
          <w:sz w:val="20"/>
          <w:szCs w:val="20"/>
          <w:lang w:eastAsia="pl-PL"/>
        </w:rPr>
        <w:t xml:space="preserve"> (chansons de geste, pieśń rycerska, pieśń o czynach)</w:t>
      </w:r>
      <w:r w:rsidRPr="0063706E">
        <w:rPr>
          <w:rFonts w:eastAsia="Times New Roman" w:cstheme="minorHAnsi"/>
          <w:color w:val="000000"/>
          <w:sz w:val="20"/>
          <w:szCs w:val="20"/>
          <w:lang w:eastAsia="pl-PL"/>
        </w:rPr>
        <w:t>. Epos rycerski charakteryzował się następującymi cechami:</w:t>
      </w:r>
    </w:p>
    <w:p w14:paraId="6452F158" w14:textId="77777777" w:rsidR="00AB7DBB" w:rsidRPr="0063706E" w:rsidRDefault="00AB7DBB" w:rsidP="00576DA2">
      <w:pPr>
        <w:numPr>
          <w:ilvl w:val="0"/>
          <w:numId w:val="19"/>
        </w:numPr>
        <w:spacing w:after="0" w:line="240" w:lineRule="auto"/>
        <w:jc w:val="both"/>
        <w:textAlignment w:val="baseline"/>
        <w:rPr>
          <w:rFonts w:eastAsia="Times New Roman" w:cstheme="minorHAnsi"/>
          <w:color w:val="000000"/>
          <w:sz w:val="20"/>
          <w:szCs w:val="20"/>
          <w:lang w:eastAsia="pl-PL"/>
        </w:rPr>
      </w:pPr>
      <w:r w:rsidRPr="0063706E">
        <w:rPr>
          <w:rFonts w:eastAsia="Times New Roman" w:cstheme="minorHAnsi"/>
          <w:color w:val="000000"/>
          <w:sz w:val="20"/>
          <w:szCs w:val="20"/>
          <w:lang w:eastAsia="pl-PL"/>
        </w:rPr>
        <w:t>opisuję heroiczne czyny sławnych rycerz (Roland) i władców (Karol Wielki)</w:t>
      </w:r>
    </w:p>
    <w:p w14:paraId="5D01A93D" w14:textId="77777777" w:rsidR="00AB7DBB" w:rsidRPr="0063706E" w:rsidRDefault="00AB7DBB" w:rsidP="00576DA2">
      <w:pPr>
        <w:numPr>
          <w:ilvl w:val="0"/>
          <w:numId w:val="19"/>
        </w:numPr>
        <w:spacing w:after="0" w:line="240" w:lineRule="auto"/>
        <w:jc w:val="both"/>
        <w:textAlignment w:val="baseline"/>
        <w:rPr>
          <w:rFonts w:eastAsia="Times New Roman" w:cstheme="minorHAnsi"/>
          <w:color w:val="000000"/>
          <w:sz w:val="20"/>
          <w:szCs w:val="20"/>
          <w:lang w:eastAsia="pl-PL"/>
        </w:rPr>
      </w:pPr>
      <w:r w:rsidRPr="0063706E">
        <w:rPr>
          <w:rFonts w:eastAsia="Times New Roman" w:cstheme="minorHAnsi"/>
          <w:color w:val="000000"/>
          <w:sz w:val="20"/>
          <w:szCs w:val="20"/>
          <w:lang w:eastAsia="pl-PL"/>
        </w:rPr>
        <w:t>ma charakter parenetyczny - pokazuje wzorce osobowe rycerza i władcy</w:t>
      </w:r>
    </w:p>
    <w:p w14:paraId="23C6750F" w14:textId="77777777" w:rsidR="00AB7DBB" w:rsidRPr="0063706E" w:rsidRDefault="00AB7DBB" w:rsidP="00576DA2">
      <w:pPr>
        <w:numPr>
          <w:ilvl w:val="0"/>
          <w:numId w:val="19"/>
        </w:numPr>
        <w:spacing w:after="0" w:line="240" w:lineRule="auto"/>
        <w:jc w:val="both"/>
        <w:textAlignment w:val="baseline"/>
        <w:rPr>
          <w:rFonts w:eastAsia="Times New Roman" w:cstheme="minorHAnsi"/>
          <w:color w:val="000000"/>
          <w:sz w:val="20"/>
          <w:szCs w:val="20"/>
          <w:lang w:eastAsia="pl-PL"/>
        </w:rPr>
      </w:pPr>
      <w:r w:rsidRPr="0063706E">
        <w:rPr>
          <w:rFonts w:eastAsia="Times New Roman" w:cstheme="minorHAnsi"/>
          <w:color w:val="000000"/>
          <w:sz w:val="20"/>
          <w:szCs w:val="20"/>
          <w:lang w:eastAsia="pl-PL"/>
        </w:rPr>
        <w:t>jest napisany podniosłym, patetycznym stylem</w:t>
      </w:r>
    </w:p>
    <w:p w14:paraId="0F858982" w14:textId="77777777" w:rsidR="00AB7DBB" w:rsidRPr="0063706E" w:rsidRDefault="00AB7DBB" w:rsidP="00576DA2">
      <w:pPr>
        <w:numPr>
          <w:ilvl w:val="0"/>
          <w:numId w:val="19"/>
        </w:numPr>
        <w:spacing w:after="0" w:line="240" w:lineRule="auto"/>
        <w:jc w:val="both"/>
        <w:textAlignment w:val="baseline"/>
        <w:rPr>
          <w:rFonts w:eastAsia="Times New Roman" w:cstheme="minorHAnsi"/>
          <w:color w:val="000000"/>
          <w:sz w:val="20"/>
          <w:szCs w:val="20"/>
          <w:lang w:eastAsia="pl-PL"/>
        </w:rPr>
      </w:pPr>
      <w:r w:rsidRPr="0063706E">
        <w:rPr>
          <w:rFonts w:eastAsia="Times New Roman" w:cstheme="minorHAnsi"/>
          <w:color w:val="000000"/>
          <w:sz w:val="20"/>
          <w:szCs w:val="20"/>
          <w:lang w:eastAsia="pl-PL"/>
        </w:rPr>
        <w:t>przedstawia świat, bohaterów i wydarzenia w sposób realistyczny, z niewielką ingerencją sił nadprzyrodzonych (np. aniołowie, którzy zstępują po duszę Rolanda)</w:t>
      </w:r>
    </w:p>
    <w:p w14:paraId="10F8F787" w14:textId="77777777" w:rsidR="00AB7DBB" w:rsidRPr="0063706E" w:rsidRDefault="00AB7DBB" w:rsidP="00576DA2">
      <w:pPr>
        <w:numPr>
          <w:ilvl w:val="0"/>
          <w:numId w:val="20"/>
        </w:numPr>
        <w:spacing w:before="240" w:after="0" w:line="240" w:lineRule="auto"/>
        <w:jc w:val="both"/>
        <w:textAlignment w:val="baseline"/>
        <w:outlineLvl w:val="3"/>
        <w:rPr>
          <w:rFonts w:eastAsia="Times New Roman" w:cstheme="minorHAnsi"/>
          <w:b/>
          <w:bCs/>
          <w:color w:val="000000"/>
          <w:sz w:val="20"/>
          <w:szCs w:val="20"/>
          <w:lang w:eastAsia="pl-PL"/>
        </w:rPr>
      </w:pPr>
      <w:r w:rsidRPr="0063706E">
        <w:rPr>
          <w:rFonts w:eastAsia="Times New Roman" w:cstheme="minorHAnsi"/>
          <w:b/>
          <w:bCs/>
          <w:color w:val="000000"/>
          <w:sz w:val="20"/>
          <w:szCs w:val="20"/>
          <w:lang w:eastAsia="pl-PL"/>
        </w:rPr>
        <w:t>KOMPOZYCJA</w:t>
      </w:r>
    </w:p>
    <w:p w14:paraId="3A3CAB78" w14:textId="51ED264B" w:rsidR="00AB7DBB" w:rsidRPr="0063706E" w:rsidRDefault="00AB7DBB" w:rsidP="00576DA2">
      <w:pPr>
        <w:spacing w:line="240" w:lineRule="auto"/>
        <w:jc w:val="both"/>
        <w:rPr>
          <w:rFonts w:eastAsia="Times New Roman" w:cstheme="minorHAnsi"/>
          <w:sz w:val="20"/>
          <w:szCs w:val="20"/>
          <w:lang w:eastAsia="pl-PL"/>
        </w:rPr>
      </w:pPr>
      <w:r w:rsidRPr="0063706E">
        <w:rPr>
          <w:rFonts w:eastAsia="Times New Roman" w:cstheme="minorHAnsi"/>
          <w:color w:val="000000"/>
          <w:sz w:val="20"/>
          <w:szCs w:val="20"/>
          <w:lang w:eastAsia="pl-PL"/>
        </w:rPr>
        <w:t xml:space="preserve">Utwór składa się z ponad 200 ponumerowanych pieśni. Wiele z nich zawiera sporo powtórzeń treści lub motywów, np. zapowiedzi śmierci Rolanda, co ułatwiało ministrelom zapamiętanie i recytacje tekstu. Zdarzenia nie zawsze są przedstawiane w sposób chronologiczny. Występują też liczne retardacje. Punktem kulminacyjnym utworu są pieśni opowiadające o tym, jak giną bohaterscy wojownicy: </w:t>
      </w:r>
      <w:r w:rsidR="0063706E">
        <w:rPr>
          <w:rFonts w:eastAsia="Times New Roman" w:cstheme="minorHAnsi"/>
          <w:color w:val="000000"/>
          <w:sz w:val="20"/>
          <w:szCs w:val="20"/>
          <w:lang w:eastAsia="pl-PL"/>
        </w:rPr>
        <w:t>O</w:t>
      </w:r>
      <w:r w:rsidRPr="0063706E">
        <w:rPr>
          <w:rFonts w:eastAsia="Times New Roman" w:cstheme="minorHAnsi"/>
          <w:color w:val="000000"/>
          <w:sz w:val="20"/>
          <w:szCs w:val="20"/>
          <w:lang w:eastAsia="pl-PL"/>
        </w:rPr>
        <w:t>liwier, arcybiskup Turpin i wreszcie sam Roland.</w:t>
      </w:r>
    </w:p>
    <w:p w14:paraId="448AE1A0" w14:textId="77777777" w:rsidR="00AB7DBB" w:rsidRPr="0063706E" w:rsidRDefault="00AB7DBB" w:rsidP="00576DA2">
      <w:pPr>
        <w:numPr>
          <w:ilvl w:val="0"/>
          <w:numId w:val="21"/>
        </w:numPr>
        <w:spacing w:before="240" w:after="0" w:line="240" w:lineRule="auto"/>
        <w:jc w:val="both"/>
        <w:textAlignment w:val="baseline"/>
        <w:outlineLvl w:val="3"/>
        <w:rPr>
          <w:rFonts w:eastAsia="Times New Roman" w:cstheme="minorHAnsi"/>
          <w:b/>
          <w:bCs/>
          <w:color w:val="000000"/>
          <w:sz w:val="20"/>
          <w:szCs w:val="20"/>
          <w:lang w:eastAsia="pl-PL"/>
        </w:rPr>
      </w:pPr>
      <w:r w:rsidRPr="0063706E">
        <w:rPr>
          <w:rFonts w:eastAsia="Times New Roman" w:cstheme="minorHAnsi"/>
          <w:b/>
          <w:bCs/>
          <w:color w:val="000000"/>
          <w:sz w:val="20"/>
          <w:szCs w:val="20"/>
          <w:lang w:eastAsia="pl-PL"/>
        </w:rPr>
        <w:t>ROLAND JAKO WZORZEC OSOBOWY RYCERZA (247)</w:t>
      </w:r>
    </w:p>
    <w:p w14:paraId="1EFE9876" w14:textId="77777777" w:rsidR="00AB7DBB" w:rsidRPr="0063706E" w:rsidRDefault="00AB7DBB" w:rsidP="00576DA2">
      <w:pPr>
        <w:spacing w:before="240" w:after="240" w:line="240" w:lineRule="auto"/>
        <w:jc w:val="both"/>
        <w:rPr>
          <w:rFonts w:eastAsia="Times New Roman" w:cstheme="minorHAnsi"/>
          <w:sz w:val="20"/>
          <w:szCs w:val="20"/>
          <w:lang w:eastAsia="pl-PL"/>
        </w:rPr>
      </w:pPr>
      <w:r w:rsidRPr="0063706E">
        <w:rPr>
          <w:rFonts w:eastAsia="Times New Roman" w:cstheme="minorHAnsi"/>
          <w:color w:val="000000"/>
          <w:sz w:val="20"/>
          <w:szCs w:val="20"/>
          <w:lang w:eastAsia="pl-PL"/>
        </w:rPr>
        <w:t>Roland zawsze walczył w imię Boga oraz "słodkiej Francji" i był przy tym pewny siebie, niezwykle odważny, dumny i zaciekły. Dla nieprzyjaciół bywał okrutny i bezwzględny, ale zawsze walczył uczciwie, honorowo.</w:t>
      </w:r>
    </w:p>
    <w:p w14:paraId="282B9879" w14:textId="77777777" w:rsidR="00AB7DBB" w:rsidRPr="0063706E" w:rsidRDefault="00AB7DBB" w:rsidP="00576DA2">
      <w:pPr>
        <w:spacing w:before="240" w:after="240" w:line="240" w:lineRule="auto"/>
        <w:jc w:val="both"/>
        <w:rPr>
          <w:rFonts w:eastAsia="Times New Roman" w:cstheme="minorHAnsi"/>
          <w:sz w:val="20"/>
          <w:szCs w:val="20"/>
          <w:lang w:eastAsia="pl-PL"/>
        </w:rPr>
      </w:pPr>
      <w:r w:rsidRPr="0063706E">
        <w:rPr>
          <w:rFonts w:eastAsia="Times New Roman" w:cstheme="minorHAnsi"/>
          <w:color w:val="000000"/>
          <w:sz w:val="20"/>
          <w:szCs w:val="20"/>
          <w:lang w:eastAsia="pl-PL"/>
        </w:rPr>
        <w:t>W momencie śmierci dokonał rytualnego przełamania miecza, który był relikwią i symbolem jego stanu rycerskiego, a następnie oddał duszę Bogu, prosząc go jednocześnie o rozgrzeszenie. Umierając, ogarniał jeszcze wzrokiem tereny należące do Hiszpanii i wspominał militarne sukcesy swego władcy. Odszedł tak, jak powinien to zrobić prawdziwy rycerz - na polu walki.</w:t>
      </w:r>
    </w:p>
    <w:p w14:paraId="2B8516E0" w14:textId="77777777" w:rsidR="00AB7DBB" w:rsidRPr="0063706E" w:rsidRDefault="00AB7DBB" w:rsidP="00576DA2">
      <w:pPr>
        <w:numPr>
          <w:ilvl w:val="0"/>
          <w:numId w:val="22"/>
        </w:numPr>
        <w:spacing w:before="240" w:after="0" w:line="240" w:lineRule="auto"/>
        <w:jc w:val="both"/>
        <w:textAlignment w:val="baseline"/>
        <w:outlineLvl w:val="3"/>
        <w:rPr>
          <w:rFonts w:eastAsia="Times New Roman" w:cstheme="minorHAnsi"/>
          <w:b/>
          <w:bCs/>
          <w:color w:val="000000"/>
          <w:sz w:val="20"/>
          <w:szCs w:val="20"/>
          <w:lang w:eastAsia="pl-PL"/>
        </w:rPr>
      </w:pPr>
      <w:r w:rsidRPr="0063706E">
        <w:rPr>
          <w:rFonts w:eastAsia="Times New Roman" w:cstheme="minorHAnsi"/>
          <w:b/>
          <w:bCs/>
          <w:color w:val="000000"/>
          <w:sz w:val="20"/>
          <w:szCs w:val="20"/>
          <w:lang w:eastAsia="pl-PL"/>
        </w:rPr>
        <w:t>ARS MORIENDI (247)</w:t>
      </w:r>
    </w:p>
    <w:p w14:paraId="2BCB5CB4" w14:textId="77777777" w:rsidR="00AB7DBB" w:rsidRPr="0063706E" w:rsidRDefault="00AB7DBB" w:rsidP="00576DA2">
      <w:pPr>
        <w:spacing w:line="240" w:lineRule="auto"/>
        <w:jc w:val="both"/>
        <w:rPr>
          <w:rFonts w:eastAsia="Times New Roman" w:cstheme="minorHAnsi"/>
          <w:sz w:val="20"/>
          <w:szCs w:val="20"/>
          <w:lang w:eastAsia="pl-PL"/>
        </w:rPr>
      </w:pPr>
      <w:r w:rsidRPr="0063706E">
        <w:rPr>
          <w:rFonts w:eastAsia="Times New Roman" w:cstheme="minorHAnsi"/>
          <w:color w:val="000000"/>
          <w:sz w:val="20"/>
          <w:szCs w:val="20"/>
          <w:lang w:eastAsia="pl-PL"/>
        </w:rPr>
        <w:t>Motyw Ars Moriendi (łac. “sztuka umierania”) pojawia się zarówno w literaturze, jak i sztuce średniowiecza.</w:t>
      </w:r>
    </w:p>
    <w:p w14:paraId="33B02A40" w14:textId="77777777" w:rsidR="00AB7DBB" w:rsidRPr="0063706E" w:rsidRDefault="00AB7DBB" w:rsidP="00576DA2">
      <w:pPr>
        <w:numPr>
          <w:ilvl w:val="0"/>
          <w:numId w:val="23"/>
        </w:numPr>
        <w:spacing w:before="240" w:after="0" w:line="240" w:lineRule="auto"/>
        <w:jc w:val="both"/>
        <w:textAlignment w:val="baseline"/>
        <w:outlineLvl w:val="3"/>
        <w:rPr>
          <w:rFonts w:eastAsia="Times New Roman" w:cstheme="minorHAnsi"/>
          <w:b/>
          <w:bCs/>
          <w:color w:val="000000"/>
          <w:sz w:val="20"/>
          <w:szCs w:val="20"/>
          <w:lang w:eastAsia="pl-PL"/>
        </w:rPr>
      </w:pPr>
      <w:r w:rsidRPr="0063706E">
        <w:rPr>
          <w:rFonts w:eastAsia="Times New Roman" w:cstheme="minorHAnsi"/>
          <w:b/>
          <w:bCs/>
          <w:color w:val="000000"/>
          <w:sz w:val="20"/>
          <w:szCs w:val="20"/>
          <w:lang w:eastAsia="pl-PL"/>
        </w:rPr>
        <w:t>SYMBOLE (248)</w:t>
      </w:r>
    </w:p>
    <w:p w14:paraId="0851B052" w14:textId="77777777" w:rsidR="00AB7DBB" w:rsidRPr="0063706E" w:rsidRDefault="00AB7DBB" w:rsidP="00576DA2">
      <w:pPr>
        <w:spacing w:line="240" w:lineRule="auto"/>
        <w:jc w:val="both"/>
        <w:rPr>
          <w:rFonts w:eastAsia="Times New Roman" w:cstheme="minorHAnsi"/>
          <w:sz w:val="20"/>
          <w:szCs w:val="20"/>
          <w:lang w:eastAsia="pl-PL"/>
        </w:rPr>
      </w:pPr>
      <w:r w:rsidRPr="0063706E">
        <w:rPr>
          <w:rFonts w:eastAsia="Times New Roman" w:cstheme="minorHAnsi"/>
          <w:color w:val="000000"/>
          <w:sz w:val="20"/>
          <w:szCs w:val="20"/>
          <w:lang w:eastAsia="pl-PL"/>
        </w:rPr>
        <w:t>Fragmenty opisujące śmierć szlachetnego Rolanda to wzorcowy przykład średniowiecznej sztuki umierania. Każdy gest i rekwizyt rycerza, a także miejsce jego śmierci, zyskują w tekście określone znaczenie:</w:t>
      </w:r>
    </w:p>
    <w:p w14:paraId="40E5EFD0" w14:textId="77777777" w:rsidR="00AB7DBB" w:rsidRPr="0063706E" w:rsidRDefault="00AB7DBB" w:rsidP="00576DA2">
      <w:pPr>
        <w:numPr>
          <w:ilvl w:val="0"/>
          <w:numId w:val="24"/>
        </w:numPr>
        <w:spacing w:after="0" w:line="240" w:lineRule="auto"/>
        <w:jc w:val="both"/>
        <w:textAlignment w:val="baseline"/>
        <w:rPr>
          <w:rFonts w:eastAsia="Times New Roman" w:cstheme="minorHAnsi"/>
          <w:color w:val="000000"/>
          <w:sz w:val="20"/>
          <w:szCs w:val="20"/>
          <w:lang w:eastAsia="pl-PL"/>
        </w:rPr>
      </w:pPr>
      <w:r w:rsidRPr="0063706E">
        <w:rPr>
          <w:rFonts w:eastAsia="Times New Roman" w:cstheme="minorHAnsi"/>
          <w:color w:val="000000"/>
          <w:sz w:val="20"/>
          <w:szCs w:val="20"/>
          <w:lang w:eastAsia="pl-PL"/>
        </w:rPr>
        <w:t>wzgórze - nawiązanie do Golgoty, czyli wzgórza, na którym umierał Chrystus</w:t>
      </w:r>
    </w:p>
    <w:p w14:paraId="502DD6FA" w14:textId="77777777" w:rsidR="00AB7DBB" w:rsidRPr="0063706E" w:rsidRDefault="00AB7DBB" w:rsidP="00576DA2">
      <w:pPr>
        <w:numPr>
          <w:ilvl w:val="0"/>
          <w:numId w:val="24"/>
        </w:numPr>
        <w:spacing w:after="0" w:line="240" w:lineRule="auto"/>
        <w:jc w:val="both"/>
        <w:textAlignment w:val="baseline"/>
        <w:rPr>
          <w:rFonts w:eastAsia="Times New Roman" w:cstheme="minorHAnsi"/>
          <w:color w:val="000000"/>
          <w:sz w:val="20"/>
          <w:szCs w:val="20"/>
          <w:lang w:eastAsia="pl-PL"/>
        </w:rPr>
      </w:pPr>
      <w:r w:rsidRPr="0063706E">
        <w:rPr>
          <w:rFonts w:eastAsia="Times New Roman" w:cstheme="minorHAnsi"/>
          <w:color w:val="000000"/>
          <w:sz w:val="20"/>
          <w:szCs w:val="20"/>
          <w:lang w:eastAsia="pl-PL"/>
        </w:rPr>
        <w:t>sosna rosnąca na wzgórzu - symbol krzyża</w:t>
      </w:r>
    </w:p>
    <w:p w14:paraId="099D1B8D" w14:textId="77777777" w:rsidR="00AB7DBB" w:rsidRPr="0063706E" w:rsidRDefault="00AB7DBB" w:rsidP="00576DA2">
      <w:pPr>
        <w:numPr>
          <w:ilvl w:val="0"/>
          <w:numId w:val="24"/>
        </w:numPr>
        <w:spacing w:after="0" w:line="240" w:lineRule="auto"/>
        <w:jc w:val="both"/>
        <w:textAlignment w:val="baseline"/>
        <w:rPr>
          <w:rFonts w:eastAsia="Times New Roman" w:cstheme="minorHAnsi"/>
          <w:color w:val="000000"/>
          <w:sz w:val="20"/>
          <w:szCs w:val="20"/>
          <w:lang w:eastAsia="pl-PL"/>
        </w:rPr>
      </w:pPr>
      <w:r w:rsidRPr="0063706E">
        <w:rPr>
          <w:rFonts w:eastAsia="Times New Roman" w:cstheme="minorHAnsi"/>
          <w:color w:val="000000"/>
          <w:sz w:val="20"/>
          <w:szCs w:val="20"/>
          <w:lang w:eastAsia="pl-PL"/>
        </w:rPr>
        <w:t>marmurowe głazy - symbol kościoła, a więc miejsca łączącego sferę sacrum z sferą profanum, gdzie Roland poznaje tajemnice śmierci</w:t>
      </w:r>
    </w:p>
    <w:p w14:paraId="6B36A4D2" w14:textId="77777777" w:rsidR="00AB7DBB" w:rsidRPr="0063706E" w:rsidRDefault="00AB7DBB" w:rsidP="00576DA2">
      <w:pPr>
        <w:numPr>
          <w:ilvl w:val="0"/>
          <w:numId w:val="24"/>
        </w:numPr>
        <w:spacing w:after="0" w:line="240" w:lineRule="auto"/>
        <w:jc w:val="both"/>
        <w:textAlignment w:val="baseline"/>
        <w:rPr>
          <w:rFonts w:eastAsia="Times New Roman" w:cstheme="minorHAnsi"/>
          <w:color w:val="000000"/>
          <w:sz w:val="20"/>
          <w:szCs w:val="20"/>
          <w:lang w:eastAsia="pl-PL"/>
        </w:rPr>
      </w:pPr>
      <w:r w:rsidRPr="0063706E">
        <w:rPr>
          <w:rFonts w:eastAsia="Times New Roman" w:cstheme="minorHAnsi"/>
          <w:color w:val="000000"/>
          <w:sz w:val="20"/>
          <w:szCs w:val="20"/>
          <w:lang w:eastAsia="pl-PL"/>
        </w:rPr>
        <w:t>róg i miecz - atrybuty rycerza i wodza, które Roland ukrywa, żeby nie dostały się w ręce niewiernych</w:t>
      </w:r>
    </w:p>
    <w:p w14:paraId="2A5DF9C3" w14:textId="77777777" w:rsidR="00AB7DBB" w:rsidRPr="0063706E" w:rsidRDefault="00AB7DBB" w:rsidP="00576DA2">
      <w:pPr>
        <w:numPr>
          <w:ilvl w:val="0"/>
          <w:numId w:val="24"/>
        </w:numPr>
        <w:spacing w:after="0" w:line="240" w:lineRule="auto"/>
        <w:jc w:val="both"/>
        <w:textAlignment w:val="baseline"/>
        <w:rPr>
          <w:rFonts w:eastAsia="Times New Roman" w:cstheme="minorHAnsi"/>
          <w:color w:val="000000"/>
          <w:sz w:val="20"/>
          <w:szCs w:val="20"/>
          <w:lang w:eastAsia="pl-PL"/>
        </w:rPr>
      </w:pPr>
      <w:r w:rsidRPr="0063706E">
        <w:rPr>
          <w:rFonts w:eastAsia="Times New Roman" w:cstheme="minorHAnsi"/>
          <w:color w:val="000000"/>
          <w:sz w:val="20"/>
          <w:szCs w:val="20"/>
          <w:lang w:eastAsia="pl-PL"/>
        </w:rPr>
        <w:t>twarz zwrócona w stronę Hiszpani - gest sugerujący, że Roland nie boi się wroga</w:t>
      </w:r>
    </w:p>
    <w:p w14:paraId="72436FD9" w14:textId="77777777" w:rsidR="00AB7DBB" w:rsidRPr="0063706E" w:rsidRDefault="00AB7DBB" w:rsidP="00576DA2">
      <w:pPr>
        <w:numPr>
          <w:ilvl w:val="0"/>
          <w:numId w:val="24"/>
        </w:numPr>
        <w:spacing w:after="0" w:line="240" w:lineRule="auto"/>
        <w:jc w:val="both"/>
        <w:textAlignment w:val="baseline"/>
        <w:rPr>
          <w:rFonts w:eastAsia="Times New Roman" w:cstheme="minorHAnsi"/>
          <w:color w:val="000000"/>
          <w:sz w:val="20"/>
          <w:szCs w:val="20"/>
          <w:lang w:eastAsia="pl-PL"/>
        </w:rPr>
      </w:pPr>
      <w:r w:rsidRPr="0063706E">
        <w:rPr>
          <w:rFonts w:eastAsia="Times New Roman" w:cstheme="minorHAnsi"/>
          <w:color w:val="000000"/>
          <w:sz w:val="20"/>
          <w:szCs w:val="20"/>
          <w:lang w:eastAsia="pl-PL"/>
        </w:rPr>
        <w:t>bicie się w piersi - rytualny gest wyrażający żal za grzechy, połączony z wyznaniem: mea culpa (lac. “moja wina”)</w:t>
      </w:r>
    </w:p>
    <w:p w14:paraId="2026D903" w14:textId="0D981181" w:rsidR="00AB7DBB" w:rsidRDefault="00AB7DBB" w:rsidP="00576DA2">
      <w:pPr>
        <w:numPr>
          <w:ilvl w:val="0"/>
          <w:numId w:val="24"/>
        </w:numPr>
        <w:spacing w:after="0" w:line="240" w:lineRule="auto"/>
        <w:jc w:val="both"/>
        <w:textAlignment w:val="baseline"/>
        <w:rPr>
          <w:rFonts w:eastAsia="Times New Roman" w:cstheme="minorHAnsi"/>
          <w:color w:val="000000"/>
          <w:sz w:val="20"/>
          <w:szCs w:val="20"/>
          <w:lang w:eastAsia="pl-PL"/>
        </w:rPr>
      </w:pPr>
      <w:r w:rsidRPr="0063706E">
        <w:rPr>
          <w:rFonts w:eastAsia="Times New Roman" w:cstheme="minorHAnsi"/>
          <w:color w:val="000000"/>
          <w:sz w:val="20"/>
          <w:szCs w:val="20"/>
          <w:lang w:eastAsia="pl-PL"/>
        </w:rPr>
        <w:t>prawa rękawica skierowana w górę - oznacza gest poddaństwa wobec Boga; od tej pory Roland staje się wasalem Boga</w:t>
      </w:r>
    </w:p>
    <w:p w14:paraId="1DE42C33" w14:textId="55806C0E" w:rsidR="00D11341" w:rsidRDefault="00D11341" w:rsidP="00D11341">
      <w:pPr>
        <w:spacing w:after="0" w:line="240" w:lineRule="auto"/>
        <w:ind w:left="720"/>
        <w:jc w:val="both"/>
        <w:textAlignment w:val="baseline"/>
        <w:rPr>
          <w:rFonts w:eastAsia="Times New Roman" w:cstheme="minorHAnsi"/>
          <w:color w:val="000000"/>
          <w:sz w:val="20"/>
          <w:szCs w:val="20"/>
          <w:lang w:eastAsia="pl-PL"/>
        </w:rPr>
      </w:pPr>
    </w:p>
    <w:p w14:paraId="3ABE3286" w14:textId="66AF2845" w:rsidR="00D11341" w:rsidRPr="003E606F" w:rsidRDefault="00D11341" w:rsidP="00D11341">
      <w:pPr>
        <w:spacing w:after="0" w:line="240" w:lineRule="auto"/>
        <w:ind w:left="720"/>
        <w:jc w:val="both"/>
        <w:textAlignment w:val="baseline"/>
        <w:rPr>
          <w:rFonts w:eastAsia="Times New Roman" w:cstheme="minorHAnsi"/>
          <w:color w:val="FF0000"/>
          <w:sz w:val="20"/>
          <w:szCs w:val="20"/>
          <w:lang w:eastAsia="pl-PL"/>
        </w:rPr>
      </w:pPr>
      <w:r w:rsidRPr="003E606F">
        <w:rPr>
          <w:rFonts w:eastAsia="Times New Roman" w:cstheme="minorHAnsi"/>
          <w:color w:val="FF0000"/>
          <w:sz w:val="20"/>
          <w:szCs w:val="20"/>
          <w:lang w:eastAsia="pl-PL"/>
        </w:rPr>
        <w:t>IDEALIZOWANIE I RYTUALIZOWANIE SCEN ŚMIERCI MIAŁO NA CELU ZŁAGODZENIE LĘKU, UZWNIOŚLENIE WZORCA RYCERZA, RYTUAŁY W ŻYCIU SA POTRZEBNE DLA UPORZĄDKOWANIA, NARZUCENIA WZORÓW KULTUROWYCH, TWORZENI</w:t>
      </w:r>
      <w:r w:rsidR="003E606F">
        <w:rPr>
          <w:rFonts w:eastAsia="Times New Roman" w:cstheme="minorHAnsi"/>
          <w:color w:val="FF0000"/>
          <w:sz w:val="20"/>
          <w:szCs w:val="20"/>
          <w:lang w:eastAsia="pl-PL"/>
        </w:rPr>
        <w:t>A,</w:t>
      </w:r>
      <w:r w:rsidRPr="003E606F">
        <w:rPr>
          <w:rFonts w:eastAsia="Times New Roman" w:cstheme="minorHAnsi"/>
          <w:color w:val="FF0000"/>
          <w:sz w:val="20"/>
          <w:szCs w:val="20"/>
          <w:lang w:eastAsia="pl-PL"/>
        </w:rPr>
        <w:t xml:space="preserve"> TRADYCJI, ZE STRACHU, </w:t>
      </w:r>
      <w:r w:rsidR="003E606F" w:rsidRPr="003E606F">
        <w:rPr>
          <w:rFonts w:eastAsia="Times New Roman" w:cstheme="minorHAnsi"/>
          <w:color w:val="FF0000"/>
          <w:sz w:val="20"/>
          <w:szCs w:val="20"/>
          <w:lang w:eastAsia="pl-PL"/>
        </w:rPr>
        <w:t>SPEŁNIENIE OBOWIĄZKU</w:t>
      </w:r>
      <w:r w:rsidR="003E606F">
        <w:rPr>
          <w:rFonts w:eastAsia="Times New Roman" w:cstheme="minorHAnsi"/>
          <w:color w:val="000000"/>
          <w:sz w:val="20"/>
          <w:szCs w:val="20"/>
          <w:lang w:eastAsia="pl-PL"/>
        </w:rPr>
        <w:t xml:space="preserve">, </w:t>
      </w:r>
      <w:r w:rsidRPr="003E606F">
        <w:rPr>
          <w:rFonts w:eastAsia="Times New Roman" w:cstheme="minorHAnsi"/>
          <w:color w:val="FF0000"/>
          <w:sz w:val="20"/>
          <w:szCs w:val="20"/>
          <w:lang w:eastAsia="pl-PL"/>
        </w:rPr>
        <w:t xml:space="preserve">WPROWADZENIE SFERY SACRUM. </w:t>
      </w:r>
    </w:p>
    <w:p w14:paraId="3B9BC0DB" w14:textId="77777777" w:rsidR="003E606F" w:rsidRDefault="003E606F" w:rsidP="00D11341">
      <w:pPr>
        <w:spacing w:after="0" w:line="240" w:lineRule="auto"/>
        <w:ind w:left="720"/>
        <w:jc w:val="both"/>
        <w:textAlignment w:val="baseline"/>
        <w:rPr>
          <w:rFonts w:eastAsia="Times New Roman" w:cstheme="minorHAnsi"/>
          <w:color w:val="FF0000"/>
          <w:sz w:val="20"/>
          <w:szCs w:val="20"/>
          <w:lang w:eastAsia="pl-PL"/>
        </w:rPr>
      </w:pPr>
    </w:p>
    <w:p w14:paraId="25EC53F1" w14:textId="698E6BE4" w:rsidR="00D11341" w:rsidRPr="0063706E" w:rsidRDefault="00D11341" w:rsidP="00D11341">
      <w:pPr>
        <w:spacing w:after="0" w:line="240" w:lineRule="auto"/>
        <w:ind w:left="720"/>
        <w:jc w:val="both"/>
        <w:textAlignment w:val="baseline"/>
        <w:rPr>
          <w:rFonts w:eastAsia="Times New Roman" w:cstheme="minorHAnsi"/>
          <w:color w:val="000000"/>
          <w:sz w:val="20"/>
          <w:szCs w:val="20"/>
          <w:lang w:eastAsia="pl-PL"/>
        </w:rPr>
      </w:pPr>
      <w:r w:rsidRPr="003E606F">
        <w:rPr>
          <w:rFonts w:eastAsia="Times New Roman" w:cstheme="minorHAnsi"/>
          <w:color w:val="FF0000"/>
          <w:sz w:val="20"/>
          <w:szCs w:val="20"/>
          <w:lang w:eastAsia="pl-PL"/>
        </w:rPr>
        <w:t>SACRUM/PROFANUM SACRUM – PODNIESIENIE RANGI WYDARZEŃ W ŻYCIU CZŁOWIEKA, PRZESTRZEŃ RELIGII, TRADYCJI, ŚWIĘTA</w:t>
      </w:r>
      <w:r w:rsidR="003E606F">
        <w:rPr>
          <w:rFonts w:eastAsia="Times New Roman" w:cstheme="minorHAnsi"/>
          <w:color w:val="FF0000"/>
          <w:sz w:val="20"/>
          <w:szCs w:val="20"/>
          <w:lang w:eastAsia="pl-PL"/>
        </w:rPr>
        <w:t>.</w:t>
      </w:r>
    </w:p>
    <w:p w14:paraId="0D600143" w14:textId="5064DB80" w:rsidR="00AB7DBB" w:rsidRPr="0063706E" w:rsidRDefault="00AB7DBB" w:rsidP="00576DA2">
      <w:pPr>
        <w:numPr>
          <w:ilvl w:val="0"/>
          <w:numId w:val="25"/>
        </w:numPr>
        <w:spacing w:before="240" w:after="40" w:line="240" w:lineRule="auto"/>
        <w:jc w:val="both"/>
        <w:textAlignment w:val="baseline"/>
        <w:outlineLvl w:val="3"/>
        <w:rPr>
          <w:rFonts w:eastAsia="Times New Roman" w:cstheme="minorHAnsi"/>
          <w:b/>
          <w:bCs/>
          <w:color w:val="000000"/>
          <w:sz w:val="20"/>
          <w:szCs w:val="20"/>
          <w:lang w:eastAsia="pl-PL"/>
        </w:rPr>
      </w:pPr>
      <w:r w:rsidRPr="0063706E">
        <w:rPr>
          <w:rFonts w:eastAsia="Times New Roman" w:cstheme="minorHAnsi"/>
          <w:b/>
          <w:bCs/>
          <w:color w:val="000000"/>
          <w:sz w:val="20"/>
          <w:szCs w:val="20"/>
          <w:lang w:eastAsia="pl-PL"/>
        </w:rPr>
        <w:t xml:space="preserve">PLAN WYDARZEŃ </w:t>
      </w:r>
    </w:p>
    <w:p w14:paraId="371D3185" w14:textId="77777777" w:rsidR="00AB7DBB" w:rsidRPr="0063706E" w:rsidRDefault="00AB7DBB" w:rsidP="00576DA2">
      <w:pPr>
        <w:spacing w:line="240" w:lineRule="auto"/>
        <w:jc w:val="both"/>
        <w:rPr>
          <w:rFonts w:eastAsia="Times New Roman" w:cstheme="minorHAnsi"/>
          <w:sz w:val="20"/>
          <w:szCs w:val="20"/>
          <w:lang w:eastAsia="pl-PL"/>
        </w:rPr>
      </w:pPr>
      <w:r w:rsidRPr="0063706E">
        <w:rPr>
          <w:rFonts w:eastAsia="Times New Roman" w:cstheme="minorHAnsi"/>
          <w:color w:val="000000"/>
          <w:sz w:val="20"/>
          <w:szCs w:val="20"/>
          <w:lang w:eastAsia="pl-PL"/>
        </w:rPr>
        <w:t>1. Wybranie Rolanda na tylną straż.</w:t>
      </w:r>
    </w:p>
    <w:p w14:paraId="76018E69" w14:textId="77777777" w:rsidR="00AB7DBB" w:rsidRPr="0063706E" w:rsidRDefault="00AB7DBB" w:rsidP="00576DA2">
      <w:pPr>
        <w:spacing w:line="240" w:lineRule="auto"/>
        <w:jc w:val="both"/>
        <w:rPr>
          <w:rFonts w:eastAsia="Times New Roman" w:cstheme="minorHAnsi"/>
          <w:sz w:val="20"/>
          <w:szCs w:val="20"/>
          <w:lang w:eastAsia="pl-PL"/>
        </w:rPr>
      </w:pPr>
      <w:r w:rsidRPr="0063706E">
        <w:rPr>
          <w:rFonts w:eastAsia="Times New Roman" w:cstheme="minorHAnsi"/>
          <w:color w:val="000000"/>
          <w:sz w:val="20"/>
          <w:szCs w:val="20"/>
          <w:lang w:eastAsia="pl-PL"/>
        </w:rPr>
        <w:t>2. Zauważenie pogan nadchodzących w stronę wojsk.</w:t>
      </w:r>
    </w:p>
    <w:p w14:paraId="34C13CD8" w14:textId="77777777" w:rsidR="00AB7DBB" w:rsidRPr="0063706E" w:rsidRDefault="00AB7DBB" w:rsidP="00576DA2">
      <w:pPr>
        <w:spacing w:line="240" w:lineRule="auto"/>
        <w:jc w:val="both"/>
        <w:rPr>
          <w:rFonts w:eastAsia="Times New Roman" w:cstheme="minorHAnsi"/>
          <w:sz w:val="20"/>
          <w:szCs w:val="20"/>
          <w:lang w:eastAsia="pl-PL"/>
        </w:rPr>
      </w:pPr>
      <w:r w:rsidRPr="0063706E">
        <w:rPr>
          <w:rFonts w:eastAsia="Times New Roman" w:cstheme="minorHAnsi"/>
          <w:color w:val="000000"/>
          <w:sz w:val="20"/>
          <w:szCs w:val="20"/>
          <w:lang w:eastAsia="pl-PL"/>
        </w:rPr>
        <w:t>3. Decyzja Rolanda o samodzielnej próbie pokonania wroga.</w:t>
      </w:r>
    </w:p>
    <w:p w14:paraId="7447F71E" w14:textId="77777777" w:rsidR="00AB7DBB" w:rsidRPr="0063706E" w:rsidRDefault="00AB7DBB" w:rsidP="00576DA2">
      <w:pPr>
        <w:spacing w:line="240" w:lineRule="auto"/>
        <w:jc w:val="both"/>
        <w:rPr>
          <w:rFonts w:eastAsia="Times New Roman" w:cstheme="minorHAnsi"/>
          <w:sz w:val="20"/>
          <w:szCs w:val="20"/>
          <w:lang w:eastAsia="pl-PL"/>
        </w:rPr>
      </w:pPr>
      <w:r w:rsidRPr="0063706E">
        <w:rPr>
          <w:rFonts w:eastAsia="Times New Roman" w:cstheme="minorHAnsi"/>
          <w:color w:val="000000"/>
          <w:sz w:val="20"/>
          <w:szCs w:val="20"/>
          <w:lang w:eastAsia="pl-PL"/>
        </w:rPr>
        <w:t>4. Rozpoczęcie bitwy.</w:t>
      </w:r>
    </w:p>
    <w:p w14:paraId="07E03323" w14:textId="77777777" w:rsidR="00AB7DBB" w:rsidRPr="0063706E" w:rsidRDefault="00AB7DBB" w:rsidP="00576DA2">
      <w:pPr>
        <w:spacing w:line="240" w:lineRule="auto"/>
        <w:jc w:val="both"/>
        <w:rPr>
          <w:rFonts w:eastAsia="Times New Roman" w:cstheme="minorHAnsi"/>
          <w:sz w:val="20"/>
          <w:szCs w:val="20"/>
          <w:lang w:eastAsia="pl-PL"/>
        </w:rPr>
      </w:pPr>
      <w:r w:rsidRPr="0063706E">
        <w:rPr>
          <w:rFonts w:eastAsia="Times New Roman" w:cstheme="minorHAnsi"/>
          <w:color w:val="000000"/>
          <w:sz w:val="20"/>
          <w:szCs w:val="20"/>
          <w:lang w:eastAsia="pl-PL"/>
        </w:rPr>
        <w:t>5. Wielka rzeź na polu bitwy.</w:t>
      </w:r>
    </w:p>
    <w:p w14:paraId="3F16754B" w14:textId="77777777" w:rsidR="00AB7DBB" w:rsidRPr="0063706E" w:rsidRDefault="00AB7DBB" w:rsidP="00576DA2">
      <w:pPr>
        <w:spacing w:line="240" w:lineRule="auto"/>
        <w:jc w:val="both"/>
        <w:rPr>
          <w:rFonts w:eastAsia="Times New Roman" w:cstheme="minorHAnsi"/>
          <w:sz w:val="20"/>
          <w:szCs w:val="20"/>
          <w:lang w:eastAsia="pl-PL"/>
        </w:rPr>
      </w:pPr>
      <w:r w:rsidRPr="0063706E">
        <w:rPr>
          <w:rFonts w:eastAsia="Times New Roman" w:cstheme="minorHAnsi"/>
          <w:color w:val="000000"/>
          <w:sz w:val="20"/>
          <w:szCs w:val="20"/>
          <w:lang w:eastAsia="pl-PL"/>
        </w:rPr>
        <w:t>6. Wezwanie pomocy przez Rolanda.</w:t>
      </w:r>
    </w:p>
    <w:p w14:paraId="5B9EA532" w14:textId="77777777" w:rsidR="00AB7DBB" w:rsidRPr="0063706E" w:rsidRDefault="00AB7DBB" w:rsidP="00576DA2">
      <w:pPr>
        <w:spacing w:line="240" w:lineRule="auto"/>
        <w:jc w:val="both"/>
        <w:rPr>
          <w:rFonts w:eastAsia="Times New Roman" w:cstheme="minorHAnsi"/>
          <w:sz w:val="20"/>
          <w:szCs w:val="20"/>
          <w:lang w:eastAsia="pl-PL"/>
        </w:rPr>
      </w:pPr>
      <w:r w:rsidRPr="0063706E">
        <w:rPr>
          <w:rFonts w:eastAsia="Times New Roman" w:cstheme="minorHAnsi"/>
          <w:color w:val="000000"/>
          <w:sz w:val="20"/>
          <w:szCs w:val="20"/>
          <w:lang w:eastAsia="pl-PL"/>
        </w:rPr>
        <w:t>7. Ubolewanie pogan nad straconym wojskiem.</w:t>
      </w:r>
    </w:p>
    <w:p w14:paraId="70345F08" w14:textId="77777777" w:rsidR="00AB7DBB" w:rsidRPr="0063706E" w:rsidRDefault="00AB7DBB" w:rsidP="00576DA2">
      <w:pPr>
        <w:spacing w:line="240" w:lineRule="auto"/>
        <w:jc w:val="both"/>
        <w:rPr>
          <w:rFonts w:eastAsia="Times New Roman" w:cstheme="minorHAnsi"/>
          <w:sz w:val="20"/>
          <w:szCs w:val="20"/>
          <w:lang w:eastAsia="pl-PL"/>
        </w:rPr>
      </w:pPr>
      <w:r w:rsidRPr="0063706E">
        <w:rPr>
          <w:rFonts w:eastAsia="Times New Roman" w:cstheme="minorHAnsi"/>
          <w:color w:val="000000"/>
          <w:sz w:val="20"/>
          <w:szCs w:val="20"/>
          <w:lang w:eastAsia="pl-PL"/>
        </w:rPr>
        <w:t>8. Wypuszczenie strzał na Hrabię.</w:t>
      </w:r>
    </w:p>
    <w:p w14:paraId="242E9704" w14:textId="77777777" w:rsidR="00AB7DBB" w:rsidRPr="0063706E" w:rsidRDefault="00AB7DBB" w:rsidP="00576DA2">
      <w:pPr>
        <w:spacing w:line="240" w:lineRule="auto"/>
        <w:jc w:val="both"/>
        <w:rPr>
          <w:rFonts w:eastAsia="Times New Roman" w:cstheme="minorHAnsi"/>
          <w:sz w:val="20"/>
          <w:szCs w:val="20"/>
          <w:lang w:eastAsia="pl-PL"/>
        </w:rPr>
      </w:pPr>
      <w:r w:rsidRPr="0063706E">
        <w:rPr>
          <w:rFonts w:eastAsia="Times New Roman" w:cstheme="minorHAnsi"/>
          <w:color w:val="000000"/>
          <w:sz w:val="20"/>
          <w:szCs w:val="20"/>
          <w:lang w:eastAsia="pl-PL"/>
        </w:rPr>
        <w:t>9. Zranienie konia i piesza wędrówka rycerza.</w:t>
      </w:r>
    </w:p>
    <w:p w14:paraId="2A643784" w14:textId="77777777" w:rsidR="00AB7DBB" w:rsidRPr="0063706E" w:rsidRDefault="00AB7DBB" w:rsidP="00576DA2">
      <w:pPr>
        <w:spacing w:line="240" w:lineRule="auto"/>
        <w:jc w:val="both"/>
        <w:rPr>
          <w:rFonts w:eastAsia="Times New Roman" w:cstheme="minorHAnsi"/>
          <w:sz w:val="20"/>
          <w:szCs w:val="20"/>
          <w:lang w:eastAsia="pl-PL"/>
        </w:rPr>
      </w:pPr>
      <w:r w:rsidRPr="0063706E">
        <w:rPr>
          <w:rFonts w:eastAsia="Times New Roman" w:cstheme="minorHAnsi"/>
          <w:color w:val="000000"/>
          <w:sz w:val="20"/>
          <w:szCs w:val="20"/>
          <w:lang w:eastAsia="pl-PL"/>
        </w:rPr>
        <w:t>10. Omdlenie Rolanda.</w:t>
      </w:r>
    </w:p>
    <w:p w14:paraId="61B28C3B" w14:textId="77777777" w:rsidR="00AB7DBB" w:rsidRPr="0063706E" w:rsidRDefault="00AB7DBB" w:rsidP="00576DA2">
      <w:pPr>
        <w:spacing w:line="240" w:lineRule="auto"/>
        <w:jc w:val="both"/>
        <w:rPr>
          <w:rFonts w:eastAsia="Times New Roman" w:cstheme="minorHAnsi"/>
          <w:sz w:val="20"/>
          <w:szCs w:val="20"/>
          <w:lang w:eastAsia="pl-PL"/>
        </w:rPr>
      </w:pPr>
      <w:r w:rsidRPr="0063706E">
        <w:rPr>
          <w:rFonts w:eastAsia="Times New Roman" w:cstheme="minorHAnsi"/>
          <w:color w:val="000000"/>
          <w:sz w:val="20"/>
          <w:szCs w:val="20"/>
          <w:lang w:eastAsia="pl-PL"/>
        </w:rPr>
        <w:t>11. Próba odebrania Hrabi miecza.</w:t>
      </w:r>
    </w:p>
    <w:p w14:paraId="19BAA600" w14:textId="77777777" w:rsidR="00AB7DBB" w:rsidRPr="0063706E" w:rsidRDefault="00AB7DBB" w:rsidP="00576DA2">
      <w:pPr>
        <w:spacing w:line="240" w:lineRule="auto"/>
        <w:jc w:val="both"/>
        <w:rPr>
          <w:rFonts w:eastAsia="Times New Roman" w:cstheme="minorHAnsi"/>
          <w:sz w:val="20"/>
          <w:szCs w:val="20"/>
          <w:lang w:eastAsia="pl-PL"/>
        </w:rPr>
      </w:pPr>
      <w:r w:rsidRPr="0063706E">
        <w:rPr>
          <w:rFonts w:eastAsia="Times New Roman" w:cstheme="minorHAnsi"/>
          <w:color w:val="000000"/>
          <w:sz w:val="20"/>
          <w:szCs w:val="20"/>
          <w:lang w:eastAsia="pl-PL"/>
        </w:rPr>
        <w:t>12. Śmierć rycerza. </w:t>
      </w:r>
    </w:p>
    <w:p w14:paraId="7F4CA30A" w14:textId="77777777" w:rsidR="00201AFC" w:rsidRPr="0063706E" w:rsidRDefault="00201AFC" w:rsidP="00576DA2">
      <w:pPr>
        <w:shd w:val="clear" w:color="auto" w:fill="FFFFFF"/>
        <w:spacing w:after="0" w:line="240" w:lineRule="auto"/>
        <w:jc w:val="both"/>
        <w:rPr>
          <w:rFonts w:eastAsia="Times New Roman" w:cstheme="minorHAnsi"/>
          <w:sz w:val="20"/>
          <w:szCs w:val="20"/>
          <w:lang w:eastAsia="pl-PL"/>
        </w:rPr>
      </w:pPr>
    </w:p>
    <w:p w14:paraId="20D257F2" w14:textId="5C9E8412" w:rsidR="00201AFC" w:rsidRPr="00201AFC" w:rsidRDefault="00201AFC" w:rsidP="00576DA2">
      <w:pPr>
        <w:shd w:val="clear" w:color="auto" w:fill="FFFFFF"/>
        <w:spacing w:after="0" w:line="240" w:lineRule="auto"/>
        <w:rPr>
          <w:rFonts w:eastAsia="Times New Roman" w:cstheme="minorHAnsi"/>
          <w:color w:val="0070C0"/>
          <w:sz w:val="20"/>
          <w:szCs w:val="20"/>
          <w:lang w:eastAsia="pl-PL"/>
        </w:rPr>
      </w:pPr>
      <w:r w:rsidRPr="00201AFC">
        <w:rPr>
          <w:rFonts w:eastAsia="Times New Roman" w:cstheme="minorHAnsi"/>
          <w:b/>
          <w:bCs/>
          <w:color w:val="0070C0"/>
          <w:sz w:val="20"/>
          <w:szCs w:val="20"/>
          <w:lang w:eastAsia="pl-PL"/>
        </w:rPr>
        <w:t>Etos rycerskiego</w:t>
      </w:r>
      <w:r w:rsidRPr="00201AFC">
        <w:rPr>
          <w:rFonts w:eastAsia="Times New Roman" w:cstheme="minorHAnsi"/>
          <w:color w:val="0070C0"/>
          <w:sz w:val="20"/>
          <w:szCs w:val="20"/>
          <w:lang w:eastAsia="pl-PL"/>
        </w:rPr>
        <w:t xml:space="preserve"> </w:t>
      </w:r>
      <w:r>
        <w:rPr>
          <w:rFonts w:eastAsia="Times New Roman" w:cstheme="minorHAnsi"/>
          <w:color w:val="0070C0"/>
          <w:sz w:val="20"/>
          <w:szCs w:val="20"/>
          <w:lang w:eastAsia="pl-PL"/>
        </w:rPr>
        <w:t>–</w:t>
      </w:r>
      <w:r w:rsidRPr="00201AFC">
        <w:rPr>
          <w:rFonts w:eastAsia="Times New Roman" w:cstheme="minorHAnsi"/>
          <w:color w:val="0070C0"/>
          <w:sz w:val="20"/>
          <w:szCs w:val="20"/>
          <w:lang w:eastAsia="pl-PL"/>
        </w:rPr>
        <w:t xml:space="preserve"> KODEKS</w:t>
      </w:r>
      <w:r>
        <w:rPr>
          <w:rFonts w:eastAsia="Times New Roman" w:cstheme="minorHAnsi"/>
          <w:color w:val="0070C0"/>
          <w:sz w:val="20"/>
          <w:szCs w:val="20"/>
          <w:lang w:eastAsia="pl-PL"/>
        </w:rPr>
        <w:t xml:space="preserve"> zasady postępowania rycerza (nie pomyl z eposem – gatunkiem literackim np. Pieśń o Rolandzie)</w:t>
      </w:r>
    </w:p>
    <w:p w14:paraId="40849A7B" w14:textId="77777777" w:rsidR="00201AFC" w:rsidRPr="00201AFC" w:rsidRDefault="00201AFC" w:rsidP="00576DA2">
      <w:pPr>
        <w:shd w:val="clear" w:color="auto" w:fill="FFFFFF"/>
        <w:spacing w:after="0" w:line="240" w:lineRule="auto"/>
        <w:rPr>
          <w:rFonts w:eastAsia="Times New Roman" w:cstheme="minorHAnsi"/>
          <w:color w:val="0070C0"/>
          <w:sz w:val="20"/>
          <w:szCs w:val="20"/>
          <w:lang w:eastAsia="pl-PL"/>
        </w:rPr>
      </w:pPr>
      <w:r w:rsidRPr="00201AFC">
        <w:rPr>
          <w:rFonts w:eastAsia="Times New Roman" w:cstheme="minorHAnsi"/>
          <w:color w:val="0070C0"/>
          <w:sz w:val="20"/>
          <w:szCs w:val="20"/>
          <w:lang w:eastAsia="pl-PL"/>
        </w:rPr>
        <w:t xml:space="preserve">- CHRZEŚCIJANIN </w:t>
      </w:r>
      <w:r w:rsidRPr="00201AFC">
        <w:rPr>
          <w:rFonts w:eastAsia="Times New Roman" w:cstheme="minorHAnsi"/>
          <w:b/>
          <w:bCs/>
          <w:color w:val="0070C0"/>
          <w:sz w:val="20"/>
          <w:szCs w:val="20"/>
          <w:lang w:eastAsia="pl-PL"/>
        </w:rPr>
        <w:t>wierność Bogu</w:t>
      </w:r>
      <w:r w:rsidRPr="00201AFC">
        <w:rPr>
          <w:rFonts w:eastAsia="Times New Roman" w:cstheme="minorHAnsi"/>
          <w:color w:val="0070C0"/>
          <w:sz w:val="20"/>
          <w:szCs w:val="20"/>
          <w:lang w:eastAsia="pl-PL"/>
        </w:rPr>
        <w:t>, szerzenie wiary chrześcijańskiej oraz, jeśli zaistnieje taka konieczność, jej obrona,</w:t>
      </w:r>
      <w:r w:rsidRPr="00201AFC">
        <w:rPr>
          <w:rFonts w:eastAsia="Times New Roman" w:cstheme="minorHAnsi"/>
          <w:color w:val="0070C0"/>
          <w:sz w:val="20"/>
          <w:szCs w:val="20"/>
          <w:lang w:eastAsia="pl-PL"/>
        </w:rPr>
        <w:br/>
        <w:t>- </w:t>
      </w:r>
      <w:r w:rsidRPr="00201AFC">
        <w:rPr>
          <w:rFonts w:eastAsia="Times New Roman" w:cstheme="minorHAnsi"/>
          <w:b/>
          <w:bCs/>
          <w:color w:val="0070C0"/>
          <w:sz w:val="20"/>
          <w:szCs w:val="20"/>
          <w:lang w:eastAsia="pl-PL"/>
        </w:rPr>
        <w:t>wierność królowi</w:t>
      </w:r>
      <w:r w:rsidRPr="00201AFC">
        <w:rPr>
          <w:rFonts w:eastAsia="Times New Roman" w:cstheme="minorHAnsi"/>
          <w:color w:val="0070C0"/>
          <w:sz w:val="20"/>
          <w:szCs w:val="20"/>
          <w:lang w:eastAsia="pl-PL"/>
        </w:rPr>
        <w:t> – ziemskiemu reprezentantowi Boga,</w:t>
      </w:r>
      <w:r w:rsidRPr="00201AFC">
        <w:rPr>
          <w:rFonts w:eastAsia="Times New Roman" w:cstheme="minorHAnsi"/>
          <w:color w:val="0070C0"/>
          <w:sz w:val="20"/>
          <w:szCs w:val="20"/>
          <w:lang w:eastAsia="pl-PL"/>
        </w:rPr>
        <w:br/>
        <w:t>- wierność i lojalność wobec innych rycerzy oraz dla przyjaciół</w:t>
      </w:r>
      <w:r w:rsidRPr="00201AFC">
        <w:rPr>
          <w:rFonts w:eastAsia="Times New Roman" w:cstheme="minorHAnsi"/>
          <w:color w:val="0070C0"/>
          <w:sz w:val="20"/>
          <w:szCs w:val="20"/>
          <w:lang w:eastAsia="pl-PL"/>
        </w:rPr>
        <w:br/>
        <w:t>- OPIEKA NAD SŁABSZYMI I gotowość do obrony honoru damy swego serca,</w:t>
      </w:r>
      <w:r w:rsidRPr="00201AFC">
        <w:rPr>
          <w:rFonts w:eastAsia="Times New Roman" w:cstheme="minorHAnsi"/>
          <w:color w:val="0070C0"/>
          <w:sz w:val="20"/>
          <w:szCs w:val="20"/>
          <w:lang w:eastAsia="pl-PL"/>
        </w:rPr>
        <w:br/>
        <w:t>- honor I MĘSTWO na polu bitwy.</w:t>
      </w:r>
    </w:p>
    <w:p w14:paraId="3A274A09" w14:textId="77777777" w:rsidR="00201AFC" w:rsidRPr="00201AFC" w:rsidRDefault="00201AFC" w:rsidP="00576DA2">
      <w:pPr>
        <w:shd w:val="clear" w:color="auto" w:fill="FFFFFF"/>
        <w:spacing w:after="0" w:line="240" w:lineRule="auto"/>
        <w:rPr>
          <w:rFonts w:eastAsia="Times New Roman" w:cstheme="minorHAnsi"/>
          <w:color w:val="0070C0"/>
          <w:sz w:val="20"/>
          <w:szCs w:val="20"/>
          <w:lang w:eastAsia="pl-PL"/>
        </w:rPr>
      </w:pPr>
      <w:r w:rsidRPr="00201AFC">
        <w:rPr>
          <w:rFonts w:eastAsia="Times New Roman" w:cstheme="minorHAnsi"/>
          <w:color w:val="0070C0"/>
          <w:sz w:val="20"/>
          <w:szCs w:val="20"/>
          <w:lang w:eastAsia="pl-PL"/>
        </w:rPr>
        <w:t>- PRZESTRZEGA ZASAD FAIR PLAY</w:t>
      </w:r>
    </w:p>
    <w:p w14:paraId="104FFD96" w14:textId="77777777" w:rsidR="00201AFC" w:rsidRPr="00201AFC" w:rsidRDefault="00201AFC" w:rsidP="00576DA2">
      <w:pPr>
        <w:shd w:val="clear" w:color="auto" w:fill="FFFFFF"/>
        <w:spacing w:after="0" w:line="240" w:lineRule="auto"/>
        <w:rPr>
          <w:rFonts w:eastAsia="Times New Roman" w:cstheme="minorHAnsi"/>
          <w:color w:val="0070C0"/>
          <w:sz w:val="20"/>
          <w:szCs w:val="20"/>
          <w:lang w:eastAsia="pl-PL"/>
        </w:rPr>
      </w:pPr>
      <w:r w:rsidRPr="00201AFC">
        <w:rPr>
          <w:rFonts w:eastAsia="Times New Roman" w:cstheme="minorHAnsi"/>
          <w:color w:val="0070C0"/>
          <w:sz w:val="20"/>
          <w:szCs w:val="20"/>
          <w:lang w:eastAsia="pl-PL"/>
        </w:rPr>
        <w:t>- DBA O SWÓJ HONOR</w:t>
      </w:r>
    </w:p>
    <w:p w14:paraId="67C00D73" w14:textId="77777777" w:rsidR="00201AFC" w:rsidRPr="00201AFC" w:rsidRDefault="00201AFC" w:rsidP="00576DA2">
      <w:pPr>
        <w:shd w:val="clear" w:color="auto" w:fill="FFFFFF"/>
        <w:spacing w:after="0" w:line="240" w:lineRule="auto"/>
        <w:rPr>
          <w:rFonts w:eastAsia="Times New Roman" w:cstheme="minorHAnsi"/>
          <w:color w:val="0070C0"/>
          <w:sz w:val="20"/>
          <w:szCs w:val="20"/>
          <w:lang w:eastAsia="pl-PL"/>
        </w:rPr>
      </w:pPr>
      <w:r w:rsidRPr="00201AFC">
        <w:rPr>
          <w:rFonts w:eastAsia="Times New Roman" w:cstheme="minorHAnsi"/>
          <w:color w:val="0070C0"/>
          <w:sz w:val="20"/>
          <w:szCs w:val="20"/>
          <w:lang w:eastAsia="pl-PL"/>
        </w:rPr>
        <w:t>- MUSI MIEĆ ZBROJĘ, MIECZ I KONIA (Z BOGATEJ RODZINY)</w:t>
      </w:r>
    </w:p>
    <w:p w14:paraId="4DD0EA31" w14:textId="3866DD2A" w:rsidR="00201AFC" w:rsidRDefault="00201AFC" w:rsidP="00576DA2">
      <w:pPr>
        <w:shd w:val="clear" w:color="auto" w:fill="FFFFFF"/>
        <w:spacing w:after="0" w:line="240" w:lineRule="auto"/>
        <w:rPr>
          <w:rFonts w:eastAsia="Times New Roman" w:cstheme="minorHAnsi"/>
          <w:color w:val="0070C0"/>
          <w:sz w:val="20"/>
          <w:szCs w:val="20"/>
          <w:lang w:eastAsia="pl-PL"/>
        </w:rPr>
      </w:pPr>
      <w:r w:rsidRPr="00201AFC">
        <w:rPr>
          <w:rFonts w:eastAsia="Times New Roman" w:cstheme="minorHAnsi"/>
          <w:color w:val="0070C0"/>
          <w:sz w:val="20"/>
          <w:szCs w:val="20"/>
          <w:lang w:eastAsia="pl-PL"/>
        </w:rPr>
        <w:t>- MUSI BYĆ PASOWANY NA RYCERZA</w:t>
      </w:r>
    </w:p>
    <w:p w14:paraId="5D3F742A" w14:textId="77777777" w:rsidR="00201AFC" w:rsidRPr="00201AFC" w:rsidRDefault="00201AFC" w:rsidP="00576DA2">
      <w:pPr>
        <w:shd w:val="clear" w:color="auto" w:fill="FFFFFF"/>
        <w:spacing w:after="0" w:line="240" w:lineRule="auto"/>
        <w:jc w:val="both"/>
        <w:rPr>
          <w:rFonts w:eastAsia="Times New Roman" w:cstheme="minorHAnsi"/>
          <w:color w:val="0070C0"/>
          <w:sz w:val="20"/>
          <w:szCs w:val="20"/>
          <w:lang w:eastAsia="pl-PL"/>
        </w:rPr>
      </w:pPr>
    </w:p>
    <w:p w14:paraId="62B5257A" w14:textId="66585C47" w:rsidR="00201AFC" w:rsidRDefault="00201AFC" w:rsidP="00576DA2">
      <w:pPr>
        <w:shd w:val="clear" w:color="auto" w:fill="FFFFFF"/>
        <w:spacing w:after="0" w:line="240" w:lineRule="auto"/>
        <w:jc w:val="both"/>
        <w:rPr>
          <w:rFonts w:eastAsia="Times New Roman" w:cstheme="minorHAnsi"/>
          <w:color w:val="000000"/>
          <w:sz w:val="20"/>
          <w:szCs w:val="20"/>
          <w:lang w:eastAsia="pl-PL"/>
        </w:rPr>
      </w:pPr>
      <w:r w:rsidRPr="0063706E">
        <w:rPr>
          <w:rFonts w:eastAsia="Times New Roman" w:cstheme="minorHAnsi"/>
          <w:color w:val="000000"/>
          <w:sz w:val="20"/>
          <w:szCs w:val="20"/>
          <w:lang w:eastAsia="pl-PL"/>
        </w:rPr>
        <w:t>Bardzo wyrazistym przedstawieniem idealnego rycerza jest </w:t>
      </w:r>
      <w:r w:rsidRPr="0063706E">
        <w:rPr>
          <w:rFonts w:eastAsia="Times New Roman" w:cstheme="minorHAnsi"/>
          <w:b/>
          <w:bCs/>
          <w:color w:val="000000"/>
          <w:sz w:val="20"/>
          <w:szCs w:val="20"/>
          <w:lang w:eastAsia="pl-PL"/>
        </w:rPr>
        <w:t>„Pieśń o Rolandzie”</w:t>
      </w:r>
      <w:r w:rsidRPr="0063706E">
        <w:rPr>
          <w:rFonts w:eastAsia="Times New Roman" w:cstheme="minorHAnsi"/>
          <w:color w:val="000000"/>
          <w:sz w:val="20"/>
          <w:szCs w:val="20"/>
          <w:lang w:eastAsia="pl-PL"/>
        </w:rPr>
        <w:t xml:space="preserve">. Dzieło to zostało napisane przez anonimowego twórcę ok. XI w. Tytułowy bohater </w:t>
      </w:r>
      <w:r w:rsidRPr="0063706E">
        <w:rPr>
          <w:rFonts w:eastAsia="Times New Roman" w:cstheme="minorHAnsi"/>
          <w:b/>
          <w:bCs/>
          <w:color w:val="000000"/>
          <w:sz w:val="20"/>
          <w:szCs w:val="20"/>
          <w:lang w:eastAsia="pl-PL"/>
        </w:rPr>
        <w:t xml:space="preserve">był rycerzem Karola Wielkiego we Francji </w:t>
      </w:r>
      <w:r w:rsidRPr="0063706E">
        <w:rPr>
          <w:rFonts w:eastAsia="Times New Roman" w:cstheme="minorHAnsi"/>
          <w:color w:val="000000"/>
          <w:sz w:val="20"/>
          <w:szCs w:val="20"/>
          <w:lang w:eastAsia="pl-PL"/>
        </w:rPr>
        <w:t>, u boku którego walczył w Hiszpanii przeciwko Saracenom. Tam został zdradzony przez zazdrosnego Ganelona i zaatakowany przez niewiernych pod Roncevaux. Roland, chociaż mógł wezwać na pomoc wojska Karola Wielkiego, zdecydował się sam bohatersko walczyć aż do śmierci. Wiara w potęgę Boga, honor i odwaga – to właśnie te atrybuty zadecydowały o losach Rolanda, który po śmierci został zabrany do nieba przez anioły.</w:t>
      </w:r>
    </w:p>
    <w:p w14:paraId="66D8F4A5" w14:textId="77777777" w:rsidR="00201AFC" w:rsidRPr="0063706E" w:rsidRDefault="00201AFC" w:rsidP="00576DA2">
      <w:pPr>
        <w:shd w:val="clear" w:color="auto" w:fill="FFFFFF"/>
        <w:spacing w:after="0" w:line="240" w:lineRule="auto"/>
        <w:jc w:val="both"/>
        <w:rPr>
          <w:rFonts w:eastAsia="Times New Roman" w:cstheme="minorHAnsi"/>
          <w:sz w:val="20"/>
          <w:szCs w:val="20"/>
          <w:lang w:eastAsia="pl-PL"/>
        </w:rPr>
      </w:pPr>
    </w:p>
    <w:p w14:paraId="5A6BA4B1" w14:textId="5B9EC636" w:rsidR="00201AFC" w:rsidRPr="0063706E" w:rsidRDefault="00201AFC" w:rsidP="00576DA2">
      <w:pPr>
        <w:shd w:val="clear" w:color="auto" w:fill="FFFFFF"/>
        <w:spacing w:after="0" w:line="240" w:lineRule="auto"/>
        <w:jc w:val="both"/>
        <w:rPr>
          <w:rFonts w:eastAsia="Times New Roman" w:cstheme="minorHAnsi"/>
          <w:sz w:val="20"/>
          <w:szCs w:val="20"/>
          <w:lang w:eastAsia="pl-PL"/>
        </w:rPr>
      </w:pPr>
      <w:r w:rsidRPr="0063706E">
        <w:rPr>
          <w:rFonts w:eastAsia="Times New Roman" w:cstheme="minorHAnsi"/>
          <w:b/>
          <w:bCs/>
          <w:color w:val="000000"/>
          <w:sz w:val="20"/>
          <w:szCs w:val="20"/>
          <w:lang w:eastAsia="pl-PL"/>
        </w:rPr>
        <w:t>Średniowieczny władca - przykłady, cechy</w:t>
      </w:r>
      <w:r>
        <w:rPr>
          <w:rFonts w:eastAsia="Times New Roman" w:cstheme="minorHAnsi"/>
          <w:b/>
          <w:bCs/>
          <w:color w:val="000000"/>
          <w:sz w:val="20"/>
          <w:szCs w:val="20"/>
          <w:lang w:eastAsia="pl-PL"/>
        </w:rPr>
        <w:t xml:space="preserve">  (Karol Wielki)</w:t>
      </w:r>
    </w:p>
    <w:p w14:paraId="6E99FF4D" w14:textId="77777777" w:rsidR="00201AFC" w:rsidRPr="0063706E" w:rsidRDefault="00201AFC" w:rsidP="00576DA2">
      <w:pPr>
        <w:shd w:val="clear" w:color="auto" w:fill="FFFFFF"/>
        <w:spacing w:after="0" w:line="240" w:lineRule="auto"/>
        <w:jc w:val="both"/>
        <w:rPr>
          <w:rFonts w:eastAsia="Times New Roman" w:cstheme="minorHAnsi"/>
          <w:sz w:val="20"/>
          <w:szCs w:val="20"/>
          <w:lang w:eastAsia="pl-PL"/>
        </w:rPr>
      </w:pPr>
      <w:r w:rsidRPr="0063706E">
        <w:rPr>
          <w:rFonts w:eastAsia="Times New Roman" w:cstheme="minorHAnsi"/>
          <w:color w:val="000000"/>
          <w:sz w:val="20"/>
          <w:szCs w:val="20"/>
          <w:lang w:eastAsia="pl-PL"/>
        </w:rPr>
        <w:t>Ludzie żyjący w średniowieczu widzieli w swoich władcach </w:t>
      </w:r>
      <w:r w:rsidRPr="0063706E">
        <w:rPr>
          <w:rFonts w:eastAsia="Times New Roman" w:cstheme="minorHAnsi"/>
          <w:b/>
          <w:bCs/>
          <w:color w:val="000000"/>
          <w:sz w:val="20"/>
          <w:szCs w:val="20"/>
          <w:lang w:eastAsia="pl-PL"/>
        </w:rPr>
        <w:t>wybrańców Boga</w:t>
      </w:r>
      <w:r w:rsidRPr="0063706E">
        <w:rPr>
          <w:rFonts w:eastAsia="Times New Roman" w:cstheme="minorHAnsi"/>
          <w:color w:val="000000"/>
          <w:sz w:val="20"/>
          <w:szCs w:val="20"/>
          <w:lang w:eastAsia="pl-PL"/>
        </w:rPr>
        <w:t>. Jednakże królowie często nie szanowali swego ludu, a dążąc do władzy absolutnej, podważali autorytet Kościoła i papieża. Właśnie dlatego wiele dzieł literackich powstałych w średniowieczu przedstawia ideał władcy, który miał wciąż przypominać monarchom o ich obowiązkach. Idealny władca powinien zatem:</w:t>
      </w:r>
    </w:p>
    <w:p w14:paraId="24E4277B" w14:textId="77777777" w:rsidR="00201AFC" w:rsidRPr="0063706E" w:rsidRDefault="00201AFC" w:rsidP="00576DA2">
      <w:pPr>
        <w:shd w:val="clear" w:color="auto" w:fill="FFFFFF"/>
        <w:spacing w:after="0" w:line="240" w:lineRule="auto"/>
        <w:rPr>
          <w:rFonts w:eastAsia="Times New Roman" w:cstheme="minorHAnsi"/>
          <w:sz w:val="20"/>
          <w:szCs w:val="20"/>
          <w:lang w:eastAsia="pl-PL"/>
        </w:rPr>
      </w:pPr>
      <w:r w:rsidRPr="0063706E">
        <w:rPr>
          <w:rFonts w:eastAsia="Times New Roman" w:cstheme="minorHAnsi"/>
          <w:color w:val="000000"/>
          <w:sz w:val="20"/>
          <w:szCs w:val="20"/>
          <w:lang w:eastAsia="pl-PL"/>
        </w:rPr>
        <w:t>- mocno wierzyć w Boga i szanować Kościół oraz duchowieństwo,</w:t>
      </w:r>
      <w:r w:rsidRPr="0063706E">
        <w:rPr>
          <w:rFonts w:eastAsia="Times New Roman" w:cstheme="minorHAnsi"/>
          <w:color w:val="000000"/>
          <w:sz w:val="20"/>
          <w:szCs w:val="20"/>
          <w:lang w:eastAsia="pl-PL"/>
        </w:rPr>
        <w:br/>
        <w:t>- dzielny wojownik, zawsze gotów poprowadzić swych rycerzy do walki,</w:t>
      </w:r>
      <w:r w:rsidRPr="0063706E">
        <w:rPr>
          <w:rFonts w:eastAsia="Times New Roman" w:cstheme="minorHAnsi"/>
          <w:color w:val="000000"/>
          <w:sz w:val="20"/>
          <w:szCs w:val="20"/>
          <w:lang w:eastAsia="pl-PL"/>
        </w:rPr>
        <w:br/>
        <w:t>- być sprawiedliwym i mądrym władcą, mającym na uwadze dobro swoich poddanych.</w:t>
      </w:r>
      <w:r w:rsidRPr="0063706E">
        <w:rPr>
          <w:rFonts w:eastAsia="Times New Roman" w:cstheme="minorHAnsi"/>
          <w:b/>
          <w:bCs/>
          <w:color w:val="000000"/>
          <w:sz w:val="20"/>
          <w:szCs w:val="20"/>
          <w:lang w:eastAsia="pl-PL"/>
        </w:rPr>
        <w:t> </w:t>
      </w:r>
    </w:p>
    <w:p w14:paraId="5FCB72EC" w14:textId="77777777" w:rsidR="00201AFC" w:rsidRPr="0063706E" w:rsidRDefault="00201AFC" w:rsidP="00576DA2">
      <w:pPr>
        <w:shd w:val="clear" w:color="auto" w:fill="FFFFFF"/>
        <w:spacing w:after="0" w:line="240" w:lineRule="auto"/>
        <w:jc w:val="both"/>
        <w:rPr>
          <w:rFonts w:eastAsia="Times New Roman" w:cstheme="minorHAnsi"/>
          <w:sz w:val="20"/>
          <w:szCs w:val="20"/>
          <w:lang w:eastAsia="pl-PL"/>
        </w:rPr>
      </w:pPr>
      <w:r w:rsidRPr="0063706E">
        <w:rPr>
          <w:rFonts w:eastAsia="Times New Roman" w:cstheme="minorHAnsi"/>
          <w:sz w:val="20"/>
          <w:szCs w:val="20"/>
          <w:lang w:eastAsia="pl-PL"/>
        </w:rPr>
        <w:t> </w:t>
      </w:r>
    </w:p>
    <w:p w14:paraId="1B04AE64" w14:textId="77777777" w:rsidR="00201AFC" w:rsidRPr="0063706E" w:rsidRDefault="00201AFC" w:rsidP="00576DA2">
      <w:pPr>
        <w:shd w:val="clear" w:color="auto" w:fill="FFFFFF"/>
        <w:spacing w:after="0" w:line="240" w:lineRule="auto"/>
        <w:jc w:val="both"/>
        <w:rPr>
          <w:rFonts w:eastAsia="Times New Roman" w:cstheme="minorHAnsi"/>
          <w:sz w:val="20"/>
          <w:szCs w:val="20"/>
          <w:lang w:eastAsia="pl-PL"/>
        </w:rPr>
      </w:pPr>
      <w:r w:rsidRPr="0063706E">
        <w:rPr>
          <w:rFonts w:eastAsia="Times New Roman" w:cstheme="minorHAnsi"/>
          <w:b/>
          <w:bCs/>
          <w:color w:val="000000"/>
          <w:sz w:val="20"/>
          <w:szCs w:val="20"/>
          <w:lang w:eastAsia="pl-PL"/>
        </w:rPr>
        <w:t>Bolesław Chrobry  (Kronika Galla Anonima</w:t>
      </w:r>
      <w:r w:rsidRPr="0063706E">
        <w:rPr>
          <w:rFonts w:eastAsia="Times New Roman" w:cstheme="minorHAnsi"/>
          <w:color w:val="000000"/>
          <w:sz w:val="20"/>
          <w:szCs w:val="20"/>
          <w:lang w:eastAsia="pl-PL"/>
        </w:rPr>
        <w:t xml:space="preserve"> - nadworny kronikarz Bolesława Krzywoustego</w:t>
      </w:r>
      <w:r w:rsidRPr="0063706E">
        <w:rPr>
          <w:rFonts w:eastAsia="Times New Roman" w:cstheme="minorHAnsi"/>
          <w:b/>
          <w:bCs/>
          <w:color w:val="000000"/>
          <w:sz w:val="20"/>
          <w:szCs w:val="20"/>
          <w:lang w:eastAsia="pl-PL"/>
        </w:rPr>
        <w:t>)</w:t>
      </w:r>
    </w:p>
    <w:p w14:paraId="1DA2DFF6" w14:textId="21C07ACF" w:rsidR="00201AFC" w:rsidRDefault="00201AFC" w:rsidP="00576DA2">
      <w:pPr>
        <w:shd w:val="clear" w:color="auto" w:fill="FFFFFF"/>
        <w:spacing w:after="0" w:line="240" w:lineRule="auto"/>
        <w:jc w:val="both"/>
        <w:rPr>
          <w:rFonts w:eastAsia="Times New Roman" w:cstheme="minorHAnsi"/>
          <w:sz w:val="20"/>
          <w:szCs w:val="20"/>
          <w:lang w:eastAsia="pl-PL"/>
        </w:rPr>
      </w:pPr>
      <w:r w:rsidRPr="0063706E">
        <w:rPr>
          <w:rFonts w:eastAsia="Times New Roman" w:cstheme="minorHAnsi"/>
          <w:color w:val="000000"/>
          <w:sz w:val="20"/>
          <w:szCs w:val="20"/>
          <w:lang w:eastAsia="pl-PL"/>
        </w:rPr>
        <w:t>- bezstronny, pobożny, hojny, sprawiedliwy, bogaty, budujący sojusze, budujący polityczne znaczeni kraju, mądry  (Karol wielki z „Pieśni o Rolandzie” z jednej strony jest siwy, a z drugiej ma młode i wysportowane silne ciało) „Pieśń o Rolandzie” – epos rycerski</w:t>
      </w:r>
      <w:r w:rsidRPr="0063706E">
        <w:rPr>
          <w:rFonts w:eastAsia="Times New Roman" w:cstheme="minorHAnsi"/>
          <w:color w:val="444444"/>
          <w:sz w:val="20"/>
          <w:szCs w:val="20"/>
          <w:lang w:eastAsia="pl-PL"/>
        </w:rPr>
        <w:t xml:space="preserve">, </w:t>
      </w:r>
      <w:r w:rsidRPr="00201AFC">
        <w:rPr>
          <w:rFonts w:eastAsia="Times New Roman" w:cstheme="minorHAnsi"/>
          <w:sz w:val="20"/>
          <w:szCs w:val="20"/>
          <w:lang w:eastAsia="pl-PL"/>
        </w:rPr>
        <w:t>bohaterski poemat, pieśń o czynach – francuskie chansons de geste.</w:t>
      </w:r>
    </w:p>
    <w:p w14:paraId="70340DD2" w14:textId="18031B17" w:rsidR="00CD292E" w:rsidRDefault="00CD292E" w:rsidP="00576DA2">
      <w:pPr>
        <w:shd w:val="clear" w:color="auto" w:fill="FFFFFF"/>
        <w:spacing w:after="0" w:line="240" w:lineRule="auto"/>
        <w:jc w:val="both"/>
        <w:rPr>
          <w:rFonts w:eastAsia="Times New Roman" w:cstheme="minorHAnsi"/>
          <w:sz w:val="20"/>
          <w:szCs w:val="20"/>
          <w:lang w:eastAsia="pl-PL"/>
        </w:rPr>
      </w:pPr>
    </w:p>
    <w:p w14:paraId="4A33071D" w14:textId="457016CF" w:rsidR="00CD292E" w:rsidRDefault="00CD292E" w:rsidP="00576DA2">
      <w:pPr>
        <w:shd w:val="clear" w:color="auto" w:fill="FFFFFF"/>
        <w:spacing w:after="0" w:line="240" w:lineRule="auto"/>
        <w:jc w:val="both"/>
        <w:rPr>
          <w:rFonts w:eastAsia="Times New Roman" w:cstheme="minorHAnsi"/>
          <w:color w:val="FF0000"/>
          <w:sz w:val="20"/>
          <w:szCs w:val="20"/>
          <w:lang w:eastAsia="pl-PL"/>
        </w:rPr>
      </w:pPr>
      <w:r w:rsidRPr="003E606F">
        <w:rPr>
          <w:rFonts w:eastAsia="Times New Roman" w:cstheme="minorHAnsi"/>
          <w:color w:val="FF0000"/>
          <w:sz w:val="20"/>
          <w:szCs w:val="20"/>
          <w:lang w:eastAsia="pl-PL"/>
        </w:rPr>
        <w:t>KRONIKI ŚREDNIOWIECZNE SĄ BARDZO TENDENCYJNY (SKŁONNOŚĆ DO PEWNEGO RODZAJU PRZEDSTAWIENIA), Ś</w:t>
      </w:r>
      <w:r w:rsidR="003E606F">
        <w:rPr>
          <w:rFonts w:eastAsia="Times New Roman" w:cstheme="minorHAnsi"/>
          <w:color w:val="FF0000"/>
          <w:sz w:val="20"/>
          <w:szCs w:val="20"/>
          <w:lang w:eastAsia="pl-PL"/>
        </w:rPr>
        <w:t>RE</w:t>
      </w:r>
      <w:r w:rsidRPr="003E606F">
        <w:rPr>
          <w:rFonts w:eastAsia="Times New Roman" w:cstheme="minorHAnsi"/>
          <w:color w:val="FF0000"/>
          <w:sz w:val="20"/>
          <w:szCs w:val="20"/>
          <w:lang w:eastAsia="pl-PL"/>
        </w:rPr>
        <w:t>WDNIOWIECZNY WŁ</w:t>
      </w:r>
      <w:r w:rsidR="003E606F">
        <w:rPr>
          <w:rFonts w:eastAsia="Times New Roman" w:cstheme="minorHAnsi"/>
          <w:color w:val="FF0000"/>
          <w:sz w:val="20"/>
          <w:szCs w:val="20"/>
          <w:lang w:eastAsia="pl-PL"/>
        </w:rPr>
        <w:t>A</w:t>
      </w:r>
      <w:r w:rsidRPr="003E606F">
        <w:rPr>
          <w:rFonts w:eastAsia="Times New Roman" w:cstheme="minorHAnsi"/>
          <w:color w:val="FF0000"/>
          <w:sz w:val="20"/>
          <w:szCs w:val="20"/>
          <w:lang w:eastAsia="pl-PL"/>
        </w:rPr>
        <w:t xml:space="preserve">DCA OCZEKIWAŁ OD SWOJEGO KONIKARZA, </w:t>
      </w:r>
      <w:r w:rsidR="003E606F">
        <w:rPr>
          <w:rFonts w:eastAsia="Times New Roman" w:cstheme="minorHAnsi"/>
          <w:color w:val="FF0000"/>
          <w:sz w:val="20"/>
          <w:szCs w:val="20"/>
          <w:lang w:eastAsia="pl-PL"/>
        </w:rPr>
        <w:t>Ż</w:t>
      </w:r>
      <w:r w:rsidRPr="003E606F">
        <w:rPr>
          <w:rFonts w:eastAsia="Times New Roman" w:cstheme="minorHAnsi"/>
          <w:color w:val="FF0000"/>
          <w:sz w:val="20"/>
          <w:szCs w:val="20"/>
          <w:lang w:eastAsia="pl-PL"/>
        </w:rPr>
        <w:t xml:space="preserve">E NIE TYLKO NAPISZE JEGO ŻYCIORYS, ALE ŻE GO UPIĘKSZY JĄ, WYIDEAIZUJE JEGO SYLWETKĘ, WYOLBRZYMI DOKONANIA. </w:t>
      </w:r>
      <w:r w:rsidR="003E606F">
        <w:rPr>
          <w:rFonts w:eastAsia="Times New Roman" w:cstheme="minorHAnsi"/>
          <w:color w:val="FF0000"/>
          <w:sz w:val="20"/>
          <w:szCs w:val="20"/>
          <w:lang w:eastAsia="pl-PL"/>
        </w:rPr>
        <w:t xml:space="preserve">ZABIEGI UŻYTE W KRONICE TO IDEALIZACJA HEROIZACJA, WYOLBRZYMIENIE. </w:t>
      </w:r>
      <w:r w:rsidRPr="003E606F">
        <w:rPr>
          <w:rFonts w:eastAsia="Times New Roman" w:cstheme="minorHAnsi"/>
          <w:color w:val="FF0000"/>
          <w:sz w:val="20"/>
          <w:szCs w:val="20"/>
          <w:lang w:eastAsia="pl-PL"/>
        </w:rPr>
        <w:t>UŻYWA EPITETÓW: SŁAWNY, BŁOGOSŁAWIONY, SŁAWNE CZYNY, GODNE, ZASZCZYTNE, OKAZAŁE</w:t>
      </w:r>
      <w:r w:rsidR="00C957C4" w:rsidRPr="003E606F">
        <w:rPr>
          <w:rFonts w:eastAsia="Times New Roman" w:cstheme="minorHAnsi"/>
          <w:color w:val="FF0000"/>
          <w:sz w:val="20"/>
          <w:szCs w:val="20"/>
          <w:lang w:eastAsia="pl-PL"/>
        </w:rPr>
        <w:t>.</w:t>
      </w:r>
    </w:p>
    <w:p w14:paraId="7827CB0D" w14:textId="3BD1FD3B" w:rsidR="003E606F" w:rsidRPr="003E606F" w:rsidRDefault="003E606F" w:rsidP="00576DA2">
      <w:pPr>
        <w:shd w:val="clear" w:color="auto" w:fill="FFFFFF"/>
        <w:spacing w:after="0" w:line="240" w:lineRule="auto"/>
        <w:jc w:val="both"/>
        <w:rPr>
          <w:rFonts w:eastAsia="Times New Roman" w:cstheme="minorHAnsi"/>
          <w:color w:val="FF0000"/>
          <w:sz w:val="20"/>
          <w:szCs w:val="20"/>
          <w:lang w:eastAsia="pl-PL"/>
        </w:rPr>
      </w:pPr>
      <w:r>
        <w:rPr>
          <w:rFonts w:eastAsia="Times New Roman" w:cstheme="minorHAnsi"/>
          <w:color w:val="FF0000"/>
          <w:sz w:val="20"/>
          <w:szCs w:val="20"/>
          <w:lang w:eastAsia="pl-PL"/>
        </w:rPr>
        <w:t>OSTATECZNIE POWSTAJE OBRAZ WŁADY O CECHACH: HONOROWY, MĘSKI, GOŚCINNY, POBOŻNY, SZLACHETNY, HOJNY, OPIEKUŃCZY I DOBRY ZARZĄDZAJĄCY.</w:t>
      </w:r>
    </w:p>
    <w:p w14:paraId="785BCFC0" w14:textId="36BCC2FB" w:rsidR="00C957C4" w:rsidRPr="003E606F" w:rsidRDefault="00C957C4" w:rsidP="00576DA2">
      <w:pPr>
        <w:shd w:val="clear" w:color="auto" w:fill="FFFFFF"/>
        <w:spacing w:after="0" w:line="240" w:lineRule="auto"/>
        <w:jc w:val="both"/>
        <w:rPr>
          <w:rFonts w:eastAsia="Times New Roman" w:cstheme="minorHAnsi"/>
          <w:color w:val="FF0000"/>
          <w:sz w:val="20"/>
          <w:szCs w:val="20"/>
          <w:lang w:eastAsia="pl-PL"/>
        </w:rPr>
      </w:pPr>
      <w:r w:rsidRPr="003E606F">
        <w:rPr>
          <w:rFonts w:eastAsia="Times New Roman" w:cstheme="minorHAnsi"/>
          <w:color w:val="FF0000"/>
          <w:sz w:val="20"/>
          <w:szCs w:val="20"/>
          <w:lang w:eastAsia="pl-PL"/>
        </w:rPr>
        <w:t xml:space="preserve"> KSIĘGA PIERWSZA OBEJMUJE POCZĄTKI DYNASTII PIASTÓW, AŻ DO BOLESŁAWA CHRFOBREGO I BOLESŁAWA Krzywoustego.</w:t>
      </w:r>
    </w:p>
    <w:p w14:paraId="0C76AB99" w14:textId="77777777" w:rsidR="00201AFC" w:rsidRPr="0063706E" w:rsidRDefault="00201AFC" w:rsidP="00576DA2">
      <w:pPr>
        <w:shd w:val="clear" w:color="auto" w:fill="FFFFFF"/>
        <w:spacing w:after="0" w:line="240" w:lineRule="auto"/>
        <w:jc w:val="both"/>
        <w:rPr>
          <w:rFonts w:eastAsia="Times New Roman" w:cstheme="minorHAnsi"/>
          <w:sz w:val="20"/>
          <w:szCs w:val="20"/>
          <w:lang w:eastAsia="pl-PL"/>
        </w:rPr>
      </w:pPr>
      <w:r w:rsidRPr="0063706E">
        <w:rPr>
          <w:rFonts w:eastAsia="Times New Roman" w:cstheme="minorHAnsi"/>
          <w:sz w:val="20"/>
          <w:szCs w:val="20"/>
          <w:lang w:eastAsia="pl-PL"/>
        </w:rPr>
        <w:t> </w:t>
      </w:r>
    </w:p>
    <w:p w14:paraId="3FA1CE25" w14:textId="77777777" w:rsidR="00201AFC" w:rsidRPr="0063706E" w:rsidRDefault="00201AFC" w:rsidP="00576DA2">
      <w:pPr>
        <w:shd w:val="clear" w:color="auto" w:fill="FFFFFF"/>
        <w:spacing w:after="0" w:line="240" w:lineRule="auto"/>
        <w:jc w:val="both"/>
        <w:rPr>
          <w:rFonts w:eastAsia="Times New Roman" w:cstheme="minorHAnsi"/>
          <w:sz w:val="20"/>
          <w:szCs w:val="20"/>
          <w:lang w:eastAsia="pl-PL"/>
        </w:rPr>
      </w:pPr>
      <w:r w:rsidRPr="0063706E">
        <w:rPr>
          <w:rFonts w:eastAsia="Times New Roman" w:cstheme="minorHAnsi"/>
          <w:b/>
          <w:bCs/>
          <w:color w:val="000000"/>
          <w:sz w:val="20"/>
          <w:szCs w:val="20"/>
          <w:lang w:eastAsia="pl-PL"/>
        </w:rPr>
        <w:t>Dlaczego powstawały takie wzorce?</w:t>
      </w:r>
    </w:p>
    <w:p w14:paraId="3D6E38CF" w14:textId="77777777" w:rsidR="00201AFC" w:rsidRPr="0063706E" w:rsidRDefault="00201AFC" w:rsidP="00576DA2">
      <w:pPr>
        <w:shd w:val="clear" w:color="auto" w:fill="FFFFFF"/>
        <w:spacing w:after="0" w:line="240" w:lineRule="auto"/>
        <w:jc w:val="both"/>
        <w:rPr>
          <w:rFonts w:eastAsia="Times New Roman" w:cstheme="minorHAnsi"/>
          <w:sz w:val="20"/>
          <w:szCs w:val="20"/>
          <w:lang w:eastAsia="pl-PL"/>
        </w:rPr>
      </w:pPr>
      <w:r w:rsidRPr="0063706E">
        <w:rPr>
          <w:rFonts w:eastAsia="Times New Roman" w:cstheme="minorHAnsi"/>
          <w:sz w:val="20"/>
          <w:szCs w:val="20"/>
          <w:lang w:eastAsia="pl-PL"/>
        </w:rPr>
        <w:t> </w:t>
      </w:r>
    </w:p>
    <w:p w14:paraId="48862F18" w14:textId="77777777" w:rsidR="00201AFC" w:rsidRPr="0063706E" w:rsidRDefault="00201AFC" w:rsidP="00576DA2">
      <w:pPr>
        <w:shd w:val="clear" w:color="auto" w:fill="FFFFFF"/>
        <w:spacing w:after="0" w:line="240" w:lineRule="auto"/>
        <w:jc w:val="both"/>
        <w:rPr>
          <w:rFonts w:eastAsia="Times New Roman" w:cstheme="minorHAnsi"/>
          <w:sz w:val="20"/>
          <w:szCs w:val="20"/>
          <w:lang w:eastAsia="pl-PL"/>
        </w:rPr>
      </w:pPr>
      <w:r w:rsidRPr="0063706E">
        <w:rPr>
          <w:rFonts w:eastAsia="Times New Roman" w:cstheme="minorHAnsi"/>
          <w:b/>
          <w:bCs/>
          <w:color w:val="000000"/>
          <w:sz w:val="20"/>
          <w:szCs w:val="20"/>
          <w:lang w:eastAsia="pl-PL"/>
        </w:rPr>
        <w:t>Wzorce monarchów</w:t>
      </w:r>
      <w:r w:rsidRPr="0063706E">
        <w:rPr>
          <w:rFonts w:eastAsia="Times New Roman" w:cstheme="minorHAnsi"/>
          <w:color w:val="000000"/>
          <w:sz w:val="20"/>
          <w:szCs w:val="20"/>
          <w:lang w:eastAsia="pl-PL"/>
        </w:rPr>
        <w:t> powstawały dla pouczenia, upamiętnienia i przedstawienia własnej interpretacji zdarzeń politycznych.</w:t>
      </w:r>
    </w:p>
    <w:p w14:paraId="5EC99A03" w14:textId="6F80EF51" w:rsidR="00201AFC" w:rsidRPr="0063706E" w:rsidRDefault="00201AFC" w:rsidP="00576DA2">
      <w:pPr>
        <w:shd w:val="clear" w:color="auto" w:fill="FFFFFF"/>
        <w:spacing w:after="0" w:line="240" w:lineRule="auto"/>
        <w:jc w:val="both"/>
        <w:rPr>
          <w:rFonts w:eastAsia="Times New Roman" w:cstheme="minorHAnsi"/>
          <w:sz w:val="20"/>
          <w:szCs w:val="20"/>
          <w:lang w:eastAsia="pl-PL"/>
        </w:rPr>
      </w:pPr>
      <w:r w:rsidRPr="0063706E">
        <w:rPr>
          <w:rFonts w:eastAsia="Times New Roman" w:cstheme="minorHAnsi"/>
          <w:b/>
          <w:bCs/>
          <w:color w:val="000000"/>
          <w:sz w:val="20"/>
          <w:szCs w:val="20"/>
          <w:lang w:eastAsia="pl-PL"/>
        </w:rPr>
        <w:t>Wzory idealnych rycerzy</w:t>
      </w:r>
      <w:r w:rsidRPr="0063706E">
        <w:rPr>
          <w:rFonts w:eastAsia="Times New Roman" w:cstheme="minorHAnsi"/>
          <w:color w:val="000000"/>
          <w:sz w:val="20"/>
          <w:szCs w:val="20"/>
          <w:lang w:eastAsia="pl-PL"/>
        </w:rPr>
        <w:t> - zagrzewanie do boju, pouczenie jak powinien postępować rycerz (nie zajmować się sobą), tworzenie i propagowanie wzoru</w:t>
      </w:r>
      <w:r w:rsidR="00C957C4">
        <w:rPr>
          <w:rFonts w:eastAsia="Times New Roman" w:cstheme="minorHAnsi"/>
          <w:color w:val="000000"/>
          <w:sz w:val="20"/>
          <w:szCs w:val="20"/>
          <w:lang w:eastAsia="pl-PL"/>
        </w:rPr>
        <w:t>, utrwalenie systemu feudalnego.</w:t>
      </w:r>
      <w:r w:rsidRPr="0063706E">
        <w:rPr>
          <w:rFonts w:eastAsia="Times New Roman" w:cstheme="minorHAnsi"/>
          <w:color w:val="000000"/>
          <w:sz w:val="20"/>
          <w:szCs w:val="20"/>
          <w:lang w:eastAsia="pl-PL"/>
        </w:rPr>
        <w:t> </w:t>
      </w:r>
    </w:p>
    <w:p w14:paraId="77264D50" w14:textId="77777777" w:rsidR="00201AFC" w:rsidRPr="0063706E" w:rsidRDefault="00201AFC" w:rsidP="00576DA2">
      <w:pPr>
        <w:shd w:val="clear" w:color="auto" w:fill="FFFFFF"/>
        <w:spacing w:after="0" w:line="240" w:lineRule="auto"/>
        <w:jc w:val="both"/>
        <w:rPr>
          <w:rFonts w:eastAsia="Times New Roman" w:cstheme="minorHAnsi"/>
          <w:sz w:val="20"/>
          <w:szCs w:val="20"/>
          <w:lang w:eastAsia="pl-PL"/>
        </w:rPr>
      </w:pPr>
      <w:r w:rsidRPr="0063706E">
        <w:rPr>
          <w:rFonts w:eastAsia="Times New Roman" w:cstheme="minorHAnsi"/>
          <w:color w:val="000000"/>
          <w:sz w:val="20"/>
          <w:szCs w:val="20"/>
          <w:lang w:eastAsia="pl-PL"/>
        </w:rPr>
        <w:t>Wzory</w:t>
      </w:r>
      <w:r w:rsidRPr="0063706E">
        <w:rPr>
          <w:rFonts w:eastAsia="Times New Roman" w:cstheme="minorHAnsi"/>
          <w:b/>
          <w:bCs/>
          <w:color w:val="000000"/>
          <w:sz w:val="20"/>
          <w:szCs w:val="20"/>
          <w:lang w:eastAsia="pl-PL"/>
        </w:rPr>
        <w:t xml:space="preserve"> ascetów były realizacją założeń religijnych, człowiek miał dążyć do tego co boskie i nie zajmować się sprawami materialnymi, były przykładami i zachętą do pewnego stylu życia, który miał przynieść nagrodę – życie wieczne</w:t>
      </w:r>
      <w:r w:rsidRPr="0063706E">
        <w:rPr>
          <w:rFonts w:eastAsia="Times New Roman" w:cstheme="minorHAnsi"/>
          <w:color w:val="000000"/>
          <w:sz w:val="20"/>
          <w:szCs w:val="20"/>
          <w:lang w:eastAsia="pl-PL"/>
        </w:rPr>
        <w:t>.  Naśladując chociażby niektóre z ich czynów, ludzie mieli szansę zbliżyć się do Boga i zyskać życie wieczne.</w:t>
      </w:r>
    </w:p>
    <w:p w14:paraId="37E30161" w14:textId="77777777" w:rsidR="00C957C4" w:rsidRDefault="00C957C4" w:rsidP="00576DA2">
      <w:pPr>
        <w:spacing w:after="0" w:line="240" w:lineRule="auto"/>
        <w:ind w:left="113"/>
        <w:jc w:val="both"/>
        <w:rPr>
          <w:rFonts w:eastAsia="Times New Roman" w:cstheme="minorHAnsi"/>
          <w:b/>
          <w:bCs/>
          <w:color w:val="000000"/>
          <w:sz w:val="20"/>
          <w:szCs w:val="20"/>
          <w:lang w:eastAsia="pl-PL"/>
        </w:rPr>
      </w:pPr>
    </w:p>
    <w:p w14:paraId="35365DBF" w14:textId="4069DA28" w:rsidR="00201AFC" w:rsidRDefault="00201AFC" w:rsidP="00576DA2">
      <w:pPr>
        <w:spacing w:after="0" w:line="240" w:lineRule="auto"/>
        <w:ind w:left="113"/>
        <w:jc w:val="both"/>
        <w:rPr>
          <w:rFonts w:eastAsia="Times New Roman" w:cstheme="minorHAnsi"/>
          <w:b/>
          <w:bCs/>
          <w:color w:val="000000"/>
          <w:sz w:val="20"/>
          <w:szCs w:val="20"/>
          <w:lang w:eastAsia="pl-PL"/>
        </w:rPr>
      </w:pPr>
      <w:r>
        <w:rPr>
          <w:rFonts w:eastAsia="Times New Roman" w:cstheme="minorHAnsi"/>
          <w:b/>
          <w:bCs/>
          <w:color w:val="000000"/>
          <w:sz w:val="20"/>
          <w:szCs w:val="20"/>
          <w:lang w:eastAsia="pl-PL"/>
        </w:rPr>
        <w:t>TEMAT: BOGURODZICA</w:t>
      </w:r>
    </w:p>
    <w:p w14:paraId="4950F905" w14:textId="77777777" w:rsidR="00201AFC" w:rsidRDefault="00201AFC" w:rsidP="00576DA2">
      <w:pPr>
        <w:pStyle w:val="NormalnyWeb"/>
        <w:numPr>
          <w:ilvl w:val="0"/>
          <w:numId w:val="27"/>
        </w:numPr>
        <w:spacing w:before="0" w:beforeAutospacing="0" w:after="0" w:afterAutospacing="0"/>
        <w:jc w:val="both"/>
        <w:textAlignment w:val="baseline"/>
        <w:rPr>
          <w:rFonts w:ascii="Calibri" w:hAnsi="Calibri" w:cs="Calibri"/>
          <w:b/>
          <w:bCs/>
          <w:color w:val="000000"/>
        </w:rPr>
      </w:pPr>
      <w:r>
        <w:rPr>
          <w:rFonts w:ascii="Calibri" w:hAnsi="Calibri" w:cs="Calibri"/>
          <w:b/>
          <w:bCs/>
          <w:color w:val="000000"/>
        </w:rPr>
        <w:t>Literatura średniowiecza 220 s.</w:t>
      </w:r>
    </w:p>
    <w:p w14:paraId="426E1CBE" w14:textId="77777777" w:rsidR="00201AFC" w:rsidRDefault="00201AFC" w:rsidP="00576DA2">
      <w:pPr>
        <w:pStyle w:val="NormalnyWeb"/>
        <w:spacing w:before="0" w:beforeAutospacing="0" w:after="0" w:afterAutospacing="0"/>
        <w:ind w:left="720"/>
        <w:jc w:val="both"/>
      </w:pPr>
      <w:r>
        <w:rPr>
          <w:rFonts w:ascii="Calibri" w:hAnsi="Calibri" w:cs="Calibri"/>
          <w:color w:val="000000"/>
          <w:sz w:val="22"/>
          <w:szCs w:val="22"/>
        </w:rPr>
        <w:t>Literatura powstawała głównie po łacinie, a jej podstawę stanowiło chrześcijaństwo. Literatura miała charakter uniwersalny, jako że cała Europa zachodnia posługiwała się tym samym językiem oraz wyznawała tą samą religię. Autorzy posługiwali się tymi samymi, wypracowanymi formami, adresując je do tego samego odbiorcy.  Literatura dzieliła się na dwa nurty, religijny i świecki:</w:t>
      </w:r>
    </w:p>
    <w:p w14:paraId="15517C65" w14:textId="77777777" w:rsidR="00201AFC" w:rsidRDefault="00201AFC" w:rsidP="00576DA2">
      <w:pPr>
        <w:pStyle w:val="NormalnyWeb"/>
        <w:numPr>
          <w:ilvl w:val="0"/>
          <w:numId w:val="28"/>
        </w:numPr>
        <w:spacing w:before="0" w:beforeAutospacing="0" w:after="0" w:afterAutospacing="0"/>
        <w:ind w:left="1440"/>
        <w:jc w:val="both"/>
        <w:textAlignment w:val="baseline"/>
        <w:rPr>
          <w:rFonts w:ascii="Arial" w:hAnsi="Arial" w:cs="Arial"/>
          <w:color w:val="000000"/>
          <w:sz w:val="22"/>
          <w:szCs w:val="22"/>
        </w:rPr>
      </w:pPr>
      <w:r>
        <w:rPr>
          <w:rFonts w:ascii="Calibri" w:hAnsi="Calibri" w:cs="Calibri"/>
          <w:b/>
          <w:bCs/>
          <w:color w:val="000000"/>
          <w:sz w:val="22"/>
          <w:szCs w:val="22"/>
        </w:rPr>
        <w:t>Religijne</w:t>
      </w:r>
      <w:r>
        <w:rPr>
          <w:rFonts w:ascii="Calibri" w:hAnsi="Calibri" w:cs="Calibri"/>
          <w:color w:val="000000"/>
          <w:sz w:val="22"/>
          <w:szCs w:val="22"/>
        </w:rPr>
        <w:t xml:space="preserve"> – służyło utrwalaniu wiary i pouczaniu, jak żyć zgodnie z zasadami kościoła. Rozwijały się takie gatunki jak hymn, pieśń czy kazanie oraz rozmaite formy o charakterze parenetycznym. Żywoty świętych oraz męczenników pokazywano jako bohaterskie, całkowicie oddanych służbie Bogu. Osoby gatunkiem były opowiadania o cudach dokonywanych przez świętych oraz historie mające charakter apokryfów, które stanowiły uzupełnienie do opowiadań o życiu Jezusa i Maryi. Ludzie jak zawsze interesowali się życiem pośmiertnym, a ich ciekawość zaspokajały utwory prezentujące wizję wędrówki ludzkiej duszy po niebie i piekle.</w:t>
      </w:r>
    </w:p>
    <w:p w14:paraId="721DDA39" w14:textId="77777777" w:rsidR="00201AFC" w:rsidRDefault="00201AFC" w:rsidP="00576DA2">
      <w:pPr>
        <w:pStyle w:val="NormalnyWeb"/>
        <w:numPr>
          <w:ilvl w:val="0"/>
          <w:numId w:val="28"/>
        </w:numPr>
        <w:spacing w:before="0" w:beforeAutospacing="0" w:after="0" w:afterAutospacing="0"/>
        <w:ind w:left="1440"/>
        <w:jc w:val="both"/>
        <w:textAlignment w:val="baseline"/>
        <w:rPr>
          <w:rFonts w:ascii="Arial" w:hAnsi="Arial" w:cs="Arial"/>
          <w:color w:val="000000"/>
          <w:sz w:val="22"/>
          <w:szCs w:val="22"/>
        </w:rPr>
      </w:pPr>
      <w:r>
        <w:rPr>
          <w:rFonts w:ascii="Calibri" w:hAnsi="Calibri" w:cs="Calibri"/>
          <w:b/>
          <w:bCs/>
          <w:color w:val="000000"/>
          <w:sz w:val="22"/>
          <w:szCs w:val="22"/>
        </w:rPr>
        <w:t>Świeckie</w:t>
      </w:r>
      <w:r>
        <w:rPr>
          <w:rFonts w:ascii="Calibri" w:hAnsi="Calibri" w:cs="Calibri"/>
          <w:color w:val="000000"/>
          <w:sz w:val="22"/>
          <w:szCs w:val="22"/>
        </w:rPr>
        <w:t xml:space="preserve"> – w większym stopniu nawiązywała do tradycji antycznej. Poezja okolicznościowa głosiła pochwałę miłości i ukazywały uroki życia na łonie przyrody. Nie stroniła się od satyry wymierzonej w kler i bogate mieszczaństwo. Nawiązywały do tradycji ludowej, ale odwoływały się do tradycji antycznej i do czerpały z niektórych wzorców piśmiennictwa religijnego. Powstawała w środowiskach szkolnych i uniwersyteckich oraz przez wędrownych poetów. </w:t>
      </w:r>
    </w:p>
    <w:p w14:paraId="7E49AAFF" w14:textId="77777777" w:rsidR="00201AFC" w:rsidRDefault="00201AFC" w:rsidP="00576DA2">
      <w:pPr>
        <w:pStyle w:val="NormalnyWeb"/>
        <w:numPr>
          <w:ilvl w:val="1"/>
          <w:numId w:val="29"/>
        </w:numPr>
        <w:spacing w:before="0" w:beforeAutospacing="0" w:after="0" w:afterAutospacing="0"/>
        <w:ind w:left="2160"/>
        <w:jc w:val="both"/>
        <w:textAlignment w:val="baseline"/>
        <w:rPr>
          <w:rFonts w:ascii="Courier New" w:hAnsi="Courier New" w:cs="Courier New"/>
          <w:color w:val="000000"/>
          <w:sz w:val="22"/>
          <w:szCs w:val="22"/>
        </w:rPr>
      </w:pPr>
      <w:r>
        <w:rPr>
          <w:rFonts w:ascii="Calibri" w:hAnsi="Calibri" w:cs="Calibri"/>
          <w:b/>
          <w:bCs/>
          <w:color w:val="000000"/>
          <w:sz w:val="22"/>
          <w:szCs w:val="22"/>
        </w:rPr>
        <w:t>Liryka miłosna</w:t>
      </w:r>
      <w:r>
        <w:rPr>
          <w:rFonts w:ascii="Calibri" w:hAnsi="Calibri" w:cs="Calibri"/>
          <w:color w:val="000000"/>
          <w:sz w:val="22"/>
          <w:szCs w:val="22"/>
        </w:rPr>
        <w:t xml:space="preserve"> – występująca wśród rycerzy oraz na dworach. Zapoczątkowana przez trubadurów z Francji. Opiewała w kunsztowny sposób piękne i dumne samy i wielbiących je rycerzy. </w:t>
      </w:r>
    </w:p>
    <w:p w14:paraId="6B320739" w14:textId="77777777" w:rsidR="00201AFC" w:rsidRDefault="00201AFC" w:rsidP="00576DA2">
      <w:pPr>
        <w:pStyle w:val="NormalnyWeb"/>
        <w:numPr>
          <w:ilvl w:val="1"/>
          <w:numId w:val="29"/>
        </w:numPr>
        <w:spacing w:before="0" w:beforeAutospacing="0" w:after="0" w:afterAutospacing="0"/>
        <w:ind w:left="2160"/>
        <w:jc w:val="both"/>
        <w:textAlignment w:val="baseline"/>
        <w:rPr>
          <w:rFonts w:ascii="Courier New" w:hAnsi="Courier New" w:cs="Courier New"/>
          <w:color w:val="000000"/>
          <w:sz w:val="22"/>
          <w:szCs w:val="22"/>
        </w:rPr>
      </w:pPr>
      <w:r>
        <w:rPr>
          <w:rFonts w:ascii="Calibri" w:hAnsi="Calibri" w:cs="Calibri"/>
          <w:b/>
          <w:bCs/>
          <w:color w:val="000000"/>
          <w:sz w:val="22"/>
          <w:szCs w:val="22"/>
        </w:rPr>
        <w:t>Epika</w:t>
      </w:r>
      <w:r>
        <w:rPr>
          <w:rFonts w:ascii="Calibri" w:hAnsi="Calibri" w:cs="Calibri"/>
          <w:color w:val="000000"/>
          <w:sz w:val="22"/>
          <w:szCs w:val="22"/>
        </w:rPr>
        <w:t xml:space="preserve"> – służyła propagowaniu ideałów rycerskich. Sięgała do legend oraz do tematów z historii starożytnej (np. do Aleksandra Wielkiego). Była reprezentowana przez różnego rodzaju eposy oraz kroniki historyczne, ale również romanse i opowiadania, przeznaczone dla rozrywki czytelników. </w:t>
      </w:r>
    </w:p>
    <w:p w14:paraId="794C0905" w14:textId="77777777" w:rsidR="00201AFC" w:rsidRDefault="00201AFC" w:rsidP="00576DA2">
      <w:pPr>
        <w:pStyle w:val="NormalnyWeb"/>
        <w:numPr>
          <w:ilvl w:val="1"/>
          <w:numId w:val="29"/>
        </w:numPr>
        <w:spacing w:before="0" w:beforeAutospacing="0" w:after="0" w:afterAutospacing="0"/>
        <w:ind w:left="2160"/>
        <w:jc w:val="both"/>
        <w:textAlignment w:val="baseline"/>
        <w:rPr>
          <w:rFonts w:ascii="Courier New" w:hAnsi="Courier New" w:cs="Courier New"/>
          <w:color w:val="000000"/>
          <w:sz w:val="22"/>
          <w:szCs w:val="22"/>
        </w:rPr>
      </w:pPr>
      <w:r>
        <w:rPr>
          <w:rFonts w:ascii="Calibri" w:hAnsi="Calibri" w:cs="Calibri"/>
          <w:b/>
          <w:bCs/>
          <w:color w:val="000000"/>
          <w:sz w:val="22"/>
          <w:szCs w:val="22"/>
        </w:rPr>
        <w:t>Epos rycerski</w:t>
      </w:r>
      <w:r>
        <w:rPr>
          <w:rFonts w:ascii="Calibri" w:hAnsi="Calibri" w:cs="Calibri"/>
          <w:color w:val="000000"/>
          <w:sz w:val="22"/>
          <w:szCs w:val="22"/>
        </w:rPr>
        <w:t xml:space="preserve"> - chwalił heroiczne czyny, ugruntowując kult mężnego wojownika broniącego honoru, ojczyzny i wiary. </w:t>
      </w:r>
    </w:p>
    <w:p w14:paraId="7502F3A2" w14:textId="77777777" w:rsidR="00201AFC" w:rsidRDefault="00201AFC" w:rsidP="00576DA2">
      <w:pPr>
        <w:pStyle w:val="NormalnyWeb"/>
        <w:numPr>
          <w:ilvl w:val="1"/>
          <w:numId w:val="29"/>
        </w:numPr>
        <w:spacing w:before="0" w:beforeAutospacing="0" w:after="0" w:afterAutospacing="0"/>
        <w:ind w:left="2160"/>
        <w:jc w:val="both"/>
        <w:textAlignment w:val="baseline"/>
        <w:rPr>
          <w:rFonts w:ascii="Courier New" w:hAnsi="Courier New" w:cs="Courier New"/>
          <w:color w:val="000000"/>
          <w:sz w:val="22"/>
          <w:szCs w:val="22"/>
        </w:rPr>
      </w:pPr>
      <w:r>
        <w:rPr>
          <w:rFonts w:ascii="Calibri" w:hAnsi="Calibri" w:cs="Calibri"/>
          <w:b/>
          <w:bCs/>
          <w:color w:val="000000"/>
          <w:sz w:val="22"/>
          <w:szCs w:val="22"/>
        </w:rPr>
        <w:t>Wątki miłosne</w:t>
      </w:r>
      <w:r>
        <w:rPr>
          <w:rFonts w:ascii="Calibri" w:hAnsi="Calibri" w:cs="Calibri"/>
          <w:color w:val="000000"/>
          <w:sz w:val="22"/>
          <w:szCs w:val="22"/>
        </w:rPr>
        <w:t xml:space="preserve"> mieszały się z mieszały się z przygodowymi w utworach na podstawie starych podań, w których ślady pogańskich wierzeń były zastępowane przez idee chrześcijańskie. </w:t>
      </w:r>
    </w:p>
    <w:p w14:paraId="0D498092" w14:textId="77777777" w:rsidR="00201AFC" w:rsidRDefault="00201AFC" w:rsidP="00576DA2">
      <w:pPr>
        <w:pStyle w:val="NormalnyWeb"/>
        <w:spacing w:before="0" w:beforeAutospacing="0" w:after="0" w:afterAutospacing="0"/>
        <w:ind w:left="720"/>
        <w:jc w:val="both"/>
      </w:pPr>
      <w:r>
        <w:rPr>
          <w:rFonts w:ascii="Calibri" w:hAnsi="Calibri" w:cs="Calibri"/>
          <w:color w:val="000000"/>
          <w:sz w:val="22"/>
          <w:szCs w:val="22"/>
        </w:rPr>
        <w:t>W trzeciej fazie średniowiecza język łaciński został stopniowo zastępowany językami narodowymi. Są też już wyraźne idee i formy artystyczne zapowiadające renesans. </w:t>
      </w:r>
    </w:p>
    <w:p w14:paraId="57D6181C" w14:textId="77777777" w:rsidR="00201AFC" w:rsidRDefault="00201AFC" w:rsidP="00576DA2">
      <w:pPr>
        <w:pStyle w:val="NormalnyWeb"/>
        <w:numPr>
          <w:ilvl w:val="0"/>
          <w:numId w:val="30"/>
        </w:numPr>
        <w:spacing w:before="0" w:beforeAutospacing="0" w:after="0" w:afterAutospacing="0"/>
        <w:jc w:val="both"/>
        <w:textAlignment w:val="baseline"/>
        <w:rPr>
          <w:rFonts w:ascii="Calibri" w:hAnsi="Calibri" w:cs="Calibri"/>
          <w:b/>
          <w:bCs/>
          <w:color w:val="000000"/>
        </w:rPr>
      </w:pPr>
      <w:r>
        <w:rPr>
          <w:rFonts w:ascii="Calibri" w:hAnsi="Calibri" w:cs="Calibri"/>
          <w:b/>
          <w:bCs/>
          <w:color w:val="000000"/>
        </w:rPr>
        <w:t>Bogurodzica – geneza 221 s. </w:t>
      </w:r>
    </w:p>
    <w:p w14:paraId="4B67D76B" w14:textId="44A77379" w:rsidR="00201AFC" w:rsidRDefault="00201AFC" w:rsidP="00576DA2">
      <w:pPr>
        <w:pStyle w:val="NormalnyWeb"/>
        <w:spacing w:before="0" w:beforeAutospacing="0" w:after="0" w:afterAutospacing="0"/>
        <w:ind w:left="720"/>
        <w:jc w:val="both"/>
      </w:pPr>
      <w:r>
        <w:rPr>
          <w:rFonts w:ascii="Calibri" w:hAnsi="Calibri" w:cs="Calibri"/>
          <w:color w:val="000000"/>
          <w:sz w:val="22"/>
          <w:szCs w:val="22"/>
        </w:rPr>
        <w:t>Według badaczy „Bogurodzica” jest historią polskiej literatury. Niewiele jednak wiadomo o czasie powstania utworu, przypuszczalnie powstała w połowie XIII w., najstarsze są dwie pierwsze strofy, znamy ją z odpisu krakowskiego; nie znamy nazwiska autora. Melodia przywędrowała z zachodniej Europy i była wzorowana na rycerskich pieśniach miłosnych. </w:t>
      </w:r>
    </w:p>
    <w:p w14:paraId="69BFF744" w14:textId="2037B6D9" w:rsidR="00201AFC" w:rsidRDefault="00201AFC" w:rsidP="00576DA2">
      <w:pPr>
        <w:pStyle w:val="NormalnyWeb"/>
        <w:spacing w:before="0" w:beforeAutospacing="0" w:after="0" w:afterAutospacing="0"/>
        <w:ind w:left="720"/>
        <w:jc w:val="both"/>
      </w:pPr>
      <w:r>
        <w:rPr>
          <w:rFonts w:ascii="Calibri" w:hAnsi="Calibri" w:cs="Calibri"/>
          <w:color w:val="000000"/>
          <w:sz w:val="22"/>
          <w:szCs w:val="22"/>
        </w:rPr>
        <w:t>Początkowo była przekazywana ustnie; śpiewana podczas uroczystości kościelnych. Najstarsze zapisy pochodzą z początku XV. (najważniejszy był rękopis kcyński z 1407r.; zapis składa się z dwóch pierwszych wersów wraz z nutami). Wiadomo, że już w XV w. „Bogurodzica” była powszechnie znana</w:t>
      </w:r>
      <w:r w:rsidR="003E1307">
        <w:rPr>
          <w:rFonts w:ascii="Calibri" w:hAnsi="Calibri" w:cs="Calibri"/>
          <w:color w:val="000000"/>
          <w:sz w:val="22"/>
          <w:szCs w:val="22"/>
        </w:rPr>
        <w:t>, nazywana „carmen patrium” – pieśń ojczysta, tekst modlitewna, ale pełni funkcje hymnu, odśpiewana na przykład przed bitwą pod Gruwaldem</w:t>
      </w:r>
      <w:r>
        <w:rPr>
          <w:rFonts w:ascii="Calibri" w:hAnsi="Calibri" w:cs="Calibri"/>
          <w:color w:val="000000"/>
          <w:sz w:val="22"/>
          <w:szCs w:val="22"/>
        </w:rPr>
        <w:t>. Według badaczy dwie pierwsze strofy pochodzą z XII w. a XIV w.</w:t>
      </w:r>
    </w:p>
    <w:p w14:paraId="047DCBEA" w14:textId="77777777" w:rsidR="00201AFC" w:rsidRDefault="00201AFC" w:rsidP="00576DA2">
      <w:pPr>
        <w:pStyle w:val="NormalnyWeb"/>
        <w:numPr>
          <w:ilvl w:val="0"/>
          <w:numId w:val="31"/>
        </w:numPr>
        <w:spacing w:before="0" w:beforeAutospacing="0" w:after="0" w:afterAutospacing="0"/>
        <w:jc w:val="both"/>
        <w:textAlignment w:val="baseline"/>
        <w:rPr>
          <w:rFonts w:ascii="Calibri" w:hAnsi="Calibri" w:cs="Calibri"/>
          <w:b/>
          <w:bCs/>
          <w:color w:val="000000"/>
          <w:sz w:val="22"/>
          <w:szCs w:val="22"/>
        </w:rPr>
      </w:pPr>
      <w:r>
        <w:rPr>
          <w:rFonts w:ascii="Calibri" w:hAnsi="Calibri" w:cs="Calibri"/>
          <w:b/>
          <w:bCs/>
          <w:color w:val="000000"/>
        </w:rPr>
        <w:t>Kompozycja (budowa. podmiot, adresat, refren) </w:t>
      </w:r>
    </w:p>
    <w:p w14:paraId="69048C2C" w14:textId="77777777" w:rsidR="00201AFC" w:rsidRDefault="00201AFC" w:rsidP="00576DA2">
      <w:pPr>
        <w:pStyle w:val="NormalnyWeb"/>
        <w:spacing w:before="0" w:beforeAutospacing="0" w:after="0" w:afterAutospacing="0"/>
        <w:ind w:left="720"/>
        <w:jc w:val="both"/>
      </w:pPr>
      <w:r>
        <w:rPr>
          <w:rFonts w:ascii="Calibri" w:hAnsi="Calibri" w:cs="Calibri"/>
          <w:color w:val="000000"/>
          <w:sz w:val="22"/>
          <w:szCs w:val="22"/>
        </w:rPr>
        <w:t xml:space="preserve">Jest to pieśń religijna, wyróżnia się kunsztowną budową oraz wykorzystaniem wielu środków stylistycznych. Utwór ma regularny rytm, uzyskany dzięki powtarzaniu schematów składniowych, dzięki rymom zewnętrznym na końcu wersu, wewnętrznym i w środku oraz dzięki refrenowi </w:t>
      </w:r>
      <w:r>
        <w:rPr>
          <w:rFonts w:ascii="Calibri" w:hAnsi="Calibri" w:cs="Calibri"/>
          <w:color w:val="000000"/>
          <w:sz w:val="22"/>
          <w:szCs w:val="22"/>
          <w:u w:val="single"/>
        </w:rPr>
        <w:t>„Kyrielejson”.</w:t>
      </w:r>
      <w:r>
        <w:rPr>
          <w:rFonts w:ascii="Calibri" w:hAnsi="Calibri" w:cs="Calibri"/>
          <w:color w:val="000000"/>
          <w:sz w:val="22"/>
          <w:szCs w:val="22"/>
        </w:rPr>
        <w:t> </w:t>
      </w:r>
    </w:p>
    <w:p w14:paraId="6F2C95BC" w14:textId="6D615365" w:rsidR="003E1307" w:rsidRPr="003E1307" w:rsidRDefault="00201AFC" w:rsidP="00576DA2">
      <w:pPr>
        <w:pStyle w:val="NormalnyWeb"/>
        <w:spacing w:before="0" w:beforeAutospacing="0" w:after="0" w:afterAutospacing="0"/>
        <w:ind w:left="720"/>
        <w:jc w:val="both"/>
        <w:rPr>
          <w:rFonts w:ascii="Calibri" w:hAnsi="Calibri" w:cs="Calibri"/>
          <w:color w:val="000000"/>
          <w:sz w:val="22"/>
          <w:szCs w:val="22"/>
        </w:rPr>
      </w:pPr>
      <w:r>
        <w:rPr>
          <w:rFonts w:ascii="Calibri" w:hAnsi="Calibri" w:cs="Calibri"/>
          <w:color w:val="000000"/>
          <w:sz w:val="22"/>
          <w:szCs w:val="22"/>
        </w:rPr>
        <w:t>Pierwsza strofa zaczyna się od rozbudowanej apostrofy</w:t>
      </w:r>
      <w:r w:rsidR="003E1307">
        <w:rPr>
          <w:rFonts w:ascii="Calibri" w:hAnsi="Calibri" w:cs="Calibri"/>
          <w:color w:val="000000"/>
          <w:sz w:val="22"/>
          <w:szCs w:val="22"/>
        </w:rPr>
        <w:t xml:space="preserve"> ludzi</w:t>
      </w:r>
      <w:r>
        <w:rPr>
          <w:rFonts w:ascii="Calibri" w:hAnsi="Calibri" w:cs="Calibri"/>
          <w:color w:val="000000"/>
          <w:sz w:val="22"/>
          <w:szCs w:val="22"/>
        </w:rPr>
        <w:t xml:space="preserve"> do Matki Boskiej, a następnie podmiot liryczny przedstawia krótką prośbę. W drugiej strofie treść jest rozłożona odwrotnie, rozbudowaną prośbę poprzedza apostrofa do Syna Bożego, kierowana za pośrednictwem Jana Chrzciciela. </w:t>
      </w:r>
      <w:r w:rsidR="003E1307">
        <w:rPr>
          <w:rFonts w:ascii="Calibri" w:hAnsi="Calibri" w:cs="Calibri"/>
          <w:color w:val="000000"/>
          <w:sz w:val="22"/>
          <w:szCs w:val="22"/>
        </w:rPr>
        <w:t>Występują rymy wewnętrzne Bogurodzica – Dziewica, rymy zewnętrzne, paralelizmy składniowe (podobna budowa składniowa w dwóch równoległych wersach), antyteza (dwa przeciwstawne zdania Bogurodzica – dziewica)</w:t>
      </w:r>
    </w:p>
    <w:p w14:paraId="1CDE508D" w14:textId="46965398" w:rsidR="00201AFC" w:rsidRPr="003E1307" w:rsidRDefault="00201AFC" w:rsidP="00576DA2">
      <w:pPr>
        <w:pStyle w:val="NormalnyWeb"/>
        <w:spacing w:before="0" w:beforeAutospacing="0" w:after="0" w:afterAutospacing="0"/>
        <w:ind w:left="720"/>
        <w:jc w:val="both"/>
      </w:pPr>
      <w:r w:rsidRPr="003E1307">
        <w:rPr>
          <w:rFonts w:ascii="Calibri" w:hAnsi="Calibri" w:cs="Calibri"/>
          <w:color w:val="000000"/>
          <w:sz w:val="22"/>
          <w:szCs w:val="22"/>
        </w:rPr>
        <w:t>Podmiot liryczny – ludzie </w:t>
      </w:r>
      <w:r w:rsidR="003E1307" w:rsidRPr="003E1307">
        <w:rPr>
          <w:rFonts w:ascii="Calibri" w:hAnsi="Calibri" w:cs="Calibri"/>
          <w:color w:val="000000"/>
          <w:sz w:val="22"/>
          <w:szCs w:val="22"/>
        </w:rPr>
        <w:t>, adresaci: Matka Boska, Jan Chrzciciel</w:t>
      </w:r>
    </w:p>
    <w:p w14:paraId="7C4F019A" w14:textId="77777777" w:rsidR="00201AFC" w:rsidRPr="003E1307" w:rsidRDefault="00201AFC" w:rsidP="00576DA2">
      <w:pPr>
        <w:pStyle w:val="NormalnyWeb"/>
        <w:spacing w:before="0" w:beforeAutospacing="0" w:after="0" w:afterAutospacing="0"/>
        <w:ind w:left="720"/>
        <w:jc w:val="both"/>
      </w:pPr>
      <w:r w:rsidRPr="003E1307">
        <w:rPr>
          <w:rFonts w:ascii="Calibri" w:hAnsi="Calibri" w:cs="Calibri"/>
          <w:color w:val="000000"/>
          <w:sz w:val="22"/>
          <w:szCs w:val="22"/>
        </w:rPr>
        <w:t>Adresat: Matka Boska i Syn Boży </w:t>
      </w:r>
    </w:p>
    <w:p w14:paraId="7DFD79D6" w14:textId="77777777" w:rsidR="00201AFC" w:rsidRDefault="00201AFC" w:rsidP="00576DA2">
      <w:pPr>
        <w:pStyle w:val="NormalnyWeb"/>
        <w:numPr>
          <w:ilvl w:val="0"/>
          <w:numId w:val="32"/>
        </w:numPr>
        <w:spacing w:before="0" w:beforeAutospacing="0" w:after="0" w:afterAutospacing="0"/>
        <w:jc w:val="both"/>
        <w:textAlignment w:val="baseline"/>
        <w:rPr>
          <w:rFonts w:ascii="Calibri" w:hAnsi="Calibri" w:cs="Calibri"/>
          <w:b/>
          <w:bCs/>
          <w:color w:val="000000"/>
          <w:sz w:val="22"/>
          <w:szCs w:val="22"/>
        </w:rPr>
      </w:pPr>
      <w:r>
        <w:rPr>
          <w:rFonts w:ascii="Calibri" w:hAnsi="Calibri" w:cs="Calibri"/>
          <w:b/>
          <w:bCs/>
          <w:color w:val="000000"/>
        </w:rPr>
        <w:t>Motyw deesis</w:t>
      </w:r>
    </w:p>
    <w:p w14:paraId="0038018E" w14:textId="77777777" w:rsidR="00201AFC" w:rsidRDefault="00201AFC" w:rsidP="00576DA2">
      <w:pPr>
        <w:pStyle w:val="NormalnyWeb"/>
        <w:spacing w:before="0" w:beforeAutospacing="0" w:after="0" w:afterAutospacing="0"/>
        <w:ind w:left="720"/>
        <w:jc w:val="both"/>
      </w:pPr>
      <w:r>
        <w:rPr>
          <w:rFonts w:ascii="Calibri" w:hAnsi="Calibri" w:cs="Calibri"/>
          <w:color w:val="000000"/>
          <w:sz w:val="22"/>
          <w:szCs w:val="22"/>
        </w:rPr>
        <w:t>Z greckiego oznacza prośbę, błaganie, modlitwę wstawienniczą. Ukształtował się w Bizancjum na przełomie IV i V w. Był wykorzystywany przez malarzy oraz rzeźbiarzy w średniowieczu. </w:t>
      </w:r>
    </w:p>
    <w:p w14:paraId="7FA04CF8" w14:textId="77777777" w:rsidR="00201AFC" w:rsidRDefault="00201AFC" w:rsidP="00576DA2">
      <w:pPr>
        <w:pStyle w:val="NormalnyWeb"/>
        <w:spacing w:before="0" w:beforeAutospacing="0" w:after="0" w:afterAutospacing="0"/>
        <w:ind w:left="720"/>
        <w:jc w:val="both"/>
      </w:pPr>
      <w:r>
        <w:rPr>
          <w:rFonts w:ascii="Calibri" w:hAnsi="Calibri" w:cs="Calibri"/>
          <w:color w:val="000000"/>
          <w:sz w:val="22"/>
          <w:szCs w:val="22"/>
        </w:rPr>
        <w:t>Istotą motywu deesis było przedstawienie w centrum Jezusa Chrystusa, a obok niego Matki Bożej, a po lewej Jana Chrzciciela. Jezus był zwykle umieszczany na tronie, a pozostałe postacie w pozach modlitewnych. Byli oni pośrednikami między ludźmi a Jezusem, jako że uważano wtedy, że człowiek nie jest godny tego, żeby zwracać się bezpośrednio do Boga. </w:t>
      </w:r>
    </w:p>
    <w:p w14:paraId="43B5C2A0" w14:textId="77777777" w:rsidR="00201AFC" w:rsidRDefault="00201AFC" w:rsidP="00576DA2">
      <w:pPr>
        <w:pStyle w:val="NormalnyWeb"/>
        <w:spacing w:before="0" w:beforeAutospacing="0" w:after="0" w:afterAutospacing="0"/>
        <w:ind w:left="720"/>
        <w:jc w:val="both"/>
      </w:pPr>
      <w:r>
        <w:rPr>
          <w:rFonts w:ascii="Calibri" w:hAnsi="Calibri" w:cs="Calibri"/>
          <w:color w:val="000000"/>
          <w:sz w:val="22"/>
          <w:szCs w:val="22"/>
        </w:rPr>
        <w:t>Ten motyw widzimy w Bogurodzicy, jako że podmiot liryczny zwraca się za pośrednictwem Jana Chrzciciela i Matki Boskiej do Jezusa. </w:t>
      </w:r>
    </w:p>
    <w:p w14:paraId="2EF85801" w14:textId="77777777" w:rsidR="00201AFC" w:rsidRDefault="00201AFC" w:rsidP="00576DA2">
      <w:pPr>
        <w:pStyle w:val="NormalnyWeb"/>
        <w:numPr>
          <w:ilvl w:val="0"/>
          <w:numId w:val="33"/>
        </w:numPr>
        <w:spacing w:before="0" w:beforeAutospacing="0" w:after="0" w:afterAutospacing="0"/>
        <w:jc w:val="both"/>
        <w:textAlignment w:val="baseline"/>
        <w:rPr>
          <w:rFonts w:ascii="Calibri" w:hAnsi="Calibri" w:cs="Calibri"/>
          <w:b/>
          <w:bCs/>
          <w:color w:val="000000"/>
          <w:sz w:val="22"/>
          <w:szCs w:val="22"/>
        </w:rPr>
      </w:pPr>
      <w:r>
        <w:rPr>
          <w:rFonts w:ascii="Calibri" w:hAnsi="Calibri" w:cs="Calibri"/>
          <w:b/>
          <w:bCs/>
          <w:color w:val="000000"/>
          <w:sz w:val="22"/>
          <w:szCs w:val="22"/>
        </w:rPr>
        <w:t>Archaizmy</w:t>
      </w:r>
    </w:p>
    <w:p w14:paraId="0854FD14" w14:textId="77777777" w:rsidR="00201AFC" w:rsidRDefault="00201AFC" w:rsidP="00576DA2">
      <w:pPr>
        <w:pStyle w:val="NormalnyWeb"/>
        <w:spacing w:before="0" w:beforeAutospacing="0" w:after="0" w:afterAutospacing="0"/>
        <w:ind w:left="720"/>
        <w:jc w:val="both"/>
      </w:pPr>
      <w:r>
        <w:rPr>
          <w:rFonts w:ascii="Calibri" w:hAnsi="Calibri" w:cs="Calibri"/>
          <w:color w:val="000000"/>
          <w:sz w:val="22"/>
          <w:szCs w:val="22"/>
        </w:rPr>
        <w:t>W Bogurodzicy występuje wile archaizmów </w:t>
      </w:r>
    </w:p>
    <w:p w14:paraId="3F7D8C28" w14:textId="77777777" w:rsidR="00201AFC" w:rsidRDefault="00201AFC" w:rsidP="00576DA2">
      <w:pPr>
        <w:pStyle w:val="NormalnyWeb"/>
        <w:numPr>
          <w:ilvl w:val="0"/>
          <w:numId w:val="34"/>
        </w:numPr>
        <w:spacing w:before="0" w:beforeAutospacing="0" w:after="0" w:afterAutospacing="0"/>
        <w:ind w:left="1440"/>
        <w:jc w:val="both"/>
        <w:textAlignment w:val="baseline"/>
        <w:rPr>
          <w:rFonts w:ascii="Arial" w:hAnsi="Arial" w:cs="Arial"/>
          <w:color w:val="000000"/>
          <w:sz w:val="22"/>
          <w:szCs w:val="22"/>
        </w:rPr>
      </w:pPr>
      <w:r>
        <w:rPr>
          <w:rFonts w:ascii="Calibri" w:hAnsi="Calibri" w:cs="Calibri"/>
          <w:color w:val="000000"/>
          <w:sz w:val="22"/>
          <w:szCs w:val="22"/>
        </w:rPr>
        <w:t>leksykalnych np. dziela (dla)</w:t>
      </w:r>
    </w:p>
    <w:p w14:paraId="4E76B498" w14:textId="77777777" w:rsidR="00201AFC" w:rsidRDefault="00201AFC" w:rsidP="00576DA2">
      <w:pPr>
        <w:pStyle w:val="NormalnyWeb"/>
        <w:numPr>
          <w:ilvl w:val="0"/>
          <w:numId w:val="34"/>
        </w:numPr>
        <w:spacing w:before="0" w:beforeAutospacing="0" w:after="0" w:afterAutospacing="0"/>
        <w:ind w:left="1440"/>
        <w:jc w:val="both"/>
        <w:textAlignment w:val="baseline"/>
        <w:rPr>
          <w:rFonts w:ascii="Arial" w:hAnsi="Arial" w:cs="Arial"/>
          <w:color w:val="000000"/>
          <w:sz w:val="22"/>
          <w:szCs w:val="22"/>
        </w:rPr>
      </w:pPr>
      <w:r>
        <w:rPr>
          <w:rFonts w:ascii="Calibri" w:hAnsi="Calibri" w:cs="Calibri"/>
          <w:color w:val="000000"/>
          <w:sz w:val="22"/>
          <w:szCs w:val="22"/>
        </w:rPr>
        <w:t>składniowych np. twego dzieła </w:t>
      </w:r>
    </w:p>
    <w:p w14:paraId="3AFB11CC" w14:textId="77777777" w:rsidR="00201AFC" w:rsidRDefault="00201AFC" w:rsidP="00576DA2">
      <w:pPr>
        <w:pStyle w:val="NormalnyWeb"/>
        <w:numPr>
          <w:ilvl w:val="0"/>
          <w:numId w:val="34"/>
        </w:numPr>
        <w:spacing w:before="0" w:beforeAutospacing="0" w:after="0" w:afterAutospacing="0"/>
        <w:ind w:left="1440"/>
        <w:jc w:val="both"/>
        <w:textAlignment w:val="baseline"/>
        <w:rPr>
          <w:rFonts w:ascii="Arial" w:hAnsi="Arial" w:cs="Arial"/>
          <w:color w:val="000000"/>
          <w:sz w:val="22"/>
          <w:szCs w:val="22"/>
        </w:rPr>
      </w:pPr>
      <w:r>
        <w:rPr>
          <w:rFonts w:ascii="Calibri" w:hAnsi="Calibri" w:cs="Calibri"/>
          <w:color w:val="000000"/>
          <w:sz w:val="22"/>
          <w:szCs w:val="22"/>
        </w:rPr>
        <w:t>fleksyjnych np. napełń (napełnij)</w:t>
      </w:r>
    </w:p>
    <w:p w14:paraId="4CE68C23" w14:textId="77777777" w:rsidR="00201AFC" w:rsidRDefault="00201AFC" w:rsidP="00576DA2">
      <w:pPr>
        <w:pStyle w:val="NormalnyWeb"/>
        <w:numPr>
          <w:ilvl w:val="0"/>
          <w:numId w:val="34"/>
        </w:numPr>
        <w:spacing w:before="0" w:beforeAutospacing="0" w:after="0" w:afterAutospacing="0"/>
        <w:ind w:left="1440"/>
        <w:jc w:val="both"/>
        <w:textAlignment w:val="baseline"/>
        <w:rPr>
          <w:rFonts w:ascii="Arial" w:hAnsi="Arial" w:cs="Arial"/>
          <w:color w:val="000000"/>
          <w:sz w:val="22"/>
          <w:szCs w:val="22"/>
        </w:rPr>
      </w:pPr>
      <w:r>
        <w:rPr>
          <w:rFonts w:ascii="Calibri" w:hAnsi="Calibri" w:cs="Calibri"/>
          <w:color w:val="000000"/>
          <w:sz w:val="22"/>
          <w:szCs w:val="22"/>
        </w:rPr>
        <w:t>fonetycznych (dzisiaj wymawianych inaczej) Krzciciel (Chrzciciel)</w:t>
      </w:r>
    </w:p>
    <w:p w14:paraId="439AEA10" w14:textId="167F4A40" w:rsidR="00201AFC" w:rsidRDefault="00201AFC" w:rsidP="00576DA2">
      <w:pPr>
        <w:pStyle w:val="NormalnyWeb"/>
        <w:spacing w:before="0" w:beforeAutospacing="0" w:after="160" w:afterAutospacing="0"/>
        <w:ind w:left="720"/>
        <w:jc w:val="both"/>
      </w:pPr>
      <w:r>
        <w:rPr>
          <w:rFonts w:ascii="Calibri" w:hAnsi="Calibri" w:cs="Calibri"/>
          <w:color w:val="000000"/>
          <w:sz w:val="22"/>
          <w:szCs w:val="22"/>
        </w:rPr>
        <w:t>słowotwórczych (używanie formatów, których już nie używamy w słowotwórstwie) Bożyc (syn boży</w:t>
      </w:r>
      <w:r w:rsidR="003E1307">
        <w:rPr>
          <w:rFonts w:ascii="Calibri" w:hAnsi="Calibri" w:cs="Calibri"/>
          <w:color w:val="000000"/>
          <w:sz w:val="22"/>
          <w:szCs w:val="22"/>
        </w:rPr>
        <w:t>.</w:t>
      </w:r>
    </w:p>
    <w:p w14:paraId="6CB410EA" w14:textId="77777777" w:rsidR="00201AFC" w:rsidRDefault="00201AFC" w:rsidP="00576DA2">
      <w:pPr>
        <w:spacing w:after="0" w:line="240" w:lineRule="auto"/>
        <w:ind w:left="113"/>
        <w:jc w:val="both"/>
        <w:rPr>
          <w:rFonts w:eastAsia="Times New Roman" w:cstheme="minorHAnsi"/>
          <w:b/>
          <w:bCs/>
          <w:color w:val="000000"/>
          <w:sz w:val="20"/>
          <w:szCs w:val="20"/>
          <w:lang w:eastAsia="pl-PL"/>
        </w:rPr>
      </w:pPr>
    </w:p>
    <w:p w14:paraId="66F4ACAE" w14:textId="1611C679" w:rsidR="00201AFC" w:rsidRDefault="00AB7DBB" w:rsidP="00576DA2">
      <w:pPr>
        <w:spacing w:after="0" w:line="240" w:lineRule="auto"/>
        <w:ind w:left="113"/>
        <w:jc w:val="both"/>
        <w:rPr>
          <w:rFonts w:eastAsia="Times New Roman" w:cstheme="minorHAnsi"/>
          <w:b/>
          <w:bCs/>
          <w:color w:val="000000"/>
          <w:sz w:val="20"/>
          <w:szCs w:val="20"/>
          <w:lang w:eastAsia="pl-PL"/>
        </w:rPr>
      </w:pPr>
      <w:r w:rsidRPr="00201AFC">
        <w:rPr>
          <w:rFonts w:eastAsia="Times New Roman" w:cstheme="minorHAnsi"/>
          <w:b/>
          <w:bCs/>
          <w:color w:val="000000"/>
          <w:sz w:val="20"/>
          <w:szCs w:val="20"/>
          <w:lang w:eastAsia="pl-PL"/>
        </w:rPr>
        <w:t>TEMAT: LAMENT ŚWIĘTOKRZYSKI </w:t>
      </w:r>
    </w:p>
    <w:p w14:paraId="42F7DD95" w14:textId="77777777" w:rsidR="00201AFC" w:rsidRDefault="00201AFC" w:rsidP="00576DA2">
      <w:pPr>
        <w:spacing w:after="0" w:line="240" w:lineRule="auto"/>
        <w:ind w:left="113"/>
        <w:jc w:val="both"/>
        <w:rPr>
          <w:rFonts w:eastAsia="Times New Roman" w:cstheme="minorHAnsi"/>
          <w:b/>
          <w:bCs/>
          <w:color w:val="000000"/>
          <w:sz w:val="20"/>
          <w:szCs w:val="20"/>
          <w:lang w:eastAsia="pl-PL"/>
        </w:rPr>
      </w:pPr>
    </w:p>
    <w:p w14:paraId="029E51EF" w14:textId="11117CFD" w:rsidR="00AB7DBB" w:rsidRPr="00201AFC" w:rsidRDefault="00201AFC" w:rsidP="00576DA2">
      <w:pPr>
        <w:spacing w:after="0" w:line="240" w:lineRule="auto"/>
        <w:ind w:left="113"/>
        <w:jc w:val="both"/>
        <w:rPr>
          <w:rFonts w:eastAsia="Times New Roman" w:cstheme="minorHAnsi"/>
          <w:b/>
          <w:bCs/>
          <w:sz w:val="20"/>
          <w:szCs w:val="20"/>
          <w:lang w:eastAsia="pl-PL"/>
        </w:rPr>
      </w:pPr>
      <w:r>
        <w:rPr>
          <w:rFonts w:eastAsia="Times New Roman" w:cstheme="minorHAnsi"/>
          <w:b/>
          <w:bCs/>
          <w:sz w:val="20"/>
          <w:szCs w:val="20"/>
          <w:lang w:eastAsia="pl-PL"/>
        </w:rPr>
        <w:t>1.</w:t>
      </w:r>
      <w:r w:rsidR="00AB7DBB" w:rsidRPr="0063706E">
        <w:rPr>
          <w:rFonts w:eastAsia="Times New Roman" w:cstheme="minorHAnsi"/>
          <w:color w:val="000000"/>
          <w:sz w:val="20"/>
          <w:szCs w:val="20"/>
          <w:lang w:eastAsia="pl-PL"/>
        </w:rPr>
        <w:t xml:space="preserve"> Geneza utworu (225) </w:t>
      </w:r>
    </w:p>
    <w:p w14:paraId="0EBA0130" w14:textId="6EABC261" w:rsidR="00AB7DBB" w:rsidRDefault="003E1307" w:rsidP="00576DA2">
      <w:pPr>
        <w:spacing w:before="13" w:after="0" w:line="240" w:lineRule="auto"/>
        <w:ind w:left="1199" w:firstLine="13"/>
        <w:jc w:val="both"/>
        <w:rPr>
          <w:rFonts w:eastAsia="Times New Roman" w:cstheme="minorHAnsi"/>
          <w:color w:val="000000"/>
          <w:sz w:val="20"/>
          <w:szCs w:val="20"/>
          <w:lang w:eastAsia="pl-PL"/>
        </w:rPr>
      </w:pPr>
      <w:r>
        <w:rPr>
          <w:rFonts w:eastAsia="Times New Roman" w:cstheme="minorHAnsi"/>
          <w:color w:val="000000"/>
          <w:sz w:val="20"/>
          <w:szCs w:val="20"/>
          <w:lang w:eastAsia="pl-PL"/>
        </w:rPr>
        <w:t>„</w:t>
      </w:r>
      <w:r w:rsidR="00AB7DBB" w:rsidRPr="0063706E">
        <w:rPr>
          <w:rFonts w:eastAsia="Times New Roman" w:cstheme="minorHAnsi"/>
          <w:color w:val="000000"/>
          <w:sz w:val="20"/>
          <w:szCs w:val="20"/>
          <w:lang w:eastAsia="pl-PL"/>
        </w:rPr>
        <w:t>Posłuchajcie bracia miła...</w:t>
      </w:r>
      <w:r>
        <w:rPr>
          <w:rFonts w:eastAsia="Times New Roman" w:cstheme="minorHAnsi"/>
          <w:color w:val="000000"/>
          <w:sz w:val="20"/>
          <w:szCs w:val="20"/>
          <w:lang w:eastAsia="pl-PL"/>
        </w:rPr>
        <w:t>”</w:t>
      </w:r>
      <w:r w:rsidR="00AB7DBB" w:rsidRPr="0063706E">
        <w:rPr>
          <w:rFonts w:eastAsia="Times New Roman" w:cstheme="minorHAnsi"/>
          <w:color w:val="000000"/>
          <w:sz w:val="20"/>
          <w:szCs w:val="20"/>
          <w:lang w:eastAsia="pl-PL"/>
        </w:rPr>
        <w:t xml:space="preserve"> to utwór odnaleziony w nieistniejącym już zapisie ręcznym</w:t>
      </w:r>
      <w:r>
        <w:rPr>
          <w:rFonts w:eastAsia="Times New Roman" w:cstheme="minorHAnsi"/>
          <w:color w:val="000000"/>
          <w:sz w:val="20"/>
          <w:szCs w:val="20"/>
          <w:lang w:eastAsia="pl-PL"/>
        </w:rPr>
        <w:t xml:space="preserve"> (rękopisie) </w:t>
      </w:r>
      <w:r w:rsidR="00AB7DBB" w:rsidRPr="0063706E">
        <w:rPr>
          <w:rFonts w:eastAsia="Times New Roman" w:cstheme="minorHAnsi"/>
          <w:color w:val="000000"/>
          <w:sz w:val="20"/>
          <w:szCs w:val="20"/>
          <w:lang w:eastAsia="pl-PL"/>
        </w:rPr>
        <w:t xml:space="preserve"> z ok. 1470 roku. Należy więc do najstarszych zabytków polskiej poezji religijnej. Nazywa się go również Lamentem Świętokrzyskim, Żalami Matki Boskiej pod krzyżem, Planktem Świętokrzyskim lub po prostu Planktem. Przeznaczony do liturgii kościelnej w Wielki Piątek. </w:t>
      </w:r>
    </w:p>
    <w:p w14:paraId="1599E126" w14:textId="36981E1B" w:rsidR="00201AFC" w:rsidRPr="00201AFC" w:rsidRDefault="00201AFC" w:rsidP="00576DA2">
      <w:pPr>
        <w:spacing w:before="13" w:after="0" w:line="240" w:lineRule="auto"/>
        <w:jc w:val="both"/>
        <w:rPr>
          <w:rFonts w:eastAsia="Times New Roman" w:cstheme="minorHAnsi"/>
          <w:sz w:val="20"/>
          <w:szCs w:val="20"/>
          <w:lang w:eastAsia="pl-PL"/>
        </w:rPr>
      </w:pPr>
    </w:p>
    <w:p w14:paraId="10CC4D3C" w14:textId="3E6D2662" w:rsidR="00AB7DBB" w:rsidRPr="00201AFC" w:rsidRDefault="00201AFC" w:rsidP="00576DA2">
      <w:pPr>
        <w:spacing w:before="8" w:after="0" w:line="240" w:lineRule="auto"/>
        <w:jc w:val="both"/>
        <w:rPr>
          <w:rFonts w:eastAsia="Times New Roman" w:cstheme="minorHAnsi"/>
          <w:sz w:val="20"/>
          <w:szCs w:val="20"/>
          <w:lang w:eastAsia="pl-PL"/>
        </w:rPr>
      </w:pPr>
      <w:r>
        <w:rPr>
          <w:rFonts w:eastAsia="Times New Roman" w:cstheme="minorHAnsi"/>
          <w:color w:val="000000"/>
          <w:sz w:val="20"/>
          <w:szCs w:val="20"/>
          <w:lang w:eastAsia="pl-PL"/>
        </w:rPr>
        <w:t>2.</w:t>
      </w:r>
      <w:r w:rsidR="00AB7DBB" w:rsidRPr="00201AFC">
        <w:rPr>
          <w:rFonts w:eastAsia="Times New Roman" w:cstheme="minorHAnsi"/>
          <w:color w:val="000000"/>
          <w:sz w:val="20"/>
          <w:szCs w:val="20"/>
          <w:lang w:eastAsia="pl-PL"/>
        </w:rPr>
        <w:t xml:space="preserve"> Kompozycja (227) </w:t>
      </w:r>
    </w:p>
    <w:p w14:paraId="7A1FA817" w14:textId="77777777" w:rsidR="003E1307" w:rsidRDefault="00AB7DBB" w:rsidP="00576DA2">
      <w:pPr>
        <w:spacing w:before="13" w:after="0" w:line="240" w:lineRule="auto"/>
        <w:ind w:left="131" w:right="163" w:firstLine="1073"/>
        <w:jc w:val="both"/>
        <w:rPr>
          <w:rFonts w:eastAsia="Times New Roman" w:cstheme="minorHAnsi"/>
          <w:color w:val="000000"/>
          <w:sz w:val="20"/>
          <w:szCs w:val="20"/>
          <w:lang w:eastAsia="pl-PL"/>
        </w:rPr>
      </w:pPr>
      <w:r w:rsidRPr="0063706E">
        <w:rPr>
          <w:rFonts w:eastAsia="Times New Roman" w:cstheme="minorHAnsi"/>
          <w:color w:val="000000"/>
          <w:sz w:val="20"/>
          <w:szCs w:val="20"/>
          <w:lang w:eastAsia="pl-PL"/>
        </w:rPr>
        <w:t xml:space="preserve">Ogółem zastosowano w pieśni cztery różne schematy budowania strof i różnej treści. Pierwsze zdanie wiesza to </w:t>
      </w:r>
      <w:r w:rsidRPr="003E1307">
        <w:rPr>
          <w:rFonts w:eastAsia="Times New Roman" w:cstheme="minorHAnsi"/>
          <w:b/>
          <w:bCs/>
          <w:color w:val="000000"/>
          <w:sz w:val="20"/>
          <w:szCs w:val="20"/>
          <w:lang w:eastAsia="pl-PL"/>
        </w:rPr>
        <w:t>anafora</w:t>
      </w:r>
      <w:r w:rsidRPr="0063706E">
        <w:rPr>
          <w:rFonts w:eastAsia="Times New Roman" w:cstheme="minorHAnsi"/>
          <w:color w:val="000000"/>
          <w:sz w:val="20"/>
          <w:szCs w:val="20"/>
          <w:lang w:eastAsia="pl-PL"/>
        </w:rPr>
        <w:t xml:space="preserve"> ("Posłuchajcie bracie miła"). Zwrot tego typu: "ja mówię - wy słuchajcie", to charakterystyczna formuła dla średniowiecza dla gatunku jakim jest kazanie (por. Kazania gnieźnienskie). W wierszu występują charakterystyczne dla Średniowiecza kontrastowe wyliczenia (stary, młody). Warstwę językową charakteryzują często występujące archaizmy (tegociem, bych, wisa, lza, maciory).</w:t>
      </w:r>
    </w:p>
    <w:p w14:paraId="08BBA328" w14:textId="4E3711C1" w:rsidR="00AB7DBB" w:rsidRPr="003E1307" w:rsidRDefault="003E1307" w:rsidP="00576DA2">
      <w:pPr>
        <w:spacing w:before="13" w:after="0" w:line="240" w:lineRule="auto"/>
        <w:ind w:left="142" w:right="163"/>
        <w:jc w:val="both"/>
        <w:rPr>
          <w:rFonts w:eastAsia="Times New Roman" w:cstheme="minorHAnsi"/>
          <w:sz w:val="20"/>
          <w:szCs w:val="20"/>
          <w:lang w:eastAsia="pl-PL"/>
        </w:rPr>
      </w:pPr>
      <w:r>
        <w:rPr>
          <w:rFonts w:eastAsia="Times New Roman" w:cstheme="minorHAnsi"/>
          <w:color w:val="000000"/>
          <w:sz w:val="20"/>
          <w:szCs w:val="20"/>
          <w:lang w:eastAsia="pl-PL"/>
        </w:rPr>
        <w:t>3.</w:t>
      </w:r>
      <w:r w:rsidR="00AB7DBB" w:rsidRPr="003E1307">
        <w:rPr>
          <w:rFonts w:eastAsia="Times New Roman" w:cstheme="minorHAnsi"/>
          <w:color w:val="000000"/>
          <w:sz w:val="20"/>
          <w:szCs w:val="20"/>
          <w:lang w:eastAsia="pl-PL"/>
        </w:rPr>
        <w:t>Gatunek i motyw (227) </w:t>
      </w:r>
    </w:p>
    <w:p w14:paraId="216EFD64" w14:textId="77777777" w:rsidR="00AB7DBB" w:rsidRPr="0063706E" w:rsidRDefault="00AB7DBB" w:rsidP="00576DA2">
      <w:pPr>
        <w:spacing w:before="10" w:after="0" w:line="240" w:lineRule="auto"/>
        <w:ind w:left="284" w:right="30" w:firstLine="13"/>
        <w:jc w:val="both"/>
        <w:rPr>
          <w:rFonts w:eastAsia="Times New Roman" w:cstheme="minorHAnsi"/>
          <w:sz w:val="20"/>
          <w:szCs w:val="20"/>
          <w:lang w:eastAsia="pl-PL"/>
        </w:rPr>
      </w:pPr>
      <w:r w:rsidRPr="0063706E">
        <w:rPr>
          <w:rFonts w:eastAsia="Times New Roman" w:cstheme="minorHAnsi"/>
          <w:color w:val="000000"/>
          <w:sz w:val="20"/>
          <w:szCs w:val="20"/>
          <w:lang w:eastAsia="pl-PL"/>
        </w:rPr>
        <w:t>Lament/PLANKT to utwór poetycki wyrażający żal, ból, nieszczęście, bezradność wobec ciosów losu. Gatunek uprawiany był już w starożytności. W literaturze staropolskiej znane były anonimowe tzw. lamenty chłopskie (Lament chłopski na pany). Utwory tego gatunku dotyczyły także spraw osobistych i politycznych. </w:t>
      </w:r>
    </w:p>
    <w:p w14:paraId="39FBA039" w14:textId="0F2FE77E" w:rsidR="00AB7DBB" w:rsidRPr="0063706E" w:rsidRDefault="003E1307" w:rsidP="00576DA2">
      <w:pPr>
        <w:spacing w:after="0" w:line="240" w:lineRule="auto"/>
        <w:ind w:left="131"/>
        <w:jc w:val="both"/>
        <w:rPr>
          <w:rFonts w:eastAsia="Times New Roman" w:cstheme="minorHAnsi"/>
          <w:sz w:val="20"/>
          <w:szCs w:val="20"/>
          <w:lang w:eastAsia="pl-PL"/>
        </w:rPr>
      </w:pPr>
      <w:r>
        <w:rPr>
          <w:rFonts w:eastAsia="Times New Roman" w:cstheme="minorHAnsi"/>
          <w:color w:val="000000"/>
          <w:sz w:val="20"/>
          <w:szCs w:val="20"/>
          <w:lang w:eastAsia="pl-PL"/>
        </w:rPr>
        <w:t>4.</w:t>
      </w:r>
      <w:r w:rsidR="00AB7DBB" w:rsidRPr="0063706E">
        <w:rPr>
          <w:rFonts w:eastAsia="Times New Roman" w:cstheme="minorHAnsi"/>
          <w:color w:val="000000"/>
          <w:sz w:val="20"/>
          <w:szCs w:val="20"/>
          <w:lang w:eastAsia="pl-PL"/>
        </w:rPr>
        <w:t xml:space="preserve"> Plan wydarzeń strofa po strofie – na podstawie tekstu (uwaga na przypisy) (226) </w:t>
      </w:r>
    </w:p>
    <w:p w14:paraId="053E7BB5" w14:textId="77777777" w:rsidR="00AB7DBB" w:rsidRPr="0063706E" w:rsidRDefault="00AB7DBB" w:rsidP="00576DA2">
      <w:pPr>
        <w:spacing w:before="179" w:after="0" w:line="240" w:lineRule="auto"/>
        <w:ind w:left="116" w:right="1004" w:hanging="2"/>
        <w:jc w:val="both"/>
        <w:rPr>
          <w:rFonts w:eastAsia="Times New Roman" w:cstheme="minorHAnsi"/>
          <w:sz w:val="20"/>
          <w:szCs w:val="20"/>
          <w:lang w:eastAsia="pl-PL"/>
        </w:rPr>
      </w:pPr>
      <w:r w:rsidRPr="0063706E">
        <w:rPr>
          <w:rFonts w:eastAsia="Times New Roman" w:cstheme="minorHAnsi"/>
          <w:color w:val="000000"/>
          <w:sz w:val="20"/>
          <w:szCs w:val="20"/>
          <w:lang w:eastAsia="pl-PL"/>
        </w:rPr>
        <w:t>A. 1-2 strofa ujawnienie przez osobę mówiącą kim jest – matka Jezusa, zwraca się do wszystkich, chce opowiedzieć o cierpieniu jakie ją spotkało w Wielki Piątek </w:t>
      </w:r>
    </w:p>
    <w:p w14:paraId="491C8FCB" w14:textId="77777777" w:rsidR="00AB7DBB" w:rsidRPr="0063706E" w:rsidRDefault="00AB7DBB" w:rsidP="00576DA2">
      <w:pPr>
        <w:spacing w:before="174" w:after="0" w:line="240" w:lineRule="auto"/>
        <w:ind w:left="117" w:right="597" w:firstLine="14"/>
        <w:jc w:val="both"/>
        <w:rPr>
          <w:rFonts w:eastAsia="Times New Roman" w:cstheme="minorHAnsi"/>
          <w:sz w:val="20"/>
          <w:szCs w:val="20"/>
          <w:lang w:eastAsia="pl-PL"/>
        </w:rPr>
      </w:pPr>
      <w:r w:rsidRPr="0063706E">
        <w:rPr>
          <w:rFonts w:eastAsia="Times New Roman" w:cstheme="minorHAnsi"/>
          <w:color w:val="000000"/>
          <w:sz w:val="20"/>
          <w:szCs w:val="20"/>
          <w:lang w:eastAsia="pl-PL"/>
        </w:rPr>
        <w:t>B. 3 strofa - opis męki Chrystusa widzianej z perspektywy Jego zbolałej matki, oskarżenia „Żyda”. </w:t>
      </w:r>
    </w:p>
    <w:p w14:paraId="67C52BB2" w14:textId="77777777" w:rsidR="00AB7DBB" w:rsidRPr="0063706E" w:rsidRDefault="00AB7DBB" w:rsidP="00576DA2">
      <w:pPr>
        <w:spacing w:before="186" w:after="0" w:line="240" w:lineRule="auto"/>
        <w:ind w:left="122" w:right="695" w:firstLine="1"/>
        <w:jc w:val="both"/>
        <w:rPr>
          <w:rFonts w:eastAsia="Times New Roman" w:cstheme="minorHAnsi"/>
          <w:sz w:val="20"/>
          <w:szCs w:val="20"/>
          <w:lang w:eastAsia="pl-PL"/>
        </w:rPr>
      </w:pPr>
      <w:r w:rsidRPr="0063706E">
        <w:rPr>
          <w:rFonts w:eastAsia="Times New Roman" w:cstheme="minorHAnsi"/>
          <w:color w:val="000000"/>
          <w:sz w:val="20"/>
          <w:szCs w:val="20"/>
          <w:lang w:eastAsia="pl-PL"/>
        </w:rPr>
        <w:t>C. 4 i 5 strofa bezpośredni zwrot Maryi do ukrzyżowanego dziecka: synku – zdrobnienie, emocje, relacja matki z dzieckiem, szukanie słuchaczy, przywołuje scenę śmierci na krzyżu, chciałaby móc pomóc </w:t>
      </w:r>
    </w:p>
    <w:p w14:paraId="122A3A69" w14:textId="77777777" w:rsidR="00AB7DBB" w:rsidRPr="0063706E" w:rsidRDefault="00AB7DBB" w:rsidP="00576DA2">
      <w:pPr>
        <w:spacing w:before="174" w:after="0" w:line="240" w:lineRule="auto"/>
        <w:ind w:left="118" w:right="523" w:firstLine="13"/>
        <w:jc w:val="both"/>
        <w:rPr>
          <w:rFonts w:eastAsia="Times New Roman" w:cstheme="minorHAnsi"/>
          <w:sz w:val="20"/>
          <w:szCs w:val="20"/>
          <w:lang w:eastAsia="pl-PL"/>
        </w:rPr>
      </w:pPr>
      <w:r w:rsidRPr="0063706E">
        <w:rPr>
          <w:rFonts w:eastAsia="Times New Roman" w:cstheme="minorHAnsi"/>
          <w:color w:val="000000"/>
          <w:sz w:val="20"/>
          <w:szCs w:val="20"/>
          <w:lang w:eastAsia="pl-PL"/>
        </w:rPr>
        <w:t>D. 6 i 7 strofa, bezpośredni zwrot Maryi do archanioła Gabriela (wrzut, że obiecał wielkie wesele) i wszystkich matek (oby tego nie doświadczyły. </w:t>
      </w:r>
    </w:p>
    <w:p w14:paraId="790F9373" w14:textId="3BD08040" w:rsidR="00AB7DBB" w:rsidRDefault="00AB7DBB" w:rsidP="00576DA2">
      <w:pPr>
        <w:spacing w:before="186" w:after="0" w:line="240" w:lineRule="auto"/>
        <w:ind w:left="128" w:right="799" w:firstLine="2"/>
        <w:jc w:val="both"/>
        <w:rPr>
          <w:rFonts w:eastAsia="Times New Roman" w:cstheme="minorHAnsi"/>
          <w:color w:val="000000"/>
          <w:sz w:val="20"/>
          <w:szCs w:val="20"/>
          <w:lang w:eastAsia="pl-PL"/>
        </w:rPr>
      </w:pPr>
      <w:r w:rsidRPr="0063706E">
        <w:rPr>
          <w:rFonts w:eastAsia="Times New Roman" w:cstheme="minorHAnsi"/>
          <w:color w:val="000000"/>
          <w:sz w:val="20"/>
          <w:szCs w:val="20"/>
          <w:lang w:eastAsia="pl-PL"/>
        </w:rPr>
        <w:t>E. 8 Wyznanie matki „ Nie mam ani nie będę mieć jinego, Jedno ciebie, synu, na krzyżu rozbitego”</w:t>
      </w:r>
    </w:p>
    <w:p w14:paraId="48D4E8EC" w14:textId="77777777" w:rsidR="003E1307" w:rsidRPr="0063706E" w:rsidRDefault="003E1307" w:rsidP="00576DA2">
      <w:pPr>
        <w:spacing w:before="186" w:after="0" w:line="240" w:lineRule="auto"/>
        <w:ind w:left="128" w:right="799" w:firstLine="2"/>
        <w:jc w:val="both"/>
        <w:rPr>
          <w:rFonts w:eastAsia="Times New Roman" w:cstheme="minorHAnsi"/>
          <w:sz w:val="20"/>
          <w:szCs w:val="20"/>
          <w:lang w:eastAsia="pl-PL"/>
        </w:rPr>
      </w:pPr>
    </w:p>
    <w:tbl>
      <w:tblPr>
        <w:tblW w:w="0" w:type="auto"/>
        <w:tblCellMar>
          <w:top w:w="15" w:type="dxa"/>
          <w:left w:w="15" w:type="dxa"/>
          <w:bottom w:w="15" w:type="dxa"/>
          <w:right w:w="15" w:type="dxa"/>
        </w:tblCellMar>
        <w:tblLook w:val="04A0" w:firstRow="1" w:lastRow="0" w:firstColumn="1" w:lastColumn="0" w:noHBand="0" w:noVBand="1"/>
      </w:tblPr>
      <w:tblGrid>
        <w:gridCol w:w="2205"/>
        <w:gridCol w:w="3404"/>
        <w:gridCol w:w="4100"/>
      </w:tblGrid>
      <w:tr w:rsidR="00AB7DBB" w:rsidRPr="0063706E" w14:paraId="480C5454" w14:textId="77777777" w:rsidTr="003E1307">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8A3A7" w14:textId="77777777" w:rsidR="00AB7DBB" w:rsidRPr="0063706E" w:rsidRDefault="00AB7DBB" w:rsidP="00576DA2">
            <w:pPr>
              <w:spacing w:after="0" w:line="240" w:lineRule="auto"/>
              <w:ind w:left="113"/>
              <w:jc w:val="both"/>
              <w:rPr>
                <w:rFonts w:eastAsia="Times New Roman" w:cstheme="minorHAnsi"/>
                <w:sz w:val="20"/>
                <w:szCs w:val="20"/>
                <w:lang w:eastAsia="pl-PL"/>
              </w:rPr>
            </w:pPr>
            <w:r w:rsidRPr="0063706E">
              <w:rPr>
                <w:rFonts w:eastAsia="Times New Roman" w:cstheme="minorHAnsi"/>
                <w:color w:val="000000"/>
                <w:sz w:val="20"/>
                <w:szCs w:val="20"/>
                <w:lang w:eastAsia="pl-PL"/>
              </w:rPr>
              <w:t>TYTUŁ </w:t>
            </w:r>
          </w:p>
        </w:tc>
        <w:tc>
          <w:tcPr>
            <w:tcW w:w="3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B27B1" w14:textId="77777777" w:rsidR="00AB7DBB" w:rsidRPr="0063706E" w:rsidRDefault="00AB7DBB" w:rsidP="00576DA2">
            <w:pPr>
              <w:spacing w:after="0" w:line="240" w:lineRule="auto"/>
              <w:ind w:left="130"/>
              <w:jc w:val="both"/>
              <w:rPr>
                <w:rFonts w:eastAsia="Times New Roman" w:cstheme="minorHAnsi"/>
                <w:sz w:val="20"/>
                <w:szCs w:val="20"/>
                <w:lang w:eastAsia="pl-PL"/>
              </w:rPr>
            </w:pPr>
            <w:r w:rsidRPr="0063706E">
              <w:rPr>
                <w:rFonts w:eastAsia="Times New Roman" w:cstheme="minorHAnsi"/>
                <w:color w:val="000000"/>
                <w:sz w:val="20"/>
                <w:szCs w:val="20"/>
                <w:lang w:eastAsia="pl-PL"/>
              </w:rPr>
              <w:t>BOGURODZICA </w:t>
            </w:r>
          </w:p>
        </w:tc>
        <w:tc>
          <w:tcPr>
            <w:tcW w:w="4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E8BF7" w14:textId="77777777" w:rsidR="00AB7DBB" w:rsidRPr="0063706E" w:rsidRDefault="00AB7DBB" w:rsidP="00576DA2">
            <w:pPr>
              <w:spacing w:after="0" w:line="240" w:lineRule="auto"/>
              <w:ind w:left="130"/>
              <w:jc w:val="both"/>
              <w:rPr>
                <w:rFonts w:eastAsia="Times New Roman" w:cstheme="minorHAnsi"/>
                <w:sz w:val="20"/>
                <w:szCs w:val="20"/>
                <w:lang w:eastAsia="pl-PL"/>
              </w:rPr>
            </w:pPr>
            <w:r w:rsidRPr="0063706E">
              <w:rPr>
                <w:rFonts w:eastAsia="Times New Roman" w:cstheme="minorHAnsi"/>
                <w:color w:val="000000"/>
                <w:sz w:val="20"/>
                <w:szCs w:val="20"/>
                <w:lang w:eastAsia="pl-PL"/>
              </w:rPr>
              <w:t>LAMENT</w:t>
            </w:r>
          </w:p>
        </w:tc>
      </w:tr>
      <w:tr w:rsidR="00AB7DBB" w:rsidRPr="0063706E" w14:paraId="7DC885D6" w14:textId="77777777" w:rsidTr="003E1307">
        <w:trPr>
          <w:trHeight w:val="17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BECF0" w14:textId="77777777" w:rsidR="00AB7DBB" w:rsidRPr="0063706E" w:rsidRDefault="00AB7DBB" w:rsidP="00576DA2">
            <w:pPr>
              <w:spacing w:after="0" w:line="240" w:lineRule="auto"/>
              <w:ind w:left="122"/>
              <w:jc w:val="both"/>
              <w:rPr>
                <w:rFonts w:eastAsia="Times New Roman" w:cstheme="minorHAnsi"/>
                <w:sz w:val="20"/>
                <w:szCs w:val="20"/>
                <w:lang w:eastAsia="pl-PL"/>
              </w:rPr>
            </w:pPr>
            <w:r w:rsidRPr="0063706E">
              <w:rPr>
                <w:rFonts w:eastAsia="Times New Roman" w:cstheme="minorHAnsi"/>
                <w:color w:val="000000"/>
                <w:sz w:val="20"/>
                <w:szCs w:val="20"/>
                <w:lang w:eastAsia="pl-PL"/>
              </w:rPr>
              <w:t>OBRAZ MATKI BOSKIEJ </w:t>
            </w:r>
          </w:p>
        </w:tc>
        <w:tc>
          <w:tcPr>
            <w:tcW w:w="3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E154E" w14:textId="38BED40F" w:rsidR="00AB7DBB" w:rsidRPr="0063706E" w:rsidRDefault="00AB7DBB" w:rsidP="00576DA2">
            <w:pPr>
              <w:spacing w:after="0" w:line="240" w:lineRule="auto"/>
              <w:ind w:left="130"/>
              <w:jc w:val="both"/>
              <w:rPr>
                <w:rFonts w:eastAsia="Times New Roman" w:cstheme="minorHAnsi"/>
                <w:sz w:val="20"/>
                <w:szCs w:val="20"/>
                <w:lang w:eastAsia="pl-PL"/>
              </w:rPr>
            </w:pPr>
            <w:r w:rsidRPr="0063706E">
              <w:rPr>
                <w:rFonts w:eastAsia="Times New Roman" w:cstheme="minorHAnsi"/>
                <w:color w:val="000000"/>
                <w:sz w:val="20"/>
                <w:szCs w:val="20"/>
                <w:lang w:eastAsia="pl-PL"/>
              </w:rPr>
              <w:t>Bardzo wyidealizowana, doskonała, wybrana i wysławiana przez Boga, </w:t>
            </w:r>
          </w:p>
          <w:p w14:paraId="06142077" w14:textId="5DE3A7F1" w:rsidR="00AB7DBB" w:rsidRPr="0063706E" w:rsidRDefault="00AB7DBB" w:rsidP="00576DA2">
            <w:pPr>
              <w:spacing w:before="13" w:after="0" w:line="240" w:lineRule="auto"/>
              <w:ind w:left="121" w:right="142" w:firstLine="8"/>
              <w:jc w:val="both"/>
              <w:rPr>
                <w:rFonts w:eastAsia="Times New Roman" w:cstheme="minorHAnsi"/>
                <w:sz w:val="20"/>
                <w:szCs w:val="20"/>
                <w:lang w:eastAsia="pl-PL"/>
              </w:rPr>
            </w:pPr>
            <w:r w:rsidRPr="0063706E">
              <w:rPr>
                <w:rFonts w:eastAsia="Times New Roman" w:cstheme="minorHAnsi"/>
                <w:color w:val="000000"/>
                <w:sz w:val="20"/>
                <w:szCs w:val="20"/>
                <w:lang w:eastAsia="pl-PL"/>
              </w:rPr>
              <w:t>przedstawiona w klasyczny dla sztuki romańskiej sposób,</w:t>
            </w:r>
            <w:r w:rsidR="003E1307">
              <w:rPr>
                <w:rFonts w:eastAsia="Times New Roman" w:cstheme="minorHAnsi"/>
                <w:color w:val="000000"/>
                <w:sz w:val="20"/>
                <w:szCs w:val="20"/>
                <w:lang w:eastAsia="pl-PL"/>
              </w:rPr>
              <w:t xml:space="preserve"> odległa, milcząca,</w:t>
            </w:r>
          </w:p>
        </w:tc>
        <w:tc>
          <w:tcPr>
            <w:tcW w:w="4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E2183" w14:textId="77777777" w:rsidR="00AB7DBB" w:rsidRPr="0063706E" w:rsidRDefault="00AB7DBB" w:rsidP="00576DA2">
            <w:pPr>
              <w:spacing w:after="0" w:line="240" w:lineRule="auto"/>
              <w:ind w:left="113" w:right="317" w:hanging="8"/>
              <w:jc w:val="both"/>
              <w:rPr>
                <w:rFonts w:eastAsia="Times New Roman" w:cstheme="minorHAnsi"/>
                <w:sz w:val="20"/>
                <w:szCs w:val="20"/>
                <w:lang w:eastAsia="pl-PL"/>
              </w:rPr>
            </w:pPr>
            <w:r w:rsidRPr="0063706E">
              <w:rPr>
                <w:rFonts w:eastAsia="Times New Roman" w:cstheme="minorHAnsi"/>
                <w:color w:val="000000"/>
                <w:sz w:val="20"/>
                <w:szCs w:val="20"/>
                <w:lang w:eastAsia="pl-PL"/>
              </w:rPr>
              <w:t>Jest bardziej rzeczywista i ludzka- cierpi ból jak każdy człowiek(matka), sprzeciwia się Gabrielowi i losowi, jaki spotkał jej syna, klasyczny obraz sztuki gotyckiej,</w:t>
            </w:r>
          </w:p>
        </w:tc>
      </w:tr>
      <w:tr w:rsidR="00AB7DBB" w:rsidRPr="0063706E" w14:paraId="1EEFE372" w14:textId="77777777" w:rsidTr="003E1307">
        <w:trPr>
          <w:trHeight w:val="7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36E7D" w14:textId="77777777" w:rsidR="00AB7DBB" w:rsidRPr="0063706E" w:rsidRDefault="00AB7DBB" w:rsidP="00576DA2">
            <w:pPr>
              <w:spacing w:after="0" w:line="240" w:lineRule="auto"/>
              <w:ind w:left="130"/>
              <w:jc w:val="both"/>
              <w:rPr>
                <w:rFonts w:eastAsia="Times New Roman" w:cstheme="minorHAnsi"/>
                <w:sz w:val="20"/>
                <w:szCs w:val="20"/>
                <w:lang w:eastAsia="pl-PL"/>
              </w:rPr>
            </w:pPr>
            <w:r w:rsidRPr="0063706E">
              <w:rPr>
                <w:rFonts w:eastAsia="Times New Roman" w:cstheme="minorHAnsi"/>
                <w:color w:val="000000"/>
                <w:sz w:val="20"/>
                <w:szCs w:val="20"/>
                <w:lang w:eastAsia="pl-PL"/>
              </w:rPr>
              <w:t>PODMIOT </w:t>
            </w:r>
          </w:p>
        </w:tc>
        <w:tc>
          <w:tcPr>
            <w:tcW w:w="3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25BBF" w14:textId="3C3D9910" w:rsidR="00AB7DBB" w:rsidRPr="0063706E" w:rsidRDefault="00AB7DBB" w:rsidP="00576DA2">
            <w:pPr>
              <w:spacing w:after="0" w:line="240" w:lineRule="auto"/>
              <w:ind w:left="128" w:right="141"/>
              <w:jc w:val="both"/>
              <w:rPr>
                <w:rFonts w:eastAsia="Times New Roman" w:cstheme="minorHAnsi"/>
                <w:sz w:val="20"/>
                <w:szCs w:val="20"/>
                <w:lang w:eastAsia="pl-PL"/>
              </w:rPr>
            </w:pPr>
            <w:r w:rsidRPr="0063706E">
              <w:rPr>
                <w:rFonts w:eastAsia="Times New Roman" w:cstheme="minorHAnsi"/>
                <w:color w:val="000000"/>
                <w:sz w:val="20"/>
                <w:szCs w:val="20"/>
                <w:lang w:eastAsia="pl-PL"/>
              </w:rPr>
              <w:t xml:space="preserve">ludzie jako zbiorowość, naród, </w:t>
            </w:r>
            <w:r w:rsidR="003E1307">
              <w:rPr>
                <w:rFonts w:eastAsia="Times New Roman" w:cstheme="minorHAnsi"/>
                <w:color w:val="000000"/>
                <w:sz w:val="20"/>
                <w:szCs w:val="20"/>
                <w:lang w:eastAsia="pl-PL"/>
              </w:rPr>
              <w:t>zwracają się do Matki Boskiej</w:t>
            </w:r>
          </w:p>
        </w:tc>
        <w:tc>
          <w:tcPr>
            <w:tcW w:w="4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679EB" w14:textId="7DA16F8B" w:rsidR="00AB7DBB" w:rsidRPr="0063706E" w:rsidRDefault="003E1307" w:rsidP="00576DA2">
            <w:pPr>
              <w:spacing w:after="0" w:line="240" w:lineRule="auto"/>
              <w:ind w:left="121" w:right="445" w:firstLine="4"/>
              <w:jc w:val="both"/>
              <w:rPr>
                <w:rFonts w:eastAsia="Times New Roman" w:cstheme="minorHAnsi"/>
                <w:sz w:val="20"/>
                <w:szCs w:val="20"/>
                <w:lang w:eastAsia="pl-PL"/>
              </w:rPr>
            </w:pPr>
            <w:r>
              <w:rPr>
                <w:rFonts w:eastAsia="Times New Roman" w:cstheme="minorHAnsi"/>
                <w:sz w:val="20"/>
                <w:szCs w:val="20"/>
                <w:lang w:eastAsia="pl-PL"/>
              </w:rPr>
              <w:t>Matka Boska</w:t>
            </w:r>
          </w:p>
        </w:tc>
      </w:tr>
      <w:tr w:rsidR="00AB7DBB" w:rsidRPr="0063706E" w14:paraId="63059F70" w14:textId="77777777" w:rsidTr="003E1307">
        <w:trPr>
          <w:trHeight w:val="7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5534B" w14:textId="77777777" w:rsidR="00AB7DBB" w:rsidRPr="0063706E" w:rsidRDefault="00AB7DBB" w:rsidP="00576DA2">
            <w:pPr>
              <w:spacing w:after="0" w:line="240" w:lineRule="auto"/>
              <w:ind w:left="116"/>
              <w:jc w:val="both"/>
              <w:rPr>
                <w:rFonts w:eastAsia="Times New Roman" w:cstheme="minorHAnsi"/>
                <w:sz w:val="20"/>
                <w:szCs w:val="20"/>
                <w:lang w:eastAsia="pl-PL"/>
              </w:rPr>
            </w:pPr>
            <w:r w:rsidRPr="0063706E">
              <w:rPr>
                <w:rFonts w:eastAsia="Times New Roman" w:cstheme="minorHAnsi"/>
                <w:color w:val="000000"/>
                <w:sz w:val="20"/>
                <w:szCs w:val="20"/>
                <w:lang w:eastAsia="pl-PL"/>
              </w:rPr>
              <w:t>ADRESAT </w:t>
            </w:r>
          </w:p>
        </w:tc>
        <w:tc>
          <w:tcPr>
            <w:tcW w:w="3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95E02" w14:textId="77777777" w:rsidR="00AB7DBB" w:rsidRPr="0063706E" w:rsidRDefault="00AB7DBB" w:rsidP="00576DA2">
            <w:pPr>
              <w:spacing w:after="0" w:line="240" w:lineRule="auto"/>
              <w:ind w:left="113" w:right="436" w:hanging="18"/>
              <w:jc w:val="both"/>
              <w:rPr>
                <w:rFonts w:eastAsia="Times New Roman" w:cstheme="minorHAnsi"/>
                <w:sz w:val="20"/>
                <w:szCs w:val="20"/>
                <w:lang w:eastAsia="pl-PL"/>
              </w:rPr>
            </w:pPr>
            <w:r w:rsidRPr="0063706E">
              <w:rPr>
                <w:rFonts w:eastAsia="Times New Roman" w:cstheme="minorHAnsi"/>
                <w:color w:val="000000"/>
                <w:sz w:val="20"/>
                <w:szCs w:val="20"/>
                <w:lang w:eastAsia="pl-PL"/>
              </w:rPr>
              <w:t>Jezus, Jan Chrzciciel, Matka Boża,</w:t>
            </w:r>
          </w:p>
        </w:tc>
        <w:tc>
          <w:tcPr>
            <w:tcW w:w="4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82CA6" w14:textId="212C8291" w:rsidR="00AB7DBB" w:rsidRPr="0063706E" w:rsidRDefault="003E1307" w:rsidP="00576DA2">
            <w:pPr>
              <w:spacing w:after="0" w:line="240" w:lineRule="auto"/>
              <w:ind w:left="121"/>
              <w:jc w:val="both"/>
              <w:rPr>
                <w:rFonts w:eastAsia="Times New Roman" w:cstheme="minorHAnsi"/>
                <w:sz w:val="20"/>
                <w:szCs w:val="20"/>
                <w:lang w:eastAsia="pl-PL"/>
              </w:rPr>
            </w:pPr>
            <w:r>
              <w:rPr>
                <w:rFonts w:eastAsia="Times New Roman" w:cstheme="minorHAnsi"/>
                <w:color w:val="000000"/>
                <w:sz w:val="20"/>
                <w:szCs w:val="20"/>
                <w:lang w:eastAsia="pl-PL"/>
              </w:rPr>
              <w:t>ludzie</w:t>
            </w:r>
            <w:r w:rsidR="00AB7DBB" w:rsidRPr="0063706E">
              <w:rPr>
                <w:rFonts w:eastAsia="Times New Roman" w:cstheme="minorHAnsi"/>
                <w:color w:val="000000"/>
                <w:sz w:val="20"/>
                <w:szCs w:val="20"/>
                <w:lang w:eastAsia="pl-PL"/>
              </w:rPr>
              <w:t>, matki, anioł Gabriel,</w:t>
            </w:r>
            <w:r w:rsidRPr="0063706E">
              <w:rPr>
                <w:rFonts w:eastAsia="Times New Roman" w:cstheme="minorHAnsi"/>
                <w:color w:val="000000"/>
                <w:sz w:val="20"/>
                <w:szCs w:val="20"/>
                <w:lang w:eastAsia="pl-PL"/>
              </w:rPr>
              <w:t xml:space="preserve"> </w:t>
            </w:r>
            <w:r w:rsidR="00B77E40">
              <w:rPr>
                <w:rFonts w:eastAsia="Times New Roman" w:cstheme="minorHAnsi"/>
                <w:color w:val="000000"/>
                <w:sz w:val="20"/>
                <w:szCs w:val="20"/>
                <w:lang w:eastAsia="pl-PL"/>
              </w:rPr>
              <w:t>syn – Jezus, którego nazywa dzieckiem, synkiem miłym</w:t>
            </w:r>
          </w:p>
        </w:tc>
      </w:tr>
      <w:tr w:rsidR="00AB7DBB" w:rsidRPr="0063706E" w14:paraId="3C85909C" w14:textId="77777777" w:rsidTr="003E1307">
        <w:trPr>
          <w:trHeight w:val="7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2824C" w14:textId="77777777" w:rsidR="00AB7DBB" w:rsidRPr="0063706E" w:rsidRDefault="00AB7DBB" w:rsidP="00576DA2">
            <w:pPr>
              <w:spacing w:after="0" w:line="240" w:lineRule="auto"/>
              <w:ind w:left="113"/>
              <w:jc w:val="both"/>
              <w:rPr>
                <w:rFonts w:eastAsia="Times New Roman" w:cstheme="minorHAnsi"/>
                <w:sz w:val="20"/>
                <w:szCs w:val="20"/>
                <w:lang w:eastAsia="pl-PL"/>
              </w:rPr>
            </w:pPr>
            <w:r w:rsidRPr="0063706E">
              <w:rPr>
                <w:rFonts w:eastAsia="Times New Roman" w:cstheme="minorHAnsi"/>
                <w:color w:val="000000"/>
                <w:sz w:val="20"/>
                <w:szCs w:val="20"/>
                <w:lang w:eastAsia="pl-PL"/>
              </w:rPr>
              <w:t>JĘZYK </w:t>
            </w:r>
          </w:p>
        </w:tc>
        <w:tc>
          <w:tcPr>
            <w:tcW w:w="3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D8C0D" w14:textId="77777777" w:rsidR="00AB7DBB" w:rsidRPr="0063706E" w:rsidRDefault="00AB7DBB" w:rsidP="00576DA2">
            <w:pPr>
              <w:spacing w:after="0" w:line="240" w:lineRule="auto"/>
              <w:ind w:left="128"/>
              <w:jc w:val="both"/>
              <w:rPr>
                <w:rFonts w:eastAsia="Times New Roman" w:cstheme="minorHAnsi"/>
                <w:sz w:val="20"/>
                <w:szCs w:val="20"/>
                <w:lang w:eastAsia="pl-PL"/>
              </w:rPr>
            </w:pPr>
            <w:r w:rsidRPr="0063706E">
              <w:rPr>
                <w:rFonts w:eastAsia="Times New Roman" w:cstheme="minorHAnsi"/>
                <w:color w:val="000000"/>
                <w:sz w:val="20"/>
                <w:szCs w:val="20"/>
                <w:lang w:eastAsia="pl-PL"/>
              </w:rPr>
              <w:t>liczne apostrofy i </w:t>
            </w:r>
          </w:p>
          <w:p w14:paraId="30C2C4E3" w14:textId="1A782DB2" w:rsidR="00AB7DBB" w:rsidRPr="0063706E" w:rsidRDefault="00AB7DBB" w:rsidP="00576DA2">
            <w:pPr>
              <w:spacing w:before="13" w:after="0" w:line="240" w:lineRule="auto"/>
              <w:ind w:left="122"/>
              <w:jc w:val="both"/>
              <w:rPr>
                <w:rFonts w:eastAsia="Times New Roman" w:cstheme="minorHAnsi"/>
                <w:sz w:val="20"/>
                <w:szCs w:val="20"/>
                <w:lang w:eastAsia="pl-PL"/>
              </w:rPr>
            </w:pPr>
            <w:r w:rsidRPr="0063706E">
              <w:rPr>
                <w:rFonts w:eastAsia="Times New Roman" w:cstheme="minorHAnsi"/>
                <w:color w:val="000000"/>
                <w:sz w:val="20"/>
                <w:szCs w:val="20"/>
                <w:lang w:eastAsia="pl-PL"/>
              </w:rPr>
              <w:t>archaizmy(słowotwórcze</w:t>
            </w:r>
            <w:r w:rsidR="00B77E40">
              <w:rPr>
                <w:rFonts w:eastAsia="Times New Roman" w:cstheme="minorHAnsi"/>
                <w:color w:val="000000"/>
                <w:sz w:val="20"/>
                <w:szCs w:val="20"/>
                <w:lang w:eastAsia="pl-PL"/>
              </w:rPr>
              <w:t>)</w:t>
            </w:r>
            <w:r w:rsidRPr="0063706E">
              <w:rPr>
                <w:rFonts w:eastAsia="Times New Roman" w:cstheme="minorHAnsi"/>
                <w:color w:val="000000"/>
                <w:sz w:val="20"/>
                <w:szCs w:val="20"/>
                <w:lang w:eastAsia="pl-PL"/>
              </w:rPr>
              <w:t>,</w:t>
            </w:r>
            <w:r w:rsidR="00B77E40">
              <w:rPr>
                <w:rFonts w:eastAsia="Times New Roman" w:cstheme="minorHAnsi"/>
                <w:color w:val="000000"/>
                <w:sz w:val="20"/>
                <w:szCs w:val="20"/>
                <w:lang w:eastAsia="pl-PL"/>
              </w:rPr>
              <w:t xml:space="preserve"> rymy, parelelizmy, antyteza, język odświętny, charakterystyczny dla </w:t>
            </w:r>
            <w:r w:rsidR="00B77E40" w:rsidRPr="00B77E40">
              <w:rPr>
                <w:rFonts w:eastAsia="Times New Roman" w:cstheme="minorHAnsi"/>
                <w:color w:val="0070C0"/>
                <w:sz w:val="20"/>
                <w:szCs w:val="20"/>
                <w:lang w:eastAsia="pl-PL"/>
              </w:rPr>
              <w:t>hymnu</w:t>
            </w:r>
          </w:p>
        </w:tc>
        <w:tc>
          <w:tcPr>
            <w:tcW w:w="4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7FD1A" w14:textId="0ACC4584" w:rsidR="00AB7DBB" w:rsidRPr="0063706E" w:rsidRDefault="00AB7DBB" w:rsidP="00576DA2">
            <w:pPr>
              <w:spacing w:after="0" w:line="240" w:lineRule="auto"/>
              <w:ind w:left="122" w:right="205" w:firstLine="7"/>
              <w:jc w:val="both"/>
              <w:rPr>
                <w:rFonts w:eastAsia="Times New Roman" w:cstheme="minorHAnsi"/>
                <w:sz w:val="20"/>
                <w:szCs w:val="20"/>
                <w:lang w:eastAsia="pl-PL"/>
              </w:rPr>
            </w:pPr>
            <w:r w:rsidRPr="0063706E">
              <w:rPr>
                <w:rFonts w:eastAsia="Times New Roman" w:cstheme="minorHAnsi"/>
                <w:color w:val="000000"/>
                <w:sz w:val="20"/>
                <w:szCs w:val="20"/>
                <w:lang w:eastAsia="pl-PL"/>
              </w:rPr>
              <w:t>liczne zdrobnienia, archaizmy, epitety,</w:t>
            </w:r>
            <w:r w:rsidR="00B77E40">
              <w:rPr>
                <w:rFonts w:eastAsia="Times New Roman" w:cstheme="minorHAnsi"/>
                <w:color w:val="000000"/>
                <w:sz w:val="20"/>
                <w:szCs w:val="20"/>
                <w:lang w:eastAsia="pl-PL"/>
              </w:rPr>
              <w:t xml:space="preserve"> język bardzo emocjonalny, Maryja szuka słuchaczy, woła do nich, płacze i cierpi, </w:t>
            </w:r>
            <w:r w:rsidR="00B77E40" w:rsidRPr="00B77E40">
              <w:rPr>
                <w:rFonts w:eastAsia="Times New Roman" w:cstheme="minorHAnsi"/>
                <w:color w:val="0070C0"/>
                <w:sz w:val="20"/>
                <w:szCs w:val="20"/>
                <w:lang w:eastAsia="pl-PL"/>
              </w:rPr>
              <w:t>pla</w:t>
            </w:r>
            <w:r w:rsidR="00B77E40">
              <w:rPr>
                <w:rFonts w:eastAsia="Times New Roman" w:cstheme="minorHAnsi"/>
                <w:color w:val="0070C0"/>
                <w:sz w:val="20"/>
                <w:szCs w:val="20"/>
                <w:lang w:eastAsia="pl-PL"/>
              </w:rPr>
              <w:t>n</w:t>
            </w:r>
            <w:r w:rsidR="00B77E40" w:rsidRPr="00B77E40">
              <w:rPr>
                <w:rFonts w:eastAsia="Times New Roman" w:cstheme="minorHAnsi"/>
                <w:color w:val="0070C0"/>
                <w:sz w:val="20"/>
                <w:szCs w:val="20"/>
                <w:lang w:eastAsia="pl-PL"/>
              </w:rPr>
              <w:t>kt</w:t>
            </w:r>
          </w:p>
        </w:tc>
      </w:tr>
      <w:tr w:rsidR="00AB7DBB" w:rsidRPr="0063706E" w14:paraId="5F648671" w14:textId="77777777" w:rsidTr="003E1307">
        <w:trPr>
          <w:trHeight w:val="7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CE610" w14:textId="77777777" w:rsidR="00AB7DBB" w:rsidRPr="0063706E" w:rsidRDefault="00AB7DBB" w:rsidP="00576DA2">
            <w:pPr>
              <w:spacing w:after="0" w:line="240" w:lineRule="auto"/>
              <w:ind w:left="130"/>
              <w:jc w:val="both"/>
              <w:rPr>
                <w:rFonts w:eastAsia="Times New Roman" w:cstheme="minorHAnsi"/>
                <w:sz w:val="20"/>
                <w:szCs w:val="20"/>
                <w:lang w:eastAsia="pl-PL"/>
              </w:rPr>
            </w:pPr>
            <w:r w:rsidRPr="0063706E">
              <w:rPr>
                <w:rFonts w:eastAsia="Times New Roman" w:cstheme="minorHAnsi"/>
                <w:color w:val="000000"/>
                <w:sz w:val="20"/>
                <w:szCs w:val="20"/>
                <w:lang w:eastAsia="pl-PL"/>
              </w:rPr>
              <w:t>FORMA </w:t>
            </w:r>
          </w:p>
        </w:tc>
        <w:tc>
          <w:tcPr>
            <w:tcW w:w="3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2CD20" w14:textId="08096B5F" w:rsidR="00AB7DBB" w:rsidRPr="0063706E" w:rsidRDefault="00B77E40" w:rsidP="00576DA2">
            <w:pPr>
              <w:spacing w:after="0" w:line="240" w:lineRule="auto"/>
              <w:ind w:left="128"/>
              <w:jc w:val="both"/>
              <w:rPr>
                <w:rFonts w:eastAsia="Times New Roman" w:cstheme="minorHAnsi"/>
                <w:sz w:val="20"/>
                <w:szCs w:val="20"/>
                <w:lang w:eastAsia="pl-PL"/>
              </w:rPr>
            </w:pPr>
            <w:r>
              <w:rPr>
                <w:rFonts w:eastAsia="Times New Roman" w:cstheme="minorHAnsi"/>
                <w:color w:val="000000"/>
                <w:sz w:val="20"/>
                <w:szCs w:val="20"/>
                <w:lang w:eastAsia="pl-PL"/>
              </w:rPr>
              <w:t xml:space="preserve">Uporządkowana, refren, rytmiczna, apostrofa, </w:t>
            </w:r>
            <w:r w:rsidR="00AB7DBB" w:rsidRPr="0063706E">
              <w:rPr>
                <w:rFonts w:eastAsia="Times New Roman" w:cstheme="minorHAnsi"/>
                <w:color w:val="000000"/>
                <w:sz w:val="20"/>
                <w:szCs w:val="20"/>
                <w:lang w:eastAsia="pl-PL"/>
              </w:rPr>
              <w:t>rymy, pieśń religijna, </w:t>
            </w:r>
            <w:r>
              <w:rPr>
                <w:rFonts w:eastAsia="Times New Roman" w:cstheme="minorHAnsi"/>
                <w:color w:val="000000"/>
                <w:sz w:val="20"/>
                <w:szCs w:val="20"/>
                <w:lang w:eastAsia="pl-PL"/>
              </w:rPr>
              <w:t>przeznaczona do  śpiewania</w:t>
            </w:r>
          </w:p>
        </w:tc>
        <w:tc>
          <w:tcPr>
            <w:tcW w:w="4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43240" w14:textId="77777777" w:rsidR="00AB7DBB" w:rsidRPr="0063706E" w:rsidRDefault="00AB7DBB" w:rsidP="00576DA2">
            <w:pPr>
              <w:spacing w:after="0" w:line="240" w:lineRule="auto"/>
              <w:ind w:left="128"/>
              <w:jc w:val="both"/>
              <w:rPr>
                <w:rFonts w:eastAsia="Times New Roman" w:cstheme="minorHAnsi"/>
                <w:sz w:val="20"/>
                <w:szCs w:val="20"/>
                <w:lang w:eastAsia="pl-PL"/>
              </w:rPr>
            </w:pPr>
            <w:r w:rsidRPr="0063706E">
              <w:rPr>
                <w:rFonts w:eastAsia="Times New Roman" w:cstheme="minorHAnsi"/>
                <w:color w:val="000000"/>
                <w:sz w:val="20"/>
                <w:szCs w:val="20"/>
                <w:lang w:eastAsia="pl-PL"/>
              </w:rPr>
              <w:t>monolog Maryi </w:t>
            </w:r>
          </w:p>
          <w:p w14:paraId="10386AC3" w14:textId="248096FE" w:rsidR="00AB7DBB" w:rsidRPr="0063706E" w:rsidRDefault="00AB7DBB" w:rsidP="00576DA2">
            <w:pPr>
              <w:spacing w:after="0" w:line="240" w:lineRule="auto"/>
              <w:ind w:left="128"/>
              <w:jc w:val="both"/>
              <w:rPr>
                <w:rFonts w:eastAsia="Times New Roman" w:cstheme="minorHAnsi"/>
                <w:sz w:val="20"/>
                <w:szCs w:val="20"/>
                <w:lang w:eastAsia="pl-PL"/>
              </w:rPr>
            </w:pPr>
            <w:r w:rsidRPr="0063706E">
              <w:rPr>
                <w:rFonts w:eastAsia="Times New Roman" w:cstheme="minorHAnsi"/>
                <w:color w:val="000000"/>
                <w:sz w:val="20"/>
                <w:szCs w:val="20"/>
                <w:lang w:eastAsia="pl-PL"/>
              </w:rPr>
              <w:t>rozpaczającej</w:t>
            </w:r>
            <w:r w:rsidR="00B77E40">
              <w:rPr>
                <w:rFonts w:eastAsia="Times New Roman" w:cstheme="minorHAnsi"/>
                <w:color w:val="000000"/>
                <w:sz w:val="20"/>
                <w:szCs w:val="20"/>
                <w:lang w:eastAsia="pl-PL"/>
              </w:rPr>
              <w:t xml:space="preserve"> </w:t>
            </w:r>
            <w:r w:rsidRPr="0063706E">
              <w:rPr>
                <w:rFonts w:eastAsia="Times New Roman" w:cstheme="minorHAnsi"/>
                <w:color w:val="000000"/>
                <w:sz w:val="20"/>
                <w:szCs w:val="20"/>
                <w:lang w:eastAsia="pl-PL"/>
              </w:rPr>
              <w:t>(mater dolorosa)</w:t>
            </w:r>
            <w:r w:rsidR="00B77E40">
              <w:rPr>
                <w:rFonts w:eastAsia="Times New Roman" w:cstheme="minorHAnsi"/>
                <w:color w:val="000000"/>
                <w:sz w:val="20"/>
                <w:szCs w:val="20"/>
                <w:lang w:eastAsia="pl-PL"/>
              </w:rPr>
              <w:t>, chaotyczna, emocjonalna</w:t>
            </w:r>
          </w:p>
        </w:tc>
      </w:tr>
      <w:tr w:rsidR="00AB7DBB" w:rsidRPr="0063706E" w14:paraId="3F2808F8" w14:textId="77777777" w:rsidTr="003E1307">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69876" w14:textId="77777777" w:rsidR="00AB7DBB" w:rsidRPr="0063706E" w:rsidRDefault="00AB7DBB" w:rsidP="00576DA2">
            <w:pPr>
              <w:spacing w:after="0" w:line="240" w:lineRule="auto"/>
              <w:ind w:left="122"/>
              <w:jc w:val="both"/>
              <w:rPr>
                <w:rFonts w:eastAsia="Times New Roman" w:cstheme="minorHAnsi"/>
                <w:sz w:val="20"/>
                <w:szCs w:val="20"/>
                <w:lang w:eastAsia="pl-PL"/>
              </w:rPr>
            </w:pPr>
            <w:r w:rsidRPr="0063706E">
              <w:rPr>
                <w:rFonts w:eastAsia="Times New Roman" w:cstheme="minorHAnsi"/>
                <w:color w:val="000000"/>
                <w:sz w:val="20"/>
                <w:szCs w:val="20"/>
                <w:lang w:eastAsia="pl-PL"/>
              </w:rPr>
              <w:t>CZAS POWSTANIA </w:t>
            </w:r>
          </w:p>
        </w:tc>
        <w:tc>
          <w:tcPr>
            <w:tcW w:w="3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3A08F" w14:textId="77777777" w:rsidR="00AB7DBB" w:rsidRPr="0063706E" w:rsidRDefault="00AB7DBB" w:rsidP="00576DA2">
            <w:pPr>
              <w:spacing w:after="0" w:line="240" w:lineRule="auto"/>
              <w:ind w:left="117"/>
              <w:jc w:val="both"/>
              <w:rPr>
                <w:rFonts w:eastAsia="Times New Roman" w:cstheme="minorHAnsi"/>
                <w:sz w:val="20"/>
                <w:szCs w:val="20"/>
                <w:lang w:eastAsia="pl-PL"/>
              </w:rPr>
            </w:pPr>
            <w:r w:rsidRPr="0063706E">
              <w:rPr>
                <w:rFonts w:eastAsia="Times New Roman" w:cstheme="minorHAnsi"/>
                <w:color w:val="000000"/>
                <w:sz w:val="20"/>
                <w:szCs w:val="20"/>
                <w:lang w:eastAsia="pl-PL"/>
              </w:rPr>
              <w:t>XII-XIV </w:t>
            </w:r>
          </w:p>
        </w:tc>
        <w:tc>
          <w:tcPr>
            <w:tcW w:w="4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388E8" w14:textId="77777777" w:rsidR="00AB7DBB" w:rsidRPr="0063706E" w:rsidRDefault="00AB7DBB" w:rsidP="00576DA2">
            <w:pPr>
              <w:spacing w:after="0" w:line="240" w:lineRule="auto"/>
              <w:ind w:left="117"/>
              <w:jc w:val="both"/>
              <w:rPr>
                <w:rFonts w:eastAsia="Times New Roman" w:cstheme="minorHAnsi"/>
                <w:sz w:val="20"/>
                <w:szCs w:val="20"/>
                <w:lang w:eastAsia="pl-PL"/>
              </w:rPr>
            </w:pPr>
            <w:r w:rsidRPr="0063706E">
              <w:rPr>
                <w:rFonts w:eastAsia="Times New Roman" w:cstheme="minorHAnsi"/>
                <w:color w:val="000000"/>
                <w:sz w:val="20"/>
                <w:szCs w:val="20"/>
                <w:lang w:eastAsia="pl-PL"/>
              </w:rPr>
              <w:t>XV</w:t>
            </w:r>
          </w:p>
        </w:tc>
      </w:tr>
    </w:tbl>
    <w:p w14:paraId="17DAEB77" w14:textId="77777777" w:rsidR="00576DA2" w:rsidRDefault="00576DA2" w:rsidP="00576DA2">
      <w:pPr>
        <w:spacing w:line="240" w:lineRule="auto"/>
        <w:jc w:val="both"/>
        <w:rPr>
          <w:rFonts w:ascii="Times New Roman" w:eastAsia="Times New Roman" w:hAnsi="Times New Roman" w:cs="Times New Roman"/>
          <w:b/>
          <w:bCs/>
          <w:sz w:val="24"/>
          <w:szCs w:val="24"/>
          <w:lang w:eastAsia="pl-PL"/>
        </w:rPr>
      </w:pPr>
    </w:p>
    <w:p w14:paraId="2BBCE8D8" w14:textId="77777777" w:rsidR="00576DA2" w:rsidRDefault="00576DA2" w:rsidP="00576DA2">
      <w:pPr>
        <w:spacing w:line="240" w:lineRule="auto"/>
        <w:jc w:val="both"/>
        <w:rPr>
          <w:rFonts w:ascii="Times New Roman" w:eastAsia="Times New Roman" w:hAnsi="Times New Roman" w:cs="Times New Roman"/>
          <w:b/>
          <w:bCs/>
          <w:sz w:val="24"/>
          <w:szCs w:val="24"/>
          <w:lang w:eastAsia="pl-PL"/>
        </w:rPr>
      </w:pPr>
    </w:p>
    <w:p w14:paraId="0A125A54" w14:textId="4487E083" w:rsidR="00576DA2" w:rsidRDefault="00576DA2" w:rsidP="00576DA2">
      <w:pPr>
        <w:spacing w:line="24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b/>
          <w:bCs/>
          <w:sz w:val="24"/>
          <w:szCs w:val="24"/>
          <w:lang w:eastAsia="pl-PL"/>
        </w:rPr>
        <w:t>TEMAT: DZIEJE TRISTANA I IZOLDY JAKO UTWÓR ŚREDNIOWIECZNY</w:t>
      </w:r>
    </w:p>
    <w:p w14:paraId="7D200AF9" w14:textId="77777777" w:rsidR="00576DA2" w:rsidRDefault="00576DA2" w:rsidP="00576DA2">
      <w:pPr>
        <w:numPr>
          <w:ilvl w:val="0"/>
          <w:numId w:val="35"/>
        </w:numPr>
        <w:tabs>
          <w:tab w:val="clear" w:pos="720"/>
        </w:tabs>
        <w:spacing w:after="0" w:line="240" w:lineRule="auto"/>
        <w:ind w:left="426" w:hanging="11"/>
        <w:jc w:val="both"/>
        <w:textAlignment w:val="baseline"/>
        <w:rPr>
          <w:rFonts w:ascii="Times New Roman" w:eastAsia="Times New Roman" w:hAnsi="Times New Roman" w:cs="Times New Roman"/>
          <w:b/>
          <w:bCs/>
          <w:sz w:val="24"/>
          <w:szCs w:val="24"/>
          <w:lang w:eastAsia="pl-PL"/>
        </w:rPr>
      </w:pPr>
      <w:r>
        <w:rPr>
          <w:rFonts w:ascii="Times New Roman" w:eastAsia="Times New Roman" w:hAnsi="Times New Roman" w:cs="Times New Roman"/>
          <w:b/>
          <w:bCs/>
          <w:sz w:val="24"/>
          <w:szCs w:val="24"/>
          <w:lang w:eastAsia="pl-PL"/>
        </w:rPr>
        <w:t>GENEZA UTWORU (kiedy powstał, w jakich okolicznościach)</w:t>
      </w:r>
    </w:p>
    <w:p w14:paraId="5151F714" w14:textId="77777777" w:rsidR="00576DA2" w:rsidRDefault="00576DA2" w:rsidP="00576DA2">
      <w:pPr>
        <w:spacing w:after="0" w:line="240" w:lineRule="auto"/>
        <w:ind w:left="720"/>
        <w:jc w:val="both"/>
        <w:rPr>
          <w:rFonts w:ascii="Times New Roman" w:eastAsia="Times New Roman" w:hAnsi="Times New Roman" w:cs="Times New Roman"/>
          <w:b/>
          <w:bCs/>
          <w:sz w:val="24"/>
          <w:szCs w:val="24"/>
          <w:lang w:eastAsia="pl-PL"/>
        </w:rPr>
      </w:pPr>
      <w:r>
        <w:rPr>
          <w:rFonts w:ascii="Times New Roman" w:eastAsia="Times New Roman" w:hAnsi="Times New Roman" w:cs="Times New Roman"/>
          <w:sz w:val="24"/>
          <w:szCs w:val="24"/>
          <w:lang w:eastAsia="pl-PL"/>
        </w:rPr>
        <w:t xml:space="preserve">Utwór prawdopodobnie powstał </w:t>
      </w:r>
      <w:r>
        <w:rPr>
          <w:rFonts w:ascii="Times New Roman" w:eastAsia="Times New Roman" w:hAnsi="Times New Roman" w:cs="Times New Roman"/>
          <w:sz w:val="24"/>
          <w:szCs w:val="24"/>
          <w:shd w:val="clear" w:color="auto" w:fill="FFFFFF"/>
          <w:lang w:eastAsia="pl-PL"/>
        </w:rPr>
        <w:t xml:space="preserve">na podstawie </w:t>
      </w:r>
      <w:r>
        <w:rPr>
          <w:rFonts w:ascii="Times New Roman" w:eastAsia="Times New Roman" w:hAnsi="Times New Roman" w:cs="Times New Roman"/>
          <w:b/>
          <w:bCs/>
          <w:sz w:val="24"/>
          <w:szCs w:val="24"/>
          <w:shd w:val="clear" w:color="auto" w:fill="FFFFFF"/>
          <w:lang w:eastAsia="pl-PL"/>
        </w:rPr>
        <w:t>staroirlandzkiej</w:t>
      </w:r>
      <w:r>
        <w:rPr>
          <w:rFonts w:ascii="Times New Roman" w:eastAsia="Times New Roman" w:hAnsi="Times New Roman" w:cs="Times New Roman"/>
          <w:sz w:val="24"/>
          <w:szCs w:val="24"/>
          <w:shd w:val="clear" w:color="auto" w:fill="FFFFFF"/>
          <w:lang w:eastAsia="pl-PL"/>
        </w:rPr>
        <w:t xml:space="preserve"> opowieści o Beirde i Nasi oraz czerpał z irlandzkiego prastarego archetypu. </w:t>
      </w:r>
      <w:r>
        <w:rPr>
          <w:rFonts w:ascii="Times New Roman" w:eastAsia="Times New Roman" w:hAnsi="Times New Roman" w:cs="Times New Roman"/>
          <w:sz w:val="24"/>
          <w:szCs w:val="24"/>
          <w:lang w:eastAsia="pl-PL"/>
        </w:rPr>
        <w:t xml:space="preserve">Powstał on w Północnej Francji między </w:t>
      </w:r>
      <w:r>
        <w:rPr>
          <w:rFonts w:ascii="Times New Roman" w:eastAsia="Times New Roman" w:hAnsi="Times New Roman" w:cs="Times New Roman"/>
          <w:b/>
          <w:bCs/>
          <w:sz w:val="24"/>
          <w:szCs w:val="24"/>
          <w:lang w:eastAsia="pl-PL"/>
        </w:rPr>
        <w:t>IV a V wiekiem n.e.</w:t>
      </w:r>
      <w:r>
        <w:rPr>
          <w:rFonts w:ascii="Times New Roman" w:eastAsia="Times New Roman" w:hAnsi="Times New Roman" w:cs="Times New Roman"/>
          <w:sz w:val="24"/>
          <w:szCs w:val="24"/>
          <w:lang w:eastAsia="pl-PL"/>
        </w:rPr>
        <w:t xml:space="preserve"> i był przekazywany w formie ustnej. Spisany został dopiero w XII w. w języku starofrancuskim i  w XIII w. w języku starogermańskim. Pierwszego przekładu na język Francuski dokonał </w:t>
      </w:r>
      <w:r>
        <w:rPr>
          <w:rFonts w:ascii="Times New Roman" w:eastAsia="Times New Roman" w:hAnsi="Times New Roman" w:cs="Times New Roman"/>
          <w:b/>
          <w:bCs/>
          <w:sz w:val="24"/>
          <w:szCs w:val="24"/>
          <w:shd w:val="clear" w:color="auto" w:fill="FFFFFF"/>
          <w:lang w:eastAsia="pl-PL"/>
        </w:rPr>
        <w:t>Joseph Bédier</w:t>
      </w:r>
      <w:r>
        <w:rPr>
          <w:rFonts w:ascii="Times New Roman" w:eastAsia="Times New Roman" w:hAnsi="Times New Roman" w:cs="Times New Roman"/>
          <w:sz w:val="24"/>
          <w:szCs w:val="24"/>
          <w:shd w:val="clear" w:color="auto" w:fill="FFFFFF"/>
          <w:lang w:eastAsia="pl-PL"/>
        </w:rPr>
        <w:t xml:space="preserve">, który nadał mu również formę prozy. Jako pierwszy na język Polski utwór przełożył Tadeusz Boy-Żeleński w 1917 roku. </w:t>
      </w:r>
      <w:r>
        <w:rPr>
          <w:rFonts w:ascii="Times New Roman" w:eastAsia="Times New Roman" w:hAnsi="Times New Roman" w:cs="Times New Roman"/>
          <w:b/>
          <w:bCs/>
          <w:sz w:val="24"/>
          <w:szCs w:val="24"/>
          <w:shd w:val="clear" w:color="auto" w:fill="FFFFFF"/>
          <w:lang w:eastAsia="pl-PL"/>
        </w:rPr>
        <w:t>Oryginalny twórca nie jest znany.</w:t>
      </w:r>
    </w:p>
    <w:p w14:paraId="5080A796" w14:textId="77777777" w:rsidR="00576DA2" w:rsidRDefault="00576DA2" w:rsidP="00576DA2">
      <w:pPr>
        <w:spacing w:after="0" w:line="240" w:lineRule="auto"/>
        <w:jc w:val="both"/>
        <w:rPr>
          <w:rFonts w:ascii="Times New Roman" w:eastAsia="Times New Roman" w:hAnsi="Times New Roman" w:cs="Times New Roman"/>
          <w:b/>
          <w:bCs/>
          <w:sz w:val="24"/>
          <w:szCs w:val="24"/>
          <w:lang w:eastAsia="pl-PL"/>
        </w:rPr>
      </w:pPr>
    </w:p>
    <w:p w14:paraId="72A9FFDA" w14:textId="77777777" w:rsidR="00576DA2" w:rsidRDefault="00576DA2" w:rsidP="00576DA2">
      <w:pPr>
        <w:pStyle w:val="Akapitzlist"/>
        <w:numPr>
          <w:ilvl w:val="0"/>
          <w:numId w:val="35"/>
        </w:numPr>
        <w:spacing w:after="0" w:line="240" w:lineRule="auto"/>
        <w:jc w:val="both"/>
        <w:textAlignment w:val="baseline"/>
        <w:rPr>
          <w:rFonts w:ascii="Times New Roman" w:eastAsia="Times New Roman" w:hAnsi="Times New Roman" w:cs="Times New Roman"/>
          <w:b/>
          <w:bCs/>
          <w:sz w:val="24"/>
          <w:szCs w:val="24"/>
          <w:lang w:eastAsia="pl-PL"/>
        </w:rPr>
      </w:pPr>
      <w:r>
        <w:rPr>
          <w:rFonts w:ascii="Times New Roman" w:eastAsia="Times New Roman" w:hAnsi="Times New Roman" w:cs="Times New Roman"/>
          <w:b/>
          <w:bCs/>
          <w:sz w:val="24"/>
          <w:szCs w:val="24"/>
          <w:lang w:eastAsia="pl-PL"/>
        </w:rPr>
        <w:t>CECHY GATUNKOWE – romans bretoński, romans rycerski</w:t>
      </w:r>
    </w:p>
    <w:p w14:paraId="7EC950A4" w14:textId="77777777" w:rsidR="00576DA2" w:rsidRDefault="00576DA2" w:rsidP="00576DA2">
      <w:pPr>
        <w:spacing w:after="0" w:line="240" w:lineRule="auto"/>
        <w:ind w:left="72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-motywy fantastyczne, cudowne i magiczne</w:t>
      </w:r>
    </w:p>
    <w:p w14:paraId="0C27ACED" w14:textId="77777777" w:rsidR="00576DA2" w:rsidRDefault="00576DA2" w:rsidP="00576DA2">
      <w:pPr>
        <w:spacing w:after="0" w:line="240" w:lineRule="auto"/>
        <w:ind w:left="72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r>
        <w:rPr>
          <w:rFonts w:ascii="Times New Roman" w:eastAsia="Times New Roman" w:hAnsi="Times New Roman" w:cs="Times New Roman"/>
          <w:sz w:val="24"/>
          <w:szCs w:val="24"/>
          <w:shd w:val="clear" w:color="auto" w:fill="FFFFFF"/>
          <w:lang w:eastAsia="pl-PL"/>
        </w:rPr>
        <w:t>użycie słowa „dzieje” w tytule</w:t>
      </w:r>
    </w:p>
    <w:p w14:paraId="6921B1A0" w14:textId="77777777" w:rsidR="00576DA2" w:rsidRDefault="00576DA2" w:rsidP="00576DA2">
      <w:pPr>
        <w:spacing w:after="0" w:line="240" w:lineRule="auto"/>
        <w:ind w:left="72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shd w:val="clear" w:color="auto" w:fill="FFFFFF"/>
          <w:lang w:eastAsia="pl-PL"/>
        </w:rPr>
        <w:t>-narracja skupiona na zdarzeniach, narrator subiektywny, „opowiadacz”, zwraca się do odbiorcy</w:t>
      </w:r>
    </w:p>
    <w:p w14:paraId="4CA82370" w14:textId="77777777" w:rsidR="00576DA2" w:rsidRDefault="00576DA2" w:rsidP="00576DA2">
      <w:pPr>
        <w:spacing w:after="0" w:line="240" w:lineRule="auto"/>
        <w:ind w:left="720"/>
        <w:jc w:val="both"/>
        <w:rPr>
          <w:rFonts w:ascii="Times New Roman" w:eastAsia="Times New Roman" w:hAnsi="Times New Roman" w:cs="Times New Roman"/>
          <w:sz w:val="24"/>
          <w:szCs w:val="24"/>
          <w:shd w:val="clear" w:color="auto" w:fill="FFFFFF"/>
          <w:lang w:eastAsia="pl-PL"/>
        </w:rPr>
      </w:pPr>
      <w:r>
        <w:rPr>
          <w:rFonts w:ascii="Times New Roman" w:eastAsia="Times New Roman" w:hAnsi="Times New Roman" w:cs="Times New Roman"/>
          <w:sz w:val="24"/>
          <w:szCs w:val="24"/>
          <w:shd w:val="clear" w:color="auto" w:fill="FFFFFF"/>
          <w:lang w:eastAsia="pl-PL"/>
        </w:rPr>
        <w:t>- tematyka dworska: rycerzy i miłości, miłość dworska, MOTYW ZDRADY</w:t>
      </w:r>
    </w:p>
    <w:p w14:paraId="69645122" w14:textId="77777777" w:rsidR="00576DA2" w:rsidRDefault="00576DA2" w:rsidP="00576DA2">
      <w:pPr>
        <w:spacing w:after="0" w:line="240" w:lineRule="auto"/>
        <w:ind w:left="720"/>
        <w:jc w:val="both"/>
        <w:rPr>
          <w:rFonts w:ascii="Times New Roman" w:eastAsia="Times New Roman" w:hAnsi="Times New Roman" w:cs="Times New Roman"/>
          <w:sz w:val="24"/>
          <w:szCs w:val="24"/>
          <w:shd w:val="clear" w:color="auto" w:fill="FFFFFF"/>
          <w:lang w:eastAsia="pl-PL"/>
        </w:rPr>
      </w:pPr>
      <w:r>
        <w:rPr>
          <w:rFonts w:ascii="Times New Roman" w:eastAsia="Times New Roman" w:hAnsi="Times New Roman" w:cs="Times New Roman"/>
          <w:sz w:val="24"/>
          <w:szCs w:val="24"/>
          <w:shd w:val="clear" w:color="auto" w:fill="FFFFFF"/>
          <w:lang w:eastAsia="pl-PL"/>
        </w:rPr>
        <w:t>- bohaterowie podzieleni na „za” i „przeciw” kochankom</w:t>
      </w:r>
    </w:p>
    <w:p w14:paraId="48897033" w14:textId="77777777" w:rsidR="00576DA2" w:rsidRDefault="00576DA2" w:rsidP="00576DA2">
      <w:pPr>
        <w:spacing w:after="0" w:line="240" w:lineRule="auto"/>
        <w:ind w:left="720"/>
        <w:jc w:val="both"/>
        <w:rPr>
          <w:rFonts w:ascii="Times New Roman" w:eastAsia="Times New Roman" w:hAnsi="Times New Roman" w:cs="Times New Roman"/>
          <w:sz w:val="24"/>
          <w:szCs w:val="24"/>
          <w:shd w:val="clear" w:color="auto" w:fill="FFFFFF"/>
          <w:lang w:eastAsia="pl-PL"/>
        </w:rPr>
      </w:pPr>
      <w:r>
        <w:rPr>
          <w:rFonts w:ascii="Times New Roman" w:eastAsia="Times New Roman" w:hAnsi="Times New Roman" w:cs="Times New Roman"/>
          <w:sz w:val="24"/>
          <w:szCs w:val="24"/>
          <w:shd w:val="clear" w:color="auto" w:fill="FFFFFF"/>
          <w:lang w:eastAsia="pl-PL"/>
        </w:rPr>
        <w:t>- rozbudowana fabuła</w:t>
      </w:r>
    </w:p>
    <w:p w14:paraId="5BA22F1D" w14:textId="77777777" w:rsidR="00576DA2" w:rsidRDefault="00576DA2" w:rsidP="00576DA2">
      <w:pPr>
        <w:spacing w:after="0" w:line="240" w:lineRule="auto"/>
        <w:ind w:left="720"/>
        <w:jc w:val="both"/>
        <w:rPr>
          <w:rFonts w:ascii="Times New Roman" w:eastAsia="Times New Roman" w:hAnsi="Times New Roman" w:cs="Times New Roman"/>
          <w:sz w:val="24"/>
          <w:szCs w:val="24"/>
          <w:shd w:val="clear" w:color="auto" w:fill="FFFFFF"/>
          <w:lang w:eastAsia="pl-PL"/>
        </w:rPr>
      </w:pPr>
      <w:r>
        <w:rPr>
          <w:rFonts w:ascii="Times New Roman" w:eastAsia="Times New Roman" w:hAnsi="Times New Roman" w:cs="Times New Roman"/>
          <w:sz w:val="24"/>
          <w:szCs w:val="24"/>
          <w:shd w:val="clear" w:color="auto" w:fill="FFFFFF"/>
          <w:lang w:eastAsia="pl-PL"/>
        </w:rPr>
        <w:t>- częste zwroty akcji</w:t>
      </w:r>
    </w:p>
    <w:p w14:paraId="77F65C86" w14:textId="77777777" w:rsidR="00576DA2" w:rsidRDefault="00576DA2" w:rsidP="00576DA2">
      <w:pPr>
        <w:spacing w:after="0" w:line="240" w:lineRule="auto"/>
        <w:ind w:left="720"/>
        <w:jc w:val="both"/>
        <w:rPr>
          <w:rFonts w:ascii="Times New Roman" w:eastAsia="Times New Roman" w:hAnsi="Times New Roman" w:cs="Times New Roman"/>
          <w:sz w:val="24"/>
          <w:szCs w:val="24"/>
          <w:shd w:val="clear" w:color="auto" w:fill="FFFFFF"/>
          <w:lang w:eastAsia="pl-PL"/>
        </w:rPr>
      </w:pPr>
      <w:r>
        <w:rPr>
          <w:rFonts w:ascii="Times New Roman" w:eastAsia="Times New Roman" w:hAnsi="Times New Roman" w:cs="Times New Roman"/>
          <w:sz w:val="24"/>
          <w:szCs w:val="24"/>
          <w:shd w:val="clear" w:color="auto" w:fill="FFFFFF"/>
          <w:lang w:eastAsia="pl-PL"/>
        </w:rPr>
        <w:t>- bohaterowie wysoko urodzeni, z rodu królewskiego, rycerze, dworzanie, król</w:t>
      </w:r>
    </w:p>
    <w:p w14:paraId="41487D96" w14:textId="77777777" w:rsidR="00576DA2" w:rsidRDefault="00576DA2" w:rsidP="00576DA2">
      <w:pPr>
        <w:spacing w:after="0" w:line="240" w:lineRule="auto"/>
        <w:ind w:left="720"/>
        <w:jc w:val="both"/>
        <w:rPr>
          <w:rFonts w:ascii="Times New Roman" w:eastAsia="Times New Roman" w:hAnsi="Times New Roman" w:cs="Times New Roman"/>
          <w:sz w:val="24"/>
          <w:szCs w:val="24"/>
          <w:shd w:val="clear" w:color="auto" w:fill="FFFFFF"/>
          <w:lang w:eastAsia="pl-PL"/>
        </w:rPr>
      </w:pPr>
      <w:r>
        <w:rPr>
          <w:rFonts w:ascii="Times New Roman" w:eastAsia="Times New Roman" w:hAnsi="Times New Roman" w:cs="Times New Roman"/>
          <w:sz w:val="24"/>
          <w:szCs w:val="24"/>
          <w:shd w:val="clear" w:color="auto" w:fill="FFFFFF"/>
          <w:lang w:eastAsia="pl-PL"/>
        </w:rPr>
        <w:t>- motyw próby, wyzwania</w:t>
      </w:r>
    </w:p>
    <w:p w14:paraId="1506B58B" w14:textId="77777777" w:rsidR="00576DA2" w:rsidRDefault="00576DA2" w:rsidP="00576DA2">
      <w:pPr>
        <w:spacing w:after="0" w:line="240" w:lineRule="auto"/>
        <w:ind w:left="720"/>
        <w:jc w:val="both"/>
        <w:rPr>
          <w:rFonts w:ascii="Times New Roman" w:eastAsia="Times New Roman" w:hAnsi="Times New Roman" w:cs="Times New Roman"/>
          <w:sz w:val="24"/>
          <w:szCs w:val="24"/>
          <w:shd w:val="clear" w:color="auto" w:fill="FFFFFF"/>
          <w:lang w:eastAsia="pl-PL"/>
        </w:rPr>
      </w:pPr>
      <w:r>
        <w:rPr>
          <w:rFonts w:ascii="Times New Roman" w:eastAsia="Times New Roman" w:hAnsi="Times New Roman" w:cs="Times New Roman"/>
          <w:sz w:val="24"/>
          <w:szCs w:val="24"/>
          <w:shd w:val="clear" w:color="auto" w:fill="FFFFFF"/>
          <w:lang w:eastAsia="pl-PL"/>
        </w:rPr>
        <w:t>- elementy baśniowe i fantastyczne</w:t>
      </w:r>
    </w:p>
    <w:p w14:paraId="3D6F4500" w14:textId="77777777" w:rsidR="00576DA2" w:rsidRDefault="00576DA2" w:rsidP="00576DA2">
      <w:pPr>
        <w:spacing w:after="0" w:line="240" w:lineRule="auto"/>
        <w:ind w:left="720"/>
        <w:jc w:val="both"/>
        <w:rPr>
          <w:rFonts w:ascii="Times New Roman" w:eastAsia="Times New Roman" w:hAnsi="Times New Roman" w:cs="Times New Roman"/>
          <w:sz w:val="24"/>
          <w:szCs w:val="24"/>
          <w:shd w:val="clear" w:color="auto" w:fill="FFFFFF"/>
          <w:lang w:eastAsia="pl-PL"/>
        </w:rPr>
      </w:pPr>
      <w:r>
        <w:rPr>
          <w:rFonts w:ascii="Times New Roman" w:eastAsia="Times New Roman" w:hAnsi="Times New Roman" w:cs="Times New Roman"/>
          <w:sz w:val="24"/>
          <w:szCs w:val="24"/>
          <w:shd w:val="clear" w:color="auto" w:fill="FFFFFF"/>
          <w:lang w:eastAsia="pl-PL"/>
        </w:rPr>
        <w:t>- tło kulturowe średniowiecza (etos rycerski, hierarchiczność, życie dworskie oraz władcy i ludu)</w:t>
      </w:r>
    </w:p>
    <w:p w14:paraId="70B6F0FB" w14:textId="77777777" w:rsidR="00576DA2" w:rsidRDefault="00576DA2" w:rsidP="00576DA2">
      <w:pPr>
        <w:spacing w:after="0" w:line="240" w:lineRule="auto"/>
        <w:ind w:left="720"/>
        <w:jc w:val="both"/>
        <w:rPr>
          <w:rFonts w:ascii="Times New Roman" w:eastAsia="Times New Roman" w:hAnsi="Times New Roman" w:cs="Times New Roman"/>
          <w:sz w:val="24"/>
          <w:szCs w:val="24"/>
          <w:shd w:val="clear" w:color="auto" w:fill="FFFFFF"/>
          <w:lang w:eastAsia="pl-PL"/>
        </w:rPr>
      </w:pPr>
      <w:r>
        <w:rPr>
          <w:rFonts w:ascii="Times New Roman" w:eastAsia="Times New Roman" w:hAnsi="Times New Roman" w:cs="Times New Roman"/>
          <w:sz w:val="24"/>
          <w:szCs w:val="24"/>
          <w:shd w:val="clear" w:color="auto" w:fill="FFFFFF"/>
          <w:lang w:eastAsia="pl-PL"/>
        </w:rPr>
        <w:t>- wzorce osobowe: rycerza Tristan, Gorwenala, władcy król Marek</w:t>
      </w:r>
    </w:p>
    <w:p w14:paraId="3547C12C" w14:textId="77777777" w:rsidR="00576DA2" w:rsidRDefault="00576DA2" w:rsidP="00576DA2">
      <w:pPr>
        <w:spacing w:after="0" w:line="240" w:lineRule="auto"/>
        <w:ind w:left="720"/>
        <w:jc w:val="both"/>
        <w:rPr>
          <w:rFonts w:ascii="Times New Roman" w:eastAsia="Times New Roman" w:hAnsi="Times New Roman" w:cs="Times New Roman"/>
          <w:sz w:val="24"/>
          <w:szCs w:val="24"/>
          <w:shd w:val="clear" w:color="auto" w:fill="FFFFFF"/>
          <w:lang w:eastAsia="pl-PL"/>
        </w:rPr>
      </w:pPr>
    </w:p>
    <w:p w14:paraId="1CCA95B8" w14:textId="77777777" w:rsidR="00576DA2" w:rsidRDefault="00576DA2" w:rsidP="00576DA2">
      <w:pPr>
        <w:spacing w:after="0" w:line="240" w:lineRule="auto"/>
        <w:ind w:left="720"/>
        <w:jc w:val="both"/>
        <w:rPr>
          <w:rFonts w:ascii="Times New Roman" w:eastAsia="Times New Roman" w:hAnsi="Times New Roman" w:cs="Times New Roman"/>
          <w:sz w:val="24"/>
          <w:szCs w:val="24"/>
          <w:shd w:val="clear" w:color="auto" w:fill="FFFFFF"/>
          <w:lang w:eastAsia="pl-PL"/>
        </w:rPr>
      </w:pPr>
      <w:r>
        <w:rPr>
          <w:rFonts w:ascii="Times New Roman" w:eastAsia="Times New Roman" w:hAnsi="Times New Roman" w:cs="Times New Roman"/>
          <w:sz w:val="24"/>
          <w:szCs w:val="24"/>
          <w:shd w:val="clear" w:color="auto" w:fill="FFFFFF"/>
          <w:lang w:eastAsia="pl-PL"/>
        </w:rPr>
        <w:t>ELEMENTY INNYCH GATUNKÓW:</w:t>
      </w:r>
    </w:p>
    <w:p w14:paraId="22DE7A6E" w14:textId="77777777" w:rsidR="00576DA2" w:rsidRDefault="00576DA2" w:rsidP="00576DA2">
      <w:pPr>
        <w:spacing w:after="0" w:line="240" w:lineRule="auto"/>
        <w:ind w:left="720"/>
        <w:jc w:val="both"/>
        <w:rPr>
          <w:rFonts w:ascii="Times New Roman" w:eastAsia="Times New Roman" w:hAnsi="Times New Roman" w:cs="Times New Roman"/>
          <w:b/>
          <w:bCs/>
          <w:sz w:val="24"/>
          <w:szCs w:val="24"/>
          <w:shd w:val="clear" w:color="auto" w:fill="FFFFFF"/>
          <w:lang w:eastAsia="pl-PL"/>
        </w:rPr>
      </w:pPr>
    </w:p>
    <w:p w14:paraId="4C0B857B" w14:textId="77777777" w:rsidR="00576DA2" w:rsidRDefault="00576DA2" w:rsidP="00576DA2">
      <w:pPr>
        <w:spacing w:after="0" w:line="240" w:lineRule="auto"/>
        <w:ind w:left="720"/>
        <w:jc w:val="both"/>
        <w:rPr>
          <w:rFonts w:ascii="Times New Roman" w:eastAsia="Times New Roman" w:hAnsi="Times New Roman" w:cs="Times New Roman"/>
          <w:b/>
          <w:bCs/>
          <w:sz w:val="24"/>
          <w:szCs w:val="24"/>
          <w:shd w:val="clear" w:color="auto" w:fill="FFFFFF"/>
          <w:lang w:eastAsia="pl-PL"/>
        </w:rPr>
      </w:pPr>
      <w:r>
        <w:rPr>
          <w:rFonts w:ascii="Times New Roman" w:eastAsia="Times New Roman" w:hAnsi="Times New Roman" w:cs="Times New Roman"/>
          <w:b/>
          <w:bCs/>
          <w:sz w:val="24"/>
          <w:szCs w:val="24"/>
          <w:shd w:val="clear" w:color="auto" w:fill="FFFFFF"/>
          <w:lang w:eastAsia="pl-PL"/>
        </w:rPr>
        <w:t xml:space="preserve">ROMANS </w:t>
      </w:r>
      <w:r>
        <w:rPr>
          <w:rFonts w:ascii="Times New Roman" w:eastAsia="Times New Roman" w:hAnsi="Times New Roman" w:cs="Times New Roman"/>
          <w:sz w:val="24"/>
          <w:szCs w:val="24"/>
          <w:shd w:val="clear" w:color="auto" w:fill="FFFFFF"/>
          <w:lang w:eastAsia="pl-PL"/>
        </w:rPr>
        <w:t>(główny wątek to miłość),</w:t>
      </w:r>
      <w:r>
        <w:rPr>
          <w:rFonts w:ascii="Times New Roman" w:eastAsia="Times New Roman" w:hAnsi="Times New Roman" w:cs="Times New Roman"/>
          <w:b/>
          <w:bCs/>
          <w:sz w:val="24"/>
          <w:szCs w:val="24"/>
          <w:shd w:val="clear" w:color="auto" w:fill="FFFFFF"/>
          <w:lang w:eastAsia="pl-PL"/>
        </w:rPr>
        <w:t xml:space="preserve"> </w:t>
      </w:r>
    </w:p>
    <w:p w14:paraId="710CB060" w14:textId="77777777" w:rsidR="00576DA2" w:rsidRDefault="00576DA2" w:rsidP="00576DA2">
      <w:pPr>
        <w:spacing w:after="0" w:line="240" w:lineRule="auto"/>
        <w:ind w:left="720"/>
        <w:jc w:val="both"/>
        <w:rPr>
          <w:rFonts w:ascii="Times New Roman" w:eastAsia="Times New Roman" w:hAnsi="Times New Roman" w:cs="Times New Roman"/>
          <w:b/>
          <w:bCs/>
          <w:sz w:val="24"/>
          <w:szCs w:val="24"/>
          <w:shd w:val="clear" w:color="auto" w:fill="FFFFFF"/>
          <w:lang w:eastAsia="pl-PL"/>
        </w:rPr>
      </w:pPr>
      <w:r>
        <w:rPr>
          <w:rFonts w:ascii="Times New Roman" w:eastAsia="Times New Roman" w:hAnsi="Times New Roman" w:cs="Times New Roman"/>
          <w:b/>
          <w:bCs/>
          <w:sz w:val="24"/>
          <w:szCs w:val="24"/>
          <w:shd w:val="clear" w:color="auto" w:fill="FFFFFF"/>
          <w:lang w:eastAsia="pl-PL"/>
        </w:rPr>
        <w:t xml:space="preserve">BAŚŃ </w:t>
      </w:r>
      <w:r>
        <w:rPr>
          <w:rFonts w:ascii="Times New Roman" w:eastAsia="Times New Roman" w:hAnsi="Times New Roman" w:cs="Times New Roman"/>
          <w:sz w:val="24"/>
          <w:szCs w:val="24"/>
          <w:shd w:val="clear" w:color="auto" w:fill="FFFFFF"/>
          <w:lang w:eastAsia="pl-PL"/>
        </w:rPr>
        <w:t>(fantastyka, walka dobra ze złem, problem  dobra i zła, bohater reprezentuje jakąś postawę,</w:t>
      </w:r>
      <w:r>
        <w:rPr>
          <w:rFonts w:ascii="Times New Roman" w:eastAsia="Times New Roman" w:hAnsi="Times New Roman" w:cs="Times New Roman"/>
          <w:b/>
          <w:bCs/>
          <w:sz w:val="24"/>
          <w:szCs w:val="24"/>
          <w:shd w:val="clear" w:color="auto" w:fill="FFFFFF"/>
          <w:lang w:eastAsia="pl-PL"/>
        </w:rPr>
        <w:t xml:space="preserve"> </w:t>
      </w:r>
    </w:p>
    <w:p w14:paraId="0ED733E9" w14:textId="77777777" w:rsidR="00576DA2" w:rsidRDefault="00576DA2" w:rsidP="00576DA2">
      <w:pPr>
        <w:spacing w:after="0" w:line="240" w:lineRule="auto"/>
        <w:ind w:left="720"/>
        <w:jc w:val="both"/>
        <w:rPr>
          <w:rFonts w:ascii="Times New Roman" w:eastAsia="Times New Roman" w:hAnsi="Times New Roman" w:cs="Times New Roman"/>
          <w:sz w:val="24"/>
          <w:szCs w:val="24"/>
          <w:shd w:val="clear" w:color="auto" w:fill="FFFFFF"/>
          <w:lang w:eastAsia="pl-PL"/>
        </w:rPr>
      </w:pPr>
      <w:r>
        <w:rPr>
          <w:rFonts w:ascii="Times New Roman" w:eastAsia="Times New Roman" w:hAnsi="Times New Roman" w:cs="Times New Roman"/>
          <w:b/>
          <w:bCs/>
          <w:sz w:val="24"/>
          <w:szCs w:val="24"/>
          <w:shd w:val="clear" w:color="auto" w:fill="FFFFFF"/>
          <w:lang w:eastAsia="pl-PL"/>
        </w:rPr>
        <w:t>LEGENDA</w:t>
      </w:r>
      <w:r>
        <w:rPr>
          <w:rFonts w:ascii="Times New Roman" w:eastAsia="Times New Roman" w:hAnsi="Times New Roman" w:cs="Times New Roman"/>
          <w:sz w:val="24"/>
          <w:szCs w:val="24"/>
          <w:shd w:val="clear" w:color="auto" w:fill="FFFFFF"/>
          <w:lang w:eastAsia="pl-PL"/>
        </w:rPr>
        <w:t xml:space="preserve"> (ziarno prawdy, przekazywana ustnie, tworzona przez danę społeczność, czas i miejsce określone, często służy wyjaśnieniu), </w:t>
      </w:r>
    </w:p>
    <w:p w14:paraId="70EF2DCF" w14:textId="77777777" w:rsidR="00576DA2" w:rsidRDefault="00576DA2" w:rsidP="00576DA2">
      <w:pPr>
        <w:spacing w:after="0" w:line="240" w:lineRule="auto"/>
        <w:ind w:left="720"/>
        <w:jc w:val="both"/>
        <w:rPr>
          <w:rFonts w:ascii="Times New Roman" w:eastAsia="Times New Roman" w:hAnsi="Times New Roman" w:cs="Times New Roman"/>
          <w:sz w:val="24"/>
          <w:szCs w:val="24"/>
          <w:shd w:val="clear" w:color="auto" w:fill="FFFFFF"/>
          <w:lang w:eastAsia="pl-PL"/>
        </w:rPr>
      </w:pPr>
      <w:r>
        <w:rPr>
          <w:rFonts w:ascii="Times New Roman" w:eastAsia="Times New Roman" w:hAnsi="Times New Roman" w:cs="Times New Roman"/>
          <w:b/>
          <w:bCs/>
          <w:sz w:val="24"/>
          <w:szCs w:val="24"/>
          <w:shd w:val="clear" w:color="auto" w:fill="FFFFFF"/>
          <w:lang w:eastAsia="pl-PL"/>
        </w:rPr>
        <w:t>POWIEŚĆ PRZYGODOWA</w:t>
      </w:r>
      <w:r>
        <w:rPr>
          <w:rFonts w:ascii="Times New Roman" w:eastAsia="Times New Roman" w:hAnsi="Times New Roman" w:cs="Times New Roman"/>
          <w:sz w:val="24"/>
          <w:szCs w:val="24"/>
          <w:shd w:val="clear" w:color="auto" w:fill="FFFFFF"/>
          <w:lang w:eastAsia="pl-PL"/>
        </w:rPr>
        <w:t xml:space="preserve"> – podróże, przygody, walki</w:t>
      </w:r>
    </w:p>
    <w:p w14:paraId="22BD58EF" w14:textId="77777777" w:rsidR="00576DA2" w:rsidRDefault="00576DA2" w:rsidP="00576DA2">
      <w:pPr>
        <w:spacing w:after="0" w:line="240" w:lineRule="auto"/>
        <w:ind w:left="720"/>
        <w:jc w:val="both"/>
        <w:rPr>
          <w:rFonts w:ascii="Times New Roman" w:eastAsia="Times New Roman" w:hAnsi="Times New Roman" w:cs="Times New Roman"/>
          <w:sz w:val="24"/>
          <w:szCs w:val="24"/>
          <w:shd w:val="clear" w:color="auto" w:fill="FFFFFF"/>
          <w:lang w:eastAsia="pl-PL"/>
        </w:rPr>
      </w:pPr>
      <w:r>
        <w:rPr>
          <w:rFonts w:ascii="Times New Roman" w:eastAsia="Times New Roman" w:hAnsi="Times New Roman" w:cs="Times New Roman"/>
          <w:b/>
          <w:bCs/>
          <w:sz w:val="24"/>
          <w:szCs w:val="24"/>
          <w:shd w:val="clear" w:color="auto" w:fill="FFFFFF"/>
          <w:lang w:eastAsia="pl-PL"/>
        </w:rPr>
        <w:t>Tragedia/dramat</w:t>
      </w:r>
      <w:r>
        <w:rPr>
          <w:rFonts w:ascii="Times New Roman" w:eastAsia="Times New Roman" w:hAnsi="Times New Roman" w:cs="Times New Roman"/>
          <w:sz w:val="24"/>
          <w:szCs w:val="24"/>
          <w:shd w:val="clear" w:color="auto" w:fill="FFFFFF"/>
          <w:lang w:eastAsia="pl-PL"/>
        </w:rPr>
        <w:t xml:space="preserve"> – rolę fatum pełni napój, bohaterowie robią nie to co chcą, ale to co muszą</w:t>
      </w:r>
    </w:p>
    <w:p w14:paraId="550990AE" w14:textId="77777777" w:rsidR="00576DA2" w:rsidRDefault="00576DA2" w:rsidP="00576DA2">
      <w:pPr>
        <w:spacing w:after="0" w:line="240" w:lineRule="auto"/>
        <w:ind w:left="720"/>
        <w:jc w:val="both"/>
        <w:rPr>
          <w:rFonts w:ascii="Times New Roman" w:eastAsia="Times New Roman" w:hAnsi="Times New Roman" w:cs="Times New Roman"/>
          <w:b/>
          <w:bCs/>
          <w:sz w:val="24"/>
          <w:szCs w:val="24"/>
          <w:shd w:val="clear" w:color="auto" w:fill="FFFFFF"/>
          <w:lang w:eastAsia="pl-PL"/>
        </w:rPr>
      </w:pPr>
    </w:p>
    <w:p w14:paraId="6B004477" w14:textId="77777777" w:rsidR="00576DA2" w:rsidRDefault="00576DA2" w:rsidP="00576DA2">
      <w:pPr>
        <w:pStyle w:val="Akapitzlist"/>
        <w:numPr>
          <w:ilvl w:val="0"/>
          <w:numId w:val="35"/>
        </w:numPr>
        <w:spacing w:after="0" w:line="240" w:lineRule="auto"/>
        <w:jc w:val="both"/>
        <w:rPr>
          <w:rFonts w:ascii="Times New Roman" w:eastAsia="Times New Roman" w:hAnsi="Times New Roman" w:cs="Times New Roman"/>
          <w:b/>
          <w:bCs/>
          <w:sz w:val="24"/>
          <w:szCs w:val="24"/>
          <w:lang w:eastAsia="pl-PL"/>
        </w:rPr>
      </w:pPr>
      <w:r>
        <w:rPr>
          <w:rFonts w:ascii="Times New Roman" w:eastAsia="Times New Roman" w:hAnsi="Times New Roman" w:cs="Times New Roman"/>
          <w:b/>
          <w:bCs/>
          <w:sz w:val="24"/>
          <w:szCs w:val="24"/>
          <w:lang w:eastAsia="pl-PL"/>
        </w:rPr>
        <w:t>MIEJSCA (krainy po obu stronach Kanału La Manche): Kornwalia, Lonia, Bretania:</w:t>
      </w:r>
    </w:p>
    <w:p w14:paraId="044F8098" w14:textId="77777777" w:rsidR="00576DA2" w:rsidRDefault="00576DA2" w:rsidP="00576DA2">
      <w:pPr>
        <w:pStyle w:val="Akapitzlist"/>
        <w:spacing w:after="0" w:line="240" w:lineRule="auto"/>
        <w:jc w:val="both"/>
        <w:rPr>
          <w:rFonts w:ascii="Times New Roman" w:eastAsia="Times New Roman" w:hAnsi="Times New Roman" w:cs="Times New Roman"/>
          <w:b/>
          <w:bCs/>
          <w:sz w:val="24"/>
          <w:szCs w:val="24"/>
          <w:lang w:eastAsia="pl-PL"/>
        </w:rPr>
      </w:pPr>
    </w:p>
    <w:p w14:paraId="79050854" w14:textId="77777777" w:rsidR="00576DA2" w:rsidRDefault="00576DA2" w:rsidP="00576DA2">
      <w:pPr>
        <w:ind w:left="360"/>
        <w:jc w:val="both"/>
        <w:rPr>
          <w:rFonts w:ascii="Times New Roman" w:hAnsi="Times New Roman" w:cs="Times New Roman"/>
          <w:sz w:val="24"/>
          <w:szCs w:val="24"/>
        </w:rPr>
      </w:pPr>
      <w:r>
        <w:rPr>
          <w:rFonts w:ascii="Times New Roman" w:hAnsi="Times New Roman" w:cs="Times New Roman"/>
          <w:sz w:val="24"/>
          <w:szCs w:val="24"/>
        </w:rPr>
        <w:t xml:space="preserve">- KRÓLESTWO LONII - MIEJSCE POCHODZENIA TRISTANA </w:t>
      </w:r>
    </w:p>
    <w:p w14:paraId="511D78CC" w14:textId="77777777" w:rsidR="00576DA2" w:rsidRDefault="00576DA2" w:rsidP="00576DA2">
      <w:pPr>
        <w:ind w:left="360"/>
        <w:jc w:val="both"/>
        <w:rPr>
          <w:rFonts w:ascii="Times New Roman" w:hAnsi="Times New Roman" w:cs="Times New Roman"/>
          <w:sz w:val="24"/>
          <w:szCs w:val="24"/>
        </w:rPr>
      </w:pPr>
      <w:r>
        <w:rPr>
          <w:rFonts w:ascii="Times New Roman" w:hAnsi="Times New Roman" w:cs="Times New Roman"/>
          <w:sz w:val="24"/>
          <w:szCs w:val="24"/>
        </w:rPr>
        <w:t>- Zamek Tyntagiel w Kornwalii – zamek Króla Marka</w:t>
      </w:r>
    </w:p>
    <w:p w14:paraId="72B014BB" w14:textId="77777777" w:rsidR="00576DA2" w:rsidRDefault="00576DA2" w:rsidP="00576DA2">
      <w:pPr>
        <w:ind w:left="360"/>
        <w:jc w:val="both"/>
        <w:rPr>
          <w:rFonts w:ascii="Times New Roman" w:hAnsi="Times New Roman" w:cs="Times New Roman"/>
          <w:sz w:val="24"/>
          <w:szCs w:val="24"/>
        </w:rPr>
      </w:pPr>
      <w:r>
        <w:rPr>
          <w:rFonts w:ascii="Times New Roman" w:hAnsi="Times New Roman" w:cs="Times New Roman"/>
          <w:sz w:val="24"/>
          <w:szCs w:val="24"/>
        </w:rPr>
        <w:t>-  Zamek Karheń w Bretanii – IZOLDA O BIAŁYCH DŁONIACH</w:t>
      </w:r>
    </w:p>
    <w:p w14:paraId="681835FA" w14:textId="77777777" w:rsidR="00576DA2" w:rsidRDefault="00576DA2" w:rsidP="00576DA2">
      <w:pPr>
        <w:ind w:left="360"/>
        <w:jc w:val="both"/>
        <w:rPr>
          <w:rFonts w:ascii="Times New Roman" w:hAnsi="Times New Roman" w:cs="Times New Roman"/>
          <w:sz w:val="24"/>
          <w:szCs w:val="24"/>
        </w:rPr>
      </w:pPr>
      <w:r>
        <w:rPr>
          <w:rFonts w:ascii="Times New Roman" w:hAnsi="Times New Roman" w:cs="Times New Roman"/>
          <w:sz w:val="24"/>
          <w:szCs w:val="24"/>
        </w:rPr>
        <w:t>- Zamek Weisefort w Irlandii – IZOLDA ZŁOTOWŁOSA</w:t>
      </w:r>
    </w:p>
    <w:p w14:paraId="03DBB554" w14:textId="77777777" w:rsidR="00576DA2" w:rsidRDefault="00576DA2" w:rsidP="00576DA2">
      <w:pPr>
        <w:spacing w:after="0" w:line="240" w:lineRule="auto"/>
        <w:jc w:val="both"/>
        <w:rPr>
          <w:rFonts w:ascii="Times New Roman" w:eastAsia="Times New Roman" w:hAnsi="Times New Roman" w:cs="Times New Roman"/>
          <w:sz w:val="24"/>
          <w:szCs w:val="24"/>
          <w:lang w:eastAsia="pl-PL"/>
        </w:rPr>
      </w:pPr>
    </w:p>
    <w:p w14:paraId="1EC81482" w14:textId="77777777" w:rsidR="00576DA2" w:rsidRDefault="00576DA2" w:rsidP="00576DA2">
      <w:pPr>
        <w:pStyle w:val="Akapitzlist"/>
        <w:numPr>
          <w:ilvl w:val="0"/>
          <w:numId w:val="36"/>
        </w:numPr>
        <w:spacing w:after="0" w:line="240" w:lineRule="auto"/>
        <w:jc w:val="both"/>
        <w:textAlignment w:val="baseline"/>
        <w:rPr>
          <w:rFonts w:ascii="Times New Roman" w:eastAsia="Times New Roman" w:hAnsi="Times New Roman" w:cs="Times New Roman"/>
          <w:b/>
          <w:bCs/>
          <w:sz w:val="24"/>
          <w:szCs w:val="24"/>
          <w:lang w:eastAsia="pl-PL"/>
        </w:rPr>
      </w:pPr>
      <w:r>
        <w:rPr>
          <w:rFonts w:ascii="Times New Roman" w:eastAsia="Times New Roman" w:hAnsi="Times New Roman" w:cs="Times New Roman"/>
          <w:b/>
          <w:bCs/>
          <w:sz w:val="24"/>
          <w:szCs w:val="24"/>
          <w:lang w:eastAsia="pl-PL"/>
        </w:rPr>
        <w:t>PLAN WYDARZEŃ</w:t>
      </w:r>
    </w:p>
    <w:p w14:paraId="7CC79384" w14:textId="77777777" w:rsidR="00576DA2" w:rsidRDefault="00576DA2" w:rsidP="00576DA2">
      <w:pPr>
        <w:pStyle w:val="Akapitzlist"/>
        <w:numPr>
          <w:ilvl w:val="0"/>
          <w:numId w:val="37"/>
        </w:numPr>
        <w:spacing w:after="0" w:line="240" w:lineRule="auto"/>
        <w:jc w:val="both"/>
        <w:rPr>
          <w:rFonts w:ascii="Times New Roman" w:eastAsia="Times New Roman" w:hAnsi="Times New Roman" w:cs="Times New Roman"/>
          <w:sz w:val="24"/>
          <w:szCs w:val="24"/>
          <w:shd w:val="clear" w:color="auto" w:fill="FFFFFF"/>
          <w:lang w:eastAsia="pl-PL"/>
        </w:rPr>
      </w:pPr>
      <w:r>
        <w:rPr>
          <w:rFonts w:ascii="Times New Roman" w:eastAsia="Times New Roman" w:hAnsi="Times New Roman" w:cs="Times New Roman"/>
          <w:sz w:val="24"/>
          <w:szCs w:val="24"/>
          <w:shd w:val="clear" w:color="auto" w:fill="FFFFFF"/>
          <w:lang w:eastAsia="pl-PL"/>
        </w:rPr>
        <w:t xml:space="preserve">Narodziny Tristana; śmierć rodziców. </w:t>
      </w:r>
    </w:p>
    <w:p w14:paraId="0F733C6C" w14:textId="77777777" w:rsidR="00576DA2" w:rsidRDefault="00576DA2" w:rsidP="00576DA2">
      <w:pPr>
        <w:pStyle w:val="Akapitzlist"/>
        <w:spacing w:after="0" w:line="240" w:lineRule="auto"/>
        <w:ind w:left="108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shd w:val="clear" w:color="auto" w:fill="FFFFFF"/>
          <w:lang w:eastAsia="pl-PL"/>
        </w:rPr>
        <w:t>Rohałt – wychowawca, Gorwenala – nauczyciel i przyjaciel</w:t>
      </w:r>
    </w:p>
    <w:p w14:paraId="52E1AC50" w14:textId="77777777" w:rsidR="00576DA2" w:rsidRDefault="00576DA2" w:rsidP="00576DA2">
      <w:pPr>
        <w:spacing w:after="0" w:line="240" w:lineRule="auto"/>
        <w:ind w:firstLine="72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shd w:val="clear" w:color="auto" w:fill="FFFFFF"/>
          <w:lang w:eastAsia="pl-PL"/>
        </w:rPr>
        <w:t>2. Porwanie młodego Tristana.</w:t>
      </w:r>
    </w:p>
    <w:p w14:paraId="369C51EE" w14:textId="77777777" w:rsidR="00576DA2" w:rsidRDefault="00576DA2" w:rsidP="00576DA2">
      <w:pPr>
        <w:spacing w:after="0" w:line="240" w:lineRule="auto"/>
        <w:ind w:firstLine="72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shd w:val="clear" w:color="auto" w:fill="FFFFFF"/>
          <w:lang w:eastAsia="pl-PL"/>
        </w:rPr>
        <w:t>3. Przybycie do Konwalii.</w:t>
      </w:r>
    </w:p>
    <w:p w14:paraId="25FFDB46" w14:textId="77777777" w:rsidR="00576DA2" w:rsidRDefault="00576DA2" w:rsidP="00576DA2">
      <w:pPr>
        <w:spacing w:after="0" w:line="240" w:lineRule="auto"/>
        <w:ind w:firstLine="72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shd w:val="clear" w:color="auto" w:fill="FFFFFF"/>
          <w:lang w:eastAsia="pl-PL"/>
        </w:rPr>
        <w:t>4. Służba u króla Marka.</w:t>
      </w:r>
    </w:p>
    <w:p w14:paraId="638BCEAA" w14:textId="77777777" w:rsidR="00576DA2" w:rsidRDefault="00576DA2" w:rsidP="00576DA2">
      <w:pPr>
        <w:spacing w:after="0" w:line="240" w:lineRule="auto"/>
        <w:ind w:firstLine="720"/>
        <w:jc w:val="both"/>
        <w:rPr>
          <w:rFonts w:ascii="Times New Roman" w:eastAsia="Times New Roman" w:hAnsi="Times New Roman" w:cs="Times New Roman"/>
          <w:sz w:val="24"/>
          <w:szCs w:val="24"/>
          <w:shd w:val="clear" w:color="auto" w:fill="FFFFFF"/>
          <w:lang w:eastAsia="pl-PL"/>
        </w:rPr>
      </w:pPr>
      <w:r>
        <w:rPr>
          <w:rFonts w:ascii="Times New Roman" w:eastAsia="Times New Roman" w:hAnsi="Times New Roman" w:cs="Times New Roman"/>
          <w:sz w:val="24"/>
          <w:szCs w:val="24"/>
          <w:shd w:val="clear" w:color="auto" w:fill="FFFFFF"/>
          <w:lang w:eastAsia="pl-PL"/>
        </w:rPr>
        <w:t xml:space="preserve">5. odnalezienie przybranego syna przez Rohałta i ujawnienie królowi jego                      </w:t>
      </w:r>
    </w:p>
    <w:p w14:paraId="05843F7B" w14:textId="77777777" w:rsidR="00576DA2" w:rsidRDefault="00576DA2" w:rsidP="00576DA2">
      <w:pPr>
        <w:spacing w:after="0" w:line="240" w:lineRule="auto"/>
        <w:ind w:firstLine="720"/>
        <w:jc w:val="both"/>
        <w:rPr>
          <w:rFonts w:ascii="Times New Roman" w:eastAsia="Times New Roman" w:hAnsi="Times New Roman" w:cs="Times New Roman"/>
          <w:sz w:val="24"/>
          <w:szCs w:val="24"/>
          <w:shd w:val="clear" w:color="auto" w:fill="FFFFFF"/>
          <w:lang w:eastAsia="pl-PL"/>
        </w:rPr>
      </w:pPr>
      <w:r>
        <w:rPr>
          <w:rFonts w:ascii="Times New Roman" w:eastAsia="Times New Roman" w:hAnsi="Times New Roman" w:cs="Times New Roman"/>
          <w:sz w:val="24"/>
          <w:szCs w:val="24"/>
          <w:shd w:val="clear" w:color="auto" w:fill="FFFFFF"/>
          <w:lang w:eastAsia="pl-PL"/>
        </w:rPr>
        <w:t xml:space="preserve">      pochodzenie.</w:t>
      </w:r>
    </w:p>
    <w:p w14:paraId="3D83FE7E" w14:textId="77777777" w:rsidR="00576DA2" w:rsidRDefault="00576DA2" w:rsidP="00576DA2">
      <w:pPr>
        <w:spacing w:after="0" w:line="240" w:lineRule="auto"/>
        <w:ind w:firstLine="72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shd w:val="clear" w:color="auto" w:fill="FFFFFF"/>
          <w:lang w:eastAsia="pl-PL"/>
        </w:rPr>
        <w:t>6. Uprowadzenie chłopca przez norweskich kupców, cudowne ocalenie w Kornwalii</w:t>
      </w:r>
    </w:p>
    <w:p w14:paraId="0BC6F314" w14:textId="77777777" w:rsidR="00576DA2" w:rsidRDefault="00576DA2" w:rsidP="00576DA2">
      <w:pPr>
        <w:spacing w:after="0" w:line="240" w:lineRule="auto"/>
        <w:ind w:firstLine="72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shd w:val="clear" w:color="auto" w:fill="FFFFFF"/>
          <w:lang w:eastAsia="pl-PL"/>
        </w:rPr>
        <w:t>6. Zemsta na zabójcach Riwalena i decyzja Tristana.</w:t>
      </w:r>
    </w:p>
    <w:p w14:paraId="6A680ECB" w14:textId="77777777" w:rsidR="00576DA2" w:rsidRDefault="00576DA2" w:rsidP="00576DA2">
      <w:pPr>
        <w:spacing w:after="0" w:line="240" w:lineRule="auto"/>
        <w:ind w:left="72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shd w:val="clear" w:color="auto" w:fill="FFFFFF"/>
          <w:lang w:eastAsia="pl-PL"/>
        </w:rPr>
        <w:t>7. Pojedynek młodego rycerza z Marhołtem.</w:t>
      </w:r>
    </w:p>
    <w:p w14:paraId="350C7B5B" w14:textId="77777777" w:rsidR="00576DA2" w:rsidRDefault="00576DA2" w:rsidP="00576DA2">
      <w:pPr>
        <w:spacing w:after="0" w:line="240" w:lineRule="auto"/>
        <w:ind w:firstLine="72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shd w:val="clear" w:color="auto" w:fill="FFFFFF"/>
          <w:lang w:eastAsia="pl-PL"/>
        </w:rPr>
        <w:t>8. Choroba Tristana, spotkanie z Izoldą.</w:t>
      </w:r>
    </w:p>
    <w:p w14:paraId="3AE52455" w14:textId="77777777" w:rsidR="00576DA2" w:rsidRDefault="00576DA2" w:rsidP="00576DA2">
      <w:pPr>
        <w:spacing w:after="0" w:line="240" w:lineRule="auto"/>
        <w:ind w:firstLine="72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shd w:val="clear" w:color="auto" w:fill="FFFFFF"/>
          <w:lang w:eastAsia="pl-PL"/>
        </w:rPr>
        <w:t>9. Powrót do Kornwalii.</w:t>
      </w:r>
    </w:p>
    <w:p w14:paraId="03AF954B" w14:textId="77777777" w:rsidR="00576DA2" w:rsidRDefault="00576DA2" w:rsidP="00576DA2">
      <w:pPr>
        <w:spacing w:after="0" w:line="240" w:lineRule="auto"/>
        <w:ind w:firstLine="72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shd w:val="clear" w:color="auto" w:fill="FFFFFF"/>
          <w:lang w:eastAsia="pl-PL"/>
        </w:rPr>
        <w:t>10. Posądzenia baronów.</w:t>
      </w:r>
    </w:p>
    <w:p w14:paraId="01FF0B82" w14:textId="77777777" w:rsidR="00576DA2" w:rsidRDefault="00576DA2" w:rsidP="00576DA2">
      <w:pPr>
        <w:spacing w:after="0" w:line="240" w:lineRule="auto"/>
        <w:ind w:firstLine="72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shd w:val="clear" w:color="auto" w:fill="FFFFFF"/>
          <w:lang w:eastAsia="pl-PL"/>
        </w:rPr>
        <w:t>11. Poszukiwanie Izoldy.</w:t>
      </w:r>
    </w:p>
    <w:p w14:paraId="3069229D" w14:textId="77777777" w:rsidR="00576DA2" w:rsidRDefault="00576DA2" w:rsidP="00576DA2">
      <w:pPr>
        <w:spacing w:after="0" w:line="240" w:lineRule="auto"/>
        <w:ind w:firstLine="72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shd w:val="clear" w:color="auto" w:fill="FFFFFF"/>
          <w:lang w:eastAsia="pl-PL"/>
        </w:rPr>
        <w:t>12. Walka z potworem.</w:t>
      </w:r>
    </w:p>
    <w:p w14:paraId="4C61B734" w14:textId="77777777" w:rsidR="00576DA2" w:rsidRDefault="00576DA2" w:rsidP="00576DA2">
      <w:pPr>
        <w:spacing w:after="0" w:line="240" w:lineRule="auto"/>
        <w:ind w:left="72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shd w:val="clear" w:color="auto" w:fill="FFFFFF"/>
          <w:lang w:eastAsia="pl-PL"/>
        </w:rPr>
        <w:t>13. Wyprawa do kraju króla Marka.</w:t>
      </w:r>
    </w:p>
    <w:p w14:paraId="5BBE3263" w14:textId="77777777" w:rsidR="00576DA2" w:rsidRDefault="00576DA2" w:rsidP="00576DA2">
      <w:pPr>
        <w:spacing w:after="0" w:line="240" w:lineRule="auto"/>
        <w:ind w:firstLine="72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shd w:val="clear" w:color="auto" w:fill="FFFFFF"/>
          <w:lang w:eastAsia="pl-PL"/>
        </w:rPr>
        <w:t>14. wypicie Napoju miłosnego.</w:t>
      </w:r>
    </w:p>
    <w:p w14:paraId="2A9FDA68" w14:textId="77777777" w:rsidR="00576DA2" w:rsidRDefault="00576DA2" w:rsidP="00576DA2">
      <w:pPr>
        <w:spacing w:after="0" w:line="240" w:lineRule="auto"/>
        <w:ind w:firstLine="72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shd w:val="clear" w:color="auto" w:fill="FFFFFF"/>
          <w:lang w:eastAsia="pl-PL"/>
        </w:rPr>
        <w:t>15. Ślub Izoldy i króla Marka.</w:t>
      </w:r>
    </w:p>
    <w:p w14:paraId="518A8479" w14:textId="77777777" w:rsidR="00576DA2" w:rsidRDefault="00576DA2" w:rsidP="00576DA2">
      <w:pPr>
        <w:spacing w:after="0" w:line="240" w:lineRule="auto"/>
        <w:ind w:firstLine="72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shd w:val="clear" w:color="auto" w:fill="FFFFFF"/>
          <w:lang w:eastAsia="pl-PL"/>
        </w:rPr>
        <w:t>16. Podstęp karła.</w:t>
      </w:r>
    </w:p>
    <w:p w14:paraId="4A08F4BE" w14:textId="77777777" w:rsidR="00576DA2" w:rsidRDefault="00576DA2" w:rsidP="00576DA2">
      <w:pPr>
        <w:spacing w:after="0" w:line="240" w:lineRule="auto"/>
        <w:ind w:firstLine="72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shd w:val="clear" w:color="auto" w:fill="FFFFFF"/>
          <w:lang w:eastAsia="pl-PL"/>
        </w:rPr>
        <w:t>17. Ucieczka kochanków.</w:t>
      </w:r>
    </w:p>
    <w:p w14:paraId="54A1EE3F" w14:textId="77777777" w:rsidR="00576DA2" w:rsidRDefault="00576DA2" w:rsidP="00576DA2">
      <w:pPr>
        <w:spacing w:after="0" w:line="240" w:lineRule="auto"/>
        <w:ind w:firstLine="72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shd w:val="clear" w:color="auto" w:fill="FFFFFF"/>
          <w:lang w:eastAsia="pl-PL"/>
        </w:rPr>
        <w:t>18. Żywot w lesie.</w:t>
      </w:r>
    </w:p>
    <w:p w14:paraId="633DBCD4" w14:textId="77777777" w:rsidR="00576DA2" w:rsidRDefault="00576DA2" w:rsidP="00576DA2">
      <w:pPr>
        <w:spacing w:after="0" w:line="240" w:lineRule="auto"/>
        <w:ind w:firstLine="72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shd w:val="clear" w:color="auto" w:fill="FFFFFF"/>
          <w:lang w:eastAsia="pl-PL"/>
        </w:rPr>
        <w:t>19. Marek przebacza Izoldzie.</w:t>
      </w:r>
    </w:p>
    <w:p w14:paraId="5281F7F7" w14:textId="77777777" w:rsidR="00576DA2" w:rsidRDefault="00576DA2" w:rsidP="00576DA2">
      <w:pPr>
        <w:spacing w:after="0" w:line="240" w:lineRule="auto"/>
        <w:ind w:firstLine="72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shd w:val="clear" w:color="auto" w:fill="FFFFFF"/>
          <w:lang w:eastAsia="pl-PL"/>
        </w:rPr>
        <w:t>20. Ślub Tristana i Izoldy o Białych Dłoniach.</w:t>
      </w:r>
    </w:p>
    <w:p w14:paraId="5F12AE99" w14:textId="77777777" w:rsidR="00576DA2" w:rsidRDefault="00576DA2" w:rsidP="00576DA2">
      <w:pPr>
        <w:spacing w:after="0" w:line="240" w:lineRule="auto"/>
        <w:ind w:firstLine="72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shd w:val="clear" w:color="auto" w:fill="FFFFFF"/>
          <w:lang w:eastAsia="pl-PL"/>
        </w:rPr>
        <w:t>21. Podróż do Tyntagielu.</w:t>
      </w:r>
    </w:p>
    <w:p w14:paraId="6AC104B0" w14:textId="77777777" w:rsidR="00576DA2" w:rsidRDefault="00576DA2" w:rsidP="00576DA2">
      <w:pPr>
        <w:spacing w:after="0" w:line="240" w:lineRule="auto"/>
        <w:ind w:firstLine="72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shd w:val="clear" w:color="auto" w:fill="FFFFFF"/>
          <w:lang w:eastAsia="pl-PL"/>
        </w:rPr>
        <w:t>22. Odtrącenie.</w:t>
      </w:r>
    </w:p>
    <w:p w14:paraId="09DDBD5E" w14:textId="77777777" w:rsidR="00576DA2" w:rsidRDefault="00576DA2" w:rsidP="00576DA2">
      <w:pPr>
        <w:spacing w:after="0" w:line="240" w:lineRule="auto"/>
        <w:ind w:firstLine="72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shd w:val="clear" w:color="auto" w:fill="FFFFFF"/>
          <w:lang w:eastAsia="pl-PL"/>
        </w:rPr>
        <w:t>23. "Szaleństwo" Tristana.</w:t>
      </w:r>
    </w:p>
    <w:p w14:paraId="1AB66211" w14:textId="77777777" w:rsidR="00576DA2" w:rsidRDefault="00576DA2" w:rsidP="00576DA2">
      <w:pPr>
        <w:spacing w:after="0" w:line="240" w:lineRule="auto"/>
        <w:ind w:firstLine="720"/>
        <w:jc w:val="both"/>
        <w:rPr>
          <w:rFonts w:ascii="Times New Roman" w:eastAsia="Times New Roman" w:hAnsi="Times New Roman" w:cs="Times New Roman"/>
          <w:sz w:val="24"/>
          <w:szCs w:val="24"/>
          <w:shd w:val="clear" w:color="auto" w:fill="FFFFFF"/>
          <w:lang w:eastAsia="pl-PL"/>
        </w:rPr>
      </w:pPr>
      <w:r>
        <w:rPr>
          <w:rFonts w:ascii="Times New Roman" w:eastAsia="Times New Roman" w:hAnsi="Times New Roman" w:cs="Times New Roman"/>
          <w:sz w:val="24"/>
          <w:szCs w:val="24"/>
          <w:shd w:val="clear" w:color="auto" w:fill="FFFFFF"/>
          <w:lang w:eastAsia="pl-PL"/>
        </w:rPr>
        <w:t>24. Śmierć kochanków. (*głóg)</w:t>
      </w:r>
    </w:p>
    <w:p w14:paraId="61DCF260" w14:textId="77777777" w:rsidR="00576DA2" w:rsidRDefault="00576DA2" w:rsidP="00576DA2">
      <w:pPr>
        <w:spacing w:after="0" w:line="240" w:lineRule="auto"/>
        <w:jc w:val="both"/>
        <w:rPr>
          <w:rFonts w:ascii="Times New Roman" w:eastAsia="Times New Roman" w:hAnsi="Times New Roman" w:cs="Times New Roman"/>
          <w:sz w:val="24"/>
          <w:szCs w:val="24"/>
          <w:lang w:eastAsia="pl-PL"/>
        </w:rPr>
      </w:pPr>
    </w:p>
    <w:p w14:paraId="744B42A9" w14:textId="77777777" w:rsidR="00576DA2" w:rsidRDefault="00576DA2" w:rsidP="00576DA2">
      <w:pPr>
        <w:pStyle w:val="Akapitzlist"/>
        <w:numPr>
          <w:ilvl w:val="0"/>
          <w:numId w:val="36"/>
        </w:numPr>
        <w:spacing w:after="0" w:line="240" w:lineRule="auto"/>
        <w:jc w:val="both"/>
        <w:textAlignment w:val="baseline"/>
        <w:rPr>
          <w:rFonts w:ascii="Times New Roman" w:eastAsia="Times New Roman" w:hAnsi="Times New Roman" w:cs="Times New Roman"/>
          <w:b/>
          <w:bCs/>
          <w:sz w:val="24"/>
          <w:szCs w:val="24"/>
          <w:lang w:eastAsia="pl-PL"/>
        </w:rPr>
      </w:pPr>
      <w:r>
        <w:rPr>
          <w:rFonts w:ascii="Times New Roman" w:eastAsia="Times New Roman" w:hAnsi="Times New Roman" w:cs="Times New Roman"/>
          <w:b/>
          <w:bCs/>
          <w:sz w:val="24"/>
          <w:szCs w:val="24"/>
          <w:lang w:eastAsia="pl-PL"/>
        </w:rPr>
        <w:t>NARRACJA I JĘZYK</w:t>
      </w:r>
    </w:p>
    <w:p w14:paraId="60CED55E" w14:textId="77777777" w:rsidR="00576DA2" w:rsidRDefault="00576DA2" w:rsidP="00576DA2">
      <w:pPr>
        <w:spacing w:after="0" w:line="240" w:lineRule="auto"/>
        <w:ind w:left="720"/>
        <w:jc w:val="both"/>
        <w:rPr>
          <w:rFonts w:ascii="Times New Roman" w:eastAsia="Times New Roman" w:hAnsi="Times New Roman" w:cs="Times New Roman"/>
          <w:sz w:val="24"/>
          <w:szCs w:val="24"/>
          <w:lang w:eastAsia="pl-PL"/>
        </w:rPr>
      </w:pPr>
    </w:p>
    <w:p w14:paraId="06493BEB" w14:textId="26F003CF" w:rsidR="00576DA2" w:rsidRDefault="00576DA2" w:rsidP="00576DA2">
      <w:pPr>
        <w:spacing w:after="0" w:line="240" w:lineRule="auto"/>
        <w:ind w:left="720"/>
        <w:jc w:val="both"/>
        <w:rPr>
          <w:rFonts w:ascii="Times New Roman" w:eastAsia="Times New Roman" w:hAnsi="Times New Roman" w:cs="Times New Roman"/>
          <w:b/>
          <w:bCs/>
          <w:sz w:val="24"/>
          <w:szCs w:val="24"/>
          <w:lang w:eastAsia="pl-PL"/>
        </w:rPr>
      </w:pPr>
      <w:r>
        <w:rPr>
          <w:rFonts w:ascii="Times New Roman" w:eastAsia="Times New Roman" w:hAnsi="Times New Roman" w:cs="Times New Roman"/>
          <w:sz w:val="24"/>
          <w:szCs w:val="24"/>
          <w:lang w:eastAsia="pl-PL"/>
        </w:rPr>
        <w:t xml:space="preserve">Utwór złożony jest z 19 rozdziałów, w których trzecioosobowy narrator opisuje najróżniejsze epizody z życia Tristana i Izoldy. Cała historia zaczyna się od momentu narodzin Tristana, a kończy się na triumfie miłości Tristana do Izoldy i śmiercią kochanków. Charakterystyczną cechą tego utworu jest apostrofa do “miłościwych panów” (czyli słuchaczy) na początku oraz końcu każdego rozdziału. Zwroty te świadczą o tym, że często była śpiewana wśród wielu ludzi, na dworach rycerskich. Opowieści takie jak „Dzieje…” były przekazywane ustnie przez wędrownych śpiewaków, bardowie, trubadurów, </w:t>
      </w:r>
      <w:r>
        <w:rPr>
          <w:rFonts w:ascii="Times New Roman" w:eastAsia="Times New Roman" w:hAnsi="Times New Roman" w:cs="Times New Roman"/>
          <w:b/>
          <w:bCs/>
          <w:sz w:val="24"/>
          <w:szCs w:val="24"/>
          <w:lang w:eastAsia="pl-PL"/>
        </w:rPr>
        <w:t>wagantów, minstreli</w:t>
      </w:r>
      <w:r>
        <w:rPr>
          <w:rFonts w:ascii="Times New Roman" w:eastAsia="Times New Roman" w:hAnsi="Times New Roman" w:cs="Times New Roman"/>
          <w:sz w:val="24"/>
          <w:szCs w:val="24"/>
          <w:lang w:eastAsia="pl-PL"/>
        </w:rPr>
        <w:t xml:space="preserve">, skaldowie. </w:t>
      </w:r>
      <w:r>
        <w:rPr>
          <w:rFonts w:ascii="Times New Roman" w:eastAsia="Times New Roman" w:hAnsi="Times New Roman" w:cs="Times New Roman"/>
          <w:b/>
          <w:bCs/>
          <w:sz w:val="24"/>
          <w:szCs w:val="24"/>
          <w:lang w:eastAsia="pl-PL"/>
        </w:rPr>
        <w:t>Narrator zwraca się do ludzi, do odbiorców, a jedocześnie ujawnia swoje emocje i staje po stronie bohaterów – jest subiektywny. Cytaty:</w:t>
      </w:r>
    </w:p>
    <w:p w14:paraId="428C56DA" w14:textId="77777777" w:rsidR="00576DA2" w:rsidRDefault="00576DA2" w:rsidP="00576DA2">
      <w:pPr>
        <w:pStyle w:val="NormalnyWeb"/>
        <w:numPr>
          <w:ilvl w:val="0"/>
          <w:numId w:val="38"/>
        </w:numPr>
        <w:spacing w:before="284" w:beforeAutospacing="0" w:after="0" w:afterAutospacing="0"/>
        <w:ind w:right="198"/>
        <w:jc w:val="both"/>
      </w:pPr>
      <w:r>
        <w:t>,,kto by mógł oglądać ją tak piękną i nie zlitować się, miałby serce okrutnika. Boże, jakże jej ramiona ciasno splątane!” </w:t>
      </w:r>
    </w:p>
    <w:p w14:paraId="1CECB0AE" w14:textId="77777777" w:rsidR="00576DA2" w:rsidRDefault="00576DA2" w:rsidP="00576DA2">
      <w:pPr>
        <w:pStyle w:val="Akapitzlist"/>
        <w:numPr>
          <w:ilvl w:val="0"/>
          <w:numId w:val="38"/>
        </w:numPr>
        <w:spacing w:before="284" w:after="0" w:line="240" w:lineRule="auto"/>
        <w:ind w:right="198"/>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„taka jest bowiem jego moc: ci, którzy wypiją go razem, będą się miłowali wszystkimi zmysłami i wszystką myślą na zawsze, przez życie i po śmierci.”</w:t>
      </w:r>
    </w:p>
    <w:p w14:paraId="3F42C1A0" w14:textId="77777777" w:rsidR="00576DA2" w:rsidRDefault="00576DA2" w:rsidP="00576DA2">
      <w:pPr>
        <w:pStyle w:val="Akapitzlist"/>
        <w:numPr>
          <w:ilvl w:val="0"/>
          <w:numId w:val="38"/>
        </w:numPr>
        <w:spacing w:before="284" w:after="0" w:line="240" w:lineRule="auto"/>
        <w:ind w:right="198"/>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“Panowie miłościwi, czy wola wasza usłyszeć piękną opowieść o miłości i śmierci? To rzecz o Tristanie i Izoldzie królowej. Słuchajcie, w jaki sposób w wielkiej radości, w wielkiej żałobie miłowali się, później zasię pomarli w tym samym dniu, on przez nią, ona przez niego”. Ten cytat wskazuje na to, że narrator jest po stronie kochanków i uważa ich miłość za przykładną i prawdziwą.</w:t>
      </w:r>
    </w:p>
    <w:p w14:paraId="7F0AFCB9" w14:textId="77777777" w:rsidR="00576DA2" w:rsidRDefault="00576DA2" w:rsidP="00576DA2">
      <w:pPr>
        <w:pStyle w:val="Akapitzlist"/>
        <w:numPr>
          <w:ilvl w:val="0"/>
          <w:numId w:val="38"/>
        </w:numPr>
        <w:spacing w:before="284" w:after="0" w:line="240" w:lineRule="auto"/>
        <w:ind w:right="198"/>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„Wielu bowiem ludzi nie wie, iż tego, co jest w mocy czarnoksiężników, serce ludzkie może też dokonać siłą miłości i odwagi. Kochankowie nie mogli żyć ani umrzeć jedno bez drugiego. W rozłączeniu nie było to życie ani śmierć, ale życie, i śmierć zarazem.”</w:t>
      </w:r>
    </w:p>
    <w:p w14:paraId="638E5119" w14:textId="77777777" w:rsidR="00576DA2" w:rsidRDefault="00576DA2" w:rsidP="00576DA2">
      <w:pPr>
        <w:pStyle w:val="Akapitzlist"/>
        <w:numPr>
          <w:ilvl w:val="0"/>
          <w:numId w:val="38"/>
        </w:numPr>
        <w:spacing w:before="284" w:after="0" w:line="240" w:lineRule="auto"/>
        <w:ind w:right="198"/>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„Wielcy i mali, mężczyźni, niewiasty i dzieci wylegli ciżbą za miasto na spotkanie Izoldy i świadcząc wielką żałobę z powodu Tristana, witali radośnie odzyskaną królowę” „Tak chce obyczaj i przez tę łatwą próbę rozproszą się na zawsze dawne podejrzenia” „Utrzymywali tedy, że godzi ci się oczyścić przysięgą i próbą żarzącego żelaza” “Nie, nie to nie było wino: to była chuć, to była rozkosz straszliwa i męka bez końca” „krzyk uwielbienia”</w:t>
      </w:r>
    </w:p>
    <w:p w14:paraId="65CA0AB7" w14:textId="77777777" w:rsidR="00576DA2" w:rsidRDefault="00576DA2" w:rsidP="00576DA2">
      <w:pPr>
        <w:spacing w:after="0" w:line="240" w:lineRule="auto"/>
        <w:ind w:left="720"/>
        <w:jc w:val="both"/>
        <w:rPr>
          <w:rFonts w:ascii="Times New Roman" w:eastAsia="Times New Roman" w:hAnsi="Times New Roman" w:cs="Times New Roman"/>
          <w:sz w:val="24"/>
          <w:szCs w:val="24"/>
          <w:lang w:eastAsia="pl-PL"/>
        </w:rPr>
      </w:pPr>
    </w:p>
    <w:p w14:paraId="0080E82D" w14:textId="79DC67B0" w:rsidR="00576DA2" w:rsidRDefault="00576DA2" w:rsidP="00576DA2">
      <w:pPr>
        <w:pStyle w:val="Akapitzlist"/>
        <w:numPr>
          <w:ilvl w:val="0"/>
          <w:numId w:val="36"/>
        </w:numPr>
        <w:spacing w:after="0" w:line="240" w:lineRule="auto"/>
        <w:jc w:val="both"/>
        <w:textAlignment w:val="baseline"/>
        <w:rPr>
          <w:rFonts w:ascii="Times New Roman" w:eastAsia="Times New Roman" w:hAnsi="Times New Roman" w:cs="Times New Roman"/>
          <w:b/>
          <w:bCs/>
          <w:sz w:val="24"/>
          <w:szCs w:val="24"/>
          <w:lang w:eastAsia="pl-PL"/>
        </w:rPr>
      </w:pPr>
      <w:r>
        <w:rPr>
          <w:rFonts w:ascii="Times New Roman" w:eastAsia="Times New Roman" w:hAnsi="Times New Roman" w:cs="Times New Roman"/>
          <w:b/>
          <w:bCs/>
          <w:sz w:val="24"/>
          <w:szCs w:val="24"/>
          <w:lang w:eastAsia="pl-PL"/>
        </w:rPr>
        <w:t>TRISTAN – CHARAKTERYSTYKA</w:t>
      </w:r>
    </w:p>
    <w:p w14:paraId="1782C466" w14:textId="77777777" w:rsidR="00576DA2" w:rsidRDefault="00576DA2" w:rsidP="00576DA2">
      <w:pPr>
        <w:pStyle w:val="Akapitzlist"/>
        <w:spacing w:after="0" w:line="240" w:lineRule="auto"/>
        <w:jc w:val="both"/>
        <w:textAlignment w:val="baseline"/>
        <w:rPr>
          <w:rFonts w:ascii="Times New Roman" w:eastAsia="Times New Roman" w:hAnsi="Times New Roman" w:cs="Times New Roman"/>
          <w:b/>
          <w:bCs/>
          <w:sz w:val="24"/>
          <w:szCs w:val="24"/>
          <w:lang w:eastAsia="pl-PL"/>
        </w:rPr>
      </w:pPr>
    </w:p>
    <w:p w14:paraId="6C57C62F" w14:textId="77777777" w:rsidR="00576DA2" w:rsidRDefault="00576DA2" w:rsidP="00576DA2">
      <w:pPr>
        <w:spacing w:after="0" w:line="240" w:lineRule="auto"/>
        <w:ind w:left="72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Syn </w:t>
      </w:r>
      <w:r>
        <w:rPr>
          <w:rFonts w:ascii="Times New Roman" w:eastAsia="Times New Roman" w:hAnsi="Times New Roman" w:cs="Times New Roman"/>
          <w:b/>
          <w:bCs/>
          <w:sz w:val="24"/>
          <w:szCs w:val="24"/>
          <w:lang w:eastAsia="pl-PL"/>
        </w:rPr>
        <w:t>Riwalena</w:t>
      </w:r>
      <w:r>
        <w:rPr>
          <w:rFonts w:ascii="Times New Roman" w:eastAsia="Times New Roman" w:hAnsi="Times New Roman" w:cs="Times New Roman"/>
          <w:sz w:val="24"/>
          <w:szCs w:val="24"/>
          <w:lang w:eastAsia="pl-PL"/>
        </w:rPr>
        <w:t xml:space="preserve">, króla ziemi Lońskiej i </w:t>
      </w:r>
      <w:r>
        <w:rPr>
          <w:rFonts w:ascii="Times New Roman" w:eastAsia="Times New Roman" w:hAnsi="Times New Roman" w:cs="Times New Roman"/>
          <w:b/>
          <w:bCs/>
          <w:sz w:val="24"/>
          <w:szCs w:val="24"/>
          <w:lang w:eastAsia="pl-PL"/>
        </w:rPr>
        <w:t>Blancheflor</w:t>
      </w:r>
      <w:r>
        <w:rPr>
          <w:rFonts w:ascii="Times New Roman" w:eastAsia="Times New Roman" w:hAnsi="Times New Roman" w:cs="Times New Roman"/>
          <w:sz w:val="24"/>
          <w:szCs w:val="24"/>
          <w:lang w:eastAsia="pl-PL"/>
        </w:rPr>
        <w:t xml:space="preserve">, siostry króla </w:t>
      </w:r>
      <w:r>
        <w:rPr>
          <w:rFonts w:ascii="Times New Roman" w:eastAsia="Times New Roman" w:hAnsi="Times New Roman" w:cs="Times New Roman"/>
          <w:b/>
          <w:bCs/>
          <w:sz w:val="24"/>
          <w:szCs w:val="24"/>
          <w:lang w:eastAsia="pl-PL"/>
        </w:rPr>
        <w:t>Kornwalii.</w:t>
      </w:r>
      <w:r>
        <w:rPr>
          <w:rFonts w:ascii="Times New Roman" w:eastAsia="Times New Roman" w:hAnsi="Times New Roman" w:cs="Times New Roman"/>
          <w:sz w:val="24"/>
          <w:szCs w:val="24"/>
          <w:lang w:eastAsia="pl-PL"/>
        </w:rPr>
        <w:t xml:space="preserve"> Imię bohatera pochodzi z języka łacińskiego, znaczy tyle co „smutny”. Tristan wychowywał się w domu </w:t>
      </w:r>
      <w:r>
        <w:rPr>
          <w:rFonts w:ascii="Times New Roman" w:eastAsia="Times New Roman" w:hAnsi="Times New Roman" w:cs="Times New Roman"/>
          <w:b/>
          <w:bCs/>
          <w:sz w:val="24"/>
          <w:szCs w:val="24"/>
          <w:lang w:eastAsia="pl-PL"/>
        </w:rPr>
        <w:t>Rohałta</w:t>
      </w:r>
      <w:r>
        <w:rPr>
          <w:rFonts w:ascii="Times New Roman" w:eastAsia="Times New Roman" w:hAnsi="Times New Roman" w:cs="Times New Roman"/>
          <w:sz w:val="24"/>
          <w:szCs w:val="24"/>
          <w:lang w:eastAsia="pl-PL"/>
        </w:rPr>
        <w:t xml:space="preserve"> ponieważ ojciec zginął z ręki diuka, nieświadomy swojego królewskiego pochodzenia. Nauczył się władania mieczem, lancą, łukiem, sztuki myśliwskiej, śpiewu, gry na harfie. Nienawidził kłamstw i zdrady. Był silny i dobrze zbudowany, doskonale prezentował się siedząc na koniu. Miał jasne włosy. Stał się wspaniałym rycerzem, wzbudzał podziw otoczenia, nie tylko swoim imponującym wyglądem, ale przede wszystkim licznymi umiejętnościami, odwagą i szlachetnym zachowaniem, walecznością i sprytem. Często posługiwał się podstępem, aby osiągnąć zamierzony cel. Zmienił się błyskawicznie po „nieświadomym” wypiciu miłosnego napoju, wtedy ujrzał w królu Marku rywala, męża swej ukochanej. Natychmiast takie wartości jak rycerski honor, miłość i wierność wobec boskiego namiestnika (króla Marka) przestały być dla niego najwyższymi wartościami. Nasza postać dopuściła się zdrady Marka, działała niehonorowo. Charakteryzując bohatera nie możemy zapomnieć o cechach takich jak bezgraniczna ufność, czułość, delikatność i subtelność, jaką darzył swą wybrankę serca- Izoldę Złotowłosą.</w:t>
      </w:r>
    </w:p>
    <w:p w14:paraId="7E5AEFFC" w14:textId="77777777" w:rsidR="00576DA2" w:rsidRDefault="00576DA2" w:rsidP="00576DA2">
      <w:pPr>
        <w:spacing w:after="0" w:line="240" w:lineRule="auto"/>
        <w:ind w:left="720"/>
        <w:jc w:val="both"/>
        <w:rPr>
          <w:rFonts w:ascii="Times New Roman" w:eastAsia="Times New Roman" w:hAnsi="Times New Roman" w:cs="Times New Roman"/>
          <w:sz w:val="24"/>
          <w:szCs w:val="24"/>
          <w:lang w:eastAsia="pl-PL"/>
        </w:rPr>
      </w:pPr>
    </w:p>
    <w:p w14:paraId="01B5861F" w14:textId="77777777" w:rsidR="00576DA2" w:rsidRDefault="00576DA2" w:rsidP="00576DA2">
      <w:pPr>
        <w:pStyle w:val="NormalnyWeb"/>
        <w:spacing w:before="0" w:beforeAutospacing="0" w:after="0" w:afterAutospacing="0"/>
        <w:ind w:left="727"/>
        <w:jc w:val="both"/>
        <w:rPr>
          <w:b/>
          <w:bCs/>
        </w:rPr>
      </w:pPr>
      <w:r>
        <w:rPr>
          <w:b/>
          <w:bCs/>
        </w:rPr>
        <w:t>WYGLĄD, CYTATY</w:t>
      </w:r>
    </w:p>
    <w:p w14:paraId="2BE6F235" w14:textId="77777777" w:rsidR="00576DA2" w:rsidRDefault="00576DA2" w:rsidP="00576DA2">
      <w:pPr>
        <w:spacing w:after="0" w:line="240" w:lineRule="auto"/>
        <w:ind w:left="727"/>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 „W dzień Tristian towarzyszył Markowi na sądy lub łowy, zasię w nocy, ponieważ sypiał w komnacie królewskiej wśród jego poufnych i wiernych, brząkał mu na lutni, kiedy król był smutny, aby uśmierzyć zgryzoty” </w:t>
      </w:r>
    </w:p>
    <w:p w14:paraId="55E6B5C5" w14:textId="77777777" w:rsidR="00576DA2" w:rsidRDefault="00576DA2" w:rsidP="00576DA2">
      <w:pPr>
        <w:spacing w:after="0" w:line="240" w:lineRule="auto"/>
        <w:ind w:left="727"/>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 „wiarę, miły wuju, ciało moje wydaje smród bardziej odrażającej trucizny, oto i miłość twa nie zdoła już pokonać wstrętu.” </w:t>
      </w:r>
    </w:p>
    <w:p w14:paraId="0ED8213C" w14:textId="77777777" w:rsidR="00576DA2" w:rsidRDefault="00576DA2" w:rsidP="00576DA2">
      <w:pPr>
        <w:spacing w:after="0" w:line="240" w:lineRule="auto"/>
        <w:ind w:left="727"/>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 „ale nie mogąc ścierpieć odpoczynku w swej ziemi Tristian wędrował dalej poza księstwa i królestwa szukając przygód” </w:t>
      </w:r>
    </w:p>
    <w:p w14:paraId="147FA609" w14:textId="77777777" w:rsidR="00576DA2" w:rsidRDefault="00576DA2" w:rsidP="00576DA2">
      <w:pPr>
        <w:spacing w:after="0" w:line="240" w:lineRule="auto"/>
        <w:ind w:left="727"/>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 „opowiedział, że jest lutnistą, że przeprawiał się za morze na kupieckim statku; żeglował do Hiszpanii, aby się tam nauczyć sztuki czytania w gwiazdach; piraci opadli statek; on, zraniony, umknął na tej barce” </w:t>
      </w:r>
    </w:p>
    <w:p w14:paraId="00115355" w14:textId="77777777" w:rsidR="00576DA2" w:rsidRDefault="00576DA2" w:rsidP="00576DA2">
      <w:pPr>
        <w:spacing w:after="0" w:line="240" w:lineRule="auto"/>
        <w:ind w:left="727"/>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 „oto, jak swoim współczuciem obudził mą tkliwość i odzyskał królowę. królowę? była królową przy nim, a w tym lesie żyje jak niewolnica. com uczynił z jej młodością? miast komnat wysłanych jedwabnym suknem dałem jej ten bór dziki; szałas – miast nadobnych opon; i to dla mnie idzie tą żałosną drogą! </w:t>
      </w:r>
    </w:p>
    <w:p w14:paraId="33B68FDD" w14:textId="77777777" w:rsidR="00576DA2" w:rsidRDefault="00576DA2" w:rsidP="00576DA2">
      <w:pPr>
        <w:spacing w:after="0" w:line="240" w:lineRule="auto"/>
        <w:ind w:left="727"/>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w gniewie swoim, miły wuju, panie mój, chciałeś nas oboje spalić bez sądu, ale Bóg powziął współczucie; błagaliśmy Go, ocalił królową i był w tym sprawiedliwy. Ja także, skacząc z wyniosłej skały, wyszedłem cało dzięki mocy boskiej. cóż uczyniłem od tego czasu, co można by zganić?”</w:t>
      </w:r>
    </w:p>
    <w:p w14:paraId="7DB9DCA9" w14:textId="77777777" w:rsidR="00576DA2" w:rsidRDefault="00576DA2" w:rsidP="00576DA2">
      <w:pPr>
        <w:spacing w:before="13" w:after="0" w:line="240" w:lineRule="auto"/>
        <w:ind w:left="733" w:right="630" w:hanging="2"/>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●“piękny to byłby widok patrzeć, jak z okrętu wynurza się tak cenny rumak bojowy i tak pyszny rycerz.” </w:t>
      </w:r>
    </w:p>
    <w:p w14:paraId="5E5342E4" w14:textId="77777777" w:rsidR="00576DA2" w:rsidRDefault="00576DA2" w:rsidP="00576DA2">
      <w:pPr>
        <w:spacing w:before="13" w:after="0" w:line="240" w:lineRule="auto"/>
        <w:ind w:left="733" w:right="630" w:hanging="2"/>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 ‘’Synu - rzekła - długo pragnęłam cię ujrzeć; i widzę najpiękniejszą istotę, jaką kiedykolwiek niewiasta nosiła w żywocie. Smutna zległam, smutne jest to pierwsze święto, które ci wyprawiam, z twojej przyczyny smutno mi jest umierać. Że więc przybyłeś na ziemię przez smutek, imię twoje będzie Tristan. Rzekłszy te słowa ucałowała go i, ucałowawszy, natychmiast umarła” </w:t>
      </w:r>
    </w:p>
    <w:p w14:paraId="3B3A1CA4" w14:textId="77777777" w:rsidR="00576DA2" w:rsidRDefault="00576DA2" w:rsidP="00576DA2">
      <w:pPr>
        <w:spacing w:before="13" w:after="0" w:line="240" w:lineRule="auto"/>
        <w:ind w:left="733" w:right="630" w:hanging="2"/>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●“Widząc Tristana tak szlachetnym i dumnym, szerokim w barach, szczupłym w pasie, mocnym, wiernym i odważnym, wszyscy sławili Rohałta, iż ma takiego syna.” </w:t>
      </w:r>
    </w:p>
    <w:p w14:paraId="3F698410" w14:textId="77777777" w:rsidR="00576DA2" w:rsidRDefault="00576DA2" w:rsidP="00576DA2">
      <w:pPr>
        <w:spacing w:before="13" w:after="0" w:line="240" w:lineRule="auto"/>
        <w:ind w:left="733" w:right="630" w:hanging="2"/>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„Wierę, jeśli ǳielność jego równa się piękności, ten mój zapaśnik stoczy srogą bitwę!”.”</w:t>
      </w:r>
    </w:p>
    <w:p w14:paraId="4DFC3466" w14:textId="77777777" w:rsidR="00576DA2" w:rsidRDefault="00576DA2" w:rsidP="00576DA2">
      <w:pPr>
        <w:spacing w:before="13" w:after="0" w:line="240" w:lineRule="auto"/>
        <w:ind w:left="733" w:right="630" w:hanging="2"/>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●“jeśli dzielność jego równa się piękności…”</w:t>
      </w:r>
    </w:p>
    <w:p w14:paraId="5F731E0C" w14:textId="77777777" w:rsidR="00576DA2" w:rsidRDefault="00576DA2" w:rsidP="00576DA2">
      <w:pPr>
        <w:spacing w:before="13" w:after="0" w:line="240" w:lineRule="auto"/>
        <w:ind w:left="733" w:right="630" w:hanging="2"/>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●“zwabiwszy Tristana na statek, uprowadzili go jako piękną zdobycz, gdzie miotał się niby młody byczek.” </w:t>
      </w:r>
    </w:p>
    <w:p w14:paraId="5E5488E6" w14:textId="77777777" w:rsidR="00576DA2" w:rsidRDefault="00576DA2" w:rsidP="00576DA2">
      <w:pPr>
        <w:spacing w:before="13" w:after="0" w:line="240" w:lineRule="auto"/>
        <w:ind w:left="733" w:right="630" w:hanging="2"/>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●“piękny, słodki panie…,”</w:t>
      </w:r>
    </w:p>
    <w:p w14:paraId="6C14D7E3" w14:textId="77777777" w:rsidR="00576DA2" w:rsidRDefault="00576DA2" w:rsidP="00576DA2">
      <w:pPr>
        <w:spacing w:before="13" w:after="0" w:line="240" w:lineRule="auto"/>
        <w:ind w:left="733" w:right="630" w:hanging="2"/>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●“Tristan, druh nasz szczery, ǳielny, umarł. Był szczodry dla potrzebujących, usłużny cierpiącym.”</w:t>
      </w:r>
    </w:p>
    <w:p w14:paraId="76AB14BA" w14:textId="77777777" w:rsidR="00576DA2" w:rsidRDefault="00576DA2" w:rsidP="00576DA2">
      <w:pPr>
        <w:spacing w:before="13" w:after="0" w:line="240" w:lineRule="auto"/>
        <w:ind w:left="733" w:right="630" w:hanging="2"/>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„władać lancą, mieczem, tarczą i łukiem, miotać kamienne pociski, brać jednym skokiem co najszersze rowy”</w:t>
      </w:r>
    </w:p>
    <w:p w14:paraId="1C4707C0" w14:textId="77777777" w:rsidR="00576DA2" w:rsidRDefault="00576DA2" w:rsidP="00576DA2">
      <w:pPr>
        <w:spacing w:before="13" w:after="0" w:line="240" w:lineRule="auto"/>
        <w:ind w:left="733" w:right="630" w:hanging="2"/>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„nauczył nienawidzić wszelakiego kłamstwa i zdrady, wspomagać słabych, dotrzymywać słowa; nauczył rozmaitych melodii, gry na harfie i sztuki myśliwskiej”.</w:t>
      </w:r>
    </w:p>
    <w:p w14:paraId="6C01250B" w14:textId="77777777" w:rsidR="00576DA2" w:rsidRDefault="00576DA2" w:rsidP="00576DA2">
      <w:pPr>
        <w:pStyle w:val="NormalnyWeb"/>
        <w:spacing w:before="354" w:beforeAutospacing="0" w:after="0" w:afterAutospacing="0"/>
        <w:ind w:left="709"/>
        <w:jc w:val="both"/>
        <w:rPr>
          <w:b/>
          <w:bCs/>
        </w:rPr>
      </w:pPr>
      <w:r>
        <w:rPr>
          <w:b/>
          <w:bCs/>
        </w:rPr>
        <w:t>CHARAKTER – CECHY, ZDARZENIA </w:t>
      </w:r>
    </w:p>
    <w:p w14:paraId="02F6FE1A" w14:textId="77777777" w:rsidR="00576DA2" w:rsidRDefault="00576DA2" w:rsidP="00576DA2">
      <w:pPr>
        <w:pStyle w:val="NormalnyWeb"/>
        <w:spacing w:before="0" w:beforeAutospacing="0" w:after="0" w:afterAutospacing="0"/>
        <w:ind w:left="709" w:right="710"/>
        <w:jc w:val="both"/>
      </w:pPr>
      <w:r>
        <w:t xml:space="preserve">●odważny, dzielny- zgłosił się do walki z Morhołtem jako jedyny spośród całego dworu </w:t>
      </w:r>
    </w:p>
    <w:p w14:paraId="587EDC86" w14:textId="77777777" w:rsidR="00576DA2" w:rsidRDefault="00576DA2" w:rsidP="00576DA2">
      <w:pPr>
        <w:pStyle w:val="NormalnyWeb"/>
        <w:spacing w:before="0" w:beforeAutospacing="0" w:after="0" w:afterAutospacing="0"/>
        <w:ind w:left="709" w:right="710"/>
        <w:jc w:val="both"/>
      </w:pPr>
      <w:r>
        <w:t>●oddany, wierny- został na dworze króla Marka i oddal tron Rohałtowi </w:t>
      </w:r>
    </w:p>
    <w:p w14:paraId="15DED98D" w14:textId="77777777" w:rsidR="00576DA2" w:rsidRDefault="00576DA2" w:rsidP="00576DA2">
      <w:pPr>
        <w:pStyle w:val="NormalnyWeb"/>
        <w:spacing w:before="0" w:beforeAutospacing="0" w:after="0" w:afterAutospacing="0"/>
        <w:ind w:left="709"/>
        <w:jc w:val="both"/>
      </w:pPr>
      <w:r>
        <w:t>●bezinteresowny- pojechał do wrogiej Irlandii, aby spełnić życzenie króla </w:t>
      </w:r>
    </w:p>
    <w:p w14:paraId="214CAAAD" w14:textId="77777777" w:rsidR="00576DA2" w:rsidRDefault="00576DA2" w:rsidP="00576DA2">
      <w:pPr>
        <w:pStyle w:val="NormalnyWeb"/>
        <w:spacing w:before="0" w:beforeAutospacing="0" w:after="0" w:afterAutospacing="0"/>
        <w:ind w:left="709" w:right="393"/>
        <w:jc w:val="both"/>
      </w:pPr>
      <w:r>
        <w:t>●uparty i kochający - mimo tego, że wiedzial, że zdradza króla, nie potrafił zrzec się Izoldy zdolny do poświęceń- dla dobra i wygody Izold oddał ją królowi </w:t>
      </w:r>
    </w:p>
    <w:p w14:paraId="153C6805" w14:textId="77777777" w:rsidR="00576DA2" w:rsidRDefault="00576DA2" w:rsidP="00576DA2">
      <w:pPr>
        <w:pStyle w:val="NormalnyWeb"/>
        <w:spacing w:before="18" w:beforeAutospacing="0" w:after="0" w:afterAutospacing="0"/>
        <w:ind w:left="709" w:right="475"/>
        <w:jc w:val="both"/>
      </w:pPr>
      <w:r>
        <w:t xml:space="preserve">●honorowy- zezwolił Izold, na wykonanie na nim wyroku, mimo tego, że był niewinny ●sprytny i mądry- wielokrotnie przebierał się za inne osoby, aby osiągnąć swój cel, potrafił przekonać Izoldę, że zabił wuja w uczciwym pojedynku </w:t>
      </w:r>
    </w:p>
    <w:p w14:paraId="496F51FF" w14:textId="77777777" w:rsidR="00576DA2" w:rsidRDefault="00576DA2" w:rsidP="00576DA2">
      <w:pPr>
        <w:pStyle w:val="NormalnyWeb"/>
        <w:spacing w:before="18" w:beforeAutospacing="0" w:after="0" w:afterAutospacing="0"/>
        <w:ind w:left="709" w:right="475"/>
        <w:jc w:val="both"/>
      </w:pPr>
      <w:r>
        <w:t xml:space="preserve">●utalentowany- był wprawiony w walce, śpiewie i grze na instrumentach, był wspaniałym myśliwym, był zaznajomiony z dworska etykietą i okazywał szacunek </w:t>
      </w:r>
    </w:p>
    <w:p w14:paraId="4EA976BB" w14:textId="77777777" w:rsidR="00576DA2" w:rsidRDefault="00576DA2" w:rsidP="00576DA2">
      <w:pPr>
        <w:spacing w:before="6" w:after="0" w:line="240" w:lineRule="auto"/>
        <w:ind w:left="709" w:right="806" w:hanging="14"/>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●dzielny - nie bał się stawić czoła Morhołtowi </w:t>
      </w:r>
    </w:p>
    <w:p w14:paraId="563CCEA1" w14:textId="77777777" w:rsidR="00576DA2" w:rsidRDefault="00576DA2" w:rsidP="00576DA2">
      <w:pPr>
        <w:spacing w:before="6" w:after="0" w:line="240" w:lineRule="auto"/>
        <w:ind w:left="709" w:right="806" w:hanging="14"/>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●Miłość go zmienia i staje się kłamliwy - przysięgał wierność królowi, a za jego plecami spotyka się w wybranką uważa się za niewinnego - za wszystko obwinia napój miłości </w:t>
      </w:r>
    </w:p>
    <w:p w14:paraId="75CFE980" w14:textId="77777777" w:rsidR="00576DA2" w:rsidRDefault="00576DA2" w:rsidP="00576DA2">
      <w:pPr>
        <w:spacing w:before="6" w:after="0" w:line="240" w:lineRule="auto"/>
        <w:ind w:left="709" w:right="806" w:hanging="14"/>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●czuł nienawiść do zdrady i kłamstwa - nauczył go tego ojciec</w:t>
      </w:r>
    </w:p>
    <w:p w14:paraId="443DCCBC" w14:textId="77777777" w:rsidR="00576DA2" w:rsidRDefault="00576DA2" w:rsidP="00576DA2">
      <w:pPr>
        <w:spacing w:before="6" w:after="0" w:line="240" w:lineRule="auto"/>
        <w:ind w:left="709" w:right="806" w:hanging="14"/>
        <w:jc w:val="both"/>
        <w:rPr>
          <w:rFonts w:ascii="Times New Roman" w:eastAsia="Times New Roman" w:hAnsi="Times New Roman" w:cs="Times New Roman"/>
          <w:sz w:val="24"/>
          <w:szCs w:val="24"/>
          <w:lang w:eastAsia="pl-PL"/>
        </w:rPr>
      </w:pPr>
    </w:p>
    <w:p w14:paraId="11E41E3E" w14:textId="77777777" w:rsidR="00576DA2" w:rsidRDefault="00576DA2" w:rsidP="00576DA2">
      <w:pPr>
        <w:pStyle w:val="Akapitzlist"/>
        <w:numPr>
          <w:ilvl w:val="0"/>
          <w:numId w:val="36"/>
        </w:numPr>
        <w:spacing w:before="6" w:after="0" w:line="240" w:lineRule="auto"/>
        <w:ind w:right="806"/>
        <w:jc w:val="both"/>
        <w:rPr>
          <w:rFonts w:ascii="Times New Roman" w:eastAsia="Times New Roman" w:hAnsi="Times New Roman" w:cs="Times New Roman"/>
          <w:b/>
          <w:bCs/>
          <w:sz w:val="24"/>
          <w:szCs w:val="24"/>
          <w:lang w:eastAsia="pl-PL"/>
        </w:rPr>
      </w:pPr>
      <w:r>
        <w:rPr>
          <w:rFonts w:ascii="Times New Roman" w:hAnsi="Times New Roman" w:cs="Times New Roman"/>
          <w:b/>
          <w:bCs/>
          <w:sz w:val="24"/>
          <w:szCs w:val="24"/>
        </w:rPr>
        <w:t>IZOLDA – CHARAKTERYSTYKA </w:t>
      </w:r>
    </w:p>
    <w:p w14:paraId="7768F11C" w14:textId="77777777" w:rsidR="00576DA2" w:rsidRDefault="00576DA2" w:rsidP="00576DA2">
      <w:pPr>
        <w:pStyle w:val="NormalnyWeb"/>
        <w:spacing w:before="21" w:beforeAutospacing="0" w:after="0" w:afterAutospacing="0"/>
        <w:ind w:left="727" w:right="26" w:firstLine="13"/>
        <w:jc w:val="both"/>
      </w:pPr>
      <w:r>
        <w:t>Izolda Złotowłosa była córką króla Irlandii. Bohaterka jest kobietą niezwykłej urody. Wielu rycerzy i innych zachwycał jej wygląd. Miała długie, pszeniczne i piękne włosy. To one były wyróżniającą ją cechą poza innymi ludźmi, dzięki której wpadała w pamięć. Izolda była z charakteru nieustępliwa i dumna, lecz nie brakowało jej w żadnym wypadku takich cech jak inteligencja, rozsądek i wrażliwość. Przyszła królowa znała się na ziołach i potrafiła leczyć chorych. To ona uratowała Tristana, gdy ten został ugodzony zatrutą strzałą. Dzięki temu była lubiana i szanowana przez lud. Izolda była kobietą sprawiedliwą czego doświadczyła, gdy Tristan zabił Morhołta. Początkowo bohaterka pragnęła zemścić się na Tristanie, lecz gdy wysłuchała rycerza, który wyjawił jej powody walki, przebaczyła mu. Była także odważna, kiedy chciała się poświęcić, aby ocalić Tristana i ich późniejszą, wielką miłość, która niestety była wbrew woli i stanowiła poważne wykroczenie przeciwko królowi Markowi. Przez cały czas odznaczała się niezwykłą godnością. Izolda kochała Tristana całym sercem i nawet gdy ich miłość została odkryta to zamieszkała z rycerzem w szałasie w lesie. Była więc bardzo wierna czemuś lub komuś komu ufała i kochała. Czasem jednak zwyciężały w niej cechy takie jak smutek, rozpacz i gniew. Te cechy wpływały niekorzystnie na miłość i więzi z Tristanem. Izolda zmarła przy łóżku Tristana z rozpaczy, gdy ten był już martwy z powodu choroby. Bohaterka była więc postacią silną i inteligentną, lecz tak jak każdy miała swoje problemy z którymi musiała walczyć lub się godzić. Wyraźnie było widać na przykład walkę pomiędzy miłością do Tristana a jej rozumem. </w:t>
      </w:r>
    </w:p>
    <w:p w14:paraId="2FA7B1E0" w14:textId="77777777" w:rsidR="00576DA2" w:rsidRDefault="00576DA2" w:rsidP="00576DA2">
      <w:pPr>
        <w:pStyle w:val="NormalnyWeb"/>
        <w:spacing w:before="10" w:beforeAutospacing="0" w:after="0" w:afterAutospacing="0"/>
        <w:ind w:left="727"/>
        <w:jc w:val="both"/>
      </w:pPr>
    </w:p>
    <w:p w14:paraId="0FF6AF0B" w14:textId="431FA271" w:rsidR="00576DA2" w:rsidRDefault="00576DA2" w:rsidP="00576DA2">
      <w:pPr>
        <w:pStyle w:val="NormalnyWeb"/>
        <w:spacing w:before="10" w:beforeAutospacing="0" w:after="0" w:afterAutospacing="0"/>
        <w:ind w:left="727"/>
        <w:jc w:val="both"/>
      </w:pPr>
      <w:r>
        <w:t>WYGLĄD, CYTATY</w:t>
      </w:r>
    </w:p>
    <w:p w14:paraId="05A5F3D2" w14:textId="77777777" w:rsidR="00576DA2" w:rsidRDefault="00576DA2" w:rsidP="00576DA2">
      <w:pPr>
        <w:pStyle w:val="NormalnyWeb"/>
        <w:numPr>
          <w:ilvl w:val="0"/>
          <w:numId w:val="39"/>
        </w:numPr>
        <w:spacing w:before="13" w:beforeAutospacing="0" w:after="0" w:afterAutospacing="0"/>
        <w:ind w:right="986"/>
        <w:jc w:val="both"/>
      </w:pPr>
      <w:r>
        <w:t>“Piękność jej tak roznieciła jasność, iż mury zalśniły się, jakby padły na nie blaski wschodzącego słońca” </w:t>
      </w:r>
    </w:p>
    <w:p w14:paraId="4A8762F4" w14:textId="77777777" w:rsidR="00576DA2" w:rsidRDefault="00576DA2" w:rsidP="00576DA2">
      <w:pPr>
        <w:pStyle w:val="NormalnyWeb"/>
        <w:numPr>
          <w:ilvl w:val="0"/>
          <w:numId w:val="39"/>
        </w:numPr>
        <w:spacing w:before="8" w:beforeAutospacing="0" w:after="0" w:afterAutospacing="0"/>
        <w:ind w:right="186"/>
        <w:jc w:val="both"/>
      </w:pPr>
      <w:r>
        <w:rPr>
          <w:shd w:val="clear" w:color="auto" w:fill="FFFFFF"/>
        </w:rPr>
        <w:t>“Radował się widząc królową, swą siostrę i</w:t>
      </w:r>
      <w:r>
        <w:t xml:space="preserve"> </w:t>
      </w:r>
      <w:r>
        <w:rPr>
          <w:shd w:val="clear" w:color="auto" w:fill="FFFFFF"/>
        </w:rPr>
        <w:t xml:space="preserve">siostrzenicę, Izold Jasnowłosą, o warkoczach </w:t>
      </w:r>
      <w:r>
        <w:t xml:space="preserve">ze złota, której piękność jaśniała już jak wschoǳąca jutrzenka.” </w:t>
      </w:r>
    </w:p>
    <w:p w14:paraId="46EC162A" w14:textId="77777777" w:rsidR="00576DA2" w:rsidRDefault="00576DA2" w:rsidP="00576DA2">
      <w:pPr>
        <w:pStyle w:val="NormalnyWeb"/>
        <w:numPr>
          <w:ilvl w:val="0"/>
          <w:numId w:val="39"/>
        </w:numPr>
        <w:spacing w:before="8" w:beforeAutospacing="0" w:after="0" w:afterAutospacing="0"/>
        <w:ind w:right="186"/>
        <w:jc w:val="both"/>
      </w:pPr>
      <w:r>
        <w:t>„droga rozjaśniła się, jak gdyby słońce spłynęło nagle przez listowie wielkich drzew, i ukazała się Izold Jasnowłosa” </w:t>
      </w:r>
    </w:p>
    <w:p w14:paraId="6A1B15D5" w14:textId="77777777" w:rsidR="00576DA2" w:rsidRDefault="00576DA2" w:rsidP="00576DA2">
      <w:pPr>
        <w:pStyle w:val="NormalnyWeb"/>
        <w:numPr>
          <w:ilvl w:val="0"/>
          <w:numId w:val="39"/>
        </w:numPr>
        <w:spacing w:before="8" w:beforeAutospacing="0" w:after="0" w:afterAutospacing="0"/>
        <w:ind w:right="186"/>
        <w:jc w:val="both"/>
      </w:pPr>
      <w:r>
        <w:t>„Królowę o złotym warkoczu Bretonowie cudują patrzą na nią; nigdy nie widzieli kobiety równej piękności”</w:t>
      </w:r>
    </w:p>
    <w:p w14:paraId="2C217EA5" w14:textId="77777777" w:rsidR="00576DA2" w:rsidRDefault="00576DA2" w:rsidP="00576DA2">
      <w:pPr>
        <w:pStyle w:val="NormalnyWeb"/>
        <w:numPr>
          <w:ilvl w:val="0"/>
          <w:numId w:val="39"/>
        </w:numPr>
        <w:spacing w:before="8" w:beforeAutospacing="0" w:after="0" w:afterAutospacing="0"/>
        <w:ind w:right="186"/>
        <w:jc w:val="both"/>
      </w:pPr>
      <w:r>
        <w:t>„Tristan zaś, przywołany do życia ciepłem wody i siłą aromatów, patrzał na nią i myśląc o tym, iż zdobył Królowę o złotych włosach, jął się uśmiechać”</w:t>
      </w:r>
    </w:p>
    <w:p w14:paraId="1C0459DC" w14:textId="77777777" w:rsidR="00576DA2" w:rsidRDefault="00576DA2" w:rsidP="00576DA2">
      <w:pPr>
        <w:spacing w:after="0" w:line="240" w:lineRule="auto"/>
        <w:jc w:val="both"/>
        <w:rPr>
          <w:rFonts w:ascii="Times New Roman" w:eastAsia="Times New Roman" w:hAnsi="Times New Roman" w:cs="Times New Roman"/>
          <w:sz w:val="24"/>
          <w:szCs w:val="24"/>
          <w:lang w:eastAsia="pl-PL"/>
        </w:rPr>
      </w:pPr>
    </w:p>
    <w:p w14:paraId="6DF7FF32" w14:textId="77777777" w:rsidR="00576DA2" w:rsidRDefault="00576DA2" w:rsidP="00576DA2">
      <w:pPr>
        <w:pStyle w:val="NormalnyWeb"/>
        <w:spacing w:before="8" w:beforeAutospacing="0" w:after="0" w:afterAutospacing="0"/>
        <w:ind w:left="730" w:right="186" w:firstLine="5"/>
        <w:jc w:val="both"/>
      </w:pPr>
      <w:r>
        <w:t>CHARAKTER – CECHY, ZDARZENIA </w:t>
      </w:r>
    </w:p>
    <w:p w14:paraId="5E061CCB" w14:textId="77777777" w:rsidR="00576DA2" w:rsidRDefault="00576DA2" w:rsidP="00576DA2">
      <w:pPr>
        <w:pStyle w:val="Akapitzlist"/>
        <w:numPr>
          <w:ilvl w:val="0"/>
          <w:numId w:val="40"/>
        </w:numPr>
        <w:spacing w:before="8" w:after="0" w:line="240" w:lineRule="auto"/>
        <w:ind w:right="186"/>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wrażliwa i pomocna - pomogła Tristanowi mimo jego wygranej walki z jej krewnym wiedziała jak leczyć i posługiwać się ziołami - uzdrowiła Tristana kilkukrotnie, nawet zatrucie po ugodzeniu strzałą</w:t>
      </w:r>
    </w:p>
    <w:p w14:paraId="2B8B8CDC" w14:textId="77777777" w:rsidR="00576DA2" w:rsidRDefault="00576DA2" w:rsidP="00576DA2">
      <w:pPr>
        <w:pStyle w:val="Akapitzlist"/>
        <w:numPr>
          <w:ilvl w:val="0"/>
          <w:numId w:val="40"/>
        </w:numPr>
        <w:spacing w:before="8" w:after="0" w:line="240" w:lineRule="auto"/>
        <w:ind w:right="186"/>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potrafiła przebaczyć - przebaczyła Tristanowi zabójstwo potrafiła wysłuchać innych i być obiektywną - znowu rozmowa z Tristanem na temat walki oddana w miłości - umiera z Tristanem</w:t>
      </w:r>
    </w:p>
    <w:p w14:paraId="23A7AA17" w14:textId="77777777" w:rsidR="00576DA2" w:rsidRDefault="00576DA2" w:rsidP="00576DA2">
      <w:pPr>
        <w:pStyle w:val="Akapitzlist"/>
        <w:numPr>
          <w:ilvl w:val="0"/>
          <w:numId w:val="40"/>
        </w:numPr>
        <w:spacing w:before="8" w:after="0" w:line="240" w:lineRule="auto"/>
        <w:ind w:right="186"/>
        <w:jc w:val="both"/>
        <w:rPr>
          <w:rFonts w:ascii="Times New Roman" w:eastAsia="Times New Roman" w:hAnsi="Times New Roman" w:cs="Times New Roman"/>
          <w:sz w:val="24"/>
          <w:szCs w:val="24"/>
          <w:lang w:eastAsia="pl-PL"/>
        </w:rPr>
      </w:pPr>
      <w:r>
        <w:rPr>
          <w:rFonts w:ascii="Times New Roman" w:hAnsi="Times New Roman" w:cs="Times New Roman"/>
          <w:sz w:val="24"/>
          <w:szCs w:val="24"/>
        </w:rPr>
        <w:t>kierowała się emocjami, miała gwałtowne reakcje- wynajęła zabójców Brangien, czego potem b bardzo żałowała </w:t>
      </w:r>
    </w:p>
    <w:p w14:paraId="723509D9" w14:textId="77777777" w:rsidR="00576DA2" w:rsidRDefault="00576DA2" w:rsidP="00576DA2">
      <w:pPr>
        <w:pStyle w:val="NormalnyWeb"/>
        <w:numPr>
          <w:ilvl w:val="0"/>
          <w:numId w:val="40"/>
        </w:numPr>
        <w:spacing w:before="0" w:beforeAutospacing="0" w:after="0" w:afterAutospacing="0"/>
        <w:jc w:val="both"/>
      </w:pPr>
      <w:r>
        <w:t>sprytna- ukrywała zdradę przed swoim mężem, potrafiła ukryć swój ból po rozłące </w:t>
      </w:r>
    </w:p>
    <w:p w14:paraId="77C7AD55" w14:textId="77777777" w:rsidR="00576DA2" w:rsidRDefault="00576DA2" w:rsidP="00576DA2">
      <w:pPr>
        <w:pStyle w:val="NormalnyWeb"/>
        <w:numPr>
          <w:ilvl w:val="0"/>
          <w:numId w:val="40"/>
        </w:numPr>
        <w:spacing w:before="0" w:beforeAutospacing="0" w:after="0" w:afterAutospacing="0"/>
        <w:ind w:right="4"/>
        <w:jc w:val="both"/>
      </w:pPr>
      <w:r>
        <w:t xml:space="preserve">oddana, nie waha się - wie, że kocha Tristana i nie przyjmuje żadnej innej opcji niż bycie z nim pewna swoich celów- robi wszystko, by za wszelką cenę być ze swoim kochankiem </w:t>
      </w:r>
    </w:p>
    <w:p w14:paraId="42519E79" w14:textId="77777777" w:rsidR="00576DA2" w:rsidRDefault="00576DA2" w:rsidP="00576DA2">
      <w:pPr>
        <w:pStyle w:val="NormalnyWeb"/>
        <w:numPr>
          <w:ilvl w:val="0"/>
          <w:numId w:val="40"/>
        </w:numPr>
        <w:spacing w:before="0" w:beforeAutospacing="0" w:after="0" w:afterAutospacing="0"/>
        <w:ind w:right="4"/>
        <w:jc w:val="both"/>
      </w:pPr>
      <w:r>
        <w:t xml:space="preserve">utalentowana- matka uczyła ją zielarstwa, przez co miała zdolności uzdrawiania ziołami </w:t>
      </w:r>
    </w:p>
    <w:p w14:paraId="503966E4" w14:textId="77777777" w:rsidR="00576DA2" w:rsidRDefault="00576DA2" w:rsidP="00576DA2">
      <w:pPr>
        <w:pStyle w:val="NormalnyWeb"/>
        <w:numPr>
          <w:ilvl w:val="0"/>
          <w:numId w:val="40"/>
        </w:numPr>
        <w:spacing w:before="0" w:beforeAutospacing="0" w:after="0" w:afterAutospacing="0"/>
        <w:ind w:right="4"/>
        <w:jc w:val="both"/>
      </w:pPr>
      <w:r>
        <w:t>pełna wdzięku i charyzmy- uwielbiana przez lud, po długim czasie mieszkania w lesie wystarczyło ją przebrać, aby zapierała dech w piersi </w:t>
      </w:r>
    </w:p>
    <w:p w14:paraId="452D17FD" w14:textId="77777777" w:rsidR="00576DA2" w:rsidRDefault="00576DA2" w:rsidP="00576DA2">
      <w:pPr>
        <w:pStyle w:val="Akapitzlist"/>
        <w:numPr>
          <w:ilvl w:val="0"/>
          <w:numId w:val="40"/>
        </w:numPr>
        <w:spacing w:after="0" w:line="240" w:lineRule="auto"/>
        <w:ind w:right="4"/>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Odważna - w momencie zagrożenia wolała poświęcić swoje życie, by tylko uchronić od śmierci ukochanego. </w:t>
      </w:r>
    </w:p>
    <w:p w14:paraId="6DFE129C" w14:textId="77777777" w:rsidR="00576DA2" w:rsidRDefault="00576DA2" w:rsidP="00576DA2">
      <w:pPr>
        <w:pStyle w:val="Akapitzlist"/>
        <w:numPr>
          <w:ilvl w:val="0"/>
          <w:numId w:val="40"/>
        </w:numPr>
        <w:spacing w:after="0" w:line="240" w:lineRule="auto"/>
        <w:ind w:right="4"/>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Mściwa- dała obietnicę, że zabije tego kto pokonał jej wuja, Kiedy królowa dowiedziała się, że Tristan poślubił inną Izoldę, zasmuciła się ogromnie. Uwierzyła, że kochanek drwi sobie z niej, więc zabroniła mu się do siebie zbliżać.</w:t>
      </w:r>
    </w:p>
    <w:p w14:paraId="471CD25F" w14:textId="77777777" w:rsidR="00576DA2" w:rsidRDefault="00576DA2" w:rsidP="00576DA2">
      <w:pPr>
        <w:pStyle w:val="Akapitzlist"/>
        <w:numPr>
          <w:ilvl w:val="0"/>
          <w:numId w:val="40"/>
        </w:numPr>
        <w:spacing w:before="6" w:after="0" w:line="240" w:lineRule="auto"/>
        <w:ind w:right="73"/>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zawistna i zazdrosna- nie chce widzieć Tristana po tym jak ożenił się z inna, mimo, że zżera ją t tęsknota </w:t>
      </w:r>
    </w:p>
    <w:p w14:paraId="37BF6F56" w14:textId="4F5FBCA2" w:rsidR="00576DA2" w:rsidRDefault="00576DA2" w:rsidP="00576DA2">
      <w:pPr>
        <w:pStyle w:val="Akapitzlist"/>
        <w:numPr>
          <w:ilvl w:val="0"/>
          <w:numId w:val="40"/>
        </w:numPr>
        <w:spacing w:before="6" w:after="0" w:line="240" w:lineRule="auto"/>
        <w:ind w:right="73"/>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okrutna - była wstanie rozkazać zabicie Brangien porywcza - kiedy odkryła, że to Tristan zabił jej wuja chciała go bez zastanowienia zabić </w:t>
      </w:r>
    </w:p>
    <w:p w14:paraId="26D48006" w14:textId="77777777" w:rsidR="00576DA2" w:rsidRDefault="00576DA2" w:rsidP="00576DA2">
      <w:pPr>
        <w:pStyle w:val="Akapitzlist"/>
        <w:spacing w:before="6" w:after="0" w:line="240" w:lineRule="auto"/>
        <w:ind w:left="1455" w:right="73"/>
        <w:jc w:val="both"/>
        <w:rPr>
          <w:rFonts w:ascii="Times New Roman" w:eastAsia="Times New Roman" w:hAnsi="Times New Roman" w:cs="Times New Roman"/>
          <w:sz w:val="24"/>
          <w:szCs w:val="24"/>
          <w:lang w:eastAsia="pl-PL"/>
        </w:rPr>
      </w:pPr>
    </w:p>
    <w:p w14:paraId="461F1480" w14:textId="77777777" w:rsidR="00576DA2" w:rsidRDefault="00576DA2" w:rsidP="00576DA2">
      <w:pPr>
        <w:pStyle w:val="NormalnyWeb"/>
        <w:numPr>
          <w:ilvl w:val="0"/>
          <w:numId w:val="36"/>
        </w:numPr>
        <w:spacing w:before="18" w:beforeAutospacing="0" w:after="0" w:afterAutospacing="0"/>
        <w:jc w:val="both"/>
      </w:pPr>
      <w:r>
        <w:rPr>
          <w:b/>
          <w:bCs/>
        </w:rPr>
        <w:t>MAREK – CHARAKTERYSTYKA</w:t>
      </w:r>
    </w:p>
    <w:p w14:paraId="31625FAC" w14:textId="77777777" w:rsidR="00576DA2" w:rsidRDefault="00576DA2" w:rsidP="00576DA2">
      <w:pPr>
        <w:pStyle w:val="NormalnyWeb"/>
        <w:spacing w:before="0" w:beforeAutospacing="0" w:after="0" w:afterAutospacing="0"/>
        <w:ind w:left="730" w:right="30" w:firstLine="9"/>
        <w:jc w:val="both"/>
      </w:pPr>
      <w:r>
        <w:t>Był on królem Kornwalii. W zamian za pomoc Markowi, Rivalen otrzymał rękę siostry Marka (Blancheflor), która urodziła Tristana. Kilka lat później Tristan trafił do zamku, w którym rządził król Marek. Król darzył go wielkim zaufaniem oraz był mu bardzo wdzięczny za pokonanie Marhołta. Traktował Tristana jak własnego syna. Kiedy Marek dowiedział się, że Izolda i Tristan są w sobie zakochani, rozkazał spalić ich na stosie, jednak Tristan z Izoldą zdołali uciec. Cały czas próbuje wierzyć i przekonywać samego siebie, że jego najbliżsi nie zdradzili go. </w:t>
      </w:r>
    </w:p>
    <w:p w14:paraId="25FD15EA" w14:textId="77777777" w:rsidR="00576DA2" w:rsidRDefault="00576DA2" w:rsidP="00576DA2">
      <w:pPr>
        <w:pStyle w:val="NormalnyWeb"/>
        <w:spacing w:before="0" w:beforeAutospacing="0" w:after="0" w:afterAutospacing="0"/>
        <w:ind w:left="730" w:right="30" w:firstLine="9"/>
        <w:jc w:val="both"/>
      </w:pPr>
    </w:p>
    <w:p w14:paraId="793E6FF8" w14:textId="77777777" w:rsidR="00576DA2" w:rsidRDefault="00576DA2" w:rsidP="00576DA2">
      <w:pPr>
        <w:spacing w:after="0" w:line="240" w:lineRule="auto"/>
        <w:ind w:left="730" w:right="3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„niech Bóg was pognębi, panowie Kornwalii, którzy bez wytchnienia szukacie mej hańby! dla was wygnałem siostrzeńca: czegóż żądacie jeszcze? abym wypędził królową Izoldę? Jakież są wasze nowe zarzuty? Przeciw dawnym zarzutom żali Tristian nie podjął się jej bronić? aby ją oczyścić, ofiarował wam bitwę; słyszeliście go wszyscy. czemuż nie chwyciliście tarcz i włóczni? panowie, przypieracie mnie ponad prawo; lękajcie się tedy, abym człowieka wygnanego dla was nie przyzwał z powrotem!” </w:t>
      </w:r>
    </w:p>
    <w:p w14:paraId="6B5A859C" w14:textId="77777777" w:rsidR="00576DA2" w:rsidRDefault="00576DA2" w:rsidP="00576DA2">
      <w:pPr>
        <w:spacing w:after="0" w:line="240" w:lineRule="auto"/>
        <w:ind w:left="730" w:right="30"/>
        <w:jc w:val="both"/>
        <w:rPr>
          <w:rFonts w:ascii="Times New Roman" w:eastAsia="Times New Roman" w:hAnsi="Times New Roman" w:cs="Times New Roman"/>
          <w:sz w:val="24"/>
          <w:szCs w:val="24"/>
          <w:lang w:eastAsia="pl-PL"/>
        </w:rPr>
      </w:pPr>
    </w:p>
    <w:p w14:paraId="0AC4B014" w14:textId="77777777" w:rsidR="00576DA2" w:rsidRDefault="00576DA2" w:rsidP="00576DA2">
      <w:pPr>
        <w:spacing w:after="0" w:line="240" w:lineRule="auto"/>
        <w:ind w:left="730" w:right="30" w:firstLine="9"/>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 „Boże, rzekł do siebie w myśli, cóż ja widzę! trzebaż ich zabić? żyjąc od tak dawna w tym lesie, gdyby się miłowali występną miłością, żali położyliby ten miecz między siebie? żali każdy nie wie, że nagi brzeszczot, który rozdziela dwa ciała, jest zakładnikiem i stróżem czystości? gdyby się miłowali występną miłością, czyż odpoczywaliby tak niewinnie? nie, nie zabije ich; to byłby wielki grzech ich ugodzić; gdybym obudził śpiącego i gdyby jeden z nas poległ, mówiono by o tym długo i na naszą hańbę. ale i tak uczynię, aby przy obudzeniu wiedzieli, że zastałem ich śpiących, że nie chciałem ich śmierci i że Bóg ulitował się nad nimi.”</w:t>
      </w:r>
    </w:p>
    <w:p w14:paraId="36A3B33A" w14:textId="77777777" w:rsidR="00576DA2" w:rsidRDefault="00576DA2" w:rsidP="00576DA2">
      <w:pPr>
        <w:spacing w:after="0" w:line="240" w:lineRule="auto"/>
        <w:ind w:left="730" w:right="30" w:firstLine="9"/>
        <w:jc w:val="both"/>
        <w:rPr>
          <w:rFonts w:ascii="Times New Roman" w:eastAsia="Times New Roman" w:hAnsi="Times New Roman" w:cs="Times New Roman"/>
          <w:sz w:val="24"/>
          <w:szCs w:val="24"/>
          <w:lang w:eastAsia="pl-PL"/>
        </w:rPr>
      </w:pPr>
    </w:p>
    <w:p w14:paraId="411F883E" w14:textId="77777777" w:rsidR="00576DA2" w:rsidRDefault="00576DA2" w:rsidP="00576DA2">
      <w:pPr>
        <w:spacing w:before="13" w:after="0" w:line="240" w:lineRule="auto"/>
        <w:ind w:left="707"/>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CHARAKTER – CECHY, ZDARZENIA </w:t>
      </w:r>
    </w:p>
    <w:p w14:paraId="71BA99FF" w14:textId="77777777" w:rsidR="00576DA2" w:rsidRDefault="00576DA2" w:rsidP="00576DA2">
      <w:pPr>
        <w:pStyle w:val="Akapitzlist"/>
        <w:numPr>
          <w:ilvl w:val="0"/>
          <w:numId w:val="41"/>
        </w:numPr>
        <w:spacing w:before="8" w:after="0" w:line="24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oddany i wierny ludowi- jest dobrym królem </w:t>
      </w:r>
    </w:p>
    <w:p w14:paraId="1EB2C5EC" w14:textId="77777777" w:rsidR="00576DA2" w:rsidRDefault="00576DA2" w:rsidP="00576DA2">
      <w:pPr>
        <w:pStyle w:val="Akapitzlist"/>
        <w:numPr>
          <w:ilvl w:val="0"/>
          <w:numId w:val="41"/>
        </w:numPr>
        <w:spacing w:before="13" w:after="0" w:line="240" w:lineRule="auto"/>
        <w:ind w:right="903"/>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nie jest łatwowierny- musiał przekonać się o zdradzie na własne oczy, nie wierzył pogłoskom </w:t>
      </w:r>
    </w:p>
    <w:p w14:paraId="4B5FB2FE" w14:textId="77777777" w:rsidR="00576DA2" w:rsidRDefault="00576DA2" w:rsidP="00576DA2">
      <w:pPr>
        <w:pStyle w:val="Akapitzlist"/>
        <w:numPr>
          <w:ilvl w:val="0"/>
          <w:numId w:val="41"/>
        </w:numPr>
        <w:spacing w:before="8" w:after="0" w:line="24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surowy, ale sprawiedliwy i litościwy- porafi przebaczać </w:t>
      </w:r>
    </w:p>
    <w:p w14:paraId="3162A652" w14:textId="77777777" w:rsidR="00576DA2" w:rsidRDefault="00576DA2" w:rsidP="00576DA2">
      <w:pPr>
        <w:pStyle w:val="Akapitzlist"/>
        <w:numPr>
          <w:ilvl w:val="0"/>
          <w:numId w:val="41"/>
        </w:numPr>
        <w:spacing w:after="0" w:line="24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gdy w gniewie, okrutny- oddał Izold trędowatym </w:t>
      </w:r>
    </w:p>
    <w:p w14:paraId="30936EC8" w14:textId="77777777" w:rsidR="00576DA2" w:rsidRDefault="00576DA2" w:rsidP="00576DA2">
      <w:pPr>
        <w:pStyle w:val="Akapitzlist"/>
        <w:numPr>
          <w:ilvl w:val="0"/>
          <w:numId w:val="41"/>
        </w:numPr>
        <w:spacing w:after="0" w:line="24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podatny - baronowie łatwo nim manipulowali  </w:t>
      </w:r>
    </w:p>
    <w:p w14:paraId="230DC414" w14:textId="77777777" w:rsidR="00576DA2" w:rsidRDefault="00576DA2" w:rsidP="00576DA2">
      <w:pPr>
        <w:pStyle w:val="Akapitzlist"/>
        <w:numPr>
          <w:ilvl w:val="0"/>
          <w:numId w:val="41"/>
        </w:numPr>
        <w:spacing w:after="0" w:line="24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łatwowierny - kiedy znajduje kochanków śpiących w lesie, rozdzielonych mieczem bez innych dowodów od razu uznaje ich za niewinnych. potrafi być okrutny - wydał trędowatym Izoldę</w:t>
      </w:r>
    </w:p>
    <w:p w14:paraId="6227E970" w14:textId="77777777" w:rsidR="00576DA2" w:rsidRDefault="00576DA2" w:rsidP="00576DA2">
      <w:pPr>
        <w:pStyle w:val="Akapitzlist"/>
        <w:spacing w:after="0" w:line="240" w:lineRule="auto"/>
        <w:ind w:left="1476"/>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Marek jest zarazem łatwowierny jak i nie, dlatego oba argumenty są uwzględnione.</w:t>
      </w:r>
    </w:p>
    <w:p w14:paraId="3033540A" w14:textId="77777777" w:rsidR="00576DA2" w:rsidRDefault="00576DA2" w:rsidP="00576DA2">
      <w:pPr>
        <w:pStyle w:val="NormalnyWeb"/>
        <w:spacing w:before="299" w:beforeAutospacing="0" w:after="0" w:afterAutospacing="0"/>
        <w:ind w:left="709"/>
        <w:jc w:val="both"/>
      </w:pPr>
      <w:r>
        <w:rPr>
          <w:b/>
          <w:bCs/>
        </w:rPr>
        <w:t>9. WROGOWIE ZAKOCHANYCH – CHARAKTERYSTYKA </w:t>
      </w:r>
    </w:p>
    <w:p w14:paraId="3C2BE21E" w14:textId="77777777" w:rsidR="00576DA2" w:rsidRDefault="00576DA2" w:rsidP="00576DA2">
      <w:pPr>
        <w:pStyle w:val="NormalnyWeb"/>
        <w:spacing w:before="13" w:beforeAutospacing="0" w:after="0" w:afterAutospacing="0"/>
        <w:ind w:left="709" w:right="42"/>
        <w:jc w:val="both"/>
      </w:pPr>
      <w:r>
        <w:t>● Gwenelon, Denoalen, Gondoin, Andret - baronowie, cały czas byli podejrzliwi co do Tristana i Izoldy, chcieli udowodnić królowi Markowi zdradę Izoldy, robią wszystko by pozbyć się Tristana </w:t>
      </w:r>
    </w:p>
    <w:p w14:paraId="7A8E749B" w14:textId="77777777" w:rsidR="00576DA2" w:rsidRDefault="00576DA2" w:rsidP="00576DA2">
      <w:pPr>
        <w:pStyle w:val="NormalnyWeb"/>
        <w:spacing w:before="15" w:beforeAutospacing="0" w:after="0" w:afterAutospacing="0"/>
        <w:ind w:left="709" w:right="251"/>
        <w:jc w:val="both"/>
      </w:pPr>
      <w:r>
        <w:t>● król Marek - mąż Izoldy, nie wierzy w zdradę, poddaje kochanków próbom, wydaje na nich wyrok śmierci, często zmienia zdanie co do winy Tristana i Izoldy </w:t>
      </w:r>
    </w:p>
    <w:p w14:paraId="461C6B19" w14:textId="77777777" w:rsidR="00576DA2" w:rsidRDefault="00576DA2" w:rsidP="00576DA2">
      <w:pPr>
        <w:pStyle w:val="NormalnyWeb"/>
        <w:spacing w:before="8" w:beforeAutospacing="0" w:after="0" w:afterAutospacing="0"/>
        <w:ind w:left="709" w:right="230"/>
        <w:jc w:val="both"/>
      </w:pPr>
      <w:r>
        <w:t>● Frocyn - karzeł, wymyślił podstęp, by schwytać głównych bohaterów na gorącym uczynku </w:t>
      </w:r>
    </w:p>
    <w:p w14:paraId="4B45839C" w14:textId="77777777" w:rsidR="00576DA2" w:rsidRDefault="00576DA2" w:rsidP="00576DA2">
      <w:pPr>
        <w:pStyle w:val="NormalnyWeb"/>
        <w:spacing w:before="8" w:beforeAutospacing="0" w:after="0" w:afterAutospacing="0"/>
        <w:ind w:left="709" w:right="669"/>
        <w:jc w:val="both"/>
      </w:pPr>
      <w:r>
        <w:t>● Izolda o Białych Dłoniach - żona Tristana, zakochana w nim bez wzajemności, kłamie o kolorze żagla, powodując śmierć Tristana </w:t>
      </w:r>
    </w:p>
    <w:p w14:paraId="44D6D63B" w14:textId="77777777" w:rsidR="00576DA2" w:rsidRDefault="00576DA2" w:rsidP="00576DA2">
      <w:pPr>
        <w:pStyle w:val="NormalnyWeb"/>
        <w:spacing w:before="279" w:beforeAutospacing="0" w:after="0" w:afterAutospacing="0"/>
        <w:ind w:left="709"/>
        <w:jc w:val="both"/>
      </w:pPr>
      <w:r>
        <w:rPr>
          <w:b/>
          <w:bCs/>
        </w:rPr>
        <w:t>10. SPRZYMIERZE</w:t>
      </w:r>
      <w:r>
        <w:t>Ń</w:t>
      </w:r>
      <w:r>
        <w:rPr>
          <w:b/>
          <w:bCs/>
        </w:rPr>
        <w:t>CY ZAKOCHANYCH – CHARAKTERYSTYKA </w:t>
      </w:r>
    </w:p>
    <w:p w14:paraId="00E5781E" w14:textId="77777777" w:rsidR="00576DA2" w:rsidRDefault="00576DA2" w:rsidP="00576DA2">
      <w:pPr>
        <w:pStyle w:val="NormalnyWeb"/>
        <w:spacing w:before="13" w:beforeAutospacing="0" w:after="0" w:afterAutospacing="0"/>
        <w:ind w:left="709" w:right="262" w:hanging="359"/>
        <w:jc w:val="both"/>
      </w:pPr>
      <w:r>
        <w:t xml:space="preserve">● </w:t>
      </w:r>
      <w:r>
        <w:rPr>
          <w:b/>
          <w:bCs/>
        </w:rPr>
        <w:t xml:space="preserve">Brangien </w:t>
      </w:r>
      <w:r>
        <w:t>- służąca królowej Irlandii a potem Izoldy, nie upilnowała magicznego napoju, w ramach pokuty obiecała do końca życia służyć Tristanowi i Izoldzie </w:t>
      </w:r>
    </w:p>
    <w:p w14:paraId="7E3DD2D6" w14:textId="77777777" w:rsidR="00576DA2" w:rsidRDefault="00576DA2" w:rsidP="00576DA2">
      <w:pPr>
        <w:pStyle w:val="NormalnyWeb"/>
        <w:spacing w:before="8" w:beforeAutospacing="0" w:after="0" w:afterAutospacing="0"/>
        <w:ind w:left="709" w:right="469" w:hanging="359"/>
        <w:jc w:val="both"/>
      </w:pPr>
      <w:r>
        <w:t xml:space="preserve">● </w:t>
      </w:r>
      <w:r>
        <w:rPr>
          <w:b/>
          <w:bCs/>
        </w:rPr>
        <w:t xml:space="preserve">Gorwenal </w:t>
      </w:r>
      <w:r>
        <w:t>- koniuszy, który nauczył Tristana wszelakiej sztuki, potem jego wierny sługa i przyjaciel </w:t>
      </w:r>
    </w:p>
    <w:p w14:paraId="24CE67F0" w14:textId="77777777" w:rsidR="00576DA2" w:rsidRDefault="00576DA2" w:rsidP="00576DA2">
      <w:pPr>
        <w:pStyle w:val="NormalnyWeb"/>
        <w:spacing w:before="8" w:beforeAutospacing="0" w:after="0" w:afterAutospacing="0"/>
        <w:ind w:left="709" w:right="33" w:hanging="344"/>
        <w:jc w:val="both"/>
      </w:pPr>
      <w:r>
        <w:t xml:space="preserve">● </w:t>
      </w:r>
      <w:r>
        <w:rPr>
          <w:b/>
          <w:bCs/>
        </w:rPr>
        <w:t xml:space="preserve">Kaherdyn </w:t>
      </w:r>
      <w:r>
        <w:t>- brat Izoldy o Białych Dłoniach, przyjaciel Tristana, kiedy dowiedział się od Tristana, że on nie kocha Izoldy o Białych Dłoniach nie czuł gniewu, wręcz przeciwnie starał mu się pomóc, razem walczyli w obronie Karhenia, razem też pojechali w niebezpieczną podróż do Tyntagielu </w:t>
      </w:r>
    </w:p>
    <w:p w14:paraId="1D761B83" w14:textId="77777777" w:rsidR="00576DA2" w:rsidRDefault="00576DA2" w:rsidP="00576DA2">
      <w:pPr>
        <w:pStyle w:val="NormalnyWeb"/>
        <w:spacing w:before="13" w:beforeAutospacing="0" w:after="0" w:afterAutospacing="0"/>
        <w:ind w:left="709" w:right="154"/>
        <w:jc w:val="both"/>
      </w:pPr>
      <w:r>
        <w:t xml:space="preserve">● </w:t>
      </w:r>
      <w:r>
        <w:rPr>
          <w:b/>
          <w:bCs/>
        </w:rPr>
        <w:t xml:space="preserve">Dynas z Lidanu </w:t>
      </w:r>
      <w:r>
        <w:t xml:space="preserve">- kasztelan na dworze króla Marka i wierny przyjaciel Tristana </w:t>
      </w:r>
    </w:p>
    <w:p w14:paraId="570A2257" w14:textId="77777777" w:rsidR="00576DA2" w:rsidRDefault="00576DA2" w:rsidP="00576DA2">
      <w:pPr>
        <w:pStyle w:val="NormalnyWeb"/>
        <w:spacing w:before="13" w:beforeAutospacing="0" w:after="0" w:afterAutospacing="0"/>
        <w:ind w:left="709" w:right="154"/>
        <w:jc w:val="both"/>
      </w:pPr>
      <w:r>
        <w:t xml:space="preserve">● </w:t>
      </w:r>
      <w:r>
        <w:rPr>
          <w:b/>
          <w:bCs/>
        </w:rPr>
        <w:t xml:space="preserve">Ogryn </w:t>
      </w:r>
      <w:r>
        <w:t>- pustelnik z lasu moreńskiego, przychylny głównym bohaterom, ale nakłaniający ich do pokuty i rozdzielenia się </w:t>
      </w:r>
    </w:p>
    <w:p w14:paraId="3AD454D3" w14:textId="77777777" w:rsidR="00576DA2" w:rsidRDefault="00576DA2" w:rsidP="00576DA2">
      <w:pPr>
        <w:pStyle w:val="NormalnyWeb"/>
        <w:spacing w:before="8" w:beforeAutospacing="0" w:after="0" w:afterAutospacing="0"/>
        <w:ind w:left="709"/>
        <w:jc w:val="both"/>
      </w:pPr>
      <w:r>
        <w:t xml:space="preserve">● </w:t>
      </w:r>
      <w:r>
        <w:rPr>
          <w:b/>
          <w:bCs/>
        </w:rPr>
        <w:t xml:space="preserve">Perynis </w:t>
      </w:r>
      <w:r>
        <w:t>- wierny sługa Izoldy Złotowłosej, przyjaciel Tristana, był ich łącznikiem </w:t>
      </w:r>
    </w:p>
    <w:p w14:paraId="7EC6E7BC" w14:textId="77777777" w:rsidR="00576DA2" w:rsidRDefault="00576DA2" w:rsidP="00576DA2">
      <w:pPr>
        <w:spacing w:after="0" w:line="240" w:lineRule="auto"/>
        <w:ind w:left="709"/>
        <w:jc w:val="both"/>
        <w:rPr>
          <w:rFonts w:ascii="Times New Roman" w:eastAsia="Times New Roman" w:hAnsi="Times New Roman" w:cs="Times New Roman"/>
          <w:sz w:val="24"/>
          <w:szCs w:val="24"/>
          <w:lang w:eastAsia="pl-PL"/>
        </w:rPr>
      </w:pPr>
    </w:p>
    <w:p w14:paraId="2FB50345" w14:textId="77777777" w:rsidR="00576DA2" w:rsidRDefault="00576DA2" w:rsidP="00576DA2">
      <w:pPr>
        <w:pStyle w:val="Akapitzlist"/>
        <w:numPr>
          <w:ilvl w:val="0"/>
          <w:numId w:val="42"/>
        </w:numPr>
        <w:spacing w:after="0" w:line="240" w:lineRule="auto"/>
        <w:ind w:left="709" w:firstLine="0"/>
        <w:jc w:val="both"/>
        <w:textAlignment w:val="baseline"/>
        <w:rPr>
          <w:rFonts w:ascii="Times New Roman" w:eastAsia="Times New Roman" w:hAnsi="Times New Roman" w:cs="Times New Roman"/>
          <w:b/>
          <w:bCs/>
          <w:sz w:val="24"/>
          <w:szCs w:val="24"/>
          <w:lang w:eastAsia="pl-PL"/>
        </w:rPr>
      </w:pPr>
      <w:r>
        <w:rPr>
          <w:rFonts w:ascii="Times New Roman" w:eastAsia="Times New Roman" w:hAnsi="Times New Roman" w:cs="Times New Roman"/>
          <w:b/>
          <w:bCs/>
          <w:sz w:val="24"/>
          <w:szCs w:val="24"/>
          <w:lang w:eastAsia="pl-PL"/>
        </w:rPr>
        <w:t>„DZIEJE …” JAKO UTWÓR ŚREDNIOWIECZNY – PRZESTRZEŃ</w:t>
      </w:r>
    </w:p>
    <w:p w14:paraId="4E4B3E2A" w14:textId="77777777" w:rsidR="00576DA2" w:rsidRDefault="00576DA2" w:rsidP="00576DA2">
      <w:pPr>
        <w:spacing w:after="0" w:line="240" w:lineRule="auto"/>
        <w:ind w:left="709"/>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Miejsce akcji </w:t>
      </w:r>
      <w:r>
        <w:rPr>
          <w:rFonts w:ascii="Times New Roman" w:eastAsia="Times New Roman" w:hAnsi="Times New Roman" w:cs="Times New Roman"/>
          <w:i/>
          <w:iCs/>
          <w:sz w:val="24"/>
          <w:szCs w:val="24"/>
          <w:lang w:eastAsia="pl-PL"/>
        </w:rPr>
        <w:t xml:space="preserve">Dziejów Tristana i Izoldy </w:t>
      </w:r>
      <w:r>
        <w:rPr>
          <w:rFonts w:ascii="Times New Roman" w:eastAsia="Times New Roman" w:hAnsi="Times New Roman" w:cs="Times New Roman"/>
          <w:sz w:val="24"/>
          <w:szCs w:val="24"/>
          <w:lang w:eastAsia="pl-PL"/>
        </w:rPr>
        <w:t xml:space="preserve">to północna Francja. W </w:t>
      </w:r>
      <w:r>
        <w:rPr>
          <w:rFonts w:ascii="Times New Roman" w:eastAsia="Times New Roman" w:hAnsi="Times New Roman" w:cs="Times New Roman"/>
          <w:i/>
          <w:iCs/>
          <w:sz w:val="24"/>
          <w:szCs w:val="24"/>
          <w:lang w:eastAsia="pl-PL"/>
        </w:rPr>
        <w:t>Dziejach Tristana i Izoldy</w:t>
      </w:r>
      <w:r>
        <w:rPr>
          <w:rFonts w:ascii="Times New Roman" w:eastAsia="Times New Roman" w:hAnsi="Times New Roman" w:cs="Times New Roman"/>
          <w:sz w:val="24"/>
          <w:szCs w:val="24"/>
          <w:lang w:eastAsia="pl-PL"/>
        </w:rPr>
        <w:t xml:space="preserve"> pojawiają się takie krainy jak: Kornwalia, Lonia, Bretania, Irlandia; zamki: Tyntagiel w Kornwalii, Weisefort w Irlandii, Karheń w Bretanii. Wymienione miejsca są w większości fikcyjne (hrabstwo Bretanii naprawdę istniało w średniowiecznej Francji, Irlandia i Kornwalia również są prawdziwe).</w:t>
      </w:r>
    </w:p>
    <w:p w14:paraId="379CB1C4" w14:textId="77777777" w:rsidR="00576DA2" w:rsidRDefault="00576DA2" w:rsidP="00576DA2">
      <w:pPr>
        <w:spacing w:after="0" w:line="240" w:lineRule="auto"/>
        <w:ind w:left="709"/>
        <w:jc w:val="both"/>
        <w:rPr>
          <w:rFonts w:ascii="Times New Roman" w:eastAsia="Times New Roman" w:hAnsi="Times New Roman" w:cs="Times New Roman"/>
          <w:sz w:val="24"/>
          <w:szCs w:val="24"/>
          <w:lang w:eastAsia="pl-PL"/>
        </w:rPr>
      </w:pPr>
    </w:p>
    <w:p w14:paraId="115C843F" w14:textId="77777777" w:rsidR="00576DA2" w:rsidRDefault="00576DA2" w:rsidP="00576DA2">
      <w:pPr>
        <w:pStyle w:val="Akapitzlist"/>
        <w:numPr>
          <w:ilvl w:val="0"/>
          <w:numId w:val="42"/>
        </w:numPr>
        <w:spacing w:line="240" w:lineRule="auto"/>
        <w:ind w:left="709" w:hanging="11"/>
        <w:jc w:val="both"/>
        <w:textAlignment w:val="baseline"/>
        <w:rPr>
          <w:rFonts w:ascii="Times New Roman" w:eastAsia="Times New Roman" w:hAnsi="Times New Roman" w:cs="Times New Roman"/>
          <w:b/>
          <w:bCs/>
          <w:sz w:val="24"/>
          <w:szCs w:val="24"/>
          <w:lang w:eastAsia="pl-PL"/>
        </w:rPr>
      </w:pPr>
      <w:r>
        <w:rPr>
          <w:rFonts w:ascii="Times New Roman" w:eastAsia="Times New Roman" w:hAnsi="Times New Roman" w:cs="Times New Roman"/>
          <w:b/>
          <w:bCs/>
          <w:sz w:val="24"/>
          <w:szCs w:val="24"/>
          <w:lang w:eastAsia="pl-PL"/>
        </w:rPr>
        <w:t>„DZIEJE…” JAKO UTWÓR ŚREDNIOWIECZNY – WYDARZENIA</w:t>
      </w:r>
    </w:p>
    <w:p w14:paraId="254A28C6" w14:textId="77777777" w:rsidR="00576DA2" w:rsidRDefault="00576DA2" w:rsidP="00576DA2">
      <w:pPr>
        <w:numPr>
          <w:ilvl w:val="0"/>
          <w:numId w:val="43"/>
        </w:numPr>
        <w:spacing w:after="0" w:line="240" w:lineRule="auto"/>
        <w:ind w:left="709"/>
        <w:jc w:val="both"/>
        <w:textAlignment w:val="baseline"/>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Próba żelaza zastosowana na Izoldzie, by sprawdzić jej prawdomówność i niewinność</w:t>
      </w:r>
    </w:p>
    <w:p w14:paraId="290AFD23" w14:textId="77777777" w:rsidR="00576DA2" w:rsidRDefault="00576DA2" w:rsidP="00576DA2">
      <w:pPr>
        <w:numPr>
          <w:ilvl w:val="0"/>
          <w:numId w:val="43"/>
        </w:numPr>
        <w:spacing w:after="0" w:line="240" w:lineRule="auto"/>
        <w:ind w:left="709"/>
        <w:jc w:val="both"/>
        <w:textAlignment w:val="baseline"/>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Przypadkowe wypicie napoju miłosnego przez Izoldę i Tristana</w:t>
      </w:r>
    </w:p>
    <w:p w14:paraId="259DECF3" w14:textId="77777777" w:rsidR="00576DA2" w:rsidRDefault="00576DA2" w:rsidP="00576DA2">
      <w:pPr>
        <w:numPr>
          <w:ilvl w:val="0"/>
          <w:numId w:val="43"/>
        </w:numPr>
        <w:spacing w:after="0" w:line="240" w:lineRule="auto"/>
        <w:ind w:left="709"/>
        <w:jc w:val="both"/>
        <w:textAlignment w:val="baseline"/>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Magiczne leczenie ziołami</w:t>
      </w:r>
    </w:p>
    <w:p w14:paraId="3697F9D3" w14:textId="77777777" w:rsidR="00576DA2" w:rsidRDefault="00576DA2" w:rsidP="00576DA2">
      <w:pPr>
        <w:numPr>
          <w:ilvl w:val="0"/>
          <w:numId w:val="43"/>
        </w:numPr>
        <w:spacing w:after="0" w:line="240" w:lineRule="auto"/>
        <w:ind w:left="709"/>
        <w:jc w:val="both"/>
        <w:textAlignment w:val="baseline"/>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Zabicie smoka przez Tristana, by król zezwolił na zaślubiny Izoldy z królem Markiem</w:t>
      </w:r>
    </w:p>
    <w:p w14:paraId="7F57DB6E" w14:textId="77777777" w:rsidR="00576DA2" w:rsidRDefault="00576DA2" w:rsidP="00576DA2">
      <w:pPr>
        <w:numPr>
          <w:ilvl w:val="0"/>
          <w:numId w:val="43"/>
        </w:numPr>
        <w:spacing w:line="240" w:lineRule="auto"/>
        <w:ind w:left="709"/>
        <w:jc w:val="both"/>
        <w:textAlignment w:val="baseline"/>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Zabicie olbrzyma przez Tristana</w:t>
      </w:r>
    </w:p>
    <w:p w14:paraId="688A0B9C" w14:textId="77777777" w:rsidR="00576DA2" w:rsidRDefault="00576DA2" w:rsidP="00576DA2">
      <w:pPr>
        <w:numPr>
          <w:ilvl w:val="0"/>
          <w:numId w:val="43"/>
        </w:numPr>
        <w:spacing w:line="240" w:lineRule="auto"/>
        <w:ind w:left="709"/>
        <w:jc w:val="both"/>
        <w:textAlignment w:val="baseline"/>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Symboliczne przedmioty: głóg – wieczna miłość</w:t>
      </w:r>
    </w:p>
    <w:p w14:paraId="12EC5B3B" w14:textId="77777777" w:rsidR="00576DA2" w:rsidRDefault="00576DA2" w:rsidP="00576DA2">
      <w:pPr>
        <w:spacing w:line="240" w:lineRule="auto"/>
        <w:ind w:left="709"/>
        <w:jc w:val="both"/>
        <w:textAlignment w:val="baseline"/>
        <w:rPr>
          <w:rFonts w:ascii="Times New Roman" w:eastAsia="Times New Roman" w:hAnsi="Times New Roman" w:cs="Times New Roman"/>
          <w:b/>
          <w:bCs/>
          <w:sz w:val="24"/>
          <w:szCs w:val="24"/>
          <w:lang w:eastAsia="pl-PL"/>
        </w:rPr>
      </w:pPr>
      <w:r>
        <w:rPr>
          <w:rFonts w:ascii="Times New Roman" w:eastAsia="Times New Roman" w:hAnsi="Times New Roman" w:cs="Times New Roman"/>
          <w:b/>
          <w:bCs/>
          <w:sz w:val="24"/>
          <w:szCs w:val="24"/>
          <w:lang w:eastAsia="pl-PL"/>
        </w:rPr>
        <w:t xml:space="preserve">   13.  ELEMENTY FANTASTYCZNE:</w:t>
      </w:r>
    </w:p>
    <w:p w14:paraId="1074AE11" w14:textId="77777777" w:rsidR="00576DA2" w:rsidRDefault="00576DA2" w:rsidP="00576DA2">
      <w:pPr>
        <w:spacing w:line="240" w:lineRule="auto"/>
        <w:ind w:left="709"/>
        <w:jc w:val="both"/>
        <w:textAlignment w:val="baseline"/>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NAPÓJ</w:t>
      </w:r>
    </w:p>
    <w:p w14:paraId="67468E87" w14:textId="77777777" w:rsidR="00576DA2" w:rsidRDefault="00576DA2" w:rsidP="00576DA2">
      <w:pPr>
        <w:spacing w:line="240" w:lineRule="auto"/>
        <w:ind w:left="709"/>
        <w:jc w:val="both"/>
        <w:textAlignment w:val="baseline"/>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SMOK „</w:t>
      </w:r>
      <w:r>
        <w:rPr>
          <w:rFonts w:ascii="Times New Roman" w:hAnsi="Times New Roman" w:cs="Times New Roman"/>
          <w:sz w:val="24"/>
          <w:szCs w:val="24"/>
        </w:rPr>
        <w:t>Potwór zbliżał się. Miał spiczastą głowę, czerwone oczy płonące jak rozżarzone węgle, dwa rogi na czole, długie i kosmate uszy, pazury lwa, ogon węża, ciało pokryte łuską jak u gryfa”.</w:t>
      </w:r>
    </w:p>
    <w:p w14:paraId="18D6AE68" w14:textId="77777777" w:rsidR="00576DA2" w:rsidRDefault="00576DA2" w:rsidP="00576DA2">
      <w:pPr>
        <w:ind w:left="709"/>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 karzeł: </w:t>
      </w:r>
      <w:r>
        <w:rPr>
          <w:rFonts w:ascii="Times New Roman" w:hAnsi="Times New Roman" w:cs="Times New Roman"/>
          <w:sz w:val="24"/>
          <w:szCs w:val="24"/>
        </w:rPr>
        <w:t>"O północy król wstał i wyszedł, a za nim karzeł garbaty."</w:t>
      </w:r>
    </w:p>
    <w:p w14:paraId="7EED8BB1" w14:textId="77777777" w:rsidR="00576DA2" w:rsidRDefault="00576DA2" w:rsidP="00576DA2">
      <w:pPr>
        <w:ind w:left="709"/>
        <w:jc w:val="both"/>
        <w:rPr>
          <w:rFonts w:ascii="Times New Roman" w:hAnsi="Times New Roman" w:cs="Times New Roman"/>
          <w:sz w:val="24"/>
          <w:szCs w:val="24"/>
        </w:rPr>
      </w:pPr>
      <w:r>
        <w:rPr>
          <w:rFonts w:ascii="Times New Roman" w:eastAsia="Times New Roman" w:hAnsi="Times New Roman" w:cs="Times New Roman"/>
          <w:sz w:val="24"/>
          <w:szCs w:val="24"/>
          <w:lang w:eastAsia="pl-PL"/>
        </w:rPr>
        <w:t xml:space="preserve">- dzwoneczek: </w:t>
      </w:r>
      <w:r>
        <w:rPr>
          <w:rFonts w:ascii="Times New Roman" w:hAnsi="Times New Roman" w:cs="Times New Roman"/>
          <w:sz w:val="24"/>
          <w:szCs w:val="24"/>
        </w:rPr>
        <w:t>"Nosił na szyi dzwoneczek zawieszony na złotym łańcuszku, o dźwięku tak wesołym, tak jasnym, tak lubym, iż słysząc go serce Tristana rozczuliło się, ukoiło i żałość jego stopniała."</w:t>
      </w:r>
    </w:p>
    <w:p w14:paraId="7A15032D" w14:textId="77777777" w:rsidR="00576DA2" w:rsidRDefault="00576DA2" w:rsidP="00576DA2">
      <w:pPr>
        <w:ind w:left="567"/>
        <w:jc w:val="both"/>
        <w:rPr>
          <w:rFonts w:ascii="Times New Roman" w:hAnsi="Times New Roman" w:cs="Times New Roman"/>
          <w:b/>
          <w:bCs/>
          <w:sz w:val="24"/>
          <w:szCs w:val="24"/>
        </w:rPr>
      </w:pPr>
      <w:r>
        <w:rPr>
          <w:rFonts w:ascii="Times New Roman" w:hAnsi="Times New Roman" w:cs="Times New Roman"/>
          <w:b/>
          <w:bCs/>
          <w:sz w:val="24"/>
          <w:szCs w:val="24"/>
        </w:rPr>
        <w:t>14.  ETOS RYCERSKI I WZORCE OSOBOWE</w:t>
      </w:r>
    </w:p>
    <w:p w14:paraId="1327DB8C" w14:textId="77777777" w:rsidR="00576DA2" w:rsidRDefault="00576DA2" w:rsidP="00576DA2">
      <w:pPr>
        <w:ind w:left="709"/>
        <w:jc w:val="both"/>
        <w:rPr>
          <w:rFonts w:ascii="Times New Roman" w:hAnsi="Times New Roman" w:cs="Times New Roman"/>
          <w:sz w:val="24"/>
          <w:szCs w:val="24"/>
        </w:rPr>
      </w:pPr>
      <w:r>
        <w:rPr>
          <w:rFonts w:ascii="Times New Roman" w:hAnsi="Times New Roman" w:cs="Times New Roman"/>
          <w:sz w:val="24"/>
          <w:szCs w:val="24"/>
        </w:rPr>
        <w:t>Literatura średniowieczna w dużej mierze ma charakter dydaktyczny, parenetyczny, pokazuje wzorce osobowe: świętego, władcy, rycerza. Wzorce prezentują postaci oderwane od rzeczywistości, idealne, które mają zachęcać do naśladowania, wzorce rycerza promuje wartości, kulturę rycerską, wzorzec władcy promuje sylwetkę władcy, utrwala system władzy i system feudalny.</w:t>
      </w:r>
    </w:p>
    <w:p w14:paraId="7B1E499F" w14:textId="77777777" w:rsidR="00576DA2" w:rsidRDefault="00576DA2" w:rsidP="00576DA2">
      <w:pPr>
        <w:spacing w:line="240" w:lineRule="auto"/>
        <w:ind w:left="709"/>
        <w:jc w:val="both"/>
        <w:rPr>
          <w:rFonts w:ascii="Times New Roman" w:eastAsia="Times New Roman" w:hAnsi="Times New Roman" w:cs="Times New Roman"/>
          <w:b/>
          <w:bCs/>
          <w:sz w:val="24"/>
          <w:szCs w:val="24"/>
          <w:lang w:eastAsia="pl-PL"/>
        </w:rPr>
      </w:pPr>
      <w:r>
        <w:rPr>
          <w:rFonts w:ascii="Times New Roman" w:eastAsia="Times New Roman" w:hAnsi="Times New Roman" w:cs="Times New Roman"/>
          <w:b/>
          <w:bCs/>
          <w:sz w:val="24"/>
          <w:szCs w:val="24"/>
          <w:lang w:eastAsia="pl-PL"/>
        </w:rPr>
        <w:t>Etos rycerski – zespół wartości i zasad, wykształconych w kręgu średniowiecznej kultury rycerskiej, którymi powinien charakteryzować się idealny wojownik – w życiu i na wojnie.</w:t>
      </w:r>
    </w:p>
    <w:p w14:paraId="53FB48B4" w14:textId="77777777" w:rsidR="00576DA2" w:rsidRDefault="00576DA2" w:rsidP="00576DA2">
      <w:pPr>
        <w:spacing w:line="240" w:lineRule="auto"/>
        <w:ind w:left="709"/>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CHRZEŚCIJANIN wierność Bogu, szerzenie wiary chrześcijańskiej oraz, jeśli zaistnieje taka konieczność, jej obrona,</w:t>
      </w:r>
    </w:p>
    <w:p w14:paraId="6A21099D" w14:textId="77777777" w:rsidR="00576DA2" w:rsidRDefault="00576DA2" w:rsidP="00576DA2">
      <w:pPr>
        <w:spacing w:line="240" w:lineRule="auto"/>
        <w:ind w:left="709"/>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 wierność królowi – ziemskiemu reprezentantowi Boga, </w:t>
      </w:r>
    </w:p>
    <w:p w14:paraId="107ABF47" w14:textId="77777777" w:rsidR="00576DA2" w:rsidRDefault="00576DA2" w:rsidP="00576DA2">
      <w:pPr>
        <w:spacing w:line="240" w:lineRule="auto"/>
        <w:ind w:left="709"/>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 wierność i lojalność wobec innych rycerzy oraz dla przyjaciół </w:t>
      </w:r>
    </w:p>
    <w:p w14:paraId="5008C834" w14:textId="77777777" w:rsidR="00576DA2" w:rsidRDefault="00576DA2" w:rsidP="00576DA2">
      <w:pPr>
        <w:spacing w:line="240" w:lineRule="auto"/>
        <w:ind w:left="709"/>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 OPIEKA NAD SŁABSZYMI I gotowość do obrony honoru damy swego serca, </w:t>
      </w:r>
    </w:p>
    <w:p w14:paraId="7BF562AE" w14:textId="77777777" w:rsidR="00576DA2" w:rsidRDefault="00576DA2" w:rsidP="00576DA2">
      <w:pPr>
        <w:spacing w:line="240" w:lineRule="auto"/>
        <w:ind w:left="709"/>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 honor I MĘSTWO na polu bitwy. </w:t>
      </w:r>
    </w:p>
    <w:p w14:paraId="0FD7ADB7" w14:textId="77777777" w:rsidR="00576DA2" w:rsidRDefault="00576DA2" w:rsidP="00576DA2">
      <w:pPr>
        <w:spacing w:line="240" w:lineRule="auto"/>
        <w:ind w:left="709"/>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 PRZESTRZEGA ZASAD FAIR PLAY </w:t>
      </w:r>
    </w:p>
    <w:p w14:paraId="60300CBC" w14:textId="77777777" w:rsidR="00576DA2" w:rsidRDefault="00576DA2" w:rsidP="00576DA2">
      <w:pPr>
        <w:spacing w:line="240" w:lineRule="auto"/>
        <w:ind w:left="709"/>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 DBA O SWÓJ HONOR </w:t>
      </w:r>
    </w:p>
    <w:p w14:paraId="2E657E89" w14:textId="77777777" w:rsidR="00576DA2" w:rsidRDefault="00576DA2" w:rsidP="00576DA2">
      <w:pPr>
        <w:spacing w:line="240" w:lineRule="auto"/>
        <w:ind w:left="709"/>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 MUSI MIEĆ ZBROJĘ, MIECZ I KONIA (Z BOGATEJ RODZINY) </w:t>
      </w:r>
    </w:p>
    <w:p w14:paraId="06B41960" w14:textId="77777777" w:rsidR="00576DA2" w:rsidRDefault="00576DA2" w:rsidP="00576DA2">
      <w:pPr>
        <w:spacing w:line="240" w:lineRule="auto"/>
        <w:ind w:left="709"/>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MUSI BYĆ PASOWANY NA RYCERZA</w:t>
      </w:r>
    </w:p>
    <w:p w14:paraId="463E35EA" w14:textId="77777777" w:rsidR="00576DA2" w:rsidRDefault="00576DA2" w:rsidP="00576DA2">
      <w:pPr>
        <w:spacing w:line="240" w:lineRule="auto"/>
        <w:ind w:left="709"/>
        <w:jc w:val="both"/>
        <w:rPr>
          <w:rFonts w:ascii="Times New Roman" w:eastAsia="Times New Roman" w:hAnsi="Times New Roman" w:cs="Times New Roman"/>
          <w:sz w:val="24"/>
          <w:szCs w:val="24"/>
          <w:lang w:eastAsia="pl-PL"/>
        </w:rPr>
      </w:pPr>
    </w:p>
    <w:p w14:paraId="5BA73B21" w14:textId="77777777" w:rsidR="00576DA2" w:rsidRDefault="00576DA2" w:rsidP="00576DA2">
      <w:pPr>
        <w:spacing w:line="240" w:lineRule="auto"/>
        <w:ind w:left="709"/>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Tristan jest rycerzem, przyjaźni się z królem, król miał do niego zaufanie.</w:t>
      </w:r>
    </w:p>
    <w:p w14:paraId="39945B1F" w14:textId="77777777" w:rsidR="00576DA2" w:rsidRDefault="00576DA2" w:rsidP="00576DA2">
      <w:pPr>
        <w:spacing w:line="240" w:lineRule="auto"/>
        <w:ind w:left="709"/>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 wyniku działania napoju zdradza go, okłamuje, jest tego świadomy, cierpi, ale nie jest w stanie tego powstrzymać, dlatego też jest postacią tragiczną.</w:t>
      </w:r>
    </w:p>
    <w:p w14:paraId="0B7890F4" w14:textId="77777777" w:rsidR="00576DA2" w:rsidRDefault="00576DA2" w:rsidP="00576DA2">
      <w:pPr>
        <w:spacing w:line="240" w:lineRule="auto"/>
        <w:ind w:left="567"/>
        <w:jc w:val="both"/>
        <w:rPr>
          <w:rFonts w:ascii="Times New Roman" w:eastAsia="Times New Roman" w:hAnsi="Times New Roman" w:cs="Times New Roman"/>
          <w:b/>
          <w:bCs/>
          <w:sz w:val="24"/>
          <w:szCs w:val="24"/>
          <w:lang w:eastAsia="pl-PL"/>
        </w:rPr>
      </w:pPr>
      <w:r>
        <w:rPr>
          <w:rFonts w:ascii="Times New Roman" w:eastAsia="Times New Roman" w:hAnsi="Times New Roman" w:cs="Times New Roman"/>
          <w:b/>
          <w:bCs/>
          <w:sz w:val="24"/>
          <w:szCs w:val="24"/>
          <w:lang w:eastAsia="pl-PL"/>
        </w:rPr>
        <w:t>15. PODSUMOWANIE – DYSKUSJA</w:t>
      </w:r>
    </w:p>
    <w:p w14:paraId="2B5D8834" w14:textId="77777777" w:rsidR="00576DA2" w:rsidRDefault="00576DA2" w:rsidP="00576DA2">
      <w:pPr>
        <w:spacing w:line="240" w:lineRule="auto"/>
        <w:ind w:left="567"/>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Cała wartość dziejów polega na tym, że utwór pokazuje zmagania bohaterów, nie są jednoznaczni, mają słabości, wady, ale też momenty zwycięskie. Walczą ze swoim losem, starają się zachować inaczej i ponoszą klęskę. Utwór tez pokazuje wielkie namiętności takie jak miłość, przyjaźń, zazdrość, rozczarowanie, nienawiść. </w:t>
      </w:r>
    </w:p>
    <w:p w14:paraId="3E3F0922" w14:textId="77777777" w:rsidR="00576DA2" w:rsidRDefault="00576DA2" w:rsidP="00576DA2">
      <w:pPr>
        <w:spacing w:line="240" w:lineRule="auto"/>
        <w:ind w:left="567"/>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KOMENTARZE NA TEN TEMAT:</w:t>
      </w:r>
    </w:p>
    <w:p w14:paraId="134E39D1" w14:textId="77777777" w:rsidR="00576DA2" w:rsidRDefault="00576DA2" w:rsidP="00576DA2">
      <w:pPr>
        <w:pStyle w:val="Akapitzlist"/>
        <w:numPr>
          <w:ilvl w:val="0"/>
          <w:numId w:val="44"/>
        </w:numPr>
        <w:spacing w:line="240" w:lineRule="auto"/>
        <w:ind w:left="567"/>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„Dzieje Tristana i Izoldy” pokazują prawdziwego człowieka i ich uczucia. Dobrym przykładem jest król Marek. Jego uczucie jest tak ogromne, że pragnie on szczęścia ukochanej osoby za wszelką cenę. Wydaje się, że jest on w stanie poświęcić swoje uczucie, aby najdroższa mu kobieta i ukochany krewniak żyli szczęśliwie</w:t>
      </w:r>
    </w:p>
    <w:p w14:paraId="3B0CBFF2" w14:textId="77777777" w:rsidR="00576DA2" w:rsidRDefault="00576DA2" w:rsidP="00576DA2">
      <w:pPr>
        <w:spacing w:after="0" w:line="240" w:lineRule="auto"/>
        <w:ind w:left="426"/>
        <w:jc w:val="both"/>
        <w:rPr>
          <w:rFonts w:ascii="Times New Roman" w:eastAsia="Times New Roman" w:hAnsi="Times New Roman" w:cs="Times New Roman"/>
          <w:sz w:val="24"/>
          <w:szCs w:val="24"/>
          <w:lang w:eastAsia="pl-PL"/>
        </w:rPr>
      </w:pPr>
    </w:p>
    <w:p w14:paraId="732C8984" w14:textId="77777777" w:rsidR="00576DA2" w:rsidRDefault="00576DA2" w:rsidP="00576DA2">
      <w:pPr>
        <w:pStyle w:val="Akapitzlist"/>
        <w:numPr>
          <w:ilvl w:val="0"/>
          <w:numId w:val="44"/>
        </w:numPr>
        <w:spacing w:line="240" w:lineRule="auto"/>
        <w:ind w:left="426"/>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Bohaterowie są bardziej ludzcy, tzn. nie są perfekcyjni, mają wady, zalety, historia nie jest tak kolorowa jak w bajkach, ich pragnienia są trudne do zrealizowania i powieść kończy się tragicznie</w:t>
      </w:r>
    </w:p>
    <w:p w14:paraId="0EA48EA8" w14:textId="77777777" w:rsidR="00576DA2" w:rsidRDefault="00576DA2" w:rsidP="00576DA2">
      <w:pPr>
        <w:pStyle w:val="Akapitzlist"/>
        <w:numPr>
          <w:ilvl w:val="0"/>
          <w:numId w:val="44"/>
        </w:numPr>
        <w:spacing w:line="240" w:lineRule="auto"/>
        <w:ind w:left="426"/>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pokazują ze człowiek jest uległy wobec siły wyższej. mimo ze obydwoje wiedzieli ze ich miłość jest zdradą dla króla, którego obydwoje miłowali to nie umieli się jej oprzeć</w:t>
      </w:r>
    </w:p>
    <w:p w14:paraId="5A0186B1" w14:textId="77777777" w:rsidR="00576DA2" w:rsidRDefault="00576DA2" w:rsidP="00576DA2">
      <w:pPr>
        <w:pStyle w:val="Akapitzlist"/>
        <w:numPr>
          <w:ilvl w:val="0"/>
          <w:numId w:val="44"/>
        </w:numPr>
        <w:spacing w:line="240" w:lineRule="auto"/>
        <w:ind w:left="426"/>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Przykładem dlaczego Dzieje Tristana i Izoldy pokazują bardziej prawdziwego człowieka to król Marek. Nie jest jedyne pokazany jako ideał szlachetnego i dobrego władcy, ale też pokazuje, że jest okrutny (palenie na stosie), podatny na manipulacje baronów, naiwny ale dobry ponieważ przebacza Tristanowi i nadal kocha Izoldę.</w:t>
      </w:r>
    </w:p>
    <w:p w14:paraId="07990EF8" w14:textId="77777777" w:rsidR="00576DA2" w:rsidRDefault="00576DA2" w:rsidP="00576DA2">
      <w:pPr>
        <w:spacing w:line="240" w:lineRule="auto"/>
        <w:ind w:left="426"/>
        <w:jc w:val="both"/>
        <w:rPr>
          <w:rFonts w:ascii="Times New Roman" w:eastAsia="Times New Roman" w:hAnsi="Times New Roman" w:cs="Times New Roman"/>
          <w:b/>
          <w:bCs/>
          <w:sz w:val="24"/>
          <w:szCs w:val="24"/>
          <w:lang w:eastAsia="pl-PL"/>
        </w:rPr>
      </w:pPr>
      <w:r>
        <w:rPr>
          <w:rFonts w:ascii="Times New Roman" w:eastAsia="Times New Roman" w:hAnsi="Times New Roman" w:cs="Times New Roman"/>
          <w:b/>
          <w:bCs/>
          <w:sz w:val="24"/>
          <w:szCs w:val="24"/>
          <w:lang w:eastAsia="pl-PL"/>
        </w:rPr>
        <w:t>16.  MIŁOŚĆ:</w:t>
      </w:r>
    </w:p>
    <w:p w14:paraId="15DFEB55" w14:textId="77777777" w:rsidR="00576DA2" w:rsidRDefault="00576DA2" w:rsidP="00576DA2">
      <w:pPr>
        <w:spacing w:line="240" w:lineRule="auto"/>
        <w:ind w:left="426"/>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„Kochankowie obłapili się: w ich pięknych ciałach drgało pragnienie i życie.”</w:t>
      </w:r>
    </w:p>
    <w:p w14:paraId="4A53C7F0" w14:textId="73BF28E5" w:rsidR="00576DA2" w:rsidRDefault="00576DA2" w:rsidP="00576DA2">
      <w:pPr>
        <w:spacing w:line="240" w:lineRule="auto"/>
        <w:ind w:left="426"/>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Miłość – fatum, silniejsza niż śmierć, przypadkowa, przychodzi niespodziewanie, potężna, człowiek nad nią nie panuje, napój – baśniowy symbol miłości.</w:t>
      </w:r>
    </w:p>
    <w:p w14:paraId="0B2A148A" w14:textId="23D5C8DC" w:rsidR="00576DA2" w:rsidRDefault="00576DA2" w:rsidP="00576DA2">
      <w:pPr>
        <w:spacing w:line="240" w:lineRule="auto"/>
        <w:ind w:left="426"/>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Miłość tragiczna, konflikt tragiczny między miłością do kobiety a lojalnością względem seniora, w tym wypadku władcy. Tristan z jednej strony ucieka z ukochaną, śledzi ją, przysyła posłańca itp. A z drugiej oddaje ją królowie, każe wrócić do zamku.</w:t>
      </w:r>
    </w:p>
    <w:p w14:paraId="68629725" w14:textId="77777777" w:rsidR="00576DA2" w:rsidRDefault="00576DA2" w:rsidP="00576DA2">
      <w:pPr>
        <w:ind w:left="709"/>
        <w:jc w:val="both"/>
        <w:rPr>
          <w:rFonts w:ascii="Times New Roman" w:hAnsi="Times New Roman" w:cs="Times New Roman"/>
          <w:sz w:val="24"/>
          <w:szCs w:val="24"/>
        </w:rPr>
      </w:pPr>
    </w:p>
    <w:p w14:paraId="6402157E" w14:textId="77777777" w:rsidR="00F8706F" w:rsidRPr="0063706E" w:rsidRDefault="00F8706F" w:rsidP="00576DA2">
      <w:pPr>
        <w:spacing w:line="240" w:lineRule="auto"/>
        <w:jc w:val="both"/>
        <w:rPr>
          <w:rFonts w:eastAsia="Times New Roman" w:cstheme="minorHAnsi"/>
          <w:sz w:val="20"/>
          <w:szCs w:val="20"/>
          <w:lang w:eastAsia="pl-PL"/>
        </w:rPr>
      </w:pPr>
    </w:p>
    <w:p w14:paraId="262068E4" w14:textId="77777777" w:rsidR="00576DA2" w:rsidRPr="0063706E" w:rsidRDefault="00576DA2">
      <w:pPr>
        <w:spacing w:line="240" w:lineRule="auto"/>
        <w:jc w:val="both"/>
        <w:rPr>
          <w:rFonts w:eastAsia="Times New Roman" w:cstheme="minorHAnsi"/>
          <w:sz w:val="20"/>
          <w:szCs w:val="20"/>
          <w:lang w:eastAsia="pl-PL"/>
        </w:rPr>
      </w:pPr>
    </w:p>
    <w:sectPr w:rsidR="00576DA2" w:rsidRPr="0063706E" w:rsidSect="00576DA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B069A" w14:textId="77777777" w:rsidR="004F5C52" w:rsidRDefault="004F5C52" w:rsidP="003E606F">
      <w:pPr>
        <w:spacing w:after="0" w:line="240" w:lineRule="auto"/>
      </w:pPr>
      <w:r>
        <w:separator/>
      </w:r>
    </w:p>
  </w:endnote>
  <w:endnote w:type="continuationSeparator" w:id="0">
    <w:p w14:paraId="6A2B942E" w14:textId="77777777" w:rsidR="004F5C52" w:rsidRDefault="004F5C52" w:rsidP="003E6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198501" w14:textId="77777777" w:rsidR="004F5C52" w:rsidRDefault="004F5C52" w:rsidP="003E606F">
      <w:pPr>
        <w:spacing w:after="0" w:line="240" w:lineRule="auto"/>
      </w:pPr>
      <w:r>
        <w:separator/>
      </w:r>
    </w:p>
  </w:footnote>
  <w:footnote w:type="continuationSeparator" w:id="0">
    <w:p w14:paraId="456DD59B" w14:textId="77777777" w:rsidR="004F5C52" w:rsidRDefault="004F5C52" w:rsidP="003E60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75521"/>
    <w:multiLevelType w:val="multilevel"/>
    <w:tmpl w:val="343E9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72A3B"/>
    <w:multiLevelType w:val="multilevel"/>
    <w:tmpl w:val="97F406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83518"/>
    <w:multiLevelType w:val="hybridMultilevel"/>
    <w:tmpl w:val="C4220260"/>
    <w:lvl w:ilvl="0" w:tplc="2C24E30C">
      <w:start w:val="1"/>
      <w:numFmt w:val="decimal"/>
      <w:lvlText w:val="%1."/>
      <w:lvlJc w:val="left"/>
      <w:pPr>
        <w:ind w:left="1080" w:hanging="360"/>
      </w:pPr>
    </w:lvl>
    <w:lvl w:ilvl="1" w:tplc="04150019">
      <w:start w:val="1"/>
      <w:numFmt w:val="lowerLetter"/>
      <w:lvlText w:val="%2."/>
      <w:lvlJc w:val="left"/>
      <w:pPr>
        <w:ind w:left="1800" w:hanging="360"/>
      </w:pPr>
    </w:lvl>
    <w:lvl w:ilvl="2" w:tplc="0415001B">
      <w:start w:val="1"/>
      <w:numFmt w:val="lowerRoman"/>
      <w:lvlText w:val="%3."/>
      <w:lvlJc w:val="right"/>
      <w:pPr>
        <w:ind w:left="2520" w:hanging="180"/>
      </w:pPr>
    </w:lvl>
    <w:lvl w:ilvl="3" w:tplc="0415000F">
      <w:start w:val="1"/>
      <w:numFmt w:val="decimal"/>
      <w:lvlText w:val="%4."/>
      <w:lvlJc w:val="left"/>
      <w:pPr>
        <w:ind w:left="3240" w:hanging="360"/>
      </w:pPr>
    </w:lvl>
    <w:lvl w:ilvl="4" w:tplc="04150019">
      <w:start w:val="1"/>
      <w:numFmt w:val="lowerLetter"/>
      <w:lvlText w:val="%5."/>
      <w:lvlJc w:val="left"/>
      <w:pPr>
        <w:ind w:left="3960" w:hanging="360"/>
      </w:pPr>
    </w:lvl>
    <w:lvl w:ilvl="5" w:tplc="0415001B">
      <w:start w:val="1"/>
      <w:numFmt w:val="lowerRoman"/>
      <w:lvlText w:val="%6."/>
      <w:lvlJc w:val="right"/>
      <w:pPr>
        <w:ind w:left="4680" w:hanging="180"/>
      </w:pPr>
    </w:lvl>
    <w:lvl w:ilvl="6" w:tplc="0415000F">
      <w:start w:val="1"/>
      <w:numFmt w:val="decimal"/>
      <w:lvlText w:val="%7."/>
      <w:lvlJc w:val="left"/>
      <w:pPr>
        <w:ind w:left="5400" w:hanging="360"/>
      </w:pPr>
    </w:lvl>
    <w:lvl w:ilvl="7" w:tplc="04150019">
      <w:start w:val="1"/>
      <w:numFmt w:val="lowerLetter"/>
      <w:lvlText w:val="%8."/>
      <w:lvlJc w:val="left"/>
      <w:pPr>
        <w:ind w:left="6120" w:hanging="360"/>
      </w:pPr>
    </w:lvl>
    <w:lvl w:ilvl="8" w:tplc="0415001B">
      <w:start w:val="1"/>
      <w:numFmt w:val="lowerRoman"/>
      <w:lvlText w:val="%9."/>
      <w:lvlJc w:val="right"/>
      <w:pPr>
        <w:ind w:left="6840" w:hanging="180"/>
      </w:pPr>
    </w:lvl>
  </w:abstractNum>
  <w:abstractNum w:abstractNumId="3" w15:restartNumberingAfterBreak="0">
    <w:nsid w:val="0CC46430"/>
    <w:multiLevelType w:val="hybridMultilevel"/>
    <w:tmpl w:val="D6422298"/>
    <w:lvl w:ilvl="0" w:tplc="04150001">
      <w:start w:val="1"/>
      <w:numFmt w:val="bullet"/>
      <w:lvlText w:val=""/>
      <w:lvlJc w:val="left"/>
      <w:pPr>
        <w:ind w:left="1455" w:hanging="360"/>
      </w:pPr>
      <w:rPr>
        <w:rFonts w:ascii="Symbol" w:hAnsi="Symbol" w:hint="default"/>
      </w:rPr>
    </w:lvl>
    <w:lvl w:ilvl="1" w:tplc="04150003">
      <w:start w:val="1"/>
      <w:numFmt w:val="bullet"/>
      <w:lvlText w:val="o"/>
      <w:lvlJc w:val="left"/>
      <w:pPr>
        <w:ind w:left="2175" w:hanging="360"/>
      </w:pPr>
      <w:rPr>
        <w:rFonts w:ascii="Courier New" w:hAnsi="Courier New" w:cs="Courier New" w:hint="default"/>
      </w:rPr>
    </w:lvl>
    <w:lvl w:ilvl="2" w:tplc="04150005">
      <w:start w:val="1"/>
      <w:numFmt w:val="bullet"/>
      <w:lvlText w:val=""/>
      <w:lvlJc w:val="left"/>
      <w:pPr>
        <w:ind w:left="2895" w:hanging="360"/>
      </w:pPr>
      <w:rPr>
        <w:rFonts w:ascii="Wingdings" w:hAnsi="Wingdings" w:hint="default"/>
      </w:rPr>
    </w:lvl>
    <w:lvl w:ilvl="3" w:tplc="04150001">
      <w:start w:val="1"/>
      <w:numFmt w:val="bullet"/>
      <w:lvlText w:val=""/>
      <w:lvlJc w:val="left"/>
      <w:pPr>
        <w:ind w:left="3615" w:hanging="360"/>
      </w:pPr>
      <w:rPr>
        <w:rFonts w:ascii="Symbol" w:hAnsi="Symbol" w:hint="default"/>
      </w:rPr>
    </w:lvl>
    <w:lvl w:ilvl="4" w:tplc="04150003">
      <w:start w:val="1"/>
      <w:numFmt w:val="bullet"/>
      <w:lvlText w:val="o"/>
      <w:lvlJc w:val="left"/>
      <w:pPr>
        <w:ind w:left="4335" w:hanging="360"/>
      </w:pPr>
      <w:rPr>
        <w:rFonts w:ascii="Courier New" w:hAnsi="Courier New" w:cs="Courier New" w:hint="default"/>
      </w:rPr>
    </w:lvl>
    <w:lvl w:ilvl="5" w:tplc="04150005">
      <w:start w:val="1"/>
      <w:numFmt w:val="bullet"/>
      <w:lvlText w:val=""/>
      <w:lvlJc w:val="left"/>
      <w:pPr>
        <w:ind w:left="5055" w:hanging="360"/>
      </w:pPr>
      <w:rPr>
        <w:rFonts w:ascii="Wingdings" w:hAnsi="Wingdings" w:hint="default"/>
      </w:rPr>
    </w:lvl>
    <w:lvl w:ilvl="6" w:tplc="04150001">
      <w:start w:val="1"/>
      <w:numFmt w:val="bullet"/>
      <w:lvlText w:val=""/>
      <w:lvlJc w:val="left"/>
      <w:pPr>
        <w:ind w:left="5775" w:hanging="360"/>
      </w:pPr>
      <w:rPr>
        <w:rFonts w:ascii="Symbol" w:hAnsi="Symbol" w:hint="default"/>
      </w:rPr>
    </w:lvl>
    <w:lvl w:ilvl="7" w:tplc="04150003">
      <w:start w:val="1"/>
      <w:numFmt w:val="bullet"/>
      <w:lvlText w:val="o"/>
      <w:lvlJc w:val="left"/>
      <w:pPr>
        <w:ind w:left="6495" w:hanging="360"/>
      </w:pPr>
      <w:rPr>
        <w:rFonts w:ascii="Courier New" w:hAnsi="Courier New" w:cs="Courier New" w:hint="default"/>
      </w:rPr>
    </w:lvl>
    <w:lvl w:ilvl="8" w:tplc="04150005">
      <w:start w:val="1"/>
      <w:numFmt w:val="bullet"/>
      <w:lvlText w:val=""/>
      <w:lvlJc w:val="left"/>
      <w:pPr>
        <w:ind w:left="7215" w:hanging="360"/>
      </w:pPr>
      <w:rPr>
        <w:rFonts w:ascii="Wingdings" w:hAnsi="Wingdings" w:hint="default"/>
      </w:rPr>
    </w:lvl>
  </w:abstractNum>
  <w:abstractNum w:abstractNumId="4" w15:restartNumberingAfterBreak="0">
    <w:nsid w:val="0EE76EA7"/>
    <w:multiLevelType w:val="multilevel"/>
    <w:tmpl w:val="966C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71E98"/>
    <w:multiLevelType w:val="multilevel"/>
    <w:tmpl w:val="C1C2A4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D0271B"/>
    <w:multiLevelType w:val="multilevel"/>
    <w:tmpl w:val="E8A6DDB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1F0EB1"/>
    <w:multiLevelType w:val="hybridMultilevel"/>
    <w:tmpl w:val="002E2486"/>
    <w:lvl w:ilvl="0" w:tplc="04150001">
      <w:start w:val="1"/>
      <w:numFmt w:val="bullet"/>
      <w:lvlText w:val=""/>
      <w:lvlJc w:val="left"/>
      <w:pPr>
        <w:ind w:left="1456" w:hanging="360"/>
      </w:pPr>
      <w:rPr>
        <w:rFonts w:ascii="Symbol" w:hAnsi="Symbol" w:hint="default"/>
      </w:rPr>
    </w:lvl>
    <w:lvl w:ilvl="1" w:tplc="04150003">
      <w:start w:val="1"/>
      <w:numFmt w:val="bullet"/>
      <w:lvlText w:val="o"/>
      <w:lvlJc w:val="left"/>
      <w:pPr>
        <w:ind w:left="2176" w:hanging="360"/>
      </w:pPr>
      <w:rPr>
        <w:rFonts w:ascii="Courier New" w:hAnsi="Courier New" w:cs="Courier New" w:hint="default"/>
      </w:rPr>
    </w:lvl>
    <w:lvl w:ilvl="2" w:tplc="04150005">
      <w:start w:val="1"/>
      <w:numFmt w:val="bullet"/>
      <w:lvlText w:val=""/>
      <w:lvlJc w:val="left"/>
      <w:pPr>
        <w:ind w:left="2896" w:hanging="360"/>
      </w:pPr>
      <w:rPr>
        <w:rFonts w:ascii="Wingdings" w:hAnsi="Wingdings" w:hint="default"/>
      </w:rPr>
    </w:lvl>
    <w:lvl w:ilvl="3" w:tplc="04150001">
      <w:start w:val="1"/>
      <w:numFmt w:val="bullet"/>
      <w:lvlText w:val=""/>
      <w:lvlJc w:val="left"/>
      <w:pPr>
        <w:ind w:left="3616" w:hanging="360"/>
      </w:pPr>
      <w:rPr>
        <w:rFonts w:ascii="Symbol" w:hAnsi="Symbol" w:hint="default"/>
      </w:rPr>
    </w:lvl>
    <w:lvl w:ilvl="4" w:tplc="04150003">
      <w:start w:val="1"/>
      <w:numFmt w:val="bullet"/>
      <w:lvlText w:val="o"/>
      <w:lvlJc w:val="left"/>
      <w:pPr>
        <w:ind w:left="4336" w:hanging="360"/>
      </w:pPr>
      <w:rPr>
        <w:rFonts w:ascii="Courier New" w:hAnsi="Courier New" w:cs="Courier New" w:hint="default"/>
      </w:rPr>
    </w:lvl>
    <w:lvl w:ilvl="5" w:tplc="04150005">
      <w:start w:val="1"/>
      <w:numFmt w:val="bullet"/>
      <w:lvlText w:val=""/>
      <w:lvlJc w:val="left"/>
      <w:pPr>
        <w:ind w:left="5056" w:hanging="360"/>
      </w:pPr>
      <w:rPr>
        <w:rFonts w:ascii="Wingdings" w:hAnsi="Wingdings" w:hint="default"/>
      </w:rPr>
    </w:lvl>
    <w:lvl w:ilvl="6" w:tplc="04150001">
      <w:start w:val="1"/>
      <w:numFmt w:val="bullet"/>
      <w:lvlText w:val=""/>
      <w:lvlJc w:val="left"/>
      <w:pPr>
        <w:ind w:left="5776" w:hanging="360"/>
      </w:pPr>
      <w:rPr>
        <w:rFonts w:ascii="Symbol" w:hAnsi="Symbol" w:hint="default"/>
      </w:rPr>
    </w:lvl>
    <w:lvl w:ilvl="7" w:tplc="04150003">
      <w:start w:val="1"/>
      <w:numFmt w:val="bullet"/>
      <w:lvlText w:val="o"/>
      <w:lvlJc w:val="left"/>
      <w:pPr>
        <w:ind w:left="6496" w:hanging="360"/>
      </w:pPr>
      <w:rPr>
        <w:rFonts w:ascii="Courier New" w:hAnsi="Courier New" w:cs="Courier New" w:hint="default"/>
      </w:rPr>
    </w:lvl>
    <w:lvl w:ilvl="8" w:tplc="04150005">
      <w:start w:val="1"/>
      <w:numFmt w:val="bullet"/>
      <w:lvlText w:val=""/>
      <w:lvlJc w:val="left"/>
      <w:pPr>
        <w:ind w:left="7216" w:hanging="360"/>
      </w:pPr>
      <w:rPr>
        <w:rFonts w:ascii="Wingdings" w:hAnsi="Wingdings" w:hint="default"/>
      </w:rPr>
    </w:lvl>
  </w:abstractNum>
  <w:abstractNum w:abstractNumId="8" w15:restartNumberingAfterBreak="0">
    <w:nsid w:val="15CB4F7A"/>
    <w:multiLevelType w:val="multilevel"/>
    <w:tmpl w:val="978C5C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0E2C83"/>
    <w:multiLevelType w:val="multilevel"/>
    <w:tmpl w:val="D808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8E5BF3"/>
    <w:multiLevelType w:val="multilevel"/>
    <w:tmpl w:val="895E3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2A796D"/>
    <w:multiLevelType w:val="multilevel"/>
    <w:tmpl w:val="53BCC0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D11DA6"/>
    <w:multiLevelType w:val="hybridMultilevel"/>
    <w:tmpl w:val="D934413A"/>
    <w:lvl w:ilvl="0" w:tplc="F09E7982">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1E0444B8"/>
    <w:multiLevelType w:val="multilevel"/>
    <w:tmpl w:val="326CCC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B06DCC"/>
    <w:multiLevelType w:val="multilevel"/>
    <w:tmpl w:val="FE3CF77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1E0942"/>
    <w:multiLevelType w:val="multilevel"/>
    <w:tmpl w:val="A46E9D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973846"/>
    <w:multiLevelType w:val="multilevel"/>
    <w:tmpl w:val="38521A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9E3098"/>
    <w:multiLevelType w:val="hybridMultilevel"/>
    <w:tmpl w:val="1A4C5286"/>
    <w:lvl w:ilvl="0" w:tplc="04150001">
      <w:start w:val="1"/>
      <w:numFmt w:val="bullet"/>
      <w:lvlText w:val=""/>
      <w:lvlJc w:val="left"/>
      <w:pPr>
        <w:ind w:left="1476" w:hanging="360"/>
      </w:pPr>
      <w:rPr>
        <w:rFonts w:ascii="Symbol" w:hAnsi="Symbol" w:hint="default"/>
      </w:rPr>
    </w:lvl>
    <w:lvl w:ilvl="1" w:tplc="04150003">
      <w:start w:val="1"/>
      <w:numFmt w:val="bullet"/>
      <w:lvlText w:val="o"/>
      <w:lvlJc w:val="left"/>
      <w:pPr>
        <w:ind w:left="2196" w:hanging="360"/>
      </w:pPr>
      <w:rPr>
        <w:rFonts w:ascii="Courier New" w:hAnsi="Courier New" w:cs="Courier New" w:hint="default"/>
      </w:rPr>
    </w:lvl>
    <w:lvl w:ilvl="2" w:tplc="04150005">
      <w:start w:val="1"/>
      <w:numFmt w:val="bullet"/>
      <w:lvlText w:val=""/>
      <w:lvlJc w:val="left"/>
      <w:pPr>
        <w:ind w:left="2916" w:hanging="360"/>
      </w:pPr>
      <w:rPr>
        <w:rFonts w:ascii="Wingdings" w:hAnsi="Wingdings" w:hint="default"/>
      </w:rPr>
    </w:lvl>
    <w:lvl w:ilvl="3" w:tplc="04150001">
      <w:start w:val="1"/>
      <w:numFmt w:val="bullet"/>
      <w:lvlText w:val=""/>
      <w:lvlJc w:val="left"/>
      <w:pPr>
        <w:ind w:left="3636" w:hanging="360"/>
      </w:pPr>
      <w:rPr>
        <w:rFonts w:ascii="Symbol" w:hAnsi="Symbol" w:hint="default"/>
      </w:rPr>
    </w:lvl>
    <w:lvl w:ilvl="4" w:tplc="04150003">
      <w:start w:val="1"/>
      <w:numFmt w:val="bullet"/>
      <w:lvlText w:val="o"/>
      <w:lvlJc w:val="left"/>
      <w:pPr>
        <w:ind w:left="4356" w:hanging="360"/>
      </w:pPr>
      <w:rPr>
        <w:rFonts w:ascii="Courier New" w:hAnsi="Courier New" w:cs="Courier New" w:hint="default"/>
      </w:rPr>
    </w:lvl>
    <w:lvl w:ilvl="5" w:tplc="04150005">
      <w:start w:val="1"/>
      <w:numFmt w:val="bullet"/>
      <w:lvlText w:val=""/>
      <w:lvlJc w:val="left"/>
      <w:pPr>
        <w:ind w:left="5076" w:hanging="360"/>
      </w:pPr>
      <w:rPr>
        <w:rFonts w:ascii="Wingdings" w:hAnsi="Wingdings" w:hint="default"/>
      </w:rPr>
    </w:lvl>
    <w:lvl w:ilvl="6" w:tplc="04150001">
      <w:start w:val="1"/>
      <w:numFmt w:val="bullet"/>
      <w:lvlText w:val=""/>
      <w:lvlJc w:val="left"/>
      <w:pPr>
        <w:ind w:left="5796" w:hanging="360"/>
      </w:pPr>
      <w:rPr>
        <w:rFonts w:ascii="Symbol" w:hAnsi="Symbol" w:hint="default"/>
      </w:rPr>
    </w:lvl>
    <w:lvl w:ilvl="7" w:tplc="04150003">
      <w:start w:val="1"/>
      <w:numFmt w:val="bullet"/>
      <w:lvlText w:val="o"/>
      <w:lvlJc w:val="left"/>
      <w:pPr>
        <w:ind w:left="6516" w:hanging="360"/>
      </w:pPr>
      <w:rPr>
        <w:rFonts w:ascii="Courier New" w:hAnsi="Courier New" w:cs="Courier New" w:hint="default"/>
      </w:rPr>
    </w:lvl>
    <w:lvl w:ilvl="8" w:tplc="04150005">
      <w:start w:val="1"/>
      <w:numFmt w:val="bullet"/>
      <w:lvlText w:val=""/>
      <w:lvlJc w:val="left"/>
      <w:pPr>
        <w:ind w:left="7236" w:hanging="360"/>
      </w:pPr>
      <w:rPr>
        <w:rFonts w:ascii="Wingdings" w:hAnsi="Wingdings" w:hint="default"/>
      </w:rPr>
    </w:lvl>
  </w:abstractNum>
  <w:abstractNum w:abstractNumId="18" w15:restartNumberingAfterBreak="0">
    <w:nsid w:val="305859F2"/>
    <w:multiLevelType w:val="hybridMultilevel"/>
    <w:tmpl w:val="3C18D27C"/>
    <w:lvl w:ilvl="0" w:tplc="04150001">
      <w:start w:val="1"/>
      <w:numFmt w:val="bullet"/>
      <w:lvlText w:val=""/>
      <w:lvlJc w:val="left"/>
      <w:pPr>
        <w:ind w:left="1456" w:hanging="360"/>
      </w:pPr>
      <w:rPr>
        <w:rFonts w:ascii="Symbol" w:hAnsi="Symbol" w:hint="default"/>
      </w:rPr>
    </w:lvl>
    <w:lvl w:ilvl="1" w:tplc="04150003">
      <w:start w:val="1"/>
      <w:numFmt w:val="bullet"/>
      <w:lvlText w:val="o"/>
      <w:lvlJc w:val="left"/>
      <w:pPr>
        <w:ind w:left="2176" w:hanging="360"/>
      </w:pPr>
      <w:rPr>
        <w:rFonts w:ascii="Courier New" w:hAnsi="Courier New" w:cs="Courier New" w:hint="default"/>
      </w:rPr>
    </w:lvl>
    <w:lvl w:ilvl="2" w:tplc="04150005">
      <w:start w:val="1"/>
      <w:numFmt w:val="bullet"/>
      <w:lvlText w:val=""/>
      <w:lvlJc w:val="left"/>
      <w:pPr>
        <w:ind w:left="2896" w:hanging="360"/>
      </w:pPr>
      <w:rPr>
        <w:rFonts w:ascii="Wingdings" w:hAnsi="Wingdings" w:hint="default"/>
      </w:rPr>
    </w:lvl>
    <w:lvl w:ilvl="3" w:tplc="04150001">
      <w:start w:val="1"/>
      <w:numFmt w:val="bullet"/>
      <w:lvlText w:val=""/>
      <w:lvlJc w:val="left"/>
      <w:pPr>
        <w:ind w:left="3616" w:hanging="360"/>
      </w:pPr>
      <w:rPr>
        <w:rFonts w:ascii="Symbol" w:hAnsi="Symbol" w:hint="default"/>
      </w:rPr>
    </w:lvl>
    <w:lvl w:ilvl="4" w:tplc="04150003">
      <w:start w:val="1"/>
      <w:numFmt w:val="bullet"/>
      <w:lvlText w:val="o"/>
      <w:lvlJc w:val="left"/>
      <w:pPr>
        <w:ind w:left="4336" w:hanging="360"/>
      </w:pPr>
      <w:rPr>
        <w:rFonts w:ascii="Courier New" w:hAnsi="Courier New" w:cs="Courier New" w:hint="default"/>
      </w:rPr>
    </w:lvl>
    <w:lvl w:ilvl="5" w:tplc="04150005">
      <w:start w:val="1"/>
      <w:numFmt w:val="bullet"/>
      <w:lvlText w:val=""/>
      <w:lvlJc w:val="left"/>
      <w:pPr>
        <w:ind w:left="5056" w:hanging="360"/>
      </w:pPr>
      <w:rPr>
        <w:rFonts w:ascii="Wingdings" w:hAnsi="Wingdings" w:hint="default"/>
      </w:rPr>
    </w:lvl>
    <w:lvl w:ilvl="6" w:tplc="04150001">
      <w:start w:val="1"/>
      <w:numFmt w:val="bullet"/>
      <w:lvlText w:val=""/>
      <w:lvlJc w:val="left"/>
      <w:pPr>
        <w:ind w:left="5776" w:hanging="360"/>
      </w:pPr>
      <w:rPr>
        <w:rFonts w:ascii="Symbol" w:hAnsi="Symbol" w:hint="default"/>
      </w:rPr>
    </w:lvl>
    <w:lvl w:ilvl="7" w:tplc="04150003">
      <w:start w:val="1"/>
      <w:numFmt w:val="bullet"/>
      <w:lvlText w:val="o"/>
      <w:lvlJc w:val="left"/>
      <w:pPr>
        <w:ind w:left="6496" w:hanging="360"/>
      </w:pPr>
      <w:rPr>
        <w:rFonts w:ascii="Courier New" w:hAnsi="Courier New" w:cs="Courier New" w:hint="default"/>
      </w:rPr>
    </w:lvl>
    <w:lvl w:ilvl="8" w:tplc="04150005">
      <w:start w:val="1"/>
      <w:numFmt w:val="bullet"/>
      <w:lvlText w:val=""/>
      <w:lvlJc w:val="left"/>
      <w:pPr>
        <w:ind w:left="7216" w:hanging="360"/>
      </w:pPr>
      <w:rPr>
        <w:rFonts w:ascii="Wingdings" w:hAnsi="Wingdings" w:hint="default"/>
      </w:rPr>
    </w:lvl>
  </w:abstractNum>
  <w:abstractNum w:abstractNumId="19" w15:restartNumberingAfterBreak="0">
    <w:nsid w:val="32A53013"/>
    <w:multiLevelType w:val="multilevel"/>
    <w:tmpl w:val="FC0CF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2A5BF9"/>
    <w:multiLevelType w:val="multilevel"/>
    <w:tmpl w:val="4F5A893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13718F"/>
    <w:multiLevelType w:val="multilevel"/>
    <w:tmpl w:val="9F76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1A02F6"/>
    <w:multiLevelType w:val="multilevel"/>
    <w:tmpl w:val="6FFECD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4F4E21"/>
    <w:multiLevelType w:val="multilevel"/>
    <w:tmpl w:val="04AA51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477DA7"/>
    <w:multiLevelType w:val="multilevel"/>
    <w:tmpl w:val="68BC5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C66497"/>
    <w:multiLevelType w:val="hybridMultilevel"/>
    <w:tmpl w:val="B226F48A"/>
    <w:lvl w:ilvl="0" w:tplc="04150001">
      <w:start w:val="1"/>
      <w:numFmt w:val="bullet"/>
      <w:lvlText w:val=""/>
      <w:lvlJc w:val="left"/>
      <w:pPr>
        <w:ind w:left="1429"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start w:val="1"/>
      <w:numFmt w:val="bullet"/>
      <w:lvlText w:val=""/>
      <w:lvlJc w:val="left"/>
      <w:pPr>
        <w:ind w:left="2869" w:hanging="360"/>
      </w:pPr>
      <w:rPr>
        <w:rFonts w:ascii="Wingdings" w:hAnsi="Wingdings" w:hint="default"/>
      </w:rPr>
    </w:lvl>
    <w:lvl w:ilvl="3" w:tplc="04150001">
      <w:start w:val="1"/>
      <w:numFmt w:val="bullet"/>
      <w:lvlText w:val=""/>
      <w:lvlJc w:val="left"/>
      <w:pPr>
        <w:ind w:left="3589" w:hanging="360"/>
      </w:pPr>
      <w:rPr>
        <w:rFonts w:ascii="Symbol" w:hAnsi="Symbol" w:hint="default"/>
      </w:rPr>
    </w:lvl>
    <w:lvl w:ilvl="4" w:tplc="04150003">
      <w:start w:val="1"/>
      <w:numFmt w:val="bullet"/>
      <w:lvlText w:val="o"/>
      <w:lvlJc w:val="left"/>
      <w:pPr>
        <w:ind w:left="4309" w:hanging="360"/>
      </w:pPr>
      <w:rPr>
        <w:rFonts w:ascii="Courier New" w:hAnsi="Courier New" w:cs="Courier New" w:hint="default"/>
      </w:rPr>
    </w:lvl>
    <w:lvl w:ilvl="5" w:tplc="04150005">
      <w:start w:val="1"/>
      <w:numFmt w:val="bullet"/>
      <w:lvlText w:val=""/>
      <w:lvlJc w:val="left"/>
      <w:pPr>
        <w:ind w:left="5029" w:hanging="360"/>
      </w:pPr>
      <w:rPr>
        <w:rFonts w:ascii="Wingdings" w:hAnsi="Wingdings" w:hint="default"/>
      </w:rPr>
    </w:lvl>
    <w:lvl w:ilvl="6" w:tplc="04150001">
      <w:start w:val="1"/>
      <w:numFmt w:val="bullet"/>
      <w:lvlText w:val=""/>
      <w:lvlJc w:val="left"/>
      <w:pPr>
        <w:ind w:left="5749" w:hanging="360"/>
      </w:pPr>
      <w:rPr>
        <w:rFonts w:ascii="Symbol" w:hAnsi="Symbol" w:hint="default"/>
      </w:rPr>
    </w:lvl>
    <w:lvl w:ilvl="7" w:tplc="04150003">
      <w:start w:val="1"/>
      <w:numFmt w:val="bullet"/>
      <w:lvlText w:val="o"/>
      <w:lvlJc w:val="left"/>
      <w:pPr>
        <w:ind w:left="6469" w:hanging="360"/>
      </w:pPr>
      <w:rPr>
        <w:rFonts w:ascii="Courier New" w:hAnsi="Courier New" w:cs="Courier New" w:hint="default"/>
      </w:rPr>
    </w:lvl>
    <w:lvl w:ilvl="8" w:tplc="04150005">
      <w:start w:val="1"/>
      <w:numFmt w:val="bullet"/>
      <w:lvlText w:val=""/>
      <w:lvlJc w:val="left"/>
      <w:pPr>
        <w:ind w:left="7189" w:hanging="360"/>
      </w:pPr>
      <w:rPr>
        <w:rFonts w:ascii="Wingdings" w:hAnsi="Wingdings" w:hint="default"/>
      </w:rPr>
    </w:lvl>
  </w:abstractNum>
  <w:abstractNum w:abstractNumId="26" w15:restartNumberingAfterBreak="0">
    <w:nsid w:val="477F177D"/>
    <w:multiLevelType w:val="multilevel"/>
    <w:tmpl w:val="B2F4CF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950BB7"/>
    <w:multiLevelType w:val="hybridMultilevel"/>
    <w:tmpl w:val="E8AC93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4AD51220"/>
    <w:multiLevelType w:val="hybridMultilevel"/>
    <w:tmpl w:val="F3A0CCE4"/>
    <w:lvl w:ilvl="0" w:tplc="0415000F">
      <w:start w:val="5"/>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519058E5"/>
    <w:multiLevelType w:val="hybridMultilevel"/>
    <w:tmpl w:val="3ECEB152"/>
    <w:lvl w:ilvl="0" w:tplc="0415000F">
      <w:start w:val="4"/>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30" w15:restartNumberingAfterBreak="0">
    <w:nsid w:val="51946FD5"/>
    <w:multiLevelType w:val="multilevel"/>
    <w:tmpl w:val="FA507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577FCB"/>
    <w:multiLevelType w:val="hybridMultilevel"/>
    <w:tmpl w:val="5FEE98D6"/>
    <w:lvl w:ilvl="0" w:tplc="0415000F">
      <w:start w:val="1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32" w15:restartNumberingAfterBreak="0">
    <w:nsid w:val="5D3F16E5"/>
    <w:multiLevelType w:val="multilevel"/>
    <w:tmpl w:val="1F5419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1A5A08"/>
    <w:multiLevelType w:val="multilevel"/>
    <w:tmpl w:val="4A88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521F4C"/>
    <w:multiLevelType w:val="multilevel"/>
    <w:tmpl w:val="ABB26D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F22012"/>
    <w:multiLevelType w:val="multilevel"/>
    <w:tmpl w:val="15049D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49421E"/>
    <w:multiLevelType w:val="multilevel"/>
    <w:tmpl w:val="609A61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614EE1"/>
    <w:multiLevelType w:val="multilevel"/>
    <w:tmpl w:val="A314D0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678B1F8C"/>
    <w:multiLevelType w:val="multilevel"/>
    <w:tmpl w:val="D9AC4D1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C60481"/>
    <w:multiLevelType w:val="multilevel"/>
    <w:tmpl w:val="CB8E8D9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E04B99"/>
    <w:multiLevelType w:val="multilevel"/>
    <w:tmpl w:val="F5F419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3401B6"/>
    <w:multiLevelType w:val="multilevel"/>
    <w:tmpl w:val="C6B0029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eastAsiaTheme="minorHAns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F11436"/>
    <w:multiLevelType w:val="multilevel"/>
    <w:tmpl w:val="1FEC15F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1"/>
  </w:num>
  <w:num w:numId="3">
    <w:abstractNumId w:val="11"/>
    <w:lvlOverride w:ilvl="0">
      <w:lvl w:ilvl="0">
        <w:numFmt w:val="decimal"/>
        <w:lvlText w:val="%1."/>
        <w:lvlJc w:val="left"/>
      </w:lvl>
    </w:lvlOverride>
  </w:num>
  <w:num w:numId="4">
    <w:abstractNumId w:val="40"/>
    <w:lvlOverride w:ilvl="0">
      <w:lvl w:ilvl="0">
        <w:numFmt w:val="decimal"/>
        <w:lvlText w:val="%1."/>
        <w:lvlJc w:val="left"/>
      </w:lvl>
    </w:lvlOverride>
  </w:num>
  <w:num w:numId="5">
    <w:abstractNumId w:val="1"/>
    <w:lvlOverride w:ilvl="0">
      <w:lvl w:ilvl="0">
        <w:numFmt w:val="decimal"/>
        <w:lvlText w:val="%1."/>
        <w:lvlJc w:val="left"/>
      </w:lvl>
    </w:lvlOverride>
  </w:num>
  <w:num w:numId="6">
    <w:abstractNumId w:val="35"/>
    <w:lvlOverride w:ilvl="0">
      <w:lvl w:ilvl="0">
        <w:numFmt w:val="decimal"/>
        <w:lvlText w:val="%1."/>
        <w:lvlJc w:val="left"/>
      </w:lvl>
    </w:lvlOverride>
  </w:num>
  <w:num w:numId="7">
    <w:abstractNumId w:val="23"/>
    <w:lvlOverride w:ilvl="0">
      <w:lvl w:ilvl="0">
        <w:numFmt w:val="decimal"/>
        <w:lvlText w:val="%1."/>
        <w:lvlJc w:val="left"/>
      </w:lvl>
    </w:lvlOverride>
  </w:num>
  <w:num w:numId="8">
    <w:abstractNumId w:val="38"/>
    <w:lvlOverride w:ilvl="0">
      <w:lvl w:ilvl="0">
        <w:numFmt w:val="decimal"/>
        <w:lvlText w:val="%1."/>
        <w:lvlJc w:val="left"/>
      </w:lvl>
    </w:lvlOverride>
  </w:num>
  <w:num w:numId="9">
    <w:abstractNumId w:val="14"/>
    <w:lvlOverride w:ilvl="0">
      <w:lvl w:ilvl="0">
        <w:numFmt w:val="decimal"/>
        <w:lvlText w:val="%1."/>
        <w:lvlJc w:val="left"/>
      </w:lvl>
    </w:lvlOverride>
  </w:num>
  <w:num w:numId="10">
    <w:abstractNumId w:val="20"/>
    <w:lvlOverride w:ilvl="0">
      <w:lvl w:ilvl="0">
        <w:numFmt w:val="decimal"/>
        <w:lvlText w:val="%1."/>
        <w:lvlJc w:val="left"/>
      </w:lvl>
    </w:lvlOverride>
  </w:num>
  <w:num w:numId="11">
    <w:abstractNumId w:val="27"/>
  </w:num>
  <w:num w:numId="12">
    <w:abstractNumId w:val="12"/>
  </w:num>
  <w:num w:numId="13">
    <w:abstractNumId w:val="19"/>
  </w:num>
  <w:num w:numId="14">
    <w:abstractNumId w:val="8"/>
    <w:lvlOverride w:ilvl="0">
      <w:lvl w:ilvl="0">
        <w:numFmt w:val="decimal"/>
        <w:lvlText w:val="%1."/>
        <w:lvlJc w:val="left"/>
      </w:lvl>
    </w:lvlOverride>
  </w:num>
  <w:num w:numId="15">
    <w:abstractNumId w:val="34"/>
    <w:lvlOverride w:ilvl="0">
      <w:lvl w:ilvl="0">
        <w:numFmt w:val="decimal"/>
        <w:lvlText w:val="%1."/>
        <w:lvlJc w:val="left"/>
      </w:lvl>
    </w:lvlOverride>
  </w:num>
  <w:num w:numId="16">
    <w:abstractNumId w:val="13"/>
    <w:lvlOverride w:ilvl="0">
      <w:lvl w:ilvl="0">
        <w:numFmt w:val="decimal"/>
        <w:lvlText w:val="%1."/>
        <w:lvlJc w:val="left"/>
      </w:lvl>
    </w:lvlOverride>
  </w:num>
  <w:num w:numId="17">
    <w:abstractNumId w:val="9"/>
  </w:num>
  <w:num w:numId="18">
    <w:abstractNumId w:val="36"/>
    <w:lvlOverride w:ilvl="0">
      <w:lvl w:ilvl="0">
        <w:numFmt w:val="decimal"/>
        <w:lvlText w:val="%1."/>
        <w:lvlJc w:val="left"/>
      </w:lvl>
    </w:lvlOverride>
  </w:num>
  <w:num w:numId="19">
    <w:abstractNumId w:val="33"/>
  </w:num>
  <w:num w:numId="20">
    <w:abstractNumId w:val="22"/>
    <w:lvlOverride w:ilvl="0">
      <w:lvl w:ilvl="0">
        <w:numFmt w:val="decimal"/>
        <w:lvlText w:val="%1."/>
        <w:lvlJc w:val="left"/>
      </w:lvl>
    </w:lvlOverride>
  </w:num>
  <w:num w:numId="21">
    <w:abstractNumId w:val="39"/>
    <w:lvlOverride w:ilvl="0">
      <w:lvl w:ilvl="0">
        <w:numFmt w:val="decimal"/>
        <w:lvlText w:val="%1."/>
        <w:lvlJc w:val="left"/>
      </w:lvl>
    </w:lvlOverride>
  </w:num>
  <w:num w:numId="22">
    <w:abstractNumId w:val="26"/>
    <w:lvlOverride w:ilvl="0">
      <w:lvl w:ilvl="0">
        <w:numFmt w:val="decimal"/>
        <w:lvlText w:val="%1."/>
        <w:lvlJc w:val="left"/>
      </w:lvl>
    </w:lvlOverride>
  </w:num>
  <w:num w:numId="23">
    <w:abstractNumId w:val="42"/>
    <w:lvlOverride w:ilvl="0">
      <w:lvl w:ilvl="0">
        <w:numFmt w:val="decimal"/>
        <w:lvlText w:val="%1."/>
        <w:lvlJc w:val="left"/>
      </w:lvl>
    </w:lvlOverride>
  </w:num>
  <w:num w:numId="24">
    <w:abstractNumId w:val="4"/>
  </w:num>
  <w:num w:numId="25">
    <w:abstractNumId w:val="6"/>
    <w:lvlOverride w:ilvl="0">
      <w:lvl w:ilvl="0">
        <w:numFmt w:val="decimal"/>
        <w:lvlText w:val="%1."/>
        <w:lvlJc w:val="left"/>
      </w:lvl>
    </w:lvlOverride>
  </w:num>
  <w:num w:numId="26">
    <w:abstractNumId w:val="28"/>
  </w:num>
  <w:num w:numId="27">
    <w:abstractNumId w:val="24"/>
  </w:num>
  <w:num w:numId="28">
    <w:abstractNumId w:val="30"/>
  </w:num>
  <w:num w:numId="29">
    <w:abstractNumId w:val="30"/>
  </w:num>
  <w:num w:numId="30">
    <w:abstractNumId w:val="32"/>
    <w:lvlOverride w:ilvl="0">
      <w:lvl w:ilvl="0">
        <w:numFmt w:val="decimal"/>
        <w:lvlText w:val="%1."/>
        <w:lvlJc w:val="left"/>
      </w:lvl>
    </w:lvlOverride>
  </w:num>
  <w:num w:numId="31">
    <w:abstractNumId w:val="16"/>
    <w:lvlOverride w:ilvl="0">
      <w:lvl w:ilvl="0">
        <w:numFmt w:val="decimal"/>
        <w:lvlText w:val="%1."/>
        <w:lvlJc w:val="left"/>
      </w:lvl>
    </w:lvlOverride>
  </w:num>
  <w:num w:numId="32">
    <w:abstractNumId w:val="5"/>
    <w:lvlOverride w:ilvl="0">
      <w:lvl w:ilvl="0">
        <w:numFmt w:val="decimal"/>
        <w:lvlText w:val="%1."/>
        <w:lvlJc w:val="left"/>
      </w:lvl>
    </w:lvlOverride>
  </w:num>
  <w:num w:numId="33">
    <w:abstractNumId w:val="15"/>
    <w:lvlOverride w:ilvl="0">
      <w:lvl w:ilvl="0">
        <w:numFmt w:val="decimal"/>
        <w:lvlText w:val="%1."/>
        <w:lvlJc w:val="left"/>
      </w:lvl>
    </w:lvlOverride>
  </w:num>
  <w:num w:numId="34">
    <w:abstractNumId w:val="21"/>
  </w:num>
  <w:num w:numId="3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num>
  <w:num w:numId="39">
    <w:abstractNumId w:val="7"/>
  </w:num>
  <w:num w:numId="40">
    <w:abstractNumId w:val="3"/>
  </w:num>
  <w:num w:numId="41">
    <w:abstractNumId w:val="17"/>
  </w:num>
  <w:num w:numId="42">
    <w:abstractNumId w:val="3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1B6"/>
    <w:rsid w:val="000B759C"/>
    <w:rsid w:val="00201AFC"/>
    <w:rsid w:val="002274E4"/>
    <w:rsid w:val="003575BF"/>
    <w:rsid w:val="003E1307"/>
    <w:rsid w:val="003E606F"/>
    <w:rsid w:val="004F5C52"/>
    <w:rsid w:val="00576DA2"/>
    <w:rsid w:val="006355F0"/>
    <w:rsid w:val="0063706E"/>
    <w:rsid w:val="00657DF1"/>
    <w:rsid w:val="007A0AFF"/>
    <w:rsid w:val="007E2394"/>
    <w:rsid w:val="007F7D32"/>
    <w:rsid w:val="00832EEE"/>
    <w:rsid w:val="00855742"/>
    <w:rsid w:val="008A7C7A"/>
    <w:rsid w:val="008E21B6"/>
    <w:rsid w:val="00AB7DBB"/>
    <w:rsid w:val="00B77E40"/>
    <w:rsid w:val="00C957C4"/>
    <w:rsid w:val="00CD15D1"/>
    <w:rsid w:val="00CD292E"/>
    <w:rsid w:val="00D11341"/>
    <w:rsid w:val="00D11381"/>
    <w:rsid w:val="00D13E70"/>
    <w:rsid w:val="00EB67E0"/>
    <w:rsid w:val="00F842B1"/>
    <w:rsid w:val="00F8706F"/>
    <w:rsid w:val="00FB031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2E7E9"/>
  <w15:chartTrackingRefBased/>
  <w15:docId w15:val="{D2E8850C-F1FF-435C-9A44-34E40F3CF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4">
    <w:name w:val="heading 4"/>
    <w:basedOn w:val="Normalny"/>
    <w:link w:val="Nagwek4Znak"/>
    <w:uiPriority w:val="9"/>
    <w:qFormat/>
    <w:rsid w:val="00AB7DBB"/>
    <w:pPr>
      <w:spacing w:before="100" w:beforeAutospacing="1" w:after="100" w:afterAutospacing="1" w:line="240" w:lineRule="auto"/>
      <w:outlineLvl w:val="3"/>
    </w:pPr>
    <w:rPr>
      <w:rFonts w:ascii="Times New Roman" w:eastAsia="Times New Roman" w:hAnsi="Times New Roman" w:cs="Times New Roman"/>
      <w:b/>
      <w:bCs/>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8E21B6"/>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855742"/>
    <w:pPr>
      <w:ind w:left="720"/>
      <w:contextualSpacing/>
    </w:pPr>
  </w:style>
  <w:style w:type="character" w:styleId="Hipercze">
    <w:name w:val="Hyperlink"/>
    <w:basedOn w:val="Domylnaczcionkaakapitu"/>
    <w:uiPriority w:val="99"/>
    <w:semiHidden/>
    <w:unhideWhenUsed/>
    <w:rsid w:val="000B759C"/>
    <w:rPr>
      <w:color w:val="0000FF"/>
      <w:u w:val="single"/>
    </w:rPr>
  </w:style>
  <w:style w:type="table" w:styleId="Tabela-Siatka">
    <w:name w:val="Table Grid"/>
    <w:basedOn w:val="Standardowy"/>
    <w:uiPriority w:val="39"/>
    <w:rsid w:val="00AB7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4Znak">
    <w:name w:val="Nagłówek 4 Znak"/>
    <w:basedOn w:val="Domylnaczcionkaakapitu"/>
    <w:link w:val="Nagwek4"/>
    <w:uiPriority w:val="9"/>
    <w:rsid w:val="00AB7DBB"/>
    <w:rPr>
      <w:rFonts w:ascii="Times New Roman" w:eastAsia="Times New Roman" w:hAnsi="Times New Roman" w:cs="Times New Roman"/>
      <w:b/>
      <w:bCs/>
      <w:sz w:val="24"/>
      <w:szCs w:val="24"/>
      <w:lang w:eastAsia="pl-PL"/>
    </w:rPr>
  </w:style>
  <w:style w:type="paragraph" w:styleId="Tekstprzypisukocowego">
    <w:name w:val="endnote text"/>
    <w:basedOn w:val="Normalny"/>
    <w:link w:val="TekstprzypisukocowegoZnak"/>
    <w:uiPriority w:val="99"/>
    <w:semiHidden/>
    <w:unhideWhenUsed/>
    <w:rsid w:val="003E606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E606F"/>
    <w:rPr>
      <w:sz w:val="20"/>
      <w:szCs w:val="20"/>
    </w:rPr>
  </w:style>
  <w:style w:type="character" w:styleId="Odwoanieprzypisukocowego">
    <w:name w:val="endnote reference"/>
    <w:basedOn w:val="Domylnaczcionkaakapitu"/>
    <w:uiPriority w:val="99"/>
    <w:semiHidden/>
    <w:unhideWhenUsed/>
    <w:rsid w:val="003E606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10587">
      <w:bodyDiv w:val="1"/>
      <w:marLeft w:val="0"/>
      <w:marRight w:val="0"/>
      <w:marTop w:val="0"/>
      <w:marBottom w:val="0"/>
      <w:divBdr>
        <w:top w:val="none" w:sz="0" w:space="0" w:color="auto"/>
        <w:left w:val="none" w:sz="0" w:space="0" w:color="auto"/>
        <w:bottom w:val="none" w:sz="0" w:space="0" w:color="auto"/>
        <w:right w:val="none" w:sz="0" w:space="0" w:color="auto"/>
      </w:divBdr>
    </w:div>
    <w:div w:id="179588510">
      <w:bodyDiv w:val="1"/>
      <w:marLeft w:val="0"/>
      <w:marRight w:val="0"/>
      <w:marTop w:val="0"/>
      <w:marBottom w:val="0"/>
      <w:divBdr>
        <w:top w:val="none" w:sz="0" w:space="0" w:color="auto"/>
        <w:left w:val="none" w:sz="0" w:space="0" w:color="auto"/>
        <w:bottom w:val="none" w:sz="0" w:space="0" w:color="auto"/>
        <w:right w:val="none" w:sz="0" w:space="0" w:color="auto"/>
      </w:divBdr>
      <w:divsChild>
        <w:div w:id="2143886548">
          <w:marLeft w:val="-108"/>
          <w:marRight w:val="0"/>
          <w:marTop w:val="0"/>
          <w:marBottom w:val="0"/>
          <w:divBdr>
            <w:top w:val="none" w:sz="0" w:space="0" w:color="auto"/>
            <w:left w:val="none" w:sz="0" w:space="0" w:color="auto"/>
            <w:bottom w:val="none" w:sz="0" w:space="0" w:color="auto"/>
            <w:right w:val="none" w:sz="0" w:space="0" w:color="auto"/>
          </w:divBdr>
        </w:div>
      </w:divsChild>
    </w:div>
    <w:div w:id="239146895">
      <w:bodyDiv w:val="1"/>
      <w:marLeft w:val="0"/>
      <w:marRight w:val="0"/>
      <w:marTop w:val="0"/>
      <w:marBottom w:val="0"/>
      <w:divBdr>
        <w:top w:val="none" w:sz="0" w:space="0" w:color="auto"/>
        <w:left w:val="none" w:sz="0" w:space="0" w:color="auto"/>
        <w:bottom w:val="none" w:sz="0" w:space="0" w:color="auto"/>
        <w:right w:val="none" w:sz="0" w:space="0" w:color="auto"/>
      </w:divBdr>
    </w:div>
    <w:div w:id="470294757">
      <w:bodyDiv w:val="1"/>
      <w:marLeft w:val="0"/>
      <w:marRight w:val="0"/>
      <w:marTop w:val="0"/>
      <w:marBottom w:val="0"/>
      <w:divBdr>
        <w:top w:val="none" w:sz="0" w:space="0" w:color="auto"/>
        <w:left w:val="none" w:sz="0" w:space="0" w:color="auto"/>
        <w:bottom w:val="none" w:sz="0" w:space="0" w:color="auto"/>
        <w:right w:val="none" w:sz="0" w:space="0" w:color="auto"/>
      </w:divBdr>
    </w:div>
    <w:div w:id="1006445441">
      <w:bodyDiv w:val="1"/>
      <w:marLeft w:val="0"/>
      <w:marRight w:val="0"/>
      <w:marTop w:val="0"/>
      <w:marBottom w:val="0"/>
      <w:divBdr>
        <w:top w:val="none" w:sz="0" w:space="0" w:color="auto"/>
        <w:left w:val="none" w:sz="0" w:space="0" w:color="auto"/>
        <w:bottom w:val="none" w:sz="0" w:space="0" w:color="auto"/>
        <w:right w:val="none" w:sz="0" w:space="0" w:color="auto"/>
      </w:divBdr>
    </w:div>
    <w:div w:id="1129594612">
      <w:bodyDiv w:val="1"/>
      <w:marLeft w:val="0"/>
      <w:marRight w:val="0"/>
      <w:marTop w:val="0"/>
      <w:marBottom w:val="0"/>
      <w:divBdr>
        <w:top w:val="none" w:sz="0" w:space="0" w:color="auto"/>
        <w:left w:val="none" w:sz="0" w:space="0" w:color="auto"/>
        <w:bottom w:val="none" w:sz="0" w:space="0" w:color="auto"/>
        <w:right w:val="none" w:sz="0" w:space="0" w:color="auto"/>
      </w:divBdr>
    </w:div>
    <w:div w:id="1770537480">
      <w:bodyDiv w:val="1"/>
      <w:marLeft w:val="0"/>
      <w:marRight w:val="0"/>
      <w:marTop w:val="0"/>
      <w:marBottom w:val="0"/>
      <w:divBdr>
        <w:top w:val="none" w:sz="0" w:space="0" w:color="auto"/>
        <w:left w:val="none" w:sz="0" w:space="0" w:color="auto"/>
        <w:bottom w:val="none" w:sz="0" w:space="0" w:color="auto"/>
        <w:right w:val="none" w:sz="0" w:space="0" w:color="auto"/>
      </w:divBdr>
    </w:div>
    <w:div w:id="184242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serwer.xwords.pl/st.js?t=c&amp;c=498&amp;w=wyst%C4%99pkiem&amp;s=7" TargetMode="External"/><Relationship Id="rId13" Type="http://schemas.openxmlformats.org/officeDocument/2006/relationships/hyperlink" Target="https://pl.wikipedia.org/wiki/J%C4%99zyk_polsk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dserwer.xwords.pl/st.js?t=c&amp;c=498&amp;w=wiary&amp;s=7" TargetMode="External"/><Relationship Id="rId12" Type="http://schemas.openxmlformats.org/officeDocument/2006/relationships/hyperlink" Target="https://pl.wikipedia.org/wiki/Hagiografi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dserwer.xwords.pl/st.js?t=c&amp;c=498&amp;w=domu&amp;s=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dserwer.xwords.pl/st.js?t=c&amp;c=498&amp;w=sobie&amp;s=7" TargetMode="External"/><Relationship Id="rId5" Type="http://schemas.openxmlformats.org/officeDocument/2006/relationships/footnotes" Target="footnotes.xml"/><Relationship Id="rId15" Type="http://schemas.openxmlformats.org/officeDocument/2006/relationships/hyperlink" Target="https://pl.wikipedia.org/wiki/Biblioteka_Jagiello%C5%84ska" TargetMode="External"/><Relationship Id="rId10" Type="http://schemas.openxmlformats.org/officeDocument/2006/relationships/hyperlink" Target="https://adserwer.xwords.pl/st.js?t=c&amp;c=498&amp;w=problemy&amp;s=7" TargetMode="External"/><Relationship Id="rId4" Type="http://schemas.openxmlformats.org/officeDocument/2006/relationships/webSettings" Target="webSettings.xml"/><Relationship Id="rId9" Type="http://schemas.openxmlformats.org/officeDocument/2006/relationships/hyperlink" Target="https://adserwer.xwords.pl/st.js?t=c&amp;c=498&amp;w=Dlatego&amp;s=7" TargetMode="External"/><Relationship Id="rId14" Type="http://schemas.openxmlformats.org/officeDocument/2006/relationships/hyperlink" Target="https://pl.wikipedia.org/wiki/XV_wiek"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Pages>
  <Words>9466</Words>
  <Characters>56800</Characters>
  <Application>Microsoft Office Word</Application>
  <DocSecurity>0</DocSecurity>
  <Lines>473</Lines>
  <Paragraphs>132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Siekańska</dc:creator>
  <cp:keywords/>
  <dc:description/>
  <cp:lastModifiedBy>Monika Siekańska</cp:lastModifiedBy>
  <cp:revision>9</cp:revision>
  <dcterms:created xsi:type="dcterms:W3CDTF">2021-01-14T16:23:00Z</dcterms:created>
  <dcterms:modified xsi:type="dcterms:W3CDTF">2021-01-25T13:27:00Z</dcterms:modified>
</cp:coreProperties>
</file>