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1FD0B" w14:textId="5F30AA90" w:rsidR="002A4C50" w:rsidRPr="005C3A72" w:rsidRDefault="005C3A72" w:rsidP="005C3A72">
      <w:pPr>
        <w:pStyle w:val="Akapitzlist"/>
        <w:numPr>
          <w:ilvl w:val="0"/>
          <w:numId w:val="1"/>
        </w:numPr>
        <w:jc w:val="left"/>
        <w:rPr>
          <w:rFonts w:cstheme="minorHAnsi"/>
          <w:b/>
          <w:bCs/>
          <w:sz w:val="24"/>
          <w:szCs w:val="24"/>
          <w:shd w:val="clear" w:color="auto" w:fill="FFFFFF"/>
        </w:rPr>
      </w:pPr>
      <w:r w:rsidRPr="005C3A72">
        <w:rPr>
          <w:rFonts w:cstheme="minorHAnsi"/>
          <w:b/>
          <w:bCs/>
          <w:sz w:val="24"/>
          <w:szCs w:val="24"/>
          <w:shd w:val="clear" w:color="auto" w:fill="FFFFFF"/>
        </w:rPr>
        <w:t>INFORMACJE O AUTORZE</w:t>
      </w:r>
    </w:p>
    <w:p w14:paraId="5C552DA6" w14:textId="77777777" w:rsidR="005C3A72" w:rsidRPr="000C1BC2" w:rsidRDefault="002A4C50" w:rsidP="005C3A72">
      <w:pPr>
        <w:rPr>
          <w:rFonts w:cstheme="minorHAnsi"/>
          <w:shd w:val="clear" w:color="auto" w:fill="FFFFFF"/>
        </w:rPr>
      </w:pPr>
      <w:r w:rsidRPr="000C1BC2">
        <w:rPr>
          <w:rFonts w:cstheme="minorHAnsi"/>
          <w:b/>
          <w:bCs/>
          <w:color w:val="FF0000"/>
          <w:shd w:val="clear" w:color="auto" w:fill="FFFFFF"/>
        </w:rPr>
        <w:t>Mikołaja Reja</w:t>
      </w:r>
      <w:r w:rsidRPr="000C1BC2">
        <w:rPr>
          <w:rFonts w:cstheme="minorHAnsi"/>
          <w:color w:val="FF0000"/>
          <w:shd w:val="clear" w:color="auto" w:fill="FFFFFF"/>
        </w:rPr>
        <w:t xml:space="preserve"> </w:t>
      </w:r>
      <w:r w:rsidRPr="000C1BC2">
        <w:rPr>
          <w:rFonts w:cstheme="minorHAnsi"/>
          <w:shd w:val="clear" w:color="auto" w:fill="FFFFFF"/>
        </w:rPr>
        <w:t xml:space="preserve">uważa się za jednego z głównych twórców </w:t>
      </w:r>
      <w:r w:rsidRPr="000C1BC2">
        <w:rPr>
          <w:rFonts w:cstheme="minorHAnsi"/>
          <w:b/>
          <w:bCs/>
          <w:color w:val="FF0000"/>
          <w:shd w:val="clear" w:color="auto" w:fill="FFFFFF"/>
        </w:rPr>
        <w:t>literatury ziemiańskiej</w:t>
      </w:r>
      <w:r w:rsidRPr="000C1BC2">
        <w:rPr>
          <w:rFonts w:cstheme="minorHAnsi"/>
          <w:shd w:val="clear" w:color="auto" w:fill="FFFFFF"/>
        </w:rPr>
        <w:t xml:space="preserve">. Wielokrotnie w swych dziełach podkreślał on, że wprawdzie szlachcic polski może być np. dworzaninem lub żołnierzem, ale </w:t>
      </w:r>
      <w:r w:rsidRPr="000C1BC2">
        <w:rPr>
          <w:rFonts w:cstheme="minorHAnsi"/>
          <w:b/>
          <w:bCs/>
          <w:color w:val="FFC000"/>
          <w:shd w:val="clear" w:color="auto" w:fill="FFFFFF"/>
        </w:rPr>
        <w:t>ideał</w:t>
      </w:r>
      <w:r w:rsidRPr="000C1BC2">
        <w:rPr>
          <w:rFonts w:cstheme="minorHAnsi"/>
          <w:shd w:val="clear" w:color="auto" w:fill="FFFFFF"/>
        </w:rPr>
        <w:t xml:space="preserve"> był (według niego) </w:t>
      </w:r>
      <w:r w:rsidRPr="000C1BC2">
        <w:rPr>
          <w:rFonts w:cstheme="minorHAnsi"/>
          <w:b/>
          <w:bCs/>
          <w:color w:val="FFC000"/>
          <w:shd w:val="clear" w:color="auto" w:fill="FFFFFF"/>
        </w:rPr>
        <w:t>jeden – szlachcic ziemianin</w:t>
      </w:r>
      <w:r w:rsidRPr="000C1BC2">
        <w:rPr>
          <w:rFonts w:cstheme="minorHAnsi"/>
          <w:shd w:val="clear" w:color="auto" w:fill="FFFFFF"/>
        </w:rPr>
        <w:t xml:space="preserve">. Poświęcił udowadnianiu tej tezy setki stron. Mówiły one o tym, że </w:t>
      </w:r>
      <w:r w:rsidRPr="000C1BC2">
        <w:rPr>
          <w:rFonts w:cstheme="minorHAnsi"/>
          <w:b/>
          <w:bCs/>
          <w:color w:val="FFC000"/>
          <w:shd w:val="clear" w:color="auto" w:fill="FFFFFF"/>
        </w:rPr>
        <w:t>życie na wsi łączy się przede wszystkim z czystym sumieniem (nie ma tylu pokus, ile czeka w mieście) i  dostatkiem, wystarczającym do spokojnej egzystencji</w:t>
      </w:r>
      <w:r w:rsidRPr="000C1BC2">
        <w:rPr>
          <w:rFonts w:cstheme="minorHAnsi"/>
          <w:color w:val="FFC000"/>
          <w:shd w:val="clear" w:color="auto" w:fill="FFFFFF"/>
        </w:rPr>
        <w:t>.</w:t>
      </w:r>
      <w:r w:rsidRPr="000C1BC2">
        <w:rPr>
          <w:rFonts w:cstheme="minorHAnsi"/>
          <w:shd w:val="clear" w:color="auto" w:fill="FFFFFF"/>
        </w:rPr>
        <w:t xml:space="preserve"> Ostatnie dzieło Reja wyszło w roku 1567/1568. Jest ono jednym z najpiękniejszych i najbardziej okazałych druków renesansu. Starannie wydaną książkę opatrzono również znakomitymi drzeworytami. </w:t>
      </w:r>
    </w:p>
    <w:p w14:paraId="6BD79A59" w14:textId="2CE870C0" w:rsidR="002A4C50" w:rsidRPr="000C1BC2" w:rsidRDefault="002A4C50" w:rsidP="000C1BC2">
      <w:pPr>
        <w:spacing w:after="120"/>
        <w:rPr>
          <w:rFonts w:cstheme="minorHAnsi"/>
        </w:rPr>
      </w:pPr>
      <w:r w:rsidRPr="000C1BC2">
        <w:rPr>
          <w:rFonts w:cstheme="minorHAnsi"/>
          <w:shd w:val="clear" w:color="auto" w:fill="FFFFFF"/>
        </w:rPr>
        <w:t>Utwór składa się z kilku części, z których pierwszą stanowi </w:t>
      </w:r>
      <w:hyperlink r:id="rId8" w:history="1">
        <w:r w:rsidRPr="000C1BC2">
          <w:rPr>
            <w:rStyle w:val="Hipercze"/>
            <w:color w:val="auto"/>
            <w:u w:val="none"/>
          </w:rPr>
          <w:t>prozaiczny</w:t>
        </w:r>
      </w:hyperlink>
      <w:r w:rsidRPr="000C1BC2">
        <w:rPr>
          <w:rFonts w:cstheme="minorHAnsi"/>
          <w:shd w:val="clear" w:color="auto" w:fill="FFFFFF"/>
        </w:rPr>
        <w:t xml:space="preserve"> traktat </w:t>
      </w:r>
      <w:r w:rsidRPr="005D474A">
        <w:rPr>
          <w:rFonts w:cstheme="minorHAnsi"/>
          <w:b/>
          <w:bCs/>
          <w:color w:val="00B0F0"/>
          <w:shd w:val="clear" w:color="auto" w:fill="FFFFFF"/>
        </w:rPr>
        <w:t>parenetyczny</w:t>
      </w:r>
      <w:r w:rsidRPr="000C1BC2">
        <w:rPr>
          <w:rFonts w:cstheme="minorHAnsi"/>
          <w:shd w:val="clear" w:color="auto" w:fill="FFFFFF"/>
        </w:rPr>
        <w:t> </w:t>
      </w:r>
      <w:r w:rsidRPr="000C1BC2">
        <w:rPr>
          <w:rStyle w:val="Uwydatnienie"/>
          <w:rFonts w:cstheme="minorHAnsi"/>
          <w:shd w:val="clear" w:color="auto" w:fill="FFFFFF"/>
        </w:rPr>
        <w:t>Żywot człowieka poczciwego</w:t>
      </w:r>
      <w:r w:rsidRPr="000C1BC2">
        <w:rPr>
          <w:rFonts w:cstheme="minorHAnsi"/>
          <w:shd w:val="clear" w:color="auto" w:fill="FFFFFF"/>
        </w:rPr>
        <w:t>. Uzupełnia go, również napisana prozą, </w:t>
      </w:r>
      <w:r w:rsidR="00AF1CC6">
        <w:rPr>
          <w:rFonts w:cstheme="minorHAnsi"/>
          <w:shd w:val="clear" w:color="auto" w:fill="FFFFFF"/>
        </w:rPr>
        <w:t>„</w:t>
      </w:r>
      <w:r w:rsidRPr="000C1BC2">
        <w:rPr>
          <w:rStyle w:val="Uwydatnienie"/>
          <w:rFonts w:cstheme="minorHAnsi"/>
          <w:shd w:val="clear" w:color="auto" w:fill="FFFFFF"/>
        </w:rPr>
        <w:t>Przemowa krótka</w:t>
      </w:r>
      <w:r w:rsidR="00AF1CC6">
        <w:rPr>
          <w:rStyle w:val="Uwydatnienie"/>
          <w:rFonts w:cstheme="minorHAnsi"/>
          <w:shd w:val="clear" w:color="auto" w:fill="FFFFFF"/>
        </w:rPr>
        <w:t>”</w:t>
      </w:r>
      <w:r w:rsidRPr="000C1BC2">
        <w:rPr>
          <w:rFonts w:cstheme="minorHAnsi"/>
          <w:shd w:val="clear" w:color="auto" w:fill="FFFFFF"/>
        </w:rPr>
        <w:t>, nazywana też </w:t>
      </w:r>
      <w:r w:rsidR="00AF1CC6">
        <w:rPr>
          <w:rFonts w:cstheme="minorHAnsi"/>
          <w:shd w:val="clear" w:color="auto" w:fill="FFFFFF"/>
        </w:rPr>
        <w:t>„</w:t>
      </w:r>
      <w:r w:rsidRPr="000C1BC2">
        <w:rPr>
          <w:rStyle w:val="Uwydatnienie"/>
          <w:rFonts w:cstheme="minorHAnsi"/>
          <w:shd w:val="clear" w:color="auto" w:fill="FFFFFF"/>
        </w:rPr>
        <w:t>Spólnym narzekaniem wszej Korony na porządną niedbałość naszę</w:t>
      </w:r>
      <w:r w:rsidRPr="000C1BC2">
        <w:rPr>
          <w:rFonts w:cstheme="minorHAnsi"/>
          <w:shd w:val="clear" w:color="auto" w:fill="FFFFFF"/>
        </w:rPr>
        <w:t>.”</w:t>
      </w:r>
      <w:r w:rsidRPr="000C1BC2">
        <w:rPr>
          <w:rFonts w:cstheme="minorHAnsi"/>
        </w:rPr>
        <w:t xml:space="preserve"> </w:t>
      </w:r>
    </w:p>
    <w:p w14:paraId="16D88750" w14:textId="214E70A4" w:rsidR="00493774" w:rsidRDefault="000C1BC2" w:rsidP="005D474A">
      <w:pPr>
        <w:rPr>
          <w:rFonts w:cstheme="minorHAnsi"/>
          <w:shd w:val="clear" w:color="auto" w:fill="FFFFFF"/>
        </w:rPr>
      </w:pPr>
      <w:r w:rsidRPr="006E510E">
        <w:rPr>
          <w:rFonts w:cstheme="minorHAnsi"/>
          <w:b/>
          <w:bCs/>
          <w:color w:val="00B0F0"/>
        </w:rPr>
        <w:t>Zwierciadła</w:t>
      </w:r>
      <w:r w:rsidRPr="006E510E">
        <w:rPr>
          <w:rFonts w:cstheme="minorHAnsi"/>
        </w:rPr>
        <w:t xml:space="preserve"> – dzieła o charakterze </w:t>
      </w:r>
      <w:r w:rsidRPr="006E510E">
        <w:rPr>
          <w:rFonts w:cstheme="minorHAnsi"/>
          <w:b/>
          <w:bCs/>
          <w:color w:val="00B0F0"/>
        </w:rPr>
        <w:t>parenetycznym</w:t>
      </w:r>
      <w:r w:rsidRPr="006E510E">
        <w:rPr>
          <w:rFonts w:cstheme="minorHAnsi"/>
          <w:b/>
          <w:bCs/>
        </w:rPr>
        <w:t>,</w:t>
      </w:r>
      <w:r w:rsidRPr="006E510E">
        <w:rPr>
          <w:rFonts w:cstheme="minorHAnsi"/>
          <w:color w:val="00B0F0"/>
        </w:rPr>
        <w:t xml:space="preserve"> </w:t>
      </w:r>
      <w:r w:rsidRPr="006E510E">
        <w:rPr>
          <w:rFonts w:cstheme="minorHAnsi"/>
        </w:rPr>
        <w:t xml:space="preserve">czyli takie, w których </w:t>
      </w:r>
      <w:r w:rsidRPr="006E510E">
        <w:rPr>
          <w:rFonts w:cstheme="minorHAnsi"/>
          <w:b/>
          <w:bCs/>
          <w:color w:val="00B0F0"/>
        </w:rPr>
        <w:t>konstruuje się wzorową postać</w:t>
      </w:r>
      <w:r w:rsidRPr="006E510E">
        <w:rPr>
          <w:rFonts w:cstheme="minorHAnsi"/>
          <w:b/>
          <w:bCs/>
        </w:rPr>
        <w:t>.</w:t>
      </w:r>
      <w:r w:rsidRPr="006E510E">
        <w:rPr>
          <w:rFonts w:cstheme="minorHAnsi"/>
          <w:shd w:val="clear" w:color="auto" w:fill="FFFFFF"/>
        </w:rPr>
        <w:t xml:space="preserve"> Tak rozumianymi zwierciadłami jest więc </w:t>
      </w:r>
      <w:r w:rsidRPr="006E510E">
        <w:rPr>
          <w:rStyle w:val="Uwydatnienie"/>
          <w:rFonts w:cstheme="minorHAnsi"/>
          <w:shd w:val="clear" w:color="auto" w:fill="FFFFFF"/>
        </w:rPr>
        <w:t xml:space="preserve">Żywot człowieka poczciwego, Dworzanin polski </w:t>
      </w:r>
      <w:r w:rsidRPr="006E510E">
        <w:rPr>
          <w:rStyle w:val="Uwydatnienie"/>
          <w:rFonts w:cstheme="minorHAnsi"/>
          <w:i w:val="0"/>
          <w:iCs w:val="0"/>
          <w:shd w:val="clear" w:color="auto" w:fill="FFFFFF"/>
        </w:rPr>
        <w:t xml:space="preserve">Łukasza Górnickiego. </w:t>
      </w:r>
      <w:r w:rsidRPr="006E510E">
        <w:rPr>
          <w:rFonts w:cstheme="minorHAnsi"/>
          <w:shd w:val="clear" w:color="auto" w:fill="FFFFFF"/>
        </w:rPr>
        <w:t>Rej porównał do zwierciadła adresata dzieła, zalecając, by zachowanie czytelnika było zawsze jasne, uczciwe i stanowiło wzór do naśladowania: „A bądź jako piękne źwierciadło, w którym każdy swe zmazy upatruje”.</w:t>
      </w:r>
    </w:p>
    <w:p w14:paraId="5AB3F542" w14:textId="072A4CBC" w:rsidR="007C240B" w:rsidRPr="00AF1CC6" w:rsidRDefault="007C240B" w:rsidP="005D474A">
      <w:pPr>
        <w:pStyle w:val="Akapitzlist"/>
        <w:numPr>
          <w:ilvl w:val="0"/>
          <w:numId w:val="1"/>
        </w:numPr>
        <w:spacing w:before="120" w:after="120"/>
        <w:ind w:left="357" w:hanging="357"/>
        <w:contextualSpacing w:val="0"/>
        <w:rPr>
          <w:rFonts w:cstheme="minorHAnsi"/>
          <w:b/>
          <w:bCs/>
          <w:sz w:val="24"/>
          <w:szCs w:val="24"/>
        </w:rPr>
      </w:pPr>
      <w:r w:rsidRPr="00AF1CC6">
        <w:rPr>
          <w:rFonts w:cstheme="minorHAnsi"/>
          <w:b/>
          <w:bCs/>
          <w:i/>
          <w:iCs/>
          <w:sz w:val="24"/>
          <w:szCs w:val="24"/>
        </w:rPr>
        <w:t>Żywot człowieka poczciwego</w:t>
      </w:r>
      <w:r w:rsidRPr="00AF1CC6">
        <w:rPr>
          <w:rFonts w:cstheme="minorHAnsi"/>
          <w:b/>
          <w:bCs/>
          <w:sz w:val="24"/>
          <w:szCs w:val="24"/>
        </w:rPr>
        <w:t xml:space="preserve"> – literacki testament Mikołaja Reja</w:t>
      </w:r>
    </w:p>
    <w:p w14:paraId="3F74C3B0" w14:textId="77777777" w:rsidR="001F3C8E" w:rsidRPr="00AF1CC6" w:rsidRDefault="001F3C8E" w:rsidP="005D474A">
      <w:pPr>
        <w:shd w:val="clear" w:color="auto" w:fill="FFFFFF"/>
        <w:rPr>
          <w:rFonts w:eastAsia="Times New Roman" w:cstheme="minorHAnsi"/>
          <w:lang w:eastAsia="pl-PL"/>
        </w:rPr>
      </w:pPr>
      <w:r w:rsidRPr="00AF1CC6">
        <w:rPr>
          <w:rFonts w:eastAsia="Times New Roman" w:cstheme="minorHAnsi"/>
          <w:lang w:eastAsia="pl-PL"/>
        </w:rPr>
        <w:t>Największą popularnością spośród ksiąg</w:t>
      </w:r>
      <w:r w:rsidRPr="00AF1CC6">
        <w:rPr>
          <w:rFonts w:eastAsia="Times New Roman" w:cstheme="minorHAnsi"/>
          <w:i/>
          <w:iCs/>
          <w:lang w:eastAsia="pl-PL"/>
        </w:rPr>
        <w:t xml:space="preserve"> Zwierciadła</w:t>
      </w:r>
      <w:r w:rsidRPr="00AF1CC6">
        <w:rPr>
          <w:rFonts w:eastAsia="Times New Roman" w:cstheme="minorHAnsi"/>
          <w:lang w:eastAsia="pl-PL"/>
        </w:rPr>
        <w:t xml:space="preserve"> cieszy się </w:t>
      </w:r>
      <w:r w:rsidRPr="00AF1CC6">
        <w:rPr>
          <w:rFonts w:eastAsia="Times New Roman" w:cstheme="minorHAnsi"/>
          <w:i/>
          <w:iCs/>
          <w:lang w:eastAsia="pl-PL"/>
        </w:rPr>
        <w:t>Żywot człowieka poczciwego</w:t>
      </w:r>
      <w:r w:rsidRPr="00AF1CC6">
        <w:rPr>
          <w:rFonts w:eastAsia="Times New Roman" w:cstheme="minorHAnsi"/>
          <w:lang w:eastAsia="pl-PL"/>
        </w:rPr>
        <w:t> i czasem wręcz zapomina się, że to tylko fragment (co prawda, bardzo obszerny, bo zajmuje 75% całości), chociaż sam autor bardzo wyraźnie zaznaczał, że trzeba czytać </w:t>
      </w:r>
      <w:r w:rsidRPr="00AF1CC6">
        <w:rPr>
          <w:rFonts w:eastAsia="Times New Roman" w:cstheme="minorHAnsi"/>
          <w:i/>
          <w:iCs/>
          <w:lang w:eastAsia="pl-PL"/>
        </w:rPr>
        <w:t>Żywot</w:t>
      </w:r>
      <w:r w:rsidRPr="00AF1CC6">
        <w:rPr>
          <w:rFonts w:eastAsia="Times New Roman" w:cstheme="minorHAnsi"/>
          <w:lang w:eastAsia="pl-PL"/>
        </w:rPr>
        <w:t xml:space="preserve"> z pozostałymi częściami, gdyż dopiero wówczas przesłanie jest kompletne. </w:t>
      </w:r>
    </w:p>
    <w:p w14:paraId="7D841352" w14:textId="200ECA15" w:rsidR="001F3C8E" w:rsidRDefault="001F3C8E" w:rsidP="001F3C8E">
      <w:pPr>
        <w:shd w:val="clear" w:color="auto" w:fill="FFFFFF"/>
        <w:rPr>
          <w:rFonts w:eastAsia="Times New Roman" w:cstheme="minorHAnsi"/>
          <w:lang w:eastAsia="pl-PL"/>
        </w:rPr>
      </w:pPr>
      <w:r w:rsidRPr="00AF1CC6">
        <w:rPr>
          <w:rFonts w:eastAsia="Times New Roman" w:cstheme="minorHAnsi"/>
          <w:lang w:eastAsia="pl-PL"/>
        </w:rPr>
        <w:t>Tytuł sugerował przy tym, że każdy – niezależnie od pozycji społecznej – znajdzie tu coś dla siebie. Tak naprawdę adresat był o wiele bardziej konkretny: to mężczyzna (kobiety potraktowane zostały po macoszemu i prawie w ogóle się o nich nie mówi) należący do stanu szlacheckiego. Nagłowicki twórca przedstawił stawanie się człowiekiem poczciwym i zaprezentował w trzech księgach </w:t>
      </w:r>
      <w:r w:rsidRPr="00AF1CC6">
        <w:rPr>
          <w:rFonts w:eastAsia="Times New Roman" w:cstheme="minorHAnsi"/>
          <w:i/>
          <w:iCs/>
          <w:lang w:eastAsia="pl-PL"/>
        </w:rPr>
        <w:t>Żywota</w:t>
      </w:r>
      <w:r w:rsidRPr="00AF1CC6">
        <w:rPr>
          <w:rFonts w:eastAsia="Times New Roman" w:cstheme="minorHAnsi"/>
          <w:lang w:eastAsia="pl-PL"/>
        </w:rPr>
        <w:t> bohatera na różnych etapach życia.</w:t>
      </w:r>
    </w:p>
    <w:p w14:paraId="726B3D93" w14:textId="1CF484B0" w:rsidR="00405256" w:rsidRPr="00DC1771" w:rsidRDefault="00405256" w:rsidP="00405256">
      <w:pPr>
        <w:pStyle w:val="Akapitzlist"/>
        <w:numPr>
          <w:ilvl w:val="0"/>
          <w:numId w:val="7"/>
        </w:numPr>
        <w:shd w:val="clear" w:color="auto" w:fill="FFFFFF"/>
        <w:rPr>
          <w:rFonts w:eastAsia="Times New Roman" w:cstheme="minorHAnsi"/>
          <w:lang w:eastAsia="pl-PL"/>
        </w:rPr>
      </w:pPr>
      <w:r w:rsidRPr="00DC1771">
        <w:rPr>
          <w:rFonts w:eastAsia="Times New Roman" w:cstheme="minorHAnsi"/>
          <w:lang w:eastAsia="pl-PL"/>
        </w:rPr>
        <w:t>Pierwsza księga traktuje o dzieciństwie. Poprzedza te uwagi krótki wykład o tym, jak Bóg stworzył świat i dał ludziom prawa. Zalecenia owego kodeksu są według Reja niezmienne, a obowiązek ich tłumaczenia dziecku ciąży na rodzicach. Pomagać w tym powinna nauka. Ma to być wiedza zawierająca pouczenia moralne, ponieważ dla autora mądrość nie zależy od przeczytanych książek, lecz od umiejętności rozróżniania dobrego i złego.</w:t>
      </w:r>
    </w:p>
    <w:p w14:paraId="1918C0B9" w14:textId="77777777" w:rsidR="006B0484" w:rsidRPr="00DC1771" w:rsidRDefault="006B0484" w:rsidP="006B0484">
      <w:pPr>
        <w:pStyle w:val="Akapitzlist"/>
        <w:numPr>
          <w:ilvl w:val="0"/>
          <w:numId w:val="7"/>
        </w:numPr>
        <w:shd w:val="clear" w:color="auto" w:fill="FFFFFF"/>
        <w:spacing w:before="100" w:beforeAutospacing="1" w:after="100" w:afterAutospacing="1"/>
        <w:rPr>
          <w:rFonts w:eastAsia="Times New Roman" w:cstheme="minorHAnsi"/>
          <w:lang w:eastAsia="pl-PL"/>
        </w:rPr>
      </w:pPr>
      <w:r w:rsidRPr="00DC1771">
        <w:rPr>
          <w:rFonts w:eastAsia="Times New Roman" w:cstheme="minorHAnsi"/>
          <w:lang w:eastAsia="pl-PL"/>
        </w:rPr>
        <w:t>W księdze drugiej twórca pokazuje dojrzałego już mężczyznę i proponuje mu kilka dróg życiowych. Trzeba umieć rozsądnie wybierać... Stoi otworem kariera urzędnicza, ale lepiej jej zaniechać, bo któż oprze się pokusie pychy i nieuczciwości? Nęci dwór, lecz wówczas trzeba się pożegnać ze swobodą. Służba żołnierska przynosi korzyści, tylko który z żołnierzy ustrzeże się przed zadawaniem cierpień? Pozostaje jedynie życie na wsi! </w:t>
      </w:r>
    </w:p>
    <w:p w14:paraId="76DD762F" w14:textId="77777777" w:rsidR="00C174B1" w:rsidRPr="00DC1771" w:rsidRDefault="00C174B1" w:rsidP="00C174B1">
      <w:pPr>
        <w:pStyle w:val="Akapitzlist"/>
        <w:numPr>
          <w:ilvl w:val="0"/>
          <w:numId w:val="7"/>
        </w:numPr>
        <w:shd w:val="clear" w:color="auto" w:fill="FFFFFF"/>
        <w:spacing w:after="120"/>
        <w:contextualSpacing w:val="0"/>
        <w:jc w:val="left"/>
        <w:rPr>
          <w:rFonts w:eastAsia="Times New Roman" w:cstheme="minorHAnsi"/>
          <w:lang w:eastAsia="pl-PL"/>
        </w:rPr>
      </w:pPr>
      <w:r w:rsidRPr="00DC1771">
        <w:rPr>
          <w:rFonts w:eastAsia="Times New Roman" w:cstheme="minorHAnsi"/>
          <w:lang w:eastAsia="pl-PL"/>
        </w:rPr>
        <w:t xml:space="preserve">Księga III ma natomiast charakter bardziej refleksyjny oraz filozoficzny. Mówi o tym, w jaki sposób przygotować się do nadchodzącej śmierci. </w:t>
      </w:r>
    </w:p>
    <w:p w14:paraId="6AAC5779" w14:textId="30C52333" w:rsidR="00D529B6" w:rsidRPr="00DC1771" w:rsidRDefault="00D529B6" w:rsidP="00D529B6">
      <w:pPr>
        <w:shd w:val="clear" w:color="auto" w:fill="FFFFFF"/>
        <w:spacing w:before="100" w:beforeAutospacing="1" w:after="100" w:afterAutospacing="1"/>
        <w:rPr>
          <w:rFonts w:eastAsia="Times New Roman" w:cstheme="minorHAnsi"/>
          <w:lang w:eastAsia="pl-PL"/>
        </w:rPr>
      </w:pPr>
      <w:r w:rsidRPr="00DC1771">
        <w:rPr>
          <w:rFonts w:eastAsia="Times New Roman" w:cstheme="minorHAnsi"/>
          <w:i/>
          <w:iCs/>
          <w:lang w:eastAsia="pl-PL"/>
        </w:rPr>
        <w:t>Żywot człowieka poczciwego</w:t>
      </w:r>
      <w:r w:rsidRPr="00DC1771">
        <w:rPr>
          <w:rFonts w:eastAsia="Times New Roman" w:cstheme="minorHAnsi"/>
          <w:lang w:eastAsia="pl-PL"/>
        </w:rPr>
        <w:t> jest zatem przede wszystkim podręcznikiem ziemianina. Chociaż zasady moralne (np. sprawiedliwość, odrzucenie pychy, gniewu itd.) obowiązują każdego, to właśnie na swym skrawku ziemi (w ustach posiadacza tylu wiosek brzmiało to zabawnie), z dala od pokus świata, najłatwiej się do nich stosować. </w:t>
      </w:r>
      <w:r w:rsidRPr="00DC1771">
        <w:rPr>
          <w:rFonts w:eastAsia="Times New Roman" w:cstheme="minorHAnsi"/>
          <w:i/>
          <w:iCs/>
          <w:lang w:eastAsia="pl-PL"/>
        </w:rPr>
        <w:t>Żywot</w:t>
      </w:r>
      <w:r w:rsidRPr="00DC1771">
        <w:rPr>
          <w:rFonts w:eastAsia="Times New Roman" w:cstheme="minorHAnsi"/>
          <w:lang w:eastAsia="pl-PL"/>
        </w:rPr>
        <w:t> należy określić jako parenezę stanową, skierowaną głównie do właścicieli ziemskich.</w:t>
      </w:r>
    </w:p>
    <w:p w14:paraId="6F6FE25A" w14:textId="22E4BDAB" w:rsidR="00DC1771" w:rsidRDefault="00DC1771" w:rsidP="00DC1771">
      <w:pPr>
        <w:shd w:val="clear" w:color="auto" w:fill="FFFFFF"/>
        <w:rPr>
          <w:rFonts w:eastAsia="Times New Roman" w:cstheme="minorHAnsi"/>
          <w:lang w:eastAsia="pl-PL"/>
        </w:rPr>
      </w:pPr>
      <w:r w:rsidRPr="00DC1771">
        <w:rPr>
          <w:rFonts w:eastAsia="Times New Roman" w:cstheme="minorHAnsi"/>
          <w:lang w:eastAsia="pl-PL"/>
        </w:rPr>
        <w:t>Człowiek żyjący w rytm pór roku przemija wraz z naturą. „</w:t>
      </w:r>
      <w:proofErr w:type="spellStart"/>
      <w:r w:rsidRPr="00DC1771">
        <w:rPr>
          <w:rFonts w:eastAsia="Times New Roman" w:cstheme="minorHAnsi"/>
          <w:lang w:eastAsia="pl-PL"/>
        </w:rPr>
        <w:t>Zbieżałać</w:t>
      </w:r>
      <w:proofErr w:type="spellEnd"/>
      <w:r w:rsidRPr="00DC1771">
        <w:rPr>
          <w:rFonts w:eastAsia="Times New Roman" w:cstheme="minorHAnsi"/>
          <w:lang w:eastAsia="pl-PL"/>
        </w:rPr>
        <w:t xml:space="preserve"> już ona wiosna kwitnącej wiosny twojej [...]. </w:t>
      </w:r>
      <w:proofErr w:type="spellStart"/>
      <w:r w:rsidRPr="00DC1771">
        <w:rPr>
          <w:rFonts w:eastAsia="Times New Roman" w:cstheme="minorHAnsi"/>
          <w:lang w:eastAsia="pl-PL"/>
        </w:rPr>
        <w:t>Zbieżałoć</w:t>
      </w:r>
      <w:proofErr w:type="spellEnd"/>
      <w:r w:rsidRPr="00DC1771">
        <w:rPr>
          <w:rFonts w:eastAsia="Times New Roman" w:cstheme="minorHAnsi"/>
          <w:lang w:eastAsia="pl-PL"/>
        </w:rPr>
        <w:t xml:space="preserve"> lato onej gorącej </w:t>
      </w:r>
      <w:proofErr w:type="spellStart"/>
      <w:r w:rsidRPr="00DC1771">
        <w:rPr>
          <w:rFonts w:eastAsia="Times New Roman" w:cstheme="minorHAnsi"/>
          <w:lang w:eastAsia="pl-PL"/>
        </w:rPr>
        <w:t>śrzedniości</w:t>
      </w:r>
      <w:proofErr w:type="spellEnd"/>
      <w:r w:rsidRPr="00DC1771">
        <w:rPr>
          <w:rFonts w:eastAsia="Times New Roman" w:cstheme="minorHAnsi"/>
          <w:lang w:eastAsia="pl-PL"/>
        </w:rPr>
        <w:t xml:space="preserve"> twojej [...]. Przypadła na cię już chłodna jesień [...]. Już niczego nie czekasz, jedno spokojnej zimy”. Schyłkowi życia i przygotowaniom do kresu poświęcona została trzecia księga </w:t>
      </w:r>
      <w:r w:rsidRPr="00DC1771">
        <w:rPr>
          <w:rFonts w:eastAsia="Times New Roman" w:cstheme="minorHAnsi"/>
          <w:i/>
          <w:iCs/>
          <w:lang w:eastAsia="pl-PL"/>
        </w:rPr>
        <w:t>Żywota</w:t>
      </w:r>
      <w:r w:rsidRPr="00DC1771">
        <w:rPr>
          <w:rFonts w:eastAsia="Times New Roman" w:cstheme="minorHAnsi"/>
          <w:lang w:eastAsia="pl-PL"/>
        </w:rPr>
        <w:t xml:space="preserve">. Pod koniec wędrówki (Rej wciąż porównuje nas do pielgrzymów lub </w:t>
      </w:r>
      <w:r w:rsidRPr="00DC1771">
        <w:rPr>
          <w:rFonts w:eastAsia="Times New Roman" w:cstheme="minorHAnsi"/>
          <w:lang w:eastAsia="pl-PL"/>
        </w:rPr>
        <w:lastRenderedPageBreak/>
        <w:t>żeglarzy) należy postępować szczególnie roztropnie, by nie roztrwonić tego, co się zdobyło, i materialnie, i duchowo. Teraz warto oddać się pobożnym lekturom i rozmowom z wnukami. Właśnie, wnukami... Rej wyraźnie zaznacza, że nie trzeba bać się śmierci, bo nie całkiem umieramy. Jak kwiat, który wyrósł z nasienia i wreszcie więdnie, by użyźnić ziemię dla roślin, które dopiero wzejdą, tak i my jesteśmy elementem świata przyrody, świata tak naprawdę nieprzemijającego.</w:t>
      </w:r>
    </w:p>
    <w:p w14:paraId="3C4D16F9" w14:textId="3E02939B" w:rsidR="00493774" w:rsidRPr="00493774" w:rsidRDefault="00493774" w:rsidP="00493774">
      <w:pPr>
        <w:pStyle w:val="Akapitzlist"/>
        <w:shd w:val="clear" w:color="auto" w:fill="FFFFFF"/>
        <w:spacing w:before="120" w:after="120"/>
        <w:ind w:left="0"/>
        <w:contextualSpacing w:val="0"/>
        <w:jc w:val="center"/>
        <w:rPr>
          <w:rFonts w:eastAsia="Times New Roman" w:cstheme="minorHAnsi"/>
          <w:sz w:val="24"/>
          <w:szCs w:val="24"/>
          <w:lang w:eastAsia="pl-PL"/>
        </w:rPr>
      </w:pPr>
      <w:r w:rsidRPr="00493774">
        <w:rPr>
          <w:rFonts w:eastAsia="Times New Roman" w:cstheme="minorHAnsi"/>
          <w:sz w:val="24"/>
          <w:szCs w:val="24"/>
          <w:lang w:eastAsia="pl-PL"/>
        </w:rPr>
        <w:t>Dzieło Reja ma także uniwersalny charakter, ponieważ pokazuje pewną postawę oraz stosunek do życia i spraw codziennych, które nie dotyczą tylko szlachty żyjącej w XVI wieku. Pokazuje on, że aby wieść szczęśliwe życie, wystarczy cieszyć się drobnymi rzeczami. Jest to hołd złożony codzienności i drobnym zwykłym sprawom, jakie stanowią istotę życia człowieka.</w:t>
      </w:r>
    </w:p>
    <w:p w14:paraId="7B167811" w14:textId="20B0549E" w:rsidR="00AB169C" w:rsidRPr="0040522D" w:rsidRDefault="00AB169C" w:rsidP="00AB169C">
      <w:pPr>
        <w:pStyle w:val="Akapitzlist"/>
        <w:numPr>
          <w:ilvl w:val="0"/>
          <w:numId w:val="1"/>
        </w:numPr>
        <w:shd w:val="clear" w:color="auto" w:fill="FFFFFF"/>
        <w:rPr>
          <w:rFonts w:eastAsia="Times New Roman" w:cstheme="minorHAnsi"/>
          <w:b/>
          <w:bCs/>
          <w:sz w:val="24"/>
          <w:szCs w:val="24"/>
          <w:lang w:eastAsia="pl-PL"/>
        </w:rPr>
      </w:pPr>
      <w:r w:rsidRPr="0040522D">
        <w:rPr>
          <w:rFonts w:eastAsia="Times New Roman" w:cstheme="minorHAnsi"/>
          <w:b/>
          <w:bCs/>
          <w:sz w:val="24"/>
          <w:szCs w:val="24"/>
          <w:lang w:eastAsia="pl-PL"/>
        </w:rPr>
        <w:t>Kompozycja utworu</w:t>
      </w:r>
    </w:p>
    <w:p w14:paraId="3E6A3AFB" w14:textId="77777777" w:rsidR="00C710B1" w:rsidRPr="00C710B1" w:rsidRDefault="00C710B1" w:rsidP="00C710B1">
      <w:pPr>
        <w:pStyle w:val="Akapitzlist"/>
        <w:shd w:val="clear" w:color="auto" w:fill="FFFFFF"/>
        <w:ind w:left="0"/>
        <w:rPr>
          <w:rFonts w:eastAsia="Times New Roman" w:cstheme="minorHAnsi"/>
          <w:lang w:eastAsia="pl-PL"/>
        </w:rPr>
      </w:pPr>
      <w:r w:rsidRPr="00C710B1">
        <w:rPr>
          <w:rFonts w:eastAsia="Times New Roman" w:cstheme="minorHAnsi"/>
          <w:lang w:eastAsia="pl-PL"/>
        </w:rPr>
        <w:t xml:space="preserve">„Zwierciadło” ma siedem części, Żywot jest pierwszą i składa się z trzech ksiąg, z których każda dotyczy innego etapu życia: </w:t>
      </w:r>
      <w:r w:rsidRPr="000B384F">
        <w:rPr>
          <w:rFonts w:eastAsia="Times New Roman" w:cstheme="minorHAnsi"/>
          <w:b/>
          <w:bCs/>
          <w:lang w:eastAsia="pl-PL"/>
        </w:rPr>
        <w:t>młodości</w:t>
      </w:r>
      <w:r w:rsidRPr="00C710B1">
        <w:rPr>
          <w:rFonts w:eastAsia="Times New Roman" w:cstheme="minorHAnsi"/>
          <w:lang w:eastAsia="pl-PL"/>
        </w:rPr>
        <w:t xml:space="preserve">, </w:t>
      </w:r>
      <w:r w:rsidRPr="000B384F">
        <w:rPr>
          <w:rFonts w:eastAsia="Times New Roman" w:cstheme="minorHAnsi"/>
          <w:b/>
          <w:bCs/>
          <w:lang w:eastAsia="pl-PL"/>
        </w:rPr>
        <w:t>dojrzałości</w:t>
      </w:r>
      <w:r w:rsidRPr="00C710B1">
        <w:rPr>
          <w:rFonts w:eastAsia="Times New Roman" w:cstheme="minorHAnsi"/>
          <w:lang w:eastAsia="pl-PL"/>
        </w:rPr>
        <w:t xml:space="preserve">, </w:t>
      </w:r>
      <w:r w:rsidRPr="000B384F">
        <w:rPr>
          <w:rFonts w:eastAsia="Times New Roman" w:cstheme="minorHAnsi"/>
          <w:b/>
          <w:bCs/>
          <w:lang w:eastAsia="pl-PL"/>
        </w:rPr>
        <w:t>starości</w:t>
      </w:r>
      <w:r w:rsidRPr="00C710B1">
        <w:rPr>
          <w:rFonts w:eastAsia="Times New Roman" w:cstheme="minorHAnsi"/>
          <w:lang w:eastAsia="pl-PL"/>
        </w:rPr>
        <w:t>, poparte przykładami z życia szlachty i własnymi</w:t>
      </w:r>
      <w:r w:rsidRPr="000B384F">
        <w:rPr>
          <w:rFonts w:eastAsia="Times New Roman" w:cstheme="minorHAnsi"/>
          <w:i/>
          <w:iCs/>
          <w:lang w:eastAsia="pl-PL"/>
        </w:rPr>
        <w:t>. Rok rozdzielon jest</w:t>
      </w:r>
      <w:r w:rsidRPr="00C710B1">
        <w:rPr>
          <w:rFonts w:eastAsia="Times New Roman" w:cstheme="minorHAnsi"/>
          <w:lang w:eastAsia="pl-PL"/>
        </w:rPr>
        <w:t xml:space="preserve"> – to część druga, prezentująca życie ziemianina w różnych porach roku, zawiera anegdoty i porady. </w:t>
      </w:r>
    </w:p>
    <w:p w14:paraId="27AAFCB4" w14:textId="76974016" w:rsidR="00AB169C" w:rsidRDefault="00C710B1" w:rsidP="00C710B1">
      <w:pPr>
        <w:pStyle w:val="Akapitzlist"/>
        <w:shd w:val="clear" w:color="auto" w:fill="FFFFFF"/>
        <w:ind w:left="0"/>
        <w:rPr>
          <w:rFonts w:eastAsia="Times New Roman" w:cstheme="minorHAnsi"/>
          <w:lang w:eastAsia="pl-PL"/>
        </w:rPr>
      </w:pPr>
      <w:r w:rsidRPr="00C710B1">
        <w:rPr>
          <w:rFonts w:eastAsia="Times New Roman" w:cstheme="minorHAnsi"/>
          <w:lang w:eastAsia="pl-PL"/>
        </w:rPr>
        <w:t>Księga III ma charakter bardziej refleksyjny, odpowiada na pytanie jak przygotować się na nadchodzącą śmierć. W zwierciadle można znaleźć także wiersze, traktaty polityczne itp.</w:t>
      </w:r>
    </w:p>
    <w:p w14:paraId="23827B0A" w14:textId="273BE935" w:rsidR="000B384F" w:rsidRPr="0040522D" w:rsidRDefault="000B384F" w:rsidP="0040522D">
      <w:pPr>
        <w:pStyle w:val="Akapitzlist"/>
        <w:numPr>
          <w:ilvl w:val="0"/>
          <w:numId w:val="1"/>
        </w:numPr>
        <w:shd w:val="clear" w:color="auto" w:fill="FFFFFF"/>
        <w:spacing w:before="120" w:after="120"/>
        <w:ind w:left="357" w:hanging="357"/>
        <w:contextualSpacing w:val="0"/>
        <w:rPr>
          <w:rFonts w:eastAsia="Times New Roman" w:cstheme="minorHAnsi"/>
          <w:b/>
          <w:bCs/>
          <w:sz w:val="24"/>
          <w:szCs w:val="24"/>
          <w:lang w:eastAsia="pl-PL"/>
        </w:rPr>
      </w:pPr>
      <w:r w:rsidRPr="0040522D">
        <w:rPr>
          <w:rFonts w:eastAsia="Times New Roman" w:cstheme="minorHAnsi"/>
          <w:b/>
          <w:bCs/>
          <w:sz w:val="24"/>
          <w:szCs w:val="24"/>
          <w:lang w:eastAsia="pl-PL"/>
        </w:rPr>
        <w:t>Kto to człowiek poczciwy?</w:t>
      </w:r>
    </w:p>
    <w:p w14:paraId="1BF55337" w14:textId="5104ACD8" w:rsidR="0040522D" w:rsidRDefault="0040522D" w:rsidP="0025444A">
      <w:pPr>
        <w:pStyle w:val="Akapitzlist"/>
        <w:shd w:val="clear" w:color="auto" w:fill="FFFFFF"/>
        <w:ind w:left="0"/>
        <w:contextualSpacing w:val="0"/>
        <w:rPr>
          <w:rFonts w:eastAsia="Times New Roman" w:cstheme="minorHAnsi"/>
          <w:lang w:eastAsia="pl-PL"/>
        </w:rPr>
      </w:pPr>
      <w:r w:rsidRPr="0040522D">
        <w:rPr>
          <w:rFonts w:eastAsia="Times New Roman" w:cstheme="minorHAnsi"/>
          <w:lang w:eastAsia="pl-PL"/>
        </w:rPr>
        <w:t>Jest to człowiek życzliwy, pracowity, żyjący w zgodzie z naturą, rodzinny, dobry gospodarz, kiedy trzeba – patriota, człowiek, który potrafi cieszyć z małych rzeczy</w:t>
      </w:r>
      <w:r w:rsidR="00ED3FBC">
        <w:rPr>
          <w:rFonts w:eastAsia="Times New Roman" w:cstheme="minorHAnsi"/>
          <w:lang w:eastAsia="pl-PL"/>
        </w:rPr>
        <w:t>.</w:t>
      </w:r>
      <w:r w:rsidRPr="0040522D">
        <w:rPr>
          <w:rFonts w:eastAsia="Times New Roman" w:cstheme="minorHAnsi"/>
          <w:lang w:eastAsia="pl-PL"/>
        </w:rPr>
        <w:t xml:space="preserve"> </w:t>
      </w:r>
    </w:p>
    <w:p w14:paraId="0466CC56" w14:textId="4FE7DFCF" w:rsidR="00FB538F" w:rsidRPr="0025444A" w:rsidRDefault="00FB538F" w:rsidP="0025444A">
      <w:pPr>
        <w:pStyle w:val="Akapitzlist"/>
        <w:numPr>
          <w:ilvl w:val="0"/>
          <w:numId w:val="1"/>
        </w:numPr>
        <w:shd w:val="clear" w:color="auto" w:fill="FFFFFF"/>
        <w:spacing w:before="120" w:after="120"/>
        <w:ind w:left="357" w:hanging="357"/>
        <w:contextualSpacing w:val="0"/>
        <w:rPr>
          <w:rFonts w:eastAsia="Times New Roman" w:cstheme="minorHAnsi"/>
          <w:b/>
          <w:bCs/>
          <w:sz w:val="24"/>
          <w:szCs w:val="24"/>
          <w:lang w:eastAsia="pl-PL"/>
        </w:rPr>
      </w:pPr>
      <w:r w:rsidRPr="0025444A">
        <w:rPr>
          <w:rFonts w:eastAsia="Times New Roman" w:cstheme="minorHAnsi"/>
          <w:b/>
          <w:bCs/>
          <w:sz w:val="24"/>
          <w:szCs w:val="24"/>
          <w:lang w:eastAsia="pl-PL"/>
        </w:rPr>
        <w:t>Wiosna Lato Jesień Zima</w:t>
      </w:r>
    </w:p>
    <w:p w14:paraId="5B516658" w14:textId="77777777" w:rsidR="0025444A" w:rsidRPr="0025444A" w:rsidRDefault="0025444A" w:rsidP="0025444A">
      <w:pPr>
        <w:pStyle w:val="Akapitzlist"/>
        <w:shd w:val="clear" w:color="auto" w:fill="FFFFFF"/>
        <w:ind w:left="0"/>
        <w:rPr>
          <w:rFonts w:eastAsia="Times New Roman" w:cstheme="minorHAnsi"/>
          <w:lang w:eastAsia="pl-PL"/>
        </w:rPr>
      </w:pPr>
      <w:r w:rsidRPr="0025444A">
        <w:rPr>
          <w:rFonts w:eastAsia="Times New Roman" w:cstheme="minorHAnsi"/>
          <w:b/>
          <w:bCs/>
          <w:lang w:eastAsia="pl-PL"/>
        </w:rPr>
        <w:t>Żywot człowieka poczciwego</w:t>
      </w:r>
    </w:p>
    <w:p w14:paraId="5CD02D63" w14:textId="4FAD7A02" w:rsidR="0025444A" w:rsidRPr="0025444A" w:rsidRDefault="00623588" w:rsidP="0025444A">
      <w:pPr>
        <w:pStyle w:val="Akapitzlist"/>
        <w:shd w:val="clear" w:color="auto" w:fill="FFFFFF"/>
        <w:ind w:left="0"/>
        <w:rPr>
          <w:rFonts w:eastAsia="Times New Roman" w:cstheme="minorHAnsi"/>
          <w:lang w:eastAsia="pl-PL"/>
        </w:rPr>
      </w:pPr>
      <w:r>
        <w:rPr>
          <w:rFonts w:eastAsia="Times New Roman" w:cstheme="minorHAnsi"/>
          <w:i/>
          <w:iCs/>
          <w:lang w:eastAsia="pl-PL"/>
        </w:rPr>
        <w:t>„</w:t>
      </w:r>
      <w:r w:rsidR="0025444A" w:rsidRPr="0025444A">
        <w:rPr>
          <w:rFonts w:eastAsia="Times New Roman" w:cstheme="minorHAnsi"/>
          <w:i/>
          <w:iCs/>
          <w:lang w:eastAsia="pl-PL"/>
        </w:rPr>
        <w:t xml:space="preserve">Rok na </w:t>
      </w:r>
      <w:proofErr w:type="spellStart"/>
      <w:r w:rsidR="0025444A" w:rsidRPr="0025444A">
        <w:rPr>
          <w:rFonts w:eastAsia="Times New Roman" w:cstheme="minorHAnsi"/>
          <w:i/>
          <w:iCs/>
          <w:lang w:eastAsia="pl-PL"/>
        </w:rPr>
        <w:t>czterzy</w:t>
      </w:r>
      <w:proofErr w:type="spellEnd"/>
      <w:r w:rsidR="0025444A" w:rsidRPr="0025444A">
        <w:rPr>
          <w:rFonts w:eastAsia="Times New Roman" w:cstheme="minorHAnsi"/>
          <w:i/>
          <w:iCs/>
          <w:lang w:eastAsia="pl-PL"/>
        </w:rPr>
        <w:t xml:space="preserve"> części </w:t>
      </w:r>
      <w:proofErr w:type="spellStart"/>
      <w:r w:rsidR="0025444A" w:rsidRPr="0025444A">
        <w:rPr>
          <w:rFonts w:eastAsia="Times New Roman" w:cstheme="minorHAnsi"/>
          <w:i/>
          <w:iCs/>
          <w:lang w:eastAsia="pl-PL"/>
        </w:rPr>
        <w:t>rozdzielon</w:t>
      </w:r>
      <w:proofErr w:type="spellEnd"/>
    </w:p>
    <w:p w14:paraId="58AD6B9D" w14:textId="111D44A2" w:rsidR="005D6429" w:rsidRPr="00976567" w:rsidRDefault="0025444A" w:rsidP="00976567">
      <w:pPr>
        <w:pStyle w:val="Akapitzlist"/>
        <w:shd w:val="clear" w:color="auto" w:fill="FFFFFF"/>
        <w:ind w:left="0"/>
        <w:contextualSpacing w:val="0"/>
        <w:rPr>
          <w:rFonts w:eastAsia="Times New Roman" w:cstheme="minorHAnsi"/>
          <w:lang w:eastAsia="pl-PL"/>
        </w:rPr>
      </w:pPr>
      <w:r w:rsidRPr="0025444A">
        <w:rPr>
          <w:rFonts w:eastAsia="Times New Roman" w:cstheme="minorHAnsi"/>
          <w:lang w:eastAsia="pl-PL"/>
        </w:rPr>
        <w:t xml:space="preserve">Ale iż rożne są czasy w roku, też są i rożne przypadki i w gospodarstwie, i w każdej sprawie człowieka </w:t>
      </w:r>
      <w:proofErr w:type="spellStart"/>
      <w:r w:rsidRPr="0025444A">
        <w:rPr>
          <w:rFonts w:eastAsia="Times New Roman" w:cstheme="minorHAnsi"/>
          <w:lang w:eastAsia="pl-PL"/>
        </w:rPr>
        <w:t>poćciwego</w:t>
      </w:r>
      <w:proofErr w:type="spellEnd"/>
      <w:r w:rsidRPr="0025444A">
        <w:rPr>
          <w:rFonts w:eastAsia="Times New Roman" w:cstheme="minorHAnsi"/>
          <w:lang w:eastAsia="pl-PL"/>
        </w:rPr>
        <w:t xml:space="preserve">, gdyż rok jest na czworo rozdzielon: naprzód wiosna, więc lato, </w:t>
      </w:r>
      <w:proofErr w:type="spellStart"/>
      <w:r w:rsidRPr="0025444A">
        <w:rPr>
          <w:rFonts w:eastAsia="Times New Roman" w:cstheme="minorHAnsi"/>
          <w:lang w:eastAsia="pl-PL"/>
        </w:rPr>
        <w:t>potym</w:t>
      </w:r>
      <w:proofErr w:type="spellEnd"/>
      <w:r w:rsidRPr="0025444A">
        <w:rPr>
          <w:rFonts w:eastAsia="Times New Roman" w:cstheme="minorHAnsi"/>
          <w:lang w:eastAsia="pl-PL"/>
        </w:rPr>
        <w:t xml:space="preserve"> jesień, więc zima. A w każdym z tych czasów i potrzebnego a rożnego gospodarstwa i rozkosznych czasów i </w:t>
      </w:r>
      <w:proofErr w:type="spellStart"/>
      <w:r w:rsidRPr="0025444A">
        <w:rPr>
          <w:rFonts w:eastAsia="Times New Roman" w:cstheme="minorHAnsi"/>
          <w:lang w:eastAsia="pl-PL"/>
        </w:rPr>
        <w:t>krotofil</w:t>
      </w:r>
      <w:proofErr w:type="spellEnd"/>
      <w:r w:rsidRPr="0025444A">
        <w:rPr>
          <w:rFonts w:eastAsia="Times New Roman" w:cstheme="minorHAnsi"/>
          <w:lang w:eastAsia="pl-PL"/>
        </w:rPr>
        <w:t xml:space="preserve"> swych w swoim onym pomiernym a w spokojnym żywocie </w:t>
      </w:r>
      <w:proofErr w:type="spellStart"/>
      <w:r w:rsidRPr="0025444A">
        <w:rPr>
          <w:rFonts w:eastAsia="Times New Roman" w:cstheme="minorHAnsi"/>
          <w:lang w:eastAsia="pl-PL"/>
        </w:rPr>
        <w:t>poćciwy</w:t>
      </w:r>
      <w:proofErr w:type="spellEnd"/>
      <w:r w:rsidRPr="0025444A">
        <w:rPr>
          <w:rFonts w:eastAsia="Times New Roman" w:cstheme="minorHAnsi"/>
          <w:lang w:eastAsia="pl-PL"/>
        </w:rPr>
        <w:t xml:space="preserve"> człowiek może snadnie użyć. </w:t>
      </w:r>
      <w:r w:rsidRPr="0025444A">
        <w:rPr>
          <w:rFonts w:eastAsia="Times New Roman" w:cstheme="minorHAnsi"/>
          <w:b/>
          <w:bCs/>
          <w:lang w:eastAsia="pl-PL"/>
        </w:rPr>
        <w:t>Bo gdy</w:t>
      </w:r>
      <w:r w:rsidRPr="0025444A">
        <w:rPr>
          <w:rFonts w:eastAsia="Times New Roman" w:cstheme="minorHAnsi"/>
          <w:lang w:eastAsia="pl-PL"/>
        </w:rPr>
        <w:t xml:space="preserve"> przypadnie wiosna, </w:t>
      </w:r>
      <w:proofErr w:type="spellStart"/>
      <w:r w:rsidRPr="0025444A">
        <w:rPr>
          <w:rFonts w:eastAsia="Times New Roman" w:cstheme="minorHAnsi"/>
          <w:b/>
          <w:bCs/>
          <w:lang w:eastAsia="pl-PL"/>
        </w:rPr>
        <w:t>azaż</w:t>
      </w:r>
      <w:proofErr w:type="spellEnd"/>
      <w:r w:rsidRPr="0025444A">
        <w:rPr>
          <w:rFonts w:eastAsia="Times New Roman" w:cstheme="minorHAnsi"/>
          <w:b/>
          <w:bCs/>
          <w:lang w:eastAsia="pl-PL"/>
        </w:rPr>
        <w:t xml:space="preserve"> owo nie rozkosz</w:t>
      </w:r>
      <w:r w:rsidRPr="0025444A">
        <w:rPr>
          <w:rFonts w:eastAsia="Times New Roman" w:cstheme="minorHAnsi"/>
          <w:lang w:eastAsia="pl-PL"/>
        </w:rPr>
        <w:t xml:space="preserve"> </w:t>
      </w:r>
      <w:r w:rsidRPr="0025444A">
        <w:rPr>
          <w:rFonts w:eastAsia="Times New Roman" w:cstheme="minorHAnsi"/>
          <w:b/>
          <w:bCs/>
          <w:lang w:eastAsia="pl-PL"/>
        </w:rPr>
        <w:t>z żonką, z </w:t>
      </w:r>
      <w:hyperlink r:id="rId9" w:history="1">
        <w:r w:rsidRPr="0025444A">
          <w:rPr>
            <w:rFonts w:eastAsia="Times New Roman" w:cstheme="minorHAnsi"/>
            <w:b/>
            <w:bCs/>
            <w:lang w:eastAsia="pl-PL"/>
          </w:rPr>
          <w:t>czeladką</w:t>
        </w:r>
      </w:hyperlink>
      <w:r w:rsidRPr="0025444A">
        <w:rPr>
          <w:rFonts w:eastAsia="Times New Roman" w:cstheme="minorHAnsi"/>
          <w:lang w:eastAsia="pl-PL"/>
        </w:rPr>
        <w:t xml:space="preserve"> po </w:t>
      </w:r>
      <w:proofErr w:type="spellStart"/>
      <w:r w:rsidRPr="0025444A">
        <w:rPr>
          <w:rFonts w:eastAsia="Times New Roman" w:cstheme="minorHAnsi"/>
          <w:lang w:eastAsia="pl-PL"/>
        </w:rPr>
        <w:t>sadkoch</w:t>
      </w:r>
      <w:proofErr w:type="spellEnd"/>
      <w:r w:rsidRPr="0025444A">
        <w:rPr>
          <w:rFonts w:eastAsia="Times New Roman" w:cstheme="minorHAnsi"/>
          <w:lang w:eastAsia="pl-PL"/>
        </w:rPr>
        <w:t xml:space="preserve">, po </w:t>
      </w:r>
      <w:proofErr w:type="spellStart"/>
      <w:r w:rsidRPr="0025444A">
        <w:rPr>
          <w:rFonts w:eastAsia="Times New Roman" w:cstheme="minorHAnsi"/>
          <w:lang w:eastAsia="pl-PL"/>
        </w:rPr>
        <w:t>ogródkoch</w:t>
      </w:r>
      <w:proofErr w:type="spellEnd"/>
      <w:r w:rsidRPr="0025444A">
        <w:rPr>
          <w:rFonts w:eastAsia="Times New Roman" w:cstheme="minorHAnsi"/>
          <w:lang w:eastAsia="pl-PL"/>
        </w:rPr>
        <w:t xml:space="preserve"> sobie chodzić, szczepków naszczepić, drobne drzewka rozsadzić, niepotrzebne gałązki obcinać, mszyce pozbierać, krzaczki </w:t>
      </w:r>
      <w:hyperlink r:id="rId10" w:history="1">
        <w:r w:rsidRPr="0025444A">
          <w:rPr>
            <w:rFonts w:eastAsia="Times New Roman" w:cstheme="minorHAnsi"/>
            <w:lang w:eastAsia="pl-PL"/>
          </w:rPr>
          <w:t>ochędożyć</w:t>
        </w:r>
      </w:hyperlink>
      <w:r w:rsidRPr="0025444A">
        <w:rPr>
          <w:rFonts w:eastAsia="Times New Roman" w:cstheme="minorHAnsi"/>
          <w:lang w:eastAsia="pl-PL"/>
        </w:rPr>
        <w:t>, okopać, </w:t>
      </w:r>
      <w:hyperlink r:id="rId11" w:history="1">
        <w:r w:rsidRPr="0025444A">
          <w:rPr>
            <w:rFonts w:eastAsia="Times New Roman" w:cstheme="minorHAnsi"/>
            <w:lang w:eastAsia="pl-PL"/>
          </w:rPr>
          <w:t>trzaskowiskiem</w:t>
        </w:r>
      </w:hyperlink>
      <w:r w:rsidRPr="0025444A">
        <w:rPr>
          <w:rFonts w:eastAsia="Times New Roman" w:cstheme="minorHAnsi"/>
          <w:lang w:eastAsia="pl-PL"/>
        </w:rPr>
        <w:t xml:space="preserve"> osypać? </w:t>
      </w:r>
      <w:r w:rsidRPr="0025444A">
        <w:rPr>
          <w:rFonts w:eastAsia="Times New Roman" w:cstheme="minorHAnsi"/>
          <w:b/>
          <w:bCs/>
          <w:lang w:eastAsia="pl-PL"/>
        </w:rPr>
        <w:t>Bo tego trzeba</w:t>
      </w:r>
      <w:r w:rsidRPr="0025444A">
        <w:rPr>
          <w:rFonts w:eastAsia="Times New Roman" w:cstheme="minorHAnsi"/>
          <w:lang w:eastAsia="pl-PL"/>
        </w:rPr>
        <w:t>, aby około młodego drzewka chwast nie rósł; bo </w:t>
      </w:r>
      <w:proofErr w:type="spellStart"/>
      <w:r w:rsidRPr="0025444A">
        <w:rPr>
          <w:rFonts w:eastAsia="Times New Roman" w:cstheme="minorHAnsi"/>
          <w:lang w:eastAsia="pl-PL"/>
        </w:rPr>
        <w:fldChar w:fldCharType="begin"/>
      </w:r>
      <w:r w:rsidRPr="0025444A">
        <w:rPr>
          <w:rFonts w:eastAsia="Times New Roman" w:cstheme="minorHAnsi"/>
          <w:lang w:eastAsia="pl-PL"/>
        </w:rPr>
        <w:instrText xml:space="preserve"> HYPERLINK "javascript:void(0);" </w:instrText>
      </w:r>
      <w:r w:rsidRPr="0025444A">
        <w:rPr>
          <w:rFonts w:eastAsia="Times New Roman" w:cstheme="minorHAnsi"/>
          <w:lang w:eastAsia="pl-PL"/>
        </w:rPr>
        <w:fldChar w:fldCharType="separate"/>
      </w:r>
      <w:r w:rsidRPr="0025444A">
        <w:rPr>
          <w:rFonts w:eastAsia="Times New Roman" w:cstheme="minorHAnsi"/>
          <w:lang w:eastAsia="pl-PL"/>
        </w:rPr>
        <w:t>coby</w:t>
      </w:r>
      <w:proofErr w:type="spellEnd"/>
      <w:r w:rsidRPr="0025444A">
        <w:rPr>
          <w:rFonts w:eastAsia="Times New Roman" w:cstheme="minorHAnsi"/>
          <w:lang w:eastAsia="pl-PL"/>
        </w:rPr>
        <w:fldChar w:fldCharType="end"/>
      </w:r>
      <w:r w:rsidRPr="0025444A">
        <w:rPr>
          <w:rFonts w:eastAsia="Times New Roman" w:cstheme="minorHAnsi"/>
          <w:lang w:eastAsia="pl-PL"/>
        </w:rPr>
        <w:t xml:space="preserve"> miało drzewko róść, to mu </w:t>
      </w:r>
      <w:proofErr w:type="spellStart"/>
      <w:r w:rsidRPr="0025444A">
        <w:rPr>
          <w:rFonts w:eastAsia="Times New Roman" w:cstheme="minorHAnsi"/>
          <w:lang w:eastAsia="pl-PL"/>
        </w:rPr>
        <w:t>onę</w:t>
      </w:r>
      <w:proofErr w:type="spellEnd"/>
      <w:r w:rsidRPr="0025444A">
        <w:rPr>
          <w:rFonts w:eastAsia="Times New Roman" w:cstheme="minorHAnsi"/>
          <w:lang w:eastAsia="pl-PL"/>
        </w:rPr>
        <w:t xml:space="preserve"> wilgotność chwast wyciągnie. [...]</w:t>
      </w:r>
      <w:r w:rsidRPr="0025444A">
        <w:rPr>
          <w:rFonts w:eastAsia="Times New Roman" w:cstheme="minorHAnsi"/>
          <w:lang w:eastAsia="pl-PL"/>
        </w:rPr>
        <w:br/>
        <w:t>Też sobie i </w:t>
      </w:r>
      <w:proofErr w:type="spellStart"/>
      <w:r w:rsidRPr="0025444A">
        <w:rPr>
          <w:rFonts w:eastAsia="Times New Roman" w:cstheme="minorHAnsi"/>
          <w:lang w:eastAsia="pl-PL"/>
        </w:rPr>
        <w:t>wineczka</w:t>
      </w:r>
      <w:proofErr w:type="spellEnd"/>
      <w:r w:rsidRPr="0025444A">
        <w:rPr>
          <w:rFonts w:eastAsia="Times New Roman" w:cstheme="minorHAnsi"/>
          <w:lang w:eastAsia="pl-PL"/>
        </w:rPr>
        <w:t xml:space="preserve">, i różyczek możesz przysadzić, </w:t>
      </w:r>
      <w:r w:rsidRPr="0025444A">
        <w:rPr>
          <w:rFonts w:eastAsia="Times New Roman" w:cstheme="minorHAnsi"/>
          <w:b/>
          <w:bCs/>
          <w:lang w:eastAsia="pl-PL"/>
        </w:rPr>
        <w:t>bo się</w:t>
      </w:r>
      <w:r w:rsidRPr="0025444A">
        <w:rPr>
          <w:rFonts w:eastAsia="Times New Roman" w:cstheme="minorHAnsi"/>
          <w:lang w:eastAsia="pl-PL"/>
        </w:rPr>
        <w:t xml:space="preserve"> to </w:t>
      </w:r>
      <w:proofErr w:type="spellStart"/>
      <w:r w:rsidRPr="00976567">
        <w:rPr>
          <w:rFonts w:eastAsia="Times New Roman" w:cstheme="minorHAnsi"/>
          <w:b/>
          <w:bCs/>
          <w:color w:val="7030A0"/>
          <w:lang w:eastAsia="pl-PL"/>
        </w:rPr>
        <w:t>barzo</w:t>
      </w:r>
      <w:proofErr w:type="spellEnd"/>
      <w:r w:rsidRPr="0025444A">
        <w:rPr>
          <w:rFonts w:eastAsia="Times New Roman" w:cstheme="minorHAnsi"/>
          <w:b/>
          <w:bCs/>
          <w:lang w:eastAsia="pl-PL"/>
        </w:rPr>
        <w:t xml:space="preserve"> łacno</w:t>
      </w:r>
      <w:r w:rsidRPr="0025444A">
        <w:rPr>
          <w:rFonts w:eastAsia="Times New Roman" w:cstheme="minorHAnsi"/>
          <w:lang w:eastAsia="pl-PL"/>
        </w:rPr>
        <w:t xml:space="preserve"> wszytko a za </w:t>
      </w:r>
      <w:proofErr w:type="spellStart"/>
      <w:r w:rsidRPr="00976567">
        <w:rPr>
          <w:rFonts w:eastAsia="Times New Roman" w:cstheme="minorHAnsi"/>
          <w:b/>
          <w:bCs/>
          <w:color w:val="7030A0"/>
          <w:lang w:eastAsia="pl-PL"/>
        </w:rPr>
        <w:t>barzo</w:t>
      </w:r>
      <w:proofErr w:type="spellEnd"/>
      <w:r w:rsidRPr="0025444A">
        <w:rPr>
          <w:rFonts w:eastAsia="Times New Roman" w:cstheme="minorHAnsi"/>
          <w:lang w:eastAsia="pl-PL"/>
        </w:rPr>
        <w:t xml:space="preserve"> małą pracą przyjmie. Dostawszy gałęzi winnych, ukopawszy dołek, nasypawszy gnoju drobnego a trzaskowiska, położywszy dwie </w:t>
      </w:r>
      <w:hyperlink r:id="rId12" w:history="1">
        <w:r w:rsidRPr="0025444A">
          <w:rPr>
            <w:rFonts w:eastAsia="Times New Roman" w:cstheme="minorHAnsi"/>
            <w:lang w:eastAsia="pl-PL"/>
          </w:rPr>
          <w:t>gałązce</w:t>
        </w:r>
      </w:hyperlink>
      <w:r w:rsidRPr="0025444A">
        <w:rPr>
          <w:rFonts w:eastAsia="Times New Roman" w:cstheme="minorHAnsi"/>
          <w:lang w:eastAsia="pl-PL"/>
        </w:rPr>
        <w:t xml:space="preserve"> na krzyż, środek onych gałązek wtłoczywszy w on dołek, nadobnie </w:t>
      </w:r>
      <w:proofErr w:type="spellStart"/>
      <w:r w:rsidRPr="0025444A">
        <w:rPr>
          <w:rFonts w:eastAsia="Times New Roman" w:cstheme="minorHAnsi"/>
          <w:lang w:eastAsia="pl-PL"/>
        </w:rPr>
        <w:t>onąż</w:t>
      </w:r>
      <w:proofErr w:type="spellEnd"/>
      <w:r w:rsidRPr="0025444A">
        <w:rPr>
          <w:rFonts w:eastAsia="Times New Roman" w:cstheme="minorHAnsi"/>
          <w:lang w:eastAsia="pl-PL"/>
        </w:rPr>
        <w:t xml:space="preserve"> ziemią przyłożysz, a końce ku górze </w:t>
      </w:r>
      <w:r w:rsidRPr="00976567">
        <w:rPr>
          <w:rFonts w:eastAsia="Times New Roman" w:cstheme="minorHAnsi"/>
          <w:b/>
          <w:bCs/>
          <w:color w:val="ED7D31" w:themeColor="accent2"/>
          <w:lang w:eastAsia="pl-PL"/>
        </w:rPr>
        <w:t>wypuścisz</w:t>
      </w:r>
      <w:r w:rsidRPr="0025444A">
        <w:rPr>
          <w:rFonts w:eastAsia="Times New Roman" w:cstheme="minorHAnsi"/>
          <w:lang w:eastAsia="pl-PL"/>
        </w:rPr>
        <w:t xml:space="preserve">; tedy się to </w:t>
      </w:r>
      <w:proofErr w:type="spellStart"/>
      <w:r w:rsidRPr="00976567">
        <w:rPr>
          <w:rFonts w:eastAsia="Times New Roman" w:cstheme="minorHAnsi"/>
          <w:b/>
          <w:bCs/>
          <w:color w:val="7030A0"/>
          <w:lang w:eastAsia="pl-PL"/>
        </w:rPr>
        <w:t>barzo</w:t>
      </w:r>
      <w:proofErr w:type="spellEnd"/>
      <w:r w:rsidRPr="0025444A">
        <w:rPr>
          <w:rFonts w:eastAsia="Times New Roman" w:cstheme="minorHAnsi"/>
          <w:lang w:eastAsia="pl-PL"/>
        </w:rPr>
        <w:t xml:space="preserve"> snadnie przyjmie. Także też tam chwastu </w:t>
      </w:r>
      <w:hyperlink r:id="rId13" w:history="1">
        <w:r w:rsidRPr="0025444A">
          <w:rPr>
            <w:rFonts w:eastAsia="Times New Roman" w:cstheme="minorHAnsi"/>
            <w:lang w:eastAsia="pl-PL"/>
          </w:rPr>
          <w:t>strzeż</w:t>
        </w:r>
      </w:hyperlink>
      <w:r w:rsidRPr="0025444A">
        <w:rPr>
          <w:rFonts w:eastAsia="Times New Roman" w:cstheme="minorHAnsi"/>
          <w:lang w:eastAsia="pl-PL"/>
        </w:rPr>
        <w:t xml:space="preserve">, boć ten każdą rzecz zagłuszy. </w:t>
      </w:r>
      <w:proofErr w:type="spellStart"/>
      <w:r w:rsidRPr="0025444A">
        <w:rPr>
          <w:rFonts w:eastAsia="Times New Roman" w:cstheme="minorHAnsi"/>
          <w:lang w:eastAsia="pl-PL"/>
        </w:rPr>
        <w:t>Potym</w:t>
      </w:r>
      <w:proofErr w:type="spellEnd"/>
      <w:r w:rsidRPr="0025444A">
        <w:rPr>
          <w:rFonts w:eastAsia="Times New Roman" w:cstheme="minorHAnsi"/>
          <w:lang w:eastAsia="pl-PL"/>
        </w:rPr>
        <w:t>, kiedy się rozroście, niepotrzebne gałązki i liście, gdzie go wiele, obrzynaj, bo także też to wilgotność wyciąga, która miała gronka </w:t>
      </w:r>
      <w:hyperlink r:id="rId14" w:history="1">
        <w:r w:rsidRPr="0025444A">
          <w:rPr>
            <w:rFonts w:eastAsia="Times New Roman" w:cstheme="minorHAnsi"/>
            <w:lang w:eastAsia="pl-PL"/>
          </w:rPr>
          <w:t>urościć</w:t>
        </w:r>
      </w:hyperlink>
      <w:r w:rsidRPr="0025444A">
        <w:rPr>
          <w:rFonts w:eastAsia="Times New Roman" w:cstheme="minorHAnsi"/>
          <w:lang w:eastAsia="pl-PL"/>
        </w:rPr>
        <w:t xml:space="preserve">, jako i chwast około szczepów. </w:t>
      </w:r>
      <w:r w:rsidRPr="005E23DF">
        <w:rPr>
          <w:rFonts w:eastAsia="Times New Roman" w:cstheme="minorHAnsi"/>
          <w:b/>
          <w:bCs/>
          <w:color w:val="ED7D31" w:themeColor="accent2"/>
          <w:lang w:eastAsia="pl-PL"/>
        </w:rPr>
        <w:t>Więc też sobie pójdziesz</w:t>
      </w:r>
      <w:r w:rsidRPr="005E23DF">
        <w:rPr>
          <w:rFonts w:eastAsia="Times New Roman" w:cstheme="minorHAnsi"/>
          <w:color w:val="ED7D31" w:themeColor="accent2"/>
          <w:lang w:eastAsia="pl-PL"/>
        </w:rPr>
        <w:t xml:space="preserve"> </w:t>
      </w:r>
      <w:proofErr w:type="spellStart"/>
      <w:r w:rsidRPr="0025444A">
        <w:rPr>
          <w:rFonts w:eastAsia="Times New Roman" w:cstheme="minorHAnsi"/>
          <w:lang w:eastAsia="pl-PL"/>
        </w:rPr>
        <w:t>potym</w:t>
      </w:r>
      <w:proofErr w:type="spellEnd"/>
      <w:r w:rsidRPr="0025444A">
        <w:rPr>
          <w:rFonts w:eastAsia="Times New Roman" w:cstheme="minorHAnsi"/>
          <w:lang w:eastAsia="pl-PL"/>
        </w:rPr>
        <w:t xml:space="preserve"> do ogródeczków, do </w:t>
      </w:r>
      <w:hyperlink r:id="rId15" w:history="1">
        <w:r w:rsidRPr="0025444A">
          <w:rPr>
            <w:rFonts w:eastAsia="Times New Roman" w:cstheme="minorHAnsi"/>
            <w:lang w:eastAsia="pl-PL"/>
          </w:rPr>
          <w:t>wirydarzyków</w:t>
        </w:r>
      </w:hyperlink>
      <w:r w:rsidRPr="0025444A">
        <w:rPr>
          <w:rFonts w:eastAsia="Times New Roman" w:cstheme="minorHAnsi"/>
          <w:lang w:eastAsia="pl-PL"/>
        </w:rPr>
        <w:t>, grządki nadobnie każesz pokopać; nie czyńże ich </w:t>
      </w:r>
      <w:hyperlink r:id="rId16" w:history="1">
        <w:r w:rsidRPr="0025444A">
          <w:rPr>
            <w:rFonts w:eastAsia="Times New Roman" w:cstheme="minorHAnsi"/>
            <w:lang w:eastAsia="pl-PL"/>
          </w:rPr>
          <w:t>owak kołpakiem</w:t>
        </w:r>
      </w:hyperlink>
      <w:r w:rsidRPr="0025444A">
        <w:rPr>
          <w:rFonts w:eastAsia="Times New Roman" w:cstheme="minorHAnsi"/>
          <w:lang w:eastAsia="pl-PL"/>
        </w:rPr>
        <w:t xml:space="preserve"> nazbyt wysoko, bo i woda snadnie z nich spłynie i w głębokiej bruździe nic nigdy nie będzie. </w:t>
      </w:r>
      <w:r w:rsidRPr="003F7458">
        <w:rPr>
          <w:rFonts w:eastAsia="Times New Roman" w:cstheme="minorHAnsi"/>
          <w:b/>
          <w:bCs/>
          <w:color w:val="ED7D31" w:themeColor="accent2"/>
          <w:lang w:eastAsia="pl-PL"/>
        </w:rPr>
        <w:t>To sobie</w:t>
      </w:r>
      <w:r w:rsidRPr="003F7458">
        <w:rPr>
          <w:rFonts w:eastAsia="Times New Roman" w:cstheme="minorHAnsi"/>
          <w:color w:val="ED7D31" w:themeColor="accent2"/>
          <w:lang w:eastAsia="pl-PL"/>
        </w:rPr>
        <w:t xml:space="preserve"> </w:t>
      </w:r>
      <w:r w:rsidRPr="0025444A">
        <w:rPr>
          <w:rFonts w:eastAsia="Times New Roman" w:cstheme="minorHAnsi"/>
          <w:lang w:eastAsia="pl-PL"/>
        </w:rPr>
        <w:t xml:space="preserve">z oną rozkoszą </w:t>
      </w:r>
      <w:r w:rsidRPr="00976567">
        <w:rPr>
          <w:rFonts w:eastAsia="Times New Roman" w:cstheme="minorHAnsi"/>
          <w:b/>
          <w:bCs/>
          <w:color w:val="ED7D31" w:themeColor="accent2"/>
          <w:lang w:eastAsia="pl-PL"/>
        </w:rPr>
        <w:t>nasiejesz</w:t>
      </w:r>
      <w:r w:rsidRPr="0025444A">
        <w:rPr>
          <w:rFonts w:eastAsia="Times New Roman" w:cstheme="minorHAnsi"/>
          <w:b/>
          <w:bCs/>
          <w:lang w:eastAsia="pl-PL"/>
        </w:rPr>
        <w:t xml:space="preserve"> ziółek potrzebnych, </w:t>
      </w:r>
      <w:r w:rsidRPr="006A72CE">
        <w:rPr>
          <w:rFonts w:eastAsia="Times New Roman" w:cstheme="minorHAnsi"/>
          <w:b/>
          <w:bCs/>
          <w:color w:val="92D050"/>
          <w:lang w:eastAsia="pl-PL"/>
        </w:rPr>
        <w:t>rzodkiewek, sałatek, rzeżuszek</w:t>
      </w:r>
      <w:r w:rsidRPr="0025444A">
        <w:rPr>
          <w:rFonts w:eastAsia="Times New Roman" w:cstheme="minorHAnsi"/>
          <w:b/>
          <w:bCs/>
          <w:lang w:eastAsia="pl-PL"/>
        </w:rPr>
        <w:t>, nasadzisz </w:t>
      </w:r>
      <w:proofErr w:type="spellStart"/>
      <w:r w:rsidR="0096359A">
        <w:fldChar w:fldCharType="begin"/>
      </w:r>
      <w:r w:rsidR="0096359A">
        <w:instrText xml:space="preserve"> HYPERLINK "javascript:void(0);" </w:instrText>
      </w:r>
      <w:r w:rsidR="0096359A">
        <w:fldChar w:fldCharType="separate"/>
      </w:r>
      <w:r w:rsidRPr="006A72CE">
        <w:rPr>
          <w:rFonts w:eastAsia="Times New Roman" w:cstheme="minorHAnsi"/>
          <w:b/>
          <w:bCs/>
          <w:color w:val="92D050"/>
          <w:lang w:eastAsia="pl-PL"/>
        </w:rPr>
        <w:t>maluneczków</w:t>
      </w:r>
      <w:proofErr w:type="spellEnd"/>
      <w:r w:rsidR="0096359A">
        <w:rPr>
          <w:rFonts w:eastAsia="Times New Roman" w:cstheme="minorHAnsi"/>
          <w:b/>
          <w:bCs/>
          <w:color w:val="92D050"/>
          <w:lang w:eastAsia="pl-PL"/>
        </w:rPr>
        <w:fldChar w:fldCharType="end"/>
      </w:r>
      <w:r w:rsidRPr="0025444A">
        <w:rPr>
          <w:rFonts w:eastAsia="Times New Roman" w:cstheme="minorHAnsi"/>
          <w:b/>
          <w:bCs/>
          <w:lang w:eastAsia="pl-PL"/>
        </w:rPr>
        <w:t xml:space="preserve">, </w:t>
      </w:r>
      <w:r w:rsidRPr="006A72CE">
        <w:rPr>
          <w:rFonts w:eastAsia="Times New Roman" w:cstheme="minorHAnsi"/>
          <w:b/>
          <w:bCs/>
          <w:color w:val="92D050"/>
          <w:lang w:eastAsia="pl-PL"/>
        </w:rPr>
        <w:t>ogóreczków</w:t>
      </w:r>
      <w:r w:rsidRPr="0025444A">
        <w:rPr>
          <w:rFonts w:eastAsia="Times New Roman" w:cstheme="minorHAnsi"/>
          <w:b/>
          <w:bCs/>
          <w:lang w:eastAsia="pl-PL"/>
        </w:rPr>
        <w:t>. I </w:t>
      </w:r>
      <w:proofErr w:type="spellStart"/>
      <w:r w:rsidRPr="006A72CE">
        <w:rPr>
          <w:rFonts w:eastAsia="Times New Roman" w:cstheme="minorHAnsi"/>
          <w:b/>
          <w:bCs/>
          <w:color w:val="92D050"/>
          <w:lang w:eastAsia="pl-PL"/>
        </w:rPr>
        <w:t>majoranik</w:t>
      </w:r>
      <w:proofErr w:type="spellEnd"/>
      <w:r w:rsidRPr="0025444A">
        <w:rPr>
          <w:rFonts w:eastAsia="Times New Roman" w:cstheme="minorHAnsi"/>
          <w:b/>
          <w:bCs/>
          <w:lang w:eastAsia="pl-PL"/>
        </w:rPr>
        <w:t>, i </w:t>
      </w:r>
      <w:proofErr w:type="spellStart"/>
      <w:r w:rsidRPr="006A72CE">
        <w:rPr>
          <w:rFonts w:eastAsia="Times New Roman" w:cstheme="minorHAnsi"/>
          <w:b/>
          <w:bCs/>
          <w:color w:val="92D050"/>
          <w:lang w:eastAsia="pl-PL"/>
        </w:rPr>
        <w:t>szałwijka</w:t>
      </w:r>
      <w:proofErr w:type="spellEnd"/>
      <w:r w:rsidRPr="0025444A">
        <w:rPr>
          <w:rFonts w:eastAsia="Times New Roman" w:cstheme="minorHAnsi"/>
          <w:b/>
          <w:bCs/>
          <w:lang w:eastAsia="pl-PL"/>
        </w:rPr>
        <w:t>, i </w:t>
      </w:r>
      <w:proofErr w:type="spellStart"/>
      <w:r w:rsidRPr="0025444A">
        <w:rPr>
          <w:rFonts w:eastAsia="Times New Roman" w:cstheme="minorHAnsi"/>
          <w:b/>
          <w:bCs/>
          <w:lang w:eastAsia="pl-PL"/>
        </w:rPr>
        <w:t>ine</w:t>
      </w:r>
      <w:proofErr w:type="spellEnd"/>
      <w:r w:rsidRPr="0025444A">
        <w:rPr>
          <w:rFonts w:eastAsia="Times New Roman" w:cstheme="minorHAnsi"/>
          <w:b/>
          <w:bCs/>
          <w:lang w:eastAsia="pl-PL"/>
        </w:rPr>
        <w:t xml:space="preserve"> ziółka</w:t>
      </w:r>
      <w:r w:rsidRPr="0025444A">
        <w:rPr>
          <w:rFonts w:eastAsia="Times New Roman" w:cstheme="minorHAnsi"/>
          <w:lang w:eastAsia="pl-PL"/>
        </w:rPr>
        <w:t xml:space="preserve">, wszystko to nic nie wadzi. </w:t>
      </w:r>
      <w:r w:rsidRPr="0025444A">
        <w:rPr>
          <w:rFonts w:eastAsia="Times New Roman" w:cstheme="minorHAnsi"/>
          <w:b/>
          <w:bCs/>
          <w:lang w:eastAsia="pl-PL"/>
        </w:rPr>
        <w:t>Więc</w:t>
      </w:r>
      <w:r w:rsidRPr="0025444A">
        <w:rPr>
          <w:rFonts w:eastAsia="Times New Roman" w:cstheme="minorHAnsi"/>
          <w:lang w:eastAsia="pl-PL"/>
        </w:rPr>
        <w:t xml:space="preserve"> włoskich grochów, </w:t>
      </w:r>
      <w:r w:rsidRPr="0025444A">
        <w:rPr>
          <w:rFonts w:eastAsia="Times New Roman" w:cstheme="minorHAnsi"/>
          <w:b/>
          <w:bCs/>
          <w:lang w:eastAsia="pl-PL"/>
        </w:rPr>
        <w:t>więc</w:t>
      </w:r>
      <w:r w:rsidRPr="0025444A">
        <w:rPr>
          <w:rFonts w:eastAsia="Times New Roman" w:cstheme="minorHAnsi"/>
          <w:lang w:eastAsia="pl-PL"/>
        </w:rPr>
        <w:t xml:space="preserve"> wysokich koprów, </w:t>
      </w:r>
      <w:r w:rsidRPr="0025444A">
        <w:rPr>
          <w:rFonts w:eastAsia="Times New Roman" w:cstheme="minorHAnsi"/>
          <w:b/>
          <w:bCs/>
          <w:lang w:eastAsia="pl-PL"/>
        </w:rPr>
        <w:t>więc</w:t>
      </w:r>
      <w:r w:rsidRPr="0025444A">
        <w:rPr>
          <w:rFonts w:eastAsia="Times New Roman" w:cstheme="minorHAnsi"/>
          <w:lang w:eastAsia="pl-PL"/>
        </w:rPr>
        <w:t xml:space="preserve"> i </w:t>
      </w:r>
      <w:proofErr w:type="spellStart"/>
      <w:r w:rsidRPr="0025444A">
        <w:rPr>
          <w:rFonts w:eastAsia="Times New Roman" w:cstheme="minorHAnsi"/>
          <w:lang w:eastAsia="pl-PL"/>
        </w:rPr>
        <w:t>inych</w:t>
      </w:r>
      <w:proofErr w:type="spellEnd"/>
      <w:r w:rsidRPr="0025444A">
        <w:rPr>
          <w:rFonts w:eastAsia="Times New Roman" w:cstheme="minorHAnsi"/>
          <w:lang w:eastAsia="pl-PL"/>
        </w:rPr>
        <w:t xml:space="preserve"> wiele rzeczy, co się to wszystko przygodzi. Bo to </w:t>
      </w:r>
      <w:proofErr w:type="spellStart"/>
      <w:r w:rsidRPr="0025444A">
        <w:rPr>
          <w:rFonts w:eastAsia="Times New Roman" w:cstheme="minorHAnsi"/>
          <w:lang w:eastAsia="pl-PL"/>
        </w:rPr>
        <w:t>zasię</w:t>
      </w:r>
      <w:proofErr w:type="spellEnd"/>
      <w:r w:rsidRPr="0025444A">
        <w:rPr>
          <w:rFonts w:eastAsia="Times New Roman" w:cstheme="minorHAnsi"/>
          <w:lang w:eastAsia="pl-PL"/>
        </w:rPr>
        <w:t xml:space="preserve"> kiedy wzejdzie, tedy to i panienki, albo ty </w:t>
      </w:r>
      <w:proofErr w:type="spellStart"/>
      <w:r w:rsidRPr="0025444A">
        <w:rPr>
          <w:rFonts w:eastAsia="Times New Roman" w:cstheme="minorHAnsi"/>
          <w:lang w:eastAsia="pl-PL"/>
        </w:rPr>
        <w:t>ine</w:t>
      </w:r>
      <w:proofErr w:type="spellEnd"/>
      <w:r w:rsidRPr="0025444A">
        <w:rPr>
          <w:rFonts w:eastAsia="Times New Roman" w:cstheme="minorHAnsi"/>
          <w:lang w:eastAsia="pl-PL"/>
        </w:rPr>
        <w:t xml:space="preserve"> domowe dzieweczki mogą wypleć i ochędożyć. </w:t>
      </w:r>
      <w:r w:rsidRPr="0025444A">
        <w:rPr>
          <w:rFonts w:eastAsia="Times New Roman" w:cstheme="minorHAnsi"/>
          <w:b/>
          <w:bCs/>
          <w:lang w:eastAsia="pl-PL"/>
        </w:rPr>
        <w:t xml:space="preserve">Więc </w:t>
      </w:r>
      <w:r w:rsidRPr="0025444A">
        <w:rPr>
          <w:rFonts w:eastAsia="Times New Roman" w:cstheme="minorHAnsi"/>
          <w:lang w:eastAsia="pl-PL"/>
        </w:rPr>
        <w:t xml:space="preserve">nie wadzi </w:t>
      </w:r>
      <w:proofErr w:type="spellStart"/>
      <w:r w:rsidRPr="0025444A">
        <w:rPr>
          <w:rFonts w:eastAsia="Times New Roman" w:cstheme="minorHAnsi"/>
          <w:lang w:eastAsia="pl-PL"/>
        </w:rPr>
        <w:t>brzoskiniową</w:t>
      </w:r>
      <w:proofErr w:type="spellEnd"/>
      <w:r w:rsidRPr="0025444A">
        <w:rPr>
          <w:rFonts w:eastAsia="Times New Roman" w:cstheme="minorHAnsi"/>
          <w:lang w:eastAsia="pl-PL"/>
        </w:rPr>
        <w:t>, morelową, </w:t>
      </w:r>
      <w:proofErr w:type="spellStart"/>
      <w:r w:rsidRPr="0025444A">
        <w:rPr>
          <w:rFonts w:eastAsia="Times New Roman" w:cstheme="minorHAnsi"/>
          <w:lang w:eastAsia="pl-PL"/>
        </w:rPr>
        <w:t>marunkową</w:t>
      </w:r>
      <w:proofErr w:type="spellEnd"/>
      <w:r w:rsidRPr="0025444A">
        <w:rPr>
          <w:rFonts w:eastAsia="Times New Roman" w:cstheme="minorHAnsi"/>
          <w:lang w:eastAsia="pl-PL"/>
        </w:rPr>
        <w:t> kosteczkę wsadzić, albo też włoski orzeszek, bo to wszystko prędko uroście, a </w:t>
      </w:r>
      <w:proofErr w:type="spellStart"/>
      <w:r w:rsidRPr="0025444A">
        <w:rPr>
          <w:rFonts w:eastAsia="Times New Roman" w:cstheme="minorHAnsi"/>
          <w:lang w:eastAsia="pl-PL"/>
        </w:rPr>
        <w:t>przedsię</w:t>
      </w:r>
      <w:proofErr w:type="spellEnd"/>
      <w:r w:rsidRPr="0025444A">
        <w:rPr>
          <w:rFonts w:eastAsia="Times New Roman" w:cstheme="minorHAnsi"/>
          <w:lang w:eastAsia="pl-PL"/>
        </w:rPr>
        <w:t xml:space="preserve"> i pożytek uczynić może. Także grosz dawszy chłopu na dzień, siła grządek może nakopać, co stanie za dziesięć. [...]</w:t>
      </w:r>
      <w:r w:rsidR="00623588">
        <w:rPr>
          <w:rFonts w:eastAsia="Times New Roman" w:cstheme="minorHAnsi"/>
          <w:lang w:eastAsia="pl-PL"/>
        </w:rPr>
        <w:t>”</w:t>
      </w:r>
      <w:r w:rsidR="005D6429">
        <w:rPr>
          <w:rFonts w:eastAsia="Times New Roman" w:cstheme="minorHAnsi"/>
          <w:b/>
          <w:bCs/>
          <w:lang w:eastAsia="pl-PL"/>
        </w:rPr>
        <w:br w:type="page"/>
      </w:r>
    </w:p>
    <w:p w14:paraId="78630C7F" w14:textId="64D4F44F" w:rsidR="00921AEC" w:rsidRPr="005D6429" w:rsidRDefault="00921AEC" w:rsidP="005D6429">
      <w:pPr>
        <w:pStyle w:val="Akapitzlist"/>
        <w:shd w:val="clear" w:color="auto" w:fill="FFFFFF"/>
        <w:spacing w:before="120" w:after="120"/>
        <w:ind w:left="0"/>
        <w:contextualSpacing w:val="0"/>
        <w:rPr>
          <w:rFonts w:eastAsia="Times New Roman" w:cstheme="minorHAnsi"/>
          <w:b/>
          <w:bCs/>
          <w:lang w:eastAsia="pl-PL"/>
        </w:rPr>
      </w:pPr>
      <w:r w:rsidRPr="005D6429">
        <w:rPr>
          <w:rFonts w:eastAsia="Times New Roman" w:cstheme="minorHAnsi"/>
          <w:b/>
          <w:bCs/>
          <w:lang w:eastAsia="pl-PL"/>
        </w:rPr>
        <w:lastRenderedPageBreak/>
        <w:t>Lato</w:t>
      </w:r>
    </w:p>
    <w:p w14:paraId="6B926545" w14:textId="59329742" w:rsidR="005D6429" w:rsidRDefault="00623588" w:rsidP="005D6429">
      <w:pPr>
        <w:shd w:val="clear" w:color="auto" w:fill="FFFFFF"/>
        <w:rPr>
          <w:rFonts w:eastAsia="Times New Roman" w:cstheme="minorHAnsi"/>
          <w:lang w:eastAsia="pl-PL"/>
        </w:rPr>
      </w:pPr>
      <w:r>
        <w:rPr>
          <w:rFonts w:eastAsia="Times New Roman" w:cstheme="minorHAnsi"/>
          <w:lang w:eastAsia="pl-PL"/>
        </w:rPr>
        <w:t>„</w:t>
      </w:r>
      <w:r w:rsidR="005D6429" w:rsidRPr="005D6429">
        <w:rPr>
          <w:rFonts w:eastAsia="Times New Roman" w:cstheme="minorHAnsi"/>
          <w:lang w:eastAsia="pl-PL"/>
        </w:rPr>
        <w:t xml:space="preserve">Nuż gdy </w:t>
      </w:r>
      <w:proofErr w:type="spellStart"/>
      <w:r w:rsidR="005D6429" w:rsidRPr="005D6429">
        <w:rPr>
          <w:rFonts w:eastAsia="Times New Roman" w:cstheme="minorHAnsi"/>
          <w:lang w:eastAsia="pl-PL"/>
        </w:rPr>
        <w:t>przydzie</w:t>
      </w:r>
      <w:proofErr w:type="spellEnd"/>
      <w:r w:rsidR="005D6429" w:rsidRPr="005D6429">
        <w:rPr>
          <w:rFonts w:eastAsia="Times New Roman" w:cstheme="minorHAnsi"/>
          <w:lang w:eastAsia="pl-PL"/>
        </w:rPr>
        <w:t xml:space="preserve"> ono gorące lato, </w:t>
      </w:r>
      <w:proofErr w:type="spellStart"/>
      <w:r w:rsidR="005D6429" w:rsidRPr="005D6429">
        <w:rPr>
          <w:rFonts w:eastAsia="Times New Roman" w:cstheme="minorHAnsi"/>
          <w:lang w:eastAsia="pl-PL"/>
        </w:rPr>
        <w:t>azaż</w:t>
      </w:r>
      <w:proofErr w:type="spellEnd"/>
      <w:r w:rsidR="005D6429" w:rsidRPr="005D6429">
        <w:rPr>
          <w:rFonts w:eastAsia="Times New Roman" w:cstheme="minorHAnsi"/>
          <w:lang w:eastAsia="pl-PL"/>
        </w:rPr>
        <w:t xml:space="preserve"> nie rozkosz, gdy ono wszytko, coś na wiosnę robił, kopał, nadobnie </w:t>
      </w:r>
      <w:proofErr w:type="spellStart"/>
      <w:r w:rsidR="005D6429" w:rsidRPr="005D6429">
        <w:rPr>
          <w:rFonts w:eastAsia="Times New Roman" w:cstheme="minorHAnsi"/>
          <w:lang w:eastAsia="pl-PL"/>
        </w:rPr>
        <w:t>doźrzeje</w:t>
      </w:r>
      <w:proofErr w:type="spellEnd"/>
      <w:r w:rsidR="005D6429" w:rsidRPr="005D6429">
        <w:rPr>
          <w:rFonts w:eastAsia="Times New Roman" w:cstheme="minorHAnsi"/>
          <w:lang w:eastAsia="pl-PL"/>
        </w:rPr>
        <w:t xml:space="preserve"> a poroście? </w:t>
      </w:r>
      <w:proofErr w:type="spellStart"/>
      <w:r w:rsidR="005D6429" w:rsidRPr="005D6429">
        <w:rPr>
          <w:rFonts w:eastAsia="Times New Roman" w:cstheme="minorHAnsi"/>
          <w:lang w:eastAsia="pl-PL"/>
        </w:rPr>
        <w:t>Anoć</w:t>
      </w:r>
      <w:proofErr w:type="spellEnd"/>
      <w:r w:rsidR="005D6429" w:rsidRPr="005D6429">
        <w:rPr>
          <w:rFonts w:eastAsia="Times New Roman" w:cstheme="minorHAnsi"/>
          <w:lang w:eastAsia="pl-PL"/>
        </w:rPr>
        <w:t xml:space="preserve"> niosą </w:t>
      </w:r>
      <w:r w:rsidR="005D6429" w:rsidRPr="005D6429">
        <w:rPr>
          <w:rFonts w:eastAsia="Times New Roman" w:cstheme="minorHAnsi"/>
          <w:b/>
          <w:bCs/>
          <w:lang w:eastAsia="pl-PL"/>
        </w:rPr>
        <w:t xml:space="preserve">jabłuszka, gruszeczki, </w:t>
      </w:r>
      <w:proofErr w:type="spellStart"/>
      <w:r w:rsidR="005D6429" w:rsidRPr="005D6429">
        <w:rPr>
          <w:rFonts w:eastAsia="Times New Roman" w:cstheme="minorHAnsi"/>
          <w:b/>
          <w:bCs/>
          <w:lang w:eastAsia="pl-PL"/>
        </w:rPr>
        <w:t>wisneczki</w:t>
      </w:r>
      <w:proofErr w:type="spellEnd"/>
      <w:r w:rsidR="005D6429" w:rsidRPr="005D6429">
        <w:rPr>
          <w:rFonts w:eastAsia="Times New Roman" w:cstheme="minorHAnsi"/>
          <w:b/>
          <w:bCs/>
          <w:lang w:eastAsia="pl-PL"/>
        </w:rPr>
        <w:t>, śliweczki</w:t>
      </w:r>
      <w:r w:rsidR="005D6429" w:rsidRPr="005D6429">
        <w:rPr>
          <w:rFonts w:eastAsia="Times New Roman" w:cstheme="minorHAnsi"/>
          <w:lang w:eastAsia="pl-PL"/>
        </w:rPr>
        <w:t xml:space="preserve"> z </w:t>
      </w:r>
      <w:proofErr w:type="spellStart"/>
      <w:r w:rsidR="005D6429" w:rsidRPr="005D6429">
        <w:rPr>
          <w:rFonts w:eastAsia="Times New Roman" w:cstheme="minorHAnsi"/>
          <w:lang w:eastAsia="pl-PL"/>
        </w:rPr>
        <w:t>pirwszego</w:t>
      </w:r>
      <w:proofErr w:type="spellEnd"/>
      <w:r w:rsidR="005D6429" w:rsidRPr="005D6429">
        <w:rPr>
          <w:rFonts w:eastAsia="Times New Roman" w:cstheme="minorHAnsi"/>
          <w:lang w:eastAsia="pl-PL"/>
        </w:rPr>
        <w:t xml:space="preserve"> szczepienia twego; więc z ogródków ogóreczki, </w:t>
      </w:r>
      <w:proofErr w:type="spellStart"/>
      <w:r w:rsidR="005D6429" w:rsidRPr="005D6429">
        <w:rPr>
          <w:rFonts w:eastAsia="Times New Roman" w:cstheme="minorHAnsi"/>
          <w:lang w:eastAsia="pl-PL"/>
        </w:rPr>
        <w:t>maluneczki</w:t>
      </w:r>
      <w:proofErr w:type="spellEnd"/>
      <w:r w:rsidR="005D6429" w:rsidRPr="005D6429">
        <w:rPr>
          <w:rFonts w:eastAsia="Times New Roman" w:cstheme="minorHAnsi"/>
          <w:lang w:eastAsia="pl-PL"/>
        </w:rPr>
        <w:t>, </w:t>
      </w:r>
      <w:proofErr w:type="spellStart"/>
      <w:r w:rsidR="005D6429" w:rsidRPr="005D6429">
        <w:rPr>
          <w:rFonts w:eastAsia="Times New Roman" w:cstheme="minorHAnsi"/>
          <w:lang w:eastAsia="pl-PL"/>
        </w:rPr>
        <w:fldChar w:fldCharType="begin"/>
      </w:r>
      <w:r w:rsidR="005D6429" w:rsidRPr="005D6429">
        <w:rPr>
          <w:rFonts w:eastAsia="Times New Roman" w:cstheme="minorHAnsi"/>
          <w:lang w:eastAsia="pl-PL"/>
        </w:rPr>
        <w:instrText xml:space="preserve"> HYPERLINK "javascript:void(0);" </w:instrText>
      </w:r>
      <w:r w:rsidR="005D6429" w:rsidRPr="005D6429">
        <w:rPr>
          <w:rFonts w:eastAsia="Times New Roman" w:cstheme="minorHAnsi"/>
          <w:lang w:eastAsia="pl-PL"/>
        </w:rPr>
        <w:fldChar w:fldCharType="separate"/>
      </w:r>
      <w:r w:rsidR="005D6429" w:rsidRPr="005D6429">
        <w:rPr>
          <w:rFonts w:eastAsia="Times New Roman" w:cstheme="minorHAnsi"/>
          <w:lang w:eastAsia="pl-PL"/>
        </w:rPr>
        <w:t>ogrodne</w:t>
      </w:r>
      <w:proofErr w:type="spellEnd"/>
      <w:r w:rsidR="005D6429" w:rsidRPr="005D6429">
        <w:rPr>
          <w:rFonts w:eastAsia="Times New Roman" w:cstheme="minorHAnsi"/>
          <w:lang w:eastAsia="pl-PL"/>
        </w:rPr>
        <w:t xml:space="preserve"> </w:t>
      </w:r>
      <w:proofErr w:type="spellStart"/>
      <w:r w:rsidR="005D6429" w:rsidRPr="005D6429">
        <w:rPr>
          <w:rFonts w:eastAsia="Times New Roman" w:cstheme="minorHAnsi"/>
          <w:lang w:eastAsia="pl-PL"/>
        </w:rPr>
        <w:t>iny</w:t>
      </w:r>
      <w:proofErr w:type="spellEnd"/>
      <w:r w:rsidR="005D6429" w:rsidRPr="005D6429">
        <w:rPr>
          <w:rFonts w:eastAsia="Times New Roman" w:cstheme="minorHAnsi"/>
          <w:lang w:eastAsia="pl-PL"/>
        </w:rPr>
        <w:t xml:space="preserve"> rozkoszy</w:t>
      </w:r>
      <w:r w:rsidR="005D6429" w:rsidRPr="005D6429">
        <w:rPr>
          <w:rFonts w:eastAsia="Times New Roman" w:cstheme="minorHAnsi"/>
          <w:lang w:eastAsia="pl-PL"/>
        </w:rPr>
        <w:fldChar w:fldCharType="end"/>
      </w:r>
      <w:r w:rsidR="005D6429" w:rsidRPr="005D6429">
        <w:rPr>
          <w:rFonts w:eastAsia="Times New Roman" w:cstheme="minorHAnsi"/>
          <w:lang w:eastAsia="pl-PL"/>
        </w:rPr>
        <w:t xml:space="preserve">. Ano młode </w:t>
      </w:r>
      <w:proofErr w:type="spellStart"/>
      <w:r w:rsidR="005D6429" w:rsidRPr="005D6429">
        <w:rPr>
          <w:rFonts w:eastAsia="Times New Roman" w:cstheme="minorHAnsi"/>
          <w:b/>
          <w:bCs/>
          <w:lang w:eastAsia="pl-PL"/>
        </w:rPr>
        <w:t>masłka</w:t>
      </w:r>
      <w:proofErr w:type="spellEnd"/>
      <w:r w:rsidR="005D6429" w:rsidRPr="005D6429">
        <w:rPr>
          <w:rFonts w:eastAsia="Times New Roman" w:cstheme="minorHAnsi"/>
          <w:b/>
          <w:bCs/>
          <w:lang w:eastAsia="pl-PL"/>
        </w:rPr>
        <w:t xml:space="preserve">, </w:t>
      </w:r>
      <w:proofErr w:type="spellStart"/>
      <w:r w:rsidR="005D6429" w:rsidRPr="005D6429">
        <w:rPr>
          <w:rFonts w:eastAsia="Times New Roman" w:cstheme="minorHAnsi"/>
          <w:b/>
          <w:bCs/>
          <w:lang w:eastAsia="pl-PL"/>
        </w:rPr>
        <w:t>syreczki</w:t>
      </w:r>
      <w:proofErr w:type="spellEnd"/>
      <w:r w:rsidR="005D6429" w:rsidRPr="005D6429">
        <w:rPr>
          <w:rFonts w:eastAsia="Times New Roman" w:cstheme="minorHAnsi"/>
          <w:lang w:eastAsia="pl-PL"/>
        </w:rPr>
        <w:t xml:space="preserve"> nastaną, jajka świeże, ano kurki </w:t>
      </w:r>
      <w:proofErr w:type="spellStart"/>
      <w:r w:rsidR="005D6429" w:rsidRPr="005D6429">
        <w:rPr>
          <w:rFonts w:eastAsia="Times New Roman" w:cstheme="minorHAnsi"/>
          <w:lang w:eastAsia="pl-PL"/>
        </w:rPr>
        <w:t>gmerzą</w:t>
      </w:r>
      <w:proofErr w:type="spellEnd"/>
      <w:r w:rsidR="005D6429" w:rsidRPr="005D6429">
        <w:rPr>
          <w:rFonts w:eastAsia="Times New Roman" w:cstheme="minorHAnsi"/>
          <w:lang w:eastAsia="pl-PL"/>
        </w:rPr>
        <w:t xml:space="preserve">, ano gąski </w:t>
      </w:r>
      <w:proofErr w:type="spellStart"/>
      <w:r w:rsidR="005D6429" w:rsidRPr="005D6429">
        <w:rPr>
          <w:rFonts w:eastAsia="Times New Roman" w:cstheme="minorHAnsi"/>
          <w:lang w:eastAsia="pl-PL"/>
        </w:rPr>
        <w:t>gągają</w:t>
      </w:r>
      <w:proofErr w:type="spellEnd"/>
      <w:r w:rsidR="005D6429" w:rsidRPr="005D6429">
        <w:rPr>
          <w:rFonts w:eastAsia="Times New Roman" w:cstheme="minorHAnsi"/>
          <w:lang w:eastAsia="pl-PL"/>
        </w:rPr>
        <w:t xml:space="preserve">, ano jagniątka wrzeszczą, ano prosiątka biegają, ano rybki skaczą; [...]. </w:t>
      </w:r>
      <w:r w:rsidR="005D6429" w:rsidRPr="00907B8F">
        <w:rPr>
          <w:rFonts w:eastAsia="Times New Roman" w:cstheme="minorHAnsi"/>
          <w:color w:val="ED7D31" w:themeColor="accent2"/>
          <w:lang w:eastAsia="pl-PL"/>
        </w:rPr>
        <w:t xml:space="preserve">Pojedziesz </w:t>
      </w:r>
      <w:proofErr w:type="spellStart"/>
      <w:r w:rsidR="005D6429" w:rsidRPr="00907B8F">
        <w:rPr>
          <w:rFonts w:eastAsia="Times New Roman" w:cstheme="minorHAnsi"/>
          <w:color w:val="ED7D31" w:themeColor="accent2"/>
          <w:lang w:eastAsia="pl-PL"/>
        </w:rPr>
        <w:t>zasię</w:t>
      </w:r>
      <w:proofErr w:type="spellEnd"/>
      <w:r w:rsidR="005D6429" w:rsidRPr="00907B8F">
        <w:rPr>
          <w:rFonts w:eastAsia="Times New Roman" w:cstheme="minorHAnsi"/>
          <w:color w:val="ED7D31" w:themeColor="accent2"/>
          <w:lang w:eastAsia="pl-PL"/>
        </w:rPr>
        <w:t xml:space="preserve"> </w:t>
      </w:r>
      <w:r w:rsidR="005D6429" w:rsidRPr="005D6429">
        <w:rPr>
          <w:rFonts w:eastAsia="Times New Roman" w:cstheme="minorHAnsi"/>
          <w:lang w:eastAsia="pl-PL"/>
        </w:rPr>
        <w:t>sobie z </w:t>
      </w:r>
      <w:proofErr w:type="spellStart"/>
      <w:r w:rsidR="005D6429" w:rsidRPr="005D6429">
        <w:rPr>
          <w:rFonts w:eastAsia="Times New Roman" w:cstheme="minorHAnsi"/>
          <w:lang w:eastAsia="pl-PL"/>
        </w:rPr>
        <w:t>krogulaszkiem</w:t>
      </w:r>
      <w:proofErr w:type="spellEnd"/>
      <w:r w:rsidR="005D6429" w:rsidRPr="005D6429">
        <w:rPr>
          <w:rFonts w:eastAsia="Times New Roman" w:cstheme="minorHAnsi"/>
          <w:lang w:eastAsia="pl-PL"/>
        </w:rPr>
        <w:t xml:space="preserve"> do żniwa, ano nadobnie żną, dzieweczki sobie śpiewają, drudzy </w:t>
      </w:r>
      <w:proofErr w:type="spellStart"/>
      <w:r w:rsidR="005D6429" w:rsidRPr="005D6429">
        <w:rPr>
          <w:rFonts w:eastAsia="Times New Roman" w:cstheme="minorHAnsi"/>
          <w:lang w:eastAsia="pl-PL"/>
        </w:rPr>
        <w:t>pokrzykawają</w:t>
      </w:r>
      <w:proofErr w:type="spellEnd"/>
      <w:r w:rsidR="005D6429" w:rsidRPr="005D6429">
        <w:rPr>
          <w:rFonts w:eastAsia="Times New Roman" w:cstheme="minorHAnsi"/>
          <w:lang w:eastAsia="pl-PL"/>
        </w:rPr>
        <w:t>, snopki w kopy znowu układają; ano im i milej i </w:t>
      </w:r>
      <w:proofErr w:type="spellStart"/>
      <w:r w:rsidR="005D6429" w:rsidRPr="005D6429">
        <w:rPr>
          <w:rFonts w:eastAsia="Times New Roman" w:cstheme="minorHAnsi"/>
          <w:lang w:eastAsia="pl-PL"/>
        </w:rPr>
        <w:fldChar w:fldCharType="begin"/>
      </w:r>
      <w:r w:rsidR="005D6429" w:rsidRPr="005D6429">
        <w:rPr>
          <w:rFonts w:eastAsia="Times New Roman" w:cstheme="minorHAnsi"/>
          <w:lang w:eastAsia="pl-PL"/>
        </w:rPr>
        <w:instrText xml:space="preserve"> HYPERLINK "javascript:void(0);" </w:instrText>
      </w:r>
      <w:r w:rsidR="005D6429" w:rsidRPr="005D6429">
        <w:rPr>
          <w:rFonts w:eastAsia="Times New Roman" w:cstheme="minorHAnsi"/>
          <w:lang w:eastAsia="pl-PL"/>
        </w:rPr>
        <w:fldChar w:fldCharType="separate"/>
      </w:r>
      <w:r w:rsidR="005D6429" w:rsidRPr="005D6429">
        <w:rPr>
          <w:rFonts w:eastAsia="Times New Roman" w:cstheme="minorHAnsi"/>
          <w:lang w:eastAsia="pl-PL"/>
        </w:rPr>
        <w:t>sporzej</w:t>
      </w:r>
      <w:proofErr w:type="spellEnd"/>
      <w:r w:rsidR="005D6429" w:rsidRPr="005D6429">
        <w:rPr>
          <w:rFonts w:eastAsia="Times New Roman" w:cstheme="minorHAnsi"/>
          <w:lang w:eastAsia="pl-PL"/>
        </w:rPr>
        <w:fldChar w:fldCharType="end"/>
      </w:r>
      <w:r w:rsidR="005D6429" w:rsidRPr="005D6429">
        <w:rPr>
          <w:rFonts w:eastAsia="Times New Roman" w:cstheme="minorHAnsi"/>
          <w:lang w:eastAsia="pl-PL"/>
        </w:rPr>
        <w:t xml:space="preserve"> robić, kiedy pana widzą, a wszakoż nie owego, co się z nimi po polu z maczugą goni, albo biczem po grzbiecie </w:t>
      </w:r>
      <w:proofErr w:type="spellStart"/>
      <w:r w:rsidR="005D6429" w:rsidRPr="005D6429">
        <w:rPr>
          <w:rFonts w:eastAsia="Times New Roman" w:cstheme="minorHAnsi"/>
          <w:lang w:eastAsia="pl-PL"/>
        </w:rPr>
        <w:t>kołace</w:t>
      </w:r>
      <w:proofErr w:type="spellEnd"/>
      <w:r w:rsidR="005D6429" w:rsidRPr="005D6429">
        <w:rPr>
          <w:rFonts w:eastAsia="Times New Roman" w:cstheme="minorHAnsi"/>
          <w:lang w:eastAsia="pl-PL"/>
        </w:rPr>
        <w:t>. Tamże sobie i przepióreczkę </w:t>
      </w:r>
      <w:proofErr w:type="spellStart"/>
      <w:r w:rsidR="005D6429" w:rsidRPr="005D6429">
        <w:rPr>
          <w:rFonts w:eastAsia="Times New Roman" w:cstheme="minorHAnsi"/>
          <w:lang w:eastAsia="pl-PL"/>
        </w:rPr>
        <w:fldChar w:fldCharType="begin"/>
      </w:r>
      <w:r w:rsidR="005D6429" w:rsidRPr="005D6429">
        <w:rPr>
          <w:rFonts w:eastAsia="Times New Roman" w:cstheme="minorHAnsi"/>
          <w:lang w:eastAsia="pl-PL"/>
        </w:rPr>
        <w:instrText xml:space="preserve"> HYPERLINK "javascript:void(0);" </w:instrText>
      </w:r>
      <w:r w:rsidR="005D6429" w:rsidRPr="005D6429">
        <w:rPr>
          <w:rFonts w:eastAsia="Times New Roman" w:cstheme="minorHAnsi"/>
          <w:lang w:eastAsia="pl-PL"/>
        </w:rPr>
        <w:fldChar w:fldCharType="separate"/>
      </w:r>
      <w:r w:rsidR="005D6429" w:rsidRPr="005D6429">
        <w:rPr>
          <w:rFonts w:eastAsia="Times New Roman" w:cstheme="minorHAnsi"/>
          <w:lang w:eastAsia="pl-PL"/>
        </w:rPr>
        <w:t>ugonić</w:t>
      </w:r>
      <w:proofErr w:type="spellEnd"/>
      <w:r w:rsidR="005D6429" w:rsidRPr="005D6429">
        <w:rPr>
          <w:rFonts w:eastAsia="Times New Roman" w:cstheme="minorHAnsi"/>
          <w:lang w:eastAsia="pl-PL"/>
        </w:rPr>
        <w:fldChar w:fldCharType="end"/>
      </w:r>
      <w:r w:rsidR="005D6429" w:rsidRPr="005D6429">
        <w:rPr>
          <w:rFonts w:eastAsia="Times New Roman" w:cstheme="minorHAnsi"/>
          <w:lang w:eastAsia="pl-PL"/>
        </w:rPr>
        <w:t xml:space="preserve"> może, ale nie owak, aby proso </w:t>
      </w:r>
      <w:proofErr w:type="spellStart"/>
      <w:r w:rsidR="005D6429" w:rsidRPr="005D6429">
        <w:rPr>
          <w:rFonts w:eastAsia="Times New Roman" w:cstheme="minorHAnsi"/>
          <w:lang w:eastAsia="pl-PL"/>
        </w:rPr>
        <w:t>abo</w:t>
      </w:r>
      <w:proofErr w:type="spellEnd"/>
      <w:r w:rsidR="005D6429" w:rsidRPr="005D6429">
        <w:rPr>
          <w:rFonts w:eastAsia="Times New Roman" w:cstheme="minorHAnsi"/>
          <w:lang w:eastAsia="pl-PL"/>
        </w:rPr>
        <w:t xml:space="preserve"> insze zboże ubogim ludkom łamać miał. [...]</w:t>
      </w:r>
      <w:r w:rsidR="004D7113">
        <w:rPr>
          <w:rFonts w:eastAsia="Times New Roman" w:cstheme="minorHAnsi"/>
          <w:lang w:eastAsia="pl-PL"/>
        </w:rPr>
        <w:t xml:space="preserve"> </w:t>
      </w:r>
      <w:r w:rsidR="005D6429" w:rsidRPr="005D6429">
        <w:rPr>
          <w:rFonts w:eastAsia="Times New Roman" w:cstheme="minorHAnsi"/>
          <w:lang w:eastAsia="pl-PL"/>
        </w:rPr>
        <w:t>To też tu trzeba </w:t>
      </w:r>
      <w:proofErr w:type="spellStart"/>
      <w:r w:rsidR="005D6429" w:rsidRPr="005D6429">
        <w:rPr>
          <w:rFonts w:eastAsia="Times New Roman" w:cstheme="minorHAnsi"/>
          <w:lang w:eastAsia="pl-PL"/>
        </w:rPr>
        <w:fldChar w:fldCharType="begin"/>
      </w:r>
      <w:r w:rsidR="005D6429" w:rsidRPr="005D6429">
        <w:rPr>
          <w:rFonts w:eastAsia="Times New Roman" w:cstheme="minorHAnsi"/>
          <w:lang w:eastAsia="pl-PL"/>
        </w:rPr>
        <w:instrText xml:space="preserve"> HYPERLINK "javascript:void(0);" </w:instrText>
      </w:r>
      <w:r w:rsidR="005D6429" w:rsidRPr="005D6429">
        <w:rPr>
          <w:rFonts w:eastAsia="Times New Roman" w:cstheme="minorHAnsi"/>
          <w:lang w:eastAsia="pl-PL"/>
        </w:rPr>
        <w:fldChar w:fldCharType="separate"/>
      </w:r>
      <w:r w:rsidR="005D6429" w:rsidRPr="005D6429">
        <w:rPr>
          <w:rFonts w:eastAsia="Times New Roman" w:cstheme="minorHAnsi"/>
          <w:lang w:eastAsia="pl-PL"/>
        </w:rPr>
        <w:t>doźrzeć</w:t>
      </w:r>
      <w:proofErr w:type="spellEnd"/>
      <w:r w:rsidR="005D6429" w:rsidRPr="005D6429">
        <w:rPr>
          <w:rFonts w:eastAsia="Times New Roman" w:cstheme="minorHAnsi"/>
          <w:lang w:eastAsia="pl-PL"/>
        </w:rPr>
        <w:fldChar w:fldCharType="end"/>
      </w:r>
      <w:r w:rsidR="005D6429" w:rsidRPr="005D6429">
        <w:rPr>
          <w:rFonts w:eastAsia="Times New Roman" w:cstheme="minorHAnsi"/>
          <w:lang w:eastAsia="pl-PL"/>
        </w:rPr>
        <w:t>, aby nie mokro w </w:t>
      </w:r>
      <w:hyperlink r:id="rId17" w:history="1">
        <w:r w:rsidR="005D6429" w:rsidRPr="005D6429">
          <w:rPr>
            <w:rFonts w:eastAsia="Times New Roman" w:cstheme="minorHAnsi"/>
            <w:lang w:eastAsia="pl-PL"/>
          </w:rPr>
          <w:t>brogi</w:t>
        </w:r>
      </w:hyperlink>
      <w:r w:rsidR="005D6429" w:rsidRPr="005D6429">
        <w:rPr>
          <w:rFonts w:eastAsia="Times New Roman" w:cstheme="minorHAnsi"/>
          <w:lang w:eastAsia="pl-PL"/>
        </w:rPr>
        <w:t> układano, a o brogi się wczas starać, niźli w ten czas, kiedy układać, a w czas je i </w:t>
      </w:r>
      <w:hyperlink r:id="rId18" w:history="1">
        <w:r w:rsidR="005D6429" w:rsidRPr="005D6429">
          <w:rPr>
            <w:rFonts w:eastAsia="Times New Roman" w:cstheme="minorHAnsi"/>
            <w:lang w:eastAsia="pl-PL"/>
          </w:rPr>
          <w:t>poszyć</w:t>
        </w:r>
      </w:hyperlink>
      <w:r w:rsidR="005D6429" w:rsidRPr="005D6429">
        <w:rPr>
          <w:rFonts w:eastAsia="Times New Roman" w:cstheme="minorHAnsi"/>
          <w:lang w:eastAsia="pl-PL"/>
        </w:rPr>
        <w:t xml:space="preserve">, i pod nimi </w:t>
      </w:r>
      <w:proofErr w:type="spellStart"/>
      <w:r w:rsidR="005D6429" w:rsidRPr="005D6429">
        <w:rPr>
          <w:rFonts w:eastAsia="Times New Roman" w:cstheme="minorHAnsi"/>
          <w:lang w:eastAsia="pl-PL"/>
        </w:rPr>
        <w:t>uchędożyć</w:t>
      </w:r>
      <w:proofErr w:type="spellEnd"/>
      <w:r w:rsidR="005D6429" w:rsidRPr="005D6429">
        <w:rPr>
          <w:rFonts w:eastAsia="Times New Roman" w:cstheme="minorHAnsi"/>
          <w:lang w:eastAsia="pl-PL"/>
        </w:rPr>
        <w:t xml:space="preserve">. A wszakoż co na nasienie ma być, to wczas wozić i w stogi </w:t>
      </w:r>
      <w:proofErr w:type="spellStart"/>
      <w:r w:rsidR="005D6429" w:rsidRPr="005D6429">
        <w:rPr>
          <w:rFonts w:eastAsia="Times New Roman" w:cstheme="minorHAnsi"/>
          <w:lang w:eastAsia="pl-PL"/>
        </w:rPr>
        <w:t>abo</w:t>
      </w:r>
      <w:proofErr w:type="spellEnd"/>
      <w:r w:rsidR="005D6429" w:rsidRPr="005D6429">
        <w:rPr>
          <w:rFonts w:eastAsia="Times New Roman" w:cstheme="minorHAnsi"/>
          <w:lang w:eastAsia="pl-PL"/>
        </w:rPr>
        <w:t xml:space="preserve"> do stodół układać, bo to i w gumnie przeschnąć może, bo z każdą rzeczą </w:t>
      </w:r>
      <w:hyperlink r:id="rId19" w:history="1">
        <w:r w:rsidR="005D6429" w:rsidRPr="005D6429">
          <w:rPr>
            <w:rFonts w:eastAsia="Times New Roman" w:cstheme="minorHAnsi"/>
            <w:lang w:eastAsia="pl-PL"/>
          </w:rPr>
          <w:t>szkoda czasu opuszczać</w:t>
        </w:r>
      </w:hyperlink>
      <w:r w:rsidR="005D6429" w:rsidRPr="005D6429">
        <w:rPr>
          <w:rFonts w:eastAsia="Times New Roman" w:cstheme="minorHAnsi"/>
          <w:lang w:eastAsia="pl-PL"/>
        </w:rPr>
        <w:t>, a zawżdy uprzedzać, gdzie kto może. [...]</w:t>
      </w:r>
      <w:r>
        <w:rPr>
          <w:rFonts w:eastAsia="Times New Roman" w:cstheme="minorHAnsi"/>
          <w:lang w:eastAsia="pl-PL"/>
        </w:rPr>
        <w:t>”</w:t>
      </w:r>
    </w:p>
    <w:p w14:paraId="5F03358C" w14:textId="6813C8FA" w:rsidR="005D6429" w:rsidRPr="005D6429" w:rsidRDefault="005D6429" w:rsidP="005D6429">
      <w:pPr>
        <w:shd w:val="clear" w:color="auto" w:fill="FFFFFF"/>
        <w:spacing w:before="120" w:after="120"/>
        <w:rPr>
          <w:rFonts w:eastAsia="Times New Roman" w:cstheme="minorHAnsi"/>
          <w:b/>
          <w:bCs/>
          <w:lang w:eastAsia="pl-PL"/>
        </w:rPr>
      </w:pPr>
      <w:r w:rsidRPr="005D6429">
        <w:rPr>
          <w:rFonts w:eastAsia="Times New Roman" w:cstheme="minorHAnsi"/>
          <w:b/>
          <w:bCs/>
          <w:lang w:eastAsia="pl-PL"/>
        </w:rPr>
        <w:t xml:space="preserve">Jesień </w:t>
      </w:r>
    </w:p>
    <w:p w14:paraId="3C4F2200" w14:textId="61B69496" w:rsidR="009C1EA8" w:rsidRPr="009C1EA8" w:rsidRDefault="00623588" w:rsidP="009C1EA8">
      <w:pPr>
        <w:shd w:val="clear" w:color="auto" w:fill="FFFFFF"/>
        <w:rPr>
          <w:rFonts w:eastAsia="Times New Roman" w:cstheme="minorHAnsi"/>
          <w:lang w:eastAsia="pl-PL"/>
        </w:rPr>
      </w:pPr>
      <w:r>
        <w:rPr>
          <w:rFonts w:eastAsia="Times New Roman" w:cstheme="minorHAnsi"/>
          <w:lang w:eastAsia="pl-PL"/>
        </w:rPr>
        <w:t>„</w:t>
      </w:r>
      <w:proofErr w:type="spellStart"/>
      <w:r w:rsidR="009C1EA8" w:rsidRPr="009C1EA8">
        <w:rPr>
          <w:rFonts w:eastAsia="Times New Roman" w:cstheme="minorHAnsi"/>
          <w:lang w:eastAsia="pl-PL"/>
        </w:rPr>
        <w:t>Przydzie</w:t>
      </w:r>
      <w:proofErr w:type="spellEnd"/>
      <w:r w:rsidR="009C1EA8" w:rsidRPr="009C1EA8">
        <w:rPr>
          <w:rFonts w:eastAsia="Times New Roman" w:cstheme="minorHAnsi"/>
          <w:lang w:eastAsia="pl-PL"/>
        </w:rPr>
        <w:t xml:space="preserve"> jesień, </w:t>
      </w:r>
      <w:proofErr w:type="spellStart"/>
      <w:r w:rsidR="009C1EA8" w:rsidRPr="009C1EA8">
        <w:rPr>
          <w:rFonts w:eastAsia="Times New Roman" w:cstheme="minorHAnsi"/>
          <w:lang w:eastAsia="pl-PL"/>
        </w:rPr>
        <w:t>azaż</w:t>
      </w:r>
      <w:proofErr w:type="spellEnd"/>
      <w:r w:rsidR="009C1EA8" w:rsidRPr="009C1EA8">
        <w:rPr>
          <w:rFonts w:eastAsia="Times New Roman" w:cstheme="minorHAnsi"/>
          <w:lang w:eastAsia="pl-PL"/>
        </w:rPr>
        <w:t xml:space="preserve"> nie rozkosz do siana się przejeździć? Ano nadobnie </w:t>
      </w:r>
      <w:proofErr w:type="spellStart"/>
      <w:r w:rsidR="009C1EA8" w:rsidRPr="009C1EA8">
        <w:rPr>
          <w:rFonts w:eastAsia="Times New Roman" w:cstheme="minorHAnsi"/>
          <w:lang w:eastAsia="pl-PL"/>
        </w:rPr>
        <w:t>uorano</w:t>
      </w:r>
      <w:proofErr w:type="spellEnd"/>
      <w:r w:rsidR="009C1EA8" w:rsidRPr="009C1EA8">
        <w:rPr>
          <w:rFonts w:eastAsia="Times New Roman" w:cstheme="minorHAnsi"/>
          <w:lang w:eastAsia="pl-PL"/>
        </w:rPr>
        <w:t xml:space="preserve">, nadobnie sieją, włóczą, śpiewają, ano serce roście, ano się nadzieją cieszy, iż z tego, dali Pan Bóg doczekać, na drugi rok pożytek uroście; a wszakoż tego </w:t>
      </w:r>
      <w:proofErr w:type="spellStart"/>
      <w:r w:rsidR="009C1EA8" w:rsidRPr="009C1EA8">
        <w:rPr>
          <w:rFonts w:eastAsia="Times New Roman" w:cstheme="minorHAnsi"/>
          <w:lang w:eastAsia="pl-PL"/>
        </w:rPr>
        <w:t>doźrzeć</w:t>
      </w:r>
      <w:proofErr w:type="spellEnd"/>
      <w:r w:rsidR="009C1EA8" w:rsidRPr="009C1EA8">
        <w:rPr>
          <w:rFonts w:eastAsia="Times New Roman" w:cstheme="minorHAnsi"/>
          <w:lang w:eastAsia="pl-PL"/>
        </w:rPr>
        <w:t xml:space="preserve">, aby było dobrze </w:t>
      </w:r>
      <w:proofErr w:type="spellStart"/>
      <w:r w:rsidR="009C1EA8" w:rsidRPr="009C1EA8">
        <w:rPr>
          <w:rFonts w:eastAsia="Times New Roman" w:cstheme="minorHAnsi"/>
          <w:lang w:eastAsia="pl-PL"/>
        </w:rPr>
        <w:t>uorano</w:t>
      </w:r>
      <w:proofErr w:type="spellEnd"/>
      <w:r w:rsidR="009C1EA8" w:rsidRPr="009C1EA8">
        <w:rPr>
          <w:rFonts w:eastAsia="Times New Roman" w:cstheme="minorHAnsi"/>
          <w:lang w:eastAsia="pl-PL"/>
        </w:rPr>
        <w:t xml:space="preserve">, aby </w:t>
      </w:r>
      <w:proofErr w:type="spellStart"/>
      <w:r w:rsidR="009C1EA8" w:rsidRPr="009C1EA8">
        <w:rPr>
          <w:rFonts w:eastAsia="Times New Roman" w:cstheme="minorHAnsi"/>
          <w:lang w:eastAsia="pl-PL"/>
        </w:rPr>
        <w:t>urzechy</w:t>
      </w:r>
      <w:proofErr w:type="spellEnd"/>
      <w:r w:rsidR="009C1EA8" w:rsidRPr="009C1EA8">
        <w:rPr>
          <w:rFonts w:eastAsia="Times New Roman" w:cstheme="minorHAnsi"/>
          <w:lang w:eastAsia="pl-PL"/>
        </w:rPr>
        <w:t xml:space="preserve"> nie było, aby tylko trawy nie pruto. [...]</w:t>
      </w:r>
    </w:p>
    <w:p w14:paraId="42D83231" w14:textId="77777777" w:rsidR="009C1EA8" w:rsidRPr="009C1EA8" w:rsidRDefault="009C1EA8" w:rsidP="009C1EA8">
      <w:pPr>
        <w:shd w:val="clear" w:color="auto" w:fill="FFFFFF"/>
        <w:rPr>
          <w:rFonts w:eastAsia="Times New Roman" w:cstheme="minorHAnsi"/>
          <w:lang w:eastAsia="pl-PL"/>
        </w:rPr>
      </w:pPr>
      <w:r w:rsidRPr="00DE3C7B">
        <w:rPr>
          <w:rFonts w:eastAsia="Times New Roman" w:cstheme="minorHAnsi"/>
          <w:color w:val="ED7D31" w:themeColor="accent2"/>
          <w:lang w:eastAsia="pl-PL"/>
        </w:rPr>
        <w:t xml:space="preserve">Tamże sobie możesz kazać </w:t>
      </w:r>
      <w:r w:rsidRPr="009C1EA8">
        <w:rPr>
          <w:rFonts w:eastAsia="Times New Roman" w:cstheme="minorHAnsi"/>
          <w:lang w:eastAsia="pl-PL"/>
        </w:rPr>
        <w:t xml:space="preserve">i pieski, jeśli je masz, wywrzeć, tamże sobie wnet rozkoszną </w:t>
      </w:r>
      <w:proofErr w:type="spellStart"/>
      <w:r w:rsidRPr="009C1EA8">
        <w:rPr>
          <w:rFonts w:eastAsia="Times New Roman" w:cstheme="minorHAnsi"/>
          <w:lang w:eastAsia="pl-PL"/>
        </w:rPr>
        <w:t>krotofilę</w:t>
      </w:r>
      <w:proofErr w:type="spellEnd"/>
      <w:r w:rsidRPr="009C1EA8">
        <w:rPr>
          <w:rFonts w:eastAsia="Times New Roman" w:cstheme="minorHAnsi"/>
          <w:lang w:eastAsia="pl-PL"/>
        </w:rPr>
        <w:t xml:space="preserve"> uczynić; ano rozliczne głosy, jako fletniczki z </w:t>
      </w:r>
      <w:proofErr w:type="spellStart"/>
      <w:r w:rsidRPr="009C1EA8">
        <w:rPr>
          <w:rFonts w:eastAsia="Times New Roman" w:cstheme="minorHAnsi"/>
          <w:lang w:eastAsia="pl-PL"/>
        </w:rPr>
        <w:t>puzany</w:t>
      </w:r>
      <w:proofErr w:type="spellEnd"/>
      <w:r w:rsidRPr="009C1EA8">
        <w:rPr>
          <w:rFonts w:eastAsia="Times New Roman" w:cstheme="minorHAnsi"/>
          <w:lang w:eastAsia="pl-PL"/>
        </w:rPr>
        <w:t xml:space="preserve">, krzyczą, ano myśliwiec wrzeszczy, trąbi dojeżdżając za nimi. Wypadnie zajączek; </w:t>
      </w:r>
      <w:proofErr w:type="spellStart"/>
      <w:r w:rsidRPr="009C1EA8">
        <w:rPr>
          <w:rFonts w:eastAsia="Times New Roman" w:cstheme="minorHAnsi"/>
          <w:lang w:eastAsia="pl-PL"/>
        </w:rPr>
        <w:t>azaż</w:t>
      </w:r>
      <w:proofErr w:type="spellEnd"/>
      <w:r w:rsidRPr="009C1EA8">
        <w:rPr>
          <w:rFonts w:eastAsia="Times New Roman" w:cstheme="minorHAnsi"/>
          <w:lang w:eastAsia="pl-PL"/>
        </w:rPr>
        <w:t xml:space="preserve"> go nie rozkosz </w:t>
      </w:r>
      <w:proofErr w:type="spellStart"/>
      <w:r w:rsidRPr="009C1EA8">
        <w:rPr>
          <w:rFonts w:eastAsia="Times New Roman" w:cstheme="minorHAnsi"/>
          <w:lang w:eastAsia="pl-PL"/>
        </w:rPr>
        <w:t>poszczwać</w:t>
      </w:r>
      <w:proofErr w:type="spellEnd"/>
      <w:r w:rsidRPr="009C1EA8">
        <w:rPr>
          <w:rFonts w:eastAsia="Times New Roman" w:cstheme="minorHAnsi"/>
          <w:lang w:eastAsia="pl-PL"/>
        </w:rPr>
        <w:t xml:space="preserve">, za </w:t>
      </w:r>
      <w:r w:rsidRPr="00A058F4">
        <w:rPr>
          <w:rFonts w:eastAsia="Times New Roman" w:cstheme="minorHAnsi"/>
          <w:color w:val="ED7D31" w:themeColor="accent2"/>
          <w:lang w:eastAsia="pl-PL"/>
        </w:rPr>
        <w:t>nim sobie pobiegać</w:t>
      </w:r>
      <w:r w:rsidRPr="009C1EA8">
        <w:rPr>
          <w:rFonts w:eastAsia="Times New Roman" w:cstheme="minorHAnsi"/>
          <w:lang w:eastAsia="pl-PL"/>
        </w:rPr>
        <w:t xml:space="preserve">, a – jeszcze lepsza – do łęku </w:t>
      </w:r>
      <w:proofErr w:type="spellStart"/>
      <w:r w:rsidRPr="009C1EA8">
        <w:rPr>
          <w:rFonts w:eastAsia="Times New Roman" w:cstheme="minorHAnsi"/>
          <w:lang w:eastAsia="pl-PL"/>
        </w:rPr>
        <w:t>przywięzać</w:t>
      </w:r>
      <w:proofErr w:type="spellEnd"/>
      <w:r w:rsidRPr="009C1EA8">
        <w:rPr>
          <w:rFonts w:eastAsia="Times New Roman" w:cstheme="minorHAnsi"/>
          <w:lang w:eastAsia="pl-PL"/>
        </w:rPr>
        <w:t xml:space="preserve"> i do domu przynieść; ano chuć i dobra myśl roście, ano się krew dobra mnoży, ano żołądek </w:t>
      </w:r>
      <w:proofErr w:type="spellStart"/>
      <w:r w:rsidRPr="009C1EA8">
        <w:rPr>
          <w:rFonts w:eastAsia="Times New Roman" w:cstheme="minorHAnsi"/>
          <w:lang w:eastAsia="pl-PL"/>
        </w:rPr>
        <w:t>przechowywa</w:t>
      </w:r>
      <w:proofErr w:type="spellEnd"/>
      <w:r w:rsidRPr="009C1EA8">
        <w:rPr>
          <w:rFonts w:eastAsia="Times New Roman" w:cstheme="minorHAnsi"/>
          <w:lang w:eastAsia="pl-PL"/>
        </w:rPr>
        <w:t>, ano wszystko zdrowo, wszystko miło. [...]</w:t>
      </w:r>
    </w:p>
    <w:p w14:paraId="5A120CE4" w14:textId="06793FA1" w:rsidR="005D6429" w:rsidRDefault="009C1EA8" w:rsidP="009C1EA8">
      <w:pPr>
        <w:shd w:val="clear" w:color="auto" w:fill="FFFFFF"/>
        <w:rPr>
          <w:rFonts w:eastAsia="Times New Roman" w:cstheme="minorHAnsi"/>
          <w:lang w:eastAsia="pl-PL"/>
        </w:rPr>
      </w:pPr>
      <w:r w:rsidRPr="009C1EA8">
        <w:rPr>
          <w:rFonts w:eastAsia="Times New Roman" w:cstheme="minorHAnsi"/>
          <w:lang w:eastAsia="pl-PL"/>
        </w:rPr>
        <w:t xml:space="preserve">Przyjedziesz do domu: ano się jeść chce, ano już wszytko nadobnie </w:t>
      </w:r>
      <w:proofErr w:type="spellStart"/>
      <w:r w:rsidRPr="009C1EA8">
        <w:rPr>
          <w:rFonts w:eastAsia="Times New Roman" w:cstheme="minorHAnsi"/>
          <w:lang w:eastAsia="pl-PL"/>
        </w:rPr>
        <w:t>gotowo</w:t>
      </w:r>
      <w:proofErr w:type="spellEnd"/>
      <w:r w:rsidRPr="009C1EA8">
        <w:rPr>
          <w:rFonts w:eastAsia="Times New Roman" w:cstheme="minorHAnsi"/>
          <w:lang w:eastAsia="pl-PL"/>
        </w:rPr>
        <w:t xml:space="preserve">, ano grzybków, rydzyków nanoszono, ano ptaszków nałapano; bo i to niemała </w:t>
      </w:r>
      <w:proofErr w:type="spellStart"/>
      <w:r w:rsidRPr="009C1EA8">
        <w:rPr>
          <w:rFonts w:eastAsia="Times New Roman" w:cstheme="minorHAnsi"/>
          <w:lang w:eastAsia="pl-PL"/>
        </w:rPr>
        <w:t>krotofila</w:t>
      </w:r>
      <w:proofErr w:type="spellEnd"/>
      <w:r w:rsidRPr="009C1EA8">
        <w:rPr>
          <w:rFonts w:eastAsia="Times New Roman" w:cstheme="minorHAnsi"/>
          <w:lang w:eastAsia="pl-PL"/>
        </w:rPr>
        <w:t xml:space="preserve"> i pan sobie czasem w budzie </w:t>
      </w:r>
      <w:proofErr w:type="spellStart"/>
      <w:r w:rsidRPr="009C1EA8">
        <w:rPr>
          <w:rFonts w:eastAsia="Times New Roman" w:cstheme="minorHAnsi"/>
          <w:lang w:eastAsia="pl-PL"/>
        </w:rPr>
        <w:t>barzo</w:t>
      </w:r>
      <w:proofErr w:type="spellEnd"/>
      <w:r w:rsidRPr="009C1EA8">
        <w:rPr>
          <w:rFonts w:eastAsia="Times New Roman" w:cstheme="minorHAnsi"/>
          <w:lang w:eastAsia="pl-PL"/>
        </w:rPr>
        <w:t xml:space="preserve"> rad posiedzi. Ujrzy po chwili, ano miody podbierają, ano owieczki strzygą, ano owoce znoszą, zakrywają, a drugie suszą, ano rzepy, kapusty do dołów chowają, układają, drugie też suszą; ano wszytko miło, wszytko się śmieje, </w:t>
      </w:r>
      <w:proofErr w:type="spellStart"/>
      <w:r w:rsidRPr="009C1EA8">
        <w:rPr>
          <w:rFonts w:eastAsia="Times New Roman" w:cstheme="minorHAnsi"/>
          <w:lang w:eastAsia="pl-PL"/>
        </w:rPr>
        <w:t>wszytkiego</w:t>
      </w:r>
      <w:proofErr w:type="spellEnd"/>
      <w:r w:rsidRPr="009C1EA8">
        <w:rPr>
          <w:rFonts w:eastAsia="Times New Roman" w:cstheme="minorHAnsi"/>
          <w:lang w:eastAsia="pl-PL"/>
        </w:rPr>
        <w:t xml:space="preserve"> dosyć, jedno trzeba tego dojrzeć, aby to wszytko było porządnie opatrzono, aby to, co się z wielką pracą nazbierało, aby się to </w:t>
      </w:r>
      <w:proofErr w:type="spellStart"/>
      <w:r w:rsidRPr="009C1EA8">
        <w:rPr>
          <w:rFonts w:eastAsia="Times New Roman" w:cstheme="minorHAnsi"/>
          <w:lang w:eastAsia="pl-PL"/>
        </w:rPr>
        <w:t>leda</w:t>
      </w:r>
      <w:proofErr w:type="spellEnd"/>
      <w:r w:rsidRPr="009C1EA8">
        <w:rPr>
          <w:rFonts w:eastAsia="Times New Roman" w:cstheme="minorHAnsi"/>
          <w:lang w:eastAsia="pl-PL"/>
        </w:rPr>
        <w:t xml:space="preserve"> jako nie </w:t>
      </w:r>
      <w:proofErr w:type="spellStart"/>
      <w:r w:rsidRPr="009C1EA8">
        <w:rPr>
          <w:rFonts w:eastAsia="Times New Roman" w:cstheme="minorHAnsi"/>
          <w:lang w:eastAsia="pl-PL"/>
        </w:rPr>
        <w:t>popsowało</w:t>
      </w:r>
      <w:proofErr w:type="spellEnd"/>
      <w:r w:rsidRPr="009C1EA8">
        <w:rPr>
          <w:rFonts w:eastAsia="Times New Roman" w:cstheme="minorHAnsi"/>
          <w:lang w:eastAsia="pl-PL"/>
        </w:rPr>
        <w:t>. [...]</w:t>
      </w:r>
      <w:r w:rsidR="00623588">
        <w:rPr>
          <w:rFonts w:eastAsia="Times New Roman" w:cstheme="minorHAnsi"/>
          <w:lang w:eastAsia="pl-PL"/>
        </w:rPr>
        <w:t>”</w:t>
      </w:r>
    </w:p>
    <w:p w14:paraId="128C526B" w14:textId="22EA49FF" w:rsidR="009C1EA8" w:rsidRPr="00F02443" w:rsidRDefault="009C1EA8" w:rsidP="00F02443">
      <w:pPr>
        <w:shd w:val="clear" w:color="auto" w:fill="FFFFFF"/>
        <w:spacing w:before="120" w:after="120"/>
        <w:rPr>
          <w:rFonts w:eastAsia="Times New Roman" w:cstheme="minorHAnsi"/>
          <w:b/>
          <w:bCs/>
          <w:lang w:eastAsia="pl-PL"/>
        </w:rPr>
      </w:pPr>
      <w:r w:rsidRPr="00F02443">
        <w:rPr>
          <w:rFonts w:eastAsia="Times New Roman" w:cstheme="minorHAnsi"/>
          <w:b/>
          <w:bCs/>
          <w:lang w:eastAsia="pl-PL"/>
        </w:rPr>
        <w:t>Zima</w:t>
      </w:r>
    </w:p>
    <w:p w14:paraId="7F4CAC81" w14:textId="4D34F112" w:rsidR="00F02443" w:rsidRPr="00F02443" w:rsidRDefault="00623588" w:rsidP="00F02443">
      <w:pPr>
        <w:shd w:val="clear" w:color="auto" w:fill="FFFFFF"/>
        <w:rPr>
          <w:rFonts w:eastAsia="Times New Roman" w:cstheme="minorHAnsi"/>
          <w:lang w:eastAsia="pl-PL"/>
        </w:rPr>
      </w:pPr>
      <w:r>
        <w:rPr>
          <w:rFonts w:eastAsia="Times New Roman" w:cstheme="minorHAnsi"/>
          <w:lang w:eastAsia="pl-PL"/>
        </w:rPr>
        <w:t>„</w:t>
      </w:r>
      <w:proofErr w:type="spellStart"/>
      <w:r w:rsidR="00F02443" w:rsidRPr="00F02443">
        <w:rPr>
          <w:rFonts w:eastAsia="Times New Roman" w:cstheme="minorHAnsi"/>
          <w:lang w:eastAsia="pl-PL"/>
        </w:rPr>
        <w:t>Przydzie</w:t>
      </w:r>
      <w:proofErr w:type="spellEnd"/>
      <w:r w:rsidR="00F02443" w:rsidRPr="00F02443">
        <w:rPr>
          <w:rFonts w:eastAsia="Times New Roman" w:cstheme="minorHAnsi"/>
          <w:lang w:eastAsia="pl-PL"/>
        </w:rPr>
        <w:t xml:space="preserve"> zima; </w:t>
      </w:r>
      <w:proofErr w:type="spellStart"/>
      <w:r w:rsidR="00F02443" w:rsidRPr="00F02443">
        <w:rPr>
          <w:rFonts w:eastAsia="Times New Roman" w:cstheme="minorHAnsi"/>
          <w:lang w:eastAsia="pl-PL"/>
        </w:rPr>
        <w:t>azaż</w:t>
      </w:r>
      <w:proofErr w:type="spellEnd"/>
      <w:r w:rsidR="00F02443" w:rsidRPr="00F02443">
        <w:rPr>
          <w:rFonts w:eastAsia="Times New Roman" w:cstheme="minorHAnsi"/>
          <w:lang w:eastAsia="pl-PL"/>
        </w:rPr>
        <w:t xml:space="preserve"> mała rozkosz, kto ma lasy albo łowiska, z rozmaitym się </w:t>
      </w:r>
      <w:proofErr w:type="spellStart"/>
      <w:r w:rsidR="00F02443" w:rsidRPr="00F02443">
        <w:rPr>
          <w:rFonts w:eastAsia="Times New Roman" w:cstheme="minorHAnsi"/>
          <w:lang w:eastAsia="pl-PL"/>
        </w:rPr>
        <w:t>źwirzem</w:t>
      </w:r>
      <w:proofErr w:type="spellEnd"/>
      <w:r w:rsidR="00F02443" w:rsidRPr="00F02443">
        <w:rPr>
          <w:rFonts w:eastAsia="Times New Roman" w:cstheme="minorHAnsi"/>
          <w:lang w:eastAsia="pl-PL"/>
        </w:rPr>
        <w:t xml:space="preserve"> nagonić, a jeśli się poszczęści, więc go i nabić i </w:t>
      </w:r>
      <w:proofErr w:type="spellStart"/>
      <w:r w:rsidR="00F02443" w:rsidRPr="00F02443">
        <w:rPr>
          <w:rFonts w:eastAsia="Times New Roman" w:cstheme="minorHAnsi"/>
          <w:lang w:eastAsia="pl-PL"/>
        </w:rPr>
        <w:t>przyjacielom</w:t>
      </w:r>
      <w:proofErr w:type="spellEnd"/>
      <w:r w:rsidR="00F02443" w:rsidRPr="00F02443">
        <w:rPr>
          <w:rFonts w:eastAsia="Times New Roman" w:cstheme="minorHAnsi"/>
          <w:lang w:eastAsia="pl-PL"/>
        </w:rPr>
        <w:t xml:space="preserve"> się zachować i sobie pożytek może z tego uczynić? Kto też ma jeziora, stawy wielkie, niewody, </w:t>
      </w:r>
      <w:proofErr w:type="spellStart"/>
      <w:r w:rsidR="00F02443" w:rsidRPr="00F02443">
        <w:rPr>
          <w:rFonts w:eastAsia="Times New Roman" w:cstheme="minorHAnsi"/>
          <w:lang w:eastAsia="pl-PL"/>
        </w:rPr>
        <w:t>azaż</w:t>
      </w:r>
      <w:proofErr w:type="spellEnd"/>
      <w:r w:rsidR="00F02443" w:rsidRPr="00F02443">
        <w:rPr>
          <w:rFonts w:eastAsia="Times New Roman" w:cstheme="minorHAnsi"/>
          <w:lang w:eastAsia="pl-PL"/>
        </w:rPr>
        <w:t xml:space="preserve"> nie rozkosz po głębokich wodach się nachodzić albo najeździć, niewody zapuścić, ryb rozlicznych nałowić, także się i </w:t>
      </w:r>
      <w:proofErr w:type="spellStart"/>
      <w:r w:rsidR="00F02443" w:rsidRPr="00F02443">
        <w:rPr>
          <w:rFonts w:eastAsia="Times New Roman" w:cstheme="minorHAnsi"/>
          <w:lang w:eastAsia="pl-PL"/>
        </w:rPr>
        <w:t>przyjacielom</w:t>
      </w:r>
      <w:proofErr w:type="spellEnd"/>
      <w:r w:rsidR="00F02443" w:rsidRPr="00F02443">
        <w:rPr>
          <w:rFonts w:eastAsia="Times New Roman" w:cstheme="minorHAnsi"/>
          <w:lang w:eastAsia="pl-PL"/>
        </w:rPr>
        <w:t xml:space="preserve"> zachować i sobie pożytek uczynić? A jeśli nie ma lasów albo wód wielkich, </w:t>
      </w:r>
      <w:proofErr w:type="spellStart"/>
      <w:r w:rsidR="00F02443" w:rsidRPr="00F02443">
        <w:rPr>
          <w:rFonts w:eastAsia="Times New Roman" w:cstheme="minorHAnsi"/>
          <w:lang w:eastAsia="pl-PL"/>
        </w:rPr>
        <w:t>azaż</w:t>
      </w:r>
      <w:proofErr w:type="spellEnd"/>
      <w:r w:rsidR="00F02443" w:rsidRPr="00F02443">
        <w:rPr>
          <w:rFonts w:eastAsia="Times New Roman" w:cstheme="minorHAnsi"/>
          <w:lang w:eastAsia="pl-PL"/>
        </w:rPr>
        <w:t xml:space="preserve"> też zła </w:t>
      </w:r>
      <w:proofErr w:type="spellStart"/>
      <w:r w:rsidR="00F02443" w:rsidRPr="00F02443">
        <w:rPr>
          <w:rFonts w:eastAsia="Times New Roman" w:cstheme="minorHAnsi"/>
          <w:lang w:eastAsia="pl-PL"/>
        </w:rPr>
        <w:t>sarnka</w:t>
      </w:r>
      <w:proofErr w:type="spellEnd"/>
      <w:r w:rsidR="00F02443" w:rsidRPr="00F02443">
        <w:rPr>
          <w:rFonts w:eastAsia="Times New Roman" w:cstheme="minorHAnsi"/>
          <w:lang w:eastAsia="pl-PL"/>
        </w:rPr>
        <w:t xml:space="preserve"> albo wilczek, z siatkami go poszukawszy (a skóra dziś za pięć złotych, mało nie jako rysia), albo też kuszę żelazną na lisa zastawić (i z tego też niezła kopa), albo też na mniejszych wodach karasi, karpi, </w:t>
      </w:r>
      <w:proofErr w:type="spellStart"/>
      <w:r w:rsidR="00F02443" w:rsidRPr="00F02443">
        <w:rPr>
          <w:rFonts w:eastAsia="Times New Roman" w:cstheme="minorHAnsi"/>
          <w:lang w:eastAsia="pl-PL"/>
        </w:rPr>
        <w:t>okuni</w:t>
      </w:r>
      <w:proofErr w:type="spellEnd"/>
      <w:r w:rsidR="00F02443" w:rsidRPr="00F02443">
        <w:rPr>
          <w:rFonts w:eastAsia="Times New Roman" w:cstheme="minorHAnsi"/>
          <w:lang w:eastAsia="pl-PL"/>
        </w:rPr>
        <w:t xml:space="preserve"> i </w:t>
      </w:r>
      <w:proofErr w:type="spellStart"/>
      <w:r w:rsidR="00F02443" w:rsidRPr="00F02443">
        <w:rPr>
          <w:rFonts w:eastAsia="Times New Roman" w:cstheme="minorHAnsi"/>
          <w:lang w:eastAsia="pl-PL"/>
        </w:rPr>
        <w:t>szczuczek</w:t>
      </w:r>
      <w:proofErr w:type="spellEnd"/>
      <w:r w:rsidR="00F02443" w:rsidRPr="00F02443">
        <w:rPr>
          <w:rFonts w:eastAsia="Times New Roman" w:cstheme="minorHAnsi"/>
          <w:lang w:eastAsia="pl-PL"/>
        </w:rPr>
        <w:t xml:space="preserve"> sobie nałowić?</w:t>
      </w:r>
    </w:p>
    <w:p w14:paraId="11257A81" w14:textId="6EE72F67" w:rsidR="009C1EA8" w:rsidRDefault="00F02443" w:rsidP="00F02443">
      <w:pPr>
        <w:shd w:val="clear" w:color="auto" w:fill="FFFFFF"/>
        <w:rPr>
          <w:rFonts w:eastAsia="Times New Roman" w:cstheme="minorHAnsi"/>
          <w:lang w:eastAsia="pl-PL"/>
        </w:rPr>
      </w:pPr>
      <w:r w:rsidRPr="00F02443">
        <w:rPr>
          <w:rFonts w:eastAsia="Times New Roman" w:cstheme="minorHAnsi"/>
          <w:lang w:eastAsia="pl-PL"/>
        </w:rPr>
        <w:t xml:space="preserve">A na koniec, by też nie było więcej, </w:t>
      </w:r>
      <w:proofErr w:type="spellStart"/>
      <w:r w:rsidRPr="00F02443">
        <w:rPr>
          <w:rFonts w:eastAsia="Times New Roman" w:cstheme="minorHAnsi"/>
          <w:lang w:eastAsia="pl-PL"/>
        </w:rPr>
        <w:t>azaż</w:t>
      </w:r>
      <w:proofErr w:type="spellEnd"/>
      <w:r w:rsidRPr="00F02443">
        <w:rPr>
          <w:rFonts w:eastAsia="Times New Roman" w:cstheme="minorHAnsi"/>
          <w:lang w:eastAsia="pl-PL"/>
        </w:rPr>
        <w:t xml:space="preserve"> nie rozkosz z charty się przejeździć, na </w:t>
      </w:r>
      <w:proofErr w:type="spellStart"/>
      <w:r w:rsidRPr="00F02443">
        <w:rPr>
          <w:rFonts w:eastAsia="Times New Roman" w:cstheme="minorHAnsi"/>
          <w:lang w:eastAsia="pl-PL"/>
        </w:rPr>
        <w:t>cietrzewka</w:t>
      </w:r>
      <w:proofErr w:type="spellEnd"/>
      <w:r w:rsidRPr="00F02443">
        <w:rPr>
          <w:rFonts w:eastAsia="Times New Roman" w:cstheme="minorHAnsi"/>
          <w:lang w:eastAsia="pl-PL"/>
        </w:rPr>
        <w:t xml:space="preserve"> sieć zastawić, </w:t>
      </w:r>
      <w:proofErr w:type="spellStart"/>
      <w:r w:rsidRPr="00F02443">
        <w:rPr>
          <w:rFonts w:eastAsia="Times New Roman" w:cstheme="minorHAnsi"/>
          <w:lang w:eastAsia="pl-PL"/>
        </w:rPr>
        <w:t>kuropatwiczkę</w:t>
      </w:r>
      <w:proofErr w:type="spellEnd"/>
      <w:r w:rsidRPr="00F02443">
        <w:rPr>
          <w:rFonts w:eastAsia="Times New Roman" w:cstheme="minorHAnsi"/>
          <w:lang w:eastAsia="pl-PL"/>
        </w:rPr>
        <w:t xml:space="preserve"> </w:t>
      </w:r>
      <w:proofErr w:type="spellStart"/>
      <w:r w:rsidRPr="00F02443">
        <w:rPr>
          <w:rFonts w:eastAsia="Times New Roman" w:cstheme="minorHAnsi"/>
          <w:lang w:eastAsia="pl-PL"/>
        </w:rPr>
        <w:t>rozsiadem</w:t>
      </w:r>
      <w:proofErr w:type="spellEnd"/>
      <w:r w:rsidRPr="00F02443">
        <w:rPr>
          <w:rFonts w:eastAsia="Times New Roman" w:cstheme="minorHAnsi"/>
          <w:lang w:eastAsia="pl-PL"/>
        </w:rPr>
        <w:t xml:space="preserve"> przykryć, a przejeździwszy się a obłowiwszy się, do domu pojechać? Ano izba ciepła, ano w kominie </w:t>
      </w:r>
      <w:proofErr w:type="spellStart"/>
      <w:r w:rsidRPr="00F02443">
        <w:rPr>
          <w:rFonts w:eastAsia="Times New Roman" w:cstheme="minorHAnsi"/>
          <w:lang w:eastAsia="pl-PL"/>
        </w:rPr>
        <w:t>gore</w:t>
      </w:r>
      <w:proofErr w:type="spellEnd"/>
      <w:r w:rsidRPr="00F02443">
        <w:rPr>
          <w:rFonts w:eastAsia="Times New Roman" w:cstheme="minorHAnsi"/>
          <w:lang w:eastAsia="pl-PL"/>
        </w:rPr>
        <w:t xml:space="preserve">, ano potraweczek nadobnych nagotowano, ano grzaneczki w czaszy w rozkosznym piwie miasto karasków pływają! [...] – a czegóż ci więcej </w:t>
      </w:r>
      <w:r w:rsidRPr="00DE00A1">
        <w:rPr>
          <w:rFonts w:eastAsia="Times New Roman" w:cstheme="minorHAnsi"/>
          <w:color w:val="7030A0"/>
          <w:lang w:eastAsia="pl-PL"/>
        </w:rPr>
        <w:t xml:space="preserve">trzeba? </w:t>
      </w:r>
      <w:r w:rsidRPr="00F02443">
        <w:rPr>
          <w:rFonts w:eastAsia="Times New Roman" w:cstheme="minorHAnsi"/>
          <w:lang w:eastAsia="pl-PL"/>
        </w:rPr>
        <w:t xml:space="preserve">A czegóż ci nie dostawa ku </w:t>
      </w:r>
      <w:proofErr w:type="spellStart"/>
      <w:r w:rsidRPr="00F02443">
        <w:rPr>
          <w:rFonts w:eastAsia="Times New Roman" w:cstheme="minorHAnsi"/>
          <w:lang w:eastAsia="pl-PL"/>
        </w:rPr>
        <w:t>poćciwemu</w:t>
      </w:r>
      <w:proofErr w:type="spellEnd"/>
      <w:r w:rsidRPr="00F02443">
        <w:rPr>
          <w:rFonts w:eastAsia="Times New Roman" w:cstheme="minorHAnsi"/>
          <w:lang w:eastAsia="pl-PL"/>
        </w:rPr>
        <w:t xml:space="preserve"> wychowaniu twemu? Byś jedno sam chciał, a sam tego i nabyć i użyć umiał, </w:t>
      </w:r>
      <w:proofErr w:type="spellStart"/>
      <w:r w:rsidRPr="00F02443">
        <w:rPr>
          <w:rFonts w:eastAsia="Times New Roman" w:cstheme="minorHAnsi"/>
          <w:lang w:eastAsia="pl-PL"/>
        </w:rPr>
        <w:t>tedyć</w:t>
      </w:r>
      <w:proofErr w:type="spellEnd"/>
      <w:r w:rsidRPr="00F02443">
        <w:rPr>
          <w:rFonts w:eastAsia="Times New Roman" w:cstheme="minorHAnsi"/>
          <w:lang w:eastAsia="pl-PL"/>
        </w:rPr>
        <w:t xml:space="preserve"> Pan Bóg </w:t>
      </w:r>
      <w:proofErr w:type="spellStart"/>
      <w:r w:rsidRPr="00F02443">
        <w:rPr>
          <w:rFonts w:eastAsia="Times New Roman" w:cstheme="minorHAnsi"/>
          <w:lang w:eastAsia="pl-PL"/>
        </w:rPr>
        <w:t>wszytkiego</w:t>
      </w:r>
      <w:proofErr w:type="spellEnd"/>
      <w:r w:rsidRPr="00F02443">
        <w:rPr>
          <w:rFonts w:eastAsia="Times New Roman" w:cstheme="minorHAnsi"/>
          <w:lang w:eastAsia="pl-PL"/>
        </w:rPr>
        <w:t xml:space="preserve"> dosyć dał [...].</w:t>
      </w:r>
      <w:r w:rsidR="00623588">
        <w:rPr>
          <w:rFonts w:eastAsia="Times New Roman" w:cstheme="minorHAnsi"/>
          <w:lang w:eastAsia="pl-PL"/>
        </w:rPr>
        <w:t>”</w:t>
      </w:r>
    </w:p>
    <w:p w14:paraId="50DD7B08" w14:textId="765766A5" w:rsidR="00D11B54" w:rsidRPr="00921AA7" w:rsidRDefault="00D11B54" w:rsidP="00921AA7">
      <w:pPr>
        <w:pStyle w:val="Akapitzlist"/>
        <w:numPr>
          <w:ilvl w:val="0"/>
          <w:numId w:val="1"/>
        </w:numPr>
        <w:shd w:val="clear" w:color="auto" w:fill="FFFFFF"/>
        <w:spacing w:before="120" w:after="120"/>
        <w:ind w:left="357" w:hanging="357"/>
        <w:contextualSpacing w:val="0"/>
        <w:rPr>
          <w:rFonts w:eastAsia="Times New Roman" w:cstheme="minorHAnsi"/>
          <w:b/>
          <w:bCs/>
          <w:lang w:eastAsia="pl-PL"/>
        </w:rPr>
      </w:pPr>
      <w:r w:rsidRPr="00921AA7">
        <w:rPr>
          <w:rFonts w:eastAsia="Times New Roman" w:cstheme="minorHAnsi"/>
          <w:b/>
          <w:bCs/>
          <w:lang w:eastAsia="pl-PL"/>
        </w:rPr>
        <w:t>Wiejska arkadia</w:t>
      </w:r>
    </w:p>
    <w:p w14:paraId="295BB8AB" w14:textId="3B1D869C" w:rsidR="00921AA7" w:rsidRDefault="00921AA7" w:rsidP="006D3368">
      <w:pPr>
        <w:pStyle w:val="Akapitzlist"/>
        <w:shd w:val="clear" w:color="auto" w:fill="FFFFFF"/>
        <w:spacing w:after="120"/>
        <w:ind w:left="0"/>
        <w:contextualSpacing w:val="0"/>
        <w:rPr>
          <w:rFonts w:eastAsia="Times New Roman" w:cstheme="minorHAnsi"/>
          <w:lang w:eastAsia="pl-PL"/>
        </w:rPr>
      </w:pPr>
      <w:r w:rsidRPr="00921AA7">
        <w:rPr>
          <w:rFonts w:eastAsia="Times New Roman" w:cstheme="minorHAnsi"/>
          <w:lang w:eastAsia="pl-PL"/>
        </w:rPr>
        <w:t>Z każdego zdania rozdziału zatytułowanego </w:t>
      </w:r>
      <w:r w:rsidRPr="00921AA7">
        <w:rPr>
          <w:rFonts w:eastAsia="Times New Roman" w:cstheme="minorHAnsi"/>
          <w:i/>
          <w:iCs/>
          <w:lang w:eastAsia="pl-PL"/>
        </w:rPr>
        <w:t xml:space="preserve">Rok na </w:t>
      </w:r>
      <w:proofErr w:type="spellStart"/>
      <w:r w:rsidRPr="00921AA7">
        <w:rPr>
          <w:rFonts w:eastAsia="Times New Roman" w:cstheme="minorHAnsi"/>
          <w:i/>
          <w:iCs/>
          <w:lang w:eastAsia="pl-PL"/>
        </w:rPr>
        <w:t>czterzy</w:t>
      </w:r>
      <w:proofErr w:type="spellEnd"/>
      <w:r w:rsidRPr="00921AA7">
        <w:rPr>
          <w:rFonts w:eastAsia="Times New Roman" w:cstheme="minorHAnsi"/>
          <w:i/>
          <w:iCs/>
          <w:lang w:eastAsia="pl-PL"/>
        </w:rPr>
        <w:t xml:space="preserve"> części </w:t>
      </w:r>
      <w:proofErr w:type="spellStart"/>
      <w:r w:rsidRPr="00921AA7">
        <w:rPr>
          <w:rFonts w:eastAsia="Times New Roman" w:cstheme="minorHAnsi"/>
          <w:i/>
          <w:iCs/>
          <w:lang w:eastAsia="pl-PL"/>
        </w:rPr>
        <w:t>rozdzielon</w:t>
      </w:r>
      <w:proofErr w:type="spellEnd"/>
      <w:r w:rsidRPr="00921AA7">
        <w:rPr>
          <w:rFonts w:eastAsia="Times New Roman" w:cstheme="minorHAnsi"/>
          <w:lang w:eastAsia="pl-PL"/>
        </w:rPr>
        <w:t> wynika, jak wspaniałym miejscem jest wieś. Daje nie tylko dostatek, lecz także doznania duchowe. „</w:t>
      </w:r>
      <w:proofErr w:type="spellStart"/>
      <w:r w:rsidRPr="00921AA7">
        <w:rPr>
          <w:rFonts w:eastAsia="Times New Roman" w:cstheme="minorHAnsi"/>
          <w:lang w:eastAsia="pl-PL"/>
        </w:rPr>
        <w:t>Azaż</w:t>
      </w:r>
      <w:proofErr w:type="spellEnd"/>
      <w:r w:rsidRPr="00921AA7">
        <w:rPr>
          <w:rFonts w:eastAsia="Times New Roman" w:cstheme="minorHAnsi"/>
          <w:lang w:eastAsia="pl-PL"/>
        </w:rPr>
        <w:t xml:space="preserve"> to nie rozkosz?” – pyta wciąż autor. I oczekuje, oczywistej dla niego, potwierdzającej odpowiedzi. „Tylko tutaj żyć jest </w:t>
      </w:r>
      <w:r w:rsidRPr="00921AA7">
        <w:rPr>
          <w:rFonts w:eastAsia="Times New Roman" w:cstheme="minorHAnsi"/>
          <w:lang w:eastAsia="pl-PL"/>
        </w:rPr>
        <w:lastRenderedPageBreak/>
        <w:t>przyjemnie” – zapewnia twórca. Co jest źródłem owych przyjemności? Natura. Jednak trzeba podkreślić, że epoka Reja to nie czasy, gdy zachwycano się wschodem słońca czy szumem fal morza. Przyroda, którą z renesansową radością opisuje staropolski pisarz, musi podlegać człowiekowi – tu nie ma miejsca na fascynację dziką, nieujarzmioną naturą. Ładne więc są pola, bo rośnie na nich zboże, piękne są sady, bo dojrzewają w nich owoce, wzrok przyciągają ogrody, bo stamtąd pochodzą warzywa, z ciepłem myśli się o lasach, bo z polowania można przywieźć do domu sarnę czy wilka (kapitalne wręcz jest zdanie, w którym autor podaje cenę skóry zwierzęcej), nie zapomina się też o stawach – nie chodzi o rechot żab czy wdzięk lilii wodnych, lecz o sposobność pomnożenia jadłospisu o ryby.</w:t>
      </w:r>
    </w:p>
    <w:p w14:paraId="089454AB" w14:textId="77777777" w:rsidR="006D3368" w:rsidRPr="006D3368" w:rsidRDefault="006D3368" w:rsidP="006D3368">
      <w:pPr>
        <w:shd w:val="clear" w:color="auto" w:fill="FFFFFF"/>
        <w:spacing w:after="120"/>
        <w:rPr>
          <w:rFonts w:eastAsia="Times New Roman" w:cstheme="minorHAnsi"/>
          <w:lang w:eastAsia="pl-PL"/>
        </w:rPr>
      </w:pPr>
      <w:r w:rsidRPr="006D3368">
        <w:rPr>
          <w:rFonts w:eastAsia="Times New Roman" w:cstheme="minorHAnsi"/>
          <w:lang w:eastAsia="pl-PL"/>
        </w:rPr>
        <w:t>Człowiek zatem zależy od przyrody, ale i ona zależy od niego. Spójrzmy, jak przemyślanym działaniom ludzkim poddawana jest natura. Ileż czynności wymienia pisarz w jednym czy kilku zdaniach: szczepienie, rozsadzanie, okopywanie, sianie, doglądanie... Po co jeszcze Rejowi te wyliczenia? Po pierwsze: nic nie zostaje niedopowiedziane, bo nie powinny się pojawić żadne wątpliwości, co teraz należałoby zrobić. Autor </w:t>
      </w:r>
      <w:r w:rsidRPr="006D3368">
        <w:rPr>
          <w:rFonts w:eastAsia="Times New Roman" w:cstheme="minorHAnsi"/>
          <w:i/>
          <w:iCs/>
          <w:lang w:eastAsia="pl-PL"/>
        </w:rPr>
        <w:t>Zwierciadła</w:t>
      </w:r>
      <w:r w:rsidRPr="006D3368">
        <w:rPr>
          <w:rFonts w:eastAsia="Times New Roman" w:cstheme="minorHAnsi"/>
          <w:lang w:eastAsia="pl-PL"/>
        </w:rPr>
        <w:t> należał do twórców, którzy (być może trochę nie dowierzając domyślności czytelnika) przedstawiali świat ze wszystkimi szczegółami. Po drugie: skoro na wsi tyle mamy rozlicznych prac do wykonania, to nie ma niebezpieczeństwa, że ktoś uzna życie poza miastem za nudne. Bezbarwne może ono być właśnie w mieście, otoczonym murami (czyli ograniczającym człowieka) obszarze niemal pozbawionym roślin, ptaków, zwierząt. Wiemy, że Rej był posiadaczem domu w Krakowie, wiemy, że często bywał w stolicy i innych miastach. Czy to przeczy jego zapewnieniom? Nie, tym bardziej trzeba mu wierzyć, skoro zna oba środowiska.</w:t>
      </w:r>
    </w:p>
    <w:p w14:paraId="3D80EB3B" w14:textId="77777777" w:rsidR="006D3368" w:rsidRPr="006D3368" w:rsidRDefault="006D3368" w:rsidP="006D3368">
      <w:pPr>
        <w:shd w:val="clear" w:color="auto" w:fill="FFFFFF"/>
        <w:spacing w:after="120"/>
        <w:rPr>
          <w:rFonts w:eastAsia="Times New Roman" w:cstheme="minorHAnsi"/>
          <w:lang w:eastAsia="pl-PL"/>
        </w:rPr>
      </w:pPr>
      <w:r w:rsidRPr="006D3368">
        <w:rPr>
          <w:rFonts w:eastAsia="Times New Roman" w:cstheme="minorHAnsi"/>
          <w:lang w:eastAsia="pl-PL"/>
        </w:rPr>
        <w:t>Należy przy tym zauważyć, iż natłok czynności nie przeraża. To praca lekka, łatwa i przyjemna (bo zapowiadająca plony). Co robią chłopi w polu? Żną zboże, ustawiają snopki, ale to niejako przy okazji... Oni przede wszystkim śpiewają! Czy to więc nie rozkosz popracować w polu? Nikt się nie skarży, nikt nie jest zmęczony. A w mieście? Ciągły tłum, gonitwa, poszturchiwania. I jakie efekty? Żadne, a jeśli już ktoś zdobył majątek, to zapewne nieuczciwie: parał się lichwą i oszukiwał.</w:t>
      </w:r>
    </w:p>
    <w:p w14:paraId="15CCF860" w14:textId="77777777" w:rsidR="006D3368" w:rsidRPr="006D3368" w:rsidRDefault="006D3368" w:rsidP="006D3368">
      <w:pPr>
        <w:shd w:val="clear" w:color="auto" w:fill="FFFFFF"/>
        <w:spacing w:after="120"/>
        <w:rPr>
          <w:rFonts w:eastAsia="Times New Roman" w:cstheme="minorHAnsi"/>
          <w:lang w:eastAsia="pl-PL"/>
        </w:rPr>
      </w:pPr>
      <w:r w:rsidRPr="006D3368">
        <w:rPr>
          <w:rFonts w:eastAsia="Times New Roman" w:cstheme="minorHAnsi"/>
          <w:lang w:eastAsia="pl-PL"/>
        </w:rPr>
        <w:t>Ostatecznie można dostrzec, iż autor </w:t>
      </w:r>
      <w:r w:rsidRPr="006D3368">
        <w:rPr>
          <w:rFonts w:eastAsia="Times New Roman" w:cstheme="minorHAnsi"/>
          <w:i/>
          <w:iCs/>
          <w:lang w:eastAsia="pl-PL"/>
        </w:rPr>
        <w:t>Żywota</w:t>
      </w:r>
      <w:r w:rsidRPr="006D3368">
        <w:rPr>
          <w:rFonts w:eastAsia="Times New Roman" w:cstheme="minorHAnsi"/>
          <w:lang w:eastAsia="pl-PL"/>
        </w:rPr>
        <w:t> pokazuje życie na wsi jako jedyny słuszny wybór – to rzeczywista Arkadia dająca dostatek, bezpieczeństwo, spokój i szczęście.</w:t>
      </w:r>
    </w:p>
    <w:p w14:paraId="7361285B" w14:textId="4849A608" w:rsidR="006D3368" w:rsidRDefault="006D3368" w:rsidP="006D3368">
      <w:pPr>
        <w:shd w:val="clear" w:color="auto" w:fill="FFFFFF"/>
        <w:rPr>
          <w:rFonts w:eastAsia="Times New Roman" w:cstheme="minorHAnsi"/>
          <w:lang w:eastAsia="pl-PL"/>
        </w:rPr>
      </w:pPr>
      <w:r w:rsidRPr="006D3368">
        <w:rPr>
          <w:rFonts w:eastAsia="Times New Roman" w:cstheme="minorHAnsi"/>
          <w:lang w:eastAsia="pl-PL"/>
        </w:rPr>
        <w:t>Napisać, że życie na wsi jest cudowne, nie jest trudno: potrzeba tylko pióra i kartki. Jednak aby przekonać do tego czytelnika, trzeba nie tylko argumentów, ale też umiejętnego ich przekazania. Choć Rej nie ukończył studiów, to – m.in. dzięki licznym lekturom – znał zasady retoryki.</w:t>
      </w:r>
    </w:p>
    <w:p w14:paraId="4C735041" w14:textId="232AA655" w:rsidR="006D3368" w:rsidRPr="00BE34B7" w:rsidRDefault="009B62BF" w:rsidP="00BE34B7">
      <w:pPr>
        <w:pStyle w:val="Akapitzlist"/>
        <w:numPr>
          <w:ilvl w:val="0"/>
          <w:numId w:val="1"/>
        </w:numPr>
        <w:shd w:val="clear" w:color="auto" w:fill="FFFFFF"/>
        <w:spacing w:before="120" w:after="120"/>
        <w:ind w:left="357" w:hanging="357"/>
        <w:contextualSpacing w:val="0"/>
        <w:rPr>
          <w:rFonts w:eastAsia="Times New Roman" w:cstheme="minorHAnsi"/>
          <w:b/>
          <w:bCs/>
          <w:lang w:eastAsia="pl-PL"/>
        </w:rPr>
      </w:pPr>
      <w:r w:rsidRPr="00BE34B7">
        <w:rPr>
          <w:rFonts w:eastAsia="Times New Roman" w:cstheme="minorHAnsi"/>
          <w:b/>
          <w:bCs/>
          <w:lang w:eastAsia="pl-PL"/>
        </w:rPr>
        <w:t xml:space="preserve">Retoryka – definicja </w:t>
      </w:r>
    </w:p>
    <w:p w14:paraId="6551F01F" w14:textId="77777777" w:rsidR="00BE34B7" w:rsidRPr="00BE34B7" w:rsidRDefault="00BE34B7" w:rsidP="00BE34B7">
      <w:pPr>
        <w:pStyle w:val="Akapitzlist"/>
        <w:shd w:val="clear" w:color="auto" w:fill="FFFFFF"/>
        <w:ind w:left="0"/>
        <w:rPr>
          <w:rFonts w:eastAsia="Times New Roman" w:cstheme="minorHAnsi"/>
          <w:lang w:eastAsia="pl-PL"/>
        </w:rPr>
      </w:pPr>
      <w:r>
        <w:rPr>
          <w:rFonts w:eastAsia="Times New Roman" w:cstheme="minorHAnsi"/>
          <w:lang w:eastAsia="pl-PL"/>
        </w:rPr>
        <w:t xml:space="preserve">Retoryka czyli </w:t>
      </w:r>
      <w:r w:rsidRPr="00BE34B7">
        <w:rPr>
          <w:rFonts w:eastAsia="Times New Roman" w:cstheme="minorHAnsi"/>
          <w:lang w:eastAsia="pl-PL"/>
        </w:rPr>
        <w:t>sztuka wymowy, umiejętność (w mowie, ale też w piśmie) przekonującego i pięknego zarazem przedstawienia swojego punktu widzenia; krasomówstwo.</w:t>
      </w:r>
    </w:p>
    <w:p w14:paraId="76C1EC54" w14:textId="1DD44A1B" w:rsidR="006D3368" w:rsidRPr="00921AA7" w:rsidRDefault="00BE34B7" w:rsidP="002D35C9">
      <w:pPr>
        <w:pStyle w:val="Akapitzlist"/>
        <w:shd w:val="clear" w:color="auto" w:fill="FFFFFF"/>
        <w:ind w:left="0"/>
        <w:contextualSpacing w:val="0"/>
        <w:rPr>
          <w:rFonts w:eastAsia="Times New Roman" w:cstheme="minorHAnsi"/>
          <w:lang w:eastAsia="pl-PL"/>
        </w:rPr>
      </w:pPr>
      <w:r w:rsidRPr="00BE34B7">
        <w:rPr>
          <w:rFonts w:eastAsia="Times New Roman" w:cstheme="minorHAnsi"/>
          <w:lang w:eastAsia="pl-PL"/>
        </w:rPr>
        <w:t>Do przekonywania służyły m.in. środki retoryczne, zwane też stylistycznymi. Mikołaj Rej świadomie używał (a niekiedy nadużywał) tych środków, by jego perswazja była skuteczna. Niezwykle ważne było umiejętne przykucie uwagi słuchacza lub czytelnika…</w:t>
      </w:r>
    </w:p>
    <w:p w14:paraId="4AB06152" w14:textId="31DEFE7B" w:rsidR="005D6429" w:rsidRPr="002D35C9" w:rsidRDefault="003C5B9F" w:rsidP="002D35C9">
      <w:pPr>
        <w:pStyle w:val="Akapitzlist"/>
        <w:numPr>
          <w:ilvl w:val="0"/>
          <w:numId w:val="1"/>
        </w:numPr>
        <w:shd w:val="clear" w:color="auto" w:fill="FFFFFF"/>
        <w:spacing w:before="120" w:after="120"/>
        <w:ind w:left="357" w:hanging="357"/>
        <w:contextualSpacing w:val="0"/>
        <w:rPr>
          <w:rFonts w:eastAsia="Times New Roman" w:cstheme="minorHAnsi"/>
          <w:b/>
          <w:bCs/>
          <w:lang w:eastAsia="pl-PL"/>
        </w:rPr>
      </w:pPr>
      <w:r w:rsidRPr="002D35C9">
        <w:rPr>
          <w:rFonts w:eastAsia="Times New Roman" w:cstheme="minorHAnsi"/>
          <w:b/>
          <w:bCs/>
          <w:lang w:eastAsia="pl-PL"/>
        </w:rPr>
        <w:t xml:space="preserve">Ćwiczenie: </w:t>
      </w:r>
    </w:p>
    <w:p w14:paraId="52D58F59" w14:textId="02540C46" w:rsidR="002D35C9" w:rsidRDefault="002D35C9" w:rsidP="002D35C9">
      <w:pPr>
        <w:pStyle w:val="Akapitzlist"/>
        <w:shd w:val="clear" w:color="auto" w:fill="FFFFFF"/>
        <w:spacing w:after="120"/>
        <w:ind w:left="357"/>
        <w:contextualSpacing w:val="0"/>
        <w:rPr>
          <w:rFonts w:eastAsia="Times New Roman" w:cstheme="minorHAnsi"/>
          <w:lang w:eastAsia="pl-PL"/>
        </w:rPr>
      </w:pPr>
      <w:r>
        <w:rPr>
          <w:rFonts w:eastAsia="Times New Roman" w:cstheme="minorHAnsi"/>
          <w:lang w:eastAsia="pl-PL"/>
        </w:rPr>
        <w:t>Napisz:</w:t>
      </w:r>
    </w:p>
    <w:p w14:paraId="5783CA17" w14:textId="26DAFD90" w:rsidR="002D35C9" w:rsidRPr="002D35C9" w:rsidRDefault="002D35C9" w:rsidP="002D35C9">
      <w:pPr>
        <w:shd w:val="clear" w:color="auto" w:fill="FFFFFF"/>
        <w:spacing w:after="120"/>
        <w:ind w:left="357"/>
        <w:rPr>
          <w:rFonts w:eastAsia="Times New Roman" w:cstheme="minorHAnsi"/>
          <w:color w:val="C45911" w:themeColor="accent2" w:themeShade="BF"/>
          <w:lang w:eastAsia="pl-PL"/>
        </w:rPr>
      </w:pPr>
      <w:r w:rsidRPr="002D35C9">
        <w:rPr>
          <w:rFonts w:eastAsia="Times New Roman" w:cstheme="minorHAnsi"/>
          <w:color w:val="C45911" w:themeColor="accent2" w:themeShade="BF"/>
          <w:lang w:eastAsia="pl-PL"/>
        </w:rPr>
        <w:t xml:space="preserve">a) </w:t>
      </w:r>
      <w:r w:rsidRPr="00FD6CA5">
        <w:rPr>
          <w:rFonts w:eastAsia="Times New Roman" w:cstheme="minorHAnsi"/>
          <w:b/>
          <w:bCs/>
          <w:color w:val="C45911" w:themeColor="accent2" w:themeShade="BF"/>
          <w:lang w:eastAsia="pl-PL"/>
        </w:rPr>
        <w:t>które ze środków stylistycznych w szczególny sposób pozwalają nawiązać dialog/więź z czytelnikiem? Podaj przykłady (można zaznaczyć kolorem w tekście).</w:t>
      </w:r>
      <w:r w:rsidRPr="002D35C9">
        <w:rPr>
          <w:rFonts w:eastAsia="Times New Roman" w:cstheme="minorHAnsi"/>
          <w:color w:val="C45911" w:themeColor="accent2" w:themeShade="BF"/>
          <w:lang w:eastAsia="pl-PL"/>
        </w:rPr>
        <w:t xml:space="preserve"> Apostrofy</w:t>
      </w:r>
      <w:r w:rsidR="001D5F7C">
        <w:rPr>
          <w:rFonts w:eastAsia="Times New Roman" w:cstheme="minorHAnsi"/>
          <w:color w:val="C45911" w:themeColor="accent2" w:themeShade="BF"/>
          <w:lang w:eastAsia="pl-PL"/>
        </w:rPr>
        <w:t>, pytania retoryczne</w:t>
      </w:r>
      <w:r w:rsidR="00E668AD">
        <w:rPr>
          <w:rFonts w:eastAsia="Times New Roman" w:cstheme="minorHAnsi"/>
          <w:color w:val="C45911" w:themeColor="accent2" w:themeShade="BF"/>
          <w:lang w:eastAsia="pl-PL"/>
        </w:rPr>
        <w:t>, zdrobnienia</w:t>
      </w:r>
      <w:r w:rsidR="00FD6CA5">
        <w:rPr>
          <w:rFonts w:eastAsia="Times New Roman" w:cstheme="minorHAnsi"/>
          <w:color w:val="C45911" w:themeColor="accent2" w:themeShade="BF"/>
          <w:lang w:eastAsia="pl-PL"/>
        </w:rPr>
        <w:t>, słownictwo przekonujące (bo więc), powtórzenia</w:t>
      </w:r>
      <w:r w:rsidR="00125208">
        <w:rPr>
          <w:rFonts w:eastAsia="Times New Roman" w:cstheme="minorHAnsi"/>
          <w:color w:val="C45911" w:themeColor="accent2" w:themeShade="BF"/>
          <w:lang w:eastAsia="pl-PL"/>
        </w:rPr>
        <w:t xml:space="preserve"> </w:t>
      </w:r>
      <w:r w:rsidR="00FD6CA5">
        <w:rPr>
          <w:rFonts w:eastAsia="Times New Roman" w:cstheme="minorHAnsi"/>
          <w:color w:val="C45911" w:themeColor="accent2" w:themeShade="BF"/>
          <w:lang w:eastAsia="pl-PL"/>
        </w:rPr>
        <w:t>(podkreślenie ważnych kwestii)</w:t>
      </w:r>
    </w:p>
    <w:p w14:paraId="75ECC844" w14:textId="1A662A73" w:rsidR="002D35C9" w:rsidRPr="002D35C9" w:rsidRDefault="002D35C9" w:rsidP="002D35C9">
      <w:pPr>
        <w:shd w:val="clear" w:color="auto" w:fill="FFFFFF"/>
        <w:spacing w:after="120"/>
        <w:ind w:left="357"/>
        <w:rPr>
          <w:rFonts w:eastAsia="Times New Roman" w:cstheme="minorHAnsi"/>
          <w:color w:val="00B050"/>
          <w:lang w:eastAsia="pl-PL"/>
        </w:rPr>
      </w:pPr>
      <w:r w:rsidRPr="002D35C9">
        <w:rPr>
          <w:rFonts w:eastAsia="Times New Roman" w:cstheme="minorHAnsi"/>
          <w:color w:val="00B050"/>
          <w:lang w:eastAsia="pl-PL"/>
        </w:rPr>
        <w:t>b) które ze środków stylistycznych pozwalają wywołać pozytywne nastawienie do opisywanej rzeczy? Podaj przykłady (można zaznaczyć kolorem w tekście)</w:t>
      </w:r>
      <w:r w:rsidR="00793404">
        <w:rPr>
          <w:rFonts w:eastAsia="Times New Roman" w:cstheme="minorHAnsi"/>
          <w:color w:val="00B050"/>
          <w:lang w:eastAsia="pl-PL"/>
        </w:rPr>
        <w:t xml:space="preserve"> Zdrobnienia</w:t>
      </w:r>
      <w:r w:rsidR="00C1218B">
        <w:rPr>
          <w:rFonts w:eastAsia="Times New Roman" w:cstheme="minorHAnsi"/>
          <w:color w:val="00B050"/>
          <w:lang w:eastAsia="pl-PL"/>
        </w:rPr>
        <w:t xml:space="preserve">, </w:t>
      </w:r>
      <w:r w:rsidR="007E6103">
        <w:rPr>
          <w:rFonts w:eastAsia="Times New Roman" w:cstheme="minorHAnsi"/>
          <w:color w:val="00B050"/>
          <w:lang w:eastAsia="pl-PL"/>
        </w:rPr>
        <w:t xml:space="preserve">wyliczenia, epitety, wartościowanie </w:t>
      </w:r>
    </w:p>
    <w:p w14:paraId="17CBD8D5" w14:textId="17E4AFFC" w:rsidR="002D35C9" w:rsidRPr="002D35C9" w:rsidRDefault="002D35C9" w:rsidP="002D35C9">
      <w:pPr>
        <w:shd w:val="clear" w:color="auto" w:fill="FFFFFF"/>
        <w:ind w:left="357"/>
        <w:rPr>
          <w:rFonts w:eastAsia="Times New Roman" w:cstheme="minorHAnsi"/>
          <w:color w:val="7030A0"/>
          <w:lang w:eastAsia="pl-PL"/>
        </w:rPr>
      </w:pPr>
      <w:r w:rsidRPr="002D35C9">
        <w:rPr>
          <w:rFonts w:eastAsia="Times New Roman" w:cstheme="minorHAnsi"/>
          <w:color w:val="7030A0"/>
          <w:lang w:eastAsia="pl-PL"/>
        </w:rPr>
        <w:lastRenderedPageBreak/>
        <w:t>c) przybliżają, tłumaczą? Podaj przykłady (można zaznaczyć kolorem w tekście). Epitety</w:t>
      </w:r>
      <w:r w:rsidR="00B97DD4">
        <w:rPr>
          <w:rFonts w:eastAsia="Times New Roman" w:cstheme="minorHAnsi"/>
          <w:color w:val="7030A0"/>
          <w:lang w:eastAsia="pl-PL"/>
        </w:rPr>
        <w:t xml:space="preserve">, pytania retoryczne, </w:t>
      </w:r>
    </w:p>
    <w:p w14:paraId="6B931AE4" w14:textId="77777777" w:rsidR="00F6307E" w:rsidRPr="00405256" w:rsidRDefault="00F6307E" w:rsidP="00C174B1">
      <w:pPr>
        <w:pStyle w:val="Akapitzlist"/>
        <w:shd w:val="clear" w:color="auto" w:fill="FFFFFF"/>
        <w:ind w:left="1068"/>
        <w:rPr>
          <w:rFonts w:eastAsia="Times New Roman" w:cstheme="minorHAnsi"/>
          <w:lang w:eastAsia="pl-PL"/>
        </w:rPr>
      </w:pPr>
    </w:p>
    <w:p w14:paraId="7CCE7E8B" w14:textId="77777777" w:rsidR="007C240B" w:rsidRPr="007C240B" w:rsidRDefault="007C240B" w:rsidP="007C240B">
      <w:pPr>
        <w:pStyle w:val="Akapitzlist"/>
        <w:ind w:left="360"/>
        <w:rPr>
          <w:rFonts w:cstheme="minorHAnsi"/>
        </w:rPr>
      </w:pPr>
    </w:p>
    <w:p w14:paraId="6522EEE4" w14:textId="77777777" w:rsidR="000C1BC2" w:rsidRPr="005C3A72" w:rsidRDefault="000C1BC2" w:rsidP="002A4C50">
      <w:pPr>
        <w:rPr>
          <w:rFonts w:cstheme="minorHAnsi"/>
          <w:sz w:val="20"/>
          <w:szCs w:val="20"/>
        </w:rPr>
      </w:pPr>
    </w:p>
    <w:p w14:paraId="65899366" w14:textId="77777777" w:rsidR="009D58A2" w:rsidRDefault="009D58A2"/>
    <w:sectPr w:rsidR="009D58A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0F06E" w14:textId="77777777" w:rsidR="008B59EB" w:rsidRDefault="008B59EB" w:rsidP="00571F8F">
      <w:r>
        <w:separator/>
      </w:r>
    </w:p>
  </w:endnote>
  <w:endnote w:type="continuationSeparator" w:id="0">
    <w:p w14:paraId="4F1F4C07" w14:textId="77777777" w:rsidR="008B59EB" w:rsidRDefault="008B59EB" w:rsidP="0057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4F02F" w14:textId="77777777" w:rsidR="008B59EB" w:rsidRDefault="008B59EB" w:rsidP="00571F8F">
      <w:r>
        <w:separator/>
      </w:r>
    </w:p>
  </w:footnote>
  <w:footnote w:type="continuationSeparator" w:id="0">
    <w:p w14:paraId="1129CD89" w14:textId="77777777" w:rsidR="008B59EB" w:rsidRDefault="008B59EB" w:rsidP="00571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or"/>
      <w:tag w:val=""/>
      <w:id w:val="-1701008461"/>
      <w:placeholder>
        <w:docPart w:val="75BB3D0F6B684C209AAB09591AAD2366"/>
      </w:placeholder>
      <w:dataBinding w:prefixMappings="xmlns:ns0='http://purl.org/dc/elements/1.1/' xmlns:ns1='http://schemas.openxmlformats.org/package/2006/metadata/core-properties' " w:xpath="/ns1:coreProperties[1]/ns0:creator[1]" w:storeItemID="{6C3C8BC8-F283-45AE-878A-BAB7291924A1}"/>
      <w:text/>
    </w:sdtPr>
    <w:sdtEndPr/>
    <w:sdtContent>
      <w:p w14:paraId="21D283AB" w14:textId="7BE60433" w:rsidR="00571F8F" w:rsidRDefault="00CB2D2E" w:rsidP="00571F8F">
        <w:pPr>
          <w:pStyle w:val="Nagwek"/>
          <w:jc w:val="right"/>
          <w:rPr>
            <w:caps/>
            <w:color w:val="44546A" w:themeColor="text2"/>
            <w:sz w:val="20"/>
            <w:szCs w:val="20"/>
          </w:rPr>
        </w:pPr>
        <w:r>
          <w:rPr>
            <w:caps/>
            <w:color w:val="44546A" w:themeColor="text2"/>
            <w:sz w:val="20"/>
            <w:szCs w:val="20"/>
          </w:rPr>
          <w:t>Jakub Kuliński 1D</w:t>
        </w:r>
      </w:p>
    </w:sdtContent>
  </w:sdt>
  <w:sdt>
    <w:sdtPr>
      <w:rPr>
        <w:caps/>
        <w:color w:val="44546A" w:themeColor="text2"/>
        <w:sz w:val="20"/>
        <w:szCs w:val="20"/>
      </w:rPr>
      <w:alias w:val="Data"/>
      <w:tag w:val="Data"/>
      <w:id w:val="-304078227"/>
      <w:placeholder>
        <w:docPart w:val="FB387E62E7C74B25938F2EDD32DA823B"/>
      </w:placeholder>
      <w:dataBinding w:prefixMappings="xmlns:ns0='http://schemas.microsoft.com/office/2006/coverPageProps' " w:xpath="/ns0:CoverPageProperties[1]/ns0:PublishDate[1]" w:storeItemID="{55AF091B-3C7A-41E3-B477-F2FDAA23CFDA}"/>
      <w:date w:fullDate="2021-03-02T00:00:00Z">
        <w:dateFormat w:val="yy-MM-dd"/>
        <w:lid w:val="pl-PL"/>
        <w:storeMappedDataAs w:val="dateTime"/>
        <w:calendar w:val="gregorian"/>
      </w:date>
    </w:sdtPr>
    <w:sdtEndPr/>
    <w:sdtContent>
      <w:p w14:paraId="2411ECEC" w14:textId="5531B85B" w:rsidR="00571F8F" w:rsidRDefault="00571F8F" w:rsidP="00571F8F">
        <w:pPr>
          <w:pStyle w:val="Nagwek"/>
          <w:jc w:val="right"/>
          <w:rPr>
            <w:caps/>
            <w:color w:val="44546A" w:themeColor="text2"/>
            <w:sz w:val="20"/>
            <w:szCs w:val="20"/>
          </w:rPr>
        </w:pPr>
        <w:r>
          <w:rPr>
            <w:caps/>
            <w:color w:val="44546A" w:themeColor="text2"/>
            <w:sz w:val="20"/>
            <w:szCs w:val="20"/>
          </w:rPr>
          <w:t>21-03-02</w:t>
        </w:r>
      </w:p>
    </w:sdtContent>
  </w:sdt>
  <w:p w14:paraId="41C6869D" w14:textId="6F7A5365" w:rsidR="00571F8F" w:rsidRPr="00571F8F" w:rsidRDefault="008B59EB" w:rsidP="00571F8F">
    <w:pPr>
      <w:pStyle w:val="Nagwek"/>
      <w:jc w:val="center"/>
      <w:rPr>
        <w:rFonts w:cstheme="minorHAnsi"/>
        <w:color w:val="44546A" w:themeColor="text2"/>
        <w:sz w:val="20"/>
        <w:szCs w:val="20"/>
      </w:rPr>
    </w:pPr>
    <w:sdt>
      <w:sdtPr>
        <w:rPr>
          <w:rFonts w:cstheme="minorHAnsi"/>
          <w:sz w:val="24"/>
          <w:szCs w:val="24"/>
          <w:shd w:val="clear" w:color="auto" w:fill="FFFFFF"/>
        </w:rPr>
        <w:alias w:val="Tytuł"/>
        <w:tag w:val=""/>
        <w:id w:val="-484788024"/>
        <w:placeholder>
          <w:docPart w:val="0A26F7A80BA943D7B39C2E3FD80709E9"/>
        </w:placeholder>
        <w:dataBinding w:prefixMappings="xmlns:ns0='http://purl.org/dc/elements/1.1/' xmlns:ns1='http://schemas.openxmlformats.org/package/2006/metadata/core-properties' " w:xpath="/ns1:coreProperties[1]/ns0:title[1]" w:storeItemID="{6C3C8BC8-F283-45AE-878A-BAB7291924A1}"/>
        <w:text/>
      </w:sdtPr>
      <w:sdtEndPr/>
      <w:sdtContent>
        <w:r w:rsidR="00571F8F" w:rsidRPr="007603FB">
          <w:rPr>
            <w:rFonts w:cstheme="minorHAnsi"/>
            <w:sz w:val="24"/>
            <w:szCs w:val="24"/>
            <w:shd w:val="clear" w:color="auto" w:fill="FFFFFF"/>
          </w:rPr>
          <w:t>TEMAT: MIKOŁAJ REJ: ŻYWOT CZŁOWIEKA POCZCIWEGO</w:t>
        </w:r>
      </w:sdtContent>
    </w:sdt>
  </w:p>
  <w:p w14:paraId="10D3852A" w14:textId="77777777" w:rsidR="00571F8F" w:rsidRDefault="00571F8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491C"/>
    <w:multiLevelType w:val="hybridMultilevel"/>
    <w:tmpl w:val="FF46D9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C8B3899"/>
    <w:multiLevelType w:val="hybridMultilevel"/>
    <w:tmpl w:val="2C6C98F6"/>
    <w:lvl w:ilvl="0" w:tplc="5DDE8C32">
      <w:numFmt w:val="bullet"/>
      <w:lvlText w:val="•"/>
      <w:lvlJc w:val="left"/>
      <w:pPr>
        <w:ind w:left="1068" w:hanging="708"/>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02B1511"/>
    <w:multiLevelType w:val="hybridMultilevel"/>
    <w:tmpl w:val="D11CA72C"/>
    <w:lvl w:ilvl="0" w:tplc="5DDE8C32">
      <w:numFmt w:val="bullet"/>
      <w:lvlText w:val="•"/>
      <w:lvlJc w:val="left"/>
      <w:pPr>
        <w:ind w:left="708" w:hanging="708"/>
      </w:pPr>
      <w:rPr>
        <w:rFonts w:ascii="Calibri" w:eastAsia="Times New Roman"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323D1996"/>
    <w:multiLevelType w:val="hybridMultilevel"/>
    <w:tmpl w:val="B2DC52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A66382"/>
    <w:multiLevelType w:val="hybridMultilevel"/>
    <w:tmpl w:val="56625C8A"/>
    <w:lvl w:ilvl="0" w:tplc="5DDE8C32">
      <w:numFmt w:val="bullet"/>
      <w:lvlText w:val="•"/>
      <w:lvlJc w:val="left"/>
      <w:pPr>
        <w:ind w:left="1068" w:hanging="708"/>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951584"/>
    <w:multiLevelType w:val="hybridMultilevel"/>
    <w:tmpl w:val="97B4673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4D4D3ABF"/>
    <w:multiLevelType w:val="hybridMultilevel"/>
    <w:tmpl w:val="C18A7260"/>
    <w:lvl w:ilvl="0" w:tplc="5DDE8C32">
      <w:numFmt w:val="bullet"/>
      <w:lvlText w:val="•"/>
      <w:lvlJc w:val="left"/>
      <w:pPr>
        <w:ind w:left="1068" w:hanging="708"/>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4070439"/>
    <w:multiLevelType w:val="hybridMultilevel"/>
    <w:tmpl w:val="7C52F32E"/>
    <w:lvl w:ilvl="0" w:tplc="5DDE8C32">
      <w:numFmt w:val="bullet"/>
      <w:lvlText w:val="•"/>
      <w:lvlJc w:val="left"/>
      <w:pPr>
        <w:ind w:left="708" w:hanging="708"/>
      </w:pPr>
      <w:rPr>
        <w:rFonts w:ascii="Calibri" w:eastAsia="Times New Roman" w:hAnsi="Calibri" w:cs="Calibr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F"/>
    <w:rsid w:val="0008600C"/>
    <w:rsid w:val="00095EC6"/>
    <w:rsid w:val="000B384F"/>
    <w:rsid w:val="000C1BC2"/>
    <w:rsid w:val="00125208"/>
    <w:rsid w:val="00140949"/>
    <w:rsid w:val="001D5F7C"/>
    <w:rsid w:val="001F3C8E"/>
    <w:rsid w:val="0025444A"/>
    <w:rsid w:val="002A4C50"/>
    <w:rsid w:val="002D35C9"/>
    <w:rsid w:val="00356919"/>
    <w:rsid w:val="003C5B9F"/>
    <w:rsid w:val="003F7458"/>
    <w:rsid w:val="0040522D"/>
    <w:rsid w:val="00405256"/>
    <w:rsid w:val="0046728F"/>
    <w:rsid w:val="00493774"/>
    <w:rsid w:val="004D7113"/>
    <w:rsid w:val="00571F8F"/>
    <w:rsid w:val="005C3A72"/>
    <w:rsid w:val="005D474A"/>
    <w:rsid w:val="005D6429"/>
    <w:rsid w:val="005E23DF"/>
    <w:rsid w:val="00623588"/>
    <w:rsid w:val="006A72CE"/>
    <w:rsid w:val="006B0484"/>
    <w:rsid w:val="006D3368"/>
    <w:rsid w:val="006E510E"/>
    <w:rsid w:val="00793404"/>
    <w:rsid w:val="007C240B"/>
    <w:rsid w:val="007E6103"/>
    <w:rsid w:val="008B59EB"/>
    <w:rsid w:val="009053E3"/>
    <w:rsid w:val="00907B8F"/>
    <w:rsid w:val="009158D0"/>
    <w:rsid w:val="00921AA7"/>
    <w:rsid w:val="00921AEC"/>
    <w:rsid w:val="0096359A"/>
    <w:rsid w:val="00976567"/>
    <w:rsid w:val="009B62BF"/>
    <w:rsid w:val="009C1EA8"/>
    <w:rsid w:val="009D58A2"/>
    <w:rsid w:val="00A058F4"/>
    <w:rsid w:val="00AB169C"/>
    <w:rsid w:val="00AF1CC6"/>
    <w:rsid w:val="00B97DD4"/>
    <w:rsid w:val="00BE34B7"/>
    <w:rsid w:val="00C1218B"/>
    <w:rsid w:val="00C174B1"/>
    <w:rsid w:val="00C710B1"/>
    <w:rsid w:val="00CB2D2E"/>
    <w:rsid w:val="00D11B54"/>
    <w:rsid w:val="00D529B6"/>
    <w:rsid w:val="00DC1771"/>
    <w:rsid w:val="00DE00A1"/>
    <w:rsid w:val="00DE3C7B"/>
    <w:rsid w:val="00E668AD"/>
    <w:rsid w:val="00ED3FBC"/>
    <w:rsid w:val="00F02443"/>
    <w:rsid w:val="00F6307E"/>
    <w:rsid w:val="00FB538F"/>
    <w:rsid w:val="00FD6C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B108"/>
  <w15:chartTrackingRefBased/>
  <w15:docId w15:val="{68D4B127-B99E-466A-B6E4-D77353DC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4C5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1F8F"/>
    <w:pPr>
      <w:tabs>
        <w:tab w:val="center" w:pos="4536"/>
        <w:tab w:val="right" w:pos="9072"/>
      </w:tabs>
    </w:pPr>
  </w:style>
  <w:style w:type="character" w:customStyle="1" w:styleId="NagwekZnak">
    <w:name w:val="Nagłówek Znak"/>
    <w:basedOn w:val="Domylnaczcionkaakapitu"/>
    <w:link w:val="Nagwek"/>
    <w:uiPriority w:val="99"/>
    <w:rsid w:val="00571F8F"/>
  </w:style>
  <w:style w:type="paragraph" w:styleId="Stopka">
    <w:name w:val="footer"/>
    <w:basedOn w:val="Normalny"/>
    <w:link w:val="StopkaZnak"/>
    <w:uiPriority w:val="99"/>
    <w:unhideWhenUsed/>
    <w:rsid w:val="00571F8F"/>
    <w:pPr>
      <w:tabs>
        <w:tab w:val="center" w:pos="4536"/>
        <w:tab w:val="right" w:pos="9072"/>
      </w:tabs>
    </w:pPr>
  </w:style>
  <w:style w:type="character" w:customStyle="1" w:styleId="StopkaZnak">
    <w:name w:val="Stopka Znak"/>
    <w:basedOn w:val="Domylnaczcionkaakapitu"/>
    <w:link w:val="Stopka"/>
    <w:uiPriority w:val="99"/>
    <w:rsid w:val="00571F8F"/>
  </w:style>
  <w:style w:type="character" w:styleId="Tekstzastpczy">
    <w:name w:val="Placeholder Text"/>
    <w:basedOn w:val="Domylnaczcionkaakapitu"/>
    <w:uiPriority w:val="99"/>
    <w:semiHidden/>
    <w:rsid w:val="00571F8F"/>
    <w:rPr>
      <w:color w:val="808080"/>
    </w:rPr>
  </w:style>
  <w:style w:type="character" w:styleId="Hipercze">
    <w:name w:val="Hyperlink"/>
    <w:basedOn w:val="Domylnaczcionkaakapitu"/>
    <w:uiPriority w:val="99"/>
    <w:unhideWhenUsed/>
    <w:rsid w:val="002A4C50"/>
    <w:rPr>
      <w:color w:val="0000FF"/>
      <w:u w:val="single"/>
    </w:rPr>
  </w:style>
  <w:style w:type="character" w:styleId="Uwydatnienie">
    <w:name w:val="Emphasis"/>
    <w:basedOn w:val="Domylnaczcionkaakapitu"/>
    <w:uiPriority w:val="20"/>
    <w:qFormat/>
    <w:rsid w:val="002A4C50"/>
    <w:rPr>
      <w:i/>
      <w:iCs/>
    </w:rPr>
  </w:style>
  <w:style w:type="paragraph" w:styleId="Akapitzlist">
    <w:name w:val="List Paragraph"/>
    <w:basedOn w:val="Normalny"/>
    <w:uiPriority w:val="34"/>
    <w:qFormat/>
    <w:rsid w:val="005C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BB3D0F6B684C209AAB09591AAD2366"/>
        <w:category>
          <w:name w:val="Ogólne"/>
          <w:gallery w:val="placeholder"/>
        </w:category>
        <w:types>
          <w:type w:val="bbPlcHdr"/>
        </w:types>
        <w:behaviors>
          <w:behavior w:val="content"/>
        </w:behaviors>
        <w:guid w:val="{A84F173C-41FA-489B-939D-CB73F906DCCD}"/>
      </w:docPartPr>
      <w:docPartBody>
        <w:p w:rsidR="00A27338" w:rsidRDefault="004F47EA" w:rsidP="004F47EA">
          <w:pPr>
            <w:pStyle w:val="75BB3D0F6B684C209AAB09591AAD2366"/>
          </w:pPr>
          <w:r>
            <w:rPr>
              <w:rStyle w:val="Tekstzastpczy"/>
            </w:rPr>
            <w:t>[Nazwisko autora]</w:t>
          </w:r>
        </w:p>
      </w:docPartBody>
    </w:docPart>
    <w:docPart>
      <w:docPartPr>
        <w:name w:val="FB387E62E7C74B25938F2EDD32DA823B"/>
        <w:category>
          <w:name w:val="Ogólne"/>
          <w:gallery w:val="placeholder"/>
        </w:category>
        <w:types>
          <w:type w:val="bbPlcHdr"/>
        </w:types>
        <w:behaviors>
          <w:behavior w:val="content"/>
        </w:behaviors>
        <w:guid w:val="{31138C65-F348-49F2-8E4F-955E97E67872}"/>
      </w:docPartPr>
      <w:docPartBody>
        <w:p w:rsidR="00A27338" w:rsidRDefault="004F47EA" w:rsidP="004F47EA">
          <w:pPr>
            <w:pStyle w:val="FB387E62E7C74B25938F2EDD32DA823B"/>
          </w:pPr>
          <w:r>
            <w:rPr>
              <w:rStyle w:val="Tekstzastpczy"/>
            </w:rPr>
            <w:t>[Data]</w:t>
          </w:r>
        </w:p>
      </w:docPartBody>
    </w:docPart>
    <w:docPart>
      <w:docPartPr>
        <w:name w:val="0A26F7A80BA943D7B39C2E3FD80709E9"/>
        <w:category>
          <w:name w:val="Ogólne"/>
          <w:gallery w:val="placeholder"/>
        </w:category>
        <w:types>
          <w:type w:val="bbPlcHdr"/>
        </w:types>
        <w:behaviors>
          <w:behavior w:val="content"/>
        </w:behaviors>
        <w:guid w:val="{3975290C-4456-4B33-99A9-C8E14CB7833E}"/>
      </w:docPartPr>
      <w:docPartBody>
        <w:p w:rsidR="00A27338" w:rsidRDefault="004F47EA" w:rsidP="004F47EA">
          <w:pPr>
            <w:pStyle w:val="0A26F7A80BA943D7B39C2E3FD80709E9"/>
          </w:pPr>
          <w:r>
            <w:rPr>
              <w:color w:val="44546A" w:themeColor="text2"/>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EA"/>
    <w:rsid w:val="003014E5"/>
    <w:rsid w:val="004F47EA"/>
    <w:rsid w:val="00815F96"/>
    <w:rsid w:val="00A27338"/>
    <w:rsid w:val="00B371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F47EA"/>
    <w:rPr>
      <w:color w:val="808080"/>
    </w:rPr>
  </w:style>
  <w:style w:type="paragraph" w:customStyle="1" w:styleId="75BB3D0F6B684C209AAB09591AAD2366">
    <w:name w:val="75BB3D0F6B684C209AAB09591AAD2366"/>
    <w:rsid w:val="004F47EA"/>
  </w:style>
  <w:style w:type="paragraph" w:customStyle="1" w:styleId="FB387E62E7C74B25938F2EDD32DA823B">
    <w:name w:val="FB387E62E7C74B25938F2EDD32DA823B"/>
    <w:rsid w:val="004F47EA"/>
  </w:style>
  <w:style w:type="paragraph" w:customStyle="1" w:styleId="0A26F7A80BA943D7B39C2E3FD80709E9">
    <w:name w:val="0A26F7A80BA943D7B39C2E3FD80709E9"/>
    <w:rsid w:val="004F4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2352</Words>
  <Characters>14118</Characters>
  <Application>Microsoft Office Word</Application>
  <DocSecurity>0</DocSecurity>
  <Lines>117</Lines>
  <Paragraphs>32</Paragraphs>
  <ScaleCrop>false</ScaleCrop>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 MIKOŁAJ REJ: ŻYWOT CZŁOWIEKA POCZCIWEGO</dc:title>
  <dc:subject/>
  <dc:creator>Jakub Kuliński 1D</dc:creator>
  <cp:keywords/>
  <dc:description/>
  <cp:lastModifiedBy>jakub kulinski</cp:lastModifiedBy>
  <cp:revision>59</cp:revision>
  <dcterms:created xsi:type="dcterms:W3CDTF">2021-03-02T15:00:00Z</dcterms:created>
  <dcterms:modified xsi:type="dcterms:W3CDTF">2021-03-03T12:31:00Z</dcterms:modified>
</cp:coreProperties>
</file>