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page" w:horzAnchor="margin" w:tblpXSpec="center" w:tblpY="2545"/>
        <w:tblW w:w="11199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96"/>
        <w:gridCol w:w="5890"/>
        <w:gridCol w:w="3613"/>
      </w:tblGrid>
      <w:tr w:rsidR="00B1189E" w14:paraId="1D0FDF82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3E73" w14:textId="77777777" w:rsidR="00B1189E" w:rsidRDefault="00B1189E" w:rsidP="00C2691C">
            <w:r>
              <w:t>GATUNEK LITERACKI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B8B0" w14:textId="77777777" w:rsidR="00B1189E" w:rsidRDefault="00B1189E" w:rsidP="00C2691C">
            <w:r>
              <w:t xml:space="preserve">                CHARAKTERYSTYKA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1BE4" w14:textId="77777777" w:rsidR="00B1189E" w:rsidRDefault="00B1189E" w:rsidP="00C2691C">
            <w:r>
              <w:t>PRZYKŁADY</w:t>
            </w:r>
          </w:p>
        </w:tc>
      </w:tr>
      <w:tr w:rsidR="00B1189E" w14:paraId="228ED69B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445D" w14:textId="77777777" w:rsidR="00B1189E" w:rsidRDefault="00B1189E" w:rsidP="00C2691C">
            <w:r>
              <w:t>PIEŚŃ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19F7" w14:textId="1739806D" w:rsidR="00B1189E" w:rsidRDefault="000A6968" w:rsidP="00C2691C">
            <w:r>
              <w:t>Jest to najstarszy gatunek poezji lirycznej. W starożytności pieśń była ściśle związana z muzyką(grano na instrumentach i tańczono). Od czasów Horacego uważana za osobny gatunek literacki. Cechy pieśni:</w:t>
            </w:r>
          </w:p>
          <w:p w14:paraId="14009E82" w14:textId="5784797F" w:rsidR="000A6968" w:rsidRDefault="000A6968" w:rsidP="00C2691C">
            <w:r>
              <w:t>- układ stroficzny</w:t>
            </w:r>
            <w:r w:rsidR="00B56719">
              <w:t>(może, ale nie musi)</w:t>
            </w:r>
            <w:r w:rsidR="00ED4BE2">
              <w:t>,</w:t>
            </w:r>
          </w:p>
          <w:p w14:paraId="5C7E4FA2" w14:textId="65DF76F0" w:rsidR="00ED4BE2" w:rsidRDefault="000A6968" w:rsidP="00C2691C">
            <w:r>
              <w:t>-występowanie refrenu(powtarzanie się określonej części utworu)</w:t>
            </w:r>
            <w:r w:rsidR="00ED4BE2">
              <w:t>,</w:t>
            </w:r>
          </w:p>
          <w:p w14:paraId="639A09CB" w14:textId="7EEC2AD0" w:rsidR="000A6968" w:rsidRDefault="000A6968" w:rsidP="00C2691C">
            <w:r>
              <w:t>-jest rytmiczny</w:t>
            </w:r>
            <w:r w:rsidR="00ED4BE2">
              <w:t>,</w:t>
            </w:r>
            <w:r>
              <w:t xml:space="preserve"> </w:t>
            </w:r>
          </w:p>
          <w:p w14:paraId="560415E1" w14:textId="45336DC4" w:rsidR="000A6968" w:rsidRDefault="000A6968" w:rsidP="00C2691C">
            <w:r>
              <w:t>-występowanie paralelizmów(fragmentów o tej samej tematyce, lub analogicznych segmentów)</w:t>
            </w:r>
            <w:r w:rsidR="00ED4BE2">
              <w:t>.</w:t>
            </w:r>
          </w:p>
          <w:p w14:paraId="299157DD" w14:textId="7B2484EB" w:rsidR="00B1189E" w:rsidRDefault="00B1189E" w:rsidP="00C2691C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F4F5" w14:textId="44613B65" w:rsidR="00B1189E" w:rsidRPr="00527F78" w:rsidRDefault="000A6968" w:rsidP="00C2691C">
            <w:pPr>
              <w:rPr>
                <w:strike/>
              </w:rPr>
            </w:pPr>
            <w:commentRangeStart w:id="0"/>
            <w:r w:rsidRPr="00527F78">
              <w:rPr>
                <w:strike/>
              </w:rPr>
              <w:t>Anakreont – „Przynieś nam tu czarę, chłopcze…”</w:t>
            </w:r>
            <w:r w:rsidR="00A249B2" w:rsidRPr="00527F78">
              <w:rPr>
                <w:strike/>
              </w:rPr>
              <w:t>(anakreontyk)</w:t>
            </w:r>
            <w:commentRangeEnd w:id="0"/>
            <w:r w:rsidR="00A249B2" w:rsidRPr="00527F78">
              <w:rPr>
                <w:rStyle w:val="Odwoaniedokomentarza"/>
                <w:strike/>
                <w:lang w:eastAsia="en-US"/>
              </w:rPr>
              <w:commentReference w:id="0"/>
            </w:r>
          </w:p>
          <w:p w14:paraId="47E475FA" w14:textId="6D09226C" w:rsidR="000A6968" w:rsidRDefault="000A6968" w:rsidP="00C2691C">
            <w:r>
              <w:t>Horacy – „Aequam memento</w:t>
            </w:r>
            <w:r w:rsidR="0036159B">
              <w:t>”</w:t>
            </w:r>
            <w:r w:rsidR="00527F78">
              <w:t xml:space="preserve">, z zbioru Carmina </w:t>
            </w:r>
          </w:p>
        </w:tc>
      </w:tr>
      <w:tr w:rsidR="00B1189E" w14:paraId="645FFF06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C988" w14:textId="77777777" w:rsidR="00B1189E" w:rsidRDefault="00B1189E" w:rsidP="00C2691C">
            <w:r>
              <w:t>ODA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15FD" w14:textId="7AEE0095" w:rsidR="00B1189E" w:rsidRDefault="0036159B" w:rsidP="00C2691C">
            <w:r>
              <w:t>Oda jest to wierszowany utwór stroficzny o charakterze pochwalnym lub dziękczynnym, utrzymany w podniosłym stylu. Może wysławiać boga, wydarzenie historyczne, bohatera, uroczystość, czy idee. Cechy gatunkowe ody:</w:t>
            </w:r>
          </w:p>
          <w:p w14:paraId="17995935" w14:textId="60EC7659" w:rsidR="0036159B" w:rsidRDefault="0036159B" w:rsidP="00C2691C">
            <w:r>
              <w:t>-przywołanie motywów mitologicznych</w:t>
            </w:r>
            <w:r w:rsidR="00C84311">
              <w:t>,</w:t>
            </w:r>
            <w:r>
              <w:t xml:space="preserve"> </w:t>
            </w:r>
          </w:p>
          <w:p w14:paraId="4D5AFC52" w14:textId="7DE8A41A" w:rsidR="0036159B" w:rsidRDefault="0036159B" w:rsidP="00C2691C">
            <w:r>
              <w:t>-występowanie patosu</w:t>
            </w:r>
            <w:r w:rsidR="00C84311">
              <w:t>,</w:t>
            </w:r>
            <w:r>
              <w:t xml:space="preserve"> </w:t>
            </w:r>
          </w:p>
          <w:p w14:paraId="41FA4199" w14:textId="195F73C2" w:rsidR="0036159B" w:rsidRDefault="0036159B" w:rsidP="00C2691C">
            <w:r>
              <w:t>-była śpiewna i melodyjna</w:t>
            </w:r>
            <w:r w:rsidR="00C84311">
              <w:t>,</w:t>
            </w:r>
            <w:r>
              <w:t xml:space="preserve"> </w:t>
            </w:r>
          </w:p>
          <w:p w14:paraId="73D42E2F" w14:textId="246A79A7" w:rsidR="00A05AB7" w:rsidRDefault="00A05AB7" w:rsidP="00C2691C">
            <w:r>
              <w:t>-często apostrofy</w:t>
            </w:r>
            <w:r w:rsidR="00E86371">
              <w:t>,</w:t>
            </w:r>
          </w:p>
          <w:p w14:paraId="12124AE5" w14:textId="52DA2229" w:rsidR="00C84311" w:rsidRDefault="00C84311" w:rsidP="00C2691C">
            <w:r>
              <w:t xml:space="preserve">-pisana dystychem elegijnym </w:t>
            </w:r>
          </w:p>
          <w:p w14:paraId="10FF3C5A" w14:textId="424CF677" w:rsidR="00B1189E" w:rsidRDefault="00B1189E" w:rsidP="00C2691C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A937" w14:textId="77777777" w:rsidR="00B1189E" w:rsidRDefault="0036159B" w:rsidP="00C2691C">
            <w:r>
              <w:t>Safona – „Do Afrodyty”</w:t>
            </w:r>
          </w:p>
          <w:p w14:paraId="2ABB0949" w14:textId="6CD70B22" w:rsidR="0036159B" w:rsidRDefault="0036159B" w:rsidP="00C2691C">
            <w:r>
              <w:t>Horacy( jego utwory określa się wymiennie pieśnią lub odą)</w:t>
            </w:r>
          </w:p>
        </w:tc>
      </w:tr>
      <w:tr w:rsidR="00B1189E" w14:paraId="4D77765E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6A49" w14:textId="77777777" w:rsidR="00B1189E" w:rsidRDefault="00B1189E" w:rsidP="00C2691C">
            <w:r>
              <w:t>ELEGIA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E8F4" w14:textId="2948ECFA" w:rsidR="00267251" w:rsidRDefault="0036159B" w:rsidP="00C2691C">
            <w:r>
              <w:t xml:space="preserve">Utwór o charakterze żałobnym. Później utwory te stały się </w:t>
            </w:r>
            <w:r w:rsidR="00267251">
              <w:t>bardziej poważne i pełne osobistych refleksji.  Wytworzyły się również różne rodzaje, takie jak miłosna, czy dydaktyczna, a nawet biesiadna. Cechy elegii:</w:t>
            </w:r>
          </w:p>
          <w:p w14:paraId="6DB7F115" w14:textId="25A27D64" w:rsidR="00267251" w:rsidRDefault="00267251" w:rsidP="00C2691C">
            <w:r>
              <w:t xml:space="preserve">-pisana dystychem(dwuwierszem) </w:t>
            </w:r>
          </w:p>
          <w:p w14:paraId="65B12B16" w14:textId="5E407B06" w:rsidR="00267251" w:rsidRDefault="00267251" w:rsidP="00C2691C">
            <w:r>
              <w:t>-wymienione powyżej</w:t>
            </w:r>
          </w:p>
          <w:p w14:paraId="6A455BF1" w14:textId="6E904DD2" w:rsidR="00B1189E" w:rsidRDefault="00B1189E" w:rsidP="00C2691C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1C33" w14:textId="71AE4B17" w:rsidR="00B1189E" w:rsidRDefault="00267251" w:rsidP="00C2691C">
            <w:r>
              <w:t>Teognis z Megary – „Odwet”</w:t>
            </w:r>
          </w:p>
        </w:tc>
      </w:tr>
      <w:tr w:rsidR="00B1189E" w14:paraId="15C11989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C392" w14:textId="77777777" w:rsidR="00B1189E" w:rsidRDefault="00B1189E" w:rsidP="00C2691C">
            <w:r>
              <w:t>TREN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554D" w14:textId="02B8EA93" w:rsidR="00B1189E" w:rsidRDefault="005B4EBB" w:rsidP="00C2691C">
            <w:r>
              <w:t>Tren to lamentacyjna pieśń żałobna, wyrażająca żal po czyimś odejściu i podnosząca czyny i zalety zmarłej oso</w:t>
            </w:r>
            <w:r w:rsidR="001D7632">
              <w:t xml:space="preserve">by. Tematyka funeralna i biblijna. </w:t>
            </w:r>
          </w:p>
          <w:p w14:paraId="0B0BB1B8" w14:textId="2693A7E7" w:rsidR="00B918EA" w:rsidRDefault="00B918EA" w:rsidP="00C2691C">
            <w:r>
              <w:t>Uporządkowany według w wzoru:</w:t>
            </w:r>
          </w:p>
          <w:p w14:paraId="099D1D11" w14:textId="6E223BB0" w:rsidR="00B918EA" w:rsidRDefault="00B918EA" w:rsidP="00C2691C">
            <w:r>
              <w:t>-</w:t>
            </w:r>
            <w:r w:rsidR="006653AE">
              <w:t>pochwała zmarłego</w:t>
            </w:r>
            <w:r w:rsidR="00BF68CA">
              <w:t>,</w:t>
            </w:r>
            <w:r w:rsidR="006653AE">
              <w:t xml:space="preserve"> </w:t>
            </w:r>
          </w:p>
          <w:p w14:paraId="6A34BCB5" w14:textId="34605178" w:rsidR="006653AE" w:rsidRDefault="006653AE" w:rsidP="00C2691C">
            <w:r>
              <w:t>-pokazanie ogromu straty</w:t>
            </w:r>
            <w:r w:rsidR="00BF68CA">
              <w:t>,</w:t>
            </w:r>
            <w:r>
              <w:t xml:space="preserve"> </w:t>
            </w:r>
          </w:p>
          <w:p w14:paraId="526B5D78" w14:textId="3EC55BD2" w:rsidR="006653AE" w:rsidRDefault="006653AE" w:rsidP="00C2691C">
            <w:r>
              <w:t>-upust emocji</w:t>
            </w:r>
            <w:r w:rsidR="00BF68CA">
              <w:t>,</w:t>
            </w:r>
          </w:p>
          <w:p w14:paraId="775743A8" w14:textId="5A02F6DD" w:rsidR="006653AE" w:rsidRDefault="006653AE" w:rsidP="00C2691C">
            <w:r>
              <w:t>-pocieszenie</w:t>
            </w:r>
            <w:r w:rsidR="00BF68CA">
              <w:t>.</w:t>
            </w:r>
          </w:p>
          <w:p w14:paraId="47FA28F3" w14:textId="162D1172" w:rsidR="006653AE" w:rsidRDefault="006653AE" w:rsidP="00C2691C">
            <w:r>
              <w:t xml:space="preserve">Treny pisano na część </w:t>
            </w:r>
            <w:r w:rsidR="00BF68CA">
              <w:t xml:space="preserve">osób znaczących. </w:t>
            </w:r>
          </w:p>
          <w:p w14:paraId="00CFBD91" w14:textId="5AAAD514" w:rsidR="00B1189E" w:rsidRDefault="00B1189E" w:rsidP="00C2691C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6EB0" w14:textId="2BE73A32" w:rsidR="00B1189E" w:rsidRDefault="005B4EBB" w:rsidP="00C2691C">
            <w:r>
              <w:t>Pindar(Grecja)</w:t>
            </w:r>
          </w:p>
          <w:p w14:paraId="68F9AFE4" w14:textId="77777777" w:rsidR="005B4EBB" w:rsidRDefault="005B4EBB" w:rsidP="00C2691C">
            <w:r>
              <w:t>Owidiusz (Rzym)</w:t>
            </w:r>
          </w:p>
          <w:p w14:paraId="3CA80B2A" w14:textId="7C7477DF" w:rsidR="005B4EBB" w:rsidRDefault="005B4EBB" w:rsidP="00C2691C">
            <w:r>
              <w:t xml:space="preserve">*W Polsce Jan Kochanowski </w:t>
            </w:r>
            <w:r w:rsidR="001C3684">
              <w:t>„Treny”</w:t>
            </w:r>
          </w:p>
        </w:tc>
      </w:tr>
      <w:tr w:rsidR="00B1189E" w14:paraId="522E261A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6274" w14:textId="77777777" w:rsidR="00B1189E" w:rsidRDefault="00B1189E" w:rsidP="00C2691C">
            <w:r>
              <w:t>EPIGRAMAT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4162" w14:textId="45C11A8D" w:rsidR="00B1189E" w:rsidRDefault="005B4EBB" w:rsidP="00C2691C">
            <w:r>
              <w:t xml:space="preserve">Epigramat pierwotnie był krótkim wierszowanym napisem(często dwuwierszem) umieszczanym na pomnikach i grobowcach. Potem zatracił on ton żałoby i przekształcił się w </w:t>
            </w:r>
            <w:r w:rsidR="00C2691C">
              <w:t xml:space="preserve"> utwór poetycki, o charakterystycznej budowie(kondensacja treści, wyraziste zakończenie); </w:t>
            </w:r>
            <w:r w:rsidR="00C2691C">
              <w:lastRenderedPageBreak/>
              <w:t xml:space="preserve">czasami na końcu autor zamieszczał złośliwy dowcip. Później z tego gatunku wykształciła się fraszka. </w:t>
            </w:r>
          </w:p>
          <w:p w14:paraId="32B6D322" w14:textId="087E608A" w:rsidR="00B1189E" w:rsidRDefault="00B1189E" w:rsidP="00C2691C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5DF1" w14:textId="77777777" w:rsidR="00B1189E" w:rsidRDefault="00C2691C" w:rsidP="00C2691C">
            <w:r>
              <w:lastRenderedPageBreak/>
              <w:t>Kallimach z Cyreny –„Wiadomość o śmierci przyjaciela”</w:t>
            </w:r>
          </w:p>
          <w:p w14:paraId="23080EBB" w14:textId="77777777" w:rsidR="00E9765B" w:rsidRDefault="00E9765B" w:rsidP="00C2691C">
            <w:r>
              <w:t>Anakreont (jego epigramaty nazywano anakreontykami</w:t>
            </w:r>
          </w:p>
          <w:p w14:paraId="2ACE94C5" w14:textId="102E1C2B" w:rsidR="00E9765B" w:rsidRDefault="00E9765B" w:rsidP="00C2691C">
            <w:r>
              <w:t xml:space="preserve">) </w:t>
            </w:r>
          </w:p>
        </w:tc>
      </w:tr>
      <w:tr w:rsidR="00B1189E" w14:paraId="17DC57E4" w14:textId="77777777" w:rsidTr="00C269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99CC" w14:textId="77777777" w:rsidR="00B1189E" w:rsidRDefault="00B1189E" w:rsidP="00C2691C">
            <w:r>
              <w:t>SIELANKA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FEC2" w14:textId="0862BED3" w:rsidR="00B1189E" w:rsidRDefault="00C2691C" w:rsidP="00C2691C">
            <w:r>
              <w:t>Poetycki gatunek liryczny, w którym na tle realiów życia wiejskiego przedstawione są postacie pasterzy, rolników, rybaków etc. I ich zajęcia i przeżycia. Jej głównym tematem jest życie uczuciowe bohaterów skargi na kłopoty miłości.</w:t>
            </w:r>
          </w:p>
          <w:p w14:paraId="60B10598" w14:textId="02BB2FBC" w:rsidR="00B1189E" w:rsidRDefault="00B1189E" w:rsidP="00C2691C"/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73EF" w14:textId="107757B5" w:rsidR="00B1189E" w:rsidRDefault="00C2691C" w:rsidP="00C2691C">
            <w:r>
              <w:t>Teokryt - „Serenada pasterska III”</w:t>
            </w:r>
          </w:p>
        </w:tc>
      </w:tr>
    </w:tbl>
    <w:p w14:paraId="15935E07" w14:textId="032C5493" w:rsidR="00C2691C" w:rsidRDefault="00D24915" w:rsidP="00C2691C">
      <w:r>
        <w:t>Arystoteles podzielił literaturę: epi</w:t>
      </w:r>
      <w:r w:rsidR="00F71A7D">
        <w:t>ka, liryka, dramat.</w:t>
      </w:r>
    </w:p>
    <w:p w14:paraId="56B54BB1" w14:textId="71DBBC94" w:rsidR="00F71A7D" w:rsidRDefault="00007224" w:rsidP="00C2691C">
      <w:r>
        <w:t>Liryka tyrtejska – poezja zagrzewająca do walki z wrogiem zagrażającym narodowi lub społeczności. (państwo jako najważniejsza wartość)</w:t>
      </w:r>
      <w:r w:rsidR="00ED77E7">
        <w:t xml:space="preserve"> np. Tyrteusz „wyzwanie do walki”.</w:t>
      </w:r>
    </w:p>
    <w:sectPr w:rsidR="00F71A7D" w:rsidSect="00C2691C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kub kulinski" w:date="2020-11-24T11:45:00Z" w:initials="jk">
    <w:p w14:paraId="17D9A641" w14:textId="5A170D13" w:rsidR="00A249B2" w:rsidRDefault="00A249B2">
      <w:pPr>
        <w:pStyle w:val="Tekstkomentarza"/>
      </w:pPr>
      <w:r>
        <w:rPr>
          <w:rStyle w:val="Odwoaniedokomentarza"/>
        </w:rPr>
        <w:annotationRef/>
      </w:r>
      <w:r>
        <w:t xml:space="preserve">To nie jest pieśń, </w:t>
      </w:r>
      <w:r w:rsidR="00C3031E">
        <w:t xml:space="preserve">tylko anakreontyk. Nie zgadza się z cechami pieśni, tematyka biesiadna.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D9A6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770BC" w16cex:dateUtc="2020-11-24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D9A641" w16cid:durableId="236770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08BC0" w14:textId="77777777" w:rsidR="00225B6C" w:rsidRDefault="00225B6C" w:rsidP="00C2691C">
      <w:r>
        <w:separator/>
      </w:r>
    </w:p>
  </w:endnote>
  <w:endnote w:type="continuationSeparator" w:id="0">
    <w:p w14:paraId="6766881E" w14:textId="77777777" w:rsidR="00225B6C" w:rsidRDefault="00225B6C" w:rsidP="00C2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1CF9" w14:textId="77777777" w:rsidR="00225B6C" w:rsidRDefault="00225B6C" w:rsidP="00C2691C">
      <w:r>
        <w:separator/>
      </w:r>
    </w:p>
  </w:footnote>
  <w:footnote w:type="continuationSeparator" w:id="0">
    <w:p w14:paraId="1C4D4480" w14:textId="77777777" w:rsidR="00225B6C" w:rsidRDefault="00225B6C" w:rsidP="00C26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AEFD5" w14:textId="77777777" w:rsidR="00C2691C" w:rsidRDefault="00C2691C" w:rsidP="00C2691C">
    <w:pPr>
      <w:rPr>
        <w:b/>
        <w:sz w:val="32"/>
        <w:szCs w:val="32"/>
      </w:rPr>
    </w:pPr>
    <w:r w:rsidRPr="00CD75E4">
      <w:rPr>
        <w:b/>
        <w:sz w:val="32"/>
        <w:szCs w:val="32"/>
      </w:rPr>
      <w:t>TEMAT LEKCJI: RÓŻNORODNOŚĆ TEMATÓW I FORM LIRYKI ANTYCZNEJ</w:t>
    </w:r>
  </w:p>
  <w:p w14:paraId="2B1F948C" w14:textId="77777777" w:rsidR="00C2691C" w:rsidRDefault="00C2691C" w:rsidP="00C2691C">
    <w:pPr>
      <w:rPr>
        <w:b/>
        <w:sz w:val="32"/>
        <w:szCs w:val="32"/>
      </w:rPr>
    </w:pPr>
  </w:p>
  <w:p w14:paraId="7592945A" w14:textId="77777777" w:rsidR="00C2691C" w:rsidRDefault="00C2691C" w:rsidP="00C2691C">
    <w:r>
      <w:t>CELE: Uczeń zna twórców liryki antycznej, wymienia podejmowane przez nich tematy, wykazuje cechy klasycznych gatunków lirycznych (pieśń, oda, elegia, tren, sielanka)</w:t>
    </w:r>
  </w:p>
  <w:p w14:paraId="552D5A30" w14:textId="77777777" w:rsidR="00C2691C" w:rsidRDefault="00C2691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0B55"/>
    <w:multiLevelType w:val="hybridMultilevel"/>
    <w:tmpl w:val="E0E0A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kub kulinski">
    <w15:presenceInfo w15:providerId="Windows Live" w15:userId="fb7c2495509cc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E"/>
    <w:rsid w:val="00007224"/>
    <w:rsid w:val="0008507F"/>
    <w:rsid w:val="000A6968"/>
    <w:rsid w:val="001C3684"/>
    <w:rsid w:val="001D7632"/>
    <w:rsid w:val="00225B6C"/>
    <w:rsid w:val="00267251"/>
    <w:rsid w:val="0036159B"/>
    <w:rsid w:val="003B7569"/>
    <w:rsid w:val="00527F78"/>
    <w:rsid w:val="005B4EBB"/>
    <w:rsid w:val="006653AE"/>
    <w:rsid w:val="006F0803"/>
    <w:rsid w:val="00A05AB7"/>
    <w:rsid w:val="00A249B2"/>
    <w:rsid w:val="00B1189E"/>
    <w:rsid w:val="00B56719"/>
    <w:rsid w:val="00B918EA"/>
    <w:rsid w:val="00BF68CA"/>
    <w:rsid w:val="00C2691C"/>
    <w:rsid w:val="00C3031E"/>
    <w:rsid w:val="00C84311"/>
    <w:rsid w:val="00D2322C"/>
    <w:rsid w:val="00D24915"/>
    <w:rsid w:val="00E86371"/>
    <w:rsid w:val="00E9765B"/>
    <w:rsid w:val="00ED4BE2"/>
    <w:rsid w:val="00ED77E7"/>
    <w:rsid w:val="00F7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E520"/>
  <w15:chartTrackingRefBased/>
  <w15:docId w15:val="{0ACCC110-3E40-47B4-8979-61E72E03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B1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696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968"/>
    <w:rPr>
      <w:rFonts w:ascii="Segoe UI" w:eastAsia="Times New Roman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6159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2691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2691C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2691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2691C"/>
    <w:rPr>
      <w:rFonts w:ascii="Times New Roman" w:eastAsia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249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249B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249B2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249B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249B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Siekańska</dc:creator>
  <cp:keywords/>
  <dc:description/>
  <cp:lastModifiedBy>jakub kulinski</cp:lastModifiedBy>
  <cp:revision>25</cp:revision>
  <dcterms:created xsi:type="dcterms:W3CDTF">2020-11-23T07:35:00Z</dcterms:created>
  <dcterms:modified xsi:type="dcterms:W3CDTF">2020-11-24T10:58:00Z</dcterms:modified>
</cp:coreProperties>
</file>