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3CDF9" w14:textId="77777777" w:rsidR="000D05CA" w:rsidRPr="00AD5D48" w:rsidRDefault="000D05CA" w:rsidP="000943E5">
      <w:pPr>
        <w:ind w:left="720" w:hanging="360"/>
        <w:rPr>
          <w:b/>
          <w:bCs/>
        </w:rPr>
      </w:pPr>
    </w:p>
    <w:p w14:paraId="014A1324" w14:textId="7DFE75E9" w:rsidR="000D05CA" w:rsidRPr="00AD5D48" w:rsidRDefault="000D05CA" w:rsidP="000943E5">
      <w:pPr>
        <w:pStyle w:val="Akapitzlist"/>
        <w:numPr>
          <w:ilvl w:val="0"/>
          <w:numId w:val="1"/>
        </w:numPr>
        <w:rPr>
          <w:b/>
          <w:bCs/>
        </w:rPr>
      </w:pPr>
      <w:r w:rsidRPr="00AD5D48">
        <w:rPr>
          <w:b/>
          <w:bCs/>
        </w:rPr>
        <w:t>ARYSTOFANES: INFORMACJE O AUTORZE (59)</w:t>
      </w:r>
    </w:p>
    <w:p w14:paraId="25FE7058" w14:textId="5700566F" w:rsidR="0044099A" w:rsidRDefault="0044099A" w:rsidP="0044099A">
      <w:pPr>
        <w:pStyle w:val="Akapitzlist"/>
        <w:jc w:val="both"/>
      </w:pPr>
      <w:r>
        <w:t xml:space="preserve">Arystofanes żył w latach ok.445 – 385r. p.n.e.. Był jednym z najsłynniejszych komediopisarzy. Urodził się prawdopodobnie na wyspie Egina. Jego ojciec był chłopem. Wykształcenie zdobył w Atenach. Karierę literacką rozpoczął w wieku 18 lat. Pisał jedynie komedie, które głównie skupiały się wokół krytyki elit politycznych i społeczeństwu miasta. Zdaniem Arystofanesa, to przez nie Ateny ponosiły porażki militarne oraz za upadek moralny. Jest on też jedynym grackim komediopisarzem, którego dzieła zachowały się w całości od czasów dzisiejszych. Przetrwało  11 z 40 utworów, dzięki temu, że były omawiane w szkołach, przez co kopiowane. </w:t>
      </w:r>
    </w:p>
    <w:p w14:paraId="1290CB90" w14:textId="262D3F00" w:rsidR="000D05CA" w:rsidRPr="00AD5D48" w:rsidRDefault="000D05CA" w:rsidP="000943E5">
      <w:pPr>
        <w:pStyle w:val="Akapitzlist"/>
        <w:numPr>
          <w:ilvl w:val="0"/>
          <w:numId w:val="1"/>
        </w:numPr>
        <w:rPr>
          <w:b/>
          <w:bCs/>
        </w:rPr>
      </w:pPr>
      <w:r w:rsidRPr="00AD5D48">
        <w:rPr>
          <w:b/>
          <w:bCs/>
        </w:rPr>
        <w:t>GENEZA UTWORU (60)</w:t>
      </w:r>
    </w:p>
    <w:p w14:paraId="30D6AE01" w14:textId="7DC4A9D2" w:rsidR="00AD5D48" w:rsidRDefault="00AD5D48" w:rsidP="00AD5D48">
      <w:pPr>
        <w:pStyle w:val="Akapitzlist"/>
      </w:pPr>
      <w:r>
        <w:t>Utwór powstał w czasie kryzysu demokracji ateńskiej. Ateny weszły w wojnę ze Spartą. Pozycja Aten stopniowo spadała, a Sparty rosła. W Atenach rządzili politycy, którzy potrafili przekonać ludzi do swoich krótkowzrocznych poglądów. W mieście kwitło donosicielstwo oraz korupcja. W Sparcie – wojskowa dyscyplina oraz górował interes ogółu, nie było intryg.</w:t>
      </w:r>
    </w:p>
    <w:p w14:paraId="7CB3D818" w14:textId="7DFD5F6D" w:rsidR="00AD5D48" w:rsidRDefault="00AD5D48" w:rsidP="00AD5D48">
      <w:pPr>
        <w:pStyle w:val="Akapitzlist"/>
      </w:pPr>
      <w:r>
        <w:t xml:space="preserve">Kolejnym elementem krytyki Arystofanesa, którą umieścił w utworze, była krytyka sofistów i Sokratesa. Sofistami w Atenach nazywano nauczycieli i wychowawców, za których opłatą przygotowywali uczniów do życia społecznego. Uczyli oni jak skutecznie przekonywać do swoich racji. Sądzili, że każda prawda jest względna </w:t>
      </w:r>
      <w:r w:rsidR="00756AE1">
        <w:t xml:space="preserve">i wszystko da się udowodnić. Sądzili, że myślenie powinno być używane do osiągnięcia praktycznych celów. Arystofanes uważał te poglądy z bardzo szkodliwe i niesłusznie przypisał je również Sokratesowi w Chmurach. </w:t>
      </w:r>
    </w:p>
    <w:p w14:paraId="539E34DF" w14:textId="7C42DC18" w:rsidR="000D05CA" w:rsidRPr="00756AE1" w:rsidRDefault="000D05CA" w:rsidP="000943E5">
      <w:pPr>
        <w:pStyle w:val="Akapitzlist"/>
        <w:numPr>
          <w:ilvl w:val="0"/>
          <w:numId w:val="1"/>
        </w:numPr>
        <w:rPr>
          <w:b/>
          <w:bCs/>
        </w:rPr>
      </w:pPr>
      <w:r w:rsidRPr="00756AE1">
        <w:rPr>
          <w:b/>
          <w:bCs/>
        </w:rPr>
        <w:t>KOMPOZYCJA CHMUR (63)</w:t>
      </w:r>
    </w:p>
    <w:p w14:paraId="2C027C88" w14:textId="71319A93" w:rsidR="00756AE1" w:rsidRDefault="00756AE1" w:rsidP="00ED7A4E">
      <w:pPr>
        <w:pStyle w:val="Akapitzlist"/>
        <w:numPr>
          <w:ilvl w:val="0"/>
          <w:numId w:val="2"/>
        </w:numPr>
        <w:jc w:val="both"/>
      </w:pPr>
      <w:r>
        <w:t xml:space="preserve">Zaczyna się jak każda  komedia od prologu, po którym następuje </w:t>
      </w:r>
      <w:proofErr w:type="spellStart"/>
      <w:r>
        <w:t>pardos</w:t>
      </w:r>
      <w:proofErr w:type="spellEnd"/>
      <w:r w:rsidR="00ED7A4E">
        <w:t xml:space="preserve"> </w:t>
      </w:r>
      <w:r>
        <w:t>(pieśń wejściowa chóru)</w:t>
      </w:r>
    </w:p>
    <w:p w14:paraId="3570B4D4" w14:textId="1D9D3B0A" w:rsidR="00756AE1" w:rsidRDefault="00756AE1" w:rsidP="00ED7A4E">
      <w:pPr>
        <w:pStyle w:val="Akapitzlist"/>
        <w:numPr>
          <w:ilvl w:val="0"/>
          <w:numId w:val="2"/>
        </w:numPr>
        <w:jc w:val="both"/>
      </w:pPr>
      <w:r>
        <w:t xml:space="preserve">Główna część utworu składa się z epejsodiów (scenek dialogowych) i stasimonów (pieśni chóru) </w:t>
      </w:r>
    </w:p>
    <w:p w14:paraId="33EEA7A8" w14:textId="5728FE93" w:rsidR="00756AE1" w:rsidRDefault="00756AE1" w:rsidP="00ED7A4E">
      <w:pPr>
        <w:pStyle w:val="Akapitzlist"/>
        <w:numPr>
          <w:ilvl w:val="0"/>
          <w:numId w:val="2"/>
        </w:numPr>
        <w:jc w:val="both"/>
      </w:pPr>
      <w:r>
        <w:t>Utwór kończy się Exodos – którą zamyka pieśń końcowa chóru</w:t>
      </w:r>
    </w:p>
    <w:p w14:paraId="3CB903F8" w14:textId="09943927" w:rsidR="00756AE1" w:rsidRDefault="00756AE1" w:rsidP="00ED7A4E">
      <w:pPr>
        <w:pStyle w:val="Akapitzlist"/>
        <w:numPr>
          <w:ilvl w:val="0"/>
          <w:numId w:val="2"/>
        </w:numPr>
        <w:jc w:val="both"/>
      </w:pPr>
      <w:r>
        <w:t>Pojawia się agon(słowny pojedynek dwóch bohaterów lub podzielonego na dwie części chóru)</w:t>
      </w:r>
    </w:p>
    <w:p w14:paraId="16614A3D" w14:textId="4584ACB5" w:rsidR="00756AE1" w:rsidRDefault="00756AE1" w:rsidP="00ED7A4E">
      <w:pPr>
        <w:pStyle w:val="Akapitzlist"/>
        <w:numPr>
          <w:ilvl w:val="0"/>
          <w:numId w:val="2"/>
        </w:numPr>
        <w:jc w:val="both"/>
      </w:pPr>
      <w:r>
        <w:t xml:space="preserve">Pojawia się parabaza – wystąpienie chóru w imieniu autora, skierowane bezpośrednio do publiczności i zazwyczaj nie związane ze sztuką </w:t>
      </w:r>
    </w:p>
    <w:p w14:paraId="7639FE1A" w14:textId="37821175" w:rsidR="00756AE1" w:rsidRDefault="00756AE1" w:rsidP="00ED7A4E">
      <w:pPr>
        <w:pStyle w:val="Akapitzlist"/>
        <w:numPr>
          <w:ilvl w:val="0"/>
          <w:numId w:val="2"/>
        </w:numPr>
        <w:jc w:val="both"/>
      </w:pPr>
      <w:r>
        <w:t xml:space="preserve"> W Chmurach zasada jedności nie jest przestrzegana </w:t>
      </w:r>
    </w:p>
    <w:p w14:paraId="781D5AEE" w14:textId="0DE2670F" w:rsidR="000D05CA" w:rsidRPr="00756AE1" w:rsidRDefault="000D05CA" w:rsidP="000943E5">
      <w:pPr>
        <w:pStyle w:val="Akapitzlist"/>
        <w:numPr>
          <w:ilvl w:val="0"/>
          <w:numId w:val="1"/>
        </w:numPr>
        <w:rPr>
          <w:b/>
          <w:bCs/>
        </w:rPr>
      </w:pPr>
      <w:r w:rsidRPr="00756AE1">
        <w:rPr>
          <w:b/>
          <w:bCs/>
        </w:rPr>
        <w:t>KRYTYKA SOKRATESA (63)</w:t>
      </w:r>
    </w:p>
    <w:p w14:paraId="419872FB" w14:textId="5271C7D5" w:rsidR="00756AE1" w:rsidRPr="00756AE1" w:rsidRDefault="00756AE1" w:rsidP="00ED7A4E">
      <w:pPr>
        <w:pStyle w:val="Akapitzlist"/>
        <w:jc w:val="both"/>
        <w:rPr>
          <w:b/>
          <w:bCs/>
        </w:rPr>
      </w:pPr>
      <w:r>
        <w:t xml:space="preserve">Szkoła Sokratesa i jego nauki są przedstawione jako niebezpieczne oraz demoralizujące młodzież i uderzające w podstawy ładu społecznego. </w:t>
      </w:r>
      <w:r w:rsidR="00ED7A4E">
        <w:t xml:space="preserve">Negatywną wizję Sokratesa Arystofanes oparł na wieści i plotkach  ulicznych, które nie pokrywały się z prawdą. Sokrates nie spisywała swoich nauk, głosił je ustnie. Sokrates nauczał za darmo oraz dążył do obiektywnej prawdy i moralnej doskonałości. </w:t>
      </w:r>
    </w:p>
    <w:p w14:paraId="02133510" w14:textId="720C2319" w:rsidR="000D05CA" w:rsidRPr="00ED7A4E" w:rsidRDefault="000D05CA" w:rsidP="000943E5">
      <w:pPr>
        <w:pStyle w:val="Akapitzlist"/>
        <w:numPr>
          <w:ilvl w:val="0"/>
          <w:numId w:val="1"/>
        </w:numPr>
        <w:rPr>
          <w:b/>
          <w:bCs/>
        </w:rPr>
      </w:pPr>
      <w:r w:rsidRPr="00ED7A4E">
        <w:rPr>
          <w:b/>
          <w:bCs/>
        </w:rPr>
        <w:t>TRADYZJA A NOWOCZESNOŚĆ (63)</w:t>
      </w:r>
    </w:p>
    <w:p w14:paraId="56AB656D" w14:textId="50448F13" w:rsidR="00ED7A4E" w:rsidRDefault="00ED7A4E" w:rsidP="00ED7A4E">
      <w:pPr>
        <w:pStyle w:val="Akapitzlist"/>
        <w:jc w:val="both"/>
      </w:pPr>
      <w:r>
        <w:t xml:space="preserve">Arystofanes w swoich komediach prezentował poglądy greckich chłopów – konserwatyzm i przywiązanie do tradycyjnych wartości. Nie ufali oni postępowym zmianą propagowanym przez miejskie elity. W chmurach zwolennicy nowoczesności są prezentowani jako bluźniercy. Arystofanes oskarża ich o brak wiary w bogów. Oskarża Sokratesa i sofistów o cynizm oraz manipulację rozmówcami. </w:t>
      </w:r>
    </w:p>
    <w:p w14:paraId="53C0349B" w14:textId="35F71E55" w:rsidR="000D05CA" w:rsidRDefault="000D05CA" w:rsidP="000943E5">
      <w:pPr>
        <w:pStyle w:val="Akapitzlist"/>
        <w:numPr>
          <w:ilvl w:val="0"/>
          <w:numId w:val="1"/>
        </w:numPr>
        <w:rPr>
          <w:b/>
          <w:bCs/>
        </w:rPr>
      </w:pPr>
      <w:r w:rsidRPr="00ED7A4E">
        <w:rPr>
          <w:b/>
          <w:bCs/>
        </w:rPr>
        <w:t>CHMURY JAKO KOMEDIA (CECHY GATUNKOWE)</w:t>
      </w:r>
    </w:p>
    <w:p w14:paraId="64537765" w14:textId="6E7E3D0C" w:rsidR="00ED7A4E" w:rsidRPr="00AE065A" w:rsidRDefault="00AE065A" w:rsidP="00AE065A">
      <w:pPr>
        <w:pStyle w:val="Akapitzlist"/>
        <w:numPr>
          <w:ilvl w:val="0"/>
          <w:numId w:val="3"/>
        </w:numPr>
        <w:rPr>
          <w:b/>
          <w:bCs/>
        </w:rPr>
      </w:pPr>
      <w:r>
        <w:t>Występowanie prologu, parodos, epeisodiony i stasimonu(dialogi i pieśni aktorów i chóru)</w:t>
      </w:r>
    </w:p>
    <w:p w14:paraId="7BF8DFAE" w14:textId="088A542F" w:rsidR="00AE065A" w:rsidRPr="00AE065A" w:rsidRDefault="00AE065A" w:rsidP="00AE065A">
      <w:pPr>
        <w:pStyle w:val="Akapitzlist"/>
        <w:numPr>
          <w:ilvl w:val="0"/>
          <w:numId w:val="3"/>
        </w:numPr>
        <w:rPr>
          <w:b/>
          <w:bCs/>
        </w:rPr>
      </w:pPr>
      <w:r>
        <w:t>Agon (pojedynek dwóch przeciwnych sobie stron)</w:t>
      </w:r>
    </w:p>
    <w:p w14:paraId="3DCC409A" w14:textId="53C59776" w:rsidR="00AE065A" w:rsidRPr="00AE065A" w:rsidRDefault="00AE065A" w:rsidP="00AE065A">
      <w:pPr>
        <w:pStyle w:val="Akapitzlist"/>
        <w:numPr>
          <w:ilvl w:val="0"/>
          <w:numId w:val="3"/>
        </w:numPr>
        <w:rPr>
          <w:b/>
          <w:bCs/>
        </w:rPr>
      </w:pPr>
      <w:r>
        <w:lastRenderedPageBreak/>
        <w:t xml:space="preserve">Parabazę – pieśń choru </w:t>
      </w:r>
    </w:p>
    <w:p w14:paraId="5E5066A0" w14:textId="5C5F74BA" w:rsidR="00AE065A" w:rsidRPr="00AE065A" w:rsidRDefault="00AE065A" w:rsidP="00AE065A">
      <w:pPr>
        <w:pStyle w:val="Akapitzlist"/>
        <w:numPr>
          <w:ilvl w:val="0"/>
          <w:numId w:val="3"/>
        </w:numPr>
        <w:rPr>
          <w:b/>
          <w:bCs/>
        </w:rPr>
      </w:pPr>
      <w:r>
        <w:t xml:space="preserve">Kommos – lamet nad popełnionymi błędami </w:t>
      </w:r>
    </w:p>
    <w:p w14:paraId="2AC1CBAF" w14:textId="550DD9F6" w:rsidR="00AE065A" w:rsidRPr="00AE065A" w:rsidRDefault="00AE065A" w:rsidP="00AE065A">
      <w:pPr>
        <w:pStyle w:val="Akapitzlist"/>
        <w:numPr>
          <w:ilvl w:val="0"/>
          <w:numId w:val="3"/>
        </w:numPr>
        <w:rPr>
          <w:b/>
          <w:bCs/>
        </w:rPr>
      </w:pPr>
      <w:r>
        <w:t xml:space="preserve">Exodos – zamknięcie utworu </w:t>
      </w:r>
    </w:p>
    <w:p w14:paraId="0F6F9CC5" w14:textId="218D49F0" w:rsidR="00AE065A" w:rsidRPr="00ED7A4E" w:rsidRDefault="00AE065A" w:rsidP="00AE065A">
      <w:pPr>
        <w:pStyle w:val="Akapitzlist"/>
        <w:numPr>
          <w:ilvl w:val="0"/>
          <w:numId w:val="3"/>
        </w:numPr>
        <w:rPr>
          <w:b/>
          <w:bCs/>
        </w:rPr>
      </w:pPr>
      <w:r>
        <w:t xml:space="preserve">Treść bardziej nawiązująca do aktualnych wydarzeń i polityki </w:t>
      </w:r>
    </w:p>
    <w:p w14:paraId="291804AE" w14:textId="77777777" w:rsidR="00DA644B" w:rsidRDefault="003C7430" w:rsidP="00ED7A4E">
      <w:pPr>
        <w:pStyle w:val="Akapitzlist"/>
      </w:pPr>
      <w:r>
        <w:t xml:space="preserve">Sofizmaty </w:t>
      </w:r>
      <w:r w:rsidR="00352F88">
        <w:t>– dowodzenie racji, które sprawi wrażenie logicznego wywodu, ale w rzeczywistości jest tylko świadomie stworzonym pozorem</w:t>
      </w:r>
      <w:r w:rsidR="00FE319E">
        <w:t>.</w:t>
      </w:r>
      <w:r w:rsidR="00DA644B">
        <w:t xml:space="preserve"> </w:t>
      </w:r>
    </w:p>
    <w:p w14:paraId="0CF3536C" w14:textId="52BAE4F9" w:rsidR="00ED7A4E" w:rsidRDefault="00DA644B" w:rsidP="00ED7A4E">
      <w:pPr>
        <w:pStyle w:val="Akapitzlist"/>
      </w:pPr>
      <w:r>
        <w:t>Sofiści uważali, że każdą rację można udowodnić</w:t>
      </w:r>
      <w:r w:rsidR="00657422">
        <w:t xml:space="preserve">, nawet </w:t>
      </w:r>
      <w:proofErr w:type="spellStart"/>
      <w:r w:rsidR="00657422">
        <w:t>nir</w:t>
      </w:r>
      <w:proofErr w:type="spellEnd"/>
      <w:r w:rsidR="00657422">
        <w:t xml:space="preserve"> poprawną moralnie </w:t>
      </w:r>
    </w:p>
    <w:sectPr w:rsidR="00ED7A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9601D" w14:textId="77777777" w:rsidR="00D5654A" w:rsidRDefault="00D5654A" w:rsidP="0096581B">
      <w:pPr>
        <w:spacing w:after="0" w:line="240" w:lineRule="auto"/>
      </w:pPr>
      <w:r>
        <w:separator/>
      </w:r>
    </w:p>
  </w:endnote>
  <w:endnote w:type="continuationSeparator" w:id="0">
    <w:p w14:paraId="2512A8E8" w14:textId="77777777" w:rsidR="00D5654A" w:rsidRDefault="00D5654A" w:rsidP="00965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E1737" w14:textId="77777777" w:rsidR="0096581B" w:rsidRDefault="0096581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60E16" w14:textId="77777777" w:rsidR="0096581B" w:rsidRDefault="0096581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CAE51" w14:textId="77777777" w:rsidR="0096581B" w:rsidRDefault="0096581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83AB9" w14:textId="77777777" w:rsidR="00D5654A" w:rsidRDefault="00D5654A" w:rsidP="0096581B">
      <w:pPr>
        <w:spacing w:after="0" w:line="240" w:lineRule="auto"/>
      </w:pPr>
      <w:r>
        <w:separator/>
      </w:r>
    </w:p>
  </w:footnote>
  <w:footnote w:type="continuationSeparator" w:id="0">
    <w:p w14:paraId="26EA30A8" w14:textId="77777777" w:rsidR="00D5654A" w:rsidRDefault="00D5654A" w:rsidP="00965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D6E25" w14:textId="77777777" w:rsidR="0096581B" w:rsidRDefault="0096581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513F579B66D14A94B64B62FEEBFDFAB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94F1C2E" w14:textId="7F972B47" w:rsidR="0096581B" w:rsidRDefault="0096581B">
        <w:pPr>
          <w:pStyle w:val="Nagwek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Jakub Kuliński 1D</w:t>
        </w:r>
      </w:p>
    </w:sdtContent>
  </w:sdt>
  <w:p w14:paraId="5AF8DDF6" w14:textId="29BCB41E" w:rsidR="0096581B" w:rsidRDefault="0096581B">
    <w:pPr>
      <w:pStyle w:val="Nagwek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ytuł"/>
        <w:tag w:val=""/>
        <w:id w:val="-1954942076"/>
        <w:placeholder>
          <w:docPart w:val="45EADBA40638494D8C9BD530FE5B50E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Chmury – informacje o utowrze i autorze</w:t>
        </w:r>
      </w:sdtContent>
    </w:sdt>
  </w:p>
  <w:p w14:paraId="5D099E69" w14:textId="5202BD2E" w:rsidR="0096581B" w:rsidRDefault="0096581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340BE" w14:textId="77777777" w:rsidR="0096581B" w:rsidRDefault="0096581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C0E7D"/>
    <w:multiLevelType w:val="hybridMultilevel"/>
    <w:tmpl w:val="0406BB0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CC12D6"/>
    <w:multiLevelType w:val="hybridMultilevel"/>
    <w:tmpl w:val="ED067F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F4939"/>
    <w:multiLevelType w:val="hybridMultilevel"/>
    <w:tmpl w:val="8AF0C4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E5"/>
    <w:rsid w:val="000943E5"/>
    <w:rsid w:val="000D05CA"/>
    <w:rsid w:val="00352F88"/>
    <w:rsid w:val="003C7430"/>
    <w:rsid w:val="0044099A"/>
    <w:rsid w:val="00657422"/>
    <w:rsid w:val="00756AE1"/>
    <w:rsid w:val="009549C7"/>
    <w:rsid w:val="0096581B"/>
    <w:rsid w:val="009F5FF9"/>
    <w:rsid w:val="00AD5D48"/>
    <w:rsid w:val="00AE065A"/>
    <w:rsid w:val="00CE2F3B"/>
    <w:rsid w:val="00D5654A"/>
    <w:rsid w:val="00DA644B"/>
    <w:rsid w:val="00ED7A4E"/>
    <w:rsid w:val="00FE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B8D7"/>
  <w15:chartTrackingRefBased/>
  <w15:docId w15:val="{8C1F4AAD-F8DB-440D-8B2F-D4C3F606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43E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658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581B"/>
  </w:style>
  <w:style w:type="paragraph" w:styleId="Stopka">
    <w:name w:val="footer"/>
    <w:basedOn w:val="Normalny"/>
    <w:link w:val="StopkaZnak"/>
    <w:uiPriority w:val="99"/>
    <w:unhideWhenUsed/>
    <w:rsid w:val="009658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5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13F579B66D14A94B64B62FEEBFDFAB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88C69E-511A-4676-9EAC-6EB19AF6C1E8}"/>
      </w:docPartPr>
      <w:docPartBody>
        <w:p w:rsidR="00412422" w:rsidRDefault="005639F3" w:rsidP="005639F3">
          <w:pPr>
            <w:pStyle w:val="513F579B66D14A94B64B62FEEBFDFAB5"/>
          </w:pPr>
          <w:r>
            <w:rPr>
              <w:color w:val="4472C4" w:themeColor="accent1"/>
              <w:sz w:val="20"/>
              <w:szCs w:val="20"/>
            </w:rPr>
            <w:t>[Nazwa autora]</w:t>
          </w:r>
        </w:p>
      </w:docPartBody>
    </w:docPart>
    <w:docPart>
      <w:docPartPr>
        <w:name w:val="45EADBA40638494D8C9BD530FE5B50E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A1B02A9-B4E2-478A-883B-A5443B92A341}"/>
      </w:docPartPr>
      <w:docPartBody>
        <w:p w:rsidR="00412422" w:rsidRDefault="005639F3" w:rsidP="005639F3">
          <w:pPr>
            <w:pStyle w:val="45EADBA40638494D8C9BD530FE5B50E9"/>
          </w:pPr>
          <w:r>
            <w:rPr>
              <w:caps/>
              <w:color w:val="4472C4" w:themeColor="accent1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F3"/>
    <w:rsid w:val="00412422"/>
    <w:rsid w:val="005639F3"/>
    <w:rsid w:val="00E5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13F579B66D14A94B64B62FEEBFDFAB5">
    <w:name w:val="513F579B66D14A94B64B62FEEBFDFAB5"/>
    <w:rsid w:val="005639F3"/>
  </w:style>
  <w:style w:type="paragraph" w:customStyle="1" w:styleId="45EADBA40638494D8C9BD530FE5B50E9">
    <w:name w:val="45EADBA40638494D8C9BD530FE5B50E9"/>
    <w:rsid w:val="00563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497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Chmury – informacje o utowrze i autorze</dc:title>
  <dc:subject/>
  <dc:creator>Jakub Kuliński 1D</dc:creator>
  <cp:keywords/>
  <dc:description/>
  <cp:lastModifiedBy>jakub kulinski</cp:lastModifiedBy>
  <cp:revision>8</cp:revision>
  <dcterms:created xsi:type="dcterms:W3CDTF">2020-12-02T18:31:00Z</dcterms:created>
  <dcterms:modified xsi:type="dcterms:W3CDTF">2020-12-04T08:13:00Z</dcterms:modified>
</cp:coreProperties>
</file>