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B680A" w14:textId="5E5C5543" w:rsidR="009A38FE" w:rsidRPr="00DF4570" w:rsidRDefault="009A38FE" w:rsidP="009A38FE">
      <w:pPr>
        <w:pStyle w:val="Akapitzlist"/>
        <w:numPr>
          <w:ilvl w:val="0"/>
          <w:numId w:val="1"/>
        </w:numPr>
        <w:rPr>
          <w:b/>
          <w:bCs/>
        </w:rPr>
      </w:pPr>
      <w:r w:rsidRPr="00DF4570">
        <w:rPr>
          <w:b/>
          <w:bCs/>
        </w:rPr>
        <w:t>GENEZA UTWORU</w:t>
      </w:r>
    </w:p>
    <w:p w14:paraId="173FD5AA" w14:textId="573AD6F6" w:rsidR="00DF4570" w:rsidRDefault="00DF4570" w:rsidP="00DF4570">
      <w:pPr>
        <w:pStyle w:val="Akapitzlist"/>
        <w:jc w:val="both"/>
      </w:pPr>
      <w:r>
        <w:t xml:space="preserve">Pieśń o Rolandzie powstała najprawdopodobniej w XI w. Na podstawie legend o Karolu Wielkim (wzór chrześcijańskiego władcy). Nie wiemy nic o autorze, choć w ostatniej pieśni mamy wzmiankę, wskazującą na to, że mógł być to wędrowny śpiewak o imieniu Turold. Pieśń ukazuje najpełniej ideał rycerza. </w:t>
      </w:r>
    </w:p>
    <w:p w14:paraId="54F5DA47" w14:textId="07557403" w:rsidR="009A38FE" w:rsidRPr="00DF4570" w:rsidRDefault="009A38FE" w:rsidP="009A38FE">
      <w:pPr>
        <w:pStyle w:val="Akapitzlist"/>
        <w:numPr>
          <w:ilvl w:val="0"/>
          <w:numId w:val="1"/>
        </w:numPr>
        <w:rPr>
          <w:b/>
          <w:bCs/>
        </w:rPr>
      </w:pPr>
      <w:r w:rsidRPr="00DF4570">
        <w:rPr>
          <w:b/>
          <w:bCs/>
        </w:rPr>
        <w:t>FABUŁA „PIEŚNI” (243)</w:t>
      </w:r>
    </w:p>
    <w:p w14:paraId="745045FE" w14:textId="4F9D6D43" w:rsidR="00DF4570" w:rsidRDefault="00DF4570" w:rsidP="00A94F1D">
      <w:pPr>
        <w:pStyle w:val="Akapitzlist"/>
        <w:jc w:val="both"/>
      </w:pPr>
      <w:r>
        <w:t xml:space="preserve">Utwór opisuje odwrót wojsk cesarza Franków – Karola Wielkiego, z Hiszpanii zajętej przez Arabów, zwanych w średniowieczu Saracenami. Król po zawarciu pokoju, wraca z wojskiem przez Pireneje do Akwizgranu. Na dowódcę straży tylnej wyznaczył król hrabiego Ronalda. Gabelon, </w:t>
      </w:r>
      <w:r w:rsidR="00A94F1D">
        <w:t>zazdrosny</w:t>
      </w:r>
      <w:r>
        <w:t xml:space="preserve"> o pozycję pasierba, zdecyduje się zdradzić franków i </w:t>
      </w:r>
      <w:r w:rsidR="00A94F1D">
        <w:t>namawia</w:t>
      </w:r>
      <w:r>
        <w:t xml:space="preserve"> Saracenów do ataku na wojska Karola. Kolejne pieśni opisują walki stoczone w wąwozie Ronsewal przez oddział Ronalda z wojskami Marsyla (króla Sarcesów</w:t>
      </w:r>
      <w:r w:rsidR="00982D83">
        <w:t>). Narrator</w:t>
      </w:r>
      <w:r w:rsidR="00A94F1D">
        <w:t xml:space="preserve"> skupia się na tragicznym wyborze Ronalda, aby nie wyzywać wojsk swego władcy, tylko walczyć samemu. Punktem kulminacyjnym utworu są śmierci bohaterskich rycerzy: Oliwera, arcybiskupa Tupina i Ronalda. Potem Karol przyjeżdża na miejsce walki i rozgramia wrogów. Gabelon nie uniknął kary – został rozerwany przez konie. Narrator poświęca dwie pieśni Odzie – narzeczonej Ronalda, która na wieść o tym co się stało, umarła. </w:t>
      </w:r>
    </w:p>
    <w:p w14:paraId="5F08038E" w14:textId="119CBFF1" w:rsidR="009A38FE" w:rsidRPr="00A94F1D" w:rsidRDefault="009A38FE" w:rsidP="009A38FE">
      <w:pPr>
        <w:pStyle w:val="Akapitzlist"/>
        <w:numPr>
          <w:ilvl w:val="0"/>
          <w:numId w:val="1"/>
        </w:numPr>
        <w:rPr>
          <w:b/>
          <w:bCs/>
        </w:rPr>
      </w:pPr>
      <w:r w:rsidRPr="00A94F1D">
        <w:rPr>
          <w:b/>
          <w:bCs/>
        </w:rPr>
        <w:t>PRAWDA I ZY</w:t>
      </w:r>
      <w:r w:rsidR="00A94F1D">
        <w:rPr>
          <w:b/>
          <w:bCs/>
        </w:rPr>
        <w:t>MŚ</w:t>
      </w:r>
      <w:r w:rsidRPr="00A94F1D">
        <w:rPr>
          <w:b/>
          <w:bCs/>
        </w:rPr>
        <w:t>LENIE (244)</w:t>
      </w:r>
    </w:p>
    <w:p w14:paraId="39DD1C5D" w14:textId="397B9877" w:rsidR="00A94F1D" w:rsidRDefault="00A94F1D" w:rsidP="00A94F1D">
      <w:pPr>
        <w:pStyle w:val="Akapitzlist"/>
      </w:pPr>
      <w:r>
        <w:t xml:space="preserve">Mimo tego, że bitwa wydarzyła się naprawdę, wiele rzeczy jest niezgodnych z faktami historycznymi. Wojna dwóch mocarstw miała podłoże polityczne, nie religijne. Karol tej wojny nie wygrał. Podczas odwrotu w Francji, jego straż tylnia została zaatakowana przez chrześcijańskich Basaków, możliwe, że mścili się za złupienie stolicy – Pameluny. </w:t>
      </w:r>
    </w:p>
    <w:p w14:paraId="5594F275" w14:textId="553B063A" w:rsidR="00A94F1D" w:rsidRDefault="00A94F1D" w:rsidP="00A94F1D">
      <w:pPr>
        <w:pStyle w:val="Akapitzlist"/>
      </w:pPr>
      <w:r>
        <w:t>Utwór powstał w czasach, kiedy Europa walczyła z muzułmanami</w:t>
      </w:r>
      <w:r w:rsidR="00C77A28">
        <w:t>, utwór miał wzmocnić poczucie tożsamości rycerstwa przed krucjatami (pierwsza krucjata – XI w.).</w:t>
      </w:r>
    </w:p>
    <w:p w14:paraId="127A2326" w14:textId="00C05945" w:rsidR="009A38FE" w:rsidRPr="00C77A28" w:rsidRDefault="009A38FE" w:rsidP="009A38FE">
      <w:pPr>
        <w:pStyle w:val="Akapitzlist"/>
        <w:numPr>
          <w:ilvl w:val="0"/>
          <w:numId w:val="1"/>
        </w:numPr>
        <w:rPr>
          <w:b/>
          <w:bCs/>
        </w:rPr>
      </w:pPr>
      <w:r w:rsidRPr="00C77A28">
        <w:rPr>
          <w:b/>
          <w:bCs/>
        </w:rPr>
        <w:t>NAJWAZNIEJSZE POSTACI</w:t>
      </w:r>
      <w:r w:rsidR="00C77A28" w:rsidRPr="00C77A28">
        <w:rPr>
          <w:b/>
          <w:bCs/>
        </w:rPr>
        <w:t>E</w:t>
      </w:r>
    </w:p>
    <w:p w14:paraId="1C9AFBF3" w14:textId="7F6BBEB1" w:rsidR="00C77A28" w:rsidRDefault="00C77A28" w:rsidP="00C77A28">
      <w:pPr>
        <w:pStyle w:val="Akapitzlist"/>
      </w:pPr>
      <w:r w:rsidRPr="00C77A28">
        <w:rPr>
          <w:b/>
          <w:bCs/>
        </w:rPr>
        <w:t>Roland</w:t>
      </w:r>
      <w:r>
        <w:t xml:space="preserve"> – hrabia, siostrzeniec i rycerz Karola Wielkiego, pasierb Ganelona. Dobro </w:t>
      </w:r>
      <w:r w:rsidR="00982D83">
        <w:t>państwa (</w:t>
      </w:r>
      <w:r>
        <w:t xml:space="preserve">„słodkiej Francji”), honor i służbę królowi ceni ponad własne życie. Był obrońcą Boga i wiary; poświęca swoje życie walce z niewiernymi. </w:t>
      </w:r>
    </w:p>
    <w:p w14:paraId="59E90109" w14:textId="0E0FFE53" w:rsidR="00C77A28" w:rsidRDefault="00C77A28" w:rsidP="00C77A28">
      <w:pPr>
        <w:pStyle w:val="Akapitzlist"/>
      </w:pPr>
      <w:r w:rsidRPr="00C77A28">
        <w:rPr>
          <w:b/>
          <w:bCs/>
        </w:rPr>
        <w:t>Karol</w:t>
      </w:r>
      <w:r>
        <w:t xml:space="preserve"> – Karol Wielki, cesarz Franków, który jest mądry, sprawiedliwy, troszczy się o poddanych i walczy z niewiernymi w imię Chrystusa. </w:t>
      </w:r>
    </w:p>
    <w:p w14:paraId="169C7CF6" w14:textId="051FC78D" w:rsidR="00C77A28" w:rsidRDefault="00C77A28" w:rsidP="00C77A28">
      <w:pPr>
        <w:pStyle w:val="Akapitzlist"/>
      </w:pPr>
      <w:r>
        <w:rPr>
          <w:b/>
          <w:bCs/>
        </w:rPr>
        <w:t xml:space="preserve">Marsyl </w:t>
      </w:r>
      <w:r>
        <w:t>– król Saracenów (Arabów), zginął z ręki Karola Wielkiego</w:t>
      </w:r>
    </w:p>
    <w:p w14:paraId="2F3730B5" w14:textId="277C01F4" w:rsidR="00C77A28" w:rsidRDefault="00C77A28" w:rsidP="00C77A28">
      <w:pPr>
        <w:pStyle w:val="Akapitzlist"/>
      </w:pPr>
      <w:r>
        <w:rPr>
          <w:b/>
          <w:bCs/>
        </w:rPr>
        <w:t xml:space="preserve">Ganelon </w:t>
      </w:r>
      <w:r>
        <w:t xml:space="preserve">– ojczym Ronalda, miał za zadanie zawrzeć pokój z Marsylem, ale w nienawiści do Ronalda zdradził Franków i sprzymierzył się z wrogiem. </w:t>
      </w:r>
    </w:p>
    <w:p w14:paraId="5B63B3EC" w14:textId="6040EE34" w:rsidR="00C77A28" w:rsidRDefault="00C77A28" w:rsidP="00C77A28">
      <w:pPr>
        <w:pStyle w:val="Akapitzlist"/>
      </w:pPr>
      <w:r>
        <w:rPr>
          <w:b/>
          <w:bCs/>
        </w:rPr>
        <w:t xml:space="preserve">Oliwer </w:t>
      </w:r>
      <w:r>
        <w:t xml:space="preserve">– przyjaciel Ronalda, odważny i rozsądny rycerz Karola, radził Ronaldowi, aby w trakcie walki wezwać posiłki, poległ w trakcie walki w wąwozie. </w:t>
      </w:r>
    </w:p>
    <w:p w14:paraId="35FF345B" w14:textId="3CC7C089" w:rsidR="00C77A28" w:rsidRDefault="00C77A28" w:rsidP="00C77A28">
      <w:pPr>
        <w:pStyle w:val="Akapitzlist"/>
      </w:pPr>
      <w:r>
        <w:rPr>
          <w:b/>
          <w:bCs/>
        </w:rPr>
        <w:t xml:space="preserve">Turpin </w:t>
      </w:r>
      <w:r>
        <w:t>– arcybiskup i rycerz Karola Wielkiego, zginał w czasie walki</w:t>
      </w:r>
    </w:p>
    <w:p w14:paraId="36069FBF" w14:textId="610B1BA9" w:rsidR="009A38FE" w:rsidRPr="00C77A28" w:rsidRDefault="009A38FE" w:rsidP="009A38FE">
      <w:pPr>
        <w:pStyle w:val="Akapitzlist"/>
        <w:numPr>
          <w:ilvl w:val="0"/>
          <w:numId w:val="1"/>
        </w:numPr>
        <w:rPr>
          <w:b/>
          <w:bCs/>
        </w:rPr>
      </w:pPr>
      <w:r w:rsidRPr="00C77A28">
        <w:rPr>
          <w:b/>
          <w:bCs/>
        </w:rPr>
        <w:t>CECHY GATUNKOWE (WIKIPEDIA I 247)</w:t>
      </w:r>
    </w:p>
    <w:p w14:paraId="023107DA" w14:textId="0C5F5CBB" w:rsidR="00C77A28" w:rsidRDefault="00C77A28" w:rsidP="00DD5A65">
      <w:pPr>
        <w:pStyle w:val="Akapitzlist"/>
        <w:numPr>
          <w:ilvl w:val="0"/>
          <w:numId w:val="2"/>
        </w:numPr>
      </w:pPr>
      <w:r>
        <w:t>Jest to epos rycerski, czyli:</w:t>
      </w:r>
    </w:p>
    <w:p w14:paraId="41752975" w14:textId="571CB62E" w:rsidR="00C77A28" w:rsidRDefault="00C77A28" w:rsidP="00DD5A65">
      <w:pPr>
        <w:pStyle w:val="Akapitzlist"/>
        <w:numPr>
          <w:ilvl w:val="0"/>
          <w:numId w:val="2"/>
        </w:numPr>
      </w:pPr>
      <w:r>
        <w:t>Tematem są dzieje rycerza, bitwy i bohaterskie czyny</w:t>
      </w:r>
    </w:p>
    <w:p w14:paraId="0385DA3B" w14:textId="32F33267" w:rsidR="00C77A28" w:rsidRDefault="00DD5A65" w:rsidP="00DD5A65">
      <w:pPr>
        <w:pStyle w:val="Akapitzlist"/>
        <w:numPr>
          <w:ilvl w:val="0"/>
          <w:numId w:val="2"/>
        </w:numPr>
      </w:pPr>
      <w:r>
        <w:t>Uroczysty i podniosły nastrój</w:t>
      </w:r>
    </w:p>
    <w:p w14:paraId="36E17A60" w14:textId="6A20FE71" w:rsidR="00DD5A65" w:rsidRDefault="00DD5A65" w:rsidP="00DD5A65">
      <w:pPr>
        <w:pStyle w:val="Akapitzlist"/>
        <w:numPr>
          <w:ilvl w:val="0"/>
          <w:numId w:val="2"/>
        </w:numPr>
      </w:pPr>
      <w:r>
        <w:t>Nastrój patetyczny w scenie śmierci Ronalda</w:t>
      </w:r>
    </w:p>
    <w:p w14:paraId="0ECE2B97" w14:textId="0FE26DCD" w:rsidR="00DD5A65" w:rsidRDefault="00DD5A65" w:rsidP="00DD5A65">
      <w:pPr>
        <w:pStyle w:val="Akapitzlist"/>
        <w:numPr>
          <w:ilvl w:val="0"/>
          <w:numId w:val="2"/>
        </w:numPr>
      </w:pPr>
      <w:r>
        <w:t>Występowanie Hiperboli, wyliczeń</w:t>
      </w:r>
    </w:p>
    <w:p w14:paraId="42F79D0A" w14:textId="31C666D7" w:rsidR="009A38FE" w:rsidRPr="00DD5A65" w:rsidRDefault="009A38FE" w:rsidP="009A38FE">
      <w:pPr>
        <w:pStyle w:val="Akapitzlist"/>
        <w:numPr>
          <w:ilvl w:val="0"/>
          <w:numId w:val="1"/>
        </w:numPr>
        <w:rPr>
          <w:b/>
          <w:bCs/>
        </w:rPr>
      </w:pPr>
      <w:r w:rsidRPr="00DD5A65">
        <w:rPr>
          <w:b/>
          <w:bCs/>
        </w:rPr>
        <w:t>KOMPOZYCJA</w:t>
      </w:r>
    </w:p>
    <w:p w14:paraId="7FE3ABBE" w14:textId="301693FE" w:rsidR="00DD5A65" w:rsidRPr="00982D83" w:rsidRDefault="00DD5A65" w:rsidP="00982D83">
      <w:pPr>
        <w:pStyle w:val="Akapitzlist"/>
      </w:pPr>
      <w:r>
        <w:t xml:space="preserve">Utwór składa się z ponad 2000 ponumerowanych pieśni. Wiele z nich zawiera sporo powtórzeń, treści lub motywów np. zapowiedzi śmierci Ronalda, co ułatwiało zapamiętywanie tekstu. Zdarzenia nie zawsze są chronologiczne, występują retardacje. </w:t>
      </w:r>
      <w:r w:rsidRPr="00982D83">
        <w:rPr>
          <w:b/>
          <w:bCs/>
        </w:rPr>
        <w:br w:type="page"/>
      </w:r>
    </w:p>
    <w:p w14:paraId="70EA2B1A" w14:textId="41A8B2E4" w:rsidR="009A38FE" w:rsidRPr="00DD5A65" w:rsidRDefault="009A38FE" w:rsidP="009A38FE">
      <w:pPr>
        <w:pStyle w:val="Akapitzlist"/>
        <w:numPr>
          <w:ilvl w:val="0"/>
          <w:numId w:val="1"/>
        </w:numPr>
        <w:rPr>
          <w:b/>
          <w:bCs/>
        </w:rPr>
      </w:pPr>
      <w:r w:rsidRPr="00DD5A65">
        <w:rPr>
          <w:b/>
          <w:bCs/>
        </w:rPr>
        <w:lastRenderedPageBreak/>
        <w:t>ROLAND JAKO WZORZEC OSOBOWY RYCERZA (247)</w:t>
      </w:r>
    </w:p>
    <w:p w14:paraId="37C51DF3" w14:textId="203CDFE0" w:rsidR="00DD5A65" w:rsidRDefault="00DD5A65" w:rsidP="00DD5A65">
      <w:pPr>
        <w:pStyle w:val="Akapitzlist"/>
        <w:jc w:val="both"/>
      </w:pPr>
      <w:r>
        <w:t xml:space="preserve">Za pomocą pieśni ukształtował się etos </w:t>
      </w:r>
      <w:r w:rsidR="00982D83">
        <w:t>rycerski,</w:t>
      </w:r>
      <w:r>
        <w:t xml:space="preserve"> czyli zespół wartości, norm i wzorców tworzących wzorzec osobowy rycerza. Rycerze w tamtym czasie byli dominującą warstwą społeczną. Zgodnie z etosem, każdy rycerz najwyżej cenił sobie honor i sławę, wystrzegał się tchórzostwa, zdrady i krzywoprzysięstwa. Jako wasal służył swojemu seniorowi i bronił jego honoru. Walczył w imię Boga, był obrońcą wiary chrześcijańskiej. </w:t>
      </w:r>
    </w:p>
    <w:p w14:paraId="60AC53E2" w14:textId="1D3051EF" w:rsidR="009A38FE" w:rsidRPr="00DD5A65" w:rsidRDefault="009A38FE" w:rsidP="009A38FE">
      <w:pPr>
        <w:pStyle w:val="Akapitzlist"/>
        <w:numPr>
          <w:ilvl w:val="0"/>
          <w:numId w:val="1"/>
        </w:numPr>
        <w:rPr>
          <w:b/>
          <w:bCs/>
        </w:rPr>
      </w:pPr>
      <w:r w:rsidRPr="00DD5A65">
        <w:rPr>
          <w:b/>
          <w:bCs/>
        </w:rPr>
        <w:t>ARS MORIENDI (247)</w:t>
      </w:r>
    </w:p>
    <w:p w14:paraId="61C3EC5A" w14:textId="631F0BBB" w:rsidR="00DD5A65" w:rsidRDefault="00DD5A65" w:rsidP="00DD5A65">
      <w:pPr>
        <w:pStyle w:val="Akapitzlist"/>
      </w:pPr>
      <w:r>
        <w:t xml:space="preserve">Średniowiecze było epoką przesyconą myśleniem o sprawach ostatecznych. Ludzie </w:t>
      </w:r>
      <w:r w:rsidR="006A60A2">
        <w:t>wierzyli</w:t>
      </w:r>
      <w:r>
        <w:t>, że nagroda za dobre, uczciwe życie będzie życie wieczne. Śmierć była postrzegana jako brama, przejście łączące te dwie rzeczywistości</w:t>
      </w:r>
      <w:r w:rsidR="006A60A2">
        <w:t xml:space="preserve">. </w:t>
      </w:r>
    </w:p>
    <w:p w14:paraId="11C00D8E" w14:textId="26DE3C07" w:rsidR="006A60A2" w:rsidRDefault="006A60A2" w:rsidP="00DD5A65">
      <w:pPr>
        <w:pStyle w:val="Akapitzlist"/>
      </w:pPr>
      <w:r>
        <w:t xml:space="preserve">Ars Moriendi – sztuka umierania. Był wzorcem umierania rycerzy, inny – ascety i męczennika. Każdy przed śmiercią musiał wyznać wiary, wyrazić żal za grzechy. Przebaczyć wrogą lub prosić Boga o przebaczenie. </w:t>
      </w:r>
    </w:p>
    <w:p w14:paraId="53B59BDF" w14:textId="36B1947D" w:rsidR="009A38FE" w:rsidRPr="006A60A2" w:rsidRDefault="009A38FE" w:rsidP="009A38FE">
      <w:pPr>
        <w:pStyle w:val="Akapitzlist"/>
        <w:numPr>
          <w:ilvl w:val="0"/>
          <w:numId w:val="1"/>
        </w:numPr>
        <w:rPr>
          <w:b/>
          <w:bCs/>
        </w:rPr>
      </w:pPr>
      <w:r w:rsidRPr="006A60A2">
        <w:rPr>
          <w:b/>
          <w:bCs/>
        </w:rPr>
        <w:t>SYMBOLE (248)</w:t>
      </w:r>
    </w:p>
    <w:p w14:paraId="559A3EE0" w14:textId="1751C4D9" w:rsidR="006A60A2" w:rsidRDefault="006A60A2" w:rsidP="006A60A2">
      <w:pPr>
        <w:pStyle w:val="Akapitzlist"/>
        <w:numPr>
          <w:ilvl w:val="0"/>
          <w:numId w:val="9"/>
        </w:numPr>
      </w:pPr>
      <w:r w:rsidRPr="006A60A2">
        <w:rPr>
          <w:b/>
          <w:bCs/>
        </w:rPr>
        <w:t>Wzgórze</w:t>
      </w:r>
      <w:r>
        <w:t xml:space="preserve"> – nawiązanie do golgoty </w:t>
      </w:r>
    </w:p>
    <w:p w14:paraId="36F98064" w14:textId="716D924F" w:rsidR="006A60A2" w:rsidRDefault="006A60A2" w:rsidP="006A60A2">
      <w:pPr>
        <w:pStyle w:val="Akapitzlist"/>
        <w:numPr>
          <w:ilvl w:val="0"/>
          <w:numId w:val="8"/>
        </w:numPr>
      </w:pPr>
      <w:r w:rsidRPr="006A60A2">
        <w:rPr>
          <w:b/>
          <w:bCs/>
        </w:rPr>
        <w:t>Sosna rosnąca na wzgórzu</w:t>
      </w:r>
      <w:r>
        <w:t xml:space="preserve"> – symbol krzyża </w:t>
      </w:r>
    </w:p>
    <w:p w14:paraId="1392DB0F" w14:textId="517DDFBB" w:rsidR="006A60A2" w:rsidRDefault="006A60A2" w:rsidP="006A60A2">
      <w:pPr>
        <w:pStyle w:val="Akapitzlist"/>
        <w:numPr>
          <w:ilvl w:val="0"/>
          <w:numId w:val="7"/>
        </w:numPr>
      </w:pPr>
      <w:r w:rsidRPr="006A60A2">
        <w:rPr>
          <w:b/>
          <w:bCs/>
        </w:rPr>
        <w:t>Marmurowe głazy</w:t>
      </w:r>
      <w:r>
        <w:t xml:space="preserve"> – symbol kościoła, miejsce łączenia się strefy sacr</w:t>
      </w:r>
      <w:r w:rsidR="00022426">
        <w:t>u</w:t>
      </w:r>
      <w:r>
        <w:t>m z profanum, gdzie Ronald poznaje tajemnice śmierci</w:t>
      </w:r>
    </w:p>
    <w:p w14:paraId="51714ACD" w14:textId="31909357" w:rsidR="006A60A2" w:rsidRDefault="00982D83" w:rsidP="006A60A2">
      <w:pPr>
        <w:pStyle w:val="Akapitzlist"/>
        <w:numPr>
          <w:ilvl w:val="0"/>
          <w:numId w:val="6"/>
        </w:numPr>
      </w:pPr>
      <w:r w:rsidRPr="006A60A2">
        <w:rPr>
          <w:b/>
          <w:bCs/>
        </w:rPr>
        <w:t>Róg i</w:t>
      </w:r>
      <w:r w:rsidR="006A60A2" w:rsidRPr="006A60A2">
        <w:rPr>
          <w:b/>
          <w:bCs/>
        </w:rPr>
        <w:t xml:space="preserve"> miecz</w:t>
      </w:r>
      <w:r w:rsidR="006A60A2">
        <w:t xml:space="preserve"> – atrybut rycerza i wodza, które Ronald ukrywa, aby nie dostały się w ręce niewiernych</w:t>
      </w:r>
    </w:p>
    <w:p w14:paraId="1443B6D1" w14:textId="623E33EC" w:rsidR="006A60A2" w:rsidRDefault="006A60A2" w:rsidP="006A60A2">
      <w:pPr>
        <w:pStyle w:val="Akapitzlist"/>
        <w:numPr>
          <w:ilvl w:val="0"/>
          <w:numId w:val="5"/>
        </w:numPr>
      </w:pPr>
      <w:r w:rsidRPr="006A60A2">
        <w:rPr>
          <w:b/>
          <w:bCs/>
        </w:rPr>
        <w:t>Twarz zwrócona w stronę Hiszpanii</w:t>
      </w:r>
      <w:r>
        <w:t xml:space="preserve"> – gest sugerujący, że Ronald nie boi się wroga</w:t>
      </w:r>
    </w:p>
    <w:p w14:paraId="075ACF23" w14:textId="2ED0E6C8" w:rsidR="006A60A2" w:rsidRDefault="006A60A2" w:rsidP="006A60A2">
      <w:pPr>
        <w:pStyle w:val="Akapitzlist"/>
        <w:numPr>
          <w:ilvl w:val="0"/>
          <w:numId w:val="4"/>
        </w:numPr>
      </w:pPr>
      <w:r w:rsidRPr="006A60A2">
        <w:rPr>
          <w:b/>
          <w:bCs/>
        </w:rPr>
        <w:t>Bicie w piersi</w:t>
      </w:r>
      <w:r>
        <w:t xml:space="preserve"> – gest wyrażający żal za grzechy, połączony z wyznaniem mea culpa </w:t>
      </w:r>
    </w:p>
    <w:p w14:paraId="1F323FFB" w14:textId="104B56F5" w:rsidR="006A60A2" w:rsidRDefault="006A60A2" w:rsidP="006A60A2">
      <w:pPr>
        <w:pStyle w:val="Akapitzlist"/>
        <w:numPr>
          <w:ilvl w:val="0"/>
          <w:numId w:val="3"/>
        </w:numPr>
      </w:pPr>
      <w:r w:rsidRPr="006A60A2">
        <w:rPr>
          <w:b/>
          <w:bCs/>
        </w:rPr>
        <w:t>Prawa rękawica skierowana w górę</w:t>
      </w:r>
      <w:r>
        <w:t xml:space="preserve"> – gest poddaństwa Bogu</w:t>
      </w:r>
    </w:p>
    <w:p w14:paraId="4D201D8A" w14:textId="12974146" w:rsidR="009A38FE" w:rsidRPr="006A60A2" w:rsidRDefault="009A38FE" w:rsidP="009A38FE">
      <w:pPr>
        <w:pStyle w:val="Akapitzlist"/>
        <w:numPr>
          <w:ilvl w:val="0"/>
          <w:numId w:val="1"/>
        </w:numPr>
        <w:rPr>
          <w:b/>
          <w:bCs/>
        </w:rPr>
      </w:pPr>
      <w:r w:rsidRPr="006A60A2">
        <w:rPr>
          <w:b/>
          <w:bCs/>
        </w:rPr>
        <w:t>PLAN WYDARZEŃ (INTERNET)</w:t>
      </w:r>
    </w:p>
    <w:p w14:paraId="76F21F59" w14:textId="4DD67C74" w:rsidR="006A60A2" w:rsidRPr="004A4132" w:rsidRDefault="006A60A2" w:rsidP="006A60A2">
      <w:pPr>
        <w:pStyle w:val="Akapitzlist"/>
        <w:numPr>
          <w:ilvl w:val="1"/>
          <w:numId w:val="1"/>
        </w:numPr>
        <w:rPr>
          <w:rFonts w:eastAsia="Times New Roman" w:cstheme="minorHAnsi"/>
          <w:lang w:eastAsia="pl-PL"/>
        </w:rPr>
      </w:pPr>
      <w:r w:rsidRPr="004A4132">
        <w:rPr>
          <w:rFonts w:eastAsia="Times New Roman" w:cstheme="minorHAnsi"/>
          <w:lang w:eastAsia="pl-PL"/>
        </w:rPr>
        <w:t>Wybranie Rolanda na tylną straż.</w:t>
      </w:r>
    </w:p>
    <w:p w14:paraId="41A9A081" w14:textId="6F927D0E" w:rsidR="006A60A2" w:rsidRPr="004A4132" w:rsidRDefault="006A60A2" w:rsidP="006A60A2">
      <w:pPr>
        <w:pStyle w:val="Akapitzlist"/>
        <w:numPr>
          <w:ilvl w:val="1"/>
          <w:numId w:val="1"/>
        </w:numPr>
        <w:rPr>
          <w:rFonts w:eastAsia="Times New Roman" w:cstheme="minorHAnsi"/>
          <w:lang w:eastAsia="pl-PL"/>
        </w:rPr>
      </w:pPr>
      <w:r w:rsidRPr="004A4132">
        <w:rPr>
          <w:rFonts w:eastAsia="Times New Roman" w:cstheme="minorHAnsi"/>
          <w:lang w:eastAsia="pl-PL"/>
        </w:rPr>
        <w:t>Zauważenie pogan nadchodzących w stronę wojsk.</w:t>
      </w:r>
    </w:p>
    <w:p w14:paraId="237F426B" w14:textId="0B8E82A0" w:rsidR="006A60A2" w:rsidRPr="004A4132" w:rsidRDefault="006A60A2" w:rsidP="006A60A2">
      <w:pPr>
        <w:pStyle w:val="Akapitzlist"/>
        <w:numPr>
          <w:ilvl w:val="1"/>
          <w:numId w:val="1"/>
        </w:numPr>
        <w:rPr>
          <w:rFonts w:eastAsia="Times New Roman" w:cstheme="minorHAnsi"/>
          <w:lang w:eastAsia="pl-PL"/>
        </w:rPr>
      </w:pPr>
      <w:r w:rsidRPr="004A4132">
        <w:rPr>
          <w:rFonts w:eastAsia="Times New Roman" w:cstheme="minorHAnsi"/>
          <w:lang w:eastAsia="pl-PL"/>
        </w:rPr>
        <w:t>Decyzja Rolanda o samodzielnej próbie pokonania wroga.</w:t>
      </w:r>
    </w:p>
    <w:p w14:paraId="6423B645" w14:textId="671607C1" w:rsidR="006A60A2" w:rsidRPr="004A4132" w:rsidRDefault="006A60A2" w:rsidP="006A60A2">
      <w:pPr>
        <w:pStyle w:val="Akapitzlist"/>
        <w:numPr>
          <w:ilvl w:val="1"/>
          <w:numId w:val="1"/>
        </w:numPr>
        <w:rPr>
          <w:rFonts w:eastAsia="Times New Roman" w:cstheme="minorHAnsi"/>
          <w:lang w:eastAsia="pl-PL"/>
        </w:rPr>
      </w:pPr>
      <w:r w:rsidRPr="004A4132">
        <w:rPr>
          <w:rFonts w:eastAsia="Times New Roman" w:cstheme="minorHAnsi"/>
          <w:lang w:eastAsia="pl-PL"/>
        </w:rPr>
        <w:t>Rozpoczęcie bitwy.</w:t>
      </w:r>
    </w:p>
    <w:p w14:paraId="49146622" w14:textId="7ECF402A" w:rsidR="006A60A2" w:rsidRPr="004A4132" w:rsidRDefault="006A60A2" w:rsidP="006A60A2">
      <w:pPr>
        <w:pStyle w:val="Akapitzlist"/>
        <w:numPr>
          <w:ilvl w:val="1"/>
          <w:numId w:val="1"/>
        </w:numPr>
        <w:rPr>
          <w:rFonts w:eastAsia="Times New Roman" w:cstheme="minorHAnsi"/>
          <w:lang w:eastAsia="pl-PL"/>
        </w:rPr>
      </w:pPr>
      <w:r w:rsidRPr="004A4132">
        <w:rPr>
          <w:rFonts w:eastAsia="Times New Roman" w:cstheme="minorHAnsi"/>
          <w:lang w:eastAsia="pl-PL"/>
        </w:rPr>
        <w:t>Wielka rzeź na polu bitwy.</w:t>
      </w:r>
    </w:p>
    <w:p w14:paraId="2E9F03DD" w14:textId="3C8BB693" w:rsidR="006A60A2" w:rsidRPr="004A4132" w:rsidRDefault="006A60A2" w:rsidP="006A60A2">
      <w:pPr>
        <w:pStyle w:val="Akapitzlist"/>
        <w:numPr>
          <w:ilvl w:val="1"/>
          <w:numId w:val="1"/>
        </w:numPr>
        <w:rPr>
          <w:rFonts w:eastAsia="Times New Roman" w:cstheme="minorHAnsi"/>
          <w:lang w:eastAsia="pl-PL"/>
        </w:rPr>
      </w:pPr>
      <w:r w:rsidRPr="004A4132">
        <w:rPr>
          <w:rFonts w:eastAsia="Times New Roman" w:cstheme="minorHAnsi"/>
          <w:lang w:eastAsia="pl-PL"/>
        </w:rPr>
        <w:t>Wezwanie pomocy przez Rolanda.</w:t>
      </w:r>
    </w:p>
    <w:p w14:paraId="25640323" w14:textId="449BB61B" w:rsidR="006A60A2" w:rsidRPr="004A4132" w:rsidRDefault="006A60A2" w:rsidP="006A60A2">
      <w:pPr>
        <w:pStyle w:val="Akapitzlist"/>
        <w:numPr>
          <w:ilvl w:val="1"/>
          <w:numId w:val="1"/>
        </w:numPr>
        <w:rPr>
          <w:rFonts w:eastAsia="Times New Roman" w:cstheme="minorHAnsi"/>
          <w:lang w:eastAsia="pl-PL"/>
        </w:rPr>
      </w:pPr>
      <w:r w:rsidRPr="004A4132">
        <w:rPr>
          <w:rFonts w:eastAsia="Times New Roman" w:cstheme="minorHAnsi"/>
          <w:lang w:eastAsia="pl-PL"/>
        </w:rPr>
        <w:t>Ubolewanie pogan nad straconym wojskiem.</w:t>
      </w:r>
    </w:p>
    <w:p w14:paraId="08D924FE" w14:textId="4B7EC46B" w:rsidR="006A60A2" w:rsidRPr="004A4132" w:rsidRDefault="006A60A2" w:rsidP="006A60A2">
      <w:pPr>
        <w:pStyle w:val="Akapitzlist"/>
        <w:numPr>
          <w:ilvl w:val="1"/>
          <w:numId w:val="1"/>
        </w:numPr>
        <w:rPr>
          <w:rFonts w:eastAsia="Times New Roman" w:cstheme="minorHAnsi"/>
          <w:lang w:eastAsia="pl-PL"/>
        </w:rPr>
      </w:pPr>
      <w:r w:rsidRPr="004A4132">
        <w:rPr>
          <w:rFonts w:eastAsia="Times New Roman" w:cstheme="minorHAnsi"/>
          <w:lang w:eastAsia="pl-PL"/>
        </w:rPr>
        <w:t>Wypuszczenie strzał na Hrabię.</w:t>
      </w:r>
    </w:p>
    <w:p w14:paraId="0D6CDE7F" w14:textId="55502685" w:rsidR="006A60A2" w:rsidRPr="004A4132" w:rsidRDefault="006A60A2" w:rsidP="006A60A2">
      <w:pPr>
        <w:pStyle w:val="Akapitzlist"/>
        <w:numPr>
          <w:ilvl w:val="1"/>
          <w:numId w:val="1"/>
        </w:numPr>
        <w:rPr>
          <w:rFonts w:eastAsia="Times New Roman" w:cstheme="minorHAnsi"/>
          <w:lang w:eastAsia="pl-PL"/>
        </w:rPr>
      </w:pPr>
      <w:r w:rsidRPr="004A4132">
        <w:rPr>
          <w:rFonts w:eastAsia="Times New Roman" w:cstheme="minorHAnsi"/>
          <w:lang w:eastAsia="pl-PL"/>
        </w:rPr>
        <w:t>Zranienie konia i piesza wędrówka rycerza.</w:t>
      </w:r>
    </w:p>
    <w:p w14:paraId="24A066C9" w14:textId="24E96BEC" w:rsidR="006A60A2" w:rsidRPr="004A4132" w:rsidRDefault="006A60A2" w:rsidP="006A60A2">
      <w:pPr>
        <w:pStyle w:val="Akapitzlist"/>
        <w:numPr>
          <w:ilvl w:val="1"/>
          <w:numId w:val="1"/>
        </w:numPr>
        <w:rPr>
          <w:rFonts w:eastAsia="Times New Roman" w:cstheme="minorHAnsi"/>
          <w:lang w:eastAsia="pl-PL"/>
        </w:rPr>
      </w:pPr>
      <w:r w:rsidRPr="004A4132">
        <w:rPr>
          <w:rFonts w:eastAsia="Times New Roman" w:cstheme="minorHAnsi"/>
          <w:lang w:eastAsia="pl-PL"/>
        </w:rPr>
        <w:t>Omdlenie Rolanda.</w:t>
      </w:r>
    </w:p>
    <w:p w14:paraId="3893ECC9" w14:textId="6E78A687" w:rsidR="006A60A2" w:rsidRPr="004A4132" w:rsidRDefault="006A60A2" w:rsidP="004A4132">
      <w:pPr>
        <w:pStyle w:val="Akapitzlist"/>
        <w:numPr>
          <w:ilvl w:val="1"/>
          <w:numId w:val="1"/>
        </w:numPr>
        <w:rPr>
          <w:rFonts w:eastAsia="Times New Roman" w:cstheme="minorHAnsi"/>
          <w:lang w:eastAsia="pl-PL"/>
        </w:rPr>
      </w:pPr>
      <w:r w:rsidRPr="004A4132">
        <w:rPr>
          <w:rFonts w:eastAsia="Times New Roman" w:cstheme="minorHAnsi"/>
          <w:lang w:eastAsia="pl-PL"/>
        </w:rPr>
        <w:t xml:space="preserve">Próba odebrania </w:t>
      </w:r>
      <w:r w:rsidR="004A4132" w:rsidRPr="004A4132">
        <w:rPr>
          <w:rFonts w:eastAsia="Times New Roman" w:cstheme="minorHAnsi"/>
          <w:lang w:eastAsia="pl-PL"/>
        </w:rPr>
        <w:t>h</w:t>
      </w:r>
      <w:r w:rsidRPr="004A4132">
        <w:rPr>
          <w:rFonts w:eastAsia="Times New Roman" w:cstheme="minorHAnsi"/>
          <w:lang w:eastAsia="pl-PL"/>
        </w:rPr>
        <w:t>rabii miecza.</w:t>
      </w:r>
    </w:p>
    <w:p w14:paraId="4FAFD420" w14:textId="1687D91D" w:rsidR="006A60A2" w:rsidRDefault="006A60A2" w:rsidP="004A4132">
      <w:pPr>
        <w:pStyle w:val="Akapitzlist"/>
        <w:numPr>
          <w:ilvl w:val="1"/>
          <w:numId w:val="1"/>
        </w:numPr>
      </w:pPr>
      <w:r w:rsidRPr="004A4132">
        <w:rPr>
          <w:rFonts w:eastAsia="Times New Roman" w:cstheme="minorHAnsi"/>
          <w:lang w:eastAsia="pl-PL"/>
        </w:rPr>
        <w:t>Śmierć rycerza.</w:t>
      </w:r>
      <w:r w:rsidRPr="006A60A2">
        <w:rPr>
          <w:rFonts w:ascii="Arial" w:eastAsia="Times New Roman" w:hAnsi="Arial" w:cs="Arial"/>
          <w:color w:val="333333"/>
          <w:sz w:val="27"/>
          <w:szCs w:val="27"/>
          <w:lang w:eastAsia="pl-PL"/>
        </w:rPr>
        <w:br/>
      </w:r>
    </w:p>
    <w:sectPr w:rsidR="006A60A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1F2EB" w14:textId="77777777" w:rsidR="00DF4570" w:rsidRDefault="00DF4570" w:rsidP="00DF4570">
      <w:pPr>
        <w:spacing w:after="0" w:line="240" w:lineRule="auto"/>
      </w:pPr>
      <w:r>
        <w:separator/>
      </w:r>
    </w:p>
  </w:endnote>
  <w:endnote w:type="continuationSeparator" w:id="0">
    <w:p w14:paraId="7964547B" w14:textId="77777777" w:rsidR="00DF4570" w:rsidRDefault="00DF4570" w:rsidP="00DF4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7271907"/>
      <w:docPartObj>
        <w:docPartGallery w:val="Page Numbers (Bottom of Page)"/>
        <w:docPartUnique/>
      </w:docPartObj>
    </w:sdtPr>
    <w:sdtContent>
      <w:p w14:paraId="760F81C7" w14:textId="4A70A897" w:rsidR="005D0964" w:rsidRDefault="005D0964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EA5275F" wp14:editId="1AB04254">
                  <wp:extent cx="5467350" cy="45085"/>
                  <wp:effectExtent l="9525" t="9525" r="0" b="2540"/>
                  <wp:docPr id="1" name="Schemat blokowy: decyzja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BF8A1F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XzPAIAAGQ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BF2AA53" w14:textId="0A4D16CF" w:rsidR="005D0964" w:rsidRDefault="005D0964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9BE7F" w14:textId="77777777" w:rsidR="005D0964" w:rsidRDefault="005D09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1D5F8" w14:textId="77777777" w:rsidR="00DF4570" w:rsidRDefault="00DF4570" w:rsidP="00DF4570">
      <w:pPr>
        <w:spacing w:after="0" w:line="240" w:lineRule="auto"/>
      </w:pPr>
      <w:r>
        <w:separator/>
      </w:r>
    </w:p>
  </w:footnote>
  <w:footnote w:type="continuationSeparator" w:id="0">
    <w:p w14:paraId="1301E338" w14:textId="77777777" w:rsidR="00DF4570" w:rsidRDefault="00DF4570" w:rsidP="00DF4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919961B5D2D743DD9A8EBB4AB7B5F2E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205C4F4" w14:textId="6069BC35" w:rsidR="00DF4570" w:rsidRDefault="00DF4570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Jakub kuliński 1D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CB407471DF6F4871AA5FAF43969D5736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12-21T00:00:00Z">
        <w:dateFormat w:val="yy-MM-dd"/>
        <w:lid w:val="pl-PL"/>
        <w:storeMappedDataAs w:val="dateTime"/>
        <w:calendar w:val="gregorian"/>
      </w:date>
    </w:sdtPr>
    <w:sdtContent>
      <w:p w14:paraId="6261B16F" w14:textId="0EBEC353" w:rsidR="00DF4570" w:rsidRDefault="00DF4570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20-12-21</w:t>
        </w:r>
      </w:p>
    </w:sdtContent>
  </w:sdt>
  <w:p w14:paraId="58E0E5A3" w14:textId="1D228188" w:rsidR="00DF4570" w:rsidRDefault="00DF4570">
    <w:pPr>
      <w:pStyle w:val="Nagwek"/>
      <w:jc w:val="center"/>
      <w:rPr>
        <w:color w:val="44546A" w:themeColor="text2"/>
        <w:sz w:val="20"/>
        <w:szCs w:val="20"/>
      </w:rPr>
    </w:pPr>
    <w:sdt>
      <w:sdtPr>
        <w:alias w:val="Tytuł"/>
        <w:tag w:val=""/>
        <w:id w:val="-484788024"/>
        <w:placeholder>
          <w:docPart w:val="83B7347A6FB343929FB506212485543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F4570">
          <w:t xml:space="preserve">TEMAT: </w:t>
        </w:r>
        <w:r w:rsidR="00982D83" w:rsidRPr="00DF4570">
          <w:t>ROLAND</w:t>
        </w:r>
        <w:r w:rsidRPr="00DF4570">
          <w:t xml:space="preserve"> JAKO PRZYKŁAD IDEALNEGO RYCERZA.</w:t>
        </w:r>
      </w:sdtContent>
    </w:sdt>
  </w:p>
  <w:p w14:paraId="61DC573C" w14:textId="77777777" w:rsidR="00DF4570" w:rsidRDefault="00DF457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239A"/>
    <w:multiLevelType w:val="hybridMultilevel"/>
    <w:tmpl w:val="061E0C00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E40BC"/>
    <w:multiLevelType w:val="hybridMultilevel"/>
    <w:tmpl w:val="7046A7C0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F5A2F"/>
    <w:multiLevelType w:val="hybridMultilevel"/>
    <w:tmpl w:val="FF004272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70F9D"/>
    <w:multiLevelType w:val="hybridMultilevel"/>
    <w:tmpl w:val="4C12CDD6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652AEB"/>
    <w:multiLevelType w:val="hybridMultilevel"/>
    <w:tmpl w:val="65A85D1A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642B3"/>
    <w:multiLevelType w:val="hybridMultilevel"/>
    <w:tmpl w:val="341445C4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004EC4"/>
    <w:multiLevelType w:val="hybridMultilevel"/>
    <w:tmpl w:val="10E0B526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17C62"/>
    <w:multiLevelType w:val="hybridMultilevel"/>
    <w:tmpl w:val="EC3A21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740E8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33111"/>
    <w:multiLevelType w:val="hybridMultilevel"/>
    <w:tmpl w:val="1E4A655C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FE"/>
    <w:rsid w:val="00022426"/>
    <w:rsid w:val="00262D70"/>
    <w:rsid w:val="004A4132"/>
    <w:rsid w:val="005D0964"/>
    <w:rsid w:val="006A60A2"/>
    <w:rsid w:val="00982D83"/>
    <w:rsid w:val="009A38FE"/>
    <w:rsid w:val="00A94F1D"/>
    <w:rsid w:val="00C017C5"/>
    <w:rsid w:val="00C767E3"/>
    <w:rsid w:val="00C77A28"/>
    <w:rsid w:val="00DD5A65"/>
    <w:rsid w:val="00D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00DEEA"/>
  <w15:chartTrackingRefBased/>
  <w15:docId w15:val="{37291BE3-1562-4DC8-A2E0-7963F8BF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38F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F4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4570"/>
  </w:style>
  <w:style w:type="paragraph" w:styleId="Stopka">
    <w:name w:val="footer"/>
    <w:basedOn w:val="Normalny"/>
    <w:link w:val="StopkaZnak"/>
    <w:uiPriority w:val="99"/>
    <w:unhideWhenUsed/>
    <w:rsid w:val="00DF4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F4570"/>
  </w:style>
  <w:style w:type="character" w:styleId="Tekstzastpczy">
    <w:name w:val="Placeholder Text"/>
    <w:basedOn w:val="Domylnaczcionkaakapitu"/>
    <w:uiPriority w:val="99"/>
    <w:semiHidden/>
    <w:rsid w:val="00DF4570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F457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F457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F4570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77A2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77A2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77A28"/>
    <w:rPr>
      <w:vertAlign w:val="superscript"/>
    </w:rPr>
  </w:style>
  <w:style w:type="character" w:customStyle="1" w:styleId="text-dictionary-hit">
    <w:name w:val="text-dictionary-hit"/>
    <w:basedOn w:val="Domylnaczcionkaakapitu"/>
    <w:rsid w:val="006A60A2"/>
  </w:style>
  <w:style w:type="character" w:styleId="Hipercze">
    <w:name w:val="Hyperlink"/>
    <w:basedOn w:val="Domylnaczcionkaakapitu"/>
    <w:uiPriority w:val="99"/>
    <w:semiHidden/>
    <w:unhideWhenUsed/>
    <w:rsid w:val="006A6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9961B5D2D743DD9A8EBB4AB7B5F2E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CD41DC-48D3-458D-A21A-0589BFB6DDD4}"/>
      </w:docPartPr>
      <w:docPartBody>
        <w:p w:rsidR="00000000" w:rsidRDefault="00D73CB8" w:rsidP="00D73CB8">
          <w:pPr>
            <w:pStyle w:val="919961B5D2D743DD9A8EBB4AB7B5F2EA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CB407471DF6F4871AA5FAF43969D573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2A02614-91C2-47B8-B7E7-0A66D975881B}"/>
      </w:docPartPr>
      <w:docPartBody>
        <w:p w:rsidR="00000000" w:rsidRDefault="00D73CB8" w:rsidP="00D73CB8">
          <w:pPr>
            <w:pStyle w:val="CB407471DF6F4871AA5FAF43969D5736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83B7347A6FB343929FB50621248554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FF5C98-ADF1-447F-A688-2D2E9B284A74}"/>
      </w:docPartPr>
      <w:docPartBody>
        <w:p w:rsidR="00000000" w:rsidRDefault="00D73CB8" w:rsidP="00D73CB8">
          <w:pPr>
            <w:pStyle w:val="83B7347A6FB343929FB5062124855439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B8"/>
    <w:rsid w:val="00D7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73CB8"/>
    <w:rPr>
      <w:color w:val="808080"/>
    </w:rPr>
  </w:style>
  <w:style w:type="paragraph" w:customStyle="1" w:styleId="919961B5D2D743DD9A8EBB4AB7B5F2EA">
    <w:name w:val="919961B5D2D743DD9A8EBB4AB7B5F2EA"/>
    <w:rsid w:val="00D73CB8"/>
  </w:style>
  <w:style w:type="paragraph" w:customStyle="1" w:styleId="CB407471DF6F4871AA5FAF43969D5736">
    <w:name w:val="CB407471DF6F4871AA5FAF43969D5736"/>
    <w:rsid w:val="00D73CB8"/>
  </w:style>
  <w:style w:type="paragraph" w:customStyle="1" w:styleId="83B7347A6FB343929FB5062124855439">
    <w:name w:val="83B7347A6FB343929FB5062124855439"/>
    <w:rsid w:val="00D73C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ROLAND JAKO PRZYKŁAD IDEALNEGO RYCERZA.</dc:title>
  <dc:subject/>
  <dc:creator>Jakub kuliński 1D</dc:creator>
  <cp:keywords/>
  <dc:description/>
  <cp:lastModifiedBy>jakub kulinski</cp:lastModifiedBy>
  <cp:revision>4</cp:revision>
  <dcterms:created xsi:type="dcterms:W3CDTF">2020-12-21T12:11:00Z</dcterms:created>
  <dcterms:modified xsi:type="dcterms:W3CDTF">2020-12-21T12:12:00Z</dcterms:modified>
</cp:coreProperties>
</file>