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A1A2E"/>
          <w:sz w:val="72"/>
          <w:szCs w:val="72"/>
        </w:rPr>
        <w:t xml:space="preserve">AVYCLOUD</w:t>
      </w:r>
    </w:p>
    <w:p>
      <w:pPr>
        <w:spacing w:after="200"/>
      </w:pPr>
    </w:p>
    <w:p>
      <w:pPr>
        <w:jc w:val="center"/>
      </w:pPr>
      <w:r>
        <w:rPr>
          <w:rFonts w:ascii="Arial" w:cs="Arial" w:eastAsia="Arial" w:hAnsi="Arial"/>
          <w:color w:val="E94560"/>
          <w:sz w:val="36"/>
          <w:szCs w:val="36"/>
        </w:rPr>
        <w:t xml:space="preserve">Product Intelligence Hub</w:t>
      </w:r>
    </w:p>
    <w:p>
      <w:pPr>
        <w:spacing w:after="100"/>
      </w:pPr>
    </w:p>
    <w:p>
      <w:pPr>
        <w:pBdr>
          <w:bottom w:val="single" w:color="E94560" w:sz="6" w:space="1"/>
        </w:pBdr>
        <w:jc w:val="center"/>
      </w:pPr>
    </w:p>
    <w:p>
      <w:pPr>
        <w:spacing w:after="300"/>
      </w:pPr>
    </w:p>
    <w:p>
      <w:pPr>
        <w:jc w:val="center"/>
      </w:pPr>
      <w:r>
        <w:rPr>
          <w:rFonts w:ascii="Arial" w:cs="Arial" w:eastAsia="Arial" w:hAnsi="Arial"/>
          <w:color w:val="333333"/>
          <w:sz w:val="28"/>
          <w:szCs w:val="28"/>
        </w:rPr>
        <w:t xml:space="preserve">Technische Analyse &amp; Strategische Bewertung</w:t>
      </w:r>
    </w:p>
    <w:p>
      <w:pPr>
        <w:spacing w:after="100"/>
      </w:pP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  |  März 2026</w:t>
      </w:r>
    </w:p>
    <w:p>
      <w:pPr>
        <w:spacing w:after="2000"/>
      </w:pP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Erstellt von Claude  |  Basierend auf vollständiger Codebase-Analyse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1. Übersicht: Erklärs mir als wär ich 5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single" w:color="E94560" w:sz="12"/>
              <w:bottom w:val="none" w:sz="0"/>
              <w:right w:val="none" w:sz="0"/>
            </w:tcBorders>
            <w:shd w:fill="D6EA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Stell dir vor, du hast einen Spielzeugladen. Jeden Tag kommen neue Spielzeuge an, und du musst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wissen: Was ist das? Was kostet es? Wo lege ich es hin? Und wer will es kaufen?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AvyCloud ist wie ein superschlauer Helfer, der all das für dich macht – nur für echte Onlineshops.</w:t>
            </w:r>
          </w:p>
        </w:tc>
      </w:tr>
    </w:tbl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Was macht AvyCloud konkret?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AvyCloud ist ein Product Intelligence Hub – eine zentrale Plattform, die Produktdaten intelligent verwaltet, anreichert und über mehrere Marktplätze hinweg synchronisiert. Die Kernidee: Du fotografierst ein Produkt, und die KI erkennt automatisch Marke, Modell, Kategorie und schlägt Preise vor.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Der Workflow in 5 Schritten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Produkt scannen: Foto machen oder Barcode scannen. Die KI (Google Gemini) erkennt das Produkt.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Daten anreichern: Automatisch werden Marke, Kategorie, Preise und Marktplatz-Attribute ergänzt.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Ins Lager buchen: Physischer Standort wird zugewiesen (Zone, Regal, Bin).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Auf Marktplätze pushen: Mit einem Klick auf eBay, Kaufland oder BaseLinker listen.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Bestellungen abwickeln: Orders reinkommen, Pick-Hints generieren, versenden.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Wer nutzt das?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E-Commerce-Händler, die auf mehreren Marktplätzen verkaufen und ihre Produktdaten zentral verwalten wollen. Besonders relevant für Seller mit Hunderten bis Tausenden SKUs, die manuell nicht mehr handhabbar sind.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Die Zahlen auf einen Blick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Frontend-Komponenten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~50 React/TypeScript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Backend-Module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110+ (79 Libs, 31 Services)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API-Endpoints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149 REST-Routen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Marktplatz-Integrationen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 (eBay, Kaufland, BaseLinker)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Externe APIs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8+ (Gemini, SerpApi, BrightData, SendCloud, SevDesk, ...)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Sprachen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 (Deutsch, Englisch, Türkisch)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Utility-Scripts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148 Verzeichnisse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2. TechStack und Architektur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18.2.0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UI-Framework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ES2020+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Typsicherheit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4.4.0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Build-Tool (schneller als Webpack)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3.4.15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Utility-First Styling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Firebase SDK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10.14.1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Auth, Storage, Realtime DB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Framer Motion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10.16.4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Animationen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Generative AI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SDK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Gemini-Integration im Frontend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html5-qrcode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Barcode/QR-Scanning</w:t>
            </w:r>
          </w:p>
        </w:tc>
      </w:tr>
    </w:tbl>
    <w:p>
      <w:pPr>
        <w:spacing w:after="2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Node.js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Runtime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Express.js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4.19.2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HTTP-Framework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Cloud Firestore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NoSQL-Datenbank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Cloud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Bild- und Datei-Speicher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Cloud Secret 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API-Key-Verwaltung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Sharp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Bildverarbeitung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p-queue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Async Job-Queue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JSON Schema Validierung</w:t>
            </w:r>
          </w:p>
        </w:tc>
      </w:tr>
    </w:tbl>
    <w:p>
      <w:pPr>
        <w:spacing w:after="2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Deployment &amp; Infrastruktur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Komponente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Frontend-Hosting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Firebase Hosting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Global CDN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Backend-Runtime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Cloud Run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europe-west3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CI/CD Frontend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CI/CD Backend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Cloud Build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Container Registry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GCR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gcr.io/avycloud</w:t>
            </w:r>
          </w:p>
        </w:tc>
      </w:tr>
    </w:tbl>
    <w:p>
      <w:pPr>
        <w:spacing w:after="2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Architektur-Pattern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Monolithischer Backend-Service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Der gesamte Backend-Code läuft als einzelner Cloud-Run-Service. Die index.js enthält 7.571 Zeilen mit 149 Routen. Logik ist in /lib (79 Dateien) und /services (31 Dateien) ausgelagert, aber das Routing bleibt zentral.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Asynchrone Job-Verarbeitung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Langwierige Operationen (KI-Identifikation, Enrichment, Bulk-Aktionen) werden als Jobs in Firestore gespeichert und von dedizierten Runner-Prozessen abgearbeitet. Das Frontend pollt den Status per REST-API.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job-runner.js: Produktidentifikation via Gemini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improve-runner.js: Datenverbesserung &amp; Anreicherung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quality-runner.js: Quality-Gate-Validierung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baselinker-sync-runner.js: Inventar-Synchronisation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admin-bulk-runner.js: Massen-Operationen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Datenfluss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Frontend (React) kommuniziert ausschließlich über REST-API (/api/*) mit dem Backend. Authentifizierung erfolgt über Firebase Auth Tokens, die bei jedem Request verifiziert werden. Autorisierung läuft über ein eigenes RBAC-System mit 4 Rollen und granularen Permissions.</w:t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3. Kritik: Was wurde verschlafen?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single" w:color="E94560" w:sz="12"/>
              <w:bottom w:val="none" w:sz="0"/>
              <w:right w:val="none" w:sz="0"/>
            </w:tcBorders>
            <w:shd w:fill="FFE0E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Ehrliche Analyse. Keine Schönfärberei. Jeder Punkt basiert auf konkretem Code-Befund.</w:t>
            </w:r>
          </w:p>
        </w:tc>
      </w:tr>
    </w:tbl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3.1  Keine Tests – das größte Risiko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 der gesamten Codebase existieren exakt 2 Testdateien: ebay-trading-api.test.js und pick-hints.test.js. Kein Jest-Config, kein Mocha, keine Test-Verzeichnisstruktur. Die CI/CD-Pipeline (cloudbuild.yaml) prüft lediglich die Syntax mit node --check. Das bedeutet: Jede Code-Änderung geht ungetestet in Produktion.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single" w:color="E94560" w:sz="12"/>
              <w:bottom w:val="none" w:sz="0"/>
              <w:right w:val="none" w:sz="0"/>
            </w:tcBorders>
            <w:shd w:fill="FFF3CD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Risiko: Regressions-Bugs bleiben unentdeckt bis Kunden sie melden.</w:t>
            </w:r>
          </w:p>
        </w:tc>
      </w:tr>
    </w:tbl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3.2  Backend ohne TypeScript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Während das Frontend sauber in TypeScript geschrieben ist (types.ts mit 843 Zeilen), läuft das Backend komplett in JavaScript. Keine Type-Definitionen, keine Compile-Time-Checks. Bei einem Produkt-Schema mit 50+ optionalen Feldern ist das eine tickende Zeitbombe für Runtime-Errors.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3.3  Monolithische index.js (7.571 Zeilen)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Alle 149 API-Routen sind in einer einzigen Datei definiert. Kein Express-Router-Splitting, keine logische Gruppierung. Das macht Code-Reviews schmerzhaft, Merge-Konflikte wahrscheinlich und Onboarding neuer Entwickler langwierig.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3.4  Kein Rate-Limiting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 gibt keine Anfragebegrenzung auf API-Ebene. Theoretisch könnte ein Nutzer den /api/identify-Endpoint 10.000 Mal aufrufen – jeder Call verursacht Gemini-API-Kosten. Kein express-rate-limit, keine Per-User-Quotas, keine X-RateLimit-Header.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3.5  Fehlende Security-Header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Kein Helmet.js integriert. Das bedeutet: Keine Content-Security-Policy, kein Strict-Transport-Security, kein X-Frame-Options. CORS ist korrekt konfiguriert (Whitelist statt Wildcard), aber der Rest fehlt komplett.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3.6  Polling statt WebSockets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Alle Echtzeit-Updates basieren auf Polling. Das Frontend fragt alle paar Sekunden den Job-Status ab. Bei 20 gleichzeitigen Nutzern, die jeweils 5 Jobs tracken, sind das 100 API-Calls pro Sekunde – nur für Status-Checks. WebSockets oder Server-Sent Events wären hier deutlich effizienter.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3.7  Keine Datenmigration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Firestore ist schemalos – gut für Flexibilität, schlecht für Datenintegrität. Es gibt kein Migrations-Tooling. Wenn sich das Produkt-Schema ändert, müssen alte Dokumente manuell nachgezogen werden. Fehlende Felder führen zu Null-Pointer-Fehlern.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3.8  Weitere Baustellen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.env.local committed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Firebase-Keys im Repo sichtbar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Sicherheitsrisiko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Kein Logging-Framework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Nur console.log/error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Debugging in Prod erschwert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Kein API-Versioning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Nur 2 von 149 Routen versioniert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Breaking Changes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Code-Duplikation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3x Preis-Extraktion, 5x Barcode-Check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Wartungsaufwand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Kein GDPR-Endpoint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Keine Datenlöschung/-export 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Compliance-Risiko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Kein Onboarding-Flow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Manuelles Setup via Firebase Console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Adoption-Killer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4. Lob: Das hast du fein gemacht.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single" w:color="E94560" w:sz="12"/>
              <w:bottom w:val="none" w:sz="0"/>
              <w:right w:val="none" w:sz="0"/>
            </w:tcBorders>
            <w:shd w:fill="D8F3D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Trotz aller Kritik – hier steckt echtes Handwerk drin.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Vieles davon ist auf Solo-Developer-Level beeindruckend.</w:t>
            </w:r>
          </w:p>
        </w:tc>
      </w:tr>
    </w:tbl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4.1  KI-Integration auf Weltklasse-Niveau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Die Gemini-Integration ist nicht oberflächlich. Es gibt eine vollständige Enrichment-Pipeline mit Fallback-Ketten: Gemini identifiziert das Produkt, SerpApi recherchiert Preise, BrightData scrapt Detailseiten. Dazu kommt ein Product-Chat mit Multi-Turn-Konversation und Tool-Calling. Der enrichment.js Service allein umfasst 121KB – das ist kein Spielzeug, das ist Production-Grade AI.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4.2  Marktplatz-Integrationen: Richtig tief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eBay ist nicht einfach angebunden – es gibt OAuth-Flow, Trading API, Browse API, Taxonomy-Mapping, Aspect-Validierung und Gap-Detection. Kaufland und BaseLinker sind ebenfalls nativ integriert. Das ist kein API-Wrapper, das ist ein vollständiges Multi-Channel-Publishing-System.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4.3  RBAC – Enterprise-tauglich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Das Rollen- und Berechtigungssystem ist überraschend ausgereift: 4 vordefinierte Rollen (Admin, Manager, Operation, Catalog), gruppenbasierte Zuweisung, Per-User-Overrides, Audit-Logging. Jeder Endpoint prüft Berechtigungen über requirePermission(). Das ist Enterprise-Level.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4.4  Job-Queue-System: Clever gelöst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Anstatt teure Message-Broker (RabbitMQ, Pub/Sub) aufzusetzen, nutzt AvyCloud Firestore als Job-Queue mit dedizierten Runner-Prozessen. Das ist pragmatisch, kosteneffizient und skaliert ausreichend für die aktuelle Größe. Fünf verschiedene Runner-Typen zeigen durchdachte Aufgabentrennung.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4.5  Mobile-First: Warehouse-Ops für die Hosentasche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Dedizierte Mobile-Komponenten (MobileOperationsView, DashboardMobile, MobileTabBar) mit Touch-optimierten Workflows für Lagerpicking. Kamera-Integration für Barcode-Scanning direkt im Browser. Das zeigt Verständnis für den realen Anwendungsfall.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4.6  Weitere Stärken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Bewertung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Quality Gate System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Exzellent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Automatische Datenvalidierung mit Severity-Levels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i18n (3 Sprachen)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DE/EN/TR mit kontextbasiertem System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Cloud-Native Deployment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Cloud Run + Firebase Hosting + GitHub Actions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Produkt-Schema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Stark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843 Zeilen TypeScript-Definitionen, Full-Lifecycle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Rulebook Engine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Innovativ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Regelbasierte Produkttransformation, Admin-konfigurierbar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EU GPSR Compliance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Vorausschauend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Manufacturer Registry + Safety Checks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5. Feature Dev: Wenn du das baust, bist du King!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5.1  Smart Pricing Engine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Derzeit ist Preisfindung manuell mit punktuellen Konkurrenzabfragen. Eine automatische Pricing Engine würde den Wert der Plattform massiv steigern: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ML-Modell: Optimaler Preis basierend auf Konkurrenz, Lagerbestand-Alter, Nachfrage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Auto-Repricer: Preis automatisch anpassen wenn Konkurrenz unterbietet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A/B-Testing: Verschiedene Preispunkte auf eBay testen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Margin-Alerts: Warnung wenn Marge unter Schwellenwert fällt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single" w:color="E94560" w:sz="12"/>
              <w:bottom w:val="none" w:sz="0"/>
              <w:right w:val="none" w:sz="0"/>
            </w:tcBorders>
            <w:shd w:fill="FFF3CD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Impact: Direkte Umsatzsteigerung für jeden Nutzer. DAS Killer-Feature.</w:t>
            </w:r>
          </w:p>
        </w:tc>
      </w:tr>
    </w:tbl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5.2  Inventory Forecasting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Vorhersage von Stock-Outs basierend auf Verkaufsgeschwindigkeit und Lieferzeiten. Automatische Nachbestellungsvorschläge mit Lead-Time-Kalkulation. Saisonale Trends erkennen und Lagerbestand proaktiv steuern.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5.3  Webhook-System &amp; Public API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Externe Systeme müssen sich in AvyCloud einklinken können. Ein Webhook-System („Wenn Order-Status sich ändert, triggere URL X“) plus dokumentierte Public API mit OpenAPI-Spec würde AvyCloud von einem Tool zu einer Plattform machen.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5.4  Automatische Produkt-Deduplizierung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Erkennung von Duplikaten über Barcode/MPN-Ähnlichkeit. Merge-Vorschläge für identische Produkte auf verschiedenen Marktplätzen. Aktuell gibt es nur manuelles Löschen – bei Tausenden SKUs nicht skalierbar.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5.5  Competitor Intelligence Dashboard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Konkurrenzpreise über Zeit tracken (nicht nur Snapshot). Trends visualisieren, neue Wettbewerber erkennen, Margin-Analyse gegen geschätzte Konkurrenzkosten. Das wäre ein Dashboard, das alleine den Preis der Software rechtfertigt.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5.6  Weitere High-Impact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Aufwand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Priorität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Pick-Route-Optimierung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Mittel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Effizienzsteigerung im Lager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Hoch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Image Quality Scoring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Niedrig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Bessere Listings = mehr Verkäufe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Mittel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Multi-Tenant-Support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SaaS-Fähigkeit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Kritisch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Onboarding Wizard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Mittel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Adoption x10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Kritisch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Return-Management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Mittel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Voller Order-Lifecycle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Hoch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Supplier-Management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Mittel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Einkaufsoptimierung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Mittel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6. Marktreife: Appstore oder Coffeeshop?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single" w:color="E94560" w:sz="12"/>
              <w:bottom w:val="none" w:sz="0"/>
              <w:right w:val="none" w:sz="0"/>
            </w:tcBorders>
            <w:shd w:fill="D6EA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Die ehrliche Frage: Ist AvyCloud bereit für zahlende Kunden?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Kurze Antwort: Für Power-User ja. Für den Massenmarkt nein.</w:t>
            </w:r>
          </w:p>
        </w:tc>
      </w:tr>
    </w:tbl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Marktreife-Scorecard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Kriterium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Feature-Vollständigkeit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F3D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D6A4F"/>
                <w:sz w:val="22"/>
                <w:szCs w:val="22"/>
              </w:rPr>
              <w:t xml:space="preserve">85% – Kern solide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Stabilität (Testing)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2"/>
                <w:szCs w:val="22"/>
              </w:rPr>
              <w:t xml:space="preserve">20% – Kritisch niedrig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Onboarding / UX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7333"/>
                <w:sz w:val="22"/>
                <w:szCs w:val="22"/>
              </w:rPr>
              <w:t xml:space="preserve">30% – Nur für Insider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Dokumentation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7333"/>
                <w:sz w:val="22"/>
                <w:szCs w:val="22"/>
              </w:rPr>
              <w:t xml:space="preserve">25% – Minimal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Multi-Tenancy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2"/>
                <w:szCs w:val="22"/>
              </w:rPr>
              <w:t xml:space="preserve">0% – Single-Tenant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Billing / Subscription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2"/>
                <w:szCs w:val="22"/>
              </w:rPr>
              <w:t xml:space="preserve">0% – Nicht vorhanden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Security Hardening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7333"/>
                <w:sz w:val="22"/>
                <w:szCs w:val="22"/>
              </w:rPr>
              <w:t xml:space="preserve">60% – Auth gut, Rest fehlt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Skalierbarkeit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7333"/>
                <w:sz w:val="22"/>
                <w:szCs w:val="22"/>
              </w:rPr>
              <w:t xml:space="preserve">65% – Cloud Run, aber Monolith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Mobile UX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F3D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D6A4F"/>
                <w:sz w:val="22"/>
                <w:szCs w:val="22"/>
              </w:rPr>
              <w:t xml:space="preserve">80% – Dedizierte Komponenten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KI-Integration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F3D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D6A4F"/>
                <w:sz w:val="22"/>
                <w:szCs w:val="22"/>
              </w:rPr>
              <w:t xml:space="preserve">90% – Best-in-Class</w:t>
            </w:r>
          </w:p>
        </w:tc>
      </w:tr>
    </w:tbl>
    <w:p>
      <w:pPr>
        <w:spacing w:after="2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Verdict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AvyCloud ist ein Coffeeshop mit Michelin-Stern-Rezepten. Die Kernfunktionalität ist beeindruckend, aber die Infrastruktur (Tests, Security, Onboarding) für einen skalierbaren SaaS-Betrieb fehlt. Für den internen Einsatz oder handverlesene Beta-Kunden: sofort einsetzbar. Für einen Appstore-Launch: 3–6 Monate Arbeit.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Was fehlt bis zum Launch?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Multi-Tenancy: Organisation-basierte Datenisolierung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Billing: Stripe-Integration mit Pricing-Tiers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Test-Suite: Minimum 80% Coverage auf kritischen Pfaden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Onboarding: Guided Setup Wizard für Neukunden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Security: Helmet.js, Rate-Limiting, Audit-Logs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Dokumentation: API-Docs (OpenAPI), User-Guides, FAQ</w:t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7. Current Worth: Bling Bling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single" w:color="E94560" w:sz="12"/>
              <w:bottom w:val="none" w:sz="0"/>
              <w:right w:val="none" w:sz="0"/>
            </w:tcBorders>
            <w:shd w:fill="E8DAE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Was ist AvyCloud heute wert? Eine nüchterne Einschätzung basierend auf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Entwicklungsaufwand, Feature-Set und Marktvergleich.</w:t>
            </w:r>
          </w:p>
        </w:tc>
      </w:tr>
    </w:tbl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Entwicklungsaufwand-Schätzung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Bei einem angenommenen Freelancer-Stundensatz von 80–120€ für Full-Stack + KI-Entwicklung: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Komponente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Geschätzte Stunden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Wert (100€/h)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(React, 50 Komponenten)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600–800h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60.000–80.000€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 (Express, 149 Routen)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800–1.000h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80.000–100.000€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KI-Pipeline (Enrichment, Chat)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400–600h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40.000–60.000€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Marktplatz-Integrationen (3x)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500–700h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50.000–70.000€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RBAC + Admin Panel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200–300h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20.000–30.000€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DevOps (CI/CD, Cloud Run, Firebase)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150–200h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15.000–20.000€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Warehouse-Management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200–300h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20.000–30.000€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Scripts &amp; Tooling (148 Dirs)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200–300h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20.000–30.000€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single" w:color="E94560" w:sz="12"/>
              <w:bottom w:val="none" w:sz="0"/>
              <w:right w:val="none" w:sz="0"/>
            </w:tcBorders>
            <w:shd w:fill="FFF3CD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Gesamtaufwand: ca. 3.050–4.200 Stunden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Reproduktionskosten: 305.000–420.000€</w:t>
            </w:r>
          </w:p>
        </w:tc>
      </w:tr>
    </w:tbl>
    <w:p>
      <w:pPr>
        <w:spacing w:after="2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Marktvergleich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Vergleichbare Multi-Channel-Tools im Markt: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Preis/Monat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Feature-Overlap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Linnworks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Ab 449€/mo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Multi-Channel + Warehouse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ChannelAdvisor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Ab 1.000€/mo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Marketplace Sync + Analytics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Sellics / Perpetua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Ab 250€/mo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Amazon-fokussiert, Repricing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BaseLinker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Ab 40€/mo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Order/Inventory Sync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AvyCloud (hypothetisch)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?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All-in-One + KI-Identifikation</w:t>
            </w:r>
          </w:p>
        </w:tc>
      </w:tr>
    </w:tbl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Realistische Bewertung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Als internes Tool (IST-Zustand)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Wert für den Betreiber: 50.000–80.000€ – basierend auf eingesparter Arbeitszeit bei Produktanlage, Marktplatz-Sync und Lagerverwaltung. Rechnung: 1–2 FTEs teilweise ersetzt = 30.000–60.000€/Jahr + einmalige Entwicklungskosten.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Als SaaS-Produkt (SOLL-Zustand)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Bei 100 zahlenden Kunden à 199€/Monat = 238.800€ ARR. Bei einem typischen SaaS-Multiple von 5–10x ARR wäre das eine Bewertung von 1,2–2,4 Mio. €. Voraussetzung: Multi-Tenancy, Billing, Tests, Onboarding.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Zusammenfassung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Szenario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Bewertung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Reproduktionskosten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305.000–420.000€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Als internes Tool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50.000–80.000€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Als Pre-Revenue SaaS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100.000–200.000€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Als SaaS mit 100 Kunden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1,2–2,4 Mio. €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8. Rough Roadmap: Plus Minus 5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single" w:color="E94560" w:sz="12"/>
              <w:bottom w:val="none" w:sz="0"/>
              <w:right w:val="none" w:sz="0"/>
            </w:tcBorders>
            <w:shd w:fill="D6EA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Eine pragmatische Roadmap: Was in welcher Reihenfolge angehen?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Priorisiert nach Impact und Aufwand. Zeitrahmen: ±5 Wochen pro Phase.</w:t>
            </w:r>
          </w:p>
        </w:tc>
      </w:tr>
    </w:tbl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Phase 1: Foundation Fix (Wochen 1–8)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Bevor neue Features kommen, muss das Fundament stimmen.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Backend auf TypeScript migrieren (2–3 Wochen)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Test-Suite aufbauen: Jest + 80% Coverage auf kritischen Pfaden (2–3 Wochen)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index.js aufsplitten: Express Router pro Domain (1 Woche)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Security Hardening: Helmet.js, Rate-Limiting, .env bereinigen (1 Woche)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Structured Logging: Winston/Pino + Request-IDs (3 Tage)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Phase 2: SaaS-Ready (Wochen 9–18)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Die Grundlage für zahlende Kunden.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Multi-Tenancy: organizationId auf alle Firestore-Collections (3–4 Wochen)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Billing-Integration: Stripe + 3 Pricing-Tiers (2–3 Wochen)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Onboarding Wizard: 5-Step First-Run Experience (2 Wochen)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WebSocket/SSE: Echtzeit-Job-Updates statt Polling (1–2 Wochen)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API-Dokumentation: OpenAPI 3.0 Spec (1 Woche)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Phase 3: Growth Features (Wochen 19–30)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Die Features, die den Unterschied machen.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Smart Pricing Engine: Auto-Repricer + Margin-Alerts (4–6 Wochen)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Inventory Forecasting: Stock-Out-Prediction + Nachbestellungsvorschläge (3–4 Wochen)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Webhook-System + Public API (2–3 Wochen)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Competitor Intelligence Dashboard: Preis-Trends über Zeit (2–3 Wochen)</w:t>
      </w:r>
    </w:p>
    <w:p>
      <w:pPr>
        <w:spacing w:after="1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Phase 4: Scale (Ab Woche 30)</w:t>
      </w:r>
    </w:p>
    <w:p>
      <w:pPr>
        <w:spacing w:after="16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Wenn die ersten 50+ Kunden an Bord sind.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Microservice-Architektur evaluieren (Enrichment als eigener Service)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Redis/Memorystore für Caching (Taxonomy, Preise)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Weitere Marktplätze: Amazon, Otto, Zalando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Mobile App (React Native) für Warehouse-Ops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Partner-API &amp; Marketplace für Drittanbieter-Integrationen</w:t>
      </w:r>
    </w:p>
    <w:p>
      <w:pPr>
        <w:spacing w:after="200"/>
      </w:pP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Roadmap-Übersicht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Zeitraum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Fokus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Outcome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1: Foundation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 1–8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Tech-Debt, Tests, Security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Stabile Basis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2: SaaS-Ready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 9–18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Multi-Tenant, Billing, UX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Erste zahlende Kunden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3: Growth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 19–30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Pricing Engine, Forecasting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Product-Market-Fit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4: Scale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Ab Wo 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Microservices, neue Märkte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Skalierung</w:t>
            </w:r>
          </w:p>
        </w:tc>
      </w:tr>
    </w:tbl>
    <w:p>
      <w:pPr>
        <w:spacing w:after="400"/>
      </w:pPr>
    </w:p>
    <w:p>
      <w:pPr>
        <w:pBdr>
          <w:top w:val="single" w:color="CCCCCC" w:sz="2" w:space="1"/>
        </w:pBdr>
        <w:spacing w:before="400"/>
        <w:jc w:val="center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Ende der Analyse  |  AvyCloud v1.0  |  März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Seite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AvyCloud – Technische Analyse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0F346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6213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2026-03-01T01:08:51.995Z</dcterms:created>
  <dcterms:modified xsi:type="dcterms:W3CDTF">2026-03-01T01:08:51.995Z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