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4D7E56">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4D7E56">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4D7E56">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4D7E56">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4D7E56">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4D7E56">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4D7E56">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4D7E56">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4D7E56">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18421700" w14:textId="747A99B0" w:rsidR="002F1ACC" w:rsidRPr="002D1C09"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5969A61C" w14:textId="77777777" w:rsidR="00817DD4" w:rsidRPr="002D1C09" w:rsidRDefault="00A57D9F" w:rsidP="002D1C09">
      <w:pPr>
        <w:pStyle w:val="Heading2"/>
      </w:pPr>
      <w:bookmarkStart w:id="7" w:name="_Toc518156581"/>
      <w:r w:rsidRPr="002D1C09">
        <w:t>Setup Azure App Service</w:t>
      </w:r>
      <w:bookmarkEnd w:id="7"/>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8" w:name="_Toc518156582"/>
      <w:r w:rsidRPr="002D1C09">
        <w:t xml:space="preserve">Azure </w:t>
      </w:r>
      <w:r w:rsidR="00A57D9F" w:rsidRPr="002D1C09">
        <w:t>App Registration</w:t>
      </w:r>
      <w:bookmarkEnd w:id="8"/>
    </w:p>
    <w:p w14:paraId="20A35511" w14:textId="3BE813E4"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 xml:space="preserve">Proposal Creation </w:t>
      </w:r>
      <w:proofErr w:type="spellStart"/>
      <w:r w:rsidR="00AC3E85">
        <w:rPr>
          <w:rFonts w:asciiTheme="majorHAnsi" w:hAnsiTheme="majorHAnsi" w:cstheme="majorHAnsi"/>
          <w:sz w:val="20"/>
          <w:szCs w:val="20"/>
        </w:rPr>
        <w:t>Addin</w:t>
      </w:r>
      <w:proofErr w:type="spellEnd"/>
      <w:r w:rsidR="00AC3E85">
        <w:rPr>
          <w:rFonts w:asciiTheme="majorHAnsi" w:hAnsiTheme="majorHAnsi" w:cstheme="majorHAnsi"/>
          <w:sz w:val="20"/>
          <w:szCs w:val="20"/>
        </w:rPr>
        <w:t xml:space="preserve">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576AB94F"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ad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677AC3E7"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w:t>
      </w:r>
      <w:proofErr w:type="spellStart"/>
      <w:r w:rsidRPr="002D1C09">
        <w:rPr>
          <w:rFonts w:asciiTheme="majorHAnsi" w:hAnsiTheme="majorHAnsi" w:cstheme="majorHAnsi"/>
          <w:color w:val="000000"/>
          <w:sz w:val="20"/>
          <w:szCs w:val="20"/>
        </w:rPr>
        <w:t>Addin</w:t>
      </w:r>
      <w:proofErr w:type="spellEnd"/>
      <w:r w:rsidRPr="002D1C09">
        <w:rPr>
          <w:rFonts w:asciiTheme="majorHAnsi" w:hAnsiTheme="majorHAnsi" w:cstheme="majorHAnsi"/>
          <w:color w:val="000000"/>
          <w:sz w:val="20"/>
          <w:szCs w:val="20"/>
        </w:rPr>
        <w:t xml:space="preserve"> requires 2 redirect URLs:</w:t>
      </w:r>
    </w:p>
    <w:p w14:paraId="29EA4787" w14:textId="77777777" w:rsidR="002D1C09" w:rsidRPr="002D1C09" w:rsidRDefault="004D7E56"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p>
    <w:p w14:paraId="33F87BC5" w14:textId="0B237C83" w:rsidR="002D1C09" w:rsidRPr="00535794" w:rsidRDefault="004D7E56"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w:t>
        </w:r>
      </w:hyperlink>
    </w:p>
    <w:p w14:paraId="5F79FF76" w14:textId="1BC6C822" w:rsidR="00D54136"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Save Settings and you’re done.</w:t>
      </w:r>
    </w:p>
    <w:p w14:paraId="28E148AD" w14:textId="20CE8913" w:rsidR="007F3373" w:rsidRDefault="007F3373" w:rsidP="007F3373">
      <w:pPr>
        <w:pStyle w:val="Heading3"/>
      </w:pPr>
      <w:bookmarkStart w:id="9" w:name="_Toc504130047"/>
      <w:bookmarkStart w:id="10" w:name="_Toc518156583"/>
      <w:bookmarkStart w:id="11" w:name="_Hlk504119614"/>
      <w:bookmarkEnd w:id="4"/>
      <w:bookmarkEnd w:id="3"/>
      <w:bookmarkEnd w:id="2"/>
      <w:bookmarkEnd w:id="1"/>
      <w:bookmarkEnd w:id="9"/>
      <w:r>
        <w:lastRenderedPageBreak/>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w:t>
      </w:r>
      <w:r w:rsidR="007F3373">
        <w:rPr>
          <w:rFonts w:asciiTheme="majorHAnsi" w:hAnsiTheme="majorHAnsi" w:cstheme="majorHAnsi"/>
          <w:sz w:val="20"/>
          <w:szCs w:val="20"/>
        </w:rPr>
        <w:t xml:space="preserve">Proposal Creation </w:t>
      </w:r>
      <w:proofErr w:type="spellStart"/>
      <w:r w:rsidR="007F3373">
        <w:rPr>
          <w:rFonts w:asciiTheme="majorHAnsi" w:hAnsiTheme="majorHAnsi" w:cstheme="majorHAnsi"/>
          <w:sz w:val="20"/>
          <w:szCs w:val="20"/>
        </w:rPr>
        <w:t>Addin</w:t>
      </w:r>
      <w:proofErr w:type="spellEnd"/>
      <w:r w:rsidR="007F3373">
        <w:rPr>
          <w:rFonts w:asciiTheme="majorHAnsi" w:hAnsiTheme="majorHAnsi" w:cstheme="majorHAnsi"/>
          <w:sz w:val="20"/>
          <w:szCs w:val="20"/>
        </w:rPr>
        <w:t xml:space="preserve">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bookmarkStart w:id="12" w:name="_GoBack"/>
      <w:bookmarkEnd w:id="12"/>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0"/>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3" w:name="_Toc504130049"/>
      <w:bookmarkStart w:id="14" w:name="_Toc518156584"/>
      <w:bookmarkEnd w:id="11"/>
      <w:bookmarkEnd w:id="13"/>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4"/>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proofErr w:type="gramStart"/>
      <w:r w:rsidRPr="002D1C09">
        <w:rPr>
          <w:rFonts w:asciiTheme="majorHAnsi" w:hAnsiTheme="majorHAnsi" w:cstheme="majorHAnsi"/>
          <w:sz w:val="20"/>
          <w:szCs w:val="20"/>
        </w:rPr>
        <w:t>appsettings.json</w:t>
      </w:r>
      <w:proofErr w:type="spellEnd"/>
      <w:proofErr w:type="gramEnd"/>
      <w:r w:rsidRPr="002D1C09">
        <w:rPr>
          <w:rFonts w:asciiTheme="majorHAnsi" w:hAnsiTheme="majorHAnsi" w:cstheme="majorHAnsi"/>
          <w:sz w:val="20"/>
          <w:szCs w:val="20"/>
        </w:rPr>
        <w:t xml:space="preserve"> located at .\</w:t>
      </w:r>
      <w:proofErr w:type="spellStart"/>
      <w:r w:rsidR="0062238E">
        <w:rPr>
          <w:rFonts w:asciiTheme="majorHAnsi" w:hAnsiTheme="majorHAnsi" w:cstheme="majorHAnsi"/>
          <w:sz w:val="20"/>
          <w:szCs w:val="20"/>
        </w:rPr>
        <w:t>CommLendingWeb</w:t>
      </w:r>
      <w:proofErr w:type="spellEnd"/>
      <w:r w:rsidRPr="002D1C09">
        <w:rPr>
          <w:rFonts w:asciiTheme="majorHAnsi" w:hAnsiTheme="majorHAnsi" w:cstheme="majorHAnsi"/>
          <w:sz w:val="20"/>
          <w:szCs w:val="20"/>
        </w:rPr>
        <w:t xml:space="preserve"> and update as follows</w:t>
      </w:r>
    </w:p>
    <w:tbl>
      <w:tblPr>
        <w:tblStyle w:val="PlainTable2"/>
        <w:tblW w:w="10055" w:type="dxa"/>
        <w:tblLook w:val="0620" w:firstRow="1" w:lastRow="0" w:firstColumn="0" w:lastColumn="0" w:noHBand="1" w:noVBand="1"/>
      </w:tblPr>
      <w:tblGrid>
        <w:gridCol w:w="2988"/>
        <w:gridCol w:w="3017"/>
        <w:gridCol w:w="4050"/>
      </w:tblGrid>
      <w:tr w:rsidR="00DA1EC4" w:rsidRPr="002D1C09" w14:paraId="0A079F82" w14:textId="77777777" w:rsidTr="00A1620F">
        <w:trPr>
          <w:cnfStyle w:val="100000000000" w:firstRow="1" w:lastRow="0" w:firstColumn="0" w:lastColumn="0" w:oddVBand="0" w:evenVBand="0" w:oddHBand="0" w:evenHBand="0" w:firstRowFirstColumn="0" w:firstRowLastColumn="0" w:lastRowFirstColumn="0" w:lastRowLastColumn="0"/>
          <w:trHeight w:val="290"/>
        </w:trPr>
        <w:tc>
          <w:tcPr>
            <w:tcW w:w="2988" w:type="dxa"/>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3017" w:type="dxa"/>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4050" w:type="dxa"/>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DA1EC4" w:rsidRPr="002D1C09" w14:paraId="03DEB3C0" w14:textId="77777777" w:rsidTr="00A1620F">
        <w:trPr>
          <w:gridAfter w:val="2"/>
          <w:wAfter w:w="7067" w:type="dxa"/>
          <w:trHeight w:val="290"/>
        </w:trPr>
        <w:tc>
          <w:tcPr>
            <w:tcW w:w="2988" w:type="dxa"/>
            <w:shd w:val="clear" w:color="auto" w:fill="DEEAF6" w:themeFill="accent1" w:themeFillTint="33"/>
            <w:hideMark/>
          </w:tcPr>
          <w:p w14:paraId="3CD51327" w14:textId="77777777" w:rsidR="00DA1EC4" w:rsidRPr="002D1C09" w:rsidRDefault="00DA1EC4" w:rsidP="00FC44FF">
            <w:pPr>
              <w:rPr>
                <w:rFonts w:asciiTheme="majorHAnsi" w:eastAsia="Times New Roman" w:hAnsiTheme="majorHAnsi" w:cstheme="majorHAnsi"/>
                <w:b/>
                <w:bCs/>
                <w:sz w:val="20"/>
                <w:szCs w:val="20"/>
              </w:rPr>
            </w:pPr>
            <w:proofErr w:type="spellStart"/>
            <w:r w:rsidRPr="002D1C09">
              <w:rPr>
                <w:rFonts w:asciiTheme="majorHAnsi" w:eastAsia="Times New Roman" w:hAnsiTheme="majorHAnsi" w:cstheme="majorHAnsi"/>
                <w:b/>
                <w:bCs/>
                <w:sz w:val="20"/>
                <w:szCs w:val="20"/>
              </w:rPr>
              <w:t>AzureAd</w:t>
            </w:r>
            <w:proofErr w:type="spellEnd"/>
          </w:p>
        </w:tc>
      </w:tr>
      <w:tr w:rsidR="000A60FC" w:rsidRPr="002D1C09" w14:paraId="0A6404A9" w14:textId="77777777" w:rsidTr="00A1620F">
        <w:trPr>
          <w:trHeight w:val="290"/>
        </w:trPr>
        <w:tc>
          <w:tcPr>
            <w:tcW w:w="2988" w:type="dxa"/>
          </w:tcPr>
          <w:p w14:paraId="20A4B74F" w14:textId="1B9445A2"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ClientId</w:t>
            </w:r>
            <w:proofErr w:type="spellEnd"/>
          </w:p>
        </w:tc>
        <w:tc>
          <w:tcPr>
            <w:tcW w:w="3017" w:type="dxa"/>
            <w:noWrap/>
          </w:tcPr>
          <w:p w14:paraId="6A1921A5" w14:textId="4DDBB4DC" w:rsidR="000A60FC" w:rsidRPr="002D1C09" w:rsidRDefault="00AE1C2B" w:rsidP="00A27F62">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This is the unique ID application</w:t>
            </w:r>
            <w:r w:rsidR="00FE4A7C">
              <w:rPr>
                <w:rFonts w:asciiTheme="majorHAnsi" w:eastAsia="Times New Roman" w:hAnsiTheme="majorHAnsi" w:cstheme="majorHAnsi"/>
                <w:sz w:val="20"/>
                <w:szCs w:val="20"/>
              </w:rPr>
              <w:t xml:space="preserve"> of the registered application.</w:t>
            </w:r>
          </w:p>
        </w:tc>
        <w:tc>
          <w:tcPr>
            <w:tcW w:w="4050" w:type="dxa"/>
          </w:tcPr>
          <w:p w14:paraId="612CAFE0" w14:textId="1B7E0B56" w:rsidR="000A60FC" w:rsidRPr="002D1C09" w:rsidRDefault="00FE4A7C" w:rsidP="00A1620F">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Pr>
                <w:rFonts w:asciiTheme="majorHAnsi" w:eastAsia="Times New Roman" w:hAnsiTheme="majorHAnsi" w:cstheme="majorHAnsi"/>
                <w:color w:val="A31515"/>
                <w:sz w:val="20"/>
                <w:szCs w:val="20"/>
              </w:rPr>
              <w:t>Application Id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179FCD6D" w14:textId="77777777" w:rsidTr="00A1620F">
        <w:trPr>
          <w:trHeight w:val="290"/>
        </w:trPr>
        <w:tc>
          <w:tcPr>
            <w:tcW w:w="2988" w:type="dxa"/>
            <w:hideMark/>
          </w:tcPr>
          <w:p w14:paraId="310DB1C8" w14:textId="3020A705"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ClientSecret</w:t>
            </w:r>
            <w:proofErr w:type="spellEnd"/>
          </w:p>
        </w:tc>
        <w:tc>
          <w:tcPr>
            <w:tcW w:w="3017" w:type="dxa"/>
            <w:noWrap/>
            <w:hideMark/>
          </w:tcPr>
          <w:p w14:paraId="396D27AE" w14:textId="51FDB02C"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Client secret for the app registered in tenant</w:t>
            </w:r>
          </w:p>
        </w:tc>
        <w:tc>
          <w:tcPr>
            <w:tcW w:w="4050" w:type="dxa"/>
            <w:hideMark/>
          </w:tcPr>
          <w:p w14:paraId="0E1806D3" w14:textId="7628513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sidR="00FE4A7C">
              <w:rPr>
                <w:rFonts w:asciiTheme="majorHAnsi" w:eastAsia="Times New Roman" w:hAnsiTheme="majorHAnsi" w:cstheme="majorHAnsi"/>
                <w:color w:val="A31515"/>
                <w:sz w:val="20"/>
                <w:szCs w:val="20"/>
              </w:rPr>
              <w:t>Secret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73441E63" w14:textId="77777777" w:rsidTr="00A1620F">
        <w:trPr>
          <w:trHeight w:val="290"/>
        </w:trPr>
        <w:tc>
          <w:tcPr>
            <w:tcW w:w="2988" w:type="dxa"/>
            <w:hideMark/>
          </w:tcPr>
          <w:p w14:paraId="56ECB48F" w14:textId="77777777" w:rsidR="000A60FC" w:rsidRPr="002D1C09" w:rsidRDefault="000A60FC" w:rsidP="00DE4487">
            <w:pPr>
              <w:rPr>
                <w:rFonts w:asciiTheme="majorHAnsi" w:eastAsia="Times New Roman" w:hAnsiTheme="majorHAnsi" w:cstheme="majorHAnsi"/>
                <w:color w:val="2E75B6"/>
                <w:sz w:val="20"/>
                <w:szCs w:val="20"/>
              </w:rPr>
            </w:pPr>
            <w:r w:rsidRPr="002D1C09">
              <w:rPr>
                <w:rFonts w:asciiTheme="majorHAnsi" w:eastAsia="Times New Roman" w:hAnsiTheme="majorHAnsi" w:cstheme="majorHAnsi"/>
                <w:color w:val="2E75B6"/>
                <w:sz w:val="20"/>
                <w:szCs w:val="20"/>
              </w:rPr>
              <w:t>Instance</w:t>
            </w:r>
          </w:p>
        </w:tc>
        <w:tc>
          <w:tcPr>
            <w:tcW w:w="3017" w:type="dxa"/>
            <w:noWrap/>
            <w:hideMark/>
          </w:tcPr>
          <w:p w14:paraId="51D7BAEC" w14:textId="77777777" w:rsidR="000A60FC" w:rsidRPr="002D1C09" w:rsidRDefault="000A60FC" w:rsidP="00DE4487">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Public Instance name for AAD</w:t>
            </w:r>
          </w:p>
        </w:tc>
        <w:tc>
          <w:tcPr>
            <w:tcW w:w="4050" w:type="dxa"/>
            <w:hideMark/>
          </w:tcPr>
          <w:p w14:paraId="5C2ADBEE" w14:textId="77777777" w:rsidR="000A60FC" w:rsidRPr="002D1C09" w:rsidRDefault="000A60FC" w:rsidP="00DE4487">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"https://login.microsoftonline.com/"</w:t>
            </w:r>
          </w:p>
        </w:tc>
      </w:tr>
      <w:tr w:rsidR="000A60FC" w:rsidRPr="002D1C09" w14:paraId="1135758C" w14:textId="77777777" w:rsidTr="00A1620F">
        <w:trPr>
          <w:trHeight w:val="290"/>
        </w:trPr>
        <w:tc>
          <w:tcPr>
            <w:tcW w:w="2988" w:type="dxa"/>
          </w:tcPr>
          <w:p w14:paraId="2FD6B5DD" w14:textId="77777777" w:rsidR="000A60FC" w:rsidRPr="002D1C09" w:rsidRDefault="000A60FC" w:rsidP="000A60FC">
            <w:pPr>
              <w:rPr>
                <w:rFonts w:asciiTheme="majorHAnsi" w:eastAsia="Times New Roman" w:hAnsiTheme="majorHAnsi" w:cstheme="majorHAnsi"/>
                <w:color w:val="2E75B6"/>
                <w:sz w:val="20"/>
                <w:szCs w:val="20"/>
              </w:rPr>
            </w:pPr>
          </w:p>
        </w:tc>
        <w:tc>
          <w:tcPr>
            <w:tcW w:w="3017" w:type="dxa"/>
            <w:noWrap/>
          </w:tcPr>
          <w:p w14:paraId="5B0BB8C0" w14:textId="77777777" w:rsidR="000A60FC" w:rsidRPr="002D1C09" w:rsidRDefault="000A60FC" w:rsidP="000A60FC">
            <w:pPr>
              <w:rPr>
                <w:rFonts w:asciiTheme="majorHAnsi" w:eastAsia="Times New Roman" w:hAnsiTheme="majorHAnsi" w:cstheme="majorHAnsi"/>
                <w:sz w:val="20"/>
                <w:szCs w:val="20"/>
              </w:rPr>
            </w:pPr>
          </w:p>
        </w:tc>
        <w:tc>
          <w:tcPr>
            <w:tcW w:w="4050" w:type="dxa"/>
          </w:tcPr>
          <w:p w14:paraId="6BBB72F1" w14:textId="77777777" w:rsidR="000A60FC" w:rsidRPr="002D1C09" w:rsidRDefault="000A60FC" w:rsidP="000A60FC">
            <w:pPr>
              <w:rPr>
                <w:rFonts w:asciiTheme="majorHAnsi" w:eastAsia="Times New Roman" w:hAnsiTheme="majorHAnsi" w:cstheme="majorHAnsi"/>
                <w:color w:val="A31515"/>
                <w:sz w:val="20"/>
                <w:szCs w:val="20"/>
              </w:rPr>
            </w:pPr>
          </w:p>
        </w:tc>
      </w:tr>
      <w:tr w:rsidR="000A60FC" w:rsidRPr="002D1C09" w14:paraId="53B4AFED" w14:textId="77777777" w:rsidTr="00A1620F">
        <w:trPr>
          <w:trHeight w:val="290"/>
        </w:trPr>
        <w:tc>
          <w:tcPr>
            <w:tcW w:w="2988" w:type="dxa"/>
          </w:tcPr>
          <w:p w14:paraId="55AA1507" w14:textId="5C6C92A0"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TenantId</w:t>
            </w:r>
            <w:proofErr w:type="spellEnd"/>
          </w:p>
        </w:tc>
        <w:tc>
          <w:tcPr>
            <w:tcW w:w="3017" w:type="dxa"/>
            <w:noWrap/>
          </w:tcPr>
          <w:p w14:paraId="78F59744" w14:textId="4C41F26B"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ID of the tenant where the solution is deployed</w:t>
            </w:r>
          </w:p>
        </w:tc>
        <w:tc>
          <w:tcPr>
            <w:tcW w:w="4050" w:type="dxa"/>
          </w:tcPr>
          <w:p w14:paraId="00B8FC53" w14:textId="18FDDB1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proofErr w:type="spellStart"/>
            <w:r w:rsidRPr="002D1C09">
              <w:rPr>
                <w:rFonts w:asciiTheme="majorHAnsi" w:eastAsia="Times New Roman" w:hAnsiTheme="majorHAnsi" w:cstheme="majorHAnsi"/>
                <w:color w:val="A31515"/>
                <w:sz w:val="20"/>
                <w:szCs w:val="20"/>
              </w:rPr>
              <w:t>tenant_id</w:t>
            </w:r>
            <w:proofErr w:type="spellEnd"/>
            <w:r w:rsidRPr="002D1C09">
              <w:rPr>
                <w:rFonts w:asciiTheme="majorHAnsi" w:eastAsia="Times New Roman" w:hAnsiTheme="majorHAnsi" w:cstheme="majorHAnsi"/>
                <w:color w:val="A31515"/>
                <w:sz w:val="20"/>
                <w:szCs w:val="20"/>
              </w:rPr>
              <w:t>&gt;"</w:t>
            </w:r>
          </w:p>
        </w:tc>
      </w:tr>
      <w:tr w:rsidR="000A60FC" w:rsidRPr="002D1C09" w14:paraId="4AB459E2" w14:textId="77777777" w:rsidTr="00A1620F">
        <w:trPr>
          <w:trHeight w:val="750"/>
        </w:trPr>
        <w:tc>
          <w:tcPr>
            <w:tcW w:w="2988" w:type="dxa"/>
            <w:hideMark/>
          </w:tcPr>
          <w:p w14:paraId="3BA19F4E" w14:textId="77777777"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GraphScopes</w:t>
            </w:r>
            <w:proofErr w:type="spellEnd"/>
          </w:p>
        </w:tc>
        <w:tc>
          <w:tcPr>
            <w:tcW w:w="3017" w:type="dxa"/>
            <w:noWrap/>
            <w:hideMark/>
          </w:tcPr>
          <w:p w14:paraId="09B85852" w14:textId="77777777"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Scope required by the application for accessing Microsoft Graph</w:t>
            </w:r>
          </w:p>
        </w:tc>
        <w:tc>
          <w:tcPr>
            <w:tcW w:w="4050" w:type="dxa"/>
            <w:hideMark/>
          </w:tcPr>
          <w:p w14:paraId="703B61CC" w14:textId="6F8E3A34" w:rsidR="000A60FC" w:rsidRPr="002D1C09" w:rsidRDefault="00A1620F" w:rsidP="00A1620F">
            <w:pPr>
              <w:pStyle w:val="HTMLPreformatted"/>
              <w:rPr>
                <w:rFonts w:asciiTheme="majorHAnsi" w:hAnsiTheme="majorHAnsi" w:cstheme="majorHAnsi"/>
              </w:rPr>
            </w:pPr>
            <w:r w:rsidRPr="002D1C09">
              <w:rPr>
                <w:rFonts w:asciiTheme="majorHAnsi" w:hAnsiTheme="majorHAnsi" w:cstheme="majorHAnsi"/>
                <w:color w:val="A31515"/>
              </w:rPr>
              <w:t>“</w:t>
            </w:r>
            <w:proofErr w:type="spellStart"/>
            <w:r w:rsidR="00AC1386" w:rsidRPr="002D1C09">
              <w:rPr>
                <w:rFonts w:asciiTheme="majorHAnsi" w:hAnsiTheme="majorHAnsi" w:cstheme="majorHAnsi"/>
                <w:color w:val="800000"/>
              </w:rPr>
              <w:t>User.Read</w:t>
            </w:r>
            <w:proofErr w:type="spellEnd"/>
            <w:r w:rsidR="00FE4A7C">
              <w:rPr>
                <w:rFonts w:asciiTheme="majorHAnsi" w:hAnsiTheme="majorHAnsi" w:cstheme="majorHAnsi"/>
                <w:color w:val="800000"/>
              </w:rPr>
              <w:t xml:space="preserve"> </w:t>
            </w:r>
            <w:proofErr w:type="spellStart"/>
            <w:proofErr w:type="gramStart"/>
            <w:r w:rsidR="00FE4A7C">
              <w:rPr>
                <w:rFonts w:asciiTheme="majorHAnsi" w:hAnsiTheme="majorHAnsi" w:cstheme="majorHAnsi"/>
                <w:color w:val="800000"/>
              </w:rPr>
              <w:t>Sites</w:t>
            </w:r>
            <w:r w:rsidR="00AC1386" w:rsidRPr="002D1C09">
              <w:rPr>
                <w:rFonts w:asciiTheme="majorHAnsi" w:hAnsiTheme="majorHAnsi" w:cstheme="majorHAnsi"/>
                <w:color w:val="800000"/>
              </w:rPr>
              <w:t>.Read.All</w:t>
            </w:r>
            <w:proofErr w:type="spellEnd"/>
            <w:proofErr w:type="gramEnd"/>
            <w:r w:rsidRPr="002D1C09">
              <w:rPr>
                <w:rFonts w:asciiTheme="majorHAnsi" w:hAnsiTheme="majorHAnsi" w:cstheme="majorHAnsi"/>
                <w:color w:val="800000"/>
              </w:rPr>
              <w:t>”</w:t>
            </w:r>
          </w:p>
        </w:tc>
      </w:tr>
      <w:tr w:rsidR="00FE4A7C" w:rsidRPr="002D1C09" w14:paraId="1661C836" w14:textId="77777777" w:rsidTr="00A1620F">
        <w:trPr>
          <w:trHeight w:val="750"/>
        </w:trPr>
        <w:tc>
          <w:tcPr>
            <w:tcW w:w="2988" w:type="dxa"/>
          </w:tcPr>
          <w:p w14:paraId="1AB0EA88" w14:textId="18443743" w:rsidR="00FE4A7C" w:rsidRPr="002D1C09" w:rsidRDefault="00FE4A7C"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ProposalManagerApiId</w:t>
            </w:r>
            <w:proofErr w:type="spellEnd"/>
          </w:p>
        </w:tc>
        <w:tc>
          <w:tcPr>
            <w:tcW w:w="3017" w:type="dxa"/>
            <w:noWrap/>
          </w:tcPr>
          <w:p w14:paraId="102216F6" w14:textId="18514FD6" w:rsidR="00FE4A7C" w:rsidRPr="002D1C09" w:rsidRDefault="00FE4A7C" w:rsidP="000A60FC">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The </w:t>
            </w:r>
            <w:r w:rsidR="00717956">
              <w:rPr>
                <w:rFonts w:asciiTheme="majorHAnsi" w:eastAsia="Times New Roman" w:hAnsiTheme="majorHAnsi" w:cstheme="majorHAnsi"/>
                <w:sz w:val="20"/>
                <w:szCs w:val="20"/>
              </w:rPr>
              <w:t>application id of the Proposal Manager application</w:t>
            </w:r>
          </w:p>
        </w:tc>
        <w:tc>
          <w:tcPr>
            <w:tcW w:w="4050" w:type="dxa"/>
          </w:tcPr>
          <w:p w14:paraId="06D78DA6" w14:textId="7DA90141" w:rsidR="00FE4A7C" w:rsidRPr="002D1C09" w:rsidRDefault="00717956" w:rsidP="00A1620F">
            <w:pPr>
              <w:pStyle w:val="HTMLPreformatted"/>
              <w:rPr>
                <w:rFonts w:asciiTheme="majorHAnsi" w:hAnsiTheme="majorHAnsi" w:cstheme="majorHAnsi"/>
                <w:color w:val="A31515"/>
              </w:rPr>
            </w:pPr>
            <w:r>
              <w:rPr>
                <w:rFonts w:asciiTheme="majorHAnsi" w:hAnsiTheme="majorHAnsi" w:cstheme="majorHAnsi"/>
                <w:color w:val="A31515"/>
              </w:rPr>
              <w:t>&lt;Application Id of the Proposal Manager application registered at apps.dev.microsoft.com&gt;</w:t>
            </w:r>
          </w:p>
        </w:tc>
      </w:tr>
      <w:tr w:rsidR="000A60FC" w:rsidRPr="002D1C09" w14:paraId="1543852C" w14:textId="77777777" w:rsidTr="00A1620F">
        <w:trPr>
          <w:gridAfter w:val="2"/>
          <w:wAfter w:w="7067" w:type="dxa"/>
          <w:trHeight w:val="290"/>
        </w:trPr>
        <w:tc>
          <w:tcPr>
            <w:tcW w:w="2988" w:type="dxa"/>
            <w:shd w:val="clear" w:color="auto" w:fill="DEEAF6" w:themeFill="accent1" w:themeFillTint="33"/>
            <w:hideMark/>
          </w:tcPr>
          <w:p w14:paraId="71754E5A" w14:textId="761751CF" w:rsidR="000A60FC" w:rsidRPr="002D1C09" w:rsidRDefault="00484E3F" w:rsidP="000A60FC">
            <w:pPr>
              <w:rPr>
                <w:rFonts w:asciiTheme="majorHAnsi" w:eastAsia="Times New Roman" w:hAnsiTheme="majorHAnsi" w:cstheme="majorHAnsi"/>
                <w:b/>
                <w:bCs/>
                <w:sz w:val="20"/>
                <w:szCs w:val="20"/>
              </w:rPr>
            </w:pPr>
            <w:proofErr w:type="spellStart"/>
            <w:r>
              <w:rPr>
                <w:rFonts w:asciiTheme="majorHAnsi" w:eastAsia="Times New Roman" w:hAnsiTheme="majorHAnsi" w:cstheme="majorHAnsi"/>
                <w:b/>
                <w:bCs/>
                <w:sz w:val="20"/>
                <w:szCs w:val="20"/>
              </w:rPr>
              <w:t>AppOptions</w:t>
            </w:r>
            <w:proofErr w:type="spellEnd"/>
          </w:p>
        </w:tc>
      </w:tr>
      <w:tr w:rsidR="000A60FC" w:rsidRPr="002D1C09" w14:paraId="0D7F9B01" w14:textId="77777777" w:rsidTr="00A1620F">
        <w:trPr>
          <w:trHeight w:val="290"/>
        </w:trPr>
        <w:tc>
          <w:tcPr>
            <w:tcW w:w="2988" w:type="dxa"/>
            <w:hideMark/>
          </w:tcPr>
          <w:p w14:paraId="3F7673BC" w14:textId="70418C7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SiteId</w:t>
            </w:r>
            <w:proofErr w:type="spellEnd"/>
          </w:p>
        </w:tc>
        <w:tc>
          <w:tcPr>
            <w:tcW w:w="3017" w:type="dxa"/>
            <w:noWrap/>
            <w:hideMark/>
          </w:tcPr>
          <w:p w14:paraId="123F5263" w14:textId="3FBE34F6" w:rsidR="000A60FC" w:rsidRPr="002D1C09" w:rsidRDefault="00A1620F"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4050" w:type="dxa"/>
            <w:hideMark/>
          </w:tcPr>
          <w:p w14:paraId="4B584315" w14:textId="718C8454"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w:t>
            </w:r>
            <w:proofErr w:type="gramStart"/>
            <w:r w:rsidRPr="002D1C09">
              <w:rPr>
                <w:rFonts w:asciiTheme="majorHAnsi" w:eastAsia="Times New Roman" w:hAnsiTheme="majorHAnsi" w:cstheme="majorHAnsi"/>
                <w:color w:val="A31515"/>
                <w:sz w:val="20"/>
                <w:szCs w:val="20"/>
              </w:rPr>
              <w:t>&gt;.sharepoint.com</w:t>
            </w:r>
            <w:proofErr w:type="gramEnd"/>
            <w:r w:rsidRPr="002D1C09">
              <w:rPr>
                <w:rFonts w:asciiTheme="majorHAnsi" w:eastAsia="Times New Roman" w:hAnsiTheme="majorHAnsi" w:cstheme="majorHAnsi"/>
                <w:color w:val="A31515"/>
                <w:sz w:val="20"/>
                <w:szCs w:val="20"/>
              </w:rPr>
              <w:t>”</w:t>
            </w:r>
          </w:p>
        </w:tc>
      </w:tr>
      <w:tr w:rsidR="000A60FC" w:rsidRPr="002D1C09" w14:paraId="79C1BBFD" w14:textId="77777777" w:rsidTr="00A1620F">
        <w:trPr>
          <w:trHeight w:val="290"/>
        </w:trPr>
        <w:tc>
          <w:tcPr>
            <w:tcW w:w="2988" w:type="dxa"/>
          </w:tcPr>
          <w:p w14:paraId="1E1388E4" w14:textId="1B0F259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w:t>
            </w:r>
            <w:r w:rsidR="00DA493D">
              <w:rPr>
                <w:rFonts w:asciiTheme="majorHAnsi" w:eastAsia="Times New Roman" w:hAnsiTheme="majorHAnsi" w:cstheme="majorHAnsi"/>
                <w:color w:val="2E75B6"/>
                <w:sz w:val="20"/>
                <w:szCs w:val="20"/>
              </w:rPr>
              <w:t>ApiUrl</w:t>
            </w:r>
            <w:proofErr w:type="spellEnd"/>
          </w:p>
        </w:tc>
        <w:tc>
          <w:tcPr>
            <w:tcW w:w="3017" w:type="dxa"/>
            <w:noWrap/>
          </w:tcPr>
          <w:p w14:paraId="2D9B5F41" w14:textId="17BD4B70" w:rsidR="000A60FC" w:rsidRPr="002D1C09" w:rsidRDefault="00DA493D" w:rsidP="00A1620F">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Proposal Manager application </w:t>
            </w:r>
            <w:proofErr w:type="spellStart"/>
            <w:r>
              <w:rPr>
                <w:rFonts w:asciiTheme="majorHAnsi" w:eastAsia="Times New Roman" w:hAnsiTheme="majorHAnsi" w:cstheme="majorHAnsi"/>
                <w:sz w:val="20"/>
                <w:szCs w:val="20"/>
              </w:rPr>
              <w:t>url</w:t>
            </w:r>
            <w:proofErr w:type="spellEnd"/>
            <w:r>
              <w:rPr>
                <w:rFonts w:asciiTheme="majorHAnsi" w:eastAsia="Times New Roman" w:hAnsiTheme="majorHAnsi" w:cstheme="majorHAnsi"/>
                <w:sz w:val="20"/>
                <w:szCs w:val="20"/>
              </w:rPr>
              <w:t>.</w:t>
            </w:r>
          </w:p>
        </w:tc>
        <w:tc>
          <w:tcPr>
            <w:tcW w:w="4050" w:type="dxa"/>
          </w:tcPr>
          <w:p w14:paraId="2C055FC8" w14:textId="398B2CB7"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sidR="00DA493D">
              <w:rPr>
                <w:rFonts w:asciiTheme="majorHAnsi" w:eastAsia="Times New Roman" w:hAnsiTheme="majorHAnsi" w:cstheme="majorHAnsi"/>
                <w:color w:val="A31515"/>
                <w:sz w:val="20"/>
                <w:szCs w:val="20"/>
              </w:rPr>
              <w:t>https://proposalmanager.azurewebsites.net”</w:t>
            </w:r>
          </w:p>
        </w:tc>
      </w:tr>
    </w:tbl>
    <w:p w14:paraId="3B9C09E4" w14:textId="579DB98D" w:rsidR="00651DAD" w:rsidRPr="002D1C09" w:rsidRDefault="00535794" w:rsidP="00535794">
      <w:pPr>
        <w:pStyle w:val="Heading3"/>
      </w:pPr>
      <w:bookmarkStart w:id="15" w:name="_Toc518156585"/>
      <w:r>
        <w:t>U</w:t>
      </w:r>
      <w:r w:rsidR="00651DAD" w:rsidRPr="002D1C09">
        <w:t>pdate Client App Settings</w:t>
      </w:r>
      <w:bookmarkEnd w:id="15"/>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proofErr w:type="spellEnd"/>
      <w:r w:rsidRPr="002D1C09">
        <w:rPr>
          <w:rFonts w:asciiTheme="majorHAnsi" w:hAnsiTheme="majorHAnsi" w:cstheme="majorHAnsi"/>
          <w:sz w:val="20"/>
          <w:szCs w:val="20"/>
        </w:rPr>
        <w:t xml:space="preserve"> located </w:t>
      </w:r>
      <w:proofErr w:type="gramStart"/>
      <w:r w:rsidRPr="002D1C09">
        <w:rPr>
          <w:rFonts w:asciiTheme="majorHAnsi" w:hAnsiTheme="majorHAnsi" w:cstheme="majorHAnsi"/>
          <w:sz w:val="20"/>
          <w:szCs w:val="20"/>
        </w:rPr>
        <w:t>at .</w:t>
      </w:r>
      <w:proofErr w:type="gramEnd"/>
      <w:r w:rsidRPr="002D1C09">
        <w:rPr>
          <w:rFonts w:asciiTheme="majorHAnsi" w:hAnsiTheme="majorHAnsi" w:cstheme="majorHAnsi"/>
          <w:sz w:val="20"/>
          <w:szCs w:val="20"/>
        </w:rPr>
        <w:t>\</w:t>
      </w:r>
      <w:r w:rsidR="00542ACC" w:rsidRPr="00542ACC">
        <w:rPr>
          <w:rFonts w:asciiTheme="majorHAnsi" w:hAnsiTheme="majorHAnsi" w:cstheme="majorHAnsi"/>
          <w:sz w:val="20"/>
          <w:szCs w:val="20"/>
        </w:rPr>
        <w:t>UI\</w:t>
      </w:r>
      <w:proofErr w:type="spellStart"/>
      <w:r w:rsidR="00542ACC" w:rsidRPr="00542ACC">
        <w:rPr>
          <w:rFonts w:asciiTheme="majorHAnsi" w:hAnsiTheme="majorHAnsi" w:cstheme="majorHAnsi"/>
          <w:sz w:val="20"/>
          <w:szCs w:val="20"/>
        </w:rPr>
        <w:t>src</w:t>
      </w:r>
      <w:proofErr w:type="spellEnd"/>
      <w:r w:rsidR="00542ACC" w:rsidRPr="00542ACC">
        <w:rPr>
          <w:rFonts w:asciiTheme="majorHAnsi" w:hAnsiTheme="majorHAnsi" w:cstheme="majorHAnsi"/>
          <w:sz w:val="20"/>
          <w:szCs w:val="20"/>
        </w:rPr>
        <w:t>\config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proofErr w:type="spellStart"/>
      <w:r w:rsidR="00542ACC">
        <w:rPr>
          <w:rFonts w:asciiTheme="majorHAnsi" w:hAnsiTheme="majorHAnsi" w:cstheme="majorHAnsi"/>
          <w:sz w:val="20"/>
          <w:szCs w:val="20"/>
        </w:rPr>
        <w:t>applicationId</w:t>
      </w:r>
      <w:proofErr w:type="spellEnd"/>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lastRenderedPageBreak/>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proofErr w:type="spellStart"/>
            <w:r w:rsidRPr="00FE71D3">
              <w:rPr>
                <w:rFonts w:ascii="Consolas" w:eastAsia="Times New Roman" w:hAnsi="Consolas" w:cs="Times New Roman"/>
                <w:color w:val="9CDCFE"/>
                <w:sz w:val="21"/>
                <w:szCs w:val="21"/>
              </w:rPr>
              <w:t>ApplicationId</w:t>
            </w:r>
            <w:proofErr w:type="spellEnd"/>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w:t>
            </w:r>
            <w:proofErr w:type="spellStart"/>
            <w:r>
              <w:rPr>
                <w:rFonts w:ascii="Consolas" w:eastAsia="Times New Roman" w:hAnsi="Consolas" w:cs="Times New Roman"/>
                <w:color w:val="CE9178"/>
                <w:sz w:val="21"/>
                <w:szCs w:val="21"/>
              </w:rPr>
              <w:t>applicationId</w:t>
            </w:r>
            <w:proofErr w:type="spellEnd"/>
            <w:r>
              <w:rPr>
                <w:rFonts w:ascii="Consolas" w:eastAsia="Times New Roman" w:hAnsi="Consolas" w:cs="Times New Roman"/>
                <w:color w:val="CE9178"/>
                <w:sz w:val="21"/>
                <w:szCs w:val="21"/>
              </w:rPr>
              <w:t>&gt;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6" w:name="_Toc518156586"/>
      <w:r>
        <w:t xml:space="preserve">Update the Proposal Creation </w:t>
      </w:r>
      <w:proofErr w:type="spellStart"/>
      <w:r>
        <w:t>Addin</w:t>
      </w:r>
      <w:proofErr w:type="spellEnd"/>
      <w:r>
        <w:t xml:space="preserve"> manifest</w:t>
      </w:r>
      <w:bookmarkEnd w:id="16"/>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7" w:name="_Toc518156587"/>
      <w:r>
        <w:t>Build the application</w:t>
      </w:r>
      <w:bookmarkEnd w:id="17"/>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 xml:space="preserve">Before building the solution for the first time, take care to navigate </w:t>
      </w:r>
      <w:proofErr w:type="gramStart"/>
      <w:r w:rsidRPr="002D1C09">
        <w:rPr>
          <w:rFonts w:asciiTheme="majorHAnsi" w:hAnsiTheme="majorHAnsi" w:cstheme="majorHAnsi"/>
          <w:sz w:val="20"/>
          <w:szCs w:val="20"/>
        </w:rPr>
        <w:t>to .</w:t>
      </w:r>
      <w:proofErr w:type="gramEnd"/>
      <w:r w:rsidRPr="002D1C09">
        <w:rPr>
          <w:rFonts w:asciiTheme="majorHAnsi" w:hAnsiTheme="majorHAnsi" w:cstheme="majorHAnsi"/>
          <w:sz w:val="20"/>
          <w:szCs w:val="20"/>
        </w:rPr>
        <w:t>\</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proofErr w:type="spellStart"/>
      <w:r w:rsidRPr="00A21E22">
        <w:rPr>
          <w:rFonts w:asciiTheme="majorHAnsi" w:hAnsiTheme="majorHAnsi" w:cstheme="majorHAnsi"/>
          <w:b/>
          <w:color w:val="C00000"/>
          <w:sz w:val="20"/>
          <w:szCs w:val="20"/>
        </w:rPr>
        <w:t>npm</w:t>
      </w:r>
      <w:proofErr w:type="spellEnd"/>
      <w:r w:rsidRPr="00A21E22">
        <w:rPr>
          <w:rFonts w:asciiTheme="majorHAnsi" w:hAnsiTheme="majorHAnsi" w:cstheme="majorHAnsi"/>
          <w:b/>
          <w:color w:val="C00000"/>
          <w:sz w:val="20"/>
          <w:szCs w:val="20"/>
        </w:rPr>
        <w:t xml:space="preserve">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proofErr w:type="spellStart"/>
      <w:r w:rsidR="00535794" w:rsidRPr="00A21E22">
        <w:rPr>
          <w:rFonts w:asciiTheme="majorHAnsi" w:hAnsiTheme="majorHAnsi" w:cstheme="majorHAnsi"/>
          <w:b/>
          <w:color w:val="C00000"/>
          <w:sz w:val="20"/>
          <w:szCs w:val="20"/>
        </w:rPr>
        <w:t>npm</w:t>
      </w:r>
      <w:proofErr w:type="spellEnd"/>
      <w:r w:rsidR="00535794" w:rsidRPr="00A21E22">
        <w:rPr>
          <w:rFonts w:asciiTheme="majorHAnsi" w:hAnsiTheme="majorHAnsi" w:cstheme="majorHAnsi"/>
          <w:b/>
          <w:color w:val="C00000"/>
          <w:sz w:val="20"/>
          <w:szCs w:val="20"/>
        </w:rPr>
        <w:t xml:space="preserve">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w:t>
      </w:r>
      <w:proofErr w:type="gramStart"/>
      <w:r>
        <w:rPr>
          <w:rFonts w:asciiTheme="majorHAnsi" w:hAnsiTheme="majorHAnsi" w:cstheme="majorHAnsi"/>
          <w:sz w:val="20"/>
          <w:szCs w:val="20"/>
        </w:rPr>
        <w:t>at .</w:t>
      </w:r>
      <w:proofErr w:type="gramEnd"/>
      <w:r>
        <w:rPr>
          <w:rFonts w:asciiTheme="majorHAnsi" w:hAnsiTheme="majorHAnsi" w:cstheme="majorHAnsi"/>
          <w:sz w:val="20"/>
          <w:szCs w:val="20"/>
        </w:rPr>
        <w:t xml:space="preserve">\Web with Visual Studio. Right click on the </w:t>
      </w:r>
      <w:proofErr w:type="spellStart"/>
      <w:r>
        <w:rPr>
          <w:rFonts w:asciiTheme="majorHAnsi" w:hAnsiTheme="majorHAnsi" w:cstheme="majorHAnsi"/>
          <w:sz w:val="20"/>
          <w:szCs w:val="20"/>
        </w:rPr>
        <w:t>CommLendingWeb</w:t>
      </w:r>
      <w:proofErr w:type="spellEnd"/>
      <w:r>
        <w:rPr>
          <w:rFonts w:asciiTheme="majorHAnsi" w:hAnsiTheme="majorHAnsi" w:cstheme="majorHAnsi"/>
          <w:sz w:val="20"/>
          <w:szCs w:val="20"/>
        </w:rPr>
        <w:t xml:space="preserve">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lastRenderedPageBreak/>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8"/>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9" w:name="_Setting_up_Email"/>
      <w:bookmarkStart w:id="20" w:name="_Toc518156589"/>
      <w:bookmarkStart w:id="21" w:name="_Hlk504119644"/>
      <w:bookmarkEnd w:id="19"/>
      <w:r>
        <w:br w:type="page"/>
      </w:r>
    </w:p>
    <w:p w14:paraId="4D87EF29" w14:textId="2F47BB40" w:rsidR="00B52FAC" w:rsidRPr="002D1C09" w:rsidRDefault="00B52FAC" w:rsidP="00165E11">
      <w:pPr>
        <w:pStyle w:val="Heading2"/>
      </w:pPr>
      <w:r w:rsidRPr="002D1C09">
        <w:lastRenderedPageBreak/>
        <w:t xml:space="preserve">Load </w:t>
      </w:r>
      <w:r w:rsidR="00165E11">
        <w:t xml:space="preserve">Proposal Creation </w:t>
      </w:r>
      <w:proofErr w:type="spellStart"/>
      <w:r w:rsidR="00165E11">
        <w:t>Addin</w:t>
      </w:r>
      <w:bookmarkEnd w:id="20"/>
      <w:proofErr w:type="spellEnd"/>
    </w:p>
    <w:bookmarkEnd w:id="21"/>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proofErr w:type="spellStart"/>
      <w:r w:rsidRPr="00165E11">
        <w:rPr>
          <w:rStyle w:val="spellingerror"/>
          <w:rFonts w:ascii="Calibri" w:hAnsi="Calibri" w:cs="Calibri"/>
          <w:sz w:val="20"/>
          <w:szCs w:val="20"/>
          <w:lang w:val="en-AU"/>
        </w:rPr>
        <w:t>sharepoint</w:t>
      </w:r>
      <w:proofErr w:type="spellEnd"/>
      <w:r w:rsidRPr="00165E11">
        <w:rPr>
          <w:rStyle w:val="normaltextrun"/>
          <w:rFonts w:ascii="Calibri" w:eastAsiaTheme="majorEastAsia" w:hAnsi="Calibri" w:cs="Calibri"/>
          <w:sz w:val="20"/>
          <w:szCs w:val="20"/>
          <w:lang w:val="en-AU"/>
        </w:rPr>
        <w:t> application </w:t>
      </w:r>
      <w:proofErr w:type="spellStart"/>
      <w:r w:rsidRPr="00165E11">
        <w:rPr>
          <w:rStyle w:val="spellingerror"/>
          <w:rFonts w:ascii="Calibri" w:hAnsi="Calibri" w:cs="Calibri"/>
          <w:sz w:val="20"/>
          <w:szCs w:val="20"/>
          <w:lang w:val="en-AU"/>
        </w:rPr>
        <w:t>catalog</w:t>
      </w:r>
      <w:proofErr w:type="spellEnd"/>
      <w:r w:rsidRPr="00165E11">
        <w:rPr>
          <w:rStyle w:val="normaltextrun"/>
          <w:rFonts w:ascii="Calibri" w:eastAsiaTheme="majorEastAsia" w:hAnsi="Calibri" w:cs="Calibri"/>
          <w:sz w:val="20"/>
          <w:szCs w:val="20"/>
          <w:lang w:val="en-AU"/>
        </w:rPr>
        <w:t> to Office Trust </w:t>
      </w:r>
      <w:proofErr w:type="spellStart"/>
      <w:r w:rsidRPr="00165E11">
        <w:rPr>
          <w:rStyle w:val="spellingerror"/>
          <w:rFonts w:ascii="Calibri" w:hAnsi="Calibri" w:cs="Calibri"/>
          <w:sz w:val="20"/>
          <w:szCs w:val="20"/>
          <w:lang w:val="en-AU"/>
        </w:rPr>
        <w:t>Center</w:t>
      </w:r>
      <w:proofErr w:type="spellEnd"/>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proofErr w:type="spellStart"/>
      <w:r w:rsidRPr="00165E11">
        <w:rPr>
          <w:rStyle w:val="spellingerror"/>
          <w:rFonts w:ascii="Calibri" w:hAnsi="Calibri" w:cs="Calibri"/>
          <w:sz w:val="20"/>
          <w:szCs w:val="20"/>
          <w:lang w:val="en-AU"/>
        </w:rPr>
        <w:t>Catalogs</w:t>
      </w:r>
      <w:proofErr w:type="spellEnd"/>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64749E8" w:rsidR="006257B7" w:rsidRPr="00165E11" w:rsidRDefault="00165E11" w:rsidP="002C416A">
      <w:pPr>
        <w:pStyle w:val="paragraph"/>
        <w:numPr>
          <w:ilvl w:val="0"/>
          <w:numId w:val="29"/>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sectPr w:rsidR="006257B7"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BAEF" w14:textId="77777777" w:rsidR="004D7E56" w:rsidRDefault="004D7E56" w:rsidP="00A852B8">
      <w:pPr>
        <w:spacing w:before="0" w:after="0" w:line="240" w:lineRule="auto"/>
      </w:pPr>
      <w:r>
        <w:separator/>
      </w:r>
    </w:p>
  </w:endnote>
  <w:endnote w:type="continuationSeparator" w:id="0">
    <w:p w14:paraId="7A46DA54" w14:textId="77777777" w:rsidR="004D7E56" w:rsidRDefault="004D7E56"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56A90" w14:textId="77777777" w:rsidR="004D7E56" w:rsidRDefault="004D7E56" w:rsidP="00A852B8">
      <w:pPr>
        <w:spacing w:before="0" w:after="0" w:line="240" w:lineRule="auto"/>
      </w:pPr>
      <w:r>
        <w:separator/>
      </w:r>
    </w:p>
  </w:footnote>
  <w:footnote w:type="continuationSeparator" w:id="0">
    <w:p w14:paraId="38AF9499" w14:textId="77777777" w:rsidR="004D7E56" w:rsidRDefault="004D7E56"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21DF"/>
    <w:rsid w:val="000B4024"/>
    <w:rsid w:val="000B4C54"/>
    <w:rsid w:val="000B50DD"/>
    <w:rsid w:val="000C087C"/>
    <w:rsid w:val="000C3FA5"/>
    <w:rsid w:val="000C4658"/>
    <w:rsid w:val="000C5BF5"/>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23FBF"/>
    <w:rsid w:val="0042465D"/>
    <w:rsid w:val="00430865"/>
    <w:rsid w:val="00431F66"/>
    <w:rsid w:val="00432481"/>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516C"/>
    <w:rsid w:val="006B3178"/>
    <w:rsid w:val="006B46E2"/>
    <w:rsid w:val="006B53AC"/>
    <w:rsid w:val="006B7DBF"/>
    <w:rsid w:val="006C046B"/>
    <w:rsid w:val="006C49E2"/>
    <w:rsid w:val="006E1006"/>
    <w:rsid w:val="006E36D0"/>
    <w:rsid w:val="006E3E62"/>
    <w:rsid w:val="006F4761"/>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DB3719-2C02-427C-9885-F4B6E76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2018-07-01T00:33:00Z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