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5C8788" w14:textId="79CF89A9" w:rsidR="003A6B10" w:rsidRPr="00677364" w:rsidRDefault="00677364" w:rsidP="006773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7364">
        <w:rPr>
          <w:rFonts w:ascii="Times New Roman" w:hAnsi="Times New Roman" w:cs="Times New Roman"/>
          <w:b/>
          <w:bCs/>
          <w:sz w:val="28"/>
          <w:szCs w:val="28"/>
        </w:rPr>
        <w:t xml:space="preserve">Discussion on </w:t>
      </w:r>
      <w:r w:rsidR="00D52F92"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bookmarkStart w:id="0" w:name="_GoBack"/>
      <w:bookmarkEnd w:id="0"/>
      <w:r w:rsidRPr="00677364">
        <w:rPr>
          <w:rFonts w:ascii="Times New Roman" w:hAnsi="Times New Roman" w:cs="Times New Roman"/>
          <w:b/>
          <w:bCs/>
          <w:sz w:val="28"/>
          <w:szCs w:val="28"/>
        </w:rPr>
        <w:t>Local Government System of Sri Lanka</w:t>
      </w:r>
    </w:p>
    <w:p w14:paraId="33C86185" w14:textId="2D3E03FA" w:rsidR="00F551BC" w:rsidRPr="00677364" w:rsidRDefault="00D80C77" w:rsidP="00677364">
      <w:pPr>
        <w:jc w:val="both"/>
        <w:rPr>
          <w:rFonts w:ascii="Times New Roman" w:hAnsi="Times New Roman" w:cs="Times New Roman"/>
          <w:sz w:val="24"/>
          <w:szCs w:val="24"/>
        </w:rPr>
      </w:pPr>
      <w:r w:rsidRPr="00677364">
        <w:rPr>
          <w:rFonts w:ascii="Times New Roman" w:hAnsi="Times New Roman" w:cs="Times New Roman"/>
          <w:sz w:val="24"/>
          <w:szCs w:val="24"/>
        </w:rPr>
        <w:t>A panel discussion</w:t>
      </w:r>
      <w:r w:rsidR="00677364">
        <w:rPr>
          <w:rFonts w:ascii="Times New Roman" w:hAnsi="Times New Roman" w:cs="Times New Roman"/>
          <w:sz w:val="24"/>
          <w:szCs w:val="24"/>
        </w:rPr>
        <w:t xml:space="preserve"> on the topic</w:t>
      </w:r>
      <w:r w:rsidR="00A37392" w:rsidRPr="00677364">
        <w:rPr>
          <w:rFonts w:ascii="Times New Roman" w:hAnsi="Times New Roman" w:cs="Times New Roman"/>
          <w:sz w:val="24"/>
          <w:szCs w:val="24"/>
        </w:rPr>
        <w:t xml:space="preserve"> “Is the Local Government System of Sri Lanka Successful?”</w:t>
      </w:r>
      <w:proofErr w:type="gramStart"/>
      <w:r w:rsidR="00677364">
        <w:rPr>
          <w:rFonts w:ascii="Times New Roman" w:hAnsi="Times New Roman" w:cs="Times New Roman"/>
          <w:sz w:val="24"/>
          <w:szCs w:val="24"/>
        </w:rPr>
        <w:t>;</w:t>
      </w:r>
      <w:r w:rsidR="00A37392" w:rsidRPr="00677364">
        <w:rPr>
          <w:rFonts w:ascii="Times New Roman" w:hAnsi="Times New Roman" w:cs="Times New Roman"/>
          <w:sz w:val="24"/>
          <w:szCs w:val="24"/>
        </w:rPr>
        <w:t xml:space="preserve"> </w:t>
      </w:r>
      <w:r w:rsidRPr="00677364">
        <w:rPr>
          <w:rFonts w:ascii="Times New Roman" w:hAnsi="Times New Roman" w:cs="Times New Roman"/>
          <w:sz w:val="24"/>
          <w:szCs w:val="24"/>
        </w:rPr>
        <w:t xml:space="preserve"> </w:t>
      </w:r>
      <w:r w:rsidR="007E361F" w:rsidRPr="00677364">
        <w:rPr>
          <w:rFonts w:ascii="Times New Roman" w:hAnsi="Times New Roman" w:cs="Times New Roman"/>
          <w:sz w:val="24"/>
          <w:szCs w:val="24"/>
        </w:rPr>
        <w:t>was</w:t>
      </w:r>
      <w:proofErr w:type="gramEnd"/>
      <w:r w:rsidRPr="00677364">
        <w:rPr>
          <w:rFonts w:ascii="Times New Roman" w:hAnsi="Times New Roman" w:cs="Times New Roman"/>
          <w:sz w:val="24"/>
          <w:szCs w:val="24"/>
        </w:rPr>
        <w:t xml:space="preserve"> held on 25</w:t>
      </w:r>
      <w:r w:rsidRPr="0067736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77364">
        <w:rPr>
          <w:rFonts w:ascii="Times New Roman" w:hAnsi="Times New Roman" w:cs="Times New Roman"/>
          <w:sz w:val="24"/>
          <w:szCs w:val="24"/>
        </w:rPr>
        <w:t xml:space="preserve"> January 2023 at the </w:t>
      </w:r>
      <w:r w:rsidR="00A37392" w:rsidRPr="00677364">
        <w:rPr>
          <w:rFonts w:ascii="Times New Roman" w:hAnsi="Times New Roman" w:cs="Times New Roman"/>
          <w:sz w:val="24"/>
          <w:szCs w:val="24"/>
        </w:rPr>
        <w:t>Reading Room</w:t>
      </w:r>
      <w:r w:rsidRPr="00677364">
        <w:rPr>
          <w:rFonts w:ascii="Times New Roman" w:hAnsi="Times New Roman" w:cs="Times New Roman"/>
          <w:sz w:val="24"/>
          <w:szCs w:val="24"/>
        </w:rPr>
        <w:t xml:space="preserve"> </w:t>
      </w:r>
      <w:r w:rsidR="007E361F" w:rsidRPr="00677364">
        <w:rPr>
          <w:rFonts w:ascii="Times New Roman" w:hAnsi="Times New Roman" w:cs="Times New Roman"/>
          <w:sz w:val="24"/>
          <w:szCs w:val="24"/>
        </w:rPr>
        <w:t>o</w:t>
      </w:r>
      <w:r w:rsidRPr="00677364">
        <w:rPr>
          <w:rFonts w:ascii="Times New Roman" w:hAnsi="Times New Roman" w:cs="Times New Roman"/>
          <w:sz w:val="24"/>
          <w:szCs w:val="24"/>
        </w:rPr>
        <w:t xml:space="preserve">f the Faculty of Law. </w:t>
      </w:r>
      <w:r w:rsidR="00A37392" w:rsidRPr="00677364">
        <w:rPr>
          <w:rFonts w:ascii="Times New Roman" w:hAnsi="Times New Roman" w:cs="Times New Roman"/>
          <w:sz w:val="24"/>
          <w:szCs w:val="24"/>
        </w:rPr>
        <w:t xml:space="preserve">This discussion was organized by the Constitutional Law cluster of </w:t>
      </w:r>
      <w:proofErr w:type="spellStart"/>
      <w:r w:rsidR="00A37392" w:rsidRPr="00677364">
        <w:rPr>
          <w:rFonts w:ascii="Times New Roman" w:hAnsi="Times New Roman" w:cs="Times New Roman"/>
          <w:sz w:val="24"/>
          <w:szCs w:val="24"/>
        </w:rPr>
        <w:t>Thulawa</w:t>
      </w:r>
      <w:proofErr w:type="spellEnd"/>
      <w:r w:rsidR="00A37392" w:rsidRPr="00677364">
        <w:rPr>
          <w:rFonts w:ascii="Times New Roman" w:hAnsi="Times New Roman" w:cs="Times New Roman"/>
          <w:sz w:val="24"/>
          <w:szCs w:val="24"/>
        </w:rPr>
        <w:t xml:space="preserve"> Association of the Faculty of Law, University of Colombo.</w:t>
      </w:r>
    </w:p>
    <w:p w14:paraId="29520190" w14:textId="74745E4F" w:rsidR="00F551BC" w:rsidRPr="00677364" w:rsidRDefault="00F551BC" w:rsidP="00677364">
      <w:pPr>
        <w:jc w:val="both"/>
        <w:rPr>
          <w:rFonts w:ascii="Times New Roman" w:hAnsi="Times New Roman" w:cs="Times New Roman"/>
          <w:sz w:val="24"/>
          <w:szCs w:val="24"/>
        </w:rPr>
      </w:pPr>
      <w:r w:rsidRPr="00677364">
        <w:rPr>
          <w:rFonts w:ascii="Times New Roman" w:hAnsi="Times New Roman" w:cs="Times New Roman"/>
          <w:sz w:val="24"/>
          <w:szCs w:val="24"/>
        </w:rPr>
        <w:t xml:space="preserve">The panel discussion was equipped with the expertise of distinguished individuals as </w:t>
      </w:r>
      <w:r w:rsidR="00677364">
        <w:rPr>
          <w:rFonts w:ascii="Times New Roman" w:hAnsi="Times New Roman" w:cs="Times New Roman"/>
          <w:sz w:val="24"/>
          <w:szCs w:val="24"/>
        </w:rPr>
        <w:t xml:space="preserve">resource persons, including </w:t>
      </w:r>
      <w:proofErr w:type="spellStart"/>
      <w:r w:rsidR="00677364">
        <w:rPr>
          <w:rFonts w:ascii="Times New Roman" w:hAnsi="Times New Roman" w:cs="Times New Roman"/>
          <w:sz w:val="24"/>
          <w:szCs w:val="24"/>
        </w:rPr>
        <w:t>Mr.Mahinda</w:t>
      </w:r>
      <w:proofErr w:type="spellEnd"/>
      <w:r w:rsidR="00677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364">
        <w:rPr>
          <w:rFonts w:ascii="Times New Roman" w:hAnsi="Times New Roman" w:cs="Times New Roman"/>
          <w:sz w:val="24"/>
          <w:szCs w:val="24"/>
        </w:rPr>
        <w:t>Deshapriya</w:t>
      </w:r>
      <w:proofErr w:type="spellEnd"/>
      <w:r w:rsidR="00677364">
        <w:rPr>
          <w:rFonts w:ascii="Times New Roman" w:hAnsi="Times New Roman" w:cs="Times New Roman"/>
          <w:sz w:val="24"/>
          <w:szCs w:val="24"/>
        </w:rPr>
        <w:t xml:space="preserve">, the </w:t>
      </w:r>
      <w:r w:rsidRPr="00677364">
        <w:rPr>
          <w:rFonts w:ascii="Times New Roman" w:hAnsi="Times New Roman" w:cs="Times New Roman"/>
          <w:sz w:val="24"/>
          <w:szCs w:val="24"/>
        </w:rPr>
        <w:t>Former Chairman of the Election Commission</w:t>
      </w:r>
      <w:r w:rsidR="00677364">
        <w:rPr>
          <w:rFonts w:ascii="Times New Roman" w:hAnsi="Times New Roman" w:cs="Times New Roman"/>
          <w:sz w:val="24"/>
          <w:szCs w:val="24"/>
        </w:rPr>
        <w:t xml:space="preserve"> and the Chairman of Delimitation Commission of Sri Lanka, </w:t>
      </w:r>
      <w:proofErr w:type="spellStart"/>
      <w:r w:rsidR="00677364">
        <w:rPr>
          <w:rFonts w:ascii="Times New Roman" w:hAnsi="Times New Roman" w:cs="Times New Roman"/>
          <w:sz w:val="24"/>
          <w:szCs w:val="24"/>
        </w:rPr>
        <w:t>Mrs.Lihini</w:t>
      </w:r>
      <w:proofErr w:type="spellEnd"/>
      <w:r w:rsidR="00677364">
        <w:rPr>
          <w:rFonts w:ascii="Times New Roman" w:hAnsi="Times New Roman" w:cs="Times New Roman"/>
          <w:sz w:val="24"/>
          <w:szCs w:val="24"/>
        </w:rPr>
        <w:t xml:space="preserve"> Fernando, </w:t>
      </w:r>
      <w:r w:rsidRPr="00677364">
        <w:rPr>
          <w:rFonts w:ascii="Times New Roman" w:hAnsi="Times New Roman" w:cs="Times New Roman"/>
          <w:sz w:val="24"/>
          <w:szCs w:val="24"/>
        </w:rPr>
        <w:t>Member of the Mun</w:t>
      </w:r>
      <w:r w:rsidR="00677364">
        <w:rPr>
          <w:rFonts w:ascii="Times New Roman" w:hAnsi="Times New Roman" w:cs="Times New Roman"/>
          <w:sz w:val="24"/>
          <w:szCs w:val="24"/>
        </w:rPr>
        <w:t xml:space="preserve">icipal Council of </w:t>
      </w:r>
      <w:proofErr w:type="spellStart"/>
      <w:r w:rsidR="00677364">
        <w:rPr>
          <w:rFonts w:ascii="Times New Roman" w:hAnsi="Times New Roman" w:cs="Times New Roman"/>
          <w:sz w:val="24"/>
          <w:szCs w:val="24"/>
        </w:rPr>
        <w:t>Moratuwa</w:t>
      </w:r>
      <w:proofErr w:type="spellEnd"/>
      <w:r w:rsidR="006773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7364">
        <w:rPr>
          <w:rFonts w:ascii="Times New Roman" w:hAnsi="Times New Roman" w:cs="Times New Roman"/>
          <w:sz w:val="24"/>
          <w:szCs w:val="24"/>
        </w:rPr>
        <w:t>Mr.</w:t>
      </w:r>
      <w:r w:rsidRPr="00677364">
        <w:rPr>
          <w:rFonts w:ascii="Times New Roman" w:hAnsi="Times New Roman" w:cs="Times New Roman"/>
          <w:sz w:val="24"/>
          <w:szCs w:val="24"/>
        </w:rPr>
        <w:t>Rohana</w:t>
      </w:r>
      <w:proofErr w:type="spellEnd"/>
      <w:r w:rsidRPr="00677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364">
        <w:rPr>
          <w:rFonts w:ascii="Times New Roman" w:hAnsi="Times New Roman" w:cs="Times New Roman"/>
          <w:sz w:val="24"/>
          <w:szCs w:val="24"/>
        </w:rPr>
        <w:t>Hettiarachchi</w:t>
      </w:r>
      <w:proofErr w:type="spellEnd"/>
      <w:r w:rsidRPr="00677364">
        <w:rPr>
          <w:rFonts w:ascii="Times New Roman" w:hAnsi="Times New Roman" w:cs="Times New Roman"/>
          <w:sz w:val="24"/>
          <w:szCs w:val="24"/>
        </w:rPr>
        <w:t xml:space="preserve">, </w:t>
      </w:r>
      <w:r w:rsidR="00677364">
        <w:rPr>
          <w:rFonts w:ascii="Times New Roman" w:hAnsi="Times New Roman" w:cs="Times New Roman"/>
          <w:sz w:val="24"/>
          <w:szCs w:val="24"/>
        </w:rPr>
        <w:t xml:space="preserve">the </w:t>
      </w:r>
      <w:r w:rsidRPr="00677364">
        <w:rPr>
          <w:rFonts w:ascii="Times New Roman" w:hAnsi="Times New Roman" w:cs="Times New Roman"/>
          <w:sz w:val="24"/>
          <w:szCs w:val="24"/>
        </w:rPr>
        <w:t xml:space="preserve">Executive Director of PAFFREL, and </w:t>
      </w:r>
      <w:r w:rsidR="00F55F42" w:rsidRPr="00677364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="00F55F42" w:rsidRPr="00677364">
        <w:rPr>
          <w:rFonts w:ascii="Times New Roman" w:hAnsi="Times New Roman" w:cs="Times New Roman"/>
          <w:sz w:val="24"/>
          <w:szCs w:val="24"/>
        </w:rPr>
        <w:t>Manjula</w:t>
      </w:r>
      <w:proofErr w:type="spellEnd"/>
      <w:r w:rsidR="00F55F42" w:rsidRPr="00677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F42" w:rsidRPr="00677364">
        <w:rPr>
          <w:rFonts w:ascii="Times New Roman" w:hAnsi="Times New Roman" w:cs="Times New Roman"/>
          <w:sz w:val="24"/>
          <w:szCs w:val="24"/>
        </w:rPr>
        <w:t>Gajanayake</w:t>
      </w:r>
      <w:proofErr w:type="spellEnd"/>
      <w:r w:rsidR="00F55F42" w:rsidRPr="00677364">
        <w:rPr>
          <w:rFonts w:ascii="Times New Roman" w:hAnsi="Times New Roman" w:cs="Times New Roman"/>
          <w:sz w:val="24"/>
          <w:szCs w:val="24"/>
        </w:rPr>
        <w:t>, the</w:t>
      </w:r>
      <w:r w:rsidRPr="00677364">
        <w:rPr>
          <w:rFonts w:ascii="Times New Roman" w:hAnsi="Times New Roman" w:cs="Times New Roman"/>
          <w:sz w:val="24"/>
          <w:szCs w:val="24"/>
        </w:rPr>
        <w:t xml:space="preserve"> Executive Director of the Institution of Democratic Reforms &amp; Electoral Studies</w:t>
      </w:r>
      <w:r w:rsidR="00F55F42" w:rsidRPr="00677364">
        <w:rPr>
          <w:rFonts w:ascii="Times New Roman" w:hAnsi="Times New Roman" w:cs="Times New Roman"/>
          <w:sz w:val="24"/>
          <w:szCs w:val="24"/>
        </w:rPr>
        <w:t>.</w:t>
      </w:r>
    </w:p>
    <w:p w14:paraId="4A12A769" w14:textId="2F52FD34" w:rsidR="00D80C77" w:rsidRPr="00677364" w:rsidRDefault="007E361F" w:rsidP="00677364">
      <w:pPr>
        <w:jc w:val="both"/>
        <w:rPr>
          <w:rFonts w:ascii="Times New Roman" w:hAnsi="Times New Roman" w:cs="Times New Roman"/>
          <w:sz w:val="24"/>
          <w:szCs w:val="24"/>
        </w:rPr>
      </w:pPr>
      <w:r w:rsidRPr="00677364">
        <w:rPr>
          <w:rFonts w:ascii="Times New Roman" w:hAnsi="Times New Roman" w:cs="Times New Roman"/>
          <w:sz w:val="24"/>
          <w:szCs w:val="24"/>
        </w:rPr>
        <w:t xml:space="preserve">Both the law undergraduates and the faculty lecturers participated in and contributed to this discourse </w:t>
      </w:r>
      <w:r w:rsidR="00F551BC" w:rsidRPr="00677364">
        <w:rPr>
          <w:rFonts w:ascii="Times New Roman" w:hAnsi="Times New Roman" w:cs="Times New Roman"/>
          <w:sz w:val="24"/>
          <w:szCs w:val="24"/>
        </w:rPr>
        <w:t xml:space="preserve">alongside the resource panel, </w:t>
      </w:r>
      <w:r w:rsidRPr="00677364">
        <w:rPr>
          <w:rFonts w:ascii="Times New Roman" w:hAnsi="Times New Roman" w:cs="Times New Roman"/>
          <w:sz w:val="24"/>
          <w:szCs w:val="24"/>
        </w:rPr>
        <w:t>by providing their insights on the subject matter</w:t>
      </w:r>
      <w:r w:rsidR="00F55F42" w:rsidRPr="00677364">
        <w:rPr>
          <w:rFonts w:ascii="Times New Roman" w:hAnsi="Times New Roman" w:cs="Times New Roman"/>
          <w:sz w:val="24"/>
          <w:szCs w:val="24"/>
        </w:rPr>
        <w:t xml:space="preserve"> of the discussion.</w:t>
      </w:r>
      <w:r w:rsidR="007527B3" w:rsidRPr="00677364">
        <w:rPr>
          <w:rFonts w:ascii="Times New Roman" w:hAnsi="Times New Roman" w:cs="Times New Roman"/>
          <w:sz w:val="24"/>
          <w:szCs w:val="24"/>
        </w:rPr>
        <w:t xml:space="preserve"> Approximately </w:t>
      </w:r>
      <w:r w:rsidR="008D0AC8" w:rsidRPr="00677364">
        <w:rPr>
          <w:rFonts w:ascii="Times New Roman" w:hAnsi="Times New Roman" w:cs="Times New Roman"/>
          <w:sz w:val="24"/>
          <w:szCs w:val="24"/>
        </w:rPr>
        <w:t xml:space="preserve">200 students </w:t>
      </w:r>
      <w:r w:rsidR="00677364">
        <w:rPr>
          <w:rFonts w:ascii="Times New Roman" w:hAnsi="Times New Roman" w:cs="Times New Roman"/>
          <w:sz w:val="24"/>
          <w:szCs w:val="24"/>
        </w:rPr>
        <w:t xml:space="preserve">actively </w:t>
      </w:r>
      <w:r w:rsidR="008D0AC8" w:rsidRPr="00677364">
        <w:rPr>
          <w:rFonts w:ascii="Times New Roman" w:hAnsi="Times New Roman" w:cs="Times New Roman"/>
          <w:sz w:val="24"/>
          <w:szCs w:val="24"/>
        </w:rPr>
        <w:t>participated in this discussion.</w:t>
      </w:r>
    </w:p>
    <w:p w14:paraId="48AD4687" w14:textId="636E414B" w:rsidR="00F55F42" w:rsidRPr="00677364" w:rsidRDefault="00461DCE" w:rsidP="00677364">
      <w:pPr>
        <w:jc w:val="both"/>
        <w:rPr>
          <w:rFonts w:ascii="Times New Roman" w:hAnsi="Times New Roman" w:cs="Times New Roman"/>
          <w:sz w:val="24"/>
          <w:szCs w:val="24"/>
        </w:rPr>
      </w:pPr>
      <w:r w:rsidRPr="00677364">
        <w:rPr>
          <w:rFonts w:ascii="Times New Roman" w:hAnsi="Times New Roman" w:cs="Times New Roman"/>
          <w:sz w:val="24"/>
          <w:szCs w:val="24"/>
        </w:rPr>
        <w:t xml:space="preserve">This discussion marks the first physical gathering conducted at the faculty premises by </w:t>
      </w:r>
      <w:proofErr w:type="spellStart"/>
      <w:r w:rsidRPr="00677364">
        <w:rPr>
          <w:rFonts w:ascii="Times New Roman" w:hAnsi="Times New Roman" w:cs="Times New Roman"/>
          <w:sz w:val="24"/>
          <w:szCs w:val="24"/>
        </w:rPr>
        <w:t>Thulawa</w:t>
      </w:r>
      <w:proofErr w:type="spellEnd"/>
      <w:r w:rsidR="00677364">
        <w:rPr>
          <w:rFonts w:ascii="Times New Roman" w:hAnsi="Times New Roman" w:cs="Times New Roman"/>
          <w:sz w:val="24"/>
          <w:szCs w:val="24"/>
        </w:rPr>
        <w:t xml:space="preserve"> Association or any other student body within the Faculty</w:t>
      </w:r>
      <w:r w:rsidRPr="00677364">
        <w:rPr>
          <w:rFonts w:ascii="Times New Roman" w:hAnsi="Times New Roman" w:cs="Times New Roman"/>
          <w:sz w:val="24"/>
          <w:szCs w:val="24"/>
        </w:rPr>
        <w:t xml:space="preserve"> subsequent to the Covid-19 pandemic. Nonetheless, it is noteworthy that </w:t>
      </w:r>
      <w:proofErr w:type="spellStart"/>
      <w:r w:rsidRPr="00677364">
        <w:rPr>
          <w:rFonts w:ascii="Times New Roman" w:hAnsi="Times New Roman" w:cs="Times New Roman"/>
          <w:sz w:val="24"/>
          <w:szCs w:val="24"/>
        </w:rPr>
        <w:t>Thulawa</w:t>
      </w:r>
      <w:proofErr w:type="spellEnd"/>
      <w:r w:rsidR="00677364">
        <w:rPr>
          <w:rFonts w:ascii="Times New Roman" w:hAnsi="Times New Roman" w:cs="Times New Roman"/>
          <w:sz w:val="24"/>
          <w:szCs w:val="24"/>
        </w:rPr>
        <w:t xml:space="preserve"> Association</w:t>
      </w:r>
      <w:r w:rsidRPr="00677364">
        <w:rPr>
          <w:rFonts w:ascii="Times New Roman" w:hAnsi="Times New Roman" w:cs="Times New Roman"/>
          <w:sz w:val="24"/>
          <w:szCs w:val="24"/>
        </w:rPr>
        <w:t xml:space="preserve"> ha</w:t>
      </w:r>
      <w:r w:rsidR="00E43E7F" w:rsidRPr="00677364">
        <w:rPr>
          <w:rFonts w:ascii="Times New Roman" w:hAnsi="Times New Roman" w:cs="Times New Roman"/>
          <w:sz w:val="24"/>
          <w:szCs w:val="24"/>
        </w:rPr>
        <w:t>d</w:t>
      </w:r>
      <w:r w:rsidRPr="00677364">
        <w:rPr>
          <w:rFonts w:ascii="Times New Roman" w:hAnsi="Times New Roman" w:cs="Times New Roman"/>
          <w:sz w:val="24"/>
          <w:szCs w:val="24"/>
        </w:rPr>
        <w:t xml:space="preserve"> successfully conducted similar discussions in the online platform during the period characterized by Covid-19 restrictions. </w:t>
      </w:r>
      <w:r w:rsidR="007527B3" w:rsidRPr="00677364">
        <w:rPr>
          <w:rFonts w:ascii="Times New Roman" w:hAnsi="Times New Roman" w:cs="Times New Roman"/>
          <w:sz w:val="24"/>
          <w:szCs w:val="24"/>
        </w:rPr>
        <w:t xml:space="preserve">Hence, as the </w:t>
      </w:r>
      <w:proofErr w:type="spellStart"/>
      <w:r w:rsidR="007527B3" w:rsidRPr="00677364">
        <w:rPr>
          <w:rFonts w:ascii="Times New Roman" w:hAnsi="Times New Roman" w:cs="Times New Roman"/>
          <w:sz w:val="24"/>
          <w:szCs w:val="24"/>
        </w:rPr>
        <w:t>Thulawa</w:t>
      </w:r>
      <w:proofErr w:type="spellEnd"/>
      <w:r w:rsidR="007527B3" w:rsidRPr="00677364">
        <w:rPr>
          <w:rFonts w:ascii="Times New Roman" w:hAnsi="Times New Roman" w:cs="Times New Roman"/>
          <w:sz w:val="24"/>
          <w:szCs w:val="24"/>
        </w:rPr>
        <w:t xml:space="preserve"> team we are pleased to announce that this discussion has brought in a </w:t>
      </w:r>
      <w:proofErr w:type="spellStart"/>
      <w:r w:rsidR="007527B3" w:rsidRPr="00677364">
        <w:rPr>
          <w:rFonts w:ascii="Times New Roman" w:hAnsi="Times New Roman" w:cs="Times New Roman"/>
          <w:sz w:val="24"/>
          <w:szCs w:val="24"/>
        </w:rPr>
        <w:t>favourable</w:t>
      </w:r>
      <w:proofErr w:type="spellEnd"/>
      <w:r w:rsidR="007527B3" w:rsidRPr="00677364">
        <w:rPr>
          <w:rFonts w:ascii="Times New Roman" w:hAnsi="Times New Roman" w:cs="Times New Roman"/>
          <w:sz w:val="24"/>
          <w:szCs w:val="24"/>
        </w:rPr>
        <w:t xml:space="preserve"> outcome.</w:t>
      </w:r>
    </w:p>
    <w:p w14:paraId="3A778BA6" w14:textId="34EAF71B" w:rsidR="008D0AC8" w:rsidRPr="00677364" w:rsidRDefault="008D0AC8" w:rsidP="00677364">
      <w:pPr>
        <w:jc w:val="both"/>
        <w:rPr>
          <w:rFonts w:ascii="Times New Roman" w:hAnsi="Times New Roman" w:cs="Times New Roman"/>
          <w:sz w:val="24"/>
          <w:szCs w:val="24"/>
        </w:rPr>
      </w:pPr>
      <w:r w:rsidRPr="00677364">
        <w:rPr>
          <w:rFonts w:ascii="Times New Roman" w:hAnsi="Times New Roman" w:cs="Times New Roman"/>
          <w:sz w:val="24"/>
          <w:szCs w:val="24"/>
        </w:rPr>
        <w:t xml:space="preserve">The effectiveness of the local government mechanism in Sri Lanka and the </w:t>
      </w:r>
      <w:r w:rsidR="00913776" w:rsidRPr="00677364">
        <w:rPr>
          <w:rFonts w:ascii="Times New Roman" w:hAnsi="Times New Roman" w:cs="Times New Roman"/>
          <w:sz w:val="24"/>
          <w:szCs w:val="24"/>
        </w:rPr>
        <w:t xml:space="preserve">drawbacks of the system were </w:t>
      </w:r>
      <w:r w:rsidR="006415A8" w:rsidRPr="00677364">
        <w:rPr>
          <w:rFonts w:ascii="Times New Roman" w:hAnsi="Times New Roman" w:cs="Times New Roman"/>
          <w:sz w:val="24"/>
          <w:szCs w:val="24"/>
        </w:rPr>
        <w:t xml:space="preserve">examined </w:t>
      </w:r>
      <w:r w:rsidR="00913776" w:rsidRPr="00677364">
        <w:rPr>
          <w:rFonts w:ascii="Times New Roman" w:hAnsi="Times New Roman" w:cs="Times New Roman"/>
          <w:sz w:val="24"/>
          <w:szCs w:val="24"/>
        </w:rPr>
        <w:t xml:space="preserve">in this discussion. </w:t>
      </w:r>
      <w:r w:rsidR="008703EE" w:rsidRPr="00677364">
        <w:rPr>
          <w:rFonts w:ascii="Times New Roman" w:hAnsi="Times New Roman" w:cs="Times New Roman"/>
          <w:sz w:val="24"/>
          <w:szCs w:val="24"/>
        </w:rPr>
        <w:t xml:space="preserve">The panel disclosed their insights </w:t>
      </w:r>
      <w:r w:rsidR="006415A8" w:rsidRPr="00677364">
        <w:rPr>
          <w:rFonts w:ascii="Times New Roman" w:hAnsi="Times New Roman" w:cs="Times New Roman"/>
          <w:sz w:val="24"/>
          <w:szCs w:val="24"/>
        </w:rPr>
        <w:t>on both strengths and drawbacks of the existing provincial council system in Sri Lanka. Similarly, the pan</w:t>
      </w:r>
      <w:r w:rsidR="00677364">
        <w:rPr>
          <w:rFonts w:ascii="Times New Roman" w:hAnsi="Times New Roman" w:cs="Times New Roman"/>
          <w:sz w:val="24"/>
          <w:szCs w:val="24"/>
        </w:rPr>
        <w:t>el discussed and debated on the</w:t>
      </w:r>
      <w:r w:rsidR="006415A8" w:rsidRPr="00677364">
        <w:rPr>
          <w:rFonts w:ascii="Times New Roman" w:hAnsi="Times New Roman" w:cs="Times New Roman"/>
          <w:sz w:val="24"/>
          <w:szCs w:val="24"/>
        </w:rPr>
        <w:t xml:space="preserve"> possibilities for further development in the existing system and legal aspects with regards to such developments. </w:t>
      </w:r>
      <w:r w:rsidR="000172E7" w:rsidRPr="00677364">
        <w:rPr>
          <w:rFonts w:ascii="Times New Roman" w:hAnsi="Times New Roman" w:cs="Times New Roman"/>
          <w:sz w:val="24"/>
          <w:szCs w:val="24"/>
        </w:rPr>
        <w:t>Similarly,</w:t>
      </w:r>
      <w:r w:rsidR="002E43E3" w:rsidRPr="00677364">
        <w:rPr>
          <w:rFonts w:ascii="Times New Roman" w:hAnsi="Times New Roman" w:cs="Times New Roman"/>
          <w:sz w:val="24"/>
          <w:szCs w:val="24"/>
        </w:rPr>
        <w:t xml:space="preserve"> the wealth of knowledge accumulated by the resource persons through </w:t>
      </w:r>
      <w:r w:rsidR="00A37392" w:rsidRPr="00677364">
        <w:rPr>
          <w:rFonts w:ascii="Times New Roman" w:hAnsi="Times New Roman" w:cs="Times New Roman"/>
          <w:sz w:val="24"/>
          <w:szCs w:val="24"/>
        </w:rPr>
        <w:t xml:space="preserve">theoretical understanding and </w:t>
      </w:r>
      <w:r w:rsidR="002E43E3" w:rsidRPr="00677364">
        <w:rPr>
          <w:rFonts w:ascii="Times New Roman" w:hAnsi="Times New Roman" w:cs="Times New Roman"/>
          <w:sz w:val="24"/>
          <w:szCs w:val="24"/>
        </w:rPr>
        <w:t xml:space="preserve">years of practical experience </w:t>
      </w:r>
      <w:r w:rsidR="00A37392" w:rsidRPr="00677364">
        <w:rPr>
          <w:rFonts w:ascii="Times New Roman" w:hAnsi="Times New Roman" w:cs="Times New Roman"/>
          <w:sz w:val="24"/>
          <w:szCs w:val="24"/>
        </w:rPr>
        <w:t>was shared among the participants.</w:t>
      </w:r>
      <w:r w:rsidR="002E43E3" w:rsidRPr="006773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2170BF" w14:textId="650808A3" w:rsidR="002E43E3" w:rsidRPr="00677364" w:rsidRDefault="002E43E3" w:rsidP="00677364">
      <w:pPr>
        <w:jc w:val="both"/>
        <w:rPr>
          <w:rFonts w:ascii="Times New Roman" w:hAnsi="Times New Roman" w:cs="Times New Roman"/>
          <w:sz w:val="24"/>
          <w:szCs w:val="24"/>
        </w:rPr>
      </w:pPr>
      <w:r w:rsidRPr="00677364">
        <w:rPr>
          <w:rFonts w:ascii="Times New Roman" w:hAnsi="Times New Roman" w:cs="Times New Roman"/>
          <w:sz w:val="24"/>
          <w:szCs w:val="24"/>
        </w:rPr>
        <w:t xml:space="preserve">The law undergraduates were given the opportunity to present their thoughts and contribute to the discourse. </w:t>
      </w:r>
      <w:r w:rsidR="00A37392" w:rsidRPr="00677364">
        <w:rPr>
          <w:rFonts w:ascii="Times New Roman" w:hAnsi="Times New Roman" w:cs="Times New Roman"/>
          <w:sz w:val="24"/>
          <w:szCs w:val="24"/>
        </w:rPr>
        <w:t>Similarly,</w:t>
      </w:r>
      <w:r w:rsidRPr="00677364">
        <w:rPr>
          <w:rFonts w:ascii="Times New Roman" w:hAnsi="Times New Roman" w:cs="Times New Roman"/>
          <w:sz w:val="24"/>
          <w:szCs w:val="24"/>
        </w:rPr>
        <w:t xml:space="preserve"> the lecturers shared their knowledge gained through systematic study in the form of questions and </w:t>
      </w:r>
      <w:r w:rsidR="00A37392" w:rsidRPr="00677364">
        <w:rPr>
          <w:rFonts w:ascii="Times New Roman" w:hAnsi="Times New Roman" w:cs="Times New Roman"/>
          <w:sz w:val="24"/>
          <w:szCs w:val="24"/>
        </w:rPr>
        <w:t>in-depth</w:t>
      </w:r>
      <w:r w:rsidRPr="00677364">
        <w:rPr>
          <w:rFonts w:ascii="Times New Roman" w:hAnsi="Times New Roman" w:cs="Times New Roman"/>
          <w:sz w:val="24"/>
          <w:szCs w:val="24"/>
        </w:rPr>
        <w:t xml:space="preserve"> explanations on the points raised throughout the discussion. </w:t>
      </w:r>
    </w:p>
    <w:p w14:paraId="3A2EB430" w14:textId="351694A9" w:rsidR="00A37392" w:rsidRPr="00677364" w:rsidRDefault="00A37392" w:rsidP="00677364">
      <w:pPr>
        <w:jc w:val="both"/>
        <w:rPr>
          <w:rFonts w:ascii="Times New Roman" w:hAnsi="Times New Roman" w:cs="Times New Roman"/>
          <w:sz w:val="24"/>
          <w:szCs w:val="24"/>
        </w:rPr>
      </w:pPr>
      <w:r w:rsidRPr="00677364">
        <w:rPr>
          <w:rFonts w:ascii="Times New Roman" w:hAnsi="Times New Roman" w:cs="Times New Roman"/>
          <w:sz w:val="24"/>
          <w:szCs w:val="24"/>
        </w:rPr>
        <w:t>Hence</w:t>
      </w:r>
      <w:r w:rsidR="00677364">
        <w:rPr>
          <w:rFonts w:ascii="Times New Roman" w:hAnsi="Times New Roman" w:cs="Times New Roman"/>
          <w:sz w:val="24"/>
          <w:szCs w:val="24"/>
        </w:rPr>
        <w:t>,</w:t>
      </w:r>
      <w:r w:rsidRPr="00677364">
        <w:rPr>
          <w:rFonts w:ascii="Times New Roman" w:hAnsi="Times New Roman" w:cs="Times New Roman"/>
          <w:sz w:val="24"/>
          <w:szCs w:val="24"/>
        </w:rPr>
        <w:t xml:space="preserve"> it is indeed noteworthy to state that this panel discussion organized by the </w:t>
      </w:r>
      <w:proofErr w:type="spellStart"/>
      <w:r w:rsidRPr="00677364">
        <w:rPr>
          <w:rFonts w:ascii="Times New Roman" w:hAnsi="Times New Roman" w:cs="Times New Roman"/>
          <w:sz w:val="24"/>
          <w:szCs w:val="24"/>
        </w:rPr>
        <w:t>Thulawa</w:t>
      </w:r>
      <w:proofErr w:type="spellEnd"/>
      <w:r w:rsidRPr="00677364">
        <w:rPr>
          <w:rFonts w:ascii="Times New Roman" w:hAnsi="Times New Roman" w:cs="Times New Roman"/>
          <w:sz w:val="24"/>
          <w:szCs w:val="24"/>
        </w:rPr>
        <w:t xml:space="preserve"> Association had been a fruitful one to all the participants.</w:t>
      </w:r>
    </w:p>
    <w:p w14:paraId="057EF8F2" w14:textId="70484EA6" w:rsidR="00A37392" w:rsidRPr="00677364" w:rsidRDefault="00A37392" w:rsidP="0067736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37392" w:rsidRPr="00677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9D"/>
    <w:rsid w:val="000172E7"/>
    <w:rsid w:val="002D4C40"/>
    <w:rsid w:val="002E43E3"/>
    <w:rsid w:val="00381734"/>
    <w:rsid w:val="003A6B10"/>
    <w:rsid w:val="00461DCE"/>
    <w:rsid w:val="006415A8"/>
    <w:rsid w:val="00677364"/>
    <w:rsid w:val="007527B3"/>
    <w:rsid w:val="007B13B2"/>
    <w:rsid w:val="007D319D"/>
    <w:rsid w:val="007E361F"/>
    <w:rsid w:val="008703EE"/>
    <w:rsid w:val="008D0AC8"/>
    <w:rsid w:val="008D39E4"/>
    <w:rsid w:val="00913776"/>
    <w:rsid w:val="00A37392"/>
    <w:rsid w:val="00A756DE"/>
    <w:rsid w:val="00BB7C77"/>
    <w:rsid w:val="00D50E64"/>
    <w:rsid w:val="00D52F92"/>
    <w:rsid w:val="00D80C77"/>
    <w:rsid w:val="00DE0E2C"/>
    <w:rsid w:val="00E43E7F"/>
    <w:rsid w:val="00F551BC"/>
    <w:rsid w:val="00F5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78F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3</cp:revision>
  <dcterms:created xsi:type="dcterms:W3CDTF">2023-11-14T11:21:00Z</dcterms:created>
  <dcterms:modified xsi:type="dcterms:W3CDTF">2023-11-14T11:21:00Z</dcterms:modified>
</cp:coreProperties>
</file>