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6F09" w:rsidRDefault="005A200E" w:rsidP="005A200E">
      <w:r>
        <w:t xml:space="preserve">A </w:t>
      </w:r>
      <w:r w:rsidRPr="005E60DD">
        <w:rPr>
          <w:b/>
        </w:rPr>
        <w:t>HDS_1_</w:t>
      </w:r>
      <w:proofErr w:type="spellStart"/>
      <w:r w:rsidRPr="005E60DD">
        <w:rPr>
          <w:b/>
        </w:rPr>
        <w:t>SOM.m</w:t>
      </w:r>
      <w:proofErr w:type="spellEnd"/>
      <w:r w:rsidR="005E60DD">
        <w:t xml:space="preserve"> fájlon dolgoztam.</w:t>
      </w:r>
    </w:p>
    <w:p w:rsidR="005E60DD" w:rsidRDefault="005E60DD" w:rsidP="005A200E"/>
    <w:p w:rsidR="005E60DD" w:rsidRDefault="005E60DD" w:rsidP="005A200E">
      <w:r>
        <w:t>A program a korábbi verziójában elkészítette a kiválasz</w:t>
      </w:r>
      <w:r w:rsidR="00214B64">
        <w:t>t</w:t>
      </w:r>
      <w:r>
        <w:t xml:space="preserve">ott KEI és a potenciális bemeneti változók </w:t>
      </w:r>
      <w:proofErr w:type="spellStart"/>
      <w:r>
        <w:t>SOM-ját</w:t>
      </w:r>
      <w:proofErr w:type="spellEnd"/>
      <w:r>
        <w:t>.</w:t>
      </w:r>
    </w:p>
    <w:p w:rsidR="004B07B8" w:rsidRDefault="00B8417A" w:rsidP="005A200E">
      <w:r>
        <w:t>(</w:t>
      </w:r>
      <w:r w:rsidR="004B07B8">
        <w:t xml:space="preserve">Emellett a SOM </w:t>
      </w:r>
      <w:proofErr w:type="spellStart"/>
      <w:r w:rsidR="004B07B8">
        <w:t>trajektóriáját</w:t>
      </w:r>
      <w:proofErr w:type="spellEnd"/>
      <w:r w:rsidR="004B07B8">
        <w:t xml:space="preserve"> is elkészítette – és azt lépésekben</w:t>
      </w:r>
      <w:r>
        <w:t xml:space="preserve"> rajzolta fel, hogy az egyes mennyiségek időbeli alakulását nyomon lehessen követni. De ezt a programrészt most kommenté alakítottam, jelenleg nincs rá szükség.) </w:t>
      </w:r>
    </w:p>
    <w:p w:rsidR="00963D60" w:rsidRDefault="00963D60" w:rsidP="005A200E"/>
    <w:p w:rsidR="00963D60" w:rsidRDefault="00963D60" w:rsidP="005A200E">
      <w:r>
        <w:t xml:space="preserve">A cél most az volt, hogy a potenciális bemeneti komponensek térképeinek a KEI térképéhez való hasonlóságát számszerűen jellemezzük. </w:t>
      </w:r>
    </w:p>
    <w:p w:rsidR="00EE3035" w:rsidRDefault="00EE3035" w:rsidP="005A200E"/>
    <w:p w:rsidR="00EE3035" w:rsidRDefault="00EE3035" w:rsidP="005A200E">
      <w:r>
        <w:t xml:space="preserve">A működés bemutatása az M=1 modell kapcsán </w:t>
      </w:r>
      <w:r w:rsidR="00FC0A4B">
        <w:t xml:space="preserve">történik </w:t>
      </w:r>
      <w:r w:rsidR="00FC0A4B">
        <w:t xml:space="preserve">(KEI: </w:t>
      </w:r>
      <w:r w:rsidR="00FC0A4B" w:rsidRPr="00EE3035">
        <w:t>HDS üzem fogyasztott fűtőgáz</w:t>
      </w:r>
      <w:r w:rsidR="00FC0A4B">
        <w:t>)</w:t>
      </w:r>
      <w:r w:rsidR="00FC0A4B">
        <w:t>.</w:t>
      </w:r>
    </w:p>
    <w:p w:rsidR="00FC0A4B" w:rsidRDefault="00FC0A4B" w:rsidP="005A200E"/>
    <w:p w:rsidR="00FC0A4B" w:rsidRDefault="00FC0A4B" w:rsidP="005A200E">
      <w:r>
        <w:t xml:space="preserve">A </w:t>
      </w:r>
      <w:proofErr w:type="spellStart"/>
      <w:r>
        <w:t>SOM-ok</w:t>
      </w:r>
      <w:proofErr w:type="spellEnd"/>
      <w:r>
        <w:t xml:space="preserve"> (</w:t>
      </w:r>
      <w:proofErr w:type="spellStart"/>
      <w:r>
        <w:t>rectangular</w:t>
      </w:r>
      <w:proofErr w:type="spellEnd"/>
      <w:r>
        <w:t>):</w:t>
      </w:r>
    </w:p>
    <w:p w:rsidR="00FC0A4B" w:rsidRDefault="00FC0A4B" w:rsidP="005A200E"/>
    <w:p w:rsidR="00FC0A4B" w:rsidRDefault="00FC0A4B" w:rsidP="00FC0A4B">
      <w:pPr>
        <w:jc w:val="center"/>
      </w:pPr>
      <w:r>
        <w:rPr>
          <w:noProof/>
          <w:lang w:eastAsia="hu-HU"/>
        </w:rPr>
        <w:drawing>
          <wp:inline distT="0" distB="0" distL="0" distR="0" wp14:anchorId="46278468" wp14:editId="21E2C17D">
            <wp:extent cx="6143625" cy="4048125"/>
            <wp:effectExtent l="0" t="0" r="9525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7656" t="14223" r="10207" b="7938"/>
                    <a:stretch/>
                  </pic:blipFill>
                  <pic:spPr bwMode="auto">
                    <a:xfrm>
                      <a:off x="0" y="0"/>
                      <a:ext cx="6147624" cy="4050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32B3" w:rsidRDefault="006432B3" w:rsidP="00FC0A4B">
      <w:pPr>
        <w:jc w:val="center"/>
      </w:pPr>
    </w:p>
    <w:p w:rsidR="006432B3" w:rsidRDefault="006432B3" w:rsidP="006432B3">
      <w:r>
        <w:t xml:space="preserve">A SOM </w:t>
      </w:r>
      <w:proofErr w:type="spellStart"/>
      <w:r>
        <w:t>toolbox</w:t>
      </w:r>
      <w:proofErr w:type="spellEnd"/>
      <w:r>
        <w:t xml:space="preserve"> egy beépített függvénye hasonlósági vizsgálatot végez a térképeken. Az elv sokféle lehet, nekünk éppen az alapbeállításra van szükségünk: a </w:t>
      </w:r>
      <w:proofErr w:type="spellStart"/>
      <w:r>
        <w:t>SOM-ok</w:t>
      </w:r>
      <w:proofErr w:type="spellEnd"/>
      <w:r>
        <w:t xml:space="preserve"> között korrelációs együttható abszolút értékére.</w:t>
      </w:r>
    </w:p>
    <w:p w:rsidR="006432B3" w:rsidRDefault="006432B3" w:rsidP="006432B3">
      <w:r>
        <w:t>A vizsgálat után a függvény egy árát készít, amelyen elhelyezi a térképeket. Az ábra értelmezése: minél közelebb van egymáshoz két térkép, annál jobban hasonlítanak egymásra.</w:t>
      </w:r>
    </w:p>
    <w:p w:rsidR="006432B3" w:rsidRDefault="006432B3" w:rsidP="006432B3"/>
    <w:p w:rsidR="006432B3" w:rsidRDefault="006432B3" w:rsidP="005B611A">
      <w:pPr>
        <w:jc w:val="center"/>
      </w:pPr>
      <w:r>
        <w:rPr>
          <w:noProof/>
          <w:lang w:eastAsia="hu-HU"/>
        </w:rPr>
        <w:lastRenderedPageBreak/>
        <w:drawing>
          <wp:inline distT="0" distB="0" distL="0" distR="0" wp14:anchorId="53AA0D01" wp14:editId="4D127695">
            <wp:extent cx="3862416" cy="4238625"/>
            <wp:effectExtent l="0" t="0" r="508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34949" t="12766" r="15898" b="15319"/>
                    <a:stretch/>
                  </pic:blipFill>
                  <pic:spPr bwMode="auto">
                    <a:xfrm>
                      <a:off x="0" y="0"/>
                      <a:ext cx="3865156" cy="42416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4EFE" w:rsidRDefault="00474EFE" w:rsidP="00FC0A4B">
      <w:pPr>
        <w:jc w:val="center"/>
      </w:pPr>
    </w:p>
    <w:p w:rsidR="005B611A" w:rsidRDefault="005B611A" w:rsidP="00FC0A4B">
      <w:pPr>
        <w:jc w:val="center"/>
      </w:pPr>
      <w:r>
        <w:t>(A komponensek nevei néha átfedik egymást – egyelőre nem törekedtem az esztétikumra.)</w:t>
      </w:r>
    </w:p>
    <w:p w:rsidR="005B611A" w:rsidRDefault="005B611A" w:rsidP="00FC0A4B">
      <w:pPr>
        <w:jc w:val="center"/>
      </w:pPr>
    </w:p>
    <w:p w:rsidR="005B611A" w:rsidRDefault="005B611A" w:rsidP="005B611A">
      <w:r>
        <w:t xml:space="preserve">A térképen bármelyik komponens </w:t>
      </w:r>
      <w:proofErr w:type="spellStart"/>
      <w:r>
        <w:t>SOM-ja</w:t>
      </w:r>
      <w:proofErr w:type="spellEnd"/>
      <w:r>
        <w:t xml:space="preserve"> összehasonlítható bármely másik komponens </w:t>
      </w:r>
      <w:proofErr w:type="spellStart"/>
      <w:r>
        <w:t>SOM-jával</w:t>
      </w:r>
      <w:proofErr w:type="spellEnd"/>
      <w:r>
        <w:t>.</w:t>
      </w:r>
    </w:p>
    <w:p w:rsidR="005B611A" w:rsidRDefault="005B611A" w:rsidP="005B611A">
      <w:r>
        <w:t xml:space="preserve">Amihez mi szeretnénk hasonlítani a térképeket, az a „HDS üzem fogyasztott fűtőgáz”. Látható, hogy a </w:t>
      </w:r>
      <w:r w:rsidR="00B156B8">
        <w:t xml:space="preserve">„Savanyúvíz </w:t>
      </w:r>
      <w:proofErr w:type="spellStart"/>
      <w:r w:rsidR="00B156B8">
        <w:t>sztrippelése</w:t>
      </w:r>
      <w:proofErr w:type="spellEnd"/>
      <w:r w:rsidR="00B156B8">
        <w:t>” viszonylag közel esik hozzá, de az „O401 kemence belépő hőfok” tá</w:t>
      </w:r>
      <w:r w:rsidR="006F18BA">
        <w:t>v</w:t>
      </w:r>
      <w:r w:rsidR="00B156B8">
        <w:t>olabb. A hasonlóságot számszerűen akarjuk megadni.</w:t>
      </w:r>
    </w:p>
    <w:p w:rsidR="00B156B8" w:rsidRDefault="00B156B8" w:rsidP="005B611A"/>
    <w:p w:rsidR="00B156B8" w:rsidRDefault="00B156B8" w:rsidP="005B611A">
      <w:r>
        <w:t>Módosított</w:t>
      </w:r>
      <w:r w:rsidR="00E737ED">
        <w:t>am</w:t>
      </w:r>
      <w:r>
        <w:t xml:space="preserve"> a </w:t>
      </w:r>
      <w:proofErr w:type="spellStart"/>
      <w:r>
        <w:t>toolbox</w:t>
      </w:r>
      <w:proofErr w:type="spellEnd"/>
      <w:r>
        <w:t xml:space="preserve"> alkalmazott függvényét úgy, hogy kimenetén a hasonlóságot jellemző mennyiség is megjelenjen, esetünkben tehát az abszolút korrelációs együtthatók mátrixa. </w:t>
      </w:r>
      <w:r w:rsidR="00E737ED">
        <w:t>A mátrixból kimásoltam azt a sort, amely a komponensek és az adott KEI közti korrelációt jellemzi. E sor számadatait a megfelelő mennyiséghez társítva kapjuk a következő ábrát, amely az előzővel összehasonlítva számszerűen jellemzi a hasonlóságokat.</w:t>
      </w:r>
    </w:p>
    <w:p w:rsidR="00E737ED" w:rsidRDefault="00E737ED" w:rsidP="005B611A"/>
    <w:p w:rsidR="00E737ED" w:rsidRDefault="004E3458" w:rsidP="00E737ED">
      <w:pPr>
        <w:jc w:val="center"/>
      </w:pPr>
      <w:r>
        <w:rPr>
          <w:noProof/>
          <w:lang w:eastAsia="hu-HU"/>
        </w:rPr>
        <w:lastRenderedPageBreak/>
        <w:drawing>
          <wp:inline distT="0" distB="0" distL="0" distR="0" wp14:anchorId="3DCA6755" wp14:editId="07D6823D">
            <wp:extent cx="4486275" cy="3629025"/>
            <wp:effectExtent l="0" t="0" r="9525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8187" t="19323" b="4780"/>
                    <a:stretch/>
                  </pic:blipFill>
                  <pic:spPr bwMode="auto">
                    <a:xfrm>
                      <a:off x="0" y="0"/>
                      <a:ext cx="4486275" cy="3629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3458" w:rsidRDefault="004E3458" w:rsidP="00E737ED">
      <w:pPr>
        <w:jc w:val="center"/>
      </w:pPr>
    </w:p>
    <w:p w:rsidR="004E3458" w:rsidRDefault="004E3458" w:rsidP="004E3458">
      <w:r>
        <w:t xml:space="preserve">A KEI-re az </w:t>
      </w:r>
      <w:proofErr w:type="spellStart"/>
      <w:r>
        <w:t>absz</w:t>
      </w:r>
      <w:proofErr w:type="spellEnd"/>
      <w:r>
        <w:t xml:space="preserve">. </w:t>
      </w:r>
      <w:proofErr w:type="spellStart"/>
      <w:r>
        <w:t>korr</w:t>
      </w:r>
      <w:proofErr w:type="spellEnd"/>
      <w:r>
        <w:t xml:space="preserve">. </w:t>
      </w:r>
      <w:proofErr w:type="gramStart"/>
      <w:r>
        <w:t>együttható</w:t>
      </w:r>
      <w:proofErr w:type="gramEnd"/>
      <w:r>
        <w:t xml:space="preserve"> természetesen 1. A korábban említett, viszonylag közel eső </w:t>
      </w:r>
      <w:r>
        <w:t xml:space="preserve">„Savanyúvíz </w:t>
      </w:r>
      <w:proofErr w:type="spellStart"/>
      <w:r>
        <w:t>sztrippelése</w:t>
      </w:r>
      <w:proofErr w:type="spellEnd"/>
      <w:r>
        <w:t>”</w:t>
      </w:r>
      <w:r>
        <w:t xml:space="preserve"> 0,80608 együtthatójú, míg a távol eső </w:t>
      </w:r>
      <w:r w:rsidR="006F18BA">
        <w:t>„O401 kemence belépő hőfok”</w:t>
      </w:r>
      <w:proofErr w:type="spellStart"/>
      <w:r w:rsidR="006F18BA">
        <w:t>-ra</w:t>
      </w:r>
      <w:proofErr w:type="spellEnd"/>
      <w:r w:rsidR="006F18BA">
        <w:t xml:space="preserve"> az együttható 0,46197. </w:t>
      </w:r>
    </w:p>
    <w:p w:rsidR="00D57B86" w:rsidRDefault="00D57B86" w:rsidP="004E3458"/>
    <w:p w:rsidR="00D57B86" w:rsidRDefault="00D57B86" w:rsidP="004E3458">
      <w:r>
        <w:t>A program táblázatot is készít, amelyben a komponensek a hasonlósági mérőszám csökkenő sorrendjében szerepelnek:</w:t>
      </w:r>
    </w:p>
    <w:p w:rsidR="00D57B86" w:rsidRDefault="00D57B86" w:rsidP="004E3458"/>
    <w:p w:rsidR="00D57B86" w:rsidRDefault="00D57B86" w:rsidP="00D57B86">
      <w:proofErr w:type="spellStart"/>
      <w:r>
        <w:t>similarity</w:t>
      </w:r>
      <w:proofErr w:type="spellEnd"/>
      <w:r>
        <w:t>_</w:t>
      </w:r>
      <w:proofErr w:type="spellStart"/>
      <w:r>
        <w:t>descent</w:t>
      </w:r>
      <w:proofErr w:type="spellEnd"/>
      <w:r>
        <w:t xml:space="preserve"> = </w:t>
      </w:r>
    </w:p>
    <w:p w:rsidR="00D57B86" w:rsidRDefault="00D57B86" w:rsidP="00D57B86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3776"/>
        <w:gridCol w:w="2316"/>
      </w:tblGrid>
      <w:tr w:rsidR="00D57B86" w:rsidTr="007424BF">
        <w:trPr>
          <w:jc w:val="center"/>
        </w:trPr>
        <w:tc>
          <w:tcPr>
            <w:tcW w:w="0" w:type="auto"/>
          </w:tcPr>
          <w:p w:rsidR="00D57B86" w:rsidRPr="007C4B2B" w:rsidRDefault="00D57B86" w:rsidP="006933C8">
            <w:r w:rsidRPr="007C4B2B">
              <w:t xml:space="preserve">'''HDS üzem fogyasztott </w:t>
            </w:r>
            <w:proofErr w:type="spellStart"/>
            <w:r w:rsidRPr="007C4B2B">
              <w:t>fűtőgá</w:t>
            </w:r>
            <w:proofErr w:type="spellEnd"/>
            <w:r w:rsidRPr="007C4B2B">
              <w:t>'</w:t>
            </w:r>
          </w:p>
        </w:tc>
        <w:tc>
          <w:tcPr>
            <w:tcW w:w="0" w:type="auto"/>
          </w:tcPr>
          <w:p w:rsidR="00D57B86" w:rsidRPr="007C4B2B" w:rsidRDefault="00D57B86" w:rsidP="006933C8">
            <w:r w:rsidRPr="007C4B2B">
              <w:t>1</w:t>
            </w:r>
          </w:p>
        </w:tc>
      </w:tr>
      <w:tr w:rsidR="00D57B86" w:rsidTr="007424BF">
        <w:trPr>
          <w:jc w:val="center"/>
        </w:trPr>
        <w:tc>
          <w:tcPr>
            <w:tcW w:w="0" w:type="auto"/>
          </w:tcPr>
          <w:p w:rsidR="00D57B86" w:rsidRPr="007C4B2B" w:rsidRDefault="00D57B86" w:rsidP="006933C8">
            <w:r w:rsidRPr="007C4B2B">
              <w:t>'''1.KAMRA HOFOKSZABALYZA'</w:t>
            </w:r>
          </w:p>
        </w:tc>
        <w:tc>
          <w:tcPr>
            <w:tcW w:w="0" w:type="auto"/>
          </w:tcPr>
          <w:p w:rsidR="00D57B86" w:rsidRPr="007C4B2B" w:rsidRDefault="00D57B86" w:rsidP="006933C8">
            <w:r w:rsidRPr="007C4B2B">
              <w:t>0,845467008997679</w:t>
            </w:r>
          </w:p>
        </w:tc>
      </w:tr>
      <w:tr w:rsidR="00D57B86" w:rsidTr="007424BF">
        <w:trPr>
          <w:jc w:val="center"/>
        </w:trPr>
        <w:tc>
          <w:tcPr>
            <w:tcW w:w="0" w:type="auto"/>
          </w:tcPr>
          <w:p w:rsidR="00D57B86" w:rsidRPr="007C4B2B" w:rsidRDefault="00D57B86" w:rsidP="006933C8">
            <w:r w:rsidRPr="007C4B2B">
              <w:t>'''2.KAMRA HOFOKSZABALYZA'</w:t>
            </w:r>
          </w:p>
        </w:tc>
        <w:tc>
          <w:tcPr>
            <w:tcW w:w="0" w:type="auto"/>
          </w:tcPr>
          <w:p w:rsidR="00D57B86" w:rsidRPr="007C4B2B" w:rsidRDefault="00D57B86" w:rsidP="006933C8">
            <w:r w:rsidRPr="007C4B2B">
              <w:t>0,841348644086765</w:t>
            </w:r>
          </w:p>
        </w:tc>
      </w:tr>
      <w:tr w:rsidR="00D57B86" w:rsidTr="007424BF">
        <w:trPr>
          <w:jc w:val="center"/>
        </w:trPr>
        <w:tc>
          <w:tcPr>
            <w:tcW w:w="0" w:type="auto"/>
          </w:tcPr>
          <w:p w:rsidR="00D57B86" w:rsidRPr="007C4B2B" w:rsidRDefault="00D57B86" w:rsidP="006933C8">
            <w:r w:rsidRPr="007C4B2B">
              <w:t>'''SAVANYUVIZ SZTRIPELES'</w:t>
            </w:r>
          </w:p>
        </w:tc>
        <w:tc>
          <w:tcPr>
            <w:tcW w:w="0" w:type="auto"/>
          </w:tcPr>
          <w:p w:rsidR="00D57B86" w:rsidRPr="007C4B2B" w:rsidRDefault="00D57B86" w:rsidP="006933C8">
            <w:r w:rsidRPr="007C4B2B">
              <w:t>0,806080885252908</w:t>
            </w:r>
          </w:p>
        </w:tc>
      </w:tr>
      <w:tr w:rsidR="00D57B86" w:rsidTr="007424BF">
        <w:trPr>
          <w:jc w:val="center"/>
        </w:trPr>
        <w:tc>
          <w:tcPr>
            <w:tcW w:w="0" w:type="auto"/>
          </w:tcPr>
          <w:p w:rsidR="00D57B86" w:rsidRPr="007C4B2B" w:rsidRDefault="00D57B86" w:rsidP="006933C8">
            <w:r w:rsidRPr="007C4B2B">
              <w:t>'''W804/4-6 REG</w:t>
            </w:r>
            <w:proofErr w:type="gramStart"/>
            <w:r w:rsidRPr="007C4B2B">
              <w:t>.MEA</w:t>
            </w:r>
            <w:proofErr w:type="gramEnd"/>
            <w:r w:rsidRPr="007C4B2B">
              <w:t xml:space="preserve"> BELEP'</w:t>
            </w:r>
          </w:p>
        </w:tc>
        <w:tc>
          <w:tcPr>
            <w:tcW w:w="0" w:type="auto"/>
          </w:tcPr>
          <w:p w:rsidR="00D57B86" w:rsidRPr="007C4B2B" w:rsidRDefault="00D57B86" w:rsidP="006933C8">
            <w:r w:rsidRPr="007C4B2B">
              <w:t>0,710891072110456</w:t>
            </w:r>
          </w:p>
        </w:tc>
      </w:tr>
      <w:tr w:rsidR="00D57B86" w:rsidTr="007424BF">
        <w:trPr>
          <w:jc w:val="center"/>
        </w:trPr>
        <w:tc>
          <w:tcPr>
            <w:tcW w:w="0" w:type="auto"/>
          </w:tcPr>
          <w:p w:rsidR="00D57B86" w:rsidRPr="007C4B2B" w:rsidRDefault="00D57B86" w:rsidP="006933C8">
            <w:r w:rsidRPr="007C4B2B">
              <w:t>'''W804/1-3 REG</w:t>
            </w:r>
            <w:proofErr w:type="gramStart"/>
            <w:r w:rsidRPr="007C4B2B">
              <w:t>.MEA</w:t>
            </w:r>
            <w:proofErr w:type="gramEnd"/>
            <w:r w:rsidRPr="007C4B2B">
              <w:t xml:space="preserve"> BELEP'</w:t>
            </w:r>
          </w:p>
        </w:tc>
        <w:tc>
          <w:tcPr>
            <w:tcW w:w="0" w:type="auto"/>
          </w:tcPr>
          <w:p w:rsidR="00D57B86" w:rsidRPr="007C4B2B" w:rsidRDefault="00D57B86" w:rsidP="006933C8">
            <w:r w:rsidRPr="007C4B2B">
              <w:t>0,681728660789943</w:t>
            </w:r>
          </w:p>
        </w:tc>
      </w:tr>
      <w:tr w:rsidR="00D57B86" w:rsidTr="007424BF">
        <w:trPr>
          <w:jc w:val="center"/>
        </w:trPr>
        <w:tc>
          <w:tcPr>
            <w:tcW w:w="0" w:type="auto"/>
          </w:tcPr>
          <w:p w:rsidR="00D57B86" w:rsidRPr="007C4B2B" w:rsidRDefault="00D57B86" w:rsidP="006933C8">
            <w:r w:rsidRPr="007C4B2B">
              <w:t>'''KÜLSŐ HŐMÉRSÉKLE'</w:t>
            </w:r>
          </w:p>
        </w:tc>
        <w:tc>
          <w:tcPr>
            <w:tcW w:w="0" w:type="auto"/>
          </w:tcPr>
          <w:p w:rsidR="00D57B86" w:rsidRPr="007C4B2B" w:rsidRDefault="00D57B86" w:rsidP="006933C8">
            <w:r w:rsidRPr="007C4B2B">
              <w:t>0,680038985556774</w:t>
            </w:r>
          </w:p>
        </w:tc>
      </w:tr>
      <w:tr w:rsidR="00D57B86" w:rsidTr="007424BF">
        <w:trPr>
          <w:jc w:val="center"/>
        </w:trPr>
        <w:tc>
          <w:tcPr>
            <w:tcW w:w="0" w:type="auto"/>
          </w:tcPr>
          <w:p w:rsidR="00D57B86" w:rsidRPr="007C4B2B" w:rsidRDefault="00D57B86" w:rsidP="006933C8">
            <w:r w:rsidRPr="007C4B2B">
              <w:t>'''Hidrogén (</w:t>
            </w:r>
            <w:proofErr w:type="spellStart"/>
            <w:r w:rsidRPr="007C4B2B">
              <w:t>tf%</w:t>
            </w:r>
            <w:proofErr w:type="spellEnd"/>
            <w:r w:rsidRPr="007C4B2B">
              <w:t>'</w:t>
            </w:r>
          </w:p>
        </w:tc>
        <w:tc>
          <w:tcPr>
            <w:tcW w:w="0" w:type="auto"/>
          </w:tcPr>
          <w:p w:rsidR="00D57B86" w:rsidRPr="007C4B2B" w:rsidRDefault="00D57B86" w:rsidP="006933C8">
            <w:r w:rsidRPr="007C4B2B">
              <w:t>0,619064043191212</w:t>
            </w:r>
          </w:p>
        </w:tc>
      </w:tr>
      <w:tr w:rsidR="00D57B86" w:rsidTr="007424BF">
        <w:trPr>
          <w:jc w:val="center"/>
        </w:trPr>
        <w:tc>
          <w:tcPr>
            <w:tcW w:w="0" w:type="auto"/>
          </w:tcPr>
          <w:p w:rsidR="00D57B86" w:rsidRPr="007C4B2B" w:rsidRDefault="00D57B86" w:rsidP="006933C8">
            <w:r w:rsidRPr="007C4B2B">
              <w:t>'''FG4 ATLAG_SURUSEG_NM'</w:t>
            </w:r>
          </w:p>
        </w:tc>
        <w:tc>
          <w:tcPr>
            <w:tcW w:w="0" w:type="auto"/>
          </w:tcPr>
          <w:p w:rsidR="00D57B86" w:rsidRPr="007C4B2B" w:rsidRDefault="00D57B86" w:rsidP="006933C8">
            <w:r w:rsidRPr="007C4B2B">
              <w:t>0,564063229338368</w:t>
            </w:r>
          </w:p>
        </w:tc>
      </w:tr>
      <w:tr w:rsidR="00D57B86" w:rsidTr="007424BF">
        <w:trPr>
          <w:jc w:val="center"/>
        </w:trPr>
        <w:tc>
          <w:tcPr>
            <w:tcW w:w="0" w:type="auto"/>
          </w:tcPr>
          <w:p w:rsidR="00D57B86" w:rsidRPr="007C4B2B" w:rsidRDefault="00D57B86" w:rsidP="006933C8">
            <w:r w:rsidRPr="007C4B2B">
              <w:t xml:space="preserve">'''O401 Kemence Belépő </w:t>
            </w:r>
            <w:proofErr w:type="spellStart"/>
            <w:r w:rsidRPr="007C4B2B">
              <w:t>hőfo</w:t>
            </w:r>
            <w:proofErr w:type="spellEnd"/>
            <w:r w:rsidRPr="007C4B2B">
              <w:t>'</w:t>
            </w:r>
          </w:p>
        </w:tc>
        <w:tc>
          <w:tcPr>
            <w:tcW w:w="0" w:type="auto"/>
          </w:tcPr>
          <w:p w:rsidR="00D57B86" w:rsidRPr="007C4B2B" w:rsidRDefault="00D57B86" w:rsidP="006933C8">
            <w:r w:rsidRPr="007C4B2B">
              <w:t>0,461971865240595</w:t>
            </w:r>
          </w:p>
        </w:tc>
      </w:tr>
      <w:tr w:rsidR="00D57B86" w:rsidTr="007424BF">
        <w:trPr>
          <w:jc w:val="center"/>
        </w:trPr>
        <w:tc>
          <w:tcPr>
            <w:tcW w:w="0" w:type="auto"/>
          </w:tcPr>
          <w:p w:rsidR="00D57B86" w:rsidRPr="007C4B2B" w:rsidRDefault="00D57B86" w:rsidP="006933C8">
            <w:r w:rsidRPr="007C4B2B">
              <w:t>'ALAPANYAG'</w:t>
            </w:r>
          </w:p>
        </w:tc>
        <w:tc>
          <w:tcPr>
            <w:tcW w:w="0" w:type="auto"/>
          </w:tcPr>
          <w:p w:rsidR="00D57B86" w:rsidRDefault="00D57B86" w:rsidP="006933C8">
            <w:r w:rsidRPr="007C4B2B">
              <w:t>0,0336057166588363</w:t>
            </w:r>
          </w:p>
        </w:tc>
      </w:tr>
    </w:tbl>
    <w:p w:rsidR="00D57B86" w:rsidRDefault="00D57B86" w:rsidP="00D57B86"/>
    <w:p w:rsidR="007424BF" w:rsidRDefault="00AD3CAF" w:rsidP="00D57B86">
      <w:r>
        <w:t>Kérdés, hogy ezt miként használhatjuk fel a későbbiekben…</w:t>
      </w:r>
    </w:p>
    <w:p w:rsidR="00AD3CAF" w:rsidRDefault="00AD3CAF" w:rsidP="00D57B86"/>
    <w:p w:rsidR="00AD3CAF" w:rsidRDefault="00AD3CAF" w:rsidP="00D57B86">
      <w:r>
        <w:t xml:space="preserve">Lényeges megjegyezni, hogy a </w:t>
      </w:r>
      <w:proofErr w:type="spellStart"/>
      <w:r>
        <w:t>MOL-modellek</w:t>
      </w:r>
      <w:proofErr w:type="spellEnd"/>
      <w:r>
        <w:t xml:space="preserve"> nemlineárisak, és tudjuk, hogy a modelljeik között bőven akadnak olyanok, amelyek jól leírják a rendszer működését. Ilyen a fenti KEI-hez tartozó modell is – és a gond az</w:t>
      </w:r>
      <w:r w:rsidR="000164B3">
        <w:t>,</w:t>
      </w:r>
      <w:r>
        <w:t xml:space="preserve"> hogy </w:t>
      </w:r>
      <w:r w:rsidR="000164B3">
        <w:t xml:space="preserve">a fenti táblázatban kis hasonlósággal szereplő mennyiségek is találhatóak a modellben, amely </w:t>
      </w:r>
      <w:proofErr w:type="spellStart"/>
      <w:r w:rsidR="000164B3">
        <w:t>enmlineáris</w:t>
      </w:r>
      <w:proofErr w:type="spellEnd"/>
      <w:r w:rsidR="000164B3">
        <w:t>!</w:t>
      </w:r>
    </w:p>
    <w:p w:rsidR="000164B3" w:rsidRDefault="000164B3" w:rsidP="00D57B86"/>
    <w:p w:rsidR="00815309" w:rsidRDefault="00815309" w:rsidP="00D57B86"/>
    <w:p w:rsidR="00815309" w:rsidRDefault="00815309" w:rsidP="00D57B86"/>
    <w:p w:rsidR="00815309" w:rsidRDefault="00815309" w:rsidP="00D57B86"/>
    <w:p w:rsidR="00815309" w:rsidRDefault="00815309" w:rsidP="00D57B86"/>
    <w:p w:rsidR="00815309" w:rsidRDefault="00815309" w:rsidP="00D57B86"/>
    <w:p w:rsidR="00815309" w:rsidRDefault="00815309" w:rsidP="00D57B86"/>
    <w:p w:rsidR="00815309" w:rsidRDefault="00815309" w:rsidP="00D57B86">
      <w:r w:rsidRPr="00433D9F">
        <w:rPr>
          <w:b/>
        </w:rPr>
        <w:lastRenderedPageBreak/>
        <w:t xml:space="preserve">A </w:t>
      </w:r>
      <w:proofErr w:type="spellStart"/>
      <w:r w:rsidRPr="00433D9F">
        <w:rPr>
          <w:b/>
        </w:rPr>
        <w:t>MOL-modell</w:t>
      </w:r>
      <w:proofErr w:type="spellEnd"/>
      <w:r w:rsidRPr="00433D9F">
        <w:rPr>
          <w:b/>
        </w:rPr>
        <w:t xml:space="preserve"> bemeneti mennyiségei</w:t>
      </w:r>
      <w:r>
        <w:t>:</w:t>
      </w:r>
    </w:p>
    <w:p w:rsidR="00815309" w:rsidRDefault="00815309" w:rsidP="00D57B86"/>
    <w:p w:rsidR="000164B3" w:rsidRDefault="000164B3" w:rsidP="000C1AF7">
      <w:pPr>
        <w:shd w:val="clear" w:color="auto" w:fill="FFC000"/>
      </w:pPr>
      <w:r>
        <w:t>HFK2051</w:t>
      </w:r>
    </w:p>
    <w:p w:rsidR="000164B3" w:rsidRDefault="000164B3" w:rsidP="00A6366A">
      <w:pPr>
        <w:shd w:val="clear" w:color="auto" w:fill="95B3D7" w:themeFill="accent1" w:themeFillTint="99"/>
      </w:pPr>
      <w:r>
        <w:t>HO401_DELTA1 *</w:t>
      </w:r>
    </w:p>
    <w:p w:rsidR="000164B3" w:rsidRDefault="000164B3" w:rsidP="00A6366A">
      <w:pPr>
        <w:shd w:val="clear" w:color="auto" w:fill="95B3D7" w:themeFill="accent1" w:themeFillTint="99"/>
      </w:pPr>
      <w:r>
        <w:t>HO401_DELTA2 *</w:t>
      </w:r>
    </w:p>
    <w:p w:rsidR="000164B3" w:rsidRDefault="000164B3" w:rsidP="000C1AF7">
      <w:pPr>
        <w:shd w:val="clear" w:color="auto" w:fill="FFC000"/>
      </w:pPr>
      <w:r>
        <w:t>HTK</w:t>
      </w:r>
    </w:p>
    <w:p w:rsidR="000164B3" w:rsidRDefault="000164B3" w:rsidP="000C1AF7">
      <w:pPr>
        <w:shd w:val="clear" w:color="auto" w:fill="FFC000"/>
      </w:pPr>
      <w:r>
        <w:t>HDS_FUTOGAZ_SUR</w:t>
      </w:r>
    </w:p>
    <w:p w:rsidR="00433D9F" w:rsidRDefault="00433D9F" w:rsidP="000164B3"/>
    <w:p w:rsidR="00433D9F" w:rsidRPr="001C42D7" w:rsidRDefault="00433D9F" w:rsidP="00433D9F">
      <w:pPr>
        <w:rPr>
          <w:shd w:val="clear" w:color="auto" w:fill="FFC000"/>
        </w:rPr>
      </w:pPr>
      <w:r>
        <w:t>(</w:t>
      </w:r>
      <w:r w:rsidRPr="001C42D7">
        <w:rPr>
          <w:shd w:val="clear" w:color="auto" w:fill="FFC000"/>
        </w:rPr>
        <w:t>Üzemi bedolgozás</w:t>
      </w:r>
    </w:p>
    <w:p w:rsidR="00433D9F" w:rsidRDefault="00433D9F" w:rsidP="00433D9F">
      <w:r w:rsidRPr="00A6366A">
        <w:rPr>
          <w:shd w:val="clear" w:color="auto" w:fill="95B3D7" w:themeFill="accent1" w:themeFillTint="99"/>
        </w:rPr>
        <w:t>O401 zóna 1 hőmérséklet különbség</w:t>
      </w:r>
    </w:p>
    <w:p w:rsidR="00433D9F" w:rsidRDefault="00433D9F" w:rsidP="00433D9F">
      <w:r w:rsidRPr="00A6366A">
        <w:rPr>
          <w:shd w:val="clear" w:color="auto" w:fill="95B3D7" w:themeFill="accent1" w:themeFillTint="99"/>
        </w:rPr>
        <w:t>O401 zóna 2 hőmérséklet különbség</w:t>
      </w:r>
    </w:p>
    <w:p w:rsidR="00433D9F" w:rsidRPr="001C42D7" w:rsidRDefault="00433D9F" w:rsidP="00433D9F">
      <w:pPr>
        <w:rPr>
          <w:shd w:val="clear" w:color="auto" w:fill="FFC000"/>
        </w:rPr>
      </w:pPr>
      <w:r w:rsidRPr="001C42D7">
        <w:rPr>
          <w:shd w:val="clear" w:color="auto" w:fill="FFC000"/>
        </w:rPr>
        <w:t>Külső hőmérséklet</w:t>
      </w:r>
    </w:p>
    <w:p w:rsidR="00433D9F" w:rsidRDefault="00433D9F" w:rsidP="00433D9F">
      <w:r w:rsidRPr="001C42D7">
        <w:rPr>
          <w:shd w:val="clear" w:color="auto" w:fill="FFC000"/>
        </w:rPr>
        <w:t>Fűtőgáz sűrűség</w:t>
      </w:r>
      <w:r>
        <w:t>)</w:t>
      </w:r>
    </w:p>
    <w:p w:rsidR="00A6366A" w:rsidRDefault="00A6366A" w:rsidP="00433D9F"/>
    <w:p w:rsidR="00A6366A" w:rsidRPr="00A6366A" w:rsidRDefault="00A6366A" w:rsidP="00A6366A">
      <w:pPr>
        <w:cnfStyle w:val="000100000000" w:firstRow="0" w:lastRow="0" w:firstColumn="0" w:lastColumn="1" w:oddVBand="0" w:evenVBand="0" w:oddHBand="0" w:evenHBand="0" w:firstRowFirstColumn="0" w:firstRowLastColumn="0" w:lastRowFirstColumn="0" w:lastRowLastColumn="0"/>
        <w:rPr>
          <w:color w:val="548DD4" w:themeColor="text2" w:themeTint="99"/>
        </w:rPr>
      </w:pPr>
      <w:r w:rsidRPr="00A6366A">
        <w:rPr>
          <w:color w:val="548DD4" w:themeColor="text2" w:themeTint="99"/>
        </w:rPr>
        <w:t xml:space="preserve">* </w:t>
      </w:r>
      <w:r w:rsidRPr="00A6366A">
        <w:rPr>
          <w:color w:val="548DD4" w:themeColor="text2" w:themeTint="99"/>
        </w:rPr>
        <w:t xml:space="preserve">O401 zóna 1 hőmérséklet különbség = </w:t>
      </w:r>
    </w:p>
    <w:p w:rsidR="00A6366A" w:rsidRPr="00A6366A" w:rsidRDefault="00A6366A" w:rsidP="00A6366A">
      <w:pPr>
        <w:cnfStyle w:val="000100000000" w:firstRow="0" w:lastRow="0" w:firstColumn="0" w:lastColumn="1" w:oddVBand="0" w:evenVBand="0" w:oddHBand="0" w:evenHBand="0" w:firstRowFirstColumn="0" w:firstRowLastColumn="0" w:lastRowFirstColumn="0" w:lastRowLastColumn="0"/>
        <w:rPr>
          <w:color w:val="548DD4" w:themeColor="text2" w:themeTint="99"/>
        </w:rPr>
      </w:pPr>
      <w:r w:rsidRPr="00A6366A">
        <w:rPr>
          <w:color w:val="548DD4" w:themeColor="text2" w:themeTint="99"/>
        </w:rPr>
        <w:t>= 1.KAMRA HOFOKSZABALYZAS - O401 Kemence Belépő hőfok</w:t>
      </w:r>
    </w:p>
    <w:p w:rsidR="00A6366A" w:rsidRPr="00A6366A" w:rsidRDefault="00A6366A" w:rsidP="00A6366A">
      <w:pPr>
        <w:pStyle w:val="Listaszerbekezds"/>
        <w:cnfStyle w:val="000100000000" w:firstRow="0" w:lastRow="0" w:firstColumn="0" w:lastColumn="1" w:oddVBand="0" w:evenVBand="0" w:oddHBand="0" w:evenHBand="0" w:firstRowFirstColumn="0" w:firstRowLastColumn="0" w:lastRowFirstColumn="0" w:lastRowLastColumn="0"/>
        <w:rPr>
          <w:color w:val="548DD4" w:themeColor="text2" w:themeTint="99"/>
        </w:rPr>
      </w:pPr>
    </w:p>
    <w:p w:rsidR="00A6366A" w:rsidRPr="00A6366A" w:rsidRDefault="00A6366A" w:rsidP="00A6366A">
      <w:pPr>
        <w:cnfStyle w:val="000100000000" w:firstRow="0" w:lastRow="0" w:firstColumn="0" w:lastColumn="1" w:oddVBand="0" w:evenVBand="0" w:oddHBand="0" w:evenHBand="0" w:firstRowFirstColumn="0" w:firstRowLastColumn="0" w:lastRowFirstColumn="0" w:lastRowLastColumn="0"/>
        <w:rPr>
          <w:color w:val="548DD4" w:themeColor="text2" w:themeTint="99"/>
        </w:rPr>
      </w:pPr>
      <w:r w:rsidRPr="00A6366A">
        <w:rPr>
          <w:color w:val="548DD4" w:themeColor="text2" w:themeTint="99"/>
        </w:rPr>
        <w:t xml:space="preserve">* </w:t>
      </w:r>
      <w:r w:rsidRPr="00A6366A">
        <w:rPr>
          <w:color w:val="548DD4" w:themeColor="text2" w:themeTint="99"/>
        </w:rPr>
        <w:t xml:space="preserve">O401 zóna 2 hőmérséklet különbség = </w:t>
      </w:r>
    </w:p>
    <w:p w:rsidR="00A6366A" w:rsidRPr="00A6366A" w:rsidRDefault="00A6366A" w:rsidP="00A6366A">
      <w:pPr>
        <w:rPr>
          <w:color w:val="548DD4" w:themeColor="text2" w:themeTint="99"/>
        </w:rPr>
      </w:pPr>
      <w:r w:rsidRPr="00A6366A">
        <w:rPr>
          <w:color w:val="548DD4" w:themeColor="text2" w:themeTint="99"/>
        </w:rPr>
        <w:t>= 2.KAMRA HOFOKSZABALYZAS - O401 Kemence Belépő hőfok</w:t>
      </w:r>
    </w:p>
    <w:p w:rsidR="00815309" w:rsidRDefault="00815309" w:rsidP="000164B3"/>
    <w:p w:rsidR="00815309" w:rsidRDefault="00815309" w:rsidP="000164B3">
      <w:proofErr w:type="spellStart"/>
      <w:r w:rsidRPr="00433D9F">
        <w:rPr>
          <w:b/>
        </w:rPr>
        <w:t>MOL-modell</w:t>
      </w:r>
      <w:proofErr w:type="spellEnd"/>
      <w:r>
        <w:t>:</w:t>
      </w:r>
    </w:p>
    <w:p w:rsidR="00815309" w:rsidRDefault="00815309" w:rsidP="000164B3">
      <w:r w:rsidRPr="00B412C4">
        <w:t>HDS_FUTOGAZ_T [</w:t>
      </w:r>
      <w:proofErr w:type="spellStart"/>
      <w:r w:rsidRPr="00B412C4">
        <w:t>t</w:t>
      </w:r>
      <w:proofErr w:type="spellEnd"/>
      <w:r w:rsidRPr="00B412C4">
        <w:t xml:space="preserve">/h] = </w:t>
      </w:r>
      <w:r>
        <w:t>a</w:t>
      </w:r>
      <w:r w:rsidRPr="00B412C4">
        <w:t xml:space="preserve"> * </w:t>
      </w:r>
      <w:r w:rsidRPr="000815F4">
        <w:rPr>
          <w:shd w:val="clear" w:color="auto" w:fill="FFC000"/>
        </w:rPr>
        <w:t>HFK2051</w:t>
      </w:r>
      <w:r w:rsidRPr="00B412C4">
        <w:t>^</w:t>
      </w:r>
      <w:r>
        <w:t xml:space="preserve">b </w:t>
      </w:r>
      <w:r w:rsidRPr="00B412C4">
        <w:t>+</w:t>
      </w:r>
      <w:r>
        <w:t xml:space="preserve"> c </w:t>
      </w:r>
      <w:r w:rsidRPr="00B412C4">
        <w:t>*</w:t>
      </w:r>
      <w:r>
        <w:t xml:space="preserve"> </w:t>
      </w:r>
      <w:r w:rsidRPr="00B412C4">
        <w:t>(</w:t>
      </w:r>
      <w:r w:rsidRPr="000815F4">
        <w:rPr>
          <w:shd w:val="clear" w:color="auto" w:fill="8DB3E2" w:themeFill="text2" w:themeFillTint="66"/>
        </w:rPr>
        <w:t>HO401_DELTA1</w:t>
      </w:r>
      <w:r>
        <w:t xml:space="preserve"> </w:t>
      </w:r>
      <w:r w:rsidRPr="00B412C4">
        <w:t>+</w:t>
      </w:r>
      <w:r>
        <w:t xml:space="preserve"> </w:t>
      </w:r>
      <w:r w:rsidRPr="000815F4">
        <w:rPr>
          <w:shd w:val="clear" w:color="auto" w:fill="8DB3E2" w:themeFill="text2" w:themeFillTint="66"/>
        </w:rPr>
        <w:t>HO401_DELTA2</w:t>
      </w:r>
      <w:r w:rsidRPr="00B412C4">
        <w:t>)/2</w:t>
      </w:r>
      <w:r>
        <w:t xml:space="preserve"> + d</w:t>
      </w:r>
      <w:r w:rsidRPr="00B412C4">
        <w:t xml:space="preserve"> * </w:t>
      </w:r>
      <w:r w:rsidRPr="000815F4">
        <w:rPr>
          <w:shd w:val="clear" w:color="auto" w:fill="FFC000"/>
        </w:rPr>
        <w:t>HTK</w:t>
      </w:r>
      <w:r>
        <w:t xml:space="preserve"> </w:t>
      </w:r>
      <w:r w:rsidRPr="00B412C4">
        <w:t>+</w:t>
      </w:r>
      <w:r>
        <w:t xml:space="preserve"> e </w:t>
      </w:r>
      <w:r w:rsidRPr="00B412C4">
        <w:t>*</w:t>
      </w:r>
      <w:r>
        <w:t xml:space="preserve"> </w:t>
      </w:r>
      <w:r w:rsidRPr="000815F4">
        <w:rPr>
          <w:shd w:val="clear" w:color="auto" w:fill="FFC000"/>
        </w:rPr>
        <w:t xml:space="preserve">HDS_FUTOGAZ_SUR </w:t>
      </w:r>
      <w:r>
        <w:t>+ bias</w:t>
      </w:r>
    </w:p>
    <w:p w:rsidR="00815309" w:rsidRDefault="00815309" w:rsidP="000164B3"/>
    <w:p w:rsidR="00815309" w:rsidRPr="00433D9F" w:rsidRDefault="00815309" w:rsidP="000164B3">
      <w:pPr>
        <w:rPr>
          <w:b/>
        </w:rPr>
      </w:pPr>
      <w:r w:rsidRPr="00433D9F">
        <w:rPr>
          <w:b/>
        </w:rPr>
        <w:t>Ezek a mennyiségek a hasonlósági táblázatban:</w:t>
      </w:r>
    </w:p>
    <w:p w:rsidR="00815309" w:rsidRDefault="00815309" w:rsidP="000164B3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776"/>
        <w:gridCol w:w="2316"/>
      </w:tblGrid>
      <w:tr w:rsidR="00815309" w:rsidTr="00433D9F">
        <w:tc>
          <w:tcPr>
            <w:tcW w:w="0" w:type="auto"/>
          </w:tcPr>
          <w:p w:rsidR="00815309" w:rsidRPr="007C4B2B" w:rsidRDefault="00815309" w:rsidP="008C3EC4">
            <w:r w:rsidRPr="007C4B2B">
              <w:t xml:space="preserve">'''HDS üzem fogyasztott </w:t>
            </w:r>
            <w:proofErr w:type="spellStart"/>
            <w:r w:rsidRPr="007C4B2B">
              <w:t>fűtőgá</w:t>
            </w:r>
            <w:proofErr w:type="spellEnd"/>
            <w:r w:rsidRPr="007C4B2B">
              <w:t>'</w:t>
            </w:r>
          </w:p>
        </w:tc>
        <w:tc>
          <w:tcPr>
            <w:tcW w:w="0" w:type="auto"/>
          </w:tcPr>
          <w:p w:rsidR="00815309" w:rsidRPr="007C4B2B" w:rsidRDefault="00815309" w:rsidP="008C3EC4">
            <w:r w:rsidRPr="007C4B2B">
              <w:t>1</w:t>
            </w:r>
          </w:p>
        </w:tc>
      </w:tr>
      <w:tr w:rsidR="00815309" w:rsidTr="000C1AF7">
        <w:tc>
          <w:tcPr>
            <w:tcW w:w="0" w:type="auto"/>
            <w:shd w:val="clear" w:color="auto" w:fill="8DB3E2" w:themeFill="text2" w:themeFillTint="66"/>
          </w:tcPr>
          <w:p w:rsidR="00815309" w:rsidRPr="007C4B2B" w:rsidRDefault="00815309" w:rsidP="008C3EC4">
            <w:r w:rsidRPr="007C4B2B">
              <w:t>'''1.KAMRA HOFOKSZABALYZA'</w:t>
            </w:r>
          </w:p>
        </w:tc>
        <w:tc>
          <w:tcPr>
            <w:tcW w:w="0" w:type="auto"/>
            <w:shd w:val="clear" w:color="auto" w:fill="8DB3E2" w:themeFill="text2" w:themeFillTint="66"/>
          </w:tcPr>
          <w:p w:rsidR="00815309" w:rsidRPr="007C4B2B" w:rsidRDefault="00815309" w:rsidP="008C3EC4">
            <w:r w:rsidRPr="007C4B2B">
              <w:t>0,845467008997679</w:t>
            </w:r>
          </w:p>
        </w:tc>
      </w:tr>
      <w:tr w:rsidR="00815309" w:rsidTr="000C1AF7">
        <w:tc>
          <w:tcPr>
            <w:tcW w:w="0" w:type="auto"/>
            <w:shd w:val="clear" w:color="auto" w:fill="8DB3E2" w:themeFill="text2" w:themeFillTint="66"/>
          </w:tcPr>
          <w:p w:rsidR="00815309" w:rsidRPr="007C4B2B" w:rsidRDefault="00815309" w:rsidP="008C3EC4">
            <w:r w:rsidRPr="007C4B2B">
              <w:t>'''2.KAMRA HOFOKSZABALYZA'</w:t>
            </w:r>
          </w:p>
        </w:tc>
        <w:tc>
          <w:tcPr>
            <w:tcW w:w="0" w:type="auto"/>
            <w:shd w:val="clear" w:color="auto" w:fill="8DB3E2" w:themeFill="text2" w:themeFillTint="66"/>
          </w:tcPr>
          <w:p w:rsidR="00815309" w:rsidRPr="007C4B2B" w:rsidRDefault="00815309" w:rsidP="008C3EC4">
            <w:r w:rsidRPr="007C4B2B">
              <w:t>0,841348644086765</w:t>
            </w:r>
          </w:p>
        </w:tc>
      </w:tr>
      <w:tr w:rsidR="00815309" w:rsidTr="00433D9F">
        <w:tc>
          <w:tcPr>
            <w:tcW w:w="0" w:type="auto"/>
          </w:tcPr>
          <w:p w:rsidR="00815309" w:rsidRPr="007C4B2B" w:rsidRDefault="00815309" w:rsidP="008C3EC4">
            <w:r w:rsidRPr="007C4B2B">
              <w:t>'''SAVANYUVIZ SZTRIPELES'</w:t>
            </w:r>
          </w:p>
        </w:tc>
        <w:tc>
          <w:tcPr>
            <w:tcW w:w="0" w:type="auto"/>
          </w:tcPr>
          <w:p w:rsidR="00815309" w:rsidRPr="007C4B2B" w:rsidRDefault="00815309" w:rsidP="008C3EC4">
            <w:r w:rsidRPr="007C4B2B">
              <w:t>0,806080885252908</w:t>
            </w:r>
          </w:p>
        </w:tc>
      </w:tr>
      <w:tr w:rsidR="00815309" w:rsidTr="00433D9F">
        <w:tc>
          <w:tcPr>
            <w:tcW w:w="0" w:type="auto"/>
          </w:tcPr>
          <w:p w:rsidR="00815309" w:rsidRPr="007C4B2B" w:rsidRDefault="00815309" w:rsidP="008C3EC4">
            <w:r w:rsidRPr="007C4B2B">
              <w:t>'''W804/4-6 REG</w:t>
            </w:r>
            <w:proofErr w:type="gramStart"/>
            <w:r w:rsidRPr="007C4B2B">
              <w:t>.MEA</w:t>
            </w:r>
            <w:proofErr w:type="gramEnd"/>
            <w:r w:rsidRPr="007C4B2B">
              <w:t xml:space="preserve"> BELEP'</w:t>
            </w:r>
          </w:p>
        </w:tc>
        <w:tc>
          <w:tcPr>
            <w:tcW w:w="0" w:type="auto"/>
          </w:tcPr>
          <w:p w:rsidR="00815309" w:rsidRPr="007C4B2B" w:rsidRDefault="00815309" w:rsidP="008C3EC4">
            <w:r w:rsidRPr="007C4B2B">
              <w:t>0,710891072110456</w:t>
            </w:r>
          </w:p>
        </w:tc>
      </w:tr>
      <w:tr w:rsidR="00815309" w:rsidTr="00433D9F">
        <w:tc>
          <w:tcPr>
            <w:tcW w:w="0" w:type="auto"/>
          </w:tcPr>
          <w:p w:rsidR="00815309" w:rsidRPr="007C4B2B" w:rsidRDefault="00815309" w:rsidP="008C3EC4">
            <w:r w:rsidRPr="007C4B2B">
              <w:t>'''W804/1-3 REG</w:t>
            </w:r>
            <w:proofErr w:type="gramStart"/>
            <w:r w:rsidRPr="007C4B2B">
              <w:t>.MEA</w:t>
            </w:r>
            <w:proofErr w:type="gramEnd"/>
            <w:r w:rsidRPr="007C4B2B">
              <w:t xml:space="preserve"> BELEP'</w:t>
            </w:r>
          </w:p>
        </w:tc>
        <w:tc>
          <w:tcPr>
            <w:tcW w:w="0" w:type="auto"/>
          </w:tcPr>
          <w:p w:rsidR="00815309" w:rsidRPr="007C4B2B" w:rsidRDefault="00815309" w:rsidP="008C3EC4">
            <w:r w:rsidRPr="007C4B2B">
              <w:t>0,681728660789943</w:t>
            </w:r>
          </w:p>
        </w:tc>
      </w:tr>
      <w:tr w:rsidR="00815309" w:rsidTr="001C42D7">
        <w:tc>
          <w:tcPr>
            <w:tcW w:w="0" w:type="auto"/>
            <w:shd w:val="clear" w:color="auto" w:fill="FFC000"/>
          </w:tcPr>
          <w:p w:rsidR="00815309" w:rsidRPr="007C4B2B" w:rsidRDefault="00815309" w:rsidP="008C3EC4">
            <w:r w:rsidRPr="007C4B2B">
              <w:t>'''KÜLSŐ HŐMÉRSÉKLE'</w:t>
            </w:r>
          </w:p>
        </w:tc>
        <w:tc>
          <w:tcPr>
            <w:tcW w:w="0" w:type="auto"/>
            <w:shd w:val="clear" w:color="auto" w:fill="FFC000"/>
          </w:tcPr>
          <w:p w:rsidR="00815309" w:rsidRPr="007C4B2B" w:rsidRDefault="00815309" w:rsidP="008C3EC4">
            <w:r w:rsidRPr="007C4B2B">
              <w:t>0,680038985556774</w:t>
            </w:r>
          </w:p>
        </w:tc>
      </w:tr>
      <w:tr w:rsidR="00815309" w:rsidTr="00433D9F">
        <w:tc>
          <w:tcPr>
            <w:tcW w:w="0" w:type="auto"/>
          </w:tcPr>
          <w:p w:rsidR="00815309" w:rsidRPr="007C4B2B" w:rsidRDefault="00815309" w:rsidP="008C3EC4">
            <w:r w:rsidRPr="007C4B2B">
              <w:t>'''Hidrogén (</w:t>
            </w:r>
            <w:proofErr w:type="spellStart"/>
            <w:r w:rsidRPr="007C4B2B">
              <w:t>tf%</w:t>
            </w:r>
            <w:proofErr w:type="spellEnd"/>
            <w:r w:rsidRPr="007C4B2B">
              <w:t>'</w:t>
            </w:r>
          </w:p>
        </w:tc>
        <w:tc>
          <w:tcPr>
            <w:tcW w:w="0" w:type="auto"/>
          </w:tcPr>
          <w:p w:rsidR="00815309" w:rsidRPr="007C4B2B" w:rsidRDefault="00815309" w:rsidP="008C3EC4">
            <w:r w:rsidRPr="007C4B2B">
              <w:t>0,619064043191212</w:t>
            </w:r>
          </w:p>
        </w:tc>
      </w:tr>
      <w:tr w:rsidR="00815309" w:rsidTr="001C42D7">
        <w:tc>
          <w:tcPr>
            <w:tcW w:w="0" w:type="auto"/>
            <w:shd w:val="clear" w:color="auto" w:fill="FFC000"/>
          </w:tcPr>
          <w:p w:rsidR="00815309" w:rsidRPr="007C4B2B" w:rsidRDefault="00815309" w:rsidP="008C3EC4">
            <w:r w:rsidRPr="007C4B2B">
              <w:t>'''FG4 ATLAG_SURUSEG_NM'</w:t>
            </w:r>
          </w:p>
        </w:tc>
        <w:tc>
          <w:tcPr>
            <w:tcW w:w="0" w:type="auto"/>
            <w:shd w:val="clear" w:color="auto" w:fill="FFC000"/>
          </w:tcPr>
          <w:p w:rsidR="00815309" w:rsidRPr="007C4B2B" w:rsidRDefault="00815309" w:rsidP="008C3EC4">
            <w:r w:rsidRPr="007C4B2B">
              <w:t>0,564063229338368</w:t>
            </w:r>
          </w:p>
        </w:tc>
      </w:tr>
      <w:tr w:rsidR="00815309" w:rsidTr="000C1AF7">
        <w:tc>
          <w:tcPr>
            <w:tcW w:w="0" w:type="auto"/>
            <w:shd w:val="clear" w:color="auto" w:fill="8DB3E2" w:themeFill="text2" w:themeFillTint="66"/>
          </w:tcPr>
          <w:p w:rsidR="00815309" w:rsidRPr="007C4B2B" w:rsidRDefault="00815309" w:rsidP="008C3EC4">
            <w:r w:rsidRPr="007C4B2B">
              <w:t xml:space="preserve">'''O401 Kemence Belépő </w:t>
            </w:r>
            <w:proofErr w:type="spellStart"/>
            <w:r w:rsidRPr="007C4B2B">
              <w:t>hőfo</w:t>
            </w:r>
            <w:proofErr w:type="spellEnd"/>
            <w:r w:rsidRPr="007C4B2B">
              <w:t>'</w:t>
            </w:r>
          </w:p>
        </w:tc>
        <w:tc>
          <w:tcPr>
            <w:tcW w:w="0" w:type="auto"/>
            <w:shd w:val="clear" w:color="auto" w:fill="8DB3E2" w:themeFill="text2" w:themeFillTint="66"/>
          </w:tcPr>
          <w:p w:rsidR="00815309" w:rsidRPr="007C4B2B" w:rsidRDefault="00815309" w:rsidP="008C3EC4">
            <w:r w:rsidRPr="007C4B2B">
              <w:t>0,461971865240595</w:t>
            </w:r>
          </w:p>
        </w:tc>
      </w:tr>
      <w:tr w:rsidR="00815309" w:rsidTr="004221EB">
        <w:tc>
          <w:tcPr>
            <w:tcW w:w="0" w:type="auto"/>
            <w:shd w:val="clear" w:color="auto" w:fill="FFC000"/>
          </w:tcPr>
          <w:p w:rsidR="00815309" w:rsidRPr="007C4B2B" w:rsidRDefault="00815309" w:rsidP="008C3EC4">
            <w:r w:rsidRPr="007C4B2B">
              <w:t>'ALAPANYAG'</w:t>
            </w:r>
          </w:p>
        </w:tc>
        <w:tc>
          <w:tcPr>
            <w:tcW w:w="0" w:type="auto"/>
            <w:shd w:val="clear" w:color="auto" w:fill="FFC000"/>
          </w:tcPr>
          <w:p w:rsidR="00815309" w:rsidRDefault="00815309" w:rsidP="008C3EC4">
            <w:r w:rsidRPr="007C4B2B">
              <w:t>0,0336057166588363</w:t>
            </w:r>
          </w:p>
        </w:tc>
      </w:tr>
    </w:tbl>
    <w:p w:rsidR="00815309" w:rsidRDefault="00815309" w:rsidP="000164B3"/>
    <w:p w:rsidR="000815F4" w:rsidRDefault="000815F4" w:rsidP="000164B3"/>
    <w:p w:rsidR="000815F4" w:rsidRDefault="000815F4" w:rsidP="000164B3">
      <w:bookmarkStart w:id="0" w:name="_GoBack"/>
      <w:bookmarkEnd w:id="0"/>
    </w:p>
    <w:sectPr w:rsidR="000815F4" w:rsidSect="005A200E">
      <w:pgSz w:w="11906" w:h="16838"/>
      <w:pgMar w:top="851" w:right="566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7C5D8F"/>
    <w:multiLevelType w:val="hybridMultilevel"/>
    <w:tmpl w:val="B1A0E4AC"/>
    <w:lvl w:ilvl="0" w:tplc="9CE0E1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1E2D89"/>
    <w:multiLevelType w:val="hybridMultilevel"/>
    <w:tmpl w:val="75AA8676"/>
    <w:lvl w:ilvl="0" w:tplc="2FAC263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839"/>
    <w:rsid w:val="000164B3"/>
    <w:rsid w:val="000815F4"/>
    <w:rsid w:val="000C1AF7"/>
    <w:rsid w:val="001C42D7"/>
    <w:rsid w:val="00214B64"/>
    <w:rsid w:val="003A7839"/>
    <w:rsid w:val="004221EB"/>
    <w:rsid w:val="00433D9F"/>
    <w:rsid w:val="00474EFE"/>
    <w:rsid w:val="0048226E"/>
    <w:rsid w:val="004B07B8"/>
    <w:rsid w:val="004E3458"/>
    <w:rsid w:val="005A200E"/>
    <w:rsid w:val="005B611A"/>
    <w:rsid w:val="005E60DD"/>
    <w:rsid w:val="006432B3"/>
    <w:rsid w:val="006F18BA"/>
    <w:rsid w:val="007424BF"/>
    <w:rsid w:val="00806F09"/>
    <w:rsid w:val="00815309"/>
    <w:rsid w:val="00963D60"/>
    <w:rsid w:val="00A6366A"/>
    <w:rsid w:val="00AD3CAF"/>
    <w:rsid w:val="00B156B8"/>
    <w:rsid w:val="00B8417A"/>
    <w:rsid w:val="00D57B86"/>
    <w:rsid w:val="00E737ED"/>
    <w:rsid w:val="00EE3035"/>
    <w:rsid w:val="00FC0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5A200E"/>
    <w:pPr>
      <w:spacing w:after="0" w:line="240" w:lineRule="auto"/>
    </w:pPr>
    <w:rPr>
      <w:rFonts w:ascii="Times New Roman" w:hAnsi="Times New Roman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FC0A4B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FC0A4B"/>
    <w:rPr>
      <w:rFonts w:ascii="Tahoma" w:hAnsi="Tahoma" w:cs="Tahoma"/>
      <w:sz w:val="16"/>
      <w:szCs w:val="16"/>
    </w:rPr>
  </w:style>
  <w:style w:type="table" w:styleId="Rcsostblzat">
    <w:name w:val="Table Grid"/>
    <w:basedOn w:val="Normltblzat"/>
    <w:uiPriority w:val="59"/>
    <w:rsid w:val="00D57B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aszerbekezds">
    <w:name w:val="List Paragraph"/>
    <w:basedOn w:val="Norml"/>
    <w:uiPriority w:val="34"/>
    <w:qFormat/>
    <w:rsid w:val="00A6366A"/>
    <w:pPr>
      <w:ind w:left="720"/>
      <w:contextualSpacing/>
    </w:pPr>
    <w:rPr>
      <w:rFonts w:asciiTheme="minorHAnsi" w:eastAsiaTheme="minorEastAsia" w:hAnsiTheme="minorHAnsi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5A200E"/>
    <w:pPr>
      <w:spacing w:after="0" w:line="240" w:lineRule="auto"/>
    </w:pPr>
    <w:rPr>
      <w:rFonts w:ascii="Times New Roman" w:hAnsi="Times New Roman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FC0A4B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FC0A4B"/>
    <w:rPr>
      <w:rFonts w:ascii="Tahoma" w:hAnsi="Tahoma" w:cs="Tahoma"/>
      <w:sz w:val="16"/>
      <w:szCs w:val="16"/>
    </w:rPr>
  </w:style>
  <w:style w:type="table" w:styleId="Rcsostblzat">
    <w:name w:val="Table Grid"/>
    <w:basedOn w:val="Normltblzat"/>
    <w:uiPriority w:val="59"/>
    <w:rsid w:val="00D57B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aszerbekezds">
    <w:name w:val="List Paragraph"/>
    <w:basedOn w:val="Norml"/>
    <w:uiPriority w:val="34"/>
    <w:qFormat/>
    <w:rsid w:val="00A6366A"/>
    <w:pPr>
      <w:ind w:left="720"/>
      <w:contextualSpacing/>
    </w:pPr>
    <w:rPr>
      <w:rFonts w:asciiTheme="minorHAnsi" w:eastAsiaTheme="minorEastAsia" w:hAnsiTheme="minorHAnsi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521</Words>
  <Characters>3599</Characters>
  <Application>Microsoft Office Word</Application>
  <DocSecurity>0</DocSecurity>
  <Lines>29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Peti</dc:creator>
  <cp:keywords/>
  <dc:description/>
  <cp:lastModifiedBy>Peti</cp:lastModifiedBy>
  <cp:revision>8</cp:revision>
  <dcterms:created xsi:type="dcterms:W3CDTF">2013-11-09T22:03:00Z</dcterms:created>
  <dcterms:modified xsi:type="dcterms:W3CDTF">2013-11-09T22:44:00Z</dcterms:modified>
</cp:coreProperties>
</file>