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keepNext w:val="0"/>
        <w:keepLines w:val="0"/>
        <w:pBdr/>
        <w:spacing w:before="480" w:lineRule="auto"/>
        <w:contextualSpacing w:val="0"/>
        <w:rPr>
          <w:rFonts w:ascii="Calibri" w:cs="Calibri" w:eastAsia="Calibri" w:hAnsi="Calibri"/>
          <w:b w:val="1"/>
          <w:color w:val="343434"/>
          <w:sz w:val="46"/>
          <w:szCs w:val="46"/>
        </w:rPr>
      </w:pPr>
      <w:bookmarkStart w:colFirst="0" w:colLast="0" w:name="_zabx78n4v55b" w:id="0"/>
      <w:bookmarkEnd w:id="0"/>
      <w:r w:rsidDel="00000000" w:rsidR="00000000" w:rsidRPr="00000000">
        <w:rPr>
          <w:rFonts w:ascii="Calibri" w:cs="Calibri" w:eastAsia="Calibri" w:hAnsi="Calibri"/>
          <w:b w:val="1"/>
          <w:color w:val="343434"/>
          <w:sz w:val="46"/>
          <w:szCs w:val="46"/>
          <w:rtl w:val="0"/>
        </w:rPr>
        <w:t xml:space="preserve">Communication in Linux/Unix - Ping , FTP , SSH , Telnet</w:t>
      </w:r>
    </w:p>
    <w:tbl>
      <w:tblPr>
        <w:tblStyle w:val="Table1"/>
        <w:bidiVisual w:val="0"/>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60"/>
        <w:tblGridChange w:id="0">
          <w:tblGrid>
            <w:gridCol w:w="9360"/>
          </w:tblGrid>
        </w:tblGridChange>
      </w:tblGrid>
      <w:tr>
        <w:trPr>
          <w:trHeight w:val="368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While working on a Linux operating system you may need to </w:t>
            </w:r>
            <w:r w:rsidDel="00000000" w:rsidR="00000000" w:rsidRPr="00000000">
              <w:rPr>
                <w:b w:val="1"/>
                <w:color w:val="343434"/>
                <w:sz w:val="25"/>
                <w:szCs w:val="25"/>
                <w:rtl w:val="0"/>
              </w:rPr>
              <w:t xml:space="preserve">communicate with other devices</w:t>
            </w:r>
            <w:r w:rsidDel="00000000" w:rsidR="00000000" w:rsidRPr="00000000">
              <w:rPr>
                <w:color w:val="343434"/>
                <w:sz w:val="25"/>
                <w:szCs w:val="25"/>
                <w:rtl w:val="0"/>
              </w:rPr>
              <w:t xml:space="preserve">. For this, there are some basic utilities that you can make use of.</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color w:val="343434"/>
                <w:sz w:val="25"/>
                <w:szCs w:val="25"/>
              </w:rPr>
            </w:pPr>
            <w:r w:rsidDel="00000000" w:rsidR="00000000" w:rsidRPr="00000000">
              <w:rPr>
                <w:color w:val="343434"/>
                <w:sz w:val="25"/>
                <w:szCs w:val="25"/>
                <w:rtl w:val="0"/>
              </w:rPr>
              <w:t xml:space="preserve">These utilities can help you communicate with:</w:t>
            </w:r>
          </w:p>
          <w:p w:rsidR="00000000" w:rsidDel="00000000" w:rsidP="00000000" w:rsidRDefault="00000000" w:rsidRPr="00000000">
            <w:pPr>
              <w:numPr>
                <w:ilvl w:val="0"/>
                <w:numId w:val="4"/>
              </w:numPr>
              <w:pBdr/>
              <w:ind w:left="720" w:hanging="360"/>
              <w:contextualSpacing w:val="1"/>
              <w:rPr/>
            </w:pPr>
            <w:r w:rsidDel="00000000" w:rsidR="00000000" w:rsidRPr="00000000">
              <w:rPr>
                <w:color w:val="343434"/>
                <w:sz w:val="25"/>
                <w:szCs w:val="25"/>
                <w:rtl w:val="0"/>
              </w:rPr>
              <w:t xml:space="preserve">networks,</w:t>
            </w:r>
          </w:p>
          <w:p w:rsidR="00000000" w:rsidDel="00000000" w:rsidP="00000000" w:rsidRDefault="00000000" w:rsidRPr="00000000">
            <w:pPr>
              <w:numPr>
                <w:ilvl w:val="0"/>
                <w:numId w:val="4"/>
              </w:numPr>
              <w:pBdr/>
              <w:ind w:left="720" w:hanging="360"/>
              <w:contextualSpacing w:val="1"/>
              <w:rPr/>
            </w:pPr>
            <w:r w:rsidDel="00000000" w:rsidR="00000000" w:rsidRPr="00000000">
              <w:rPr>
                <w:color w:val="343434"/>
                <w:sz w:val="25"/>
                <w:szCs w:val="25"/>
                <w:rtl w:val="0"/>
              </w:rPr>
              <w:t xml:space="preserve">other Linux systems</w:t>
            </w:r>
          </w:p>
          <w:p w:rsidR="00000000" w:rsidDel="00000000" w:rsidP="00000000" w:rsidRDefault="00000000" w:rsidRPr="00000000">
            <w:pPr>
              <w:numPr>
                <w:ilvl w:val="0"/>
                <w:numId w:val="4"/>
              </w:numPr>
              <w:pBdr/>
              <w:ind w:left="720" w:hanging="360"/>
              <w:contextualSpacing w:val="1"/>
              <w:rPr/>
            </w:pPr>
            <w:r w:rsidDel="00000000" w:rsidR="00000000" w:rsidRPr="00000000">
              <w:rPr>
                <w:color w:val="343434"/>
                <w:sz w:val="25"/>
                <w:szCs w:val="25"/>
                <w:rtl w:val="0"/>
              </w:rPr>
              <w:t xml:space="preserve">and remote users</w:t>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 So, let us learn them one by one.</w:t>
            </w:r>
          </w:p>
        </w:tc>
      </w:tr>
    </w:tbl>
    <w:p w:rsidR="00000000" w:rsidDel="00000000" w:rsidP="00000000" w:rsidRDefault="00000000" w:rsidRPr="00000000">
      <w:pPr>
        <w:pBdr/>
        <w:contextualSpacing w:val="0"/>
        <w:rPr>
          <w:color w:val="343434"/>
          <w:sz w:val="25"/>
          <w:szCs w:val="25"/>
        </w:rPr>
      </w:pPr>
      <w:r w:rsidDel="00000000" w:rsidR="00000000" w:rsidRPr="00000000">
        <w:rPr>
          <w:rtl w:val="0"/>
        </w:rPr>
      </w:r>
    </w:p>
    <w:p w:rsidR="00000000" w:rsidDel="00000000" w:rsidP="00000000" w:rsidRDefault="00000000" w:rsidRPr="00000000">
      <w:pPr>
        <w:pBdr/>
        <w:contextualSpacing w:val="0"/>
        <w:rPr>
          <w:color w:val="343434"/>
          <w:sz w:val="25"/>
          <w:szCs w:val="25"/>
        </w:rPr>
      </w:pPr>
      <w:r w:rsidDel="00000000" w:rsidR="00000000" w:rsidRPr="00000000">
        <w:rPr>
          <w:rtl w:val="0"/>
        </w:rPr>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Ping</w:t>
      </w:r>
    </w:p>
    <w:tbl>
      <w:tblPr>
        <w:tblStyle w:val="Table2"/>
        <w:bidiVisual w:val="0"/>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55.0075642965203"/>
        <w:gridCol w:w="7504.99243570348"/>
        <w:tblGridChange w:id="0">
          <w:tblGrid>
            <w:gridCol w:w="1855.0075642965203"/>
            <w:gridCol w:w="7504.99243570348"/>
          </w:tblGrid>
        </w:tblGridChange>
      </w:tblGrid>
      <w:tr>
        <w:trPr>
          <w:trHeight w:val="2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color w:val="343434"/>
                <w:sz w:val="25"/>
                <w:szCs w:val="25"/>
              </w:rPr>
            </w:pPr>
            <w:r w:rsidDel="00000000" w:rsidR="00000000" w:rsidRPr="00000000">
              <w:drawing>
                <wp:inline distB="114300" distT="114300" distL="114300" distR="114300">
                  <wp:extent cx="1905000" cy="1266825"/>
                  <wp:effectExtent b="0" l="0" r="0" t="0"/>
                  <wp:docPr descr="Communication in Linux/Unix - Ping , FTP , SSH , Telent" id="1" name="image8.png" title="Communication in Linux/Unix - Ping , FTP , SSH , Telent"/>
                  <a:graphic>
                    <a:graphicData uri="http://schemas.openxmlformats.org/drawingml/2006/picture">
                      <pic:pic>
                        <pic:nvPicPr>
                          <pic:cNvPr descr="Communication in Linux/Unix - Ping , FTP , SSH , Telent" id="0" name="image8.png" title="Communication in Linux/Unix - Ping , FTP , SSH , Telent"/>
                          <pic:cNvPicPr preferRelativeResize="0"/>
                        </pic:nvPicPr>
                        <pic:blipFill>
                          <a:blip r:embed="rId5"/>
                          <a:srcRect b="0" l="0" r="0" t="0"/>
                          <a:stretch>
                            <a:fillRect/>
                          </a:stretch>
                        </pic:blipFill>
                        <pic:spPr>
                          <a:xfrm>
                            <a:off x="0" y="0"/>
                            <a:ext cx="1905000" cy="12668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color w:val="343434"/>
                <w:sz w:val="25"/>
                <w:szCs w:val="25"/>
              </w:rPr>
            </w:pPr>
            <w:r w:rsidDel="00000000" w:rsidR="00000000" w:rsidRPr="00000000">
              <w:rPr>
                <w:color w:val="343434"/>
                <w:sz w:val="25"/>
                <w:szCs w:val="25"/>
                <w:rtl w:val="0"/>
              </w:rPr>
              <w:t xml:space="preserve">This utility is commonly used to check whether your </w:t>
            </w:r>
            <w:r w:rsidDel="00000000" w:rsidR="00000000" w:rsidRPr="00000000">
              <w:rPr>
                <w:b w:val="1"/>
                <w:color w:val="343434"/>
                <w:sz w:val="25"/>
                <w:szCs w:val="25"/>
                <w:rtl w:val="0"/>
              </w:rPr>
              <w:t xml:space="preserve">connection to the server</w:t>
            </w:r>
            <w:r w:rsidDel="00000000" w:rsidR="00000000" w:rsidRPr="00000000">
              <w:rPr>
                <w:color w:val="343434"/>
                <w:sz w:val="25"/>
                <w:szCs w:val="25"/>
                <w:rtl w:val="0"/>
              </w:rPr>
              <w:t xml:space="preserve"> is healthy or not.This command is also used in -</w:t>
            </w:r>
          </w:p>
          <w:p w:rsidR="00000000" w:rsidDel="00000000" w:rsidP="00000000" w:rsidRDefault="00000000" w:rsidRPr="00000000">
            <w:pPr>
              <w:numPr>
                <w:ilvl w:val="0"/>
                <w:numId w:val="1"/>
              </w:numPr>
              <w:pBdr/>
              <w:ind w:left="720" w:hanging="360"/>
              <w:contextualSpacing w:val="1"/>
              <w:rPr/>
            </w:pPr>
            <w:r w:rsidDel="00000000" w:rsidR="00000000" w:rsidRPr="00000000">
              <w:rPr>
                <w:color w:val="343434"/>
                <w:sz w:val="25"/>
                <w:szCs w:val="25"/>
                <w:rtl w:val="0"/>
              </w:rPr>
              <w:t xml:space="preserve">Analyzing network and host connections</w:t>
            </w:r>
          </w:p>
          <w:p w:rsidR="00000000" w:rsidDel="00000000" w:rsidP="00000000" w:rsidRDefault="00000000" w:rsidRPr="00000000">
            <w:pPr>
              <w:numPr>
                <w:ilvl w:val="0"/>
                <w:numId w:val="1"/>
              </w:numPr>
              <w:pBdr/>
              <w:ind w:left="720" w:hanging="360"/>
              <w:contextualSpacing w:val="1"/>
              <w:rPr/>
            </w:pPr>
            <w:r w:rsidDel="00000000" w:rsidR="00000000" w:rsidRPr="00000000">
              <w:rPr>
                <w:color w:val="343434"/>
                <w:sz w:val="25"/>
                <w:szCs w:val="25"/>
                <w:rtl w:val="0"/>
              </w:rPr>
              <w:t xml:space="preserve">Tracking network performance and managing it</w:t>
            </w:r>
          </w:p>
          <w:p w:rsidR="00000000" w:rsidDel="00000000" w:rsidP="00000000" w:rsidRDefault="00000000" w:rsidRPr="00000000">
            <w:pPr>
              <w:numPr>
                <w:ilvl w:val="0"/>
                <w:numId w:val="1"/>
              </w:numPr>
              <w:pBdr/>
              <w:ind w:left="720" w:hanging="360"/>
              <w:contextualSpacing w:val="1"/>
              <w:rPr/>
            </w:pPr>
            <w:r w:rsidDel="00000000" w:rsidR="00000000" w:rsidRPr="00000000">
              <w:rPr>
                <w:color w:val="343434"/>
                <w:sz w:val="25"/>
                <w:szCs w:val="25"/>
                <w:rtl w:val="0"/>
              </w:rPr>
              <w:t xml:space="preserve">Testing hardware and software issues</w:t>
            </w:r>
          </w:p>
        </w:tc>
      </w:tr>
    </w:tbl>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Command Syntax:-</w:t>
      </w:r>
    </w:p>
    <w:p w:rsidR="00000000" w:rsidDel="00000000" w:rsidP="00000000" w:rsidRDefault="00000000" w:rsidRPr="00000000">
      <w:pPr>
        <w:pBdr/>
        <w:contextualSpacing w:val="0"/>
        <w:rPr>
          <w:b w:val="1"/>
          <w:color w:val="343434"/>
          <w:sz w:val="25"/>
          <w:szCs w:val="25"/>
        </w:rPr>
      </w:pPr>
      <w:r w:rsidDel="00000000" w:rsidR="00000000" w:rsidRPr="00000000">
        <w:rPr>
          <w:b w:val="1"/>
          <w:color w:val="343434"/>
          <w:sz w:val="25"/>
          <w:szCs w:val="25"/>
          <w:rtl w:val="0"/>
        </w:rPr>
        <w:t xml:space="preserve">ping</w:t>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Example :</w:t>
      </w:r>
    </w:p>
    <w:p w:rsidR="00000000" w:rsidDel="00000000" w:rsidP="00000000" w:rsidRDefault="00000000" w:rsidRPr="00000000">
      <w:pPr>
        <w:pBdr/>
        <w:contextualSpacing w:val="0"/>
        <w:rPr>
          <w:b w:val="1"/>
          <w:color w:val="343434"/>
          <w:sz w:val="25"/>
          <w:szCs w:val="25"/>
        </w:rPr>
      </w:pPr>
      <w:r w:rsidDel="00000000" w:rsidR="00000000" w:rsidRPr="00000000">
        <w:rPr>
          <w:b w:val="1"/>
          <w:color w:val="343434"/>
          <w:sz w:val="25"/>
          <w:szCs w:val="25"/>
          <w:rtl w:val="0"/>
        </w:rPr>
        <w:t xml:space="preserve">ping 172.16.170.1</w:t>
      </w:r>
    </w:p>
    <w:p w:rsidR="00000000" w:rsidDel="00000000" w:rsidP="00000000" w:rsidRDefault="00000000" w:rsidRPr="00000000">
      <w:pPr>
        <w:pBdr/>
        <w:contextualSpacing w:val="0"/>
        <w:jc w:val="center"/>
        <w:rPr>
          <w:b w:val="1"/>
          <w:color w:val="343434"/>
          <w:sz w:val="25"/>
          <w:szCs w:val="25"/>
        </w:rPr>
      </w:pPr>
      <w:r w:rsidDel="00000000" w:rsidR="00000000" w:rsidRPr="00000000">
        <w:drawing>
          <wp:inline distB="114300" distT="114300" distL="114300" distR="114300">
            <wp:extent cx="5343525" cy="1743075"/>
            <wp:effectExtent b="0" l="0" r="0" t="0"/>
            <wp:docPr descr="Communication in Linux/Unix - Ping , FTP , SSH , Telent" id="10" name="image22.png" title="Communication in Linux/Unix - Ping , FTP , SSH , Telent"/>
            <a:graphic>
              <a:graphicData uri="http://schemas.openxmlformats.org/drawingml/2006/picture">
                <pic:pic>
                  <pic:nvPicPr>
                    <pic:cNvPr descr="Communication in Linux/Unix - Ping , FTP , SSH , Telent" id="0" name="image22.png" title="Communication in Linux/Unix - Ping , FTP , SSH , Telent"/>
                    <pic:cNvPicPr preferRelativeResize="0"/>
                  </pic:nvPicPr>
                  <pic:blipFill>
                    <a:blip r:embed="rId6"/>
                    <a:srcRect b="0" l="0" r="0" t="0"/>
                    <a:stretch>
                      <a:fillRect/>
                    </a:stretch>
                  </pic:blipFill>
                  <pic:spPr>
                    <a:xfrm>
                      <a:off x="0" y="0"/>
                      <a:ext cx="5343525" cy="174307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b w:val="1"/>
          <w:color w:val="343434"/>
          <w:sz w:val="25"/>
          <w:szCs w:val="25"/>
        </w:rPr>
      </w:pPr>
      <w:r w:rsidDel="00000000" w:rsidR="00000000" w:rsidRPr="00000000">
        <w:rPr>
          <w:b w:val="1"/>
          <w:color w:val="343434"/>
          <w:sz w:val="25"/>
          <w:szCs w:val="25"/>
          <w:rtl w:val="0"/>
        </w:rPr>
        <w:t xml:space="preserve">ping google.com</w:t>
      </w:r>
    </w:p>
    <w:p w:rsidR="00000000" w:rsidDel="00000000" w:rsidP="00000000" w:rsidRDefault="00000000" w:rsidRPr="00000000">
      <w:pPr>
        <w:pBdr/>
        <w:contextualSpacing w:val="0"/>
        <w:jc w:val="center"/>
        <w:rPr>
          <w:b w:val="1"/>
          <w:color w:val="343434"/>
          <w:sz w:val="25"/>
          <w:szCs w:val="25"/>
        </w:rPr>
      </w:pPr>
      <w:r w:rsidDel="00000000" w:rsidR="00000000" w:rsidRPr="00000000">
        <w:drawing>
          <wp:inline distB="114300" distT="114300" distL="114300" distR="114300">
            <wp:extent cx="5391150" cy="1876425"/>
            <wp:effectExtent b="0" l="0" r="0" t="0"/>
            <wp:docPr descr="Communication in Linux/Unix - Ping , FTP , SSH , Telent" id="12" name="image24.png" title="Communication in Linux/Unix - Ping , FTP , SSH , Telent"/>
            <a:graphic>
              <a:graphicData uri="http://schemas.openxmlformats.org/drawingml/2006/picture">
                <pic:pic>
                  <pic:nvPicPr>
                    <pic:cNvPr descr="Communication in Linux/Unix - Ping , FTP , SSH , Telent" id="0" name="image24.png" title="Communication in Linux/Unix - Ping , FTP , SSH , Telent"/>
                    <pic:cNvPicPr preferRelativeResize="0"/>
                  </pic:nvPicPr>
                  <pic:blipFill>
                    <a:blip r:embed="rId7"/>
                    <a:srcRect b="0" l="0" r="0" t="0"/>
                    <a:stretch>
                      <a:fillRect/>
                    </a:stretch>
                  </pic:blipFill>
                  <pic:spPr>
                    <a:xfrm>
                      <a:off x="0" y="0"/>
                      <a:ext cx="5391150" cy="187642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Here, system has sent 64 bytes data packets to the IP Address (172.16.170.1) or the Hostname(www.google.com). If even one of data packets does not return or is lost, it would suggest an error in the connection. Usually, internet connectivity is checked using this method</w:t>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You may Press </w:t>
      </w:r>
      <w:r w:rsidDel="00000000" w:rsidR="00000000" w:rsidRPr="00000000">
        <w:rPr>
          <w:b w:val="1"/>
          <w:color w:val="343434"/>
          <w:sz w:val="25"/>
          <w:szCs w:val="25"/>
          <w:rtl w:val="0"/>
        </w:rPr>
        <w:t xml:space="preserve">Ctrl + c</w:t>
      </w:r>
      <w:r w:rsidDel="00000000" w:rsidR="00000000" w:rsidRPr="00000000">
        <w:rPr>
          <w:color w:val="343434"/>
          <w:sz w:val="25"/>
          <w:szCs w:val="25"/>
          <w:rtl w:val="0"/>
        </w:rPr>
        <w:t xml:space="preserve"> to </w:t>
      </w:r>
      <w:r w:rsidDel="00000000" w:rsidR="00000000" w:rsidRPr="00000000">
        <w:rPr>
          <w:b w:val="1"/>
          <w:color w:val="343434"/>
          <w:sz w:val="25"/>
          <w:szCs w:val="25"/>
          <w:rtl w:val="0"/>
        </w:rPr>
        <w:t xml:space="preserve">exit</w:t>
      </w:r>
      <w:r w:rsidDel="00000000" w:rsidR="00000000" w:rsidRPr="00000000">
        <w:rPr>
          <w:color w:val="343434"/>
          <w:sz w:val="25"/>
          <w:szCs w:val="25"/>
          <w:rtl w:val="0"/>
        </w:rPr>
        <w:t xml:space="preserve"> from the ping loop.</w:t>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FTP</w:t>
      </w:r>
    </w:p>
    <w:tbl>
      <w:tblPr>
        <w:tblStyle w:val="Table3"/>
        <w:bidiVisual w:val="0"/>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69.3676248108927"/>
        <w:gridCol w:w="7190.632375189107"/>
        <w:tblGridChange w:id="0">
          <w:tblGrid>
            <w:gridCol w:w="2169.3676248108927"/>
            <w:gridCol w:w="7190.632375189107"/>
          </w:tblGrid>
        </w:tblGridChange>
      </w:tblGrid>
      <w:tr>
        <w:trPr>
          <w:trHeight w:val="278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color w:val="343434"/>
                <w:sz w:val="25"/>
                <w:szCs w:val="25"/>
              </w:rPr>
            </w:pPr>
            <w:r w:rsidDel="00000000" w:rsidR="00000000" w:rsidRPr="00000000">
              <w:drawing>
                <wp:inline distB="114300" distT="114300" distL="114300" distR="114300">
                  <wp:extent cx="1905000" cy="1219200"/>
                  <wp:effectExtent b="0" l="0" r="0" t="0"/>
                  <wp:docPr descr="Communication in Linux/Unix - Ping , FTP , SSH , Telent" id="11" name="image23.png" title="Communication in Linux/Unix - Ping , FTP , SSH , Telent"/>
                  <a:graphic>
                    <a:graphicData uri="http://schemas.openxmlformats.org/drawingml/2006/picture">
                      <pic:pic>
                        <pic:nvPicPr>
                          <pic:cNvPr descr="Communication in Linux/Unix - Ping , FTP , SSH , Telent" id="0" name="image23.png" title="Communication in Linux/Unix - Ping , FTP , SSH , Telent"/>
                          <pic:cNvPicPr preferRelativeResize="0"/>
                        </pic:nvPicPr>
                        <pic:blipFill>
                          <a:blip r:embed="rId8"/>
                          <a:srcRect b="0" l="0" r="0" t="0"/>
                          <a:stretch>
                            <a:fillRect/>
                          </a:stretch>
                        </pic:blipFill>
                        <pic:spPr>
                          <a:xfrm>
                            <a:off x="0" y="0"/>
                            <a:ext cx="1905000" cy="12192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color w:val="343434"/>
                <w:sz w:val="25"/>
                <w:szCs w:val="25"/>
              </w:rPr>
            </w:pPr>
            <w:r w:rsidDel="00000000" w:rsidR="00000000" w:rsidRPr="00000000">
              <w:rPr>
                <w:color w:val="343434"/>
                <w:sz w:val="25"/>
                <w:szCs w:val="25"/>
                <w:rtl w:val="0"/>
              </w:rPr>
              <w:t xml:space="preserve">FTP </w:t>
            </w:r>
            <w:r w:rsidDel="00000000" w:rsidR="00000000" w:rsidRPr="00000000">
              <w:rPr>
                <w:b w:val="1"/>
                <w:color w:val="343434"/>
                <w:sz w:val="25"/>
                <w:szCs w:val="25"/>
                <w:rtl w:val="0"/>
              </w:rPr>
              <w:t xml:space="preserve">is file transfer protocol</w:t>
            </w:r>
            <w:r w:rsidDel="00000000" w:rsidR="00000000" w:rsidRPr="00000000">
              <w:rPr>
                <w:color w:val="343434"/>
                <w:sz w:val="25"/>
                <w:szCs w:val="25"/>
                <w:rtl w:val="0"/>
              </w:rPr>
              <w:t xml:space="preserve">. It's the </w:t>
            </w:r>
            <w:r w:rsidDel="00000000" w:rsidR="00000000" w:rsidRPr="00000000">
              <w:rPr>
                <w:b w:val="1"/>
                <w:color w:val="343434"/>
                <w:sz w:val="25"/>
                <w:szCs w:val="25"/>
                <w:rtl w:val="0"/>
              </w:rPr>
              <w:t xml:space="preserve">most preferred protocol for</w:t>
            </w:r>
            <w:r w:rsidDel="00000000" w:rsidR="00000000" w:rsidRPr="00000000">
              <w:rPr>
                <w:color w:val="343434"/>
                <w:sz w:val="25"/>
                <w:szCs w:val="25"/>
                <w:rtl w:val="0"/>
              </w:rPr>
              <w:t xml:space="preserve"> </w:t>
            </w:r>
            <w:r w:rsidDel="00000000" w:rsidR="00000000" w:rsidRPr="00000000">
              <w:rPr>
                <w:b w:val="1"/>
                <w:color w:val="343434"/>
                <w:sz w:val="25"/>
                <w:szCs w:val="25"/>
                <w:rtl w:val="0"/>
              </w:rPr>
              <w:t xml:space="preserve">data transfer</w:t>
            </w:r>
            <w:r w:rsidDel="00000000" w:rsidR="00000000" w:rsidRPr="00000000">
              <w:rPr>
                <w:color w:val="343434"/>
                <w:sz w:val="25"/>
                <w:szCs w:val="25"/>
                <w:rtl w:val="0"/>
              </w:rPr>
              <w:t xml:space="preserve"> amongst computers.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color w:val="343434"/>
                <w:sz w:val="25"/>
                <w:szCs w:val="25"/>
              </w:rPr>
            </w:pPr>
            <w:r w:rsidDel="00000000" w:rsidR="00000000" w:rsidRPr="00000000">
              <w:rPr>
                <w:color w:val="343434"/>
                <w:sz w:val="25"/>
                <w:szCs w:val="25"/>
                <w:rtl w:val="0"/>
              </w:rPr>
              <w:t xml:space="preserve">You can use FTP to -</w:t>
            </w:r>
          </w:p>
          <w:p w:rsidR="00000000" w:rsidDel="00000000" w:rsidP="00000000" w:rsidRDefault="00000000" w:rsidRPr="00000000">
            <w:pPr>
              <w:numPr>
                <w:ilvl w:val="0"/>
                <w:numId w:val="2"/>
              </w:numPr>
              <w:pBdr/>
              <w:ind w:left="720" w:hanging="360"/>
              <w:contextualSpacing w:val="1"/>
              <w:rPr/>
            </w:pPr>
            <w:r w:rsidDel="00000000" w:rsidR="00000000" w:rsidRPr="00000000">
              <w:rPr>
                <w:color w:val="343434"/>
                <w:sz w:val="25"/>
                <w:szCs w:val="25"/>
                <w:rtl w:val="0"/>
              </w:rPr>
              <w:t xml:space="preserve">Logging in and establishing a connection with a remote host</w:t>
            </w:r>
          </w:p>
          <w:p w:rsidR="00000000" w:rsidDel="00000000" w:rsidP="00000000" w:rsidRDefault="00000000" w:rsidRPr="00000000">
            <w:pPr>
              <w:numPr>
                <w:ilvl w:val="0"/>
                <w:numId w:val="2"/>
              </w:numPr>
              <w:pBdr/>
              <w:ind w:left="720" w:hanging="360"/>
              <w:contextualSpacing w:val="1"/>
              <w:rPr/>
            </w:pPr>
            <w:r w:rsidDel="00000000" w:rsidR="00000000" w:rsidRPr="00000000">
              <w:rPr>
                <w:color w:val="343434"/>
                <w:sz w:val="25"/>
                <w:szCs w:val="25"/>
                <w:rtl w:val="0"/>
              </w:rPr>
              <w:t xml:space="preserve">Upload and download files</w:t>
            </w:r>
          </w:p>
          <w:p w:rsidR="00000000" w:rsidDel="00000000" w:rsidP="00000000" w:rsidRDefault="00000000" w:rsidRPr="00000000">
            <w:pPr>
              <w:numPr>
                <w:ilvl w:val="0"/>
                <w:numId w:val="2"/>
              </w:numPr>
              <w:pBdr/>
              <w:ind w:left="720" w:hanging="360"/>
              <w:contextualSpacing w:val="1"/>
              <w:rPr/>
            </w:pPr>
            <w:r w:rsidDel="00000000" w:rsidR="00000000" w:rsidRPr="00000000">
              <w:rPr>
                <w:color w:val="343434"/>
                <w:sz w:val="25"/>
                <w:szCs w:val="25"/>
                <w:rtl w:val="0"/>
              </w:rPr>
              <w:t xml:space="preserve">Navigating through directories</w:t>
            </w:r>
          </w:p>
          <w:p w:rsidR="00000000" w:rsidDel="00000000" w:rsidP="00000000" w:rsidRDefault="00000000" w:rsidRPr="00000000">
            <w:pPr>
              <w:numPr>
                <w:ilvl w:val="0"/>
                <w:numId w:val="2"/>
              </w:numPr>
              <w:pBdr/>
              <w:ind w:left="720" w:hanging="360"/>
              <w:contextualSpacing w:val="1"/>
              <w:rPr/>
            </w:pPr>
            <w:r w:rsidDel="00000000" w:rsidR="00000000" w:rsidRPr="00000000">
              <w:rPr>
                <w:color w:val="343434"/>
                <w:sz w:val="25"/>
                <w:szCs w:val="25"/>
                <w:rtl w:val="0"/>
              </w:rPr>
              <w:t xml:space="preserve">Browsing contents of the directories</w:t>
            </w:r>
          </w:p>
        </w:tc>
      </w:tr>
    </w:tbl>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The syntax to establish a FTP connection with a remote host is -</w:t>
      </w:r>
    </w:p>
    <w:p w:rsidR="00000000" w:rsidDel="00000000" w:rsidP="00000000" w:rsidRDefault="00000000" w:rsidRPr="00000000">
      <w:pPr>
        <w:pBdr/>
        <w:contextualSpacing w:val="0"/>
        <w:rPr>
          <w:b w:val="1"/>
          <w:color w:val="343434"/>
          <w:sz w:val="25"/>
          <w:szCs w:val="25"/>
        </w:rPr>
      </w:pPr>
      <w:r w:rsidDel="00000000" w:rsidR="00000000" w:rsidRPr="00000000">
        <w:rPr>
          <w:b w:val="1"/>
          <w:color w:val="343434"/>
          <w:sz w:val="25"/>
          <w:szCs w:val="25"/>
          <w:rtl w:val="0"/>
        </w:rPr>
        <w:t xml:space="preserve">ftp</w:t>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Once you enter this command, it will ask you for </w:t>
      </w:r>
      <w:r w:rsidDel="00000000" w:rsidR="00000000" w:rsidRPr="00000000">
        <w:rPr>
          <w:b w:val="1"/>
          <w:color w:val="343434"/>
          <w:sz w:val="25"/>
          <w:szCs w:val="25"/>
          <w:rtl w:val="0"/>
        </w:rPr>
        <w:t xml:space="preserve">authentication</w:t>
      </w:r>
      <w:r w:rsidDel="00000000" w:rsidR="00000000" w:rsidRPr="00000000">
        <w:rPr>
          <w:color w:val="343434"/>
          <w:sz w:val="25"/>
          <w:szCs w:val="25"/>
          <w:rtl w:val="0"/>
        </w:rPr>
        <w:t xml:space="preserve"> via username and password.</w:t>
      </w:r>
    </w:p>
    <w:p w:rsidR="00000000" w:rsidDel="00000000" w:rsidP="00000000" w:rsidRDefault="00000000" w:rsidRPr="00000000">
      <w:pPr>
        <w:pBdr/>
        <w:contextualSpacing w:val="0"/>
        <w:jc w:val="center"/>
        <w:rPr>
          <w:color w:val="343434"/>
          <w:sz w:val="25"/>
          <w:szCs w:val="25"/>
        </w:rPr>
      </w:pPr>
      <w:r w:rsidDel="00000000" w:rsidR="00000000" w:rsidRPr="00000000">
        <w:drawing>
          <wp:inline distB="114300" distT="114300" distL="114300" distR="114300">
            <wp:extent cx="5753100" cy="4219575"/>
            <wp:effectExtent b="0" l="0" r="0" t="0"/>
            <wp:docPr descr="Communication in Linux/Unix - Ping , FTP , SSH , Telent" id="9" name="image21.png" title="Communication in Linux/Unix - Ping , FTP , SSH , Telent"/>
            <a:graphic>
              <a:graphicData uri="http://schemas.openxmlformats.org/drawingml/2006/picture">
                <pic:pic>
                  <pic:nvPicPr>
                    <pic:cNvPr descr="Communication in Linux/Unix - Ping , FTP , SSH , Telent" id="0" name="image21.png" title="Communication in Linux/Unix - Ping , FTP , SSH , Telent"/>
                    <pic:cNvPicPr preferRelativeResize="0"/>
                  </pic:nvPicPr>
                  <pic:blipFill>
                    <a:blip r:embed="rId9"/>
                    <a:srcRect b="0" l="0" r="0" t="0"/>
                    <a:stretch>
                      <a:fillRect/>
                    </a:stretch>
                  </pic:blipFill>
                  <pic:spPr>
                    <a:xfrm>
                      <a:off x="0" y="0"/>
                      <a:ext cx="5753100" cy="421957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Once connection is established and you are logged in , you may use the following commands to perform different actions.</w:t>
      </w:r>
    </w:p>
    <w:tbl>
      <w:tblPr>
        <w:tblStyle w:val="Table4"/>
        <w:bidiVisual w:val="0"/>
        <w:tblW w:w="9359.99999999999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32.9488372093022"/>
        <w:gridCol w:w="7427.051162790696"/>
        <w:tblGridChange w:id="0">
          <w:tblGrid>
            <w:gridCol w:w="1932.9488372093022"/>
            <w:gridCol w:w="7427.051162790696"/>
          </w:tblGrid>
        </w:tblGridChange>
      </w:tblGrid>
      <w:tr>
        <w:trPr>
          <w:trHeight w:val="540" w:hRule="atLeast"/>
        </w:trPr>
        <w:tc>
          <w:tcPr>
            <w:tcBorders>
              <w:top w:color="dddddd" w:space="0" w:sz="6" w:val="single"/>
              <w:left w:color="000000" w:space="0" w:sz="0" w:val="nil"/>
              <w:bottom w:color="000000" w:space="0" w:sz="0" w:val="nil"/>
              <w:right w:color="000000" w:space="0" w:sz="0" w:val="nil"/>
            </w:tcBorders>
            <w:shd w:fill="f9f9f9"/>
            <w:tcMar>
              <w:top w:w="120.0" w:type="dxa"/>
              <w:left w:w="120.0" w:type="dxa"/>
              <w:bottom w:w="120.0" w:type="dxa"/>
              <w:right w:w="120.0" w:type="dxa"/>
            </w:tcMar>
          </w:tcPr>
          <w:p w:rsidR="00000000" w:rsidDel="00000000" w:rsidP="00000000" w:rsidRDefault="00000000" w:rsidRPr="00000000">
            <w:pPr>
              <w:pBdr/>
              <w:spacing w:after="300" w:line="288" w:lineRule="auto"/>
              <w:contextualSpacing w:val="0"/>
              <w:jc w:val="center"/>
              <w:rPr>
                <w:color w:val="343434"/>
                <w:sz w:val="25"/>
                <w:szCs w:val="25"/>
              </w:rPr>
            </w:pPr>
            <w:r w:rsidDel="00000000" w:rsidR="00000000" w:rsidRPr="00000000">
              <w:rPr>
                <w:color w:val="343434"/>
                <w:sz w:val="25"/>
                <w:szCs w:val="25"/>
                <w:rtl w:val="0"/>
              </w:rPr>
              <w:t xml:space="preserve">Command</w:t>
            </w:r>
          </w:p>
        </w:tc>
        <w:tc>
          <w:tcPr>
            <w:tcBorders>
              <w:top w:color="dddddd" w:space="0" w:sz="6" w:val="single"/>
              <w:left w:color="000000" w:space="0" w:sz="0" w:val="nil"/>
              <w:bottom w:color="000000" w:space="0" w:sz="0" w:val="nil"/>
              <w:right w:color="000000" w:space="0" w:sz="0" w:val="nil"/>
            </w:tcBorders>
            <w:shd w:fill="f9f9f9"/>
            <w:tcMar>
              <w:top w:w="120.0" w:type="dxa"/>
              <w:left w:w="120.0" w:type="dxa"/>
              <w:bottom w:w="120.0" w:type="dxa"/>
              <w:right w:w="120.0" w:type="dxa"/>
            </w:tcMar>
          </w:tcPr>
          <w:p w:rsidR="00000000" w:rsidDel="00000000" w:rsidP="00000000" w:rsidRDefault="00000000" w:rsidRPr="00000000">
            <w:pPr>
              <w:pBdr/>
              <w:spacing w:after="300" w:line="288" w:lineRule="auto"/>
              <w:contextualSpacing w:val="0"/>
              <w:jc w:val="center"/>
              <w:rPr>
                <w:color w:val="343434"/>
                <w:sz w:val="25"/>
                <w:szCs w:val="25"/>
              </w:rPr>
            </w:pPr>
            <w:r w:rsidDel="00000000" w:rsidR="00000000" w:rsidRPr="00000000">
              <w:rPr>
                <w:color w:val="343434"/>
                <w:sz w:val="25"/>
                <w:szCs w:val="25"/>
                <w:rtl w:val="0"/>
              </w:rPr>
              <w:t xml:space="preserve">Function</w:t>
            </w:r>
          </w:p>
        </w:tc>
      </w:tr>
      <w:tr>
        <w:trPr>
          <w:trHeight w:val="540" w:hRule="atLeast"/>
        </w:trPr>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tcPr>
          <w:p w:rsidR="00000000" w:rsidDel="00000000" w:rsidP="00000000" w:rsidRDefault="00000000" w:rsidRPr="00000000">
            <w:pPr>
              <w:pBdr/>
              <w:spacing w:after="300" w:line="288" w:lineRule="auto"/>
              <w:contextualSpacing w:val="0"/>
              <w:jc w:val="center"/>
              <w:rPr>
                <w:color w:val="343434"/>
                <w:sz w:val="25"/>
                <w:szCs w:val="25"/>
              </w:rPr>
            </w:pPr>
            <w:r w:rsidDel="00000000" w:rsidR="00000000" w:rsidRPr="00000000">
              <w:rPr>
                <w:color w:val="343434"/>
                <w:sz w:val="25"/>
                <w:szCs w:val="25"/>
                <w:rtl w:val="0"/>
              </w:rPr>
              <w:t xml:space="preserve">dir</w:t>
            </w:r>
          </w:p>
        </w:tc>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tcPr>
          <w:p w:rsidR="00000000" w:rsidDel="00000000" w:rsidP="00000000" w:rsidRDefault="00000000" w:rsidRPr="00000000">
            <w:pPr>
              <w:pBdr/>
              <w:spacing w:after="300" w:line="288" w:lineRule="auto"/>
              <w:contextualSpacing w:val="0"/>
              <w:jc w:val="center"/>
              <w:rPr>
                <w:color w:val="343434"/>
                <w:sz w:val="25"/>
                <w:szCs w:val="25"/>
              </w:rPr>
            </w:pPr>
            <w:r w:rsidDel="00000000" w:rsidR="00000000" w:rsidRPr="00000000">
              <w:rPr>
                <w:color w:val="343434"/>
                <w:sz w:val="25"/>
                <w:szCs w:val="25"/>
                <w:rtl w:val="0"/>
              </w:rPr>
              <w:t xml:space="preserve">Display files in the current directory of remote computer</w:t>
            </w:r>
          </w:p>
        </w:tc>
      </w:tr>
      <w:tr>
        <w:trPr>
          <w:trHeight w:val="540" w:hRule="atLeast"/>
        </w:trPr>
        <w:tc>
          <w:tcPr>
            <w:tcBorders>
              <w:top w:color="dddddd" w:space="0" w:sz="6" w:val="single"/>
              <w:left w:color="000000" w:space="0" w:sz="0" w:val="nil"/>
              <w:bottom w:color="000000" w:space="0" w:sz="0" w:val="nil"/>
              <w:right w:color="000000" w:space="0" w:sz="0" w:val="nil"/>
            </w:tcBorders>
            <w:shd w:fill="f9f9f9"/>
            <w:tcMar>
              <w:top w:w="120.0" w:type="dxa"/>
              <w:left w:w="120.0" w:type="dxa"/>
              <w:bottom w:w="120.0" w:type="dxa"/>
              <w:right w:w="120.0" w:type="dxa"/>
            </w:tcMar>
          </w:tcPr>
          <w:p w:rsidR="00000000" w:rsidDel="00000000" w:rsidP="00000000" w:rsidRDefault="00000000" w:rsidRPr="00000000">
            <w:pPr>
              <w:pBdr/>
              <w:spacing w:after="300" w:line="288" w:lineRule="auto"/>
              <w:contextualSpacing w:val="0"/>
              <w:jc w:val="center"/>
              <w:rPr>
                <w:color w:val="343434"/>
                <w:sz w:val="25"/>
                <w:szCs w:val="25"/>
              </w:rPr>
            </w:pPr>
            <w:r w:rsidDel="00000000" w:rsidR="00000000" w:rsidRPr="00000000">
              <w:rPr>
                <w:color w:val="343434"/>
                <w:sz w:val="25"/>
                <w:szCs w:val="25"/>
                <w:rtl w:val="0"/>
              </w:rPr>
              <w:t xml:space="preserve">cd "dirname"</w:t>
            </w:r>
          </w:p>
        </w:tc>
        <w:tc>
          <w:tcPr>
            <w:tcBorders>
              <w:top w:color="dddddd" w:space="0" w:sz="6" w:val="single"/>
              <w:left w:color="000000" w:space="0" w:sz="0" w:val="nil"/>
              <w:bottom w:color="000000" w:space="0" w:sz="0" w:val="nil"/>
              <w:right w:color="000000" w:space="0" w:sz="0" w:val="nil"/>
            </w:tcBorders>
            <w:shd w:fill="f9f9f9"/>
            <w:tcMar>
              <w:top w:w="120.0" w:type="dxa"/>
              <w:left w:w="120.0" w:type="dxa"/>
              <w:bottom w:w="120.0" w:type="dxa"/>
              <w:right w:w="120.0" w:type="dxa"/>
            </w:tcMar>
          </w:tcPr>
          <w:p w:rsidR="00000000" w:rsidDel="00000000" w:rsidP="00000000" w:rsidRDefault="00000000" w:rsidRPr="00000000">
            <w:pPr>
              <w:pBdr/>
              <w:spacing w:after="300" w:line="288" w:lineRule="auto"/>
              <w:contextualSpacing w:val="0"/>
              <w:jc w:val="center"/>
              <w:rPr>
                <w:color w:val="343434"/>
                <w:sz w:val="25"/>
                <w:szCs w:val="25"/>
              </w:rPr>
            </w:pPr>
            <w:r w:rsidDel="00000000" w:rsidR="00000000" w:rsidRPr="00000000">
              <w:rPr>
                <w:color w:val="343434"/>
                <w:sz w:val="25"/>
                <w:szCs w:val="25"/>
                <w:rtl w:val="0"/>
              </w:rPr>
              <w:t xml:space="preserve">change directory to "dirname" on remote computer</w:t>
            </w:r>
          </w:p>
        </w:tc>
      </w:tr>
      <w:tr>
        <w:trPr>
          <w:trHeight w:val="540" w:hRule="atLeast"/>
        </w:trPr>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tcPr>
          <w:p w:rsidR="00000000" w:rsidDel="00000000" w:rsidP="00000000" w:rsidRDefault="00000000" w:rsidRPr="00000000">
            <w:pPr>
              <w:pBdr/>
              <w:spacing w:after="300" w:line="288" w:lineRule="auto"/>
              <w:contextualSpacing w:val="0"/>
              <w:jc w:val="center"/>
              <w:rPr>
                <w:color w:val="343434"/>
                <w:sz w:val="25"/>
                <w:szCs w:val="25"/>
              </w:rPr>
            </w:pPr>
            <w:r w:rsidDel="00000000" w:rsidR="00000000" w:rsidRPr="00000000">
              <w:rPr>
                <w:color w:val="343434"/>
                <w:sz w:val="25"/>
                <w:szCs w:val="25"/>
                <w:rtl w:val="0"/>
              </w:rPr>
              <w:t xml:space="preserve">put file</w:t>
            </w:r>
          </w:p>
        </w:tc>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tcPr>
          <w:p w:rsidR="00000000" w:rsidDel="00000000" w:rsidP="00000000" w:rsidRDefault="00000000" w:rsidRPr="00000000">
            <w:pPr>
              <w:pBdr/>
              <w:spacing w:after="300" w:line="288" w:lineRule="auto"/>
              <w:contextualSpacing w:val="0"/>
              <w:jc w:val="center"/>
              <w:rPr>
                <w:color w:val="343434"/>
                <w:sz w:val="25"/>
                <w:szCs w:val="25"/>
              </w:rPr>
            </w:pPr>
            <w:r w:rsidDel="00000000" w:rsidR="00000000" w:rsidRPr="00000000">
              <w:rPr>
                <w:color w:val="343434"/>
                <w:sz w:val="25"/>
                <w:szCs w:val="25"/>
                <w:rtl w:val="0"/>
              </w:rPr>
              <w:t xml:space="preserve">upload 'file' from local to remote computer</w:t>
            </w:r>
          </w:p>
        </w:tc>
      </w:tr>
      <w:tr>
        <w:trPr>
          <w:trHeight w:val="540" w:hRule="atLeast"/>
        </w:trPr>
        <w:tc>
          <w:tcPr>
            <w:tcBorders>
              <w:top w:color="dddddd" w:space="0" w:sz="6" w:val="single"/>
              <w:left w:color="000000" w:space="0" w:sz="0" w:val="nil"/>
              <w:bottom w:color="000000" w:space="0" w:sz="0" w:val="nil"/>
              <w:right w:color="000000" w:space="0" w:sz="0" w:val="nil"/>
            </w:tcBorders>
            <w:shd w:fill="f9f9f9"/>
            <w:tcMar>
              <w:top w:w="120.0" w:type="dxa"/>
              <w:left w:w="120.0" w:type="dxa"/>
              <w:bottom w:w="120.0" w:type="dxa"/>
              <w:right w:w="120.0" w:type="dxa"/>
            </w:tcMar>
          </w:tcPr>
          <w:p w:rsidR="00000000" w:rsidDel="00000000" w:rsidP="00000000" w:rsidRDefault="00000000" w:rsidRPr="00000000">
            <w:pPr>
              <w:pBdr/>
              <w:spacing w:after="300" w:line="288" w:lineRule="auto"/>
              <w:contextualSpacing w:val="0"/>
              <w:jc w:val="center"/>
              <w:rPr>
                <w:color w:val="343434"/>
                <w:sz w:val="25"/>
                <w:szCs w:val="25"/>
              </w:rPr>
            </w:pPr>
            <w:r w:rsidDel="00000000" w:rsidR="00000000" w:rsidRPr="00000000">
              <w:rPr>
                <w:color w:val="343434"/>
                <w:sz w:val="25"/>
                <w:szCs w:val="25"/>
                <w:rtl w:val="0"/>
              </w:rPr>
              <w:t xml:space="preserve">get file</w:t>
            </w:r>
          </w:p>
        </w:tc>
        <w:tc>
          <w:tcPr>
            <w:tcBorders>
              <w:top w:color="dddddd" w:space="0" w:sz="6" w:val="single"/>
              <w:left w:color="000000" w:space="0" w:sz="0" w:val="nil"/>
              <w:bottom w:color="000000" w:space="0" w:sz="0" w:val="nil"/>
              <w:right w:color="000000" w:space="0" w:sz="0" w:val="nil"/>
            </w:tcBorders>
            <w:shd w:fill="f9f9f9"/>
            <w:tcMar>
              <w:top w:w="120.0" w:type="dxa"/>
              <w:left w:w="120.0" w:type="dxa"/>
              <w:bottom w:w="120.0" w:type="dxa"/>
              <w:right w:w="120.0" w:type="dxa"/>
            </w:tcMar>
          </w:tcPr>
          <w:p w:rsidR="00000000" w:rsidDel="00000000" w:rsidP="00000000" w:rsidRDefault="00000000" w:rsidRPr="00000000">
            <w:pPr>
              <w:pBdr/>
              <w:spacing w:after="300" w:line="288" w:lineRule="auto"/>
              <w:contextualSpacing w:val="0"/>
              <w:jc w:val="center"/>
              <w:rPr>
                <w:color w:val="343434"/>
                <w:sz w:val="25"/>
                <w:szCs w:val="25"/>
              </w:rPr>
            </w:pPr>
            <w:r w:rsidDel="00000000" w:rsidR="00000000" w:rsidRPr="00000000">
              <w:rPr>
                <w:color w:val="343434"/>
                <w:sz w:val="25"/>
                <w:szCs w:val="25"/>
                <w:rtl w:val="0"/>
              </w:rPr>
              <w:t xml:space="preserve">Download 'file' from remote to local computer</w:t>
            </w:r>
          </w:p>
        </w:tc>
      </w:tr>
      <w:tr>
        <w:trPr>
          <w:trHeight w:val="540" w:hRule="atLeast"/>
        </w:trPr>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tcPr>
          <w:p w:rsidR="00000000" w:rsidDel="00000000" w:rsidP="00000000" w:rsidRDefault="00000000" w:rsidRPr="00000000">
            <w:pPr>
              <w:pBdr/>
              <w:spacing w:after="300" w:line="288" w:lineRule="auto"/>
              <w:contextualSpacing w:val="0"/>
              <w:jc w:val="center"/>
              <w:rPr>
                <w:color w:val="343434"/>
                <w:sz w:val="25"/>
                <w:szCs w:val="25"/>
              </w:rPr>
            </w:pPr>
            <w:r w:rsidDel="00000000" w:rsidR="00000000" w:rsidRPr="00000000">
              <w:rPr>
                <w:color w:val="343434"/>
                <w:sz w:val="25"/>
                <w:szCs w:val="25"/>
                <w:rtl w:val="0"/>
              </w:rPr>
              <w:t xml:space="preserve">quit</w:t>
            </w:r>
          </w:p>
        </w:tc>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tcPr>
          <w:p w:rsidR="00000000" w:rsidDel="00000000" w:rsidP="00000000" w:rsidRDefault="00000000" w:rsidRPr="00000000">
            <w:pPr>
              <w:pBdr/>
              <w:spacing w:after="300" w:line="288" w:lineRule="auto"/>
              <w:contextualSpacing w:val="0"/>
              <w:jc w:val="center"/>
              <w:rPr>
                <w:color w:val="343434"/>
                <w:sz w:val="25"/>
                <w:szCs w:val="25"/>
              </w:rPr>
            </w:pPr>
            <w:r w:rsidDel="00000000" w:rsidR="00000000" w:rsidRPr="00000000">
              <w:rPr>
                <w:color w:val="343434"/>
                <w:sz w:val="25"/>
                <w:szCs w:val="25"/>
                <w:rtl w:val="0"/>
              </w:rPr>
              <w:t xml:space="preserve">Logout</w:t>
            </w:r>
          </w:p>
        </w:tc>
      </w:tr>
    </w:tbl>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 </w:t>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Let us run some of the important commands.</w:t>
      </w:r>
    </w:p>
    <w:p w:rsidR="00000000" w:rsidDel="00000000" w:rsidP="00000000" w:rsidRDefault="00000000" w:rsidRPr="00000000">
      <w:pPr>
        <w:pBdr/>
        <w:contextualSpacing w:val="0"/>
        <w:jc w:val="center"/>
        <w:rPr>
          <w:color w:val="343434"/>
          <w:sz w:val="25"/>
          <w:szCs w:val="25"/>
        </w:rPr>
      </w:pPr>
      <w:r w:rsidDel="00000000" w:rsidR="00000000" w:rsidRPr="00000000">
        <w:drawing>
          <wp:inline distB="114300" distT="114300" distL="114300" distR="114300">
            <wp:extent cx="5943600" cy="6858000"/>
            <wp:effectExtent b="0" l="0" r="0" t="0"/>
            <wp:docPr descr="Communication in Linux/Unix - Ping , FTP , SSH , Telent" id="8" name="image20.png" title="Communication in Linux/Unix - Ping , FTP , SSH , Telent"/>
            <a:graphic>
              <a:graphicData uri="http://schemas.openxmlformats.org/drawingml/2006/picture">
                <pic:pic>
                  <pic:nvPicPr>
                    <pic:cNvPr descr="Communication in Linux/Unix - Ping , FTP , SSH , Telent" id="0" name="image20.png" title="Communication in Linux/Unix - Ping , FTP , SSH , Telent"/>
                    <pic:cNvPicPr preferRelativeResize="0"/>
                  </pic:nvPicPr>
                  <pic:blipFill>
                    <a:blip r:embed="rId10"/>
                    <a:srcRect b="0" l="0" r="0" t="0"/>
                    <a:stretch>
                      <a:fillRect/>
                    </a:stretch>
                  </pic:blipFill>
                  <pic:spPr>
                    <a:xfrm>
                      <a:off x="0" y="0"/>
                      <a:ext cx="5943600" cy="68580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keepNext w:val="0"/>
        <w:keepLines w:val="0"/>
        <w:pBdr/>
        <w:spacing w:after="80" w:line="264" w:lineRule="auto"/>
        <w:contextualSpacing w:val="0"/>
        <w:rPr>
          <w:rFonts w:ascii="Calibri" w:cs="Calibri" w:eastAsia="Calibri" w:hAnsi="Calibri"/>
          <w:b w:val="1"/>
          <w:color w:val="343434"/>
          <w:sz w:val="47"/>
          <w:szCs w:val="47"/>
        </w:rPr>
      </w:pPr>
      <w:bookmarkStart w:colFirst="0" w:colLast="0" w:name="_e2mi63thh264" w:id="1"/>
      <w:bookmarkEnd w:id="1"/>
      <w:r w:rsidDel="00000000" w:rsidR="00000000" w:rsidRPr="00000000">
        <w:rPr>
          <w:rFonts w:ascii="Calibri" w:cs="Calibri" w:eastAsia="Calibri" w:hAnsi="Calibri"/>
          <w:b w:val="1"/>
          <w:color w:val="343434"/>
          <w:sz w:val="47"/>
          <w:szCs w:val="47"/>
          <w:rtl w:val="0"/>
        </w:rPr>
        <w:t xml:space="preserve">Telnet</w:t>
      </w:r>
    </w:p>
    <w:tbl>
      <w:tblPr>
        <w:tblStyle w:val="Table5"/>
        <w:bidiVisual w:val="0"/>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94.178517397882"/>
        <w:gridCol w:w="6765.821482602118"/>
        <w:tblGridChange w:id="0">
          <w:tblGrid>
            <w:gridCol w:w="2594.178517397882"/>
            <w:gridCol w:w="6765.821482602118"/>
          </w:tblGrid>
        </w:tblGridChange>
      </w:tblGrid>
      <w:tr>
        <w:trPr>
          <w:trHeight w:val="488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pPr>
              <w:pBdr/>
              <w:contextualSpacing w:val="0"/>
              <w:rPr>
                <w:rFonts w:ascii="Calibri" w:cs="Calibri" w:eastAsia="Calibri" w:hAnsi="Calibri"/>
                <w:b w:val="1"/>
                <w:color w:val="343434"/>
                <w:sz w:val="47"/>
                <w:szCs w:val="47"/>
              </w:rPr>
            </w:pPr>
            <w:r w:rsidDel="00000000" w:rsidR="00000000" w:rsidRPr="00000000">
              <w:drawing>
                <wp:inline distB="114300" distT="114300" distL="114300" distR="114300">
                  <wp:extent cx="1905000" cy="1428750"/>
                  <wp:effectExtent b="0" l="0" r="0" t="0"/>
                  <wp:docPr descr="Communication in Linux/Unix - Ping , FTP , SSH , Telent" id="7" name="image19.png" title="Communication in Linux/Unix - Ping , FTP , SSH , Telent"/>
                  <a:graphic>
                    <a:graphicData uri="http://schemas.openxmlformats.org/drawingml/2006/picture">
                      <pic:pic>
                        <pic:nvPicPr>
                          <pic:cNvPr descr="Communication in Linux/Unix - Ping , FTP , SSH , Telent" id="0" name="image19.png" title="Communication in Linux/Unix - Ping , FTP , SSH , Telent"/>
                          <pic:cNvPicPr preferRelativeResize="0"/>
                        </pic:nvPicPr>
                        <pic:blipFill>
                          <a:blip r:embed="rId11"/>
                          <a:srcRect b="0" l="0" r="0" t="0"/>
                          <a:stretch>
                            <a:fillRect/>
                          </a:stretch>
                        </pic:blipFill>
                        <pic:spPr>
                          <a:xfrm>
                            <a:off x="0" y="0"/>
                            <a:ext cx="1905000" cy="142875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color w:val="343434"/>
                <w:sz w:val="25"/>
                <w:szCs w:val="25"/>
              </w:rPr>
            </w:pPr>
            <w:r w:rsidDel="00000000" w:rsidR="00000000" w:rsidRPr="00000000">
              <w:rPr>
                <w:color w:val="343434"/>
                <w:sz w:val="25"/>
                <w:szCs w:val="25"/>
                <w:rtl w:val="0"/>
              </w:rPr>
              <w:t xml:space="preserve">Telnet helps to -</w:t>
            </w:r>
          </w:p>
          <w:p w:rsidR="00000000" w:rsidDel="00000000" w:rsidP="00000000" w:rsidRDefault="00000000" w:rsidRPr="00000000">
            <w:pPr>
              <w:numPr>
                <w:ilvl w:val="0"/>
                <w:numId w:val="5"/>
              </w:numPr>
              <w:pBdr/>
              <w:ind w:left="720" w:hanging="360"/>
              <w:contextualSpacing w:val="1"/>
              <w:rPr/>
            </w:pPr>
            <w:r w:rsidDel="00000000" w:rsidR="00000000" w:rsidRPr="00000000">
              <w:rPr>
                <w:color w:val="343434"/>
                <w:sz w:val="25"/>
                <w:szCs w:val="25"/>
                <w:rtl w:val="0"/>
              </w:rPr>
              <w:t xml:space="preserve">connect to a remote Linux computer</w:t>
            </w:r>
          </w:p>
          <w:p w:rsidR="00000000" w:rsidDel="00000000" w:rsidP="00000000" w:rsidRDefault="00000000" w:rsidRPr="00000000">
            <w:pPr>
              <w:numPr>
                <w:ilvl w:val="0"/>
                <w:numId w:val="5"/>
              </w:numPr>
              <w:pBdr/>
              <w:ind w:left="720" w:hanging="360"/>
              <w:contextualSpacing w:val="1"/>
              <w:rPr/>
            </w:pPr>
            <w:r w:rsidDel="00000000" w:rsidR="00000000" w:rsidRPr="00000000">
              <w:rPr>
                <w:color w:val="343434"/>
                <w:sz w:val="25"/>
                <w:szCs w:val="25"/>
                <w:rtl w:val="0"/>
              </w:rPr>
              <w:t xml:space="preserve">run programs remotely and conduct administration</w:t>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This utility is similar to the Remote Desktop feature found in Windows Machine.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color w:val="343434"/>
                <w:sz w:val="25"/>
                <w:szCs w:val="25"/>
              </w:rPr>
            </w:pPr>
            <w:r w:rsidDel="00000000" w:rsidR="00000000" w:rsidRPr="00000000">
              <w:rPr>
                <w:color w:val="343434"/>
                <w:sz w:val="25"/>
                <w:szCs w:val="25"/>
                <w:rtl w:val="0"/>
              </w:rPr>
              <w:t xml:space="preserve">The syntax for this utility is: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b w:val="1"/>
                <w:color w:val="343434"/>
                <w:sz w:val="25"/>
                <w:szCs w:val="25"/>
              </w:rPr>
            </w:pPr>
            <w:r w:rsidDel="00000000" w:rsidR="00000000" w:rsidRPr="00000000">
              <w:rPr>
                <w:b w:val="1"/>
                <w:color w:val="343434"/>
                <w:sz w:val="25"/>
                <w:szCs w:val="25"/>
                <w:rtl w:val="0"/>
              </w:rPr>
              <w:t xml:space="preserve">telnet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b w:val="1"/>
                <w:color w:val="343434"/>
                <w:sz w:val="25"/>
                <w:szCs w:val="25"/>
              </w:rPr>
            </w:pPr>
            <w:r w:rsidDel="00000000" w:rsidR="00000000" w:rsidRPr="00000000">
              <w:rPr>
                <w:b w:val="1"/>
                <w:color w:val="343434"/>
                <w:sz w:val="25"/>
                <w:szCs w:val="25"/>
                <w:rtl w:val="0"/>
              </w:rPr>
              <w:t xml:space="preserve">Example: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b w:val="1"/>
                <w:color w:val="343434"/>
                <w:sz w:val="25"/>
                <w:szCs w:val="25"/>
              </w:rPr>
            </w:pPr>
            <w:r w:rsidDel="00000000" w:rsidR="00000000" w:rsidRPr="00000000">
              <w:rPr>
                <w:b w:val="1"/>
                <w:color w:val="343434"/>
                <w:sz w:val="25"/>
                <w:szCs w:val="25"/>
                <w:rtl w:val="0"/>
              </w:rPr>
              <w:t xml:space="preserve">telnet localhost</w:t>
            </w:r>
          </w:p>
        </w:tc>
      </w:tr>
    </w:tbl>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For demonstration purpose, we will connect to our own computer (local host). The utility will ask your username and password.</w:t>
      </w:r>
    </w:p>
    <w:p w:rsidR="00000000" w:rsidDel="00000000" w:rsidP="00000000" w:rsidRDefault="00000000" w:rsidRPr="00000000">
      <w:pPr>
        <w:pBdr/>
        <w:contextualSpacing w:val="0"/>
        <w:jc w:val="center"/>
        <w:rPr>
          <w:color w:val="343434"/>
          <w:sz w:val="25"/>
          <w:szCs w:val="25"/>
        </w:rPr>
      </w:pPr>
      <w:r w:rsidDel="00000000" w:rsidR="00000000" w:rsidRPr="00000000">
        <w:drawing>
          <wp:inline distB="114300" distT="114300" distL="114300" distR="114300">
            <wp:extent cx="5943600" cy="3416300"/>
            <wp:effectExtent b="0" l="0" r="0" t="0"/>
            <wp:docPr descr="Communication in Linux/Unix - Ping , FTP , SSH , Telent" id="3" name="image12.png" title="Communication in Linux/Unix - Ping , FTP , SSH , Telent"/>
            <a:graphic>
              <a:graphicData uri="http://schemas.openxmlformats.org/drawingml/2006/picture">
                <pic:pic>
                  <pic:nvPicPr>
                    <pic:cNvPr descr="Communication in Linux/Unix - Ping , FTP , SSH , Telent" id="0" name="image12.png" title="Communication in Linux/Unix - Ping , FTP , SSH , Telent"/>
                    <pic:cNvPicPr preferRelativeResize="0"/>
                  </pic:nvPicPr>
                  <pic:blipFill>
                    <a:blip r:embed="rId12"/>
                    <a:srcRect b="0" l="0" r="0" t="0"/>
                    <a:stretch>
                      <a:fillRect/>
                    </a:stretch>
                  </pic:blipFill>
                  <pic:spPr>
                    <a:xfrm>
                      <a:off x="0" y="0"/>
                      <a:ext cx="5943600" cy="34163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Once authenticated, you can execute commands just like you have doing so far, using the Terminal. The only difference is, if you are connected to a remote host, the commands will be executed on the remote machine ,and not your local machine.</w:t>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You may exit the telnet connection by entering the command 'logout'</w:t>
      </w:r>
    </w:p>
    <w:p w:rsidR="00000000" w:rsidDel="00000000" w:rsidP="00000000" w:rsidRDefault="00000000" w:rsidRPr="00000000">
      <w:pPr>
        <w:pStyle w:val="Heading2"/>
        <w:keepNext w:val="0"/>
        <w:keepLines w:val="0"/>
        <w:pBdr/>
        <w:spacing w:after="80" w:line="264" w:lineRule="auto"/>
        <w:contextualSpacing w:val="0"/>
        <w:rPr>
          <w:rFonts w:ascii="Calibri" w:cs="Calibri" w:eastAsia="Calibri" w:hAnsi="Calibri"/>
          <w:b w:val="1"/>
          <w:color w:val="343434"/>
          <w:sz w:val="47"/>
          <w:szCs w:val="47"/>
        </w:rPr>
      </w:pPr>
      <w:bookmarkStart w:colFirst="0" w:colLast="0" w:name="_vm738mt8fo06" w:id="2"/>
      <w:bookmarkEnd w:id="2"/>
      <w:r w:rsidDel="00000000" w:rsidR="00000000" w:rsidRPr="00000000">
        <w:rPr>
          <w:rFonts w:ascii="Calibri" w:cs="Calibri" w:eastAsia="Calibri" w:hAnsi="Calibri"/>
          <w:b w:val="1"/>
          <w:color w:val="343434"/>
          <w:sz w:val="47"/>
          <w:szCs w:val="47"/>
          <w:rtl w:val="0"/>
        </w:rPr>
        <w:t xml:space="preserve">SSH</w:t>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SSH which stands for Secure Shell, is used to securely connect to a remote computer. Compare to Telnet , SSH is secure wherein the client /server connection is authenticated using a digital certificate and passwords are encrypted. Hence it's widely used by system administrators to control remote Linux servers.</w:t>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The syntax to login to a remote Linux machine using SSH is</w:t>
      </w:r>
    </w:p>
    <w:p w:rsidR="00000000" w:rsidDel="00000000" w:rsidP="00000000" w:rsidRDefault="00000000" w:rsidRPr="00000000">
      <w:pPr>
        <w:pBdr/>
        <w:contextualSpacing w:val="0"/>
        <w:rPr>
          <w:b w:val="1"/>
          <w:color w:val="343434"/>
          <w:sz w:val="25"/>
          <w:szCs w:val="25"/>
        </w:rPr>
      </w:pPr>
      <w:r w:rsidDel="00000000" w:rsidR="00000000" w:rsidRPr="00000000">
        <w:rPr>
          <w:b w:val="1"/>
          <w:color w:val="343434"/>
          <w:sz w:val="25"/>
          <w:szCs w:val="25"/>
          <w:rtl w:val="0"/>
        </w:rPr>
        <w:t xml:space="preserve">SSH username@ip-address or hostname</w:t>
      </w:r>
    </w:p>
    <w:p w:rsidR="00000000" w:rsidDel="00000000" w:rsidP="00000000" w:rsidRDefault="00000000" w:rsidRPr="00000000">
      <w:pPr>
        <w:pBdr/>
        <w:contextualSpacing w:val="0"/>
        <w:jc w:val="center"/>
        <w:rPr>
          <w:b w:val="1"/>
          <w:color w:val="343434"/>
          <w:sz w:val="25"/>
          <w:szCs w:val="25"/>
        </w:rPr>
      </w:pPr>
      <w:r w:rsidDel="00000000" w:rsidR="00000000" w:rsidRPr="00000000">
        <w:drawing>
          <wp:inline distB="114300" distT="114300" distL="114300" distR="114300">
            <wp:extent cx="4905375" cy="866775"/>
            <wp:effectExtent b="0" l="0" r="0" t="0"/>
            <wp:docPr descr="Communication in Linux/Unix - Ping , FTP , SSH , Telent" id="4" name="image13.png" title="Communication in Linux/Unix - Ping , FTP , SSH , Telent"/>
            <a:graphic>
              <a:graphicData uri="http://schemas.openxmlformats.org/drawingml/2006/picture">
                <pic:pic>
                  <pic:nvPicPr>
                    <pic:cNvPr descr="Communication in Linux/Unix - Ping , FTP , SSH , Telent" id="0" name="image13.png" title="Communication in Linux/Unix - Ping , FTP , SSH , Telent"/>
                    <pic:cNvPicPr preferRelativeResize="0"/>
                  </pic:nvPicPr>
                  <pic:blipFill>
                    <a:blip r:embed="rId13"/>
                    <a:srcRect b="0" l="0" r="0" t="0"/>
                    <a:stretch>
                      <a:fillRect/>
                    </a:stretch>
                  </pic:blipFill>
                  <pic:spPr>
                    <a:xfrm>
                      <a:off x="0" y="0"/>
                      <a:ext cx="4905375" cy="86677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color w:val="343434"/>
          <w:sz w:val="25"/>
          <w:szCs w:val="25"/>
        </w:rPr>
      </w:pPr>
      <w:r w:rsidDel="00000000" w:rsidR="00000000" w:rsidRPr="00000000">
        <w:rPr>
          <w:color w:val="343434"/>
          <w:sz w:val="25"/>
          <w:szCs w:val="25"/>
          <w:rtl w:val="0"/>
        </w:rPr>
        <w:t xml:space="preserve">Once your are logged in , you can execute any commands that you do in your terminal</w:t>
      </w:r>
    </w:p>
    <w:p w:rsidR="00000000" w:rsidDel="00000000" w:rsidP="00000000" w:rsidRDefault="00000000" w:rsidRPr="00000000">
      <w:pPr>
        <w:pBdr/>
        <w:contextualSpacing w:val="0"/>
        <w:rPr>
          <w:b w:val="1"/>
          <w:color w:val="343434"/>
          <w:sz w:val="25"/>
          <w:szCs w:val="25"/>
        </w:rPr>
      </w:pPr>
      <w:r w:rsidDel="00000000" w:rsidR="00000000" w:rsidRPr="00000000">
        <w:rPr>
          <w:b w:val="1"/>
          <w:color w:val="343434"/>
          <w:sz w:val="25"/>
          <w:szCs w:val="25"/>
          <w:rtl w:val="0"/>
        </w:rPr>
        <w:t xml:space="preserve">Ex : ls </w:t>
      </w:r>
    </w:p>
    <w:p w:rsidR="00000000" w:rsidDel="00000000" w:rsidP="00000000" w:rsidRDefault="00000000" w:rsidRPr="00000000">
      <w:pPr>
        <w:pBdr/>
        <w:contextualSpacing w:val="0"/>
        <w:jc w:val="center"/>
        <w:rPr>
          <w:b w:val="1"/>
          <w:color w:val="343434"/>
          <w:sz w:val="25"/>
          <w:szCs w:val="25"/>
        </w:rPr>
      </w:pPr>
      <w:r w:rsidDel="00000000" w:rsidR="00000000" w:rsidRPr="00000000">
        <w:drawing>
          <wp:inline distB="114300" distT="114300" distL="114300" distR="114300">
            <wp:extent cx="5172075" cy="809625"/>
            <wp:effectExtent b="0" l="0" r="0" t="0"/>
            <wp:docPr descr="Communication in Linux/Unix - Ping , FTP , SSH , Telent" id="2" name="image9.png" title="Communication in Linux/Unix - Ping , FTP , SSH , Telent"/>
            <a:graphic>
              <a:graphicData uri="http://schemas.openxmlformats.org/drawingml/2006/picture">
                <pic:pic>
                  <pic:nvPicPr>
                    <pic:cNvPr descr="Communication in Linux/Unix - Ping , FTP , SSH , Telent" id="0" name="image9.png" title="Communication in Linux/Unix - Ping , FTP , SSH , Telent"/>
                    <pic:cNvPicPr preferRelativeResize="0"/>
                  </pic:nvPicPr>
                  <pic:blipFill>
                    <a:blip r:embed="rId14"/>
                    <a:srcRect b="0" l="0" r="0" t="0"/>
                    <a:stretch>
                      <a:fillRect/>
                    </a:stretch>
                  </pic:blipFill>
                  <pic:spPr>
                    <a:xfrm>
                      <a:off x="0" y="0"/>
                      <a:ext cx="5172075" cy="80962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b w:val="1"/>
          <w:color w:val="343434"/>
          <w:sz w:val="25"/>
          <w:szCs w:val="25"/>
        </w:rPr>
      </w:pPr>
      <w:r w:rsidDel="00000000" w:rsidR="00000000" w:rsidRPr="00000000">
        <w:rPr>
          <w:b w:val="1"/>
          <w:color w:val="343434"/>
          <w:sz w:val="25"/>
          <w:szCs w:val="25"/>
          <w:rtl w:val="0"/>
        </w:rPr>
        <w:t xml:space="preserve">Ex : pwd </w:t>
      </w:r>
    </w:p>
    <w:p w:rsidR="00000000" w:rsidDel="00000000" w:rsidP="00000000" w:rsidRDefault="00000000" w:rsidRPr="00000000">
      <w:pPr>
        <w:pBdr/>
        <w:contextualSpacing w:val="0"/>
        <w:jc w:val="center"/>
        <w:rPr>
          <w:b w:val="1"/>
          <w:color w:val="343434"/>
          <w:sz w:val="25"/>
          <w:szCs w:val="25"/>
        </w:rPr>
      </w:pPr>
      <w:r w:rsidDel="00000000" w:rsidR="00000000" w:rsidRPr="00000000">
        <w:drawing>
          <wp:inline distB="114300" distT="114300" distL="114300" distR="114300">
            <wp:extent cx="5191125" cy="571500"/>
            <wp:effectExtent b="0" l="0" r="0" t="0"/>
            <wp:docPr descr="Communication in Linux/Unix - Ping , FTP , SSH , Telent" id="5" name="image14.png" title="Communication in Linux/Unix - Ping , FTP , SSH , Telent"/>
            <a:graphic>
              <a:graphicData uri="http://schemas.openxmlformats.org/drawingml/2006/picture">
                <pic:pic>
                  <pic:nvPicPr>
                    <pic:cNvPr descr="Communication in Linux/Unix - Ping , FTP , SSH , Telent" id="0" name="image14.png" title="Communication in Linux/Unix - Ping , FTP , SSH , Telent"/>
                    <pic:cNvPicPr preferRelativeResize="0"/>
                  </pic:nvPicPr>
                  <pic:blipFill>
                    <a:blip r:embed="rId15"/>
                    <a:srcRect b="0" l="0" r="0" t="0"/>
                    <a:stretch>
                      <a:fillRect/>
                    </a:stretch>
                  </pic:blipFill>
                  <pic:spPr>
                    <a:xfrm>
                      <a:off x="0" y="0"/>
                      <a:ext cx="5191125" cy="5715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keepNext w:val="0"/>
        <w:keepLines w:val="0"/>
        <w:pBdr/>
        <w:spacing w:before="280" w:line="372" w:lineRule="auto"/>
        <w:contextualSpacing w:val="0"/>
        <w:rPr>
          <w:rFonts w:ascii="Calibri" w:cs="Calibri" w:eastAsia="Calibri" w:hAnsi="Calibri"/>
          <w:b w:val="1"/>
          <w:color w:val="343434"/>
          <w:sz w:val="39"/>
          <w:szCs w:val="39"/>
        </w:rPr>
      </w:pPr>
      <w:bookmarkStart w:colFirst="0" w:colLast="0" w:name="_5ny1bbvyb0sg" w:id="3"/>
      <w:bookmarkEnd w:id="3"/>
      <w:r w:rsidDel="00000000" w:rsidR="00000000" w:rsidRPr="00000000">
        <w:rPr>
          <w:rFonts w:ascii="Calibri" w:cs="Calibri" w:eastAsia="Calibri" w:hAnsi="Calibri"/>
          <w:b w:val="1"/>
          <w:color w:val="343434"/>
          <w:sz w:val="39"/>
          <w:szCs w:val="39"/>
          <w:rtl w:val="0"/>
        </w:rPr>
        <w:t xml:space="preserve">Summary:</w:t>
      </w:r>
    </w:p>
    <w:tbl>
      <w:tblPr>
        <w:tblStyle w:val="Table6"/>
        <w:bidiVisual w:val="0"/>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690"/>
        <w:gridCol w:w="5670"/>
        <w:tblGridChange w:id="0">
          <w:tblGrid>
            <w:gridCol w:w="3690"/>
            <w:gridCol w:w="5670"/>
          </w:tblGrid>
        </w:tblGridChange>
      </w:tblGrid>
      <w:tr>
        <w:trPr>
          <w:trHeight w:val="562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pPr>
              <w:pBdr/>
              <w:ind w:right="2685"/>
              <w:contextualSpacing w:val="0"/>
              <w:rPr>
                <w:rFonts w:ascii="Calibri" w:cs="Calibri" w:eastAsia="Calibri" w:hAnsi="Calibri"/>
                <w:b w:val="1"/>
                <w:color w:val="343434"/>
                <w:sz w:val="39"/>
                <w:szCs w:val="39"/>
              </w:rPr>
            </w:pPr>
            <w:r w:rsidDel="00000000" w:rsidR="00000000" w:rsidRPr="00000000">
              <w:drawing>
                <wp:inline distB="114300" distT="114300" distL="114300" distR="114300">
                  <wp:extent cx="2057400" cy="3371850"/>
                  <wp:effectExtent b="0" l="0" r="0" t="0"/>
                  <wp:docPr id="6" name="image18.png"/>
                  <a:graphic>
                    <a:graphicData uri="http://schemas.openxmlformats.org/drawingml/2006/picture">
                      <pic:pic>
                        <pic:nvPicPr>
                          <pic:cNvPr id="0" name="image18.png"/>
                          <pic:cNvPicPr preferRelativeResize="0"/>
                        </pic:nvPicPr>
                        <pic:blipFill>
                          <a:blip r:embed="rId16"/>
                          <a:srcRect b="0" l="0" r="0" t="0"/>
                          <a:stretch>
                            <a:fillRect/>
                          </a:stretch>
                        </pic:blipFill>
                        <pic:spPr>
                          <a:xfrm>
                            <a:off x="0" y="0"/>
                            <a:ext cx="2057400" cy="337185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pPr>
              <w:numPr>
                <w:ilvl w:val="0"/>
                <w:numId w:val="3"/>
              </w:numPr>
              <w:pBdr/>
              <w:ind w:left="720" w:hanging="360"/>
              <w:contextualSpacing w:val="1"/>
              <w:rPr/>
            </w:pPr>
            <w:r w:rsidDel="00000000" w:rsidR="00000000" w:rsidRPr="00000000">
              <w:rPr>
                <w:color w:val="343434"/>
                <w:sz w:val="25"/>
                <w:szCs w:val="25"/>
                <w:rtl w:val="0"/>
              </w:rPr>
              <w:t xml:space="preserve">Communication between Linux/UNIX and other different computers, networks and remote users is possible.</w:t>
            </w:r>
          </w:p>
          <w:p w:rsidR="00000000" w:rsidDel="00000000" w:rsidP="00000000" w:rsidRDefault="00000000" w:rsidRPr="00000000">
            <w:pPr>
              <w:numPr>
                <w:ilvl w:val="0"/>
                <w:numId w:val="3"/>
              </w:numPr>
              <w:pBdr/>
              <w:ind w:left="720" w:hanging="360"/>
              <w:contextualSpacing w:val="1"/>
              <w:rPr/>
            </w:pPr>
            <w:r w:rsidDel="00000000" w:rsidR="00000000" w:rsidRPr="00000000">
              <w:rPr>
                <w:color w:val="343434"/>
                <w:sz w:val="25"/>
                <w:szCs w:val="25"/>
                <w:rtl w:val="0"/>
              </w:rPr>
              <w:t xml:space="preserve">The ping command checks whether the connection with a hostname or IP-address is working or not. Run 'ping IP address or Hostname' on the terminal</w:t>
            </w:r>
          </w:p>
          <w:p w:rsidR="00000000" w:rsidDel="00000000" w:rsidP="00000000" w:rsidRDefault="00000000" w:rsidRPr="00000000">
            <w:pPr>
              <w:numPr>
                <w:ilvl w:val="0"/>
                <w:numId w:val="3"/>
              </w:numPr>
              <w:pBdr/>
              <w:ind w:left="720" w:hanging="360"/>
              <w:contextualSpacing w:val="1"/>
              <w:rPr/>
            </w:pPr>
            <w:r w:rsidDel="00000000" w:rsidR="00000000" w:rsidRPr="00000000">
              <w:rPr>
                <w:color w:val="343434"/>
                <w:sz w:val="25"/>
                <w:szCs w:val="25"/>
                <w:rtl w:val="0"/>
              </w:rPr>
              <w:t xml:space="preserve">FTP is preferred protocol for sending and receiving large files,. You can establish a FTP connection with a remote host and then use commands for uploading, downloading files, checking file and browsing them</w:t>
            </w:r>
          </w:p>
          <w:p w:rsidR="00000000" w:rsidDel="00000000" w:rsidP="00000000" w:rsidRDefault="00000000" w:rsidRPr="00000000">
            <w:pPr>
              <w:numPr>
                <w:ilvl w:val="0"/>
                <w:numId w:val="3"/>
              </w:numPr>
              <w:pBdr/>
              <w:ind w:left="720" w:hanging="360"/>
              <w:contextualSpacing w:val="1"/>
              <w:rPr/>
            </w:pPr>
            <w:r w:rsidDel="00000000" w:rsidR="00000000" w:rsidRPr="00000000">
              <w:rPr>
                <w:color w:val="343434"/>
                <w:sz w:val="25"/>
                <w:szCs w:val="25"/>
                <w:rtl w:val="0"/>
              </w:rPr>
              <w:t xml:space="preserve">Telnet utility helps you to connect to a remote Linux computer and work on it</w:t>
            </w:r>
          </w:p>
        </w:tc>
      </w:tr>
    </w:tbl>
    <w:p w:rsidR="00000000" w:rsidDel="00000000" w:rsidP="00000000" w:rsidRDefault="00000000" w:rsidRPr="00000000">
      <w:pPr>
        <w:pBdr/>
        <w:ind w:left="3600" w:firstLine="0"/>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color w:val="343434"/>
        <w:sz w:val="25"/>
        <w:szCs w:val="25"/>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rFonts w:ascii="Arial" w:cs="Arial" w:eastAsia="Arial" w:hAnsi="Arial"/>
        <w:color w:val="343434"/>
        <w:sz w:val="25"/>
        <w:szCs w:val="25"/>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rFonts w:ascii="Arial" w:cs="Arial" w:eastAsia="Arial" w:hAnsi="Arial"/>
        <w:color w:val="343434"/>
        <w:sz w:val="25"/>
        <w:szCs w:val="25"/>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rFonts w:ascii="Arial" w:cs="Arial" w:eastAsia="Arial" w:hAnsi="Arial"/>
        <w:color w:val="343434"/>
        <w:sz w:val="25"/>
        <w:szCs w:val="25"/>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rFonts w:ascii="Arial" w:cs="Arial" w:eastAsia="Arial" w:hAnsi="Arial"/>
        <w:color w:val="343434"/>
        <w:sz w:val="25"/>
        <w:szCs w:val="25"/>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image" Target="media/image19.png"/><Relationship Id="rId10" Type="http://schemas.openxmlformats.org/officeDocument/2006/relationships/image" Target="media/image20.png"/><Relationship Id="rId13" Type="http://schemas.openxmlformats.org/officeDocument/2006/relationships/image" Target="media/image13.png"/><Relationship Id="rId12" Type="http://schemas.openxmlformats.org/officeDocument/2006/relationships/image" Target="media/image12.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21.png"/><Relationship Id="rId15" Type="http://schemas.openxmlformats.org/officeDocument/2006/relationships/image" Target="media/image14.png"/><Relationship Id="rId14" Type="http://schemas.openxmlformats.org/officeDocument/2006/relationships/image" Target="media/image9.png"/><Relationship Id="rId16" Type="http://schemas.openxmlformats.org/officeDocument/2006/relationships/image" Target="media/image18.png"/><Relationship Id="rId5" Type="http://schemas.openxmlformats.org/officeDocument/2006/relationships/image" Target="media/image8.png"/><Relationship Id="rId6" Type="http://schemas.openxmlformats.org/officeDocument/2006/relationships/image" Target="media/image22.png"/><Relationship Id="rId7" Type="http://schemas.openxmlformats.org/officeDocument/2006/relationships/image" Target="media/image24.png"/><Relationship Id="rId8" Type="http://schemas.openxmlformats.org/officeDocument/2006/relationships/image" Target="media/image23.png"/></Relationships>
</file>