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73E8"/>
          <w:sz w:val="56"/>
        </w:rPr>
        <w:t>Google Ads Automation System</w:t>
      </w:r>
    </w:p>
    <w:p>
      <w:pPr>
        <w:jc w:val="center"/>
      </w:pPr>
      <w:r>
        <w:rPr>
          <w:color w:val="556B8D"/>
          <w:sz w:val="32"/>
        </w:rPr>
        <w:t>Complete User Guide &amp; Reference Manual</w:t>
      </w:r>
    </w:p>
    <w:p/>
    <w:p>
      <w:pPr>
        <w:jc w:val="center"/>
      </w:pPr>
      <w:r>
        <w:rPr>
          <w:color w:val="808080"/>
          <w:sz w:val="22"/>
        </w:rPr>
        <w:t>Automate bids · Create campaigns · Manage budgets · Get reports</w:t>
        <w:br/>
        <w:t>Built with Python · FastAPI · Google Ads API · APScheduler</w:t>
      </w:r>
    </w:p>
    <w:p/>
    <w:p>
      <w:pPr>
        <w:jc w:val="center"/>
      </w:pPr>
      <w:r>
        <w:rPr>
          <w:color w:val="AAAAAA"/>
          <w:sz w:val="20"/>
        </w:rPr>
        <w:t>April 2026  |  sarthak.growleads@gmail.com</w:t>
      </w:r>
    </w:p>
    <w:p>
      <w:r>
        <w:br w:type="page"/>
      </w:r>
    </w:p>
    <w:p>
      <w:pPr>
        <w:pStyle w:val="Heading1"/>
        <w:spacing w:before="360" w:after="120"/>
      </w:pPr>
      <w:r>
        <w:rPr>
          <w:color w:val="1A73E8"/>
        </w:rPr>
        <w:t>Table of Contents</w:t>
      </w:r>
    </w:p>
    <w:p>
      <w:pPr>
        <w:spacing w:after="60"/>
      </w:pPr>
      <w:r>
        <w:rPr>
          <w:b/>
          <w:color w:val="1A73E8"/>
        </w:rPr>
        <w:t xml:space="preserve">  1.  </w:t>
      </w:r>
      <w:r>
        <w:t>What Is This System?</w:t>
      </w:r>
    </w:p>
    <w:p>
      <w:pPr>
        <w:spacing w:after="60"/>
      </w:pPr>
      <w:r>
        <w:rPr>
          <w:b/>
          <w:color w:val="1A73E8"/>
        </w:rPr>
        <w:t xml:space="preserve">  2.  </w:t>
      </w:r>
      <w:r>
        <w:t>How to Start the System</w:t>
      </w:r>
    </w:p>
    <w:p>
      <w:pPr>
        <w:spacing w:after="60"/>
      </w:pPr>
      <w:r>
        <w:rPr>
          <w:b/>
          <w:color w:val="1A73E8"/>
        </w:rPr>
        <w:t xml:space="preserve">  3.  </w:t>
      </w:r>
      <w:r>
        <w:t>Dashboard Overview</w:t>
      </w:r>
    </w:p>
    <w:p>
      <w:pPr>
        <w:spacing w:after="60"/>
      </w:pPr>
      <w:r>
        <w:rPr>
          <w:b/>
          <w:color w:val="1A73E8"/>
        </w:rPr>
        <w:t xml:space="preserve">  4.  </w:t>
      </w:r>
      <w:r>
        <w:t>Automation Rules — The Core Engine</w:t>
      </w:r>
    </w:p>
    <w:p>
      <w:pPr>
        <w:spacing w:after="60"/>
      </w:pPr>
      <w:r>
        <w:rPr>
          <w:b/>
          <w:color w:val="1A73E8"/>
        </w:rPr>
        <w:t xml:space="preserve">  5.  </w:t>
      </w:r>
      <w:r>
        <w:t>Bid Management</w:t>
      </w:r>
    </w:p>
    <w:p>
      <w:pPr>
        <w:spacing w:after="60"/>
      </w:pPr>
      <w:r>
        <w:rPr>
          <w:b/>
          <w:color w:val="1A73E8"/>
        </w:rPr>
        <w:t xml:space="preserve">  6.  </w:t>
      </w:r>
      <w:r>
        <w:t>Campaign Creation (CSV &amp; Google Sheets)</w:t>
      </w:r>
    </w:p>
    <w:p>
      <w:pPr>
        <w:spacing w:after="60"/>
      </w:pPr>
      <w:r>
        <w:rPr>
          <w:b/>
          <w:color w:val="1A73E8"/>
        </w:rPr>
        <w:t xml:space="preserve">  7.  </w:t>
      </w:r>
      <w:r>
        <w:t>Budget Management</w:t>
      </w:r>
    </w:p>
    <w:p>
      <w:pPr>
        <w:spacing w:after="60"/>
      </w:pPr>
      <w:r>
        <w:rPr>
          <w:b/>
          <w:color w:val="1A73E8"/>
        </w:rPr>
        <w:t xml:space="preserve">  8.  </w:t>
      </w:r>
      <w:r>
        <w:t>Reports &amp; Alerts</w:t>
      </w:r>
    </w:p>
    <w:p>
      <w:pPr>
        <w:spacing w:after="60"/>
      </w:pPr>
      <w:r>
        <w:rPr>
          <w:b/>
          <w:color w:val="1A73E8"/>
        </w:rPr>
        <w:t xml:space="preserve">  9.  </w:t>
      </w:r>
      <w:r>
        <w:t>Jobs — Running &amp; Monitoring Automation</w:t>
      </w:r>
    </w:p>
    <w:p>
      <w:pPr>
        <w:spacing w:after="60"/>
      </w:pPr>
      <w:r>
        <w:rPr>
          <w:b/>
          <w:color w:val="1A73E8"/>
        </w:rPr>
        <w:t xml:space="preserve">  10.  </w:t>
      </w:r>
      <w:r>
        <w:t>Email &amp; Slack Notifications Setup</w:t>
      </w:r>
    </w:p>
    <w:p>
      <w:pPr>
        <w:spacing w:after="60"/>
      </w:pPr>
      <w:r>
        <w:rPr>
          <w:b/>
          <w:color w:val="1A73E8"/>
        </w:rPr>
        <w:t xml:space="preserve">  11.  </w:t>
      </w:r>
      <w:r>
        <w:t>.env Configuration Reference</w:t>
      </w:r>
    </w:p>
    <w:p>
      <w:pPr>
        <w:spacing w:after="60"/>
      </w:pPr>
      <w:r>
        <w:rPr>
          <w:b/>
          <w:color w:val="1A73E8"/>
        </w:rPr>
        <w:t xml:space="preserve">  12.  </w:t>
      </w:r>
      <w:r>
        <w:t>CSV Campaign Template</w:t>
      </w:r>
    </w:p>
    <w:p>
      <w:pPr>
        <w:spacing w:after="60"/>
      </w:pPr>
      <w:r>
        <w:rPr>
          <w:b/>
          <w:color w:val="1A73E8"/>
        </w:rPr>
        <w:t xml:space="preserve">  13.  </w:t>
      </w:r>
      <w:r>
        <w:t>Automation Rule Examples</w:t>
      </w:r>
    </w:p>
    <w:p>
      <w:pPr>
        <w:spacing w:after="60"/>
      </w:pPr>
      <w:r>
        <w:rPr>
          <w:b/>
          <w:color w:val="1A73E8"/>
        </w:rPr>
        <w:t xml:space="preserve">  14.  </w:t>
      </w:r>
      <w:r>
        <w:t>Troubleshooting</w:t>
      </w:r>
    </w:p>
    <w:p>
      <w:pPr>
        <w:spacing w:after="60"/>
      </w:pPr>
      <w:r>
        <w:rPr>
          <w:b/>
          <w:color w:val="1A73E8"/>
        </w:rPr>
        <w:t xml:space="preserve">  15.  </w:t>
      </w:r>
      <w:r>
        <w:t>Quick Reference Card</w:t>
      </w:r>
    </w:p>
    <w:p>
      <w:r>
        <w:br w:type="page"/>
      </w:r>
    </w:p>
    <w:p>
      <w:pPr>
        <w:pStyle w:val="Heading1"/>
        <w:spacing w:before="360" w:after="120"/>
      </w:pPr>
      <w:r>
        <w:rPr>
          <w:color w:val="1A73E8"/>
        </w:rPr>
        <w:t>1. What Is This System?</w:t>
      </w:r>
    </w:p>
    <w:p>
      <w:pPr>
        <w:spacing w:after="120"/>
      </w:pPr>
      <w:r>
        <w:t>The Google Ads Automation System is a Python-based platform that connects directly to your Google Ads account and automates four key tasks:</w:t>
      </w:r>
    </w:p>
    <w:p>
      <w:pPr>
        <w:pStyle w:val="ListBullet"/>
        <w:spacing w:after="60"/>
      </w:pPr>
      <w:r>
        <w:rPr>
          <w:b/>
        </w:rPr>
        <w:t xml:space="preserve">🎯 </w:t>
      </w:r>
      <w:r>
        <w:t>Bid Management — automatically raises or lowers keyword bids based on CPA, CTR, device, or time of day.</w:t>
      </w:r>
    </w:p>
    <w:p>
      <w:pPr>
        <w:pStyle w:val="ListBullet"/>
        <w:spacing w:after="60"/>
      </w:pPr>
      <w:r>
        <w:rPr>
          <w:b/>
        </w:rPr>
        <w:t xml:space="preserve">📋 </w:t>
      </w:r>
      <w:r>
        <w:t>Campaign Creation — create dozens of campaigns at once by uploading a CSV file or linking a Google Sheet.</w:t>
      </w:r>
    </w:p>
    <w:p>
      <w:pPr>
        <w:pStyle w:val="ListBullet"/>
        <w:spacing w:after="60"/>
      </w:pPr>
      <w:r>
        <w:rPr>
          <w:b/>
        </w:rPr>
        <w:t xml:space="preserve">💰 </w:t>
      </w:r>
      <w:r>
        <w:t>Budget Management — monitors monthly spend, pauses campaigns that hit their cap, and redistributes budget.</w:t>
      </w:r>
    </w:p>
    <w:p>
      <w:pPr>
        <w:pStyle w:val="ListBullet"/>
        <w:spacing w:after="60"/>
      </w:pPr>
      <w:r>
        <w:rPr>
          <w:b/>
        </w:rPr>
        <w:t xml:space="preserve">📊 </w:t>
      </w:r>
      <w:r>
        <w:t>Reporting &amp; Alerts — sends daily and weekly performance reports to your email and Slack.</w:t>
      </w:r>
    </w:p>
    <w:p/>
    <w:p>
      <w:pPr>
        <w:spacing w:after="120"/>
      </w:pPr>
      <w:r>
        <w:t>The system runs as a local web application on your computer. Once started, it:</w:t>
      </w:r>
    </w:p>
    <w:p>
      <w:pPr>
        <w:pStyle w:val="ListBullet"/>
        <w:spacing w:after="60"/>
      </w:pPr>
      <w:r>
        <w:t>Runs automation jobs automatically in the background (every 1–2 hours)</w:t>
      </w:r>
    </w:p>
    <w:p>
      <w:pPr>
        <w:pStyle w:val="ListBullet"/>
        <w:spacing w:after="60"/>
      </w:pPr>
      <w:r>
        <w:t>Provides a web dashboard you open in your browser at http://localhost:8000</w:t>
      </w:r>
    </w:p>
    <w:p>
      <w:pPr>
        <w:pStyle w:val="ListBullet"/>
        <w:spacing w:after="60"/>
      </w:pPr>
      <w:r>
        <w:t>Sends you alerts via email and Slack when something important happens</w:t>
      </w:r>
    </w:p>
    <w:p>
      <w:pPr>
        <w:pStyle w:val="ListBullet"/>
        <w:spacing w:after="60"/>
      </w:pPr>
      <w:r>
        <w:t>Keeps a full audit log of every change made to your campaigns</w:t>
      </w:r>
    </w:p>
    <w:p>
      <w:pPr>
        <w:spacing w:after="120"/>
        <w:ind w:left="432"/>
        <w:shd w:val="clear" w:color="auto" w:fill="E8F5E9"/>
      </w:pPr>
      <w:r>
        <w:rPr>
          <w:b/>
          <w:color w:val="2E7D32"/>
        </w:rPr>
        <w:t xml:space="preserve">✅ TIP: </w:t>
      </w:r>
      <w:r>
        <w:t>You do NOT need to write any code to use this system. Everything is controlled through the web dashboard.</w:t>
      </w:r>
    </w:p>
    <w:p>
      <w:r>
        <w:br w:type="page"/>
      </w:r>
    </w:p>
    <w:p>
      <w:pPr>
        <w:pStyle w:val="Heading1"/>
        <w:spacing w:before="360" w:after="120"/>
      </w:pPr>
      <w:r>
        <w:rPr>
          <w:color w:val="1A73E8"/>
        </w:rPr>
        <w:t>2. How to Start the System</w:t>
      </w:r>
    </w:p>
    <w:p>
      <w:pPr>
        <w:pStyle w:val="Heading2"/>
        <w:spacing w:before="240" w:after="80"/>
      </w:pPr>
      <w:r>
        <w:rPr>
          <w:color w:val="344A6B"/>
        </w:rPr>
        <w:t>Every Time You Want to Use It</w:t>
      </w:r>
    </w:p>
    <w:p>
      <w:pPr>
        <w:spacing w:after="120"/>
      </w:pPr>
      <w:r>
        <w:t>Open a Command Prompt or PowerShell window, then run these two commands:</w:t>
      </w:r>
    </w:p>
    <w:p>
      <w:pPr>
        <w:spacing w:after="80"/>
        <w:ind w:left="576"/>
        <w:shd w:val="clear" w:color="auto" w:fill="F0F4F8"/>
      </w:pPr>
      <w:r>
        <w:rPr>
          <w:rFonts w:ascii="Courier New" w:hAnsi="Courier New"/>
          <w:color w:val="1F2937"/>
          <w:sz w:val="18"/>
        </w:rPr>
        <w:t>cd "C:\Users\HP\Desktop\Google Ads automation"</w:t>
      </w:r>
    </w:p>
    <w:p>
      <w:pPr>
        <w:spacing w:after="80"/>
        <w:ind w:left="576"/>
        <w:shd w:val="clear" w:color="auto" w:fill="F0F4F8"/>
      </w:pPr>
      <w:r>
        <w:rPr>
          <w:rFonts w:ascii="Courier New" w:hAnsi="Courier New"/>
          <w:color w:val="1F2937"/>
          <w:sz w:val="18"/>
        </w:rPr>
        <w:t>.venv\Scripts\python.exe run.py</w:t>
      </w:r>
    </w:p>
    <w:p>
      <w:pPr>
        <w:spacing w:after="120"/>
      </w:pPr>
      <w:r>
        <w:t>Then open your browser and go to:</w:t>
      </w:r>
    </w:p>
    <w:p>
      <w:pPr>
        <w:spacing w:after="80"/>
        <w:ind w:left="576"/>
        <w:shd w:val="clear" w:color="auto" w:fill="F0F4F8"/>
      </w:pPr>
      <w:r>
        <w:rPr>
          <w:rFonts w:ascii="Courier New" w:hAnsi="Courier New"/>
          <w:color w:val="1F2937"/>
          <w:sz w:val="18"/>
        </w:rPr>
        <w:t>http://localhost:8000</w:t>
      </w:r>
    </w:p>
    <w:p>
      <w:pPr>
        <w:spacing w:after="120"/>
        <w:ind w:left="432"/>
        <w:shd w:val="clear" w:color="auto" w:fill="E8F5E9"/>
      </w:pPr>
      <w:r>
        <w:rPr>
          <w:b/>
          <w:color w:val="2E7D32"/>
        </w:rPr>
        <w:t xml:space="preserve">✅ TIP: </w:t>
      </w:r>
      <w:r>
        <w:t>Bookmark http://localhost:8000 in your browser for quick access.</w:t>
      </w:r>
    </w:p>
    <w:p>
      <w:pPr>
        <w:pStyle w:val="Heading2"/>
        <w:spacing w:before="240" w:after="80"/>
      </w:pPr>
      <w:r>
        <w:rPr>
          <w:color w:val="344A6B"/>
        </w:rPr>
        <w:t>How to Stop the System</w:t>
      </w:r>
    </w:p>
    <w:p>
      <w:pPr>
        <w:spacing w:after="120"/>
      </w:pPr>
      <w:r>
        <w:t>Go back to the terminal window and press Ctrl + C. This stops the server and all automation jobs.</w:t>
      </w:r>
    </w:p>
    <w:p>
      <w:pPr>
        <w:pStyle w:val="Heading2"/>
        <w:spacing w:before="240" w:after="80"/>
      </w:pPr>
      <w:r>
        <w:rPr>
          <w:color w:val="344A6B"/>
        </w:rPr>
        <w:t>How to Start Automatically on Windows Startup</w:t>
      </w:r>
    </w:p>
    <w:p>
      <w:pPr>
        <w:pStyle w:val="ListNumber"/>
        <w:spacing w:after="60"/>
      </w:pPr>
      <w:r>
        <w:t>Press Win + R, type shell:startup, press Enter</w:t>
      </w:r>
    </w:p>
    <w:p>
      <w:pPr>
        <w:pStyle w:val="ListNumber"/>
        <w:spacing w:after="60"/>
      </w:pPr>
      <w:r>
        <w:t>Create a new .bat file with this content:</w:t>
      </w:r>
    </w:p>
    <w:p>
      <w:pPr>
        <w:spacing w:after="80"/>
        <w:ind w:left="576"/>
        <w:shd w:val="clear" w:color="auto" w:fill="F0F4F8"/>
      </w:pPr>
      <w:r>
        <w:rPr>
          <w:rFonts w:ascii="Courier New" w:hAnsi="Courier New"/>
          <w:color w:val="1F2937"/>
          <w:sz w:val="18"/>
        </w:rPr>
        <w:t>@echo off</w:t>
        <w:br/>
        <w:t>cd "C:\Users\HP\Desktop\Google Ads automation"</w:t>
        <w:br/>
        <w:t>.venv\Scripts\python.exe run.py</w:t>
      </w:r>
    </w:p>
    <w:p>
      <w:pPr>
        <w:pStyle w:val="ListNumber"/>
        <w:spacing w:after="60"/>
      </w:pPr>
      <w:r>
        <w:t>Save it as start_ads_automation.bat in the Startup folder</w:t>
      </w:r>
    </w:p>
    <w:p>
      <w:pPr>
        <w:spacing w:after="120"/>
      </w:pPr>
      <w:r>
        <w:t>Now the system starts automatically every time Windows boots.</w:t>
      </w:r>
    </w:p>
    <w:p>
      <w:r>
        <w:br w:type="page"/>
      </w:r>
    </w:p>
    <w:p>
      <w:pPr>
        <w:pStyle w:val="Heading1"/>
        <w:spacing w:before="360" w:after="120"/>
      </w:pPr>
      <w:r>
        <w:rPr>
          <w:color w:val="1A73E8"/>
        </w:rPr>
        <w:t>3. Dashboard Overview</w:t>
      </w:r>
    </w:p>
    <w:p>
      <w:pPr>
        <w:spacing w:after="120"/>
      </w:pPr>
      <w:r>
        <w:t>The dashboard has 6 pages accessible from the top navigation bar:</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A73E8"/>
          </w:tcPr>
          <w:p>
            <w:r>
              <w:rPr>
                <w:b/>
                <w:color w:val="FFFFFF"/>
              </w:rPr>
              <w:t>Page</w:t>
            </w:r>
          </w:p>
        </w:tc>
        <w:tc>
          <w:tcPr>
            <w:tcW w:type="dxa" w:w="3168"/>
            <w:shd w:val="clear" w:color="auto" w:fill="1A73E8"/>
          </w:tcPr>
          <w:p>
            <w:r>
              <w:rPr>
                <w:b/>
                <w:color w:val="FFFFFF"/>
              </w:rPr>
              <w:t>URL</w:t>
            </w:r>
          </w:p>
        </w:tc>
        <w:tc>
          <w:tcPr>
            <w:tcW w:type="dxa" w:w="4032"/>
            <w:shd w:val="clear" w:color="auto" w:fill="1A73E8"/>
          </w:tcPr>
          <w:p>
            <w:r>
              <w:rPr>
                <w:b/>
                <w:color w:val="FFFFFF"/>
              </w:rPr>
              <w:t>What You Can Do</w:t>
            </w:r>
          </w:p>
        </w:tc>
      </w:tr>
      <w:tr>
        <w:tc>
          <w:tcPr>
            <w:tcW w:type="dxa" w:w="1728"/>
            <w:shd w:val="clear" w:color="auto" w:fill="F8F9FA"/>
          </w:tcPr>
          <w:p>
            <w:r>
              <w:t>Dashboard</w:t>
            </w:r>
          </w:p>
        </w:tc>
        <w:tc>
          <w:tcPr>
            <w:tcW w:type="dxa" w:w="3168"/>
            <w:shd w:val="clear" w:color="auto" w:fill="F8F9FA"/>
          </w:tcPr>
          <w:p>
            <w:r>
              <w:t>http://localhost:8000/</w:t>
            </w:r>
          </w:p>
        </w:tc>
        <w:tc>
          <w:tcPr>
            <w:tcW w:type="dxa" w:w="4032"/>
            <w:shd w:val="clear" w:color="auto" w:fill="F8F9FA"/>
          </w:tcPr>
          <w:p>
            <w:r>
              <w:t>See today's KPIs, 7-day trends, recent jobs</w:t>
            </w:r>
          </w:p>
        </w:tc>
      </w:tr>
      <w:tr>
        <w:tc>
          <w:tcPr>
            <w:tcW w:type="dxa" w:w="1728"/>
            <w:shd w:val="clear" w:color="auto" w:fill="FFFFFF"/>
          </w:tcPr>
          <w:p>
            <w:r>
              <w:t>Campaigns</w:t>
            </w:r>
          </w:p>
        </w:tc>
        <w:tc>
          <w:tcPr>
            <w:tcW w:type="dxa" w:w="3168"/>
            <w:shd w:val="clear" w:color="auto" w:fill="FFFFFF"/>
          </w:tcPr>
          <w:p>
            <w:r>
              <w:t>http://localhost:8000/campaigns</w:t>
            </w:r>
          </w:p>
        </w:tc>
        <w:tc>
          <w:tcPr>
            <w:tcW w:type="dxa" w:w="4032"/>
            <w:shd w:val="clear" w:color="auto" w:fill="FFFFFF"/>
          </w:tcPr>
          <w:p>
            <w:r>
              <w:t>View all campaigns, upload CSV, import Google Sheets</w:t>
            </w:r>
          </w:p>
        </w:tc>
      </w:tr>
      <w:tr>
        <w:tc>
          <w:tcPr>
            <w:tcW w:type="dxa" w:w="1728"/>
            <w:shd w:val="clear" w:color="auto" w:fill="F8F9FA"/>
          </w:tcPr>
          <w:p>
            <w:r>
              <w:t>Budgets</w:t>
            </w:r>
          </w:p>
        </w:tc>
        <w:tc>
          <w:tcPr>
            <w:tcW w:type="dxa" w:w="3168"/>
            <w:shd w:val="clear" w:color="auto" w:fill="F8F9FA"/>
          </w:tcPr>
          <w:p>
            <w:r>
              <w:t>http://localhost:8000/budgets</w:t>
            </w:r>
          </w:p>
        </w:tc>
        <w:tc>
          <w:tcPr>
            <w:tcW w:type="dxa" w:w="4032"/>
            <w:shd w:val="clear" w:color="auto" w:fill="F8F9FA"/>
          </w:tcPr>
          <w:p>
            <w:r>
              <w:t>Set monthly caps, view spend, pause/unpause campaigns</w:t>
            </w:r>
          </w:p>
        </w:tc>
      </w:tr>
      <w:tr>
        <w:tc>
          <w:tcPr>
            <w:tcW w:type="dxa" w:w="1728"/>
            <w:shd w:val="clear" w:color="auto" w:fill="FFFFFF"/>
          </w:tcPr>
          <w:p>
            <w:r>
              <w:t>Rules</w:t>
            </w:r>
          </w:p>
        </w:tc>
        <w:tc>
          <w:tcPr>
            <w:tcW w:type="dxa" w:w="3168"/>
            <w:shd w:val="clear" w:color="auto" w:fill="FFFFFF"/>
          </w:tcPr>
          <w:p>
            <w:r>
              <w:t>http://localhost:8000/rules</w:t>
            </w:r>
          </w:p>
        </w:tc>
        <w:tc>
          <w:tcPr>
            <w:tcW w:type="dxa" w:w="4032"/>
            <w:shd w:val="clear" w:color="auto" w:fill="FFFFFF"/>
          </w:tcPr>
          <w:p>
            <w:r>
              <w:t>Create, edit, enable/disable automation rules</w:t>
            </w:r>
          </w:p>
        </w:tc>
      </w:tr>
      <w:tr>
        <w:tc>
          <w:tcPr>
            <w:tcW w:type="dxa" w:w="1728"/>
            <w:shd w:val="clear" w:color="auto" w:fill="F8F9FA"/>
          </w:tcPr>
          <w:p>
            <w:r>
              <w:t>Reports</w:t>
            </w:r>
          </w:p>
        </w:tc>
        <w:tc>
          <w:tcPr>
            <w:tcW w:type="dxa" w:w="3168"/>
            <w:shd w:val="clear" w:color="auto" w:fill="F8F9FA"/>
          </w:tcPr>
          <w:p>
            <w:r>
              <w:t>http://localhost:8000/reports/daily</w:t>
            </w:r>
          </w:p>
        </w:tc>
        <w:tc>
          <w:tcPr>
            <w:tcW w:type="dxa" w:w="4032"/>
            <w:shd w:val="clear" w:color="auto" w:fill="F8F9FA"/>
          </w:tcPr>
          <w:p>
            <w:r>
              <w:t>View daily and weekly performance charts</w:t>
            </w:r>
          </w:p>
        </w:tc>
      </w:tr>
      <w:tr>
        <w:tc>
          <w:tcPr>
            <w:tcW w:type="dxa" w:w="1728"/>
            <w:shd w:val="clear" w:color="auto" w:fill="FFFFFF"/>
          </w:tcPr>
          <w:p>
            <w:r>
              <w:t>Jobs</w:t>
            </w:r>
          </w:p>
        </w:tc>
        <w:tc>
          <w:tcPr>
            <w:tcW w:type="dxa" w:w="3168"/>
            <w:shd w:val="clear" w:color="auto" w:fill="FFFFFF"/>
          </w:tcPr>
          <w:p>
            <w:r>
              <w:t>http://localhost:8000/jobs</w:t>
            </w:r>
          </w:p>
        </w:tc>
        <w:tc>
          <w:tcPr>
            <w:tcW w:type="dxa" w:w="4032"/>
            <w:shd w:val="clear" w:color="auto" w:fill="FFFFFF"/>
          </w:tcPr>
          <w:p>
            <w:r>
              <w:t>Trigger jobs manually, view audit log</w:t>
            </w:r>
          </w:p>
        </w:tc>
      </w:tr>
    </w:tbl>
    <w:p/>
    <w:p>
      <w:pPr>
        <w:pStyle w:val="Heading2"/>
        <w:spacing w:before="240" w:after="80"/>
      </w:pPr>
      <w:r>
        <w:rPr>
          <w:color w:val="344A6B"/>
        </w:rPr>
        <w:t>Dashboard KPI Cards</w:t>
      </w:r>
    </w:p>
    <w:p>
      <w:pPr>
        <w:spacing w:after="120"/>
      </w:pPr>
      <w:r>
        <w:t>The main dashboard shows 6 KPI cards for today's performance:</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73E8"/>
          </w:tcPr>
          <w:p>
            <w:r>
              <w:rPr>
                <w:b/>
                <w:color w:val="FFFFFF"/>
              </w:rPr>
              <w:t>Card</w:t>
            </w:r>
          </w:p>
        </w:tc>
        <w:tc>
          <w:tcPr>
            <w:tcW w:type="dxa" w:w="6480"/>
            <w:shd w:val="clear" w:color="auto" w:fill="1A73E8"/>
          </w:tcPr>
          <w:p>
            <w:r>
              <w:rPr>
                <w:b/>
                <w:color w:val="FFFFFF"/>
              </w:rPr>
              <w:t>What It Means</w:t>
            </w:r>
          </w:p>
        </w:tc>
      </w:tr>
      <w:tr>
        <w:tc>
          <w:tcPr>
            <w:tcW w:type="dxa" w:w="2160"/>
            <w:shd w:val="clear" w:color="auto" w:fill="F8F9FA"/>
          </w:tcPr>
          <w:p>
            <w:r>
              <w:t>Impressions</w:t>
            </w:r>
          </w:p>
        </w:tc>
        <w:tc>
          <w:tcPr>
            <w:tcW w:type="dxa" w:w="6480"/>
            <w:shd w:val="clear" w:color="auto" w:fill="F8F9FA"/>
          </w:tcPr>
          <w:p>
            <w:r>
              <w:t>How many times your ads were shown today</w:t>
            </w:r>
          </w:p>
        </w:tc>
      </w:tr>
      <w:tr>
        <w:tc>
          <w:tcPr>
            <w:tcW w:type="dxa" w:w="2160"/>
            <w:shd w:val="clear" w:color="auto" w:fill="FFFFFF"/>
          </w:tcPr>
          <w:p>
            <w:r>
              <w:t>Clicks</w:t>
            </w:r>
          </w:p>
        </w:tc>
        <w:tc>
          <w:tcPr>
            <w:tcW w:type="dxa" w:w="6480"/>
            <w:shd w:val="clear" w:color="auto" w:fill="FFFFFF"/>
          </w:tcPr>
          <w:p>
            <w:r>
              <w:t>How many times people clicked your ads today</w:t>
            </w:r>
          </w:p>
        </w:tc>
      </w:tr>
      <w:tr>
        <w:tc>
          <w:tcPr>
            <w:tcW w:type="dxa" w:w="2160"/>
            <w:shd w:val="clear" w:color="auto" w:fill="F8F9FA"/>
          </w:tcPr>
          <w:p>
            <w:r>
              <w:t>Spend ($)</w:t>
            </w:r>
          </w:p>
        </w:tc>
        <w:tc>
          <w:tcPr>
            <w:tcW w:type="dxa" w:w="6480"/>
            <w:shd w:val="clear" w:color="auto" w:fill="F8F9FA"/>
          </w:tcPr>
          <w:p>
            <w:r>
              <w:t>Total money spent on ads today</w:t>
            </w:r>
          </w:p>
        </w:tc>
      </w:tr>
      <w:tr>
        <w:tc>
          <w:tcPr>
            <w:tcW w:type="dxa" w:w="2160"/>
            <w:shd w:val="clear" w:color="auto" w:fill="FFFFFF"/>
          </w:tcPr>
          <w:p>
            <w:r>
              <w:t>Conversions</w:t>
            </w:r>
          </w:p>
        </w:tc>
        <w:tc>
          <w:tcPr>
            <w:tcW w:type="dxa" w:w="6480"/>
            <w:shd w:val="clear" w:color="auto" w:fill="FFFFFF"/>
          </w:tcPr>
          <w:p>
            <w:r>
              <w:t>Number of conversions (purchases, signups, etc.) today</w:t>
            </w:r>
          </w:p>
        </w:tc>
      </w:tr>
      <w:tr>
        <w:tc>
          <w:tcPr>
            <w:tcW w:type="dxa" w:w="2160"/>
            <w:shd w:val="clear" w:color="auto" w:fill="F8F9FA"/>
          </w:tcPr>
          <w:p>
            <w:r>
              <w:t>CTR (%)</w:t>
            </w:r>
          </w:p>
        </w:tc>
        <w:tc>
          <w:tcPr>
            <w:tcW w:type="dxa" w:w="6480"/>
            <w:shd w:val="clear" w:color="auto" w:fill="F8F9FA"/>
          </w:tcPr>
          <w:p>
            <w:r>
              <w:t>Click-through rate = Clicks ÷ Impressions × 100</w:t>
            </w:r>
          </w:p>
        </w:tc>
      </w:tr>
      <w:tr>
        <w:tc>
          <w:tcPr>
            <w:tcW w:type="dxa" w:w="2160"/>
            <w:shd w:val="clear" w:color="auto" w:fill="FFFFFF"/>
          </w:tcPr>
          <w:p>
            <w:r>
              <w:t>CPA ($)</w:t>
            </w:r>
          </w:p>
        </w:tc>
        <w:tc>
          <w:tcPr>
            <w:tcW w:type="dxa" w:w="6480"/>
            <w:shd w:val="clear" w:color="auto" w:fill="FFFFFF"/>
          </w:tcPr>
          <w:p>
            <w:r>
              <w:t>Cost per conversion = Spend ÷ Conversions</w:t>
            </w:r>
          </w:p>
        </w:tc>
      </w:tr>
    </w:tbl>
    <w:p/>
    <w:p>
      <w:pPr>
        <w:spacing w:after="120"/>
        <w:ind w:left="432"/>
        <w:shd w:val="clear" w:color="auto" w:fill="E8F5E9"/>
      </w:pPr>
      <w:r>
        <w:rPr>
          <w:b/>
          <w:color w:val="2E7D32"/>
        </w:rPr>
        <w:t xml:space="preserve">✅ TIP: </w:t>
      </w:r>
      <w:r>
        <w:t>The 7-day trend charts below the KPI cards show whether your performance is improving or declining.</w:t>
      </w:r>
    </w:p>
    <w:p>
      <w:r>
        <w:br w:type="page"/>
      </w:r>
    </w:p>
    <w:p>
      <w:pPr>
        <w:pStyle w:val="Heading1"/>
        <w:spacing w:before="360" w:after="120"/>
      </w:pPr>
      <w:r>
        <w:rPr>
          <w:color w:val="1A73E8"/>
        </w:rPr>
        <w:t>4. Automation Rules — The Core Engine</w:t>
      </w:r>
    </w:p>
    <w:p>
      <w:pPr>
        <w:spacing w:after="120"/>
      </w:pPr>
      <w:r>
        <w:t>Rules are the heart of the automation system. Each rule watches your campaign performance and takes automatic action when specific conditions are met. You create rules once, and the system evaluates them every 15 minutes to 2 hours automatically.</w:t>
      </w:r>
    </w:p>
    <w:p>
      <w:pPr>
        <w:pStyle w:val="Heading2"/>
        <w:spacing w:before="240" w:after="80"/>
      </w:pPr>
      <w:r>
        <w:rPr>
          <w:color w:val="344A6B"/>
        </w:rPr>
        <w:t>Rule Structure</w:t>
      </w:r>
    </w:p>
    <w:p>
      <w:pPr>
        <w:spacing w:after="120"/>
      </w:pPr>
      <w:r>
        <w:t>Every rule has these parts: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A73E8"/>
          </w:tcPr>
          <w:p>
            <w:r>
              <w:rPr>
                <w:b/>
                <w:color w:val="FFFFFF"/>
              </w:rPr>
              <w:t>Part</w:t>
            </w:r>
          </w:p>
        </w:tc>
        <w:tc>
          <w:tcPr>
            <w:tcW w:type="dxa" w:w="3600"/>
            <w:shd w:val="clear" w:color="auto" w:fill="1A73E8"/>
          </w:tcPr>
          <w:p>
            <w:r>
              <w:rPr>
                <w:b/>
                <w:color w:val="FFFFFF"/>
              </w:rPr>
              <w:t>What It Does</w:t>
            </w:r>
          </w:p>
        </w:tc>
        <w:tc>
          <w:tcPr>
            <w:tcW w:type="dxa" w:w="3600"/>
            <w:shd w:val="clear" w:color="auto" w:fill="1A73E8"/>
          </w:tcPr>
          <w:p>
            <w:r>
              <w:rPr>
                <w:b/>
                <w:color w:val="FFFFFF"/>
              </w:rPr>
              <w:t>Example</w:t>
            </w:r>
          </w:p>
        </w:tc>
      </w:tr>
      <w:tr>
        <w:tc>
          <w:tcPr>
            <w:tcW w:type="dxa" w:w="1728"/>
            <w:shd w:val="clear" w:color="auto" w:fill="F8F9FA"/>
          </w:tcPr>
          <w:p>
            <w:r>
              <w:t>Name</w:t>
            </w:r>
          </w:p>
        </w:tc>
        <w:tc>
          <w:tcPr>
            <w:tcW w:type="dxa" w:w="3600"/>
            <w:shd w:val="clear" w:color="auto" w:fill="F8F9FA"/>
          </w:tcPr>
          <w:p>
            <w:r>
              <w:t>Label for the rule (you choose)</w:t>
            </w:r>
          </w:p>
        </w:tc>
        <w:tc>
          <w:tcPr>
            <w:tcW w:type="dxa" w:w="3600"/>
            <w:shd w:val="clear" w:color="auto" w:fill="F8F9FA"/>
          </w:tcPr>
          <w:p>
            <w:r>
              <w:t>Pause high-CPA keywords</w:t>
            </w:r>
          </w:p>
        </w:tc>
      </w:tr>
      <w:tr>
        <w:tc>
          <w:tcPr>
            <w:tcW w:type="dxa" w:w="1728"/>
            <w:shd w:val="clear" w:color="auto" w:fill="FFFFFF"/>
          </w:tcPr>
          <w:p>
            <w:r>
              <w:t>Rule Type</w:t>
            </w:r>
          </w:p>
        </w:tc>
        <w:tc>
          <w:tcPr>
            <w:tcW w:type="dxa" w:w="3600"/>
            <w:shd w:val="clear" w:color="auto" w:fill="FFFFFF"/>
          </w:tcPr>
          <w:p>
            <w:r>
              <w:t>What kind of automation it does</w:t>
            </w:r>
          </w:p>
        </w:tc>
        <w:tc>
          <w:tcPr>
            <w:tcW w:type="dxa" w:w="3600"/>
            <w:shd w:val="clear" w:color="auto" w:fill="FFFFFF"/>
          </w:tcPr>
          <w:p>
            <w:r>
              <w:t>cpa_bid</w:t>
            </w:r>
          </w:p>
        </w:tc>
      </w:tr>
      <w:tr>
        <w:tc>
          <w:tcPr>
            <w:tcW w:type="dxa" w:w="1728"/>
            <w:shd w:val="clear" w:color="auto" w:fill="F8F9FA"/>
          </w:tcPr>
          <w:p>
            <w:r>
              <w:t>Scope</w:t>
            </w:r>
          </w:p>
        </w:tc>
        <w:tc>
          <w:tcPr>
            <w:tcW w:type="dxa" w:w="3600"/>
            <w:shd w:val="clear" w:color="auto" w:fill="F8F9FA"/>
          </w:tcPr>
          <w:p>
            <w:r>
              <w:t>Account-wide, or one specific campaign/keyword</w:t>
            </w:r>
          </w:p>
        </w:tc>
        <w:tc>
          <w:tcPr>
            <w:tcW w:type="dxa" w:w="3600"/>
            <w:shd w:val="clear" w:color="auto" w:fill="F8F9FA"/>
          </w:tcPr>
          <w:p>
            <w:r>
              <w:t>account</w:t>
            </w:r>
          </w:p>
        </w:tc>
      </w:tr>
      <w:tr>
        <w:tc>
          <w:tcPr>
            <w:tcW w:type="dxa" w:w="1728"/>
            <w:shd w:val="clear" w:color="auto" w:fill="FFFFFF"/>
          </w:tcPr>
          <w:p>
            <w:r>
              <w:t>Conditions</w:t>
            </w:r>
          </w:p>
        </w:tc>
        <w:tc>
          <w:tcPr>
            <w:tcW w:type="dxa" w:w="3600"/>
            <w:shd w:val="clear" w:color="auto" w:fill="FFFFFF"/>
          </w:tcPr>
          <w:p>
            <w:r>
              <w:t>When should the rule fire? (JSON)</w:t>
            </w:r>
          </w:p>
        </w:tc>
        <w:tc>
          <w:tcPr>
            <w:tcW w:type="dxa" w:w="3600"/>
            <w:shd w:val="clear" w:color="auto" w:fill="FFFFFF"/>
          </w:tcPr>
          <w:p>
            <w:r>
              <w:t>CPA &gt; $20 AND clicks &gt;= 30</w:t>
            </w:r>
          </w:p>
        </w:tc>
      </w:tr>
      <w:tr>
        <w:tc>
          <w:tcPr>
            <w:tcW w:type="dxa" w:w="1728"/>
            <w:shd w:val="clear" w:color="auto" w:fill="F8F9FA"/>
          </w:tcPr>
          <w:p>
            <w:r>
              <w:t>Action</w:t>
            </w:r>
          </w:p>
        </w:tc>
        <w:tc>
          <w:tcPr>
            <w:tcW w:type="dxa" w:w="3600"/>
            <w:shd w:val="clear" w:color="auto" w:fill="F8F9FA"/>
          </w:tcPr>
          <w:p>
            <w:r>
              <w:t>What should happen when conditions are met?</w:t>
            </w:r>
          </w:p>
        </w:tc>
        <w:tc>
          <w:tcPr>
            <w:tcW w:type="dxa" w:w="3600"/>
            <w:shd w:val="clear" w:color="auto" w:fill="F8F9FA"/>
          </w:tcPr>
          <w:p>
            <w:r>
              <w:t>Pause the keyword</w:t>
            </w:r>
          </w:p>
        </w:tc>
      </w:tr>
      <w:tr>
        <w:tc>
          <w:tcPr>
            <w:tcW w:type="dxa" w:w="1728"/>
            <w:shd w:val="clear" w:color="auto" w:fill="FFFFFF"/>
          </w:tcPr>
          <w:p>
            <w:r>
              <w:t>Priority</w:t>
            </w:r>
          </w:p>
        </w:tc>
        <w:tc>
          <w:tcPr>
            <w:tcW w:type="dxa" w:w="3600"/>
            <w:shd w:val="clear" w:color="auto" w:fill="FFFFFF"/>
          </w:tcPr>
          <w:p>
            <w:r>
              <w:t>Lower number = runs first (1–100)</w:t>
            </w:r>
          </w:p>
        </w:tc>
        <w:tc>
          <w:tcPr>
            <w:tcW w:type="dxa" w:w="3600"/>
            <w:shd w:val="clear" w:color="auto" w:fill="FFFFFF"/>
          </w:tcPr>
          <w:p>
            <w:r>
              <w:t>1</w:t>
            </w:r>
          </w:p>
        </w:tc>
      </w:tr>
      <w:tr>
        <w:tc>
          <w:tcPr>
            <w:tcW w:type="dxa" w:w="1728"/>
            <w:shd w:val="clear" w:color="auto" w:fill="F8F9FA"/>
          </w:tcPr>
          <w:p>
            <w:r>
              <w:t>Active</w:t>
            </w:r>
          </w:p>
        </w:tc>
        <w:tc>
          <w:tcPr>
            <w:tcW w:type="dxa" w:w="3600"/>
            <w:shd w:val="clear" w:color="auto" w:fill="F8F9FA"/>
          </w:tcPr>
          <w:p>
            <w:r>
              <w:t>Toggle ON/OFF without deleting the rule</w:t>
            </w:r>
          </w:p>
        </w:tc>
        <w:tc>
          <w:tcPr>
            <w:tcW w:type="dxa" w:w="3600"/>
            <w:shd w:val="clear" w:color="auto" w:fill="F8F9FA"/>
          </w:tcPr>
          <w:p>
            <w:r>
              <w:t>ON</w:t>
            </w:r>
          </w:p>
        </w:tc>
      </w:tr>
    </w:tbl>
    <w:p/>
    <w:p>
      <w:pPr>
        <w:pStyle w:val="Heading2"/>
        <w:spacing w:before="240" w:after="80"/>
      </w:pPr>
      <w:r>
        <w:rPr>
          <w:color w:val="344A6B"/>
        </w:rPr>
        <w:t>Rule Types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73E8"/>
          </w:tcPr>
          <w:p>
            <w:r>
              <w:rPr>
                <w:b/>
                <w:color w:val="FFFFFF"/>
              </w:rPr>
              <w:t>Rule Type</w:t>
            </w:r>
          </w:p>
        </w:tc>
        <w:tc>
          <w:tcPr>
            <w:tcW w:type="dxa" w:w="3600"/>
            <w:shd w:val="clear" w:color="auto" w:fill="1A73E8"/>
          </w:tcPr>
          <w:p>
            <w:r>
              <w:rPr>
                <w:b/>
                <w:color w:val="FFFFFF"/>
              </w:rPr>
              <w:t>What It Controls</w:t>
            </w:r>
          </w:p>
        </w:tc>
        <w:tc>
          <w:tcPr>
            <w:tcW w:type="dxa" w:w="2160"/>
            <w:shd w:val="clear" w:color="auto" w:fill="1A73E8"/>
          </w:tcPr>
          <w:p>
            <w:r>
              <w:rPr>
                <w:b/>
                <w:color w:val="FFFFFF"/>
              </w:rPr>
              <w:t>Runs Every</w:t>
            </w:r>
          </w:p>
        </w:tc>
      </w:tr>
      <w:tr>
        <w:tc>
          <w:tcPr>
            <w:tcW w:type="dxa" w:w="2880"/>
            <w:shd w:val="clear" w:color="auto" w:fill="F8F9FA"/>
          </w:tcPr>
          <w:p>
            <w:r>
              <w:t>cpa_bid</w:t>
            </w:r>
          </w:p>
        </w:tc>
        <w:tc>
          <w:tcPr>
            <w:tcW w:type="dxa" w:w="3600"/>
            <w:shd w:val="clear" w:color="auto" w:fill="F8F9FA"/>
          </w:tcPr>
          <w:p>
            <w:r>
              <w:t>Bid up/down based on cost-per-conversion</w:t>
            </w:r>
          </w:p>
        </w:tc>
        <w:tc>
          <w:tcPr>
            <w:tcW w:type="dxa" w:w="2160"/>
            <w:shd w:val="clear" w:color="auto" w:fill="F8F9FA"/>
          </w:tcPr>
          <w:p>
            <w:r>
              <w:t>1 hour</w:t>
            </w:r>
          </w:p>
        </w:tc>
      </w:tr>
      <w:tr>
        <w:tc>
          <w:tcPr>
            <w:tcW w:type="dxa" w:w="2880"/>
            <w:shd w:val="clear" w:color="auto" w:fill="FFFFFF"/>
          </w:tcPr>
          <w:p>
            <w:r>
              <w:t>tod_bid</w:t>
            </w:r>
          </w:p>
        </w:tc>
        <w:tc>
          <w:tcPr>
            <w:tcW w:type="dxa" w:w="3600"/>
            <w:shd w:val="clear" w:color="auto" w:fill="FFFFFF"/>
          </w:tcPr>
          <w:p>
            <w:r>
              <w:t>Bid adjustments by time of day</w:t>
            </w:r>
          </w:p>
        </w:tc>
        <w:tc>
          <w:tcPr>
            <w:tcW w:type="dxa" w:w="2160"/>
            <w:shd w:val="clear" w:color="auto" w:fill="FFFFFF"/>
          </w:tcPr>
          <w:p>
            <w:r>
              <w:t>15 minutes</w:t>
            </w:r>
          </w:p>
        </w:tc>
      </w:tr>
      <w:tr>
        <w:tc>
          <w:tcPr>
            <w:tcW w:type="dxa" w:w="2880"/>
            <w:shd w:val="clear" w:color="auto" w:fill="F8F9FA"/>
          </w:tcPr>
          <w:p>
            <w:r>
              <w:t>device_bid</w:t>
            </w:r>
          </w:p>
        </w:tc>
        <w:tc>
          <w:tcPr>
            <w:tcW w:type="dxa" w:w="3600"/>
            <w:shd w:val="clear" w:color="auto" w:fill="F8F9FA"/>
          </w:tcPr>
          <w:p>
            <w:r>
              <w:t>Bid adjustments by device (mobile/desktop)</w:t>
            </w:r>
          </w:p>
        </w:tc>
        <w:tc>
          <w:tcPr>
            <w:tcW w:type="dxa" w:w="2160"/>
            <w:shd w:val="clear" w:color="auto" w:fill="F8F9FA"/>
          </w:tcPr>
          <w:p>
            <w:r>
              <w:t>1 hour</w:t>
            </w:r>
          </w:p>
        </w:tc>
      </w:tr>
      <w:tr>
        <w:tc>
          <w:tcPr>
            <w:tcW w:type="dxa" w:w="2880"/>
            <w:shd w:val="clear" w:color="auto" w:fill="FFFFFF"/>
          </w:tcPr>
          <w:p>
            <w:r>
              <w:t>keyword_performance_bid</w:t>
            </w:r>
          </w:p>
        </w:tc>
        <w:tc>
          <w:tcPr>
            <w:tcW w:type="dxa" w:w="3600"/>
            <w:shd w:val="clear" w:color="auto" w:fill="FFFFFF"/>
          </w:tcPr>
          <w:p>
            <w:r>
              <w:t>Bid or pause based on keyword metrics</w:t>
            </w:r>
          </w:p>
        </w:tc>
        <w:tc>
          <w:tcPr>
            <w:tcW w:type="dxa" w:w="2160"/>
            <w:shd w:val="clear" w:color="auto" w:fill="FFFFFF"/>
          </w:tcPr>
          <w:p>
            <w:r>
              <w:t>1 hour</w:t>
            </w:r>
          </w:p>
        </w:tc>
      </w:tr>
      <w:tr>
        <w:tc>
          <w:tcPr>
            <w:tcW w:type="dxa" w:w="2880"/>
            <w:shd w:val="clear" w:color="auto" w:fill="F8F9FA"/>
          </w:tcPr>
          <w:p>
            <w:r>
              <w:t>budget_cap</w:t>
            </w:r>
          </w:p>
        </w:tc>
        <w:tc>
          <w:tcPr>
            <w:tcW w:type="dxa" w:w="3600"/>
            <w:shd w:val="clear" w:color="auto" w:fill="F8F9FA"/>
          </w:tcPr>
          <w:p>
            <w:r>
              <w:t>Enforce monthly spend cap per campaign</w:t>
            </w:r>
          </w:p>
        </w:tc>
        <w:tc>
          <w:tcPr>
            <w:tcW w:type="dxa" w:w="2160"/>
            <w:shd w:val="clear" w:color="auto" w:fill="F8F9FA"/>
          </w:tcPr>
          <w:p>
            <w:r>
              <w:t>2 hours</w:t>
            </w:r>
          </w:p>
        </w:tc>
      </w:tr>
      <w:tr>
        <w:tc>
          <w:tcPr>
            <w:tcW w:type="dxa" w:w="2880"/>
            <w:shd w:val="clear" w:color="auto" w:fill="FFFFFF"/>
          </w:tcPr>
          <w:p>
            <w:r>
              <w:t>budget_pause</w:t>
            </w:r>
          </w:p>
        </w:tc>
        <w:tc>
          <w:tcPr>
            <w:tcW w:type="dxa" w:w="3600"/>
            <w:shd w:val="clear" w:color="auto" w:fill="FFFFFF"/>
          </w:tcPr>
          <w:p>
            <w:r>
              <w:t>Pause campaign when budget rule triggers</w:t>
            </w:r>
          </w:p>
        </w:tc>
        <w:tc>
          <w:tcPr>
            <w:tcW w:type="dxa" w:w="2160"/>
            <w:shd w:val="clear" w:color="auto" w:fill="FFFFFF"/>
          </w:tcPr>
          <w:p>
            <w:r>
              <w:t>2 hours</w:t>
            </w:r>
          </w:p>
        </w:tc>
      </w:tr>
      <w:tr>
        <w:tc>
          <w:tcPr>
            <w:tcW w:type="dxa" w:w="2880"/>
            <w:shd w:val="clear" w:color="auto" w:fill="F8F9FA"/>
          </w:tcPr>
          <w:p>
            <w:r>
              <w:t>budget_redistribute</w:t>
            </w:r>
          </w:p>
        </w:tc>
        <w:tc>
          <w:tcPr>
            <w:tcW w:type="dxa" w:w="3600"/>
            <w:shd w:val="clear" w:color="auto" w:fill="F8F9FA"/>
          </w:tcPr>
          <w:p>
            <w:r>
              <w:t>Move budget from weak to strong campaigns</w:t>
            </w:r>
          </w:p>
        </w:tc>
        <w:tc>
          <w:tcPr>
            <w:tcW w:type="dxa" w:w="2160"/>
            <w:shd w:val="clear" w:color="auto" w:fill="F8F9FA"/>
          </w:tcPr>
          <w:p>
            <w:r>
              <w:t>2 hours</w:t>
            </w:r>
          </w:p>
        </w:tc>
      </w:tr>
    </w:tbl>
    <w:p/>
    <w:p>
      <w:pPr>
        <w:pStyle w:val="Heading2"/>
        <w:spacing w:before="240" w:after="80"/>
      </w:pPr>
      <w:r>
        <w:rPr>
          <w:color w:val="344A6B"/>
        </w:rPr>
        <w:t>Condition Metrics</w:t>
      </w:r>
    </w:p>
    <w:p>
      <w:pPr>
        <w:spacing w:after="120"/>
      </w:pPr>
      <w:r>
        <w:t>You can build conditions using any of these metrics: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73E8"/>
          </w:tcPr>
          <w:p>
            <w:r>
              <w:rPr>
                <w:b/>
                <w:color w:val="FFFFFF"/>
              </w:rPr>
              <w:t>Metric</w:t>
            </w:r>
          </w:p>
        </w:tc>
        <w:tc>
          <w:tcPr>
            <w:tcW w:type="dxa" w:w="4032"/>
            <w:shd w:val="clear" w:color="auto" w:fill="1A73E8"/>
          </w:tcPr>
          <w:p>
            <w:r>
              <w:rPr>
                <w:b/>
                <w:color w:val="FFFFFF"/>
              </w:rPr>
              <w:t>Meaning</w:t>
            </w:r>
          </w:p>
        </w:tc>
        <w:tc>
          <w:tcPr>
            <w:tcW w:type="dxa" w:w="2592"/>
            <w:shd w:val="clear" w:color="auto" w:fill="1A73E8"/>
          </w:tcPr>
          <w:p>
            <w:r>
              <w:rPr>
                <w:b/>
                <w:color w:val="FFFFFF"/>
              </w:rPr>
              <w:t>Example Value</w:t>
            </w:r>
          </w:p>
        </w:tc>
      </w:tr>
      <w:tr>
        <w:tc>
          <w:tcPr>
            <w:tcW w:type="dxa" w:w="2160"/>
            <w:shd w:val="clear" w:color="auto" w:fill="F8F9FA"/>
          </w:tcPr>
          <w:p>
            <w:r>
              <w:t>cpa</w:t>
            </w:r>
          </w:p>
        </w:tc>
        <w:tc>
          <w:tcPr>
            <w:tcW w:type="dxa" w:w="4032"/>
            <w:shd w:val="clear" w:color="auto" w:fill="F8F9FA"/>
          </w:tcPr>
          <w:p>
            <w:r>
              <w:t>Cost per conversion in dollars</w:t>
            </w:r>
          </w:p>
        </w:tc>
        <w:tc>
          <w:tcPr>
            <w:tcW w:type="dxa" w:w="2592"/>
            <w:shd w:val="clear" w:color="auto" w:fill="F8F9FA"/>
          </w:tcPr>
          <w:p>
            <w:r>
              <w:t>20.0</w:t>
            </w:r>
          </w:p>
        </w:tc>
      </w:tr>
      <w:tr>
        <w:tc>
          <w:tcPr>
            <w:tcW w:type="dxa" w:w="2160"/>
            <w:shd w:val="clear" w:color="auto" w:fill="FFFFFF"/>
          </w:tcPr>
          <w:p>
            <w:r>
              <w:t>ctr</w:t>
            </w:r>
          </w:p>
        </w:tc>
        <w:tc>
          <w:tcPr>
            <w:tcW w:type="dxa" w:w="4032"/>
            <w:shd w:val="clear" w:color="auto" w:fill="FFFFFF"/>
          </w:tcPr>
          <w:p>
            <w:r>
              <w:t>Click-through rate (0.0 to 1.0)</w:t>
            </w:r>
          </w:p>
        </w:tc>
        <w:tc>
          <w:tcPr>
            <w:tcW w:type="dxa" w:w="2592"/>
            <w:shd w:val="clear" w:color="auto" w:fill="FFFFFF"/>
          </w:tcPr>
          <w:p>
            <w:r>
              <w:t>0.02  (= 2%)</w:t>
            </w:r>
          </w:p>
        </w:tc>
      </w:tr>
      <w:tr>
        <w:tc>
          <w:tcPr>
            <w:tcW w:type="dxa" w:w="2160"/>
            <w:shd w:val="clear" w:color="auto" w:fill="F8F9FA"/>
          </w:tcPr>
          <w:p>
            <w:r>
              <w:t>clicks</w:t>
            </w:r>
          </w:p>
        </w:tc>
        <w:tc>
          <w:tcPr>
            <w:tcW w:type="dxa" w:w="4032"/>
            <w:shd w:val="clear" w:color="auto" w:fill="F8F9FA"/>
          </w:tcPr>
          <w:p>
            <w:r>
              <w:t>Number of clicks</w:t>
            </w:r>
          </w:p>
        </w:tc>
        <w:tc>
          <w:tcPr>
            <w:tcW w:type="dxa" w:w="2592"/>
            <w:shd w:val="clear" w:color="auto" w:fill="F8F9FA"/>
          </w:tcPr>
          <w:p>
            <w:r>
              <w:t>50</w:t>
            </w:r>
          </w:p>
        </w:tc>
      </w:tr>
      <w:tr>
        <w:tc>
          <w:tcPr>
            <w:tcW w:type="dxa" w:w="2160"/>
            <w:shd w:val="clear" w:color="auto" w:fill="FFFFFF"/>
          </w:tcPr>
          <w:p>
            <w:r>
              <w:t>cost</w:t>
            </w:r>
          </w:p>
        </w:tc>
        <w:tc>
          <w:tcPr>
            <w:tcW w:type="dxa" w:w="4032"/>
            <w:shd w:val="clear" w:color="auto" w:fill="FFFFFF"/>
          </w:tcPr>
          <w:p>
            <w:r>
              <w:t>Total spend in dollars</w:t>
            </w:r>
          </w:p>
        </w:tc>
        <w:tc>
          <w:tcPr>
            <w:tcW w:type="dxa" w:w="2592"/>
            <w:shd w:val="clear" w:color="auto" w:fill="FFFFFF"/>
          </w:tcPr>
          <w:p>
            <w:r>
              <w:t>100.0</w:t>
            </w:r>
          </w:p>
        </w:tc>
      </w:tr>
      <w:tr>
        <w:tc>
          <w:tcPr>
            <w:tcW w:type="dxa" w:w="2160"/>
            <w:shd w:val="clear" w:color="auto" w:fill="F8F9FA"/>
          </w:tcPr>
          <w:p>
            <w:r>
              <w:t>conversions</w:t>
            </w:r>
          </w:p>
        </w:tc>
        <w:tc>
          <w:tcPr>
            <w:tcW w:type="dxa" w:w="4032"/>
            <w:shd w:val="clear" w:color="auto" w:fill="F8F9FA"/>
          </w:tcPr>
          <w:p>
            <w:r>
              <w:t>Number of conversions</w:t>
            </w:r>
          </w:p>
        </w:tc>
        <w:tc>
          <w:tcPr>
            <w:tcW w:type="dxa" w:w="2592"/>
            <w:shd w:val="clear" w:color="auto" w:fill="F8F9FA"/>
          </w:tcPr>
          <w:p>
            <w:r>
              <w:t>5</w:t>
            </w:r>
          </w:p>
        </w:tc>
      </w:tr>
      <w:tr>
        <w:tc>
          <w:tcPr>
            <w:tcW w:type="dxa" w:w="2160"/>
            <w:shd w:val="clear" w:color="auto" w:fill="FFFFFF"/>
          </w:tcPr>
          <w:p>
            <w:r>
              <w:t>roas</w:t>
            </w:r>
          </w:p>
        </w:tc>
        <w:tc>
          <w:tcPr>
            <w:tcW w:type="dxa" w:w="4032"/>
            <w:shd w:val="clear" w:color="auto" w:fill="FFFFFF"/>
          </w:tcPr>
          <w:p>
            <w:r>
              <w:t>Return on ad spend</w:t>
            </w:r>
          </w:p>
        </w:tc>
        <w:tc>
          <w:tcPr>
            <w:tcW w:type="dxa" w:w="2592"/>
            <w:shd w:val="clear" w:color="auto" w:fill="FFFFFF"/>
          </w:tcPr>
          <w:p>
            <w:r>
              <w:t>3.0  (= 300%)</w:t>
            </w:r>
          </w:p>
        </w:tc>
      </w:tr>
      <w:tr>
        <w:tc>
          <w:tcPr>
            <w:tcW w:type="dxa" w:w="2160"/>
            <w:shd w:val="clear" w:color="auto" w:fill="F8F9FA"/>
          </w:tcPr>
          <w:p>
            <w:r>
              <w:t>cpc</w:t>
            </w:r>
          </w:p>
        </w:tc>
        <w:tc>
          <w:tcPr>
            <w:tcW w:type="dxa" w:w="4032"/>
            <w:shd w:val="clear" w:color="auto" w:fill="F8F9FA"/>
          </w:tcPr>
          <w:p>
            <w:r>
              <w:t>Average cost per click</w:t>
            </w:r>
          </w:p>
        </w:tc>
        <w:tc>
          <w:tcPr>
            <w:tcW w:type="dxa" w:w="2592"/>
            <w:shd w:val="clear" w:color="auto" w:fill="F8F9FA"/>
          </w:tcPr>
          <w:p>
            <w:r>
              <w:t>1.50</w:t>
            </w:r>
          </w:p>
        </w:tc>
      </w:tr>
      <w:tr>
        <w:tc>
          <w:tcPr>
            <w:tcW w:type="dxa" w:w="2160"/>
            <w:shd w:val="clear" w:color="auto" w:fill="FFFFFF"/>
          </w:tcPr>
          <w:p>
            <w:r>
              <w:t>hour_of_day</w:t>
            </w:r>
          </w:p>
        </w:tc>
        <w:tc>
          <w:tcPr>
            <w:tcW w:type="dxa" w:w="4032"/>
            <w:shd w:val="clear" w:color="auto" w:fill="FFFFFF"/>
          </w:tcPr>
          <w:p>
            <w:r>
              <w:t>Current hour (0–23 UTC)</w:t>
            </w:r>
          </w:p>
        </w:tc>
        <w:tc>
          <w:tcPr>
            <w:tcW w:type="dxa" w:w="2592"/>
            <w:shd w:val="clear" w:color="auto" w:fill="FFFFFF"/>
          </w:tcPr>
          <w:p>
            <w:r>
              <w:t>9  (= 9am UTC)</w:t>
            </w:r>
          </w:p>
        </w:tc>
      </w:tr>
      <w:tr>
        <w:tc>
          <w:tcPr>
            <w:tcW w:type="dxa" w:w="2160"/>
            <w:shd w:val="clear" w:color="auto" w:fill="F8F9FA"/>
          </w:tcPr>
          <w:p>
            <w:r>
              <w:t>day_of_week</w:t>
            </w:r>
          </w:p>
        </w:tc>
        <w:tc>
          <w:tcPr>
            <w:tcW w:type="dxa" w:w="4032"/>
            <w:shd w:val="clear" w:color="auto" w:fill="F8F9FA"/>
          </w:tcPr>
          <w:p>
            <w:r>
              <w:t>Day 0=Monday … 6=Sunday</w:t>
            </w:r>
          </w:p>
        </w:tc>
        <w:tc>
          <w:tcPr>
            <w:tcW w:type="dxa" w:w="2592"/>
            <w:shd w:val="clear" w:color="auto" w:fill="F8F9FA"/>
          </w:tcPr>
          <w:p>
            <w:r>
              <w:t>5  (= Saturday)</w:t>
            </w:r>
          </w:p>
        </w:tc>
      </w:tr>
      <w:tr>
        <w:tc>
          <w:tcPr>
            <w:tcW w:type="dxa" w:w="2160"/>
            <w:shd w:val="clear" w:color="auto" w:fill="FFFFFF"/>
          </w:tcPr>
          <w:p>
            <w:r>
              <w:t>device</w:t>
            </w:r>
          </w:p>
        </w:tc>
        <w:tc>
          <w:tcPr>
            <w:tcW w:type="dxa" w:w="4032"/>
            <w:shd w:val="clear" w:color="auto" w:fill="FFFFFF"/>
          </w:tcPr>
          <w:p>
            <w:r>
              <w:t>Device type</w:t>
            </w:r>
          </w:p>
        </w:tc>
        <w:tc>
          <w:tcPr>
            <w:tcW w:type="dxa" w:w="2592"/>
            <w:shd w:val="clear" w:color="auto" w:fill="FFFFFF"/>
          </w:tcPr>
          <w:p>
            <w:r>
              <w:t>MOBILE / DESKTOP / TABLET</w:t>
            </w:r>
          </w:p>
        </w:tc>
      </w:tr>
    </w:tbl>
    <w:p/>
    <w:p>
      <w:pPr>
        <w:pStyle w:val="Heading2"/>
        <w:spacing w:before="240" w:after="80"/>
      </w:pPr>
      <w:r>
        <w:rPr>
          <w:color w:val="344A6B"/>
        </w:rPr>
        <w:t>Condition Operators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A73E8"/>
          </w:tcPr>
          <w:p>
            <w:r>
              <w:rPr>
                <w:b/>
                <w:color w:val="FFFFFF"/>
              </w:rPr>
              <w:t>Operator</w:t>
            </w:r>
          </w:p>
        </w:tc>
        <w:tc>
          <w:tcPr>
            <w:tcW w:type="dxa" w:w="2592"/>
            <w:shd w:val="clear" w:color="auto" w:fill="1A73E8"/>
          </w:tcPr>
          <w:p>
            <w:r>
              <w:rPr>
                <w:b/>
                <w:color w:val="FFFFFF"/>
              </w:rPr>
              <w:t>Meaning</w:t>
            </w:r>
          </w:p>
        </w:tc>
        <w:tc>
          <w:tcPr>
            <w:tcW w:type="dxa" w:w="4320"/>
            <w:shd w:val="clear" w:color="auto" w:fill="1A73E8"/>
          </w:tcPr>
          <w:p>
            <w:r>
              <w:rPr>
                <w:b/>
                <w:color w:val="FFFFFF"/>
              </w:rPr>
              <w:t>Example</w:t>
            </w:r>
          </w:p>
        </w:tc>
      </w:tr>
      <w:tr>
        <w:tc>
          <w:tcPr>
            <w:tcW w:type="dxa" w:w="1728"/>
            <w:shd w:val="clear" w:color="auto" w:fill="F8F9FA"/>
          </w:tcPr>
          <w:p>
            <w:r>
              <w:t>gt</w:t>
            </w:r>
          </w:p>
        </w:tc>
        <w:tc>
          <w:tcPr>
            <w:tcW w:type="dxa" w:w="2592"/>
            <w:shd w:val="clear" w:color="auto" w:fill="F8F9FA"/>
          </w:tcPr>
          <w:p>
            <w:r>
              <w:t>Greater than</w:t>
            </w:r>
          </w:p>
        </w:tc>
        <w:tc>
          <w:tcPr>
            <w:tcW w:type="dxa" w:w="4320"/>
            <w:shd w:val="clear" w:color="auto" w:fill="F8F9FA"/>
          </w:tcPr>
          <w:p>
            <w:r>
              <w:t>cpa &gt; 20</w:t>
            </w:r>
          </w:p>
        </w:tc>
      </w:tr>
      <w:tr>
        <w:tc>
          <w:tcPr>
            <w:tcW w:type="dxa" w:w="1728"/>
            <w:shd w:val="clear" w:color="auto" w:fill="FFFFFF"/>
          </w:tcPr>
          <w:p>
            <w:r>
              <w:t>lt</w:t>
            </w:r>
          </w:p>
        </w:tc>
        <w:tc>
          <w:tcPr>
            <w:tcW w:type="dxa" w:w="2592"/>
            <w:shd w:val="clear" w:color="auto" w:fill="FFFFFF"/>
          </w:tcPr>
          <w:p>
            <w:r>
              <w:t>Less than</w:t>
            </w:r>
          </w:p>
        </w:tc>
        <w:tc>
          <w:tcPr>
            <w:tcW w:type="dxa" w:w="4320"/>
            <w:shd w:val="clear" w:color="auto" w:fill="FFFFFF"/>
          </w:tcPr>
          <w:p>
            <w:r>
              <w:t>ctr &lt; 0.01</w:t>
            </w:r>
          </w:p>
        </w:tc>
      </w:tr>
      <w:tr>
        <w:tc>
          <w:tcPr>
            <w:tcW w:type="dxa" w:w="1728"/>
            <w:shd w:val="clear" w:color="auto" w:fill="F8F9FA"/>
          </w:tcPr>
          <w:p>
            <w:r>
              <w:t>gte</w:t>
            </w:r>
          </w:p>
        </w:tc>
        <w:tc>
          <w:tcPr>
            <w:tcW w:type="dxa" w:w="2592"/>
            <w:shd w:val="clear" w:color="auto" w:fill="F8F9FA"/>
          </w:tcPr>
          <w:p>
            <w:r>
              <w:t>Greater or equal</w:t>
            </w:r>
          </w:p>
        </w:tc>
        <w:tc>
          <w:tcPr>
            <w:tcW w:type="dxa" w:w="4320"/>
            <w:shd w:val="clear" w:color="auto" w:fill="F8F9FA"/>
          </w:tcPr>
          <w:p>
            <w:r>
              <w:t>clicks &gt;= 50</w:t>
            </w:r>
          </w:p>
        </w:tc>
      </w:tr>
      <w:tr>
        <w:tc>
          <w:tcPr>
            <w:tcW w:type="dxa" w:w="1728"/>
            <w:shd w:val="clear" w:color="auto" w:fill="FFFFFF"/>
          </w:tcPr>
          <w:p>
            <w:r>
              <w:t>lte</w:t>
            </w:r>
          </w:p>
        </w:tc>
        <w:tc>
          <w:tcPr>
            <w:tcW w:type="dxa" w:w="2592"/>
            <w:shd w:val="clear" w:color="auto" w:fill="FFFFFF"/>
          </w:tcPr>
          <w:p>
            <w:r>
              <w:t>Less or equal</w:t>
            </w:r>
          </w:p>
        </w:tc>
        <w:tc>
          <w:tcPr>
            <w:tcW w:type="dxa" w:w="4320"/>
            <w:shd w:val="clear" w:color="auto" w:fill="FFFFFF"/>
          </w:tcPr>
          <w:p>
            <w:r>
              <w:t>cost &lt;= 500</w:t>
            </w:r>
          </w:p>
        </w:tc>
      </w:tr>
      <w:tr>
        <w:tc>
          <w:tcPr>
            <w:tcW w:type="dxa" w:w="1728"/>
            <w:shd w:val="clear" w:color="auto" w:fill="F8F9FA"/>
          </w:tcPr>
          <w:p>
            <w:r>
              <w:t>eq</w:t>
            </w:r>
          </w:p>
        </w:tc>
        <w:tc>
          <w:tcPr>
            <w:tcW w:type="dxa" w:w="2592"/>
            <w:shd w:val="clear" w:color="auto" w:fill="F8F9FA"/>
          </w:tcPr>
          <w:p>
            <w:r>
              <w:t>Equals</w:t>
            </w:r>
          </w:p>
        </w:tc>
        <w:tc>
          <w:tcPr>
            <w:tcW w:type="dxa" w:w="4320"/>
            <w:shd w:val="clear" w:color="auto" w:fill="F8F9FA"/>
          </w:tcPr>
          <w:p>
            <w:r>
              <w:t>device = MOBILE</w:t>
            </w:r>
          </w:p>
        </w:tc>
      </w:tr>
      <w:tr>
        <w:tc>
          <w:tcPr>
            <w:tcW w:type="dxa" w:w="1728"/>
            <w:shd w:val="clear" w:color="auto" w:fill="FFFFFF"/>
          </w:tcPr>
          <w:p>
            <w:r>
              <w:t>between</w:t>
            </w:r>
          </w:p>
        </w:tc>
        <w:tc>
          <w:tcPr>
            <w:tcW w:type="dxa" w:w="2592"/>
            <w:shd w:val="clear" w:color="auto" w:fill="FFFFFF"/>
          </w:tcPr>
          <w:p>
            <w:r>
              <w:t>Within a range</w:t>
            </w:r>
          </w:p>
        </w:tc>
        <w:tc>
          <w:tcPr>
            <w:tcW w:type="dxa" w:w="4320"/>
            <w:shd w:val="clear" w:color="auto" w:fill="FFFFFF"/>
          </w:tcPr>
          <w:p>
            <w:r>
              <w:t>hour_of_day between [9, 18]</w:t>
            </w:r>
          </w:p>
        </w:tc>
      </w:tr>
    </w:tbl>
    <w:p/>
    <w:p>
      <w:pPr>
        <w:pStyle w:val="Heading2"/>
        <w:spacing w:before="240" w:after="80"/>
      </w:pPr>
      <w:r>
        <w:rPr>
          <w:color w:val="344A6B"/>
        </w:rPr>
        <w:t>Action Types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73E8"/>
          </w:tcPr>
          <w:p>
            <w:r>
              <w:rPr>
                <w:b/>
                <w:color w:val="FFFFFF"/>
              </w:rPr>
              <w:t>Action Type</w:t>
            </w:r>
          </w:p>
        </w:tc>
        <w:tc>
          <w:tcPr>
            <w:tcW w:type="dxa" w:w="3600"/>
            <w:shd w:val="clear" w:color="auto" w:fill="1A73E8"/>
          </w:tcPr>
          <w:p>
            <w:r>
              <w:rPr>
                <w:b/>
                <w:color w:val="FFFFFF"/>
              </w:rPr>
              <w:t>What Happens</w:t>
            </w:r>
          </w:p>
        </w:tc>
        <w:tc>
          <w:tcPr>
            <w:tcW w:type="dxa" w:w="2880"/>
            <w:shd w:val="clear" w:color="auto" w:fill="1A73E8"/>
          </w:tcPr>
          <w:p>
            <w:r>
              <w:rPr>
                <w:b/>
                <w:color w:val="FFFFFF"/>
              </w:rPr>
              <w:t>Required Fields</w:t>
            </w:r>
          </w:p>
        </w:tc>
      </w:tr>
      <w:tr>
        <w:tc>
          <w:tcPr>
            <w:tcW w:type="dxa" w:w="2592"/>
            <w:shd w:val="clear" w:color="auto" w:fill="F8F9FA"/>
          </w:tcPr>
          <w:p>
            <w:r>
              <w:t>adjust_bid_percent</w:t>
            </w:r>
          </w:p>
        </w:tc>
        <w:tc>
          <w:tcPr>
            <w:tcW w:type="dxa" w:w="3600"/>
            <w:shd w:val="clear" w:color="auto" w:fill="F8F9FA"/>
          </w:tcPr>
          <w:p>
            <w:r>
              <w:t>Raise or lower bid by a % (e.g. -10%)</w:t>
            </w:r>
          </w:p>
        </w:tc>
        <w:tc>
          <w:tcPr>
            <w:tcW w:type="dxa" w:w="2880"/>
            <w:shd w:val="clear" w:color="auto" w:fill="F8F9FA"/>
          </w:tcPr>
          <w:p>
            <w:r>
              <w:t>value, min_bid_micros, max_bid_micros</w:t>
            </w:r>
          </w:p>
        </w:tc>
      </w:tr>
      <w:tr>
        <w:tc>
          <w:tcPr>
            <w:tcW w:type="dxa" w:w="2592"/>
            <w:shd w:val="clear" w:color="auto" w:fill="FFFFFF"/>
          </w:tcPr>
          <w:p>
            <w:r>
              <w:t>set_bid_micros</w:t>
            </w:r>
          </w:p>
        </w:tc>
        <w:tc>
          <w:tcPr>
            <w:tcW w:type="dxa" w:w="3600"/>
            <w:shd w:val="clear" w:color="auto" w:fill="FFFFFF"/>
          </w:tcPr>
          <w:p>
            <w:r>
              <w:t>Set bid to exact amount in micros</w:t>
            </w:r>
          </w:p>
        </w:tc>
        <w:tc>
          <w:tcPr>
            <w:tcW w:type="dxa" w:w="2880"/>
            <w:shd w:val="clear" w:color="auto" w:fill="FFFFFF"/>
          </w:tcPr>
          <w:p>
            <w:r>
              <w:t>value</w:t>
            </w:r>
          </w:p>
        </w:tc>
      </w:tr>
      <w:tr>
        <w:tc>
          <w:tcPr>
            <w:tcW w:type="dxa" w:w="2592"/>
            <w:shd w:val="clear" w:color="auto" w:fill="F8F9FA"/>
          </w:tcPr>
          <w:p>
            <w:r>
              <w:t>set_bid_adjustment</w:t>
            </w:r>
          </w:p>
        </w:tc>
        <w:tc>
          <w:tcPr>
            <w:tcW w:type="dxa" w:w="3600"/>
            <w:shd w:val="clear" w:color="auto" w:fill="F8F9FA"/>
          </w:tcPr>
          <w:p>
            <w:r>
              <w:t>Set device/time bid multiplier</w:t>
            </w:r>
          </w:p>
        </w:tc>
        <w:tc>
          <w:tcPr>
            <w:tcW w:type="dxa" w:w="2880"/>
            <w:shd w:val="clear" w:color="auto" w:fill="F8F9FA"/>
          </w:tcPr>
          <w:p>
            <w:r>
              <w:t>value (e.g. 1.2 = +20%)</w:t>
            </w:r>
          </w:p>
        </w:tc>
      </w:tr>
      <w:tr>
        <w:tc>
          <w:tcPr>
            <w:tcW w:type="dxa" w:w="2592"/>
            <w:shd w:val="clear" w:color="auto" w:fill="FFFFFF"/>
          </w:tcPr>
          <w:p>
            <w:r>
              <w:t>pause_entity</w:t>
            </w:r>
          </w:p>
        </w:tc>
        <w:tc>
          <w:tcPr>
            <w:tcW w:type="dxa" w:w="3600"/>
            <w:shd w:val="clear" w:color="auto" w:fill="FFFFFF"/>
          </w:tcPr>
          <w:p>
            <w:r>
              <w:t>Pause the keyword or campaign</w:t>
            </w:r>
          </w:p>
        </w:tc>
        <w:tc>
          <w:tcPr>
            <w:tcW w:type="dxa" w:w="2880"/>
            <w:shd w:val="clear" w:color="auto" w:fill="FFFFFF"/>
          </w:tcPr>
          <w:p>
            <w:r>
              <w:t>(none)</w:t>
            </w:r>
          </w:p>
        </w:tc>
      </w:tr>
      <w:tr>
        <w:tc>
          <w:tcPr>
            <w:tcW w:type="dxa" w:w="2592"/>
            <w:shd w:val="clear" w:color="auto" w:fill="F8F9FA"/>
          </w:tcPr>
          <w:p>
            <w:r>
              <w:t>enable_entity</w:t>
            </w:r>
          </w:p>
        </w:tc>
        <w:tc>
          <w:tcPr>
            <w:tcW w:type="dxa" w:w="3600"/>
            <w:shd w:val="clear" w:color="auto" w:fill="F8F9FA"/>
          </w:tcPr>
          <w:p>
            <w:r>
              <w:t>Re-enable a paused keyword/campaign</w:t>
            </w:r>
          </w:p>
        </w:tc>
        <w:tc>
          <w:tcPr>
            <w:tcW w:type="dxa" w:w="2880"/>
            <w:shd w:val="clear" w:color="auto" w:fill="F8F9FA"/>
          </w:tcPr>
          <w:p>
            <w:r>
              <w:t>(none)</w:t>
            </w:r>
          </w:p>
        </w:tc>
      </w:tr>
      <w:tr>
        <w:tc>
          <w:tcPr>
            <w:tcW w:type="dxa" w:w="2592"/>
            <w:shd w:val="clear" w:color="auto" w:fill="FFFFFF"/>
          </w:tcPr>
          <w:p>
            <w:r>
              <w:t>adjust_budget_percent</w:t>
            </w:r>
          </w:p>
        </w:tc>
        <w:tc>
          <w:tcPr>
            <w:tcW w:type="dxa" w:w="3600"/>
            <w:shd w:val="clear" w:color="auto" w:fill="FFFFFF"/>
          </w:tcPr>
          <w:p>
            <w:r>
              <w:t>Change daily budget by a %</w:t>
            </w:r>
          </w:p>
        </w:tc>
        <w:tc>
          <w:tcPr>
            <w:tcW w:type="dxa" w:w="2880"/>
            <w:shd w:val="clear" w:color="auto" w:fill="FFFFFF"/>
          </w:tcPr>
          <w:p>
            <w:r>
              <w:t>value</w:t>
            </w:r>
          </w:p>
        </w:tc>
      </w:tr>
      <w:tr>
        <w:tc>
          <w:tcPr>
            <w:tcW w:type="dxa" w:w="2592"/>
            <w:shd w:val="clear" w:color="auto" w:fill="F8F9FA"/>
          </w:tcPr>
          <w:p>
            <w:r>
              <w:t>set_budget_micros</w:t>
            </w:r>
          </w:p>
        </w:tc>
        <w:tc>
          <w:tcPr>
            <w:tcW w:type="dxa" w:w="3600"/>
            <w:shd w:val="clear" w:color="auto" w:fill="F8F9FA"/>
          </w:tcPr>
          <w:p>
            <w:r>
              <w:t>Set daily budget to exact micros</w:t>
            </w:r>
          </w:p>
        </w:tc>
        <w:tc>
          <w:tcPr>
            <w:tcW w:type="dxa" w:w="2880"/>
            <w:shd w:val="clear" w:color="auto" w:fill="F8F9FA"/>
          </w:tcPr>
          <w:p>
            <w:r>
              <w:t>value</w:t>
            </w:r>
          </w:p>
        </w:tc>
      </w:tr>
    </w:tbl>
    <w:p/>
    <w:p>
      <w:pPr>
        <w:spacing w:after="120"/>
        <w:ind w:left="432"/>
        <w:shd w:val="clear" w:color="auto" w:fill="FFF8E1"/>
      </w:pPr>
      <w:r>
        <w:rPr>
          <w:b/>
          <w:color w:val="E65C00"/>
        </w:rPr>
        <w:t xml:space="preserve">⚠️  NOTE: </w:t>
      </w:r>
      <w:r>
        <w:t>Bid amounts use MICROS — 1 dollar = 1,000,000 micros. So $0.50 = 500,000 micros.</w:t>
      </w:r>
    </w:p>
    <w:p>
      <w:pPr>
        <w:pStyle w:val="Heading2"/>
        <w:spacing w:before="240" w:after="80"/>
      </w:pPr>
      <w:r>
        <w:rPr>
          <w:color w:val="344A6B"/>
        </w:rPr>
        <w:t>How to Create a Rule</w:t>
      </w:r>
    </w:p>
    <w:p>
      <w:pPr>
        <w:pStyle w:val="ListNumber"/>
        <w:spacing w:after="60"/>
      </w:pPr>
      <w:r>
        <w:t>Go to http://localhost:8000/rules</w:t>
      </w:r>
    </w:p>
    <w:p>
      <w:pPr>
        <w:pStyle w:val="ListNumber"/>
        <w:spacing w:after="60"/>
      </w:pPr>
      <w:r>
        <w:t>Click the blue '+ New Rule' button</w:t>
      </w:r>
    </w:p>
    <w:p>
      <w:pPr>
        <w:pStyle w:val="ListNumber"/>
        <w:spacing w:after="60"/>
      </w:pPr>
      <w:r>
        <w:t>Fill in: Name, Rule Type, Scope, Priority</w:t>
      </w:r>
    </w:p>
    <w:p>
      <w:pPr>
        <w:pStyle w:val="ListNumber"/>
        <w:spacing w:after="60"/>
      </w:pPr>
      <w:r>
        <w:t>In the Conditions box — type your conditions as JSON (see examples below)</w:t>
      </w:r>
    </w:p>
    <w:p>
      <w:pPr>
        <w:pStyle w:val="ListNumber"/>
        <w:spacing w:after="60"/>
      </w:pPr>
      <w:r>
        <w:t>In the Action box — type your action as JSON</w:t>
      </w:r>
    </w:p>
    <w:p>
      <w:pPr>
        <w:pStyle w:val="ListNumber"/>
        <w:spacing w:after="60"/>
      </w:pPr>
      <w:r>
        <w:t>Make sure 'Active' is checked</w:t>
      </w:r>
    </w:p>
    <w:p>
      <w:pPr>
        <w:pStyle w:val="ListNumber"/>
        <w:spacing w:after="60"/>
      </w:pPr>
      <w:r>
        <w:t>Click 'Save Rule'</w:t>
      </w:r>
    </w:p>
    <w:p>
      <w:pPr>
        <w:spacing w:after="120"/>
        <w:ind w:left="432"/>
        <w:shd w:val="clear" w:color="auto" w:fill="E8F5E9"/>
      </w:pPr>
      <w:r>
        <w:rPr>
          <w:b/>
          <w:color w:val="2E7D32"/>
        </w:rPr>
        <w:t xml:space="preserve">✅ TIP: </w:t>
      </w:r>
      <w:r>
        <w:t>Use the Example Rules shown at the bottom of the form page as a starting template.</w:t>
      </w:r>
    </w:p>
    <w:p>
      <w:r>
        <w:br w:type="page"/>
      </w:r>
    </w:p>
    <w:p>
      <w:pPr>
        <w:pStyle w:val="Heading1"/>
        <w:spacing w:before="360" w:after="120"/>
      </w:pPr>
      <w:r>
        <w:rPr>
          <w:color w:val="1A73E8"/>
        </w:rPr>
        <w:t>5. Bid Management</w:t>
      </w:r>
    </w:p>
    <w:p>
      <w:pPr>
        <w:spacing w:after="120"/>
      </w:pPr>
      <w:r>
        <w:t>Bid management automatically adjusts how much you pay per click for keywords, based on their performance. The system runs every hour and checks all your rules.</w:t>
      </w:r>
    </w:p>
    <w:p>
      <w:pPr>
        <w:pStyle w:val="Heading2"/>
        <w:spacing w:before="240" w:after="80"/>
      </w:pPr>
      <w:r>
        <w:rPr>
          <w:color w:val="344A6B"/>
        </w:rPr>
        <w:t>How CPA-Based Bidding Works</w:t>
      </w:r>
    </w:p>
    <w:p>
      <w:pPr>
        <w:pStyle w:val="ListNumber"/>
        <w:spacing w:after="60"/>
      </w:pPr>
      <w:r>
        <w:t>The system pulls the last 7 days of keyword performance from Google Ads</w:t>
      </w:r>
    </w:p>
    <w:p>
      <w:pPr>
        <w:pStyle w:val="ListNumber"/>
        <w:spacing w:after="60"/>
      </w:pPr>
      <w:r>
        <w:t>For each keyword, it calculates: CPA = Total Cost ÷ Conversions</w:t>
      </w:r>
    </w:p>
    <w:p>
      <w:pPr>
        <w:pStyle w:val="ListNumber"/>
        <w:spacing w:after="60"/>
      </w:pPr>
      <w:r>
        <w:t>It checks your rules — if a keyword's CPA is too high, it lowers the bid</w:t>
      </w:r>
    </w:p>
    <w:p>
      <w:pPr>
        <w:pStyle w:val="ListNumber"/>
        <w:spacing w:after="60"/>
      </w:pPr>
      <w:r>
        <w:t>If the CPA is low (performing well), it can raise the bid to get more traffic</w:t>
      </w:r>
    </w:p>
    <w:p>
      <w:pPr>
        <w:pStyle w:val="ListNumber"/>
        <w:spacing w:after="60"/>
      </w:pPr>
      <w:r>
        <w:t>Every change is recorded in the Audit Log</w:t>
      </w:r>
    </w:p>
    <w:p>
      <w:pPr>
        <w:pStyle w:val="Heading2"/>
        <w:spacing w:before="240" w:after="80"/>
      </w:pPr>
      <w:r>
        <w:rPr>
          <w:color w:val="344A6B"/>
        </w:rPr>
        <w:t>How Time-of-Day Bidding Works</w:t>
      </w:r>
    </w:p>
    <w:p>
      <w:pPr>
        <w:spacing w:after="120"/>
      </w:pPr>
      <w:r>
        <w:t>You can increase bids during your best hours and decrease them during slow hours. This rule runs every 15 minutes and checks the current UTC hour.</w:t>
      </w:r>
    </w:p>
    <w:p>
      <w:pPr>
        <w:pStyle w:val="ListBullet"/>
        <w:spacing w:after="60"/>
      </w:pPr>
      <w:r>
        <w:t>Example: Boost bids by +25% during business hours (9am–6pm)</w:t>
      </w:r>
    </w:p>
    <w:p>
      <w:pPr>
        <w:pStyle w:val="ListBullet"/>
        <w:spacing w:after="60"/>
      </w:pPr>
      <w:r>
        <w:t>Example: Reduce bids by -30% at night (11pm–6am) to save budget</w:t>
      </w:r>
    </w:p>
    <w:p>
      <w:pPr>
        <w:pStyle w:val="Heading2"/>
        <w:spacing w:before="240" w:after="80"/>
      </w:pPr>
      <w:r>
        <w:rPr>
          <w:color w:val="344A6B"/>
        </w:rPr>
        <w:t>How Device Bidding Works</w:t>
      </w:r>
    </w:p>
    <w:p>
      <w:pPr>
        <w:spacing w:after="120"/>
      </w:pPr>
      <w:r>
        <w:t>If mobile users convert less than desktop users, you can automatically reduce the bid multiplier for mobile to spend less on low-performing devices.</w:t>
      </w:r>
    </w:p>
    <w:p>
      <w:pPr>
        <w:pStyle w:val="Heading2"/>
        <w:spacing w:before="240" w:after="80"/>
      </w:pPr>
      <w:r>
        <w:rPr>
          <w:color w:val="344A6B"/>
        </w:rPr>
        <w:t>Bid Limits (Important)</w:t>
      </w:r>
    </w:p>
    <w:p>
      <w:pPr>
        <w:spacing w:after="120"/>
      </w:pPr>
      <w:r>
        <w:t>Always set min and max bid limits in your rules to prevent extreme bids:</w:t>
      </w:r>
    </w:p>
    <w:p>
      <w:pPr>
        <w:spacing w:after="80"/>
        <w:ind w:left="576"/>
        <w:shd w:val="clear" w:color="auto" w:fill="F0F4F8"/>
      </w:pPr>
      <w:r>
        <w:rPr>
          <w:rFonts w:ascii="Courier New" w:hAnsi="Courier New"/>
          <w:color w:val="1F2937"/>
          <w:sz w:val="18"/>
        </w:rPr>
        <w:t>{"type": "adjust_bid_percent", "value": -15, "min_bid_micros": 100000, "max_bid_micros": 5000000}</w:t>
      </w:r>
    </w:p>
    <w:p>
      <w:pPr>
        <w:spacing w:after="120"/>
      </w:pPr>
      <w:r>
        <w:t>This means: reduce bid by 15%, but never go below $0.10 (100,000 micros) or above $5.00 (5,000,000 micros)</w:t>
      </w:r>
    </w:p>
    <w:p>
      <w:r>
        <w:br w:type="page"/>
      </w:r>
    </w:p>
    <w:p>
      <w:pPr>
        <w:pStyle w:val="Heading1"/>
        <w:spacing w:before="360" w:after="120"/>
      </w:pPr>
      <w:r>
        <w:rPr>
          <w:color w:val="1A73E8"/>
        </w:rPr>
        <w:t>6. Campaign Creation (CSV &amp; Google Sheets)</w:t>
      </w:r>
    </w:p>
    <w:p>
      <w:pPr>
        <w:spacing w:after="120"/>
      </w:pPr>
      <w:r>
        <w:t>Instead of creating campaigns one by one in Google Ads, you can create dozens at once by uploading a spreadsheet. The system reads each row and creates the full campaign structure: Campaign → Ad Group → Ad → Keywords.</w:t>
      </w:r>
    </w:p>
    <w:p>
      <w:pPr>
        <w:pStyle w:val="Heading2"/>
        <w:spacing w:before="240" w:after="80"/>
      </w:pPr>
      <w:r>
        <w:rPr>
          <w:color w:val="344A6B"/>
        </w:rPr>
        <w:t>Method 1: Upload a CSV File</w:t>
      </w:r>
    </w:p>
    <w:p>
      <w:pPr>
        <w:pStyle w:val="ListNumber"/>
        <w:spacing w:after="60"/>
      </w:pPr>
      <w:r>
        <w:t>Go to http://localhost:8000/campaigns</w:t>
      </w:r>
    </w:p>
    <w:p>
      <w:pPr>
        <w:pStyle w:val="ListNumber"/>
        <w:spacing w:after="60"/>
      </w:pPr>
      <w:r>
        <w:t>Click the blue 'Upload CSV' button</w:t>
      </w:r>
    </w:p>
    <w:p>
      <w:pPr>
        <w:pStyle w:val="ListNumber"/>
        <w:spacing w:after="60"/>
      </w:pPr>
      <w:r>
        <w:t>Select your CSV file and click 'Upload &amp; Create'</w:t>
      </w:r>
    </w:p>
    <w:p>
      <w:pPr>
        <w:pStyle w:val="ListNumber"/>
        <w:spacing w:after="60"/>
      </w:pPr>
      <w:r>
        <w:t>A batch job starts in the background — campaigns are created automatically</w:t>
      </w:r>
    </w:p>
    <w:p>
      <w:pPr>
        <w:pStyle w:val="ListNumber"/>
        <w:spacing w:after="60"/>
      </w:pPr>
      <w:r>
        <w:t>Refresh the page to see the status (pending → processing → completed)</w:t>
      </w:r>
    </w:p>
    <w:p>
      <w:pPr>
        <w:pStyle w:val="Heading2"/>
        <w:spacing w:before="240" w:after="80"/>
      </w:pPr>
      <w:r>
        <w:rPr>
          <w:color w:val="344A6B"/>
        </w:rPr>
        <w:t>Method 2: Import from Google Sheets</w:t>
      </w:r>
    </w:p>
    <w:p>
      <w:pPr>
        <w:pStyle w:val="ListNumber"/>
        <w:spacing w:after="60"/>
      </w:pPr>
      <w:r>
        <w:t>Go to http://localhost:8000/campaigns</w:t>
      </w:r>
    </w:p>
    <w:p>
      <w:pPr>
        <w:pStyle w:val="ListNumber"/>
        <w:spacing w:after="60"/>
      </w:pPr>
      <w:r>
        <w:t>Scroll down to 'Or import from Google Sheets'</w:t>
      </w:r>
    </w:p>
    <w:p>
      <w:pPr>
        <w:pStyle w:val="ListNumber"/>
        <w:spacing w:after="60"/>
      </w:pPr>
      <w:r>
        <w:t>Paste your Google Sheet URL and click 'Import'</w:t>
      </w:r>
    </w:p>
    <w:p>
      <w:pPr>
        <w:spacing w:after="120"/>
        <w:ind w:left="432"/>
        <w:shd w:val="clear" w:color="auto" w:fill="FFF8E1"/>
      </w:pPr>
      <w:r>
        <w:rPr>
          <w:b/>
          <w:color w:val="E65C00"/>
        </w:rPr>
        <w:t xml:space="preserve">⚠️  NOTE: </w:t>
      </w:r>
      <w:r>
        <w:t>For Google Sheets import, you need a Service Account JSON file (optional feature). CSV upload works without it.</w:t>
      </w:r>
    </w:p>
    <w:p>
      <w:pPr>
        <w:pStyle w:val="Heading2"/>
        <w:spacing w:before="240" w:after="80"/>
      </w:pPr>
      <w:r>
        <w:rPr>
          <w:color w:val="344A6B"/>
        </w:rPr>
        <w:t>CSV File Format</w:t>
      </w:r>
    </w:p>
    <w:p>
      <w:pPr>
        <w:spacing w:after="120"/>
      </w:pPr>
      <w:r>
        <w:t>Your CSV file must have these columns (column names must match exactly):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A73E8"/>
          </w:tcPr>
          <w:p>
            <w:r>
              <w:rPr>
                <w:b/>
                <w:color w:val="FFFFFF"/>
              </w:rPr>
              <w:t>Column Name</w:t>
            </w:r>
          </w:p>
        </w:tc>
        <w:tc>
          <w:tcPr>
            <w:tcW w:type="dxa" w:w="1152"/>
            <w:shd w:val="clear" w:color="auto" w:fill="1A73E8"/>
          </w:tcPr>
          <w:p>
            <w:r>
              <w:rPr>
                <w:b/>
                <w:color w:val="FFFFFF"/>
              </w:rPr>
              <w:t>Required?</w:t>
            </w:r>
          </w:p>
        </w:tc>
        <w:tc>
          <w:tcPr>
            <w:tcW w:type="dxa" w:w="3168"/>
            <w:shd w:val="clear" w:color="auto" w:fill="1A73E8"/>
          </w:tcPr>
          <w:p>
            <w:r>
              <w:rPr>
                <w:b/>
                <w:color w:val="FFFFFF"/>
              </w:rPr>
              <w:t>Description</w:t>
            </w:r>
          </w:p>
        </w:tc>
        <w:tc>
          <w:tcPr>
            <w:tcW w:type="dxa" w:w="2304"/>
            <w:shd w:val="clear" w:color="auto" w:fill="1A73E8"/>
          </w:tcPr>
          <w:p>
            <w:r>
              <w:rPr>
                <w:b/>
                <w:color w:val="FFFFFF"/>
              </w:rPr>
              <w:t>Example</w:t>
            </w:r>
          </w:p>
        </w:tc>
      </w:tr>
      <w:tr>
        <w:tc>
          <w:tcPr>
            <w:tcW w:type="dxa" w:w="2304"/>
            <w:shd w:val="clear" w:color="auto" w:fill="F8F9FA"/>
          </w:tcPr>
          <w:p>
            <w:r>
              <w:t>campaign_name</w:t>
            </w:r>
          </w:p>
        </w:tc>
        <w:tc>
          <w:tcPr>
            <w:tcW w:type="dxa" w:w="1152"/>
            <w:shd w:val="clear" w:color="auto" w:fill="F8F9FA"/>
          </w:tcPr>
          <w:p>
            <w:r>
              <w:t>YES</w:t>
            </w:r>
          </w:p>
        </w:tc>
        <w:tc>
          <w:tcPr>
            <w:tcW w:type="dxa" w:w="3168"/>
            <w:shd w:val="clear" w:color="auto" w:fill="F8F9FA"/>
          </w:tcPr>
          <w:p>
            <w:r>
              <w:t>Unique name for the campaign</w:t>
            </w:r>
          </w:p>
        </w:tc>
        <w:tc>
          <w:tcPr>
            <w:tcW w:type="dxa" w:w="2304"/>
            <w:shd w:val="clear" w:color="auto" w:fill="F8F9FA"/>
          </w:tcPr>
          <w:p>
            <w:r>
              <w:t>Summer Sale 2026</w:t>
            </w:r>
          </w:p>
        </w:tc>
      </w:tr>
      <w:tr>
        <w:tc>
          <w:tcPr>
            <w:tcW w:type="dxa" w:w="2304"/>
            <w:shd w:val="clear" w:color="auto" w:fill="FFFFFF"/>
          </w:tcPr>
          <w:p>
            <w:r>
              <w:t>daily_budget_usd</w:t>
            </w:r>
          </w:p>
        </w:tc>
        <w:tc>
          <w:tcPr>
            <w:tcW w:type="dxa" w:w="1152"/>
            <w:shd w:val="clear" w:color="auto" w:fill="FFFFFF"/>
          </w:tcPr>
          <w:p>
            <w:r>
              <w:t>YES</w:t>
            </w:r>
          </w:p>
        </w:tc>
        <w:tc>
          <w:tcPr>
            <w:tcW w:type="dxa" w:w="3168"/>
            <w:shd w:val="clear" w:color="auto" w:fill="FFFFFF"/>
          </w:tcPr>
          <w:p>
            <w:r>
              <w:t>Daily budget in dollars</w:t>
            </w:r>
          </w:p>
        </w:tc>
        <w:tc>
          <w:tcPr>
            <w:tcW w:type="dxa" w:w="2304"/>
            <w:shd w:val="clear" w:color="auto" w:fill="FFFFFF"/>
          </w:tcPr>
          <w:p>
            <w:r>
              <w:t>20.00</w:t>
            </w:r>
          </w:p>
        </w:tc>
      </w:tr>
      <w:tr>
        <w:tc>
          <w:tcPr>
            <w:tcW w:type="dxa" w:w="2304"/>
            <w:shd w:val="clear" w:color="auto" w:fill="F8F9FA"/>
          </w:tcPr>
          <w:p>
            <w:r>
              <w:t>headline_1</w:t>
            </w:r>
          </w:p>
        </w:tc>
        <w:tc>
          <w:tcPr>
            <w:tcW w:type="dxa" w:w="1152"/>
            <w:shd w:val="clear" w:color="auto" w:fill="F8F9FA"/>
          </w:tcPr>
          <w:p>
            <w:r>
              <w:t>YES</w:t>
            </w:r>
          </w:p>
        </w:tc>
        <w:tc>
          <w:tcPr>
            <w:tcW w:type="dxa" w:w="3168"/>
            <w:shd w:val="clear" w:color="auto" w:fill="F8F9FA"/>
          </w:tcPr>
          <w:p>
            <w:r>
              <w:t>First ad headline (max 30 chars)</w:t>
            </w:r>
          </w:p>
        </w:tc>
        <w:tc>
          <w:tcPr>
            <w:tcW w:type="dxa" w:w="2304"/>
            <w:shd w:val="clear" w:color="auto" w:fill="F8F9FA"/>
          </w:tcPr>
          <w:p>
            <w:r>
              <w:t>Buy Shoes Online</w:t>
            </w:r>
          </w:p>
        </w:tc>
      </w:tr>
      <w:tr>
        <w:tc>
          <w:tcPr>
            <w:tcW w:type="dxa" w:w="2304"/>
            <w:shd w:val="clear" w:color="auto" w:fill="FFFFFF"/>
          </w:tcPr>
          <w:p>
            <w:r>
              <w:t>headline_2</w:t>
            </w:r>
          </w:p>
        </w:tc>
        <w:tc>
          <w:tcPr>
            <w:tcW w:type="dxa" w:w="1152"/>
            <w:shd w:val="clear" w:color="auto" w:fill="FFFFFF"/>
          </w:tcPr>
          <w:p>
            <w:r>
              <w:t>YES</w:t>
            </w:r>
          </w:p>
        </w:tc>
        <w:tc>
          <w:tcPr>
            <w:tcW w:type="dxa" w:w="3168"/>
            <w:shd w:val="clear" w:color="auto" w:fill="FFFFFF"/>
          </w:tcPr>
          <w:p>
            <w:r>
              <w:t>Second ad headline (max 30 chars)</w:t>
            </w:r>
          </w:p>
        </w:tc>
        <w:tc>
          <w:tcPr>
            <w:tcW w:type="dxa" w:w="2304"/>
            <w:shd w:val="clear" w:color="auto" w:fill="FFFFFF"/>
          </w:tcPr>
          <w:p>
            <w:r>
              <w:t>Best Deals Today</w:t>
            </w:r>
          </w:p>
        </w:tc>
      </w:tr>
      <w:tr>
        <w:tc>
          <w:tcPr>
            <w:tcW w:type="dxa" w:w="2304"/>
            <w:shd w:val="clear" w:color="auto" w:fill="F8F9FA"/>
          </w:tcPr>
          <w:p>
            <w:r>
              <w:t>headline_3</w:t>
            </w:r>
          </w:p>
        </w:tc>
        <w:tc>
          <w:tcPr>
            <w:tcW w:type="dxa" w:w="1152"/>
            <w:shd w:val="clear" w:color="auto" w:fill="F8F9FA"/>
          </w:tcPr>
          <w:p>
            <w:r>
              <w:t>YES</w:t>
            </w:r>
          </w:p>
        </w:tc>
        <w:tc>
          <w:tcPr>
            <w:tcW w:type="dxa" w:w="3168"/>
            <w:shd w:val="clear" w:color="auto" w:fill="F8F9FA"/>
          </w:tcPr>
          <w:p>
            <w:r>
              <w:t>Third ad headline (max 30 chars)</w:t>
            </w:r>
          </w:p>
        </w:tc>
        <w:tc>
          <w:tcPr>
            <w:tcW w:type="dxa" w:w="2304"/>
            <w:shd w:val="clear" w:color="auto" w:fill="F8F9FA"/>
          </w:tcPr>
          <w:p>
            <w:r>
              <w:t>Free Shipping</w:t>
            </w:r>
          </w:p>
        </w:tc>
      </w:tr>
      <w:tr>
        <w:tc>
          <w:tcPr>
            <w:tcW w:type="dxa" w:w="2304"/>
            <w:shd w:val="clear" w:color="auto" w:fill="FFFFFF"/>
          </w:tcPr>
          <w:p>
            <w:r>
              <w:t>description_1</w:t>
            </w:r>
          </w:p>
        </w:tc>
        <w:tc>
          <w:tcPr>
            <w:tcW w:type="dxa" w:w="1152"/>
            <w:shd w:val="clear" w:color="auto" w:fill="FFFFFF"/>
          </w:tcPr>
          <w:p>
            <w:r>
              <w:t>YES</w:t>
            </w:r>
          </w:p>
        </w:tc>
        <w:tc>
          <w:tcPr>
            <w:tcW w:type="dxa" w:w="3168"/>
            <w:shd w:val="clear" w:color="auto" w:fill="FFFFFF"/>
          </w:tcPr>
          <w:p>
            <w:r>
              <w:t>First description (max 90 chars)</w:t>
            </w:r>
          </w:p>
        </w:tc>
        <w:tc>
          <w:tcPr>
            <w:tcW w:type="dxa" w:w="2304"/>
            <w:shd w:val="clear" w:color="auto" w:fill="FFFFFF"/>
          </w:tcPr>
          <w:p>
            <w:r>
              <w:t>Shop our wide range of shoes</w:t>
            </w:r>
          </w:p>
        </w:tc>
      </w:tr>
      <w:tr>
        <w:tc>
          <w:tcPr>
            <w:tcW w:type="dxa" w:w="2304"/>
            <w:shd w:val="clear" w:color="auto" w:fill="F8F9FA"/>
          </w:tcPr>
          <w:p>
            <w:r>
              <w:t>description_2</w:t>
            </w:r>
          </w:p>
        </w:tc>
        <w:tc>
          <w:tcPr>
            <w:tcW w:type="dxa" w:w="1152"/>
            <w:shd w:val="clear" w:color="auto" w:fill="F8F9FA"/>
          </w:tcPr>
          <w:p>
            <w:r>
              <w:t>YES</w:t>
            </w:r>
          </w:p>
        </w:tc>
        <w:tc>
          <w:tcPr>
            <w:tcW w:type="dxa" w:w="3168"/>
            <w:shd w:val="clear" w:color="auto" w:fill="F8F9FA"/>
          </w:tcPr>
          <w:p>
            <w:r>
              <w:t>Second description (max 90 chars)</w:t>
            </w:r>
          </w:p>
        </w:tc>
        <w:tc>
          <w:tcPr>
            <w:tcW w:type="dxa" w:w="2304"/>
            <w:shd w:val="clear" w:color="auto" w:fill="F8F9FA"/>
          </w:tcPr>
          <w:p>
            <w:r>
              <w:t>Order today, get free delivery</w:t>
            </w:r>
          </w:p>
        </w:tc>
      </w:tr>
      <w:tr>
        <w:tc>
          <w:tcPr>
            <w:tcW w:type="dxa" w:w="2304"/>
            <w:shd w:val="clear" w:color="auto" w:fill="FFFFFF"/>
          </w:tcPr>
          <w:p>
            <w:r>
              <w:t>final_url</w:t>
            </w:r>
          </w:p>
        </w:tc>
        <w:tc>
          <w:tcPr>
            <w:tcW w:type="dxa" w:w="1152"/>
            <w:shd w:val="clear" w:color="auto" w:fill="FFFFFF"/>
          </w:tcPr>
          <w:p>
            <w:r>
              <w:t>YES</w:t>
            </w:r>
          </w:p>
        </w:tc>
        <w:tc>
          <w:tcPr>
            <w:tcW w:type="dxa" w:w="3168"/>
            <w:shd w:val="clear" w:color="auto" w:fill="FFFFFF"/>
          </w:tcPr>
          <w:p>
            <w:r>
              <w:t>Landing page URL</w:t>
            </w:r>
          </w:p>
        </w:tc>
        <w:tc>
          <w:tcPr>
            <w:tcW w:type="dxa" w:w="2304"/>
            <w:shd w:val="clear" w:color="auto" w:fill="FFFFFF"/>
          </w:tcPr>
          <w:p>
            <w:r>
              <w:t>https://example.com/shoes</w:t>
            </w:r>
          </w:p>
        </w:tc>
      </w:tr>
      <w:tr>
        <w:tc>
          <w:tcPr>
            <w:tcW w:type="dxa" w:w="2304"/>
            <w:shd w:val="clear" w:color="auto" w:fill="F8F9FA"/>
          </w:tcPr>
          <w:p>
            <w:r>
              <w:t>campaign_type</w:t>
            </w:r>
          </w:p>
        </w:tc>
        <w:tc>
          <w:tcPr>
            <w:tcW w:type="dxa" w:w="1152"/>
            <w:shd w:val="clear" w:color="auto" w:fill="F8F9FA"/>
          </w:tcPr>
          <w:p>
            <w:r>
              <w:t>No</w:t>
            </w:r>
          </w:p>
        </w:tc>
        <w:tc>
          <w:tcPr>
            <w:tcW w:type="dxa" w:w="3168"/>
            <w:shd w:val="clear" w:color="auto" w:fill="F8F9FA"/>
          </w:tcPr>
          <w:p>
            <w:r>
              <w:t>SEARCH or DISPLAY (default: SEARCH)</w:t>
            </w:r>
          </w:p>
        </w:tc>
        <w:tc>
          <w:tcPr>
            <w:tcW w:type="dxa" w:w="2304"/>
            <w:shd w:val="clear" w:color="auto" w:fill="F8F9FA"/>
          </w:tcPr>
          <w:p>
            <w:r>
              <w:t>SEARCH</w:t>
            </w:r>
          </w:p>
        </w:tc>
      </w:tr>
      <w:tr>
        <w:tc>
          <w:tcPr>
            <w:tcW w:type="dxa" w:w="2304"/>
            <w:shd w:val="clear" w:color="auto" w:fill="FFFFFF"/>
          </w:tcPr>
          <w:p>
            <w:r>
              <w:t>bid_strategy</w:t>
            </w:r>
          </w:p>
        </w:tc>
        <w:tc>
          <w:tcPr>
            <w:tcW w:type="dxa" w:w="1152"/>
            <w:shd w:val="clear" w:color="auto" w:fill="FFFFFF"/>
          </w:tcPr>
          <w:p>
            <w:r>
              <w:t>No</w:t>
            </w:r>
          </w:p>
        </w:tc>
        <w:tc>
          <w:tcPr>
            <w:tcW w:type="dxa" w:w="3168"/>
            <w:shd w:val="clear" w:color="auto" w:fill="FFFFFF"/>
          </w:tcPr>
          <w:p>
            <w:r>
              <w:t>MANUAL_CPC or MAXIMIZE_CONVERSIONS</w:t>
            </w:r>
          </w:p>
        </w:tc>
        <w:tc>
          <w:tcPr>
            <w:tcW w:type="dxa" w:w="2304"/>
            <w:shd w:val="clear" w:color="auto" w:fill="FFFFFF"/>
          </w:tcPr>
          <w:p>
            <w:r>
              <w:t>MANUAL_CPC</w:t>
            </w:r>
          </w:p>
        </w:tc>
      </w:tr>
      <w:tr>
        <w:tc>
          <w:tcPr>
            <w:tcW w:type="dxa" w:w="2304"/>
            <w:shd w:val="clear" w:color="auto" w:fill="F8F9FA"/>
          </w:tcPr>
          <w:p>
            <w:r>
              <w:t>ad_group_name</w:t>
            </w:r>
          </w:p>
        </w:tc>
        <w:tc>
          <w:tcPr>
            <w:tcW w:type="dxa" w:w="1152"/>
            <w:shd w:val="clear" w:color="auto" w:fill="F8F9FA"/>
          </w:tcPr>
          <w:p>
            <w:r>
              <w:t>No</w:t>
            </w:r>
          </w:p>
        </w:tc>
        <w:tc>
          <w:tcPr>
            <w:tcW w:type="dxa" w:w="3168"/>
            <w:shd w:val="clear" w:color="auto" w:fill="F8F9FA"/>
          </w:tcPr>
          <w:p>
            <w:r>
              <w:t>Ad group name (default: campaign name)</w:t>
            </w:r>
          </w:p>
        </w:tc>
        <w:tc>
          <w:tcPr>
            <w:tcW w:type="dxa" w:w="2304"/>
            <w:shd w:val="clear" w:color="auto" w:fill="F8F9FA"/>
          </w:tcPr>
          <w:p>
            <w:r>
              <w:t>Shoes Ad Group</w:t>
            </w:r>
          </w:p>
        </w:tc>
      </w:tr>
      <w:tr>
        <w:tc>
          <w:tcPr>
            <w:tcW w:type="dxa" w:w="2304"/>
            <w:shd w:val="clear" w:color="auto" w:fill="FFFFFF"/>
          </w:tcPr>
          <w:p>
            <w:r>
              <w:t>keyword_1</w:t>
            </w:r>
          </w:p>
        </w:tc>
        <w:tc>
          <w:tcPr>
            <w:tcW w:type="dxa" w:w="1152"/>
            <w:shd w:val="clear" w:color="auto" w:fill="FFFFFF"/>
          </w:tcPr>
          <w:p>
            <w:r>
              <w:t>No</w:t>
            </w:r>
          </w:p>
        </w:tc>
        <w:tc>
          <w:tcPr>
            <w:tcW w:type="dxa" w:w="3168"/>
            <w:shd w:val="clear" w:color="auto" w:fill="FFFFFF"/>
          </w:tcPr>
          <w:p>
            <w:r>
              <w:t>First keyword</w:t>
            </w:r>
          </w:p>
        </w:tc>
        <w:tc>
          <w:tcPr>
            <w:tcW w:type="dxa" w:w="2304"/>
            <w:shd w:val="clear" w:color="auto" w:fill="FFFFFF"/>
          </w:tcPr>
          <w:p>
            <w:r>
              <w:t>buy shoes online</w:t>
            </w:r>
          </w:p>
        </w:tc>
      </w:tr>
      <w:tr>
        <w:tc>
          <w:tcPr>
            <w:tcW w:type="dxa" w:w="2304"/>
            <w:shd w:val="clear" w:color="auto" w:fill="F8F9FA"/>
          </w:tcPr>
          <w:p>
            <w:r>
              <w:t>keyword_1_match</w:t>
            </w:r>
          </w:p>
        </w:tc>
        <w:tc>
          <w:tcPr>
            <w:tcW w:type="dxa" w:w="1152"/>
            <w:shd w:val="clear" w:color="auto" w:fill="F8F9FA"/>
          </w:tcPr>
          <w:p>
            <w:r>
              <w:t>No</w:t>
            </w:r>
          </w:p>
        </w:tc>
        <w:tc>
          <w:tcPr>
            <w:tcW w:type="dxa" w:w="3168"/>
            <w:shd w:val="clear" w:color="auto" w:fill="F8F9FA"/>
          </w:tcPr>
          <w:p>
            <w:r>
              <w:t>BROAD, PHRASE, or EXACT</w:t>
            </w:r>
          </w:p>
        </w:tc>
        <w:tc>
          <w:tcPr>
            <w:tcW w:type="dxa" w:w="2304"/>
            <w:shd w:val="clear" w:color="auto" w:fill="F8F9FA"/>
          </w:tcPr>
          <w:p>
            <w:r>
              <w:t>BROAD</w:t>
            </w:r>
          </w:p>
        </w:tc>
      </w:tr>
      <w:tr>
        <w:tc>
          <w:tcPr>
            <w:tcW w:type="dxa" w:w="2304"/>
            <w:shd w:val="clear" w:color="auto" w:fill="FFFFFF"/>
          </w:tcPr>
          <w:p>
            <w:r>
              <w:t>keyword_2</w:t>
            </w:r>
          </w:p>
        </w:tc>
        <w:tc>
          <w:tcPr>
            <w:tcW w:type="dxa" w:w="1152"/>
            <w:shd w:val="clear" w:color="auto" w:fill="FFFFFF"/>
          </w:tcPr>
          <w:p>
            <w:r>
              <w:t>No</w:t>
            </w:r>
          </w:p>
        </w:tc>
        <w:tc>
          <w:tcPr>
            <w:tcW w:type="dxa" w:w="3168"/>
            <w:shd w:val="clear" w:color="auto" w:fill="FFFFFF"/>
          </w:tcPr>
          <w:p>
            <w:r>
              <w:t>Second keyword</w:t>
            </w:r>
          </w:p>
        </w:tc>
        <w:tc>
          <w:tcPr>
            <w:tcW w:type="dxa" w:w="2304"/>
            <w:shd w:val="clear" w:color="auto" w:fill="FFFFFF"/>
          </w:tcPr>
          <w:p>
            <w:r>
              <w:t>best running shoes</w:t>
            </w:r>
          </w:p>
        </w:tc>
      </w:tr>
      <w:tr>
        <w:tc>
          <w:tcPr>
            <w:tcW w:type="dxa" w:w="2304"/>
            <w:shd w:val="clear" w:color="auto" w:fill="F8F9FA"/>
          </w:tcPr>
          <w:p>
            <w:r>
              <w:t>keyword_2_match</w:t>
            </w:r>
          </w:p>
        </w:tc>
        <w:tc>
          <w:tcPr>
            <w:tcW w:type="dxa" w:w="1152"/>
            <w:shd w:val="clear" w:color="auto" w:fill="F8F9FA"/>
          </w:tcPr>
          <w:p>
            <w:r>
              <w:t>No</w:t>
            </w:r>
          </w:p>
        </w:tc>
        <w:tc>
          <w:tcPr>
            <w:tcW w:type="dxa" w:w="3168"/>
            <w:shd w:val="clear" w:color="auto" w:fill="F8F9FA"/>
          </w:tcPr>
          <w:p>
            <w:r>
              <w:t>Match type for keyword 2</w:t>
            </w:r>
          </w:p>
        </w:tc>
        <w:tc>
          <w:tcPr>
            <w:tcW w:type="dxa" w:w="2304"/>
            <w:shd w:val="clear" w:color="auto" w:fill="F8F9FA"/>
          </w:tcPr>
          <w:p>
            <w:r>
              <w:t>PHRASE</w:t>
            </w:r>
          </w:p>
        </w:tc>
      </w:tr>
      <w:tr>
        <w:tc>
          <w:tcPr>
            <w:tcW w:type="dxa" w:w="2304"/>
            <w:shd w:val="clear" w:color="auto" w:fill="FFFFFF"/>
          </w:tcPr>
          <w:p>
            <w:r>
              <w:t>geo_target</w:t>
            </w:r>
          </w:p>
        </w:tc>
        <w:tc>
          <w:tcPr>
            <w:tcW w:type="dxa" w:w="1152"/>
            <w:shd w:val="clear" w:color="auto" w:fill="FFFFFF"/>
          </w:tcPr>
          <w:p>
            <w:r>
              <w:t>No</w:t>
            </w:r>
          </w:p>
        </w:tc>
        <w:tc>
          <w:tcPr>
            <w:tcW w:type="dxa" w:w="3168"/>
            <w:shd w:val="clear" w:color="auto" w:fill="FFFFFF"/>
          </w:tcPr>
          <w:p>
            <w:r>
              <w:t>Target country (default: US)</w:t>
            </w:r>
          </w:p>
        </w:tc>
        <w:tc>
          <w:tcPr>
            <w:tcW w:type="dxa" w:w="2304"/>
            <w:shd w:val="clear" w:color="auto" w:fill="FFFFFF"/>
          </w:tcPr>
          <w:p>
            <w:r>
              <w:t>IN</w:t>
            </w:r>
          </w:p>
        </w:tc>
      </w:tr>
      <w:tr>
        <w:tc>
          <w:tcPr>
            <w:tcW w:type="dxa" w:w="2304"/>
            <w:shd w:val="clear" w:color="auto" w:fill="F8F9FA"/>
          </w:tcPr>
          <w:p>
            <w:r>
              <w:t>language</w:t>
            </w:r>
          </w:p>
        </w:tc>
        <w:tc>
          <w:tcPr>
            <w:tcW w:type="dxa" w:w="1152"/>
            <w:shd w:val="clear" w:color="auto" w:fill="F8F9FA"/>
          </w:tcPr>
          <w:p>
            <w:r>
              <w:t>No</w:t>
            </w:r>
          </w:p>
        </w:tc>
        <w:tc>
          <w:tcPr>
            <w:tcW w:type="dxa" w:w="3168"/>
            <w:shd w:val="clear" w:color="auto" w:fill="F8F9FA"/>
          </w:tcPr>
          <w:p>
            <w:r>
              <w:t>Language code (default: en)</w:t>
            </w:r>
          </w:p>
        </w:tc>
        <w:tc>
          <w:tcPr>
            <w:tcW w:type="dxa" w:w="2304"/>
            <w:shd w:val="clear" w:color="auto" w:fill="F8F9FA"/>
          </w:tcPr>
          <w:p>
            <w:r>
              <w:t>en</w:t>
            </w:r>
          </w:p>
        </w:tc>
      </w:tr>
    </w:tbl>
    <w:p/>
    <w:p>
      <w:pPr>
        <w:spacing w:after="120"/>
        <w:ind w:left="432"/>
        <w:shd w:val="clear" w:color="auto" w:fill="E8F5E9"/>
      </w:pPr>
      <w:r>
        <w:rPr>
          <w:b/>
          <w:color w:val="2E7D32"/>
        </w:rPr>
        <w:t xml:space="preserve">✅ TIP: </w:t>
      </w:r>
      <w:r>
        <w:t>A sample CSV file is already in your project folder: sample_campaigns.csv — open it in Excel as a template.</w:t>
      </w:r>
    </w:p>
    <w:p>
      <w:pPr>
        <w:spacing w:after="120"/>
        <w:ind w:left="432"/>
        <w:shd w:val="clear" w:color="auto" w:fill="FFF8E1"/>
      </w:pPr>
      <w:r>
        <w:rPr>
          <w:b/>
          <w:color w:val="E65C00"/>
        </w:rPr>
        <w:t xml:space="preserve">⚠️  NOTE: </w:t>
      </w:r>
      <w:r>
        <w:t>New campaigns are created in PAUSED status. You must manually enable them in Google Ads after reviewing.</w:t>
      </w:r>
    </w:p>
    <w:p>
      <w:r>
        <w:br w:type="page"/>
      </w:r>
    </w:p>
    <w:p>
      <w:pPr>
        <w:pStyle w:val="Heading1"/>
        <w:spacing w:before="360" w:after="120"/>
      </w:pPr>
      <w:r>
        <w:rPr>
          <w:color w:val="1A73E8"/>
        </w:rPr>
        <w:t>7. Budget Management</w:t>
      </w:r>
    </w:p>
    <w:p>
      <w:pPr>
        <w:spacing w:after="120"/>
      </w:pPr>
      <w:r>
        <w:t>The budget management module protects you from overspending. It runs every 2 hours and checks your campaigns against your defined limits.</w:t>
      </w:r>
    </w:p>
    <w:p>
      <w:pPr>
        <w:pStyle w:val="Heading2"/>
        <w:spacing w:before="240" w:after="80"/>
      </w:pPr>
      <w:r>
        <w:rPr>
          <w:color w:val="344A6B"/>
        </w:rPr>
        <w:t>Monthly Spend Caps</w:t>
      </w:r>
    </w:p>
    <w:p>
      <w:pPr>
        <w:spacing w:after="120"/>
      </w:pPr>
      <w:r>
        <w:t>A monthly cap is a maximum amount you allow a campaign to spend in one calendar month. Once the cap is reached, the campaign is automatically paused.</w:t>
      </w:r>
    </w:p>
    <w:p>
      <w:pPr>
        <w:pStyle w:val="Heading3"/>
      </w:pPr>
      <w:r>
        <w:rPr>
          <w:color w:val="556B8D"/>
        </w:rPr>
        <w:t>How to Set a Monthly Cap</w:t>
      </w:r>
    </w:p>
    <w:p>
      <w:pPr>
        <w:pStyle w:val="ListNumber"/>
        <w:spacing w:after="60"/>
      </w:pPr>
      <w:r>
        <w:t>Go to http://localhost:8000/budgets</w:t>
      </w:r>
    </w:p>
    <w:p>
      <w:pPr>
        <w:pStyle w:val="ListNumber"/>
        <w:spacing w:after="60"/>
      </w:pPr>
      <w:r>
        <w:t>Find the campaign you want to cap</w:t>
      </w:r>
    </w:p>
    <w:p>
      <w:pPr>
        <w:pStyle w:val="ListNumber"/>
        <w:spacing w:after="60"/>
      </w:pPr>
      <w:r>
        <w:t>In the 'Set Cap' box, enter the monthly limit in dollars (e.g. 500)</w:t>
      </w:r>
    </w:p>
    <w:p>
      <w:pPr>
        <w:pStyle w:val="ListNumber"/>
        <w:spacing w:after="60"/>
      </w:pPr>
      <w:r>
        <w:t>Click 'Set Cap'</w:t>
      </w:r>
    </w:p>
    <w:p>
      <w:pPr>
        <w:pStyle w:val="ListNumber"/>
        <w:spacing w:after="60"/>
      </w:pPr>
      <w:r>
        <w:t>A progress bar now shows how much of the cap has been used</w:t>
      </w:r>
    </w:p>
    <w:p>
      <w:pPr>
        <w:spacing w:after="120"/>
      </w:pPr>
      <w:r>
        <w:t>The system checks spend every 2 hours. When spent ≥ cap, the campaign is automatically paused and you get a Slack alert.</w:t>
      </w:r>
    </w:p>
    <w:p>
      <w:pPr>
        <w:pStyle w:val="Heading3"/>
      </w:pPr>
      <w:r>
        <w:rPr>
          <w:color w:val="556B8D"/>
        </w:rPr>
        <w:t>How to Re-enable a Paused Campaign</w:t>
      </w:r>
    </w:p>
    <w:p>
      <w:pPr>
        <w:pStyle w:val="ListNumber"/>
        <w:spacing w:after="60"/>
      </w:pPr>
      <w:r>
        <w:t>Go to http://localhost:8000/budgets</w:t>
      </w:r>
    </w:p>
    <w:p>
      <w:pPr>
        <w:pStyle w:val="ListNumber"/>
        <w:spacing w:after="60"/>
      </w:pPr>
      <w:r>
        <w:t>Find the campaign showing 'Paused by cap'</w:t>
      </w:r>
    </w:p>
    <w:p>
      <w:pPr>
        <w:pStyle w:val="ListNumber"/>
        <w:spacing w:after="60"/>
      </w:pPr>
      <w:r>
        <w:t>Click the 'Re-enable' button</w:t>
      </w:r>
    </w:p>
    <w:p>
      <w:pPr>
        <w:spacing w:after="120"/>
        <w:ind w:left="432"/>
        <w:shd w:val="clear" w:color="auto" w:fill="FFF8E1"/>
      </w:pPr>
      <w:r>
        <w:rPr>
          <w:b/>
          <w:color w:val="E65C00"/>
        </w:rPr>
        <w:t xml:space="preserve">⚠️  NOTE: </w:t>
      </w:r>
      <w:r>
        <w:t>If you re-enable a campaign that hit its monthly cap, it will continue spending. Consider increasing the cap first.</w:t>
      </w:r>
    </w:p>
    <w:p>
      <w:pPr>
        <w:pStyle w:val="Heading2"/>
        <w:spacing w:before="240" w:after="80"/>
      </w:pPr>
      <w:r>
        <w:rPr>
          <w:color w:val="344A6B"/>
        </w:rPr>
        <w:t>Budget Rules</w:t>
      </w:r>
    </w:p>
    <w:p>
      <w:pPr>
        <w:spacing w:after="120"/>
      </w:pPr>
      <w:r>
        <w:t>You can also create dynamic budget rules (under Rules page):</w:t>
      </w:r>
    </w:p>
    <w:p>
      <w:pPr>
        <w:pStyle w:val="ListBullet"/>
        <w:spacing w:after="60"/>
      </w:pPr>
      <w:r>
        <w:rPr>
          <w:b/>
        </w:rPr>
        <w:t xml:space="preserve">↑ </w:t>
      </w:r>
      <w:r>
        <w:t>Auto-increase budget for campaigns with ROAS &gt; 5x</w:t>
      </w:r>
    </w:p>
    <w:p>
      <w:pPr>
        <w:pStyle w:val="ListBullet"/>
        <w:spacing w:after="60"/>
      </w:pPr>
      <w:r>
        <w:rPr>
          <w:b/>
        </w:rPr>
        <w:t xml:space="preserve">↓ </w:t>
      </w:r>
      <w:r>
        <w:t>Auto-decrease budget for campaigns with zero conversions in 7 days</w:t>
      </w:r>
    </w:p>
    <w:p>
      <w:pPr>
        <w:pStyle w:val="ListBullet"/>
        <w:spacing w:after="60"/>
      </w:pPr>
      <w:r>
        <w:rPr>
          <w:b/>
        </w:rPr>
        <w:t xml:space="preserve">⇄ </w:t>
      </w:r>
      <w:r>
        <w:t>Redistribute budget from paused campaigns to active ones</w:t>
      </w:r>
    </w:p>
    <w:p>
      <w:r>
        <w:br w:type="page"/>
      </w:r>
    </w:p>
    <w:p>
      <w:pPr>
        <w:pStyle w:val="Heading1"/>
        <w:spacing w:before="360" w:after="120"/>
      </w:pPr>
      <w:r>
        <w:rPr>
          <w:color w:val="1A73E8"/>
        </w:rPr>
        <w:t>8. Reports &amp; Alerts</w:t>
      </w:r>
    </w:p>
    <w:p>
      <w:pPr>
        <w:pStyle w:val="Heading2"/>
        <w:spacing w:before="240" w:after="80"/>
      </w:pPr>
      <w:r>
        <w:rPr>
          <w:color w:val="344A6B"/>
        </w:rPr>
        <w:t>Daily Report</w:t>
      </w:r>
    </w:p>
    <w:p>
      <w:pPr>
        <w:spacing w:after="120"/>
      </w:pPr>
      <w:r>
        <w:t>Every day at 6:00 AM UTC, the system automatically:</w:t>
      </w:r>
    </w:p>
    <w:p>
      <w:pPr>
        <w:pStyle w:val="ListBullet"/>
        <w:spacing w:after="60"/>
      </w:pPr>
      <w:r>
        <w:t>Pulls yesterday's performance from Google Ads</w:t>
      </w:r>
    </w:p>
    <w:p>
      <w:pPr>
        <w:pStyle w:val="ListBullet"/>
        <w:spacing w:after="60"/>
      </w:pPr>
      <w:r>
        <w:t>Detects anomalies (spend or clicks that deviate &gt;30% from the 7-day average)</w:t>
      </w:r>
    </w:p>
    <w:p>
      <w:pPr>
        <w:pStyle w:val="ListBullet"/>
        <w:spacing w:after="60"/>
      </w:pPr>
      <w:r>
        <w:t>Sends an HTML email report to your configured email address</w:t>
      </w:r>
    </w:p>
    <w:p>
      <w:pPr>
        <w:pStyle w:val="ListBullet"/>
        <w:spacing w:after="60"/>
      </w:pPr>
      <w:r>
        <w:t>Sends a Slack message if any anomalies were detected</w:t>
      </w:r>
    </w:p>
    <w:p>
      <w:pPr>
        <w:spacing w:after="120"/>
      </w:pPr>
      <w:r>
        <w:t>To view the latest report in the dashboard:</w:t>
      </w:r>
    </w:p>
    <w:p>
      <w:pPr>
        <w:spacing w:after="80"/>
        <w:ind w:left="576"/>
        <w:shd w:val="clear" w:color="auto" w:fill="F0F4F8"/>
      </w:pPr>
      <w:r>
        <w:rPr>
          <w:rFonts w:ascii="Courier New" w:hAnsi="Courier New"/>
          <w:color w:val="1F2937"/>
          <w:sz w:val="18"/>
        </w:rPr>
        <w:t>http://localhost:8000/reports/daily</w:t>
      </w:r>
    </w:p>
    <w:p>
      <w:pPr>
        <w:pStyle w:val="Heading2"/>
        <w:spacing w:before="240" w:after="80"/>
      </w:pPr>
      <w:r>
        <w:rPr>
          <w:color w:val="344A6B"/>
        </w:rPr>
        <w:t>Weekly Report</w:t>
      </w:r>
    </w:p>
    <w:p>
      <w:pPr>
        <w:spacing w:after="120"/>
      </w:pPr>
      <w:r>
        <w:t>Every Monday at 7:00 AM UTC, the system sends a weekly summary with:</w:t>
      </w:r>
    </w:p>
    <w:p>
      <w:pPr>
        <w:pStyle w:val="ListBullet"/>
        <w:spacing w:after="60"/>
      </w:pPr>
      <w:r>
        <w:t>Top campaigns by cost (last 7 days)</w:t>
      </w:r>
    </w:p>
    <w:p>
      <w:pPr>
        <w:pStyle w:val="ListBullet"/>
        <w:spacing w:after="60"/>
      </w:pPr>
      <w:r>
        <w:t>Top keywords by cost and performance</w:t>
      </w:r>
    </w:p>
    <w:p>
      <w:pPr>
        <w:pStyle w:val="ListBullet"/>
        <w:spacing w:after="60"/>
      </w:pPr>
      <w:r>
        <w:t>Conversion trends</w:t>
      </w:r>
    </w:p>
    <w:p>
      <w:pPr>
        <w:spacing w:after="80"/>
        <w:ind w:left="576"/>
        <w:shd w:val="clear" w:color="auto" w:fill="F0F4F8"/>
      </w:pPr>
      <w:r>
        <w:rPr>
          <w:rFonts w:ascii="Courier New" w:hAnsi="Courier New"/>
          <w:color w:val="1F2937"/>
          <w:sz w:val="18"/>
        </w:rPr>
        <w:t>http://localhost:8000/reports/weekly</w:t>
      </w:r>
    </w:p>
    <w:p>
      <w:pPr>
        <w:pStyle w:val="Heading2"/>
        <w:spacing w:before="240" w:after="80"/>
      </w:pPr>
      <w:r>
        <w:rPr>
          <w:color w:val="344A6B"/>
        </w:rPr>
        <w:t>Anomaly Detection</w:t>
      </w:r>
    </w:p>
    <w:p>
      <w:pPr>
        <w:spacing w:after="120"/>
      </w:pPr>
      <w:r>
        <w:t>The system compares today's metrics to the 7-day rolling average. If any metric deviates by more than 30%, it flags it as an anomaly and alerts you.</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73E8"/>
          </w:tcPr>
          <w:p>
            <w:r>
              <w:rPr>
                <w:b/>
                <w:color w:val="FFFFFF"/>
              </w:rPr>
              <w:t>Anomaly Type</w:t>
            </w:r>
          </w:p>
        </w:tc>
        <w:tc>
          <w:tcPr>
            <w:tcW w:type="dxa" w:w="4320"/>
            <w:shd w:val="clear" w:color="auto" w:fill="1A73E8"/>
          </w:tcPr>
          <w:p>
            <w:r>
              <w:rPr>
                <w:b/>
                <w:color w:val="FFFFFF"/>
              </w:rPr>
              <w:t>Example</w:t>
            </w:r>
          </w:p>
        </w:tc>
        <w:tc>
          <w:tcPr>
            <w:tcW w:type="dxa" w:w="2160"/>
            <w:shd w:val="clear" w:color="auto" w:fill="1A73E8"/>
          </w:tcPr>
          <w:p>
            <w:r>
              <w:rPr>
                <w:b/>
                <w:color w:val="FFFFFF"/>
              </w:rPr>
              <w:t>Alert Sent</w:t>
            </w:r>
          </w:p>
        </w:tc>
      </w:tr>
      <w:tr>
        <w:tc>
          <w:tcPr>
            <w:tcW w:type="dxa" w:w="2160"/>
            <w:shd w:val="clear" w:color="auto" w:fill="F8F9FA"/>
          </w:tcPr>
          <w:p>
            <w:r>
              <w:t>Spend spike</w:t>
            </w:r>
          </w:p>
        </w:tc>
        <w:tc>
          <w:tcPr>
            <w:tcW w:type="dxa" w:w="4320"/>
            <w:shd w:val="clear" w:color="auto" w:fill="F8F9FA"/>
          </w:tcPr>
          <w:p>
            <w:r>
              <w:t>Today $150, avg $90 — that's +67% spike</w:t>
            </w:r>
          </w:p>
        </w:tc>
        <w:tc>
          <w:tcPr>
            <w:tcW w:type="dxa" w:w="2160"/>
            <w:shd w:val="clear" w:color="auto" w:fill="F8F9FA"/>
          </w:tcPr>
          <w:p>
            <w:r>
              <w:t>Email + Slack</w:t>
            </w:r>
          </w:p>
        </w:tc>
      </w:tr>
      <w:tr>
        <w:tc>
          <w:tcPr>
            <w:tcW w:type="dxa" w:w="2160"/>
            <w:shd w:val="clear" w:color="auto" w:fill="FFFFFF"/>
          </w:tcPr>
          <w:p>
            <w:r>
              <w:t>Spend drop</w:t>
            </w:r>
          </w:p>
        </w:tc>
        <w:tc>
          <w:tcPr>
            <w:tcW w:type="dxa" w:w="4320"/>
            <w:shd w:val="clear" w:color="auto" w:fill="FFFFFF"/>
          </w:tcPr>
          <w:p>
            <w:r>
              <w:t>Today $20, avg $80 — that's -75% drop</w:t>
            </w:r>
          </w:p>
        </w:tc>
        <w:tc>
          <w:tcPr>
            <w:tcW w:type="dxa" w:w="2160"/>
            <w:shd w:val="clear" w:color="auto" w:fill="FFFFFF"/>
          </w:tcPr>
          <w:p>
            <w:r>
              <w:t>Email + Slack</w:t>
            </w:r>
          </w:p>
        </w:tc>
      </w:tr>
      <w:tr>
        <w:tc>
          <w:tcPr>
            <w:tcW w:type="dxa" w:w="2160"/>
            <w:shd w:val="clear" w:color="auto" w:fill="F8F9FA"/>
          </w:tcPr>
          <w:p>
            <w:r>
              <w:t>Click drop</w:t>
            </w:r>
          </w:p>
        </w:tc>
        <w:tc>
          <w:tcPr>
            <w:tcW w:type="dxa" w:w="4320"/>
            <w:shd w:val="clear" w:color="auto" w:fill="F8F9FA"/>
          </w:tcPr>
          <w:p>
            <w:r>
              <w:t>Today 5 clicks, avg 50 — unusual</w:t>
            </w:r>
          </w:p>
        </w:tc>
        <w:tc>
          <w:tcPr>
            <w:tcW w:type="dxa" w:w="2160"/>
            <w:shd w:val="clear" w:color="auto" w:fill="F8F9FA"/>
          </w:tcPr>
          <w:p>
            <w:r>
              <w:t>Email + Slack</w:t>
            </w:r>
          </w:p>
        </w:tc>
      </w:tr>
    </w:tbl>
    <w:p/>
    <w:p>
      <w:pPr>
        <w:pStyle w:val="Heading2"/>
        <w:spacing w:before="240" w:after="80"/>
      </w:pPr>
      <w:r>
        <w:rPr>
          <w:color w:val="344A6B"/>
        </w:rPr>
        <w:t>Manual Report Refresh</w:t>
      </w:r>
    </w:p>
    <w:p>
      <w:pPr>
        <w:spacing w:after="120"/>
      </w:pPr>
      <w:r>
        <w:t>You can trigger reports at any time without waiting for the schedule:</w:t>
      </w:r>
    </w:p>
    <w:p>
      <w:pPr>
        <w:pStyle w:val="ListNumber"/>
        <w:spacing w:after="60"/>
      </w:pPr>
      <w:r>
        <w:t>Go to http://localhost:8000/reports/daily</w:t>
      </w:r>
    </w:p>
    <w:p>
      <w:pPr>
        <w:pStyle w:val="ListNumber"/>
        <w:spacing w:after="60"/>
      </w:pPr>
      <w:r>
        <w:t>Click the 'Refresh' button at the top right</w:t>
      </w:r>
    </w:p>
    <w:p>
      <w:pPr>
        <w:pStyle w:val="ListNumber"/>
        <w:spacing w:after="60"/>
      </w:pPr>
      <w:r>
        <w:t>Wait ~30 seconds, then reload the page</w:t>
      </w:r>
    </w:p>
    <w:p>
      <w:r>
        <w:br w:type="page"/>
      </w:r>
    </w:p>
    <w:p>
      <w:pPr>
        <w:pStyle w:val="Heading1"/>
        <w:spacing w:before="360" w:after="120"/>
      </w:pPr>
      <w:r>
        <w:rPr>
          <w:color w:val="1A73E8"/>
        </w:rPr>
        <w:t>9. Jobs — Running &amp; Monitoring Automation</w:t>
      </w:r>
    </w:p>
    <w:p>
      <w:pPr>
        <w:spacing w:after="120"/>
      </w:pPr>
      <w:r>
        <w:t>Jobs are the automation tasks that run in the background. They run automatically on a schedule, but you can also trigger them manually anytime.</w:t>
      </w:r>
    </w:p>
    <w:p>
      <w:pPr>
        <w:pStyle w:val="Heading2"/>
        <w:spacing w:before="240" w:after="80"/>
      </w:pPr>
      <w:r>
        <w:rPr>
          <w:color w:val="344A6B"/>
        </w:rPr>
        <w:t>Scheduled Jobs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73E8"/>
          </w:tcPr>
          <w:p>
            <w:r>
              <w:rPr>
                <w:b/>
                <w:color w:val="FFFFFF"/>
              </w:rPr>
              <w:t>Job Name</w:t>
            </w:r>
          </w:p>
        </w:tc>
        <w:tc>
          <w:tcPr>
            <w:tcW w:type="dxa" w:w="4320"/>
            <w:shd w:val="clear" w:color="auto" w:fill="1A73E8"/>
          </w:tcPr>
          <w:p>
            <w:r>
              <w:rPr>
                <w:b/>
                <w:color w:val="FFFFFF"/>
              </w:rPr>
              <w:t>What It Does</w:t>
            </w:r>
          </w:p>
        </w:tc>
        <w:tc>
          <w:tcPr>
            <w:tcW w:type="dxa" w:w="2304"/>
            <w:shd w:val="clear" w:color="auto" w:fill="1A73E8"/>
          </w:tcPr>
          <w:p>
            <w:r>
              <w:rPr>
                <w:b/>
                <w:color w:val="FFFFFF"/>
              </w:rPr>
              <w:t>Auto Schedule</w:t>
            </w:r>
          </w:p>
        </w:tc>
      </w:tr>
      <w:tr>
        <w:tc>
          <w:tcPr>
            <w:tcW w:type="dxa" w:w="2592"/>
            <w:shd w:val="clear" w:color="auto" w:fill="F8F9FA"/>
          </w:tcPr>
          <w:p>
            <w:r>
              <w:t>bid_management</w:t>
            </w:r>
          </w:p>
        </w:tc>
        <w:tc>
          <w:tcPr>
            <w:tcW w:type="dxa" w:w="4320"/>
            <w:shd w:val="clear" w:color="auto" w:fill="F8F9FA"/>
          </w:tcPr>
          <w:p>
            <w:r>
              <w:t>Runs all CPA, device, keyword bid rules</w:t>
            </w:r>
          </w:p>
        </w:tc>
        <w:tc>
          <w:tcPr>
            <w:tcW w:type="dxa" w:w="2304"/>
            <w:shd w:val="clear" w:color="auto" w:fill="F8F9FA"/>
          </w:tcPr>
          <w:p>
            <w:r>
              <w:t>Every 1 hour</w:t>
            </w:r>
          </w:p>
        </w:tc>
      </w:tr>
      <w:tr>
        <w:tc>
          <w:tcPr>
            <w:tcW w:type="dxa" w:w="2592"/>
            <w:shd w:val="clear" w:color="auto" w:fill="FFFFFF"/>
          </w:tcPr>
          <w:p>
            <w:r>
              <w:t>tod_bid_rules</w:t>
            </w:r>
          </w:p>
        </w:tc>
        <w:tc>
          <w:tcPr>
            <w:tcW w:type="dxa" w:w="4320"/>
            <w:shd w:val="clear" w:color="auto" w:fill="FFFFFF"/>
          </w:tcPr>
          <w:p>
            <w:r>
              <w:t>Runs time-of-day bid adjustment rules</w:t>
            </w:r>
          </w:p>
        </w:tc>
        <w:tc>
          <w:tcPr>
            <w:tcW w:type="dxa" w:w="2304"/>
            <w:shd w:val="clear" w:color="auto" w:fill="FFFFFF"/>
          </w:tcPr>
          <w:p>
            <w:r>
              <w:t>Every 15 minutes</w:t>
            </w:r>
          </w:p>
        </w:tc>
      </w:tr>
      <w:tr>
        <w:tc>
          <w:tcPr>
            <w:tcW w:type="dxa" w:w="2592"/>
            <w:shd w:val="clear" w:color="auto" w:fill="F8F9FA"/>
          </w:tcPr>
          <w:p>
            <w:r>
              <w:t>budget_management</w:t>
            </w:r>
          </w:p>
        </w:tc>
        <w:tc>
          <w:tcPr>
            <w:tcW w:type="dxa" w:w="4320"/>
            <w:shd w:val="clear" w:color="auto" w:fill="F8F9FA"/>
          </w:tcPr>
          <w:p>
            <w:r>
              <w:t>Checks monthly caps, runs budget rules</w:t>
            </w:r>
          </w:p>
        </w:tc>
        <w:tc>
          <w:tcPr>
            <w:tcW w:type="dxa" w:w="2304"/>
            <w:shd w:val="clear" w:color="auto" w:fill="F8F9FA"/>
          </w:tcPr>
          <w:p>
            <w:r>
              <w:t>Every 2 hours</w:t>
            </w:r>
          </w:p>
        </w:tc>
      </w:tr>
      <w:tr>
        <w:tc>
          <w:tcPr>
            <w:tcW w:type="dxa" w:w="2592"/>
            <w:shd w:val="clear" w:color="auto" w:fill="FFFFFF"/>
          </w:tcPr>
          <w:p>
            <w:r>
              <w:t>daily_reporting</w:t>
            </w:r>
          </w:p>
        </w:tc>
        <w:tc>
          <w:tcPr>
            <w:tcW w:type="dxa" w:w="4320"/>
            <w:shd w:val="clear" w:color="auto" w:fill="FFFFFF"/>
          </w:tcPr>
          <w:p>
            <w:r>
              <w:t>Generates daily report, sends email+Slack</w:t>
            </w:r>
          </w:p>
        </w:tc>
        <w:tc>
          <w:tcPr>
            <w:tcW w:type="dxa" w:w="2304"/>
            <w:shd w:val="clear" w:color="auto" w:fill="FFFFFF"/>
          </w:tcPr>
          <w:p>
            <w:r>
              <w:t>Daily at 6:00 AM UTC</w:t>
            </w:r>
          </w:p>
        </w:tc>
      </w:tr>
      <w:tr>
        <w:tc>
          <w:tcPr>
            <w:tcW w:type="dxa" w:w="2592"/>
            <w:shd w:val="clear" w:color="auto" w:fill="F8F9FA"/>
          </w:tcPr>
          <w:p>
            <w:r>
              <w:t>weekly_reporting</w:t>
            </w:r>
          </w:p>
        </w:tc>
        <w:tc>
          <w:tcPr>
            <w:tcW w:type="dxa" w:w="4320"/>
            <w:shd w:val="clear" w:color="auto" w:fill="F8F9FA"/>
          </w:tcPr>
          <w:p>
            <w:r>
              <w:t>Generates weekly report, sends email</w:t>
            </w:r>
          </w:p>
        </w:tc>
        <w:tc>
          <w:tcPr>
            <w:tcW w:type="dxa" w:w="2304"/>
            <w:shd w:val="clear" w:color="auto" w:fill="F8F9FA"/>
          </w:tcPr>
          <w:p>
            <w:r>
              <w:t>Monday 7:00 AM UTC</w:t>
            </w:r>
          </w:p>
        </w:tc>
      </w:tr>
    </w:tbl>
    <w:p/>
    <w:p>
      <w:pPr>
        <w:pStyle w:val="Heading2"/>
        <w:spacing w:before="240" w:after="80"/>
      </w:pPr>
      <w:r>
        <w:rPr>
          <w:color w:val="344A6B"/>
        </w:rPr>
        <w:t>How to Trigger a Job Manually</w:t>
      </w:r>
    </w:p>
    <w:p>
      <w:pPr>
        <w:pStyle w:val="ListNumber"/>
        <w:spacing w:after="60"/>
      </w:pPr>
      <w:r>
        <w:t>Go to http://localhost:8000/jobs</w:t>
      </w:r>
    </w:p>
    <w:p>
      <w:pPr>
        <w:pStyle w:val="ListNumber"/>
        <w:spacing w:after="60"/>
      </w:pPr>
      <w:r>
        <w:t>Click any of the job buttons at the top (e.g. 'bid_management')</w:t>
      </w:r>
    </w:p>
    <w:p>
      <w:pPr>
        <w:pStyle w:val="ListNumber"/>
        <w:spacing w:after="60"/>
      </w:pPr>
      <w:r>
        <w:t>The job starts immediately — the button disables and the page auto-reloads in 3 seconds</w:t>
      </w:r>
    </w:p>
    <w:p>
      <w:pPr>
        <w:pStyle w:val="ListNumber"/>
        <w:spacing w:after="60"/>
      </w:pPr>
      <w:r>
        <w:t>Scroll down to see the new run appear in the Job History table</w:t>
      </w:r>
    </w:p>
    <w:p>
      <w:pPr>
        <w:pStyle w:val="Heading2"/>
        <w:spacing w:before="240" w:after="80"/>
      </w:pPr>
      <w:r>
        <w:rPr>
          <w:color w:val="344A6B"/>
        </w:rPr>
        <w:t>Reading the Job History Table</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73E8"/>
          </w:tcPr>
          <w:p>
            <w:r>
              <w:rPr>
                <w:b/>
                <w:color w:val="FFFFFF"/>
              </w:rPr>
              <w:t>Column</w:t>
            </w:r>
          </w:p>
        </w:tc>
        <w:tc>
          <w:tcPr>
            <w:tcW w:type="dxa" w:w="6480"/>
            <w:shd w:val="clear" w:color="auto" w:fill="1A73E8"/>
          </w:tcPr>
          <w:p>
            <w:r>
              <w:rPr>
                <w:b/>
                <w:color w:val="FFFFFF"/>
              </w:rPr>
              <w:t>Meaning</w:t>
            </w:r>
          </w:p>
        </w:tc>
      </w:tr>
      <w:tr>
        <w:tc>
          <w:tcPr>
            <w:tcW w:type="dxa" w:w="2160"/>
            <w:shd w:val="clear" w:color="auto" w:fill="F8F9FA"/>
          </w:tcPr>
          <w:p>
            <w:r>
              <w:t>Job</w:t>
            </w:r>
          </w:p>
        </w:tc>
        <w:tc>
          <w:tcPr>
            <w:tcW w:type="dxa" w:w="6480"/>
            <w:shd w:val="clear" w:color="auto" w:fill="F8F9FA"/>
          </w:tcPr>
          <w:p>
            <w:r>
              <w:t>Which automation job ran</w:t>
            </w:r>
          </w:p>
        </w:tc>
      </w:tr>
      <w:tr>
        <w:tc>
          <w:tcPr>
            <w:tcW w:type="dxa" w:w="2160"/>
            <w:shd w:val="clear" w:color="auto" w:fill="FFFFFF"/>
          </w:tcPr>
          <w:p>
            <w:r>
              <w:t>Status</w:t>
            </w:r>
          </w:p>
        </w:tc>
        <w:tc>
          <w:tcPr>
            <w:tcW w:type="dxa" w:w="6480"/>
            <w:shd w:val="clear" w:color="auto" w:fill="FFFFFF"/>
          </w:tcPr>
          <w:p>
            <w:r>
              <w:t>success (green), failed (red), running (yellow)</w:t>
            </w:r>
          </w:p>
        </w:tc>
      </w:tr>
      <w:tr>
        <w:tc>
          <w:tcPr>
            <w:tcW w:type="dxa" w:w="2160"/>
            <w:shd w:val="clear" w:color="auto" w:fill="F8F9FA"/>
          </w:tcPr>
          <w:p>
            <w:r>
              <w:t>Triggered By</w:t>
            </w:r>
          </w:p>
        </w:tc>
        <w:tc>
          <w:tcPr>
            <w:tcW w:type="dxa" w:w="6480"/>
            <w:shd w:val="clear" w:color="auto" w:fill="F8F9FA"/>
          </w:tcPr>
          <w:p>
            <w:r>
              <w:t>scheduler (automatic) or manual_ui (you clicked it)</w:t>
            </w:r>
          </w:p>
        </w:tc>
      </w:tr>
      <w:tr>
        <w:tc>
          <w:tcPr>
            <w:tcW w:type="dxa" w:w="2160"/>
            <w:shd w:val="clear" w:color="auto" w:fill="FFFFFF"/>
          </w:tcPr>
          <w:p>
            <w:r>
              <w:t>Started</w:t>
            </w:r>
          </w:p>
        </w:tc>
        <w:tc>
          <w:tcPr>
            <w:tcW w:type="dxa" w:w="6480"/>
            <w:shd w:val="clear" w:color="auto" w:fill="FFFFFF"/>
          </w:tcPr>
          <w:p>
            <w:r>
              <w:t>When the job started</w:t>
            </w:r>
          </w:p>
        </w:tc>
      </w:tr>
      <w:tr>
        <w:tc>
          <w:tcPr>
            <w:tcW w:type="dxa" w:w="2160"/>
            <w:shd w:val="clear" w:color="auto" w:fill="F8F9FA"/>
          </w:tcPr>
          <w:p>
            <w:r>
              <w:t>Duration</w:t>
            </w:r>
          </w:p>
        </w:tc>
        <w:tc>
          <w:tcPr>
            <w:tcW w:type="dxa" w:w="6480"/>
            <w:shd w:val="clear" w:color="auto" w:fill="F8F9FA"/>
          </w:tcPr>
          <w:p>
            <w:r>
              <w:t>How many seconds it took to complete</w:t>
            </w:r>
          </w:p>
        </w:tc>
      </w:tr>
      <w:tr>
        <w:tc>
          <w:tcPr>
            <w:tcW w:type="dxa" w:w="2160"/>
            <w:shd w:val="clear" w:color="auto" w:fill="FFFFFF"/>
          </w:tcPr>
          <w:p>
            <w:r>
              <w:t>Rules</w:t>
            </w:r>
          </w:p>
        </w:tc>
        <w:tc>
          <w:tcPr>
            <w:tcW w:type="dxa" w:w="6480"/>
            <w:shd w:val="clear" w:color="auto" w:fill="FFFFFF"/>
          </w:tcPr>
          <w:p>
            <w:r>
              <w:t>How many rules were evaluated</w:t>
            </w:r>
          </w:p>
        </w:tc>
      </w:tr>
      <w:tr>
        <w:tc>
          <w:tcPr>
            <w:tcW w:type="dxa" w:w="2160"/>
            <w:shd w:val="clear" w:color="auto" w:fill="F8F9FA"/>
          </w:tcPr>
          <w:p>
            <w:r>
              <w:t>Actions</w:t>
            </w:r>
          </w:p>
        </w:tc>
        <w:tc>
          <w:tcPr>
            <w:tcW w:type="dxa" w:w="6480"/>
            <w:shd w:val="clear" w:color="auto" w:fill="F8F9FA"/>
          </w:tcPr>
          <w:p>
            <w:r>
              <w:t>How many changes were made to Google Ads</w:t>
            </w:r>
          </w:p>
        </w:tc>
      </w:tr>
      <w:tr>
        <w:tc>
          <w:tcPr>
            <w:tcW w:type="dxa" w:w="2160"/>
            <w:shd w:val="clear" w:color="auto" w:fill="FFFFFF"/>
          </w:tcPr>
          <w:p>
            <w:r>
              <w:t>Errors</w:t>
            </w:r>
          </w:p>
        </w:tc>
        <w:tc>
          <w:tcPr>
            <w:tcW w:type="dxa" w:w="6480"/>
            <w:shd w:val="clear" w:color="auto" w:fill="FFFFFF"/>
          </w:tcPr>
          <w:p>
            <w:r>
              <w:t>How many errors occurred (click for details)</w:t>
            </w:r>
          </w:p>
        </w:tc>
      </w:tr>
    </w:tbl>
    <w:p/>
    <w:p>
      <w:pPr>
        <w:pStyle w:val="Heading2"/>
        <w:spacing w:before="240" w:after="80"/>
      </w:pPr>
      <w:r>
        <w:rPr>
          <w:color w:val="344A6B"/>
        </w:rPr>
        <w:t>Audit Log</w:t>
      </w:r>
    </w:p>
    <w:p>
      <w:pPr>
        <w:spacing w:after="120"/>
      </w:pPr>
      <w:r>
        <w:t>Every single change made to your Google Ads account is recorded in the Audit Log (bottom of the Jobs page). You can see exactly what was changed, when, and whether it succeeded.</w:t>
      </w:r>
    </w:p>
    <w:p>
      <w:pPr>
        <w:spacing w:after="120"/>
        <w:ind w:left="432"/>
        <w:shd w:val="clear" w:color="auto" w:fill="E8F5E9"/>
      </w:pPr>
      <w:r>
        <w:rPr>
          <w:b/>
          <w:color w:val="2E7D32"/>
        </w:rPr>
        <w:t xml:space="preserve">✅ TIP: </w:t>
      </w:r>
      <w:r>
        <w:t>If you're unsure why a bid changed, check the Audit Log — it shows the old and new values for every action.</w:t>
      </w:r>
    </w:p>
    <w:p>
      <w:r>
        <w:br w:type="page"/>
      </w:r>
    </w:p>
    <w:p>
      <w:pPr>
        <w:pStyle w:val="Heading1"/>
        <w:spacing w:before="360" w:after="120"/>
      </w:pPr>
      <w:r>
        <w:rPr>
          <w:color w:val="1A73E8"/>
        </w:rPr>
        <w:t>10. Email &amp; Slack Notifications Setup</w:t>
      </w:r>
    </w:p>
    <w:p>
      <w:pPr>
        <w:pStyle w:val="Heading2"/>
        <w:spacing w:before="240" w:after="80"/>
      </w:pPr>
      <w:r>
        <w:rPr>
          <w:color w:val="344A6B"/>
        </w:rPr>
        <w:t>Email Setup (Gmail)</w:t>
      </w:r>
    </w:p>
    <w:p>
      <w:pPr>
        <w:spacing w:after="120"/>
      </w:pPr>
      <w:r>
        <w:t>Open your .env file and fill in these values:</w:t>
      </w:r>
    </w:p>
    <w:p>
      <w:pPr>
        <w:spacing w:after="80"/>
        <w:ind w:left="576"/>
        <w:shd w:val="clear" w:color="auto" w:fill="F0F4F8"/>
      </w:pPr>
      <w:r>
        <w:rPr>
          <w:rFonts w:ascii="Courier New" w:hAnsi="Courier New"/>
          <w:color w:val="1F2937"/>
          <w:sz w:val="18"/>
        </w:rPr>
        <w:t>EMAIL_BACKEND=smtp</w:t>
        <w:br/>
        <w:t>SMTP_HOST=smtp.gmail.com</w:t>
        <w:br/>
        <w:t>SMTP_PORT=587</w:t>
        <w:br/>
        <w:t>SMTP_USER=your-email@gmail.com</w:t>
        <w:br/>
        <w:t>SMTP_PASSWORD=your-app-password</w:t>
        <w:br/>
        <w:t>ALERT_EMAIL_FROM=your-email@gmail.com</w:t>
        <w:br/>
        <w:t>ALERT_EMAIL_TO=your-email@gmail.com</w:t>
      </w:r>
    </w:p>
    <w:p>
      <w:pPr>
        <w:spacing w:after="120"/>
        <w:ind w:left="432"/>
        <w:shd w:val="clear" w:color="auto" w:fill="FFF8E1"/>
      </w:pPr>
      <w:r>
        <w:rPr>
          <w:b/>
          <w:color w:val="E65C00"/>
        </w:rPr>
        <w:t xml:space="preserve">⚠️  NOTE: </w:t>
      </w:r>
      <w:r>
        <w:t>Do NOT use your regular Gmail password. You need to create an App Password.</w:t>
      </w:r>
    </w:p>
    <w:p>
      <w:pPr>
        <w:pStyle w:val="Heading3"/>
      </w:pPr>
      <w:r>
        <w:rPr>
          <w:color w:val="556B8D"/>
        </w:rPr>
        <w:t>How to get a Gmail App Password:</w:t>
      </w:r>
    </w:p>
    <w:p>
      <w:pPr>
        <w:pStyle w:val="ListNumber"/>
        <w:spacing w:after="60"/>
      </w:pPr>
      <w:r>
        <w:t>Go to your Google Account → Security</w:t>
      </w:r>
    </w:p>
    <w:p>
      <w:pPr>
        <w:pStyle w:val="ListNumber"/>
        <w:spacing w:after="60"/>
      </w:pPr>
      <w:r>
        <w:t>Enable 2-Step Verification (required)</w:t>
      </w:r>
    </w:p>
    <w:p>
      <w:pPr>
        <w:pStyle w:val="ListNumber"/>
        <w:spacing w:after="60"/>
      </w:pPr>
      <w:r>
        <w:t>Search for 'App passwords' in your Google Account settings</w:t>
      </w:r>
    </w:p>
    <w:p>
      <w:pPr>
        <w:pStyle w:val="ListNumber"/>
        <w:spacing w:after="60"/>
      </w:pPr>
      <w:r>
        <w:t>Create a new app password — select 'Mail' and 'Windows Computer'</w:t>
      </w:r>
    </w:p>
    <w:p>
      <w:pPr>
        <w:pStyle w:val="ListNumber"/>
        <w:spacing w:after="60"/>
      </w:pPr>
      <w:r>
        <w:t>Copy the 16-character password and paste it as SMTP_PASSWORD in .env</w:t>
      </w:r>
    </w:p>
    <w:p>
      <w:pPr>
        <w:pStyle w:val="Heading2"/>
        <w:spacing w:before="240" w:after="80"/>
      </w:pPr>
      <w:r>
        <w:rPr>
          <w:color w:val="344A6B"/>
        </w:rPr>
        <w:t>Slack Setup</w:t>
      </w:r>
    </w:p>
    <w:p>
      <w:pPr>
        <w:spacing w:after="120"/>
      </w:pPr>
      <w:r>
        <w:t>To receive Slack alerts, you need a Slack Webhook URL:</w:t>
      </w:r>
    </w:p>
    <w:p>
      <w:pPr>
        <w:pStyle w:val="ListNumber"/>
        <w:spacing w:after="60"/>
      </w:pPr>
      <w:r>
        <w:t>Go to api.slack.com/apps</w:t>
      </w:r>
    </w:p>
    <w:p>
      <w:pPr>
        <w:pStyle w:val="ListNumber"/>
        <w:spacing w:after="60"/>
      </w:pPr>
      <w:r>
        <w:t>Click 'Create New App' → 'From Scratch'</w:t>
      </w:r>
    </w:p>
    <w:p>
      <w:pPr>
        <w:pStyle w:val="ListNumber"/>
        <w:spacing w:after="60"/>
      </w:pPr>
      <w:r>
        <w:t>Name it 'Ads Automation', select your workspace → Create</w:t>
      </w:r>
    </w:p>
    <w:p>
      <w:pPr>
        <w:pStyle w:val="ListNumber"/>
        <w:spacing w:after="60"/>
      </w:pPr>
      <w:r>
        <w:t>Left menu → 'Incoming Webhooks' → toggle ON</w:t>
      </w:r>
    </w:p>
    <w:p>
      <w:pPr>
        <w:pStyle w:val="ListNumber"/>
        <w:spacing w:after="60"/>
      </w:pPr>
      <w:r>
        <w:t>Click 'Add New Webhook to Workspace'</w:t>
      </w:r>
    </w:p>
    <w:p>
      <w:pPr>
        <w:pStyle w:val="ListNumber"/>
        <w:spacing w:after="60"/>
      </w:pPr>
      <w:r>
        <w:t>Choose the channel where you want alerts → Allow</w:t>
      </w:r>
    </w:p>
    <w:p>
      <w:pPr>
        <w:pStyle w:val="ListNumber"/>
        <w:spacing w:after="60"/>
      </w:pPr>
      <w:r>
        <w:t>Copy the Webhook URL (starts with https://hooks.slack.com/services/...)</w:t>
      </w:r>
    </w:p>
    <w:p>
      <w:pPr>
        <w:pStyle w:val="ListNumber"/>
        <w:spacing w:after="60"/>
      </w:pPr>
      <w:r>
        <w:t>Paste it in your .env file:</w:t>
      </w:r>
    </w:p>
    <w:p>
      <w:pPr>
        <w:spacing w:after="80"/>
        <w:ind w:left="576"/>
        <w:shd w:val="clear" w:color="auto" w:fill="F0F4F8"/>
      </w:pPr>
      <w:r>
        <w:rPr>
          <w:rFonts w:ascii="Courier New" w:hAnsi="Courier New"/>
          <w:color w:val="1F2937"/>
          <w:sz w:val="18"/>
        </w:rPr>
        <w:t>SLACK_WEBHOOK_URL=https://hooks.slack.com/services/T.../B.../...</w:t>
      </w:r>
    </w:p>
    <w:p>
      <w:pPr>
        <w:spacing w:after="120"/>
      </w:pPr>
      <w:r>
        <w:t>After saving .env, restart the system (Ctrl+C then python run.py again) for changes to take effect.</w:t>
      </w:r>
    </w:p>
    <w:p>
      <w:r>
        <w:br w:type="page"/>
      </w:r>
    </w:p>
    <w:p>
      <w:pPr>
        <w:pStyle w:val="Heading1"/>
        <w:spacing w:before="360" w:after="120"/>
      </w:pPr>
      <w:r>
        <w:rPr>
          <w:color w:val="1A73E8"/>
        </w:rPr>
        <w:t>11. .env Configuration Reference</w:t>
      </w:r>
    </w:p>
    <w:p>
      <w:pPr>
        <w:spacing w:after="120"/>
      </w:pPr>
      <w:r>
        <w:t>Your .env file is at: C:\Users\HP\Desktop\Google Ads automation\.env</w:t>
      </w:r>
    </w:p>
    <w:p>
      <w:pPr>
        <w:spacing w:after="120"/>
      </w:pPr>
      <w:r>
        <w:t>This file controls all settings. Never share this file — it contains your API credentials.</w:t>
      </w:r>
    </w:p>
    <w:tbl>
      <w:tblPr>
        <w:tblStyle w:val="TableGrid"/>
        <w:tblW w:type="auto" w:w="0"/>
        <w:jc w:val="left"/>
        <w:tblLook w:firstColumn="1" w:firstRow="1" w:lastColumn="0" w:lastRow="0" w:noHBand="0" w:noVBand="1" w:val="04A0"/>
      </w:tblPr>
      <w:tblGrid>
        <w:gridCol w:w="3135"/>
        <w:gridCol w:w="3135"/>
        <w:gridCol w:w="3135"/>
      </w:tblGrid>
      <w:tr>
        <w:tc>
          <w:tcPr>
            <w:tcW w:type="dxa" w:w="3312"/>
            <w:shd w:val="clear" w:color="auto" w:fill="1A73E8"/>
          </w:tcPr>
          <w:p>
            <w:r>
              <w:rPr>
                <w:b/>
                <w:color w:val="FFFFFF"/>
              </w:rPr>
              <w:t>Variable</w:t>
            </w:r>
          </w:p>
        </w:tc>
        <w:tc>
          <w:tcPr>
            <w:tcW w:type="dxa" w:w="2160"/>
            <w:shd w:val="clear" w:color="auto" w:fill="1A73E8"/>
          </w:tcPr>
          <w:p>
            <w:r>
              <w:rPr>
                <w:b/>
                <w:color w:val="FFFFFF"/>
              </w:rPr>
              <w:t>Your Value</w:t>
            </w:r>
          </w:p>
        </w:tc>
        <w:tc>
          <w:tcPr>
            <w:tcW w:type="dxa" w:w="3600"/>
            <w:shd w:val="clear" w:color="auto" w:fill="1A73E8"/>
          </w:tcPr>
          <w:p>
            <w:r>
              <w:rPr>
                <w:b/>
                <w:color w:val="FFFFFF"/>
              </w:rPr>
              <w:t>Description</w:t>
            </w:r>
          </w:p>
        </w:tc>
      </w:tr>
      <w:tr>
        <w:tc>
          <w:tcPr>
            <w:tcW w:type="dxa" w:w="3312"/>
            <w:shd w:val="clear" w:color="auto" w:fill="F8F9FA"/>
          </w:tcPr>
          <w:p>
            <w:r>
              <w:t>GOOGLE_ADS_DEVELOPER_TOKEN</w:t>
            </w:r>
          </w:p>
        </w:tc>
        <w:tc>
          <w:tcPr>
            <w:tcW w:type="dxa" w:w="2160"/>
            <w:shd w:val="clear" w:color="auto" w:fill="F8F9FA"/>
          </w:tcPr>
          <w:p>
            <w:r>
              <w:t>SFBXnl9dU…</w:t>
            </w:r>
          </w:p>
        </w:tc>
        <w:tc>
          <w:tcPr>
            <w:tcW w:type="dxa" w:w="3600"/>
            <w:shd w:val="clear" w:color="auto" w:fill="F8F9FA"/>
          </w:tcPr>
          <w:p>
            <w:r>
              <w:t>From Google Ads → Admin → API Center</w:t>
            </w:r>
          </w:p>
        </w:tc>
      </w:tr>
      <w:tr>
        <w:tc>
          <w:tcPr>
            <w:tcW w:type="dxa" w:w="3312"/>
            <w:shd w:val="clear" w:color="auto" w:fill="FFFFFF"/>
          </w:tcPr>
          <w:p>
            <w:r>
              <w:t>GOOGLE_ADS_CLIENT_ID</w:t>
            </w:r>
          </w:p>
        </w:tc>
        <w:tc>
          <w:tcPr>
            <w:tcW w:type="dxa" w:w="2160"/>
            <w:shd w:val="clear" w:color="auto" w:fill="FFFFFF"/>
          </w:tcPr>
          <w:p>
            <w:r>
              <w:t>766833233103-…</w:t>
            </w:r>
          </w:p>
        </w:tc>
        <w:tc>
          <w:tcPr>
            <w:tcW w:type="dxa" w:w="3600"/>
            <w:shd w:val="clear" w:color="auto" w:fill="FFFFFF"/>
          </w:tcPr>
          <w:p>
            <w:r>
              <w:t>From Google Cloud Console → Credentials</w:t>
            </w:r>
          </w:p>
        </w:tc>
      </w:tr>
      <w:tr>
        <w:tc>
          <w:tcPr>
            <w:tcW w:type="dxa" w:w="3312"/>
            <w:shd w:val="clear" w:color="auto" w:fill="F8F9FA"/>
          </w:tcPr>
          <w:p>
            <w:r>
              <w:t>GOOGLE_ADS_CLIENT_SECRET</w:t>
            </w:r>
          </w:p>
        </w:tc>
        <w:tc>
          <w:tcPr>
            <w:tcW w:type="dxa" w:w="2160"/>
            <w:shd w:val="clear" w:color="auto" w:fill="F8F9FA"/>
          </w:tcPr>
          <w:p>
            <w:r>
              <w:t>GOCSPX-gUx…</w:t>
            </w:r>
          </w:p>
        </w:tc>
        <w:tc>
          <w:tcPr>
            <w:tcW w:type="dxa" w:w="3600"/>
            <w:shd w:val="clear" w:color="auto" w:fill="F8F9FA"/>
          </w:tcPr>
          <w:p>
            <w:r>
              <w:t>From Google Cloud Console → Credentials</w:t>
            </w:r>
          </w:p>
        </w:tc>
      </w:tr>
      <w:tr>
        <w:tc>
          <w:tcPr>
            <w:tcW w:type="dxa" w:w="3312"/>
            <w:shd w:val="clear" w:color="auto" w:fill="FFFFFF"/>
          </w:tcPr>
          <w:p>
            <w:r>
              <w:t>GOOGLE_ADS_REFRESH_TOKEN</w:t>
            </w:r>
          </w:p>
        </w:tc>
        <w:tc>
          <w:tcPr>
            <w:tcW w:type="dxa" w:w="2160"/>
            <w:shd w:val="clear" w:color="auto" w:fill="FFFFFF"/>
          </w:tcPr>
          <w:p>
            <w:r>
              <w:t>1//0gCpFpz…</w:t>
            </w:r>
          </w:p>
        </w:tc>
        <w:tc>
          <w:tcPr>
            <w:tcW w:type="dxa" w:w="3600"/>
            <w:shd w:val="clear" w:color="auto" w:fill="FFFFFF"/>
          </w:tcPr>
          <w:p>
            <w:r>
              <w:t>Generated by get_refresh_token.py</w:t>
            </w:r>
          </w:p>
        </w:tc>
      </w:tr>
      <w:tr>
        <w:tc>
          <w:tcPr>
            <w:tcW w:type="dxa" w:w="3312"/>
            <w:shd w:val="clear" w:color="auto" w:fill="F8F9FA"/>
          </w:tcPr>
          <w:p>
            <w:r>
              <w:t>GOOGLE_ADS_LOGIN_CUSTOMER_ID</w:t>
            </w:r>
          </w:p>
        </w:tc>
        <w:tc>
          <w:tcPr>
            <w:tcW w:type="dxa" w:w="2160"/>
            <w:shd w:val="clear" w:color="auto" w:fill="F8F9FA"/>
          </w:tcPr>
          <w:p>
            <w:r>
              <w:t>5504503258</w:t>
            </w:r>
          </w:p>
        </w:tc>
        <w:tc>
          <w:tcPr>
            <w:tcW w:type="dxa" w:w="3600"/>
            <w:shd w:val="clear" w:color="auto" w:fill="F8F9FA"/>
          </w:tcPr>
          <w:p>
            <w:r>
              <w:t>Your Manager account ID (no dashes)</w:t>
            </w:r>
          </w:p>
        </w:tc>
      </w:tr>
      <w:tr>
        <w:tc>
          <w:tcPr>
            <w:tcW w:type="dxa" w:w="3312"/>
            <w:shd w:val="clear" w:color="auto" w:fill="FFFFFF"/>
          </w:tcPr>
          <w:p>
            <w:r>
              <w:t>GOOGLE_ADS_TARGET_CUSTOMER_ID</w:t>
            </w:r>
          </w:p>
        </w:tc>
        <w:tc>
          <w:tcPr>
            <w:tcW w:type="dxa" w:w="2160"/>
            <w:shd w:val="clear" w:color="auto" w:fill="FFFFFF"/>
          </w:tcPr>
          <w:p>
            <w:r>
              <w:t>3673162925</w:t>
            </w:r>
          </w:p>
        </w:tc>
        <w:tc>
          <w:tcPr>
            <w:tcW w:type="dxa" w:w="3600"/>
            <w:shd w:val="clear" w:color="auto" w:fill="FFFFFF"/>
          </w:tcPr>
          <w:p>
            <w:r>
              <w:t>The account to automate (no dashes)</w:t>
            </w:r>
          </w:p>
        </w:tc>
      </w:tr>
      <w:tr>
        <w:tc>
          <w:tcPr>
            <w:tcW w:type="dxa" w:w="3312"/>
            <w:shd w:val="clear" w:color="auto" w:fill="F8F9FA"/>
          </w:tcPr>
          <w:p>
            <w:r>
              <w:t>DATABASE_URL</w:t>
            </w:r>
          </w:p>
        </w:tc>
        <w:tc>
          <w:tcPr>
            <w:tcW w:type="dxa" w:w="2160"/>
            <w:shd w:val="clear" w:color="auto" w:fill="F8F9FA"/>
          </w:tcPr>
          <w:p>
            <w:r>
              <w:t>sqlite:///./ads_automation.db</w:t>
            </w:r>
          </w:p>
        </w:tc>
        <w:tc>
          <w:tcPr>
            <w:tcW w:type="dxa" w:w="3600"/>
            <w:shd w:val="clear" w:color="auto" w:fill="F8F9FA"/>
          </w:tcPr>
          <w:p>
            <w:r>
              <w:t>Database location (SQLite for local)</w:t>
            </w:r>
          </w:p>
        </w:tc>
      </w:tr>
      <w:tr>
        <w:tc>
          <w:tcPr>
            <w:tcW w:type="dxa" w:w="3312"/>
            <w:shd w:val="clear" w:color="auto" w:fill="FFFFFF"/>
          </w:tcPr>
          <w:p>
            <w:r>
              <w:t>EMAIL_BACKEND</w:t>
            </w:r>
          </w:p>
        </w:tc>
        <w:tc>
          <w:tcPr>
            <w:tcW w:type="dxa" w:w="2160"/>
            <w:shd w:val="clear" w:color="auto" w:fill="FFFFFF"/>
          </w:tcPr>
          <w:p>
            <w:r>
              <w:t>smtp</w:t>
            </w:r>
          </w:p>
        </w:tc>
        <w:tc>
          <w:tcPr>
            <w:tcW w:type="dxa" w:w="3600"/>
            <w:shd w:val="clear" w:color="auto" w:fill="FFFFFF"/>
          </w:tcPr>
          <w:p>
            <w:r>
              <w:t>smtp or sendgrid</w:t>
            </w:r>
          </w:p>
        </w:tc>
      </w:tr>
      <w:tr>
        <w:tc>
          <w:tcPr>
            <w:tcW w:type="dxa" w:w="3312"/>
            <w:shd w:val="clear" w:color="auto" w:fill="F8F9FA"/>
          </w:tcPr>
          <w:p>
            <w:r>
              <w:t>SMTP_HOST</w:t>
            </w:r>
          </w:p>
        </w:tc>
        <w:tc>
          <w:tcPr>
            <w:tcW w:type="dxa" w:w="2160"/>
            <w:shd w:val="clear" w:color="auto" w:fill="F8F9FA"/>
          </w:tcPr>
          <w:p>
            <w:r>
              <w:t>smtp.gmail.com</w:t>
            </w:r>
          </w:p>
        </w:tc>
        <w:tc>
          <w:tcPr>
            <w:tcW w:type="dxa" w:w="3600"/>
            <w:shd w:val="clear" w:color="auto" w:fill="F8F9FA"/>
          </w:tcPr>
          <w:p>
            <w:r>
              <w:t>Your email server</w:t>
            </w:r>
          </w:p>
        </w:tc>
      </w:tr>
      <w:tr>
        <w:tc>
          <w:tcPr>
            <w:tcW w:type="dxa" w:w="3312"/>
            <w:shd w:val="clear" w:color="auto" w:fill="FFFFFF"/>
          </w:tcPr>
          <w:p>
            <w:r>
              <w:t>SMTP_PORT</w:t>
            </w:r>
          </w:p>
        </w:tc>
        <w:tc>
          <w:tcPr>
            <w:tcW w:type="dxa" w:w="2160"/>
            <w:shd w:val="clear" w:color="auto" w:fill="FFFFFF"/>
          </w:tcPr>
          <w:p>
            <w:r>
              <w:t>587</w:t>
            </w:r>
          </w:p>
        </w:tc>
        <w:tc>
          <w:tcPr>
            <w:tcW w:type="dxa" w:w="3600"/>
            <w:shd w:val="clear" w:color="auto" w:fill="FFFFFF"/>
          </w:tcPr>
          <w:p>
            <w:r>
              <w:t>587 for Gmail TLS</w:t>
            </w:r>
          </w:p>
        </w:tc>
      </w:tr>
      <w:tr>
        <w:tc>
          <w:tcPr>
            <w:tcW w:type="dxa" w:w="3312"/>
            <w:shd w:val="clear" w:color="auto" w:fill="F8F9FA"/>
          </w:tcPr>
          <w:p>
            <w:r>
              <w:t>SMTP_USER</w:t>
            </w:r>
          </w:p>
        </w:tc>
        <w:tc>
          <w:tcPr>
            <w:tcW w:type="dxa" w:w="2160"/>
            <w:shd w:val="clear" w:color="auto" w:fill="F8F9FA"/>
          </w:tcPr>
          <w:p>
            <w:r>
              <w:t>you@gmail.com</w:t>
            </w:r>
          </w:p>
        </w:tc>
        <w:tc>
          <w:tcPr>
            <w:tcW w:type="dxa" w:w="3600"/>
            <w:shd w:val="clear" w:color="auto" w:fill="F8F9FA"/>
          </w:tcPr>
          <w:p>
            <w:r>
              <w:t>Your email address</w:t>
            </w:r>
          </w:p>
        </w:tc>
      </w:tr>
      <w:tr>
        <w:tc>
          <w:tcPr>
            <w:tcW w:type="dxa" w:w="3312"/>
            <w:shd w:val="clear" w:color="auto" w:fill="FFFFFF"/>
          </w:tcPr>
          <w:p>
            <w:r>
              <w:t>SMTP_PASSWORD</w:t>
            </w:r>
          </w:p>
        </w:tc>
        <w:tc>
          <w:tcPr>
            <w:tcW w:type="dxa" w:w="2160"/>
            <w:shd w:val="clear" w:color="auto" w:fill="FFFFFF"/>
          </w:tcPr>
          <w:p>
            <w:r>
              <w:t>app-password</w:t>
            </w:r>
          </w:p>
        </w:tc>
        <w:tc>
          <w:tcPr>
            <w:tcW w:type="dxa" w:w="3600"/>
            <w:shd w:val="clear" w:color="auto" w:fill="FFFFFF"/>
          </w:tcPr>
          <w:p>
            <w:r>
              <w:t>Gmail App Password (NOT your login password)</w:t>
            </w:r>
          </w:p>
        </w:tc>
      </w:tr>
      <w:tr>
        <w:tc>
          <w:tcPr>
            <w:tcW w:type="dxa" w:w="3312"/>
            <w:shd w:val="clear" w:color="auto" w:fill="F8F9FA"/>
          </w:tcPr>
          <w:p>
            <w:r>
              <w:t>ALERT_EMAIL_TO</w:t>
            </w:r>
          </w:p>
        </w:tc>
        <w:tc>
          <w:tcPr>
            <w:tcW w:type="dxa" w:w="2160"/>
            <w:shd w:val="clear" w:color="auto" w:fill="F8F9FA"/>
          </w:tcPr>
          <w:p>
            <w:r>
              <w:t>you@gmail.com</w:t>
            </w:r>
          </w:p>
        </w:tc>
        <w:tc>
          <w:tcPr>
            <w:tcW w:type="dxa" w:w="3600"/>
            <w:shd w:val="clear" w:color="auto" w:fill="F8F9FA"/>
          </w:tcPr>
          <w:p>
            <w:r>
              <w:t>Who receives the reports</w:t>
            </w:r>
          </w:p>
        </w:tc>
      </w:tr>
      <w:tr>
        <w:tc>
          <w:tcPr>
            <w:tcW w:type="dxa" w:w="3312"/>
            <w:shd w:val="clear" w:color="auto" w:fill="FFFFFF"/>
          </w:tcPr>
          <w:p>
            <w:r>
              <w:t>SLACK_WEBHOOK_URL</w:t>
            </w:r>
          </w:p>
        </w:tc>
        <w:tc>
          <w:tcPr>
            <w:tcW w:type="dxa" w:w="2160"/>
            <w:shd w:val="clear" w:color="auto" w:fill="FFFFFF"/>
          </w:tcPr>
          <w:p>
            <w:r>
              <w:t>https://hooks.slack…</w:t>
            </w:r>
          </w:p>
        </w:tc>
        <w:tc>
          <w:tcPr>
            <w:tcW w:type="dxa" w:w="3600"/>
            <w:shd w:val="clear" w:color="auto" w:fill="FFFFFF"/>
          </w:tcPr>
          <w:p>
            <w:r>
              <w:t>Slack channel webhook for alerts</w:t>
            </w:r>
          </w:p>
        </w:tc>
      </w:tr>
      <w:tr>
        <w:tc>
          <w:tcPr>
            <w:tcW w:type="dxa" w:w="3312"/>
            <w:shd w:val="clear" w:color="auto" w:fill="F8F9FA"/>
          </w:tcPr>
          <w:p>
            <w:r>
              <w:t>LOG_LEVEL</w:t>
            </w:r>
          </w:p>
        </w:tc>
        <w:tc>
          <w:tcPr>
            <w:tcW w:type="dxa" w:w="2160"/>
            <w:shd w:val="clear" w:color="auto" w:fill="F8F9FA"/>
          </w:tcPr>
          <w:p>
            <w:r>
              <w:t>INFO</w:t>
            </w:r>
          </w:p>
        </w:tc>
        <w:tc>
          <w:tcPr>
            <w:tcW w:type="dxa" w:w="3600"/>
            <w:shd w:val="clear" w:color="auto" w:fill="F8F9FA"/>
          </w:tcPr>
          <w:p>
            <w:r>
              <w:t>INFO or DEBUG (more detail)</w:t>
            </w:r>
          </w:p>
        </w:tc>
      </w:tr>
    </w:tbl>
    <w:p/>
    <w:p>
      <w:pPr>
        <w:spacing w:after="120"/>
        <w:ind w:left="432"/>
        <w:shd w:val="clear" w:color="auto" w:fill="FFF8E1"/>
      </w:pPr>
      <w:r>
        <w:rPr>
          <w:b/>
          <w:color w:val="E65C00"/>
        </w:rPr>
        <w:t xml:space="preserve">⚠️  NOTE: </w:t>
      </w:r>
      <w:r>
        <w:t>After editing .env, always restart the system: press Ctrl+C in the terminal, then run python run.py again.</w:t>
      </w:r>
    </w:p>
    <w:p>
      <w:r>
        <w:br w:type="page"/>
      </w:r>
    </w:p>
    <w:p>
      <w:pPr>
        <w:pStyle w:val="Heading1"/>
        <w:spacing w:before="360" w:after="120"/>
      </w:pPr>
      <w:r>
        <w:rPr>
          <w:color w:val="1A73E8"/>
        </w:rPr>
        <w:t>12. CSV Campaign Template</w:t>
      </w:r>
    </w:p>
    <w:p>
      <w:pPr>
        <w:spacing w:after="120"/>
      </w:pPr>
      <w:r>
        <w:t>Copy this template into Excel or Google Sheets to create your campaigns. Each row = one campaign. Save as .csv and upload at http://localhost:8000/campaigns</w:t>
      </w:r>
    </w:p>
    <w:p>
      <w:pPr>
        <w:spacing w:after="80"/>
        <w:ind w:left="576"/>
        <w:shd w:val="clear" w:color="auto" w:fill="F0F4F8"/>
      </w:pPr>
      <w:r>
        <w:rPr>
          <w:rFonts w:ascii="Courier New" w:hAnsi="Courier New"/>
          <w:color w:val="1F2937"/>
          <w:sz w:val="18"/>
        </w:rPr>
        <w:t>campaign_name,campaign_type,daily_budget_usd,bid_strategy,ad_group_name,keyword_1,keyword_1_match,keyword_2,keyword_2_match,headline_1,headline_2,headline_3,description_1,description_2,final_url,geo_target,language</w:t>
        <w:br/>
        <w:br/>
        <w:t>Brand Campaign,SEARCH,50.00,MANUAL_CPC,Brand Terms,mybrand,EXACT,mybrand reviews,PHRASE,Official MyBrand Store,Best Prices Guaranteed,Shop Today,The official store for all MyBrand products.,Get fast delivery on all orders.,https://example.com,IN,en</w:t>
        <w:br/>
        <w:br/>
        <w:t>Product Campaign,SEARCH,30.00,MAXIMIZE_CONVERSIONS,Products,buy product online,BROAD,best product deals,PHRASE,Buy Products Online,Huge Discounts Today,Free Shipping,Shop our full range of products now.,Limited time offer - order today!,https://example.com/products,IN,en</w:t>
      </w:r>
    </w:p>
    <w:p>
      <w:pPr>
        <w:spacing w:after="120"/>
        <w:ind w:left="432"/>
        <w:shd w:val="clear" w:color="auto" w:fill="E8F5E9"/>
      </w:pPr>
      <w:r>
        <w:rPr>
          <w:b/>
          <w:color w:val="2E7D32"/>
        </w:rPr>
        <w:t xml:space="preserve">✅ TIP: </w:t>
      </w:r>
      <w:r>
        <w:t>The file 'sample_campaigns.csv' in your project folder is a ready-to-use template.</w:t>
      </w:r>
    </w:p>
    <w:p>
      <w:r>
        <w:br w:type="page"/>
      </w:r>
    </w:p>
    <w:p>
      <w:pPr>
        <w:pStyle w:val="Heading1"/>
        <w:spacing w:before="360" w:after="120"/>
      </w:pPr>
      <w:r>
        <w:rPr>
          <w:color w:val="1A73E8"/>
        </w:rPr>
        <w:t>13. Automation Rule Examples</w:t>
      </w:r>
    </w:p>
    <w:p>
      <w:pPr>
        <w:spacing w:after="120"/>
      </w:pPr>
      <w:r>
        <w:t>Copy and paste these directly into the Rules form on the dashboard.</w:t>
      </w:r>
    </w:p>
    <w:p>
      <w:pPr>
        <w:pStyle w:val="Heading2"/>
        <w:spacing w:before="240" w:after="80"/>
      </w:pPr>
      <w:r>
        <w:rPr>
          <w:color w:val="344A6B"/>
        </w:rPr>
        <w:t>Example 1: Pause keywords with high CPA</w:t>
      </w:r>
    </w:p>
    <w:p>
      <w:pPr>
        <w:spacing w:after="120"/>
      </w:pPr>
      <w:r>
        <w:t>Rule Type: keyword_performance_bid | Scope: account | Priority: 1</w:t>
      </w:r>
    </w:p>
    <w:p>
      <w:pPr>
        <w:spacing w:after="80"/>
        <w:ind w:left="576"/>
        <w:shd w:val="clear" w:color="auto" w:fill="F0F4F8"/>
      </w:pPr>
      <w:r>
        <w:rPr>
          <w:rFonts w:ascii="Courier New" w:hAnsi="Courier New"/>
          <w:color w:val="1F2937"/>
          <w:sz w:val="18"/>
        </w:rPr>
        <w:t>Conditions:</w:t>
        <w:br/>
        <w:t>[</w:t>
        <w:br/>
        <w:t xml:space="preserve">  {"metric": "cpa", "operator": "gt", "value": 25.0},</w:t>
        <w:br/>
        <w:t xml:space="preserve">  {"metric": "clicks", "operator": "gte", "value": 30}</w:t>
        <w:br/>
        <w:t>]</w:t>
        <w:br/>
        <w:br/>
        <w:t>Action:</w:t>
        <w:br/>
        <w:t>{"type": "pause_entity"}</w:t>
      </w:r>
    </w:p>
    <w:p>
      <w:pPr>
        <w:spacing w:after="120"/>
      </w:pPr>
      <w:r>
        <w:t>Effect: Any keyword that has had 30+ clicks but a CPA above ₹25 will be paused automatically.</w:t>
      </w:r>
    </w:p>
    <w:p>
      <w:pPr>
        <w:pStyle w:val="Heading2"/>
        <w:spacing w:before="240" w:after="80"/>
      </w:pPr>
      <w:r>
        <w:rPr>
          <w:color w:val="344A6B"/>
        </w:rPr>
        <w:t>Example 2: Lower bids on high-CPA keywords (gentler approach)</w:t>
      </w:r>
    </w:p>
    <w:p>
      <w:pPr>
        <w:spacing w:after="120"/>
      </w:pPr>
      <w:r>
        <w:t>Rule Type: cpa_bid | Scope: account | Priority: 2</w:t>
      </w:r>
    </w:p>
    <w:p>
      <w:pPr>
        <w:spacing w:after="80"/>
        <w:ind w:left="576"/>
        <w:shd w:val="clear" w:color="auto" w:fill="F0F4F8"/>
      </w:pPr>
      <w:r>
        <w:rPr>
          <w:rFonts w:ascii="Courier New" w:hAnsi="Courier New"/>
          <w:color w:val="1F2937"/>
          <w:sz w:val="18"/>
        </w:rPr>
        <w:t>Conditions:</w:t>
        <w:br/>
        <w:t>[</w:t>
        <w:br/>
        <w:t xml:space="preserve">  {"metric": "cpa", "operator": "gt", "value": 20.0},</w:t>
        <w:br/>
        <w:t xml:space="preserve">  {"metric": "clicks", "operator": "gte", "value": 20}</w:t>
        <w:br/>
        <w:t>]</w:t>
        <w:br/>
        <w:br/>
        <w:t>Action:</w:t>
        <w:br/>
        <w:t>{</w:t>
        <w:br/>
        <w:t xml:space="preserve">  "type": "adjust_bid_percent",</w:t>
        <w:br/>
        <w:t xml:space="preserve">  "value": -15,</w:t>
        <w:br/>
        <w:t xml:space="preserve">  "min_bid_micros": 100000,</w:t>
        <w:br/>
        <w:t xml:space="preserve">  "max_bid_micros": 5000000</w:t>
        <w:br/>
        <w:t>}</w:t>
      </w:r>
    </w:p>
    <w:p>
      <w:pPr>
        <w:spacing w:after="120"/>
      </w:pPr>
      <w:r>
        <w:t>Effect: Reduce bid by 15% for any keyword with CPA &gt; ₹20 and at least 20 clicks.</w:t>
      </w:r>
    </w:p>
    <w:p>
      <w:pPr>
        <w:pStyle w:val="Heading2"/>
        <w:spacing w:before="240" w:after="80"/>
      </w:pPr>
      <w:r>
        <w:rPr>
          <w:color w:val="344A6B"/>
        </w:rPr>
        <w:t>Example 3: Boost bids during business hours</w:t>
      </w:r>
    </w:p>
    <w:p>
      <w:pPr>
        <w:spacing w:after="120"/>
      </w:pPr>
      <w:r>
        <w:t>Rule Type: tod_bid | Scope: account | Priority: 5</w:t>
      </w:r>
    </w:p>
    <w:p>
      <w:pPr>
        <w:spacing w:after="80"/>
        <w:ind w:left="576"/>
        <w:shd w:val="clear" w:color="auto" w:fill="F0F4F8"/>
      </w:pPr>
      <w:r>
        <w:rPr>
          <w:rFonts w:ascii="Courier New" w:hAnsi="Courier New"/>
          <w:color w:val="1F2937"/>
          <w:sz w:val="18"/>
        </w:rPr>
        <w:t>Conditions:</w:t>
        <w:br/>
        <w:t>[</w:t>
        <w:br/>
        <w:t xml:space="preserve">  {"metric": "hour_of_day", "operator": "between", "value": [4, 14]}</w:t>
        <w:br/>
        <w:t>]</w:t>
        <w:br/>
        <w:br/>
        <w:t>Action:</w:t>
        <w:br/>
        <w:t>{"type": "set_bid_adjustment", "value": 1.25}</w:t>
      </w:r>
    </w:p>
    <w:p>
      <w:pPr>
        <w:spacing w:after="120"/>
      </w:pPr>
      <w:r>
        <w:t>Effect: Apply a +25% bid multiplier from 4am–2pm UTC (9am–7pm India time).</w:t>
      </w:r>
    </w:p>
    <w:p>
      <w:pPr>
        <w:pStyle w:val="Heading2"/>
        <w:spacing w:before="240" w:after="80"/>
      </w:pPr>
      <w:r>
        <w:rPr>
          <w:color w:val="344A6B"/>
        </w:rPr>
        <w:t>Example 4: Reduce mobile bids</w:t>
      </w:r>
    </w:p>
    <w:p>
      <w:pPr>
        <w:spacing w:after="120"/>
      </w:pPr>
      <w:r>
        <w:t>Rule Type: device_bid | Scope: account | Priority: 3</w:t>
      </w:r>
    </w:p>
    <w:p>
      <w:pPr>
        <w:spacing w:after="80"/>
        <w:ind w:left="576"/>
        <w:shd w:val="clear" w:color="auto" w:fill="F0F4F8"/>
      </w:pPr>
      <w:r>
        <w:rPr>
          <w:rFonts w:ascii="Courier New" w:hAnsi="Courier New"/>
          <w:color w:val="1F2937"/>
          <w:sz w:val="18"/>
        </w:rPr>
        <w:t>Conditions:</w:t>
        <w:br/>
        <w:t>[</w:t>
        <w:br/>
        <w:t xml:space="preserve">  {"metric": "device", "operator": "eq", "value": "MOBILE"},</w:t>
        <w:br/>
        <w:t xml:space="preserve">  {"metric": "ctr", "operator": "lt", "value": 0.01}</w:t>
        <w:br/>
        <w:t>]</w:t>
        <w:br/>
        <w:br/>
        <w:t>Action:</w:t>
        <w:br/>
        <w:t>{"type": "set_bid_adjustment", "value": 0.7}</w:t>
      </w:r>
    </w:p>
    <w:p>
      <w:pPr>
        <w:spacing w:after="120"/>
      </w:pPr>
      <w:r>
        <w:t>Effect: Set mobile bid modifier to 70% (a -30% reduction) for campaigns where mobile CTR is below 1%.</w:t>
      </w:r>
    </w:p>
    <w:p>
      <w:pPr>
        <w:pStyle w:val="Heading2"/>
        <w:spacing w:before="240" w:after="80"/>
      </w:pPr>
      <w:r>
        <w:rPr>
          <w:color w:val="344A6B"/>
        </w:rPr>
        <w:t>Example 5: Increase budget for well-performing campaigns</w:t>
      </w:r>
    </w:p>
    <w:p>
      <w:pPr>
        <w:spacing w:after="120"/>
      </w:pPr>
      <w:r>
        <w:t>Rule Type: budget_redistribute | Scope: account | Priority: 8</w:t>
      </w:r>
    </w:p>
    <w:p>
      <w:pPr>
        <w:spacing w:after="80"/>
        <w:ind w:left="576"/>
        <w:shd w:val="clear" w:color="auto" w:fill="F0F4F8"/>
      </w:pPr>
      <w:r>
        <w:rPr>
          <w:rFonts w:ascii="Courier New" w:hAnsi="Courier New"/>
          <w:color w:val="1F2937"/>
          <w:sz w:val="18"/>
        </w:rPr>
        <w:t>Conditions:</w:t>
        <w:br/>
        <w:t>[</w:t>
        <w:br/>
        <w:t xml:space="preserve">  {"metric": "roas", "operator": "gt", "value": 4.0},</w:t>
        <w:br/>
        <w:t xml:space="preserve">  {"metric": "conversions", "operator": "gte", "value": 10}</w:t>
        <w:br/>
        <w:t>]</w:t>
        <w:br/>
        <w:br/>
        <w:t>Action:</w:t>
        <w:br/>
        <w:t>{</w:t>
        <w:br/>
        <w:t xml:space="preserve">  "type": "adjust_budget_percent",</w:t>
        <w:br/>
        <w:t xml:space="preserve">  "value": 20,</w:t>
        <w:br/>
        <w:t xml:space="preserve">  "min_budget_micros": 500000</w:t>
        <w:br/>
        <w:t>}</w:t>
      </w:r>
    </w:p>
    <w:p>
      <w:pPr>
        <w:spacing w:after="120"/>
      </w:pPr>
      <w:r>
        <w:t>Effect: Increase daily budget by 20% for any campaign with ROAS above 4x and at least 10 conversions in 7 days.</w:t>
      </w:r>
    </w:p>
    <w:p>
      <w:r>
        <w:br w:type="page"/>
      </w:r>
    </w:p>
    <w:p>
      <w:pPr>
        <w:pStyle w:val="Heading1"/>
        <w:spacing w:before="360" w:after="120"/>
      </w:pPr>
      <w:r>
        <w:rPr>
          <w:color w:val="1A73E8"/>
        </w:rPr>
        <w:t>14. 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73E8"/>
          </w:tcPr>
          <w:p>
            <w:r>
              <w:rPr>
                <w:b/>
                <w:color w:val="FFFFFF"/>
              </w:rPr>
              <w:t>Problem</w:t>
            </w:r>
          </w:p>
        </w:tc>
        <w:tc>
          <w:tcPr>
            <w:tcW w:type="dxa" w:w="2592"/>
            <w:shd w:val="clear" w:color="auto" w:fill="1A73E8"/>
          </w:tcPr>
          <w:p>
            <w:r>
              <w:rPr>
                <w:b/>
                <w:color w:val="FFFFFF"/>
              </w:rPr>
              <w:t>Cause</w:t>
            </w:r>
          </w:p>
        </w:tc>
        <w:tc>
          <w:tcPr>
            <w:tcW w:type="dxa" w:w="3744"/>
            <w:shd w:val="clear" w:color="auto" w:fill="1A73E8"/>
          </w:tcPr>
          <w:p>
            <w:r>
              <w:rPr>
                <w:b/>
                <w:color w:val="FFFFFF"/>
              </w:rPr>
              <w:t>Solution</w:t>
            </w:r>
          </w:p>
        </w:tc>
      </w:tr>
      <w:tr>
        <w:tc>
          <w:tcPr>
            <w:tcW w:type="dxa" w:w="2592"/>
            <w:shd w:val="clear" w:color="auto" w:fill="F8F9FA"/>
          </w:tcPr>
          <w:p>
            <w:r>
              <w:t>Dashboard shows no data</w:t>
            </w:r>
          </w:p>
        </w:tc>
        <w:tc>
          <w:tcPr>
            <w:tcW w:type="dxa" w:w="2592"/>
            <w:shd w:val="clear" w:color="auto" w:fill="F8F9FA"/>
          </w:tcPr>
          <w:p>
            <w:r>
              <w:t>API credentials wrong or no campaigns</w:t>
            </w:r>
          </w:p>
        </w:tc>
        <w:tc>
          <w:tcPr>
            <w:tcW w:type="dxa" w:w="3744"/>
            <w:shd w:val="clear" w:color="auto" w:fill="F8F9FA"/>
          </w:tcPr>
          <w:p>
            <w:r>
              <w:t>Check .env values; verify account has campaigns</w:t>
            </w:r>
          </w:p>
        </w:tc>
      </w:tr>
      <w:tr>
        <w:tc>
          <w:tcPr>
            <w:tcW w:type="dxa" w:w="2592"/>
            <w:shd w:val="clear" w:color="auto" w:fill="FFFFFF"/>
          </w:tcPr>
          <w:p>
            <w:r>
              <w:t>'Auth failed' error on startup</w:t>
            </w:r>
          </w:p>
        </w:tc>
        <w:tc>
          <w:tcPr>
            <w:tcW w:type="dxa" w:w="2592"/>
            <w:shd w:val="clear" w:color="auto" w:fill="FFFFFF"/>
          </w:tcPr>
          <w:p>
            <w:r>
              <w:t>Invalid developer token or refresh token</w:t>
            </w:r>
          </w:p>
        </w:tc>
        <w:tc>
          <w:tcPr>
            <w:tcW w:type="dxa" w:w="3744"/>
            <w:shd w:val="clear" w:color="auto" w:fill="FFFFFF"/>
          </w:tcPr>
          <w:p>
            <w:r>
              <w:t>Re-run get_refresh_token.py; check token in .env</w:t>
            </w:r>
          </w:p>
        </w:tc>
      </w:tr>
      <w:tr>
        <w:tc>
          <w:tcPr>
            <w:tcW w:type="dxa" w:w="2592"/>
            <w:shd w:val="clear" w:color="auto" w:fill="F8F9FA"/>
          </w:tcPr>
          <w:p>
            <w:r>
              <w:t>Port 8000 already in use</w:t>
            </w:r>
          </w:p>
        </w:tc>
        <w:tc>
          <w:tcPr>
            <w:tcW w:type="dxa" w:w="2592"/>
            <w:shd w:val="clear" w:color="auto" w:fill="F8F9FA"/>
          </w:tcPr>
          <w:p>
            <w:r>
              <w:t>Another app is using port 8000</w:t>
            </w:r>
          </w:p>
        </w:tc>
        <w:tc>
          <w:tcPr>
            <w:tcW w:type="dxa" w:w="3744"/>
            <w:shd w:val="clear" w:color="auto" w:fill="F8F9FA"/>
          </w:tcPr>
          <w:p>
            <w:r>
              <w:t>Run: .venv\Scripts\python.exe run.py --port 8001</w:t>
            </w:r>
          </w:p>
        </w:tc>
      </w:tr>
      <w:tr>
        <w:tc>
          <w:tcPr>
            <w:tcW w:type="dxa" w:w="2592"/>
            <w:shd w:val="clear" w:color="auto" w:fill="FFFFFF"/>
          </w:tcPr>
          <w:p>
            <w:r>
              <w:t>Job shows 'failed' in red</w:t>
            </w:r>
          </w:p>
        </w:tc>
        <w:tc>
          <w:tcPr>
            <w:tcW w:type="dxa" w:w="2592"/>
            <w:shd w:val="clear" w:color="auto" w:fill="FFFFFF"/>
          </w:tcPr>
          <w:p>
            <w:r>
              <w:t>API error or network issue</w:t>
            </w:r>
          </w:p>
        </w:tc>
        <w:tc>
          <w:tcPr>
            <w:tcW w:type="dxa" w:w="3744"/>
            <w:shd w:val="clear" w:color="auto" w:fill="FFFFFF"/>
          </w:tcPr>
          <w:p>
            <w:r>
              <w:t>Click the row, read the error. Check Jobs &gt; Audit Log</w:t>
            </w:r>
          </w:p>
        </w:tc>
      </w:tr>
      <w:tr>
        <w:tc>
          <w:tcPr>
            <w:tcW w:type="dxa" w:w="2592"/>
            <w:shd w:val="clear" w:color="auto" w:fill="F8F9FA"/>
          </w:tcPr>
          <w:p>
            <w:r>
              <w:t>No email received</w:t>
            </w:r>
          </w:p>
        </w:tc>
        <w:tc>
          <w:tcPr>
            <w:tcW w:type="dxa" w:w="2592"/>
            <w:shd w:val="clear" w:color="auto" w:fill="F8F9FA"/>
          </w:tcPr>
          <w:p>
            <w:r>
              <w:t>Wrong SMTP settings or App Password</w:t>
            </w:r>
          </w:p>
        </w:tc>
        <w:tc>
          <w:tcPr>
            <w:tcW w:type="dxa" w:w="3744"/>
            <w:shd w:val="clear" w:color="auto" w:fill="F8F9FA"/>
          </w:tcPr>
          <w:p>
            <w:r>
              <w:t>Check SMTP_USER, SMTP_PASSWORD in .env; use Gmail App Password</w:t>
            </w:r>
          </w:p>
        </w:tc>
      </w:tr>
      <w:tr>
        <w:tc>
          <w:tcPr>
            <w:tcW w:type="dxa" w:w="2592"/>
            <w:shd w:val="clear" w:color="auto" w:fill="FFFFFF"/>
          </w:tcPr>
          <w:p>
            <w:r>
              <w:t>Slack alerts not working</w:t>
            </w:r>
          </w:p>
        </w:tc>
        <w:tc>
          <w:tcPr>
            <w:tcW w:type="dxa" w:w="2592"/>
            <w:shd w:val="clear" w:color="auto" w:fill="FFFFFF"/>
          </w:tcPr>
          <w:p>
            <w:r>
              <w:t>Wrong webhook URL</w:t>
            </w:r>
          </w:p>
        </w:tc>
        <w:tc>
          <w:tcPr>
            <w:tcW w:type="dxa" w:w="3744"/>
            <w:shd w:val="clear" w:color="auto" w:fill="FFFFFF"/>
          </w:tcPr>
          <w:p>
            <w:r>
              <w:t>Test URL with curl; regenerate webhook in Slack</w:t>
            </w:r>
          </w:p>
        </w:tc>
      </w:tr>
      <w:tr>
        <w:tc>
          <w:tcPr>
            <w:tcW w:type="dxa" w:w="2592"/>
            <w:shd w:val="clear" w:color="auto" w:fill="F8F9FA"/>
          </w:tcPr>
          <w:p>
            <w:r>
              <w:t>CSV upload fails</w:t>
            </w:r>
          </w:p>
        </w:tc>
        <w:tc>
          <w:tcPr>
            <w:tcW w:type="dxa" w:w="2592"/>
            <w:shd w:val="clear" w:color="auto" w:fill="F8F9FA"/>
          </w:tcPr>
          <w:p>
            <w:r>
              <w:t>Wrong column names or format</w:t>
            </w:r>
          </w:p>
        </w:tc>
        <w:tc>
          <w:tcPr>
            <w:tcW w:type="dxa" w:w="3744"/>
            <w:shd w:val="clear" w:color="auto" w:fill="F8F9FA"/>
          </w:tcPr>
          <w:p>
            <w:r>
              <w:t>Check column names match exactly; open sample_campaigns.csv</w:t>
            </w:r>
          </w:p>
        </w:tc>
      </w:tr>
      <w:tr>
        <w:tc>
          <w:tcPr>
            <w:tcW w:type="dxa" w:w="2592"/>
            <w:shd w:val="clear" w:color="auto" w:fill="FFFFFF"/>
          </w:tcPr>
          <w:p>
            <w:r>
              <w:t>Campaigns created but not visible</w:t>
            </w:r>
          </w:p>
        </w:tc>
        <w:tc>
          <w:tcPr>
            <w:tcW w:type="dxa" w:w="2592"/>
            <w:shd w:val="clear" w:color="auto" w:fill="FFFFFF"/>
          </w:tcPr>
          <w:p>
            <w:r>
              <w:t>Created in PAUSED status</w:t>
            </w:r>
          </w:p>
        </w:tc>
        <w:tc>
          <w:tcPr>
            <w:tcW w:type="dxa" w:w="3744"/>
            <w:shd w:val="clear" w:color="auto" w:fill="FFFFFF"/>
          </w:tcPr>
          <w:p>
            <w:r>
              <w:t>Go to Google Ads and enable the campaigns manually</w:t>
            </w:r>
          </w:p>
        </w:tc>
      </w:tr>
      <w:tr>
        <w:tc>
          <w:tcPr>
            <w:tcW w:type="dxa" w:w="2592"/>
            <w:shd w:val="clear" w:color="auto" w:fill="F8F9FA"/>
          </w:tcPr>
          <w:p>
            <w:r>
              <w:t>Rules not firing</w:t>
            </w:r>
          </w:p>
        </w:tc>
        <w:tc>
          <w:tcPr>
            <w:tcW w:type="dxa" w:w="2592"/>
            <w:shd w:val="clear" w:color="auto" w:fill="F8F9FA"/>
          </w:tcPr>
          <w:p>
            <w:r>
              <w:t>Rule is inactive or conditions not met</w:t>
            </w:r>
          </w:p>
        </w:tc>
        <w:tc>
          <w:tcPr>
            <w:tcW w:type="dxa" w:w="3744"/>
            <w:shd w:val="clear" w:color="auto" w:fill="F8F9FA"/>
          </w:tcPr>
          <w:p>
            <w:r>
              <w:t>Check rule is Active; check metric values vs your thresholds</w:t>
            </w:r>
          </w:p>
        </w:tc>
      </w:tr>
      <w:tr>
        <w:tc>
          <w:tcPr>
            <w:tcW w:type="dxa" w:w="2592"/>
            <w:shd w:val="clear" w:color="auto" w:fill="FFFFFF"/>
          </w:tcPr>
          <w:p>
            <w:r>
              <w:t>'Module not found' error</w:t>
            </w:r>
          </w:p>
        </w:tc>
        <w:tc>
          <w:tcPr>
            <w:tcW w:type="dxa" w:w="2592"/>
            <w:shd w:val="clear" w:color="auto" w:fill="FFFFFF"/>
          </w:tcPr>
          <w:p>
            <w:r>
              <w:t>Running with wrong Python</w:t>
            </w:r>
          </w:p>
        </w:tc>
        <w:tc>
          <w:tcPr>
            <w:tcW w:type="dxa" w:w="3744"/>
            <w:shd w:val="clear" w:color="auto" w:fill="FFFFFF"/>
          </w:tcPr>
          <w:p>
            <w:r>
              <w:t>Always use: .venv\Scripts\python.exe run.py</w:t>
            </w:r>
          </w:p>
        </w:tc>
      </w:tr>
    </w:tbl>
    <w:p/>
    <w:p>
      <w:pPr>
        <w:pStyle w:val="Heading2"/>
        <w:spacing w:before="240" w:after="80"/>
      </w:pPr>
      <w:r>
        <w:rPr>
          <w:color w:val="344A6B"/>
        </w:rPr>
        <w:t>How to See Detailed Errors</w:t>
      </w:r>
    </w:p>
    <w:p>
      <w:pPr>
        <w:pStyle w:val="ListNumber"/>
        <w:spacing w:after="60"/>
      </w:pPr>
      <w:r>
        <w:t>Go to http://localhost:8000/jobs</w:t>
      </w:r>
    </w:p>
    <w:p>
      <w:pPr>
        <w:pStyle w:val="ListNumber"/>
        <w:spacing w:after="60"/>
      </w:pPr>
      <w:r>
        <w:t>Find the failed job run in the table</w:t>
      </w:r>
    </w:p>
    <w:p>
      <w:pPr>
        <w:pStyle w:val="ListNumber"/>
        <w:spacing w:after="60"/>
      </w:pPr>
      <w:r>
        <w:t>Look at the Audit Log below — it shows the exact error message per action</w:t>
      </w:r>
    </w:p>
    <w:p>
      <w:pPr>
        <w:pStyle w:val="ListNumber"/>
        <w:spacing w:after="60"/>
      </w:pPr>
      <w:r>
        <w:t>You can also check the terminal window where you ran python run.py for full stack traces</w:t>
      </w:r>
    </w:p>
    <w:p>
      <w:pPr>
        <w:pStyle w:val="Heading2"/>
        <w:spacing w:before="240" w:after="80"/>
      </w:pPr>
      <w:r>
        <w:rPr>
          <w:color w:val="344A6B"/>
        </w:rPr>
        <w:t>Re-generating Your Refresh Token</w:t>
      </w:r>
    </w:p>
    <w:p>
      <w:pPr>
        <w:spacing w:after="120"/>
      </w:pPr>
      <w:r>
        <w:t>If your refresh token expires (rare, but can happen):</w:t>
      </w:r>
    </w:p>
    <w:p>
      <w:pPr>
        <w:pStyle w:val="ListNumber"/>
        <w:spacing w:after="60"/>
      </w:pPr>
      <w:r>
        <w:t>Run:  .venv\Scripts\python.exe get_refresh_token.py</w:t>
      </w:r>
    </w:p>
    <w:p>
      <w:pPr>
        <w:pStyle w:val="ListNumber"/>
        <w:spacing w:after="60"/>
      </w:pPr>
      <w:r>
        <w:t>Complete the browser login again</w:t>
      </w:r>
    </w:p>
    <w:p>
      <w:pPr>
        <w:pStyle w:val="ListNumber"/>
        <w:spacing w:after="60"/>
      </w:pPr>
      <w:r>
        <w:t>Copy the new token into .env as GOOGLE_ADS_REFRESH_TOKEN</w:t>
      </w:r>
    </w:p>
    <w:p>
      <w:pPr>
        <w:pStyle w:val="ListNumber"/>
        <w:spacing w:after="60"/>
      </w:pPr>
      <w:r>
        <w:t>Restart the system</w:t>
      </w:r>
    </w:p>
    <w:p>
      <w:r>
        <w:br w:type="page"/>
      </w:r>
    </w:p>
    <w:p>
      <w:pPr>
        <w:pStyle w:val="Heading1"/>
        <w:spacing w:before="360" w:after="120"/>
      </w:pPr>
      <w:r>
        <w:rPr>
          <w:color w:val="1A73E8"/>
        </w:rPr>
        <w:t>15. Quick Reference Card</w:t>
      </w:r>
    </w:p>
    <w:p>
      <w:pPr>
        <w:pStyle w:val="Heading2"/>
        <w:spacing w:before="240" w:after="80"/>
      </w:pPr>
      <w:r>
        <w:rPr>
          <w:color w:val="344A6B"/>
        </w:rPr>
        <w:t>Start / Stop</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73E8"/>
          </w:tcPr>
          <w:p>
            <w:r>
              <w:rPr>
                <w:b/>
                <w:color w:val="FFFFFF"/>
              </w:rPr>
              <w:t>Action</w:t>
            </w:r>
          </w:p>
        </w:tc>
        <w:tc>
          <w:tcPr>
            <w:tcW w:type="dxa" w:w="6912"/>
            <w:shd w:val="clear" w:color="auto" w:fill="1A73E8"/>
          </w:tcPr>
          <w:p>
            <w:r>
              <w:rPr>
                <w:b/>
                <w:color w:val="FFFFFF"/>
              </w:rPr>
              <w:t>Command / URL</w:t>
            </w:r>
          </w:p>
        </w:tc>
      </w:tr>
      <w:tr>
        <w:tc>
          <w:tcPr>
            <w:tcW w:type="dxa" w:w="2160"/>
            <w:shd w:val="clear" w:color="auto" w:fill="F8F9FA"/>
          </w:tcPr>
          <w:p>
            <w:r>
              <w:t>Start system</w:t>
            </w:r>
          </w:p>
        </w:tc>
        <w:tc>
          <w:tcPr>
            <w:tcW w:type="dxa" w:w="6912"/>
            <w:shd w:val="clear" w:color="auto" w:fill="F8F9FA"/>
          </w:tcPr>
          <w:p>
            <w:r>
              <w:t>cd "C:\Users\HP\Desktop\Google Ads automation"  then  .venv\Scripts\python.exe run.py</w:t>
            </w:r>
          </w:p>
        </w:tc>
      </w:tr>
      <w:tr>
        <w:tc>
          <w:tcPr>
            <w:tcW w:type="dxa" w:w="2160"/>
            <w:shd w:val="clear" w:color="auto" w:fill="FFFFFF"/>
          </w:tcPr>
          <w:p>
            <w:r>
              <w:t>Stop system</w:t>
            </w:r>
          </w:p>
        </w:tc>
        <w:tc>
          <w:tcPr>
            <w:tcW w:type="dxa" w:w="6912"/>
            <w:shd w:val="clear" w:color="auto" w:fill="FFFFFF"/>
          </w:tcPr>
          <w:p>
            <w:r>
              <w:t>Press Ctrl + C in the terminal</w:t>
            </w:r>
          </w:p>
        </w:tc>
      </w:tr>
      <w:tr>
        <w:tc>
          <w:tcPr>
            <w:tcW w:type="dxa" w:w="2160"/>
            <w:shd w:val="clear" w:color="auto" w:fill="F8F9FA"/>
          </w:tcPr>
          <w:p>
            <w:r>
              <w:t>Open dashboard</w:t>
            </w:r>
          </w:p>
        </w:tc>
        <w:tc>
          <w:tcPr>
            <w:tcW w:type="dxa" w:w="6912"/>
            <w:shd w:val="clear" w:color="auto" w:fill="F8F9FA"/>
          </w:tcPr>
          <w:p>
            <w:r>
              <w:t>http://localhost:8000</w:t>
            </w:r>
          </w:p>
        </w:tc>
      </w:tr>
    </w:tbl>
    <w:p/>
    <w:p>
      <w:pPr>
        <w:pStyle w:val="Heading2"/>
        <w:spacing w:before="240" w:after="80"/>
      </w:pPr>
      <w:r>
        <w:rPr>
          <w:color w:val="344A6B"/>
        </w:rPr>
        <w:t>Key URLs</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73E8"/>
          </w:tcPr>
          <w:p>
            <w:r>
              <w:rPr>
                <w:b/>
                <w:color w:val="FFFFFF"/>
              </w:rPr>
              <w:t>Page</w:t>
            </w:r>
          </w:p>
        </w:tc>
        <w:tc>
          <w:tcPr>
            <w:tcW w:type="dxa" w:w="6912"/>
            <w:shd w:val="clear" w:color="auto" w:fill="1A73E8"/>
          </w:tcPr>
          <w:p>
            <w:r>
              <w:rPr>
                <w:b/>
                <w:color w:val="FFFFFF"/>
              </w:rPr>
              <w:t>URL</w:t>
            </w:r>
          </w:p>
        </w:tc>
      </w:tr>
      <w:tr>
        <w:tc>
          <w:tcPr>
            <w:tcW w:type="dxa" w:w="2160"/>
            <w:shd w:val="clear" w:color="auto" w:fill="F8F9FA"/>
          </w:tcPr>
          <w:p>
            <w:r>
              <w:t>Dashboard</w:t>
            </w:r>
          </w:p>
        </w:tc>
        <w:tc>
          <w:tcPr>
            <w:tcW w:type="dxa" w:w="6912"/>
            <w:shd w:val="clear" w:color="auto" w:fill="F8F9FA"/>
          </w:tcPr>
          <w:p>
            <w:r>
              <w:t>http://localhost:8000/</w:t>
            </w:r>
          </w:p>
        </w:tc>
      </w:tr>
      <w:tr>
        <w:tc>
          <w:tcPr>
            <w:tcW w:type="dxa" w:w="2160"/>
            <w:shd w:val="clear" w:color="auto" w:fill="FFFFFF"/>
          </w:tcPr>
          <w:p>
            <w:r>
              <w:t>Campaigns</w:t>
            </w:r>
          </w:p>
        </w:tc>
        <w:tc>
          <w:tcPr>
            <w:tcW w:type="dxa" w:w="6912"/>
            <w:shd w:val="clear" w:color="auto" w:fill="FFFFFF"/>
          </w:tcPr>
          <w:p>
            <w:r>
              <w:t>http://localhost:8000/campaigns</w:t>
            </w:r>
          </w:p>
        </w:tc>
      </w:tr>
      <w:tr>
        <w:tc>
          <w:tcPr>
            <w:tcW w:type="dxa" w:w="2160"/>
            <w:shd w:val="clear" w:color="auto" w:fill="F8F9FA"/>
          </w:tcPr>
          <w:p>
            <w:r>
              <w:t>Budgets</w:t>
            </w:r>
          </w:p>
        </w:tc>
        <w:tc>
          <w:tcPr>
            <w:tcW w:type="dxa" w:w="6912"/>
            <w:shd w:val="clear" w:color="auto" w:fill="F8F9FA"/>
          </w:tcPr>
          <w:p>
            <w:r>
              <w:t>http://localhost:8000/budgets</w:t>
            </w:r>
          </w:p>
        </w:tc>
      </w:tr>
      <w:tr>
        <w:tc>
          <w:tcPr>
            <w:tcW w:type="dxa" w:w="2160"/>
            <w:shd w:val="clear" w:color="auto" w:fill="FFFFFF"/>
          </w:tcPr>
          <w:p>
            <w:r>
              <w:t>Rules</w:t>
            </w:r>
          </w:p>
        </w:tc>
        <w:tc>
          <w:tcPr>
            <w:tcW w:type="dxa" w:w="6912"/>
            <w:shd w:val="clear" w:color="auto" w:fill="FFFFFF"/>
          </w:tcPr>
          <w:p>
            <w:r>
              <w:t>http://localhost:8000/rules</w:t>
            </w:r>
          </w:p>
        </w:tc>
      </w:tr>
      <w:tr>
        <w:tc>
          <w:tcPr>
            <w:tcW w:type="dxa" w:w="2160"/>
            <w:shd w:val="clear" w:color="auto" w:fill="F8F9FA"/>
          </w:tcPr>
          <w:p>
            <w:r>
              <w:t>New Rule</w:t>
            </w:r>
          </w:p>
        </w:tc>
        <w:tc>
          <w:tcPr>
            <w:tcW w:type="dxa" w:w="6912"/>
            <w:shd w:val="clear" w:color="auto" w:fill="F8F9FA"/>
          </w:tcPr>
          <w:p>
            <w:r>
              <w:t>http://localhost:8000/rules/new</w:t>
            </w:r>
          </w:p>
        </w:tc>
      </w:tr>
      <w:tr>
        <w:tc>
          <w:tcPr>
            <w:tcW w:type="dxa" w:w="2160"/>
            <w:shd w:val="clear" w:color="auto" w:fill="FFFFFF"/>
          </w:tcPr>
          <w:p>
            <w:r>
              <w:t>Daily Report</w:t>
            </w:r>
          </w:p>
        </w:tc>
        <w:tc>
          <w:tcPr>
            <w:tcW w:type="dxa" w:w="6912"/>
            <w:shd w:val="clear" w:color="auto" w:fill="FFFFFF"/>
          </w:tcPr>
          <w:p>
            <w:r>
              <w:t>http://localhost:8000/reports/daily</w:t>
            </w:r>
          </w:p>
        </w:tc>
      </w:tr>
      <w:tr>
        <w:tc>
          <w:tcPr>
            <w:tcW w:type="dxa" w:w="2160"/>
            <w:shd w:val="clear" w:color="auto" w:fill="F8F9FA"/>
          </w:tcPr>
          <w:p>
            <w:r>
              <w:t>Weekly Report</w:t>
            </w:r>
          </w:p>
        </w:tc>
        <w:tc>
          <w:tcPr>
            <w:tcW w:type="dxa" w:w="6912"/>
            <w:shd w:val="clear" w:color="auto" w:fill="F8F9FA"/>
          </w:tcPr>
          <w:p>
            <w:r>
              <w:t>http://localhost:8000/reports/weekly</w:t>
            </w:r>
          </w:p>
        </w:tc>
      </w:tr>
      <w:tr>
        <w:tc>
          <w:tcPr>
            <w:tcW w:type="dxa" w:w="2160"/>
            <w:shd w:val="clear" w:color="auto" w:fill="FFFFFF"/>
          </w:tcPr>
          <w:p>
            <w:r>
              <w:t>Job History</w:t>
            </w:r>
          </w:p>
        </w:tc>
        <w:tc>
          <w:tcPr>
            <w:tcW w:type="dxa" w:w="6912"/>
            <w:shd w:val="clear" w:color="auto" w:fill="FFFFFF"/>
          </w:tcPr>
          <w:p>
            <w:r>
              <w:t>http://localhost:8000/jobs</w:t>
            </w:r>
          </w:p>
        </w:tc>
      </w:tr>
    </w:tbl>
    <w:p/>
    <w:p>
      <w:pPr>
        <w:pStyle w:val="Heading2"/>
        <w:spacing w:before="240" w:after="80"/>
      </w:pPr>
      <w:r>
        <w:rPr>
          <w:color w:val="344A6B"/>
        </w:rPr>
        <w:t>Important Conversions</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73E8"/>
          </w:tcPr>
          <w:p>
            <w:r>
              <w:rPr>
                <w:b/>
                <w:color w:val="FFFFFF"/>
              </w:rPr>
              <w:t>Amount</w:t>
            </w:r>
          </w:p>
        </w:tc>
        <w:tc>
          <w:tcPr>
            <w:tcW w:type="dxa" w:w="6912"/>
            <w:shd w:val="clear" w:color="auto" w:fill="1A73E8"/>
          </w:tcPr>
          <w:p>
            <w:r>
              <w:rPr>
                <w:b/>
                <w:color w:val="FFFFFF"/>
              </w:rPr>
              <w:t>In Micros</w:t>
            </w:r>
          </w:p>
        </w:tc>
      </w:tr>
      <w:tr>
        <w:tc>
          <w:tcPr>
            <w:tcW w:type="dxa" w:w="2160"/>
            <w:shd w:val="clear" w:color="auto" w:fill="F8F9FA"/>
          </w:tcPr>
          <w:p>
            <w:r>
              <w:t>$0.10</w:t>
            </w:r>
          </w:p>
        </w:tc>
        <w:tc>
          <w:tcPr>
            <w:tcW w:type="dxa" w:w="6912"/>
            <w:shd w:val="clear" w:color="auto" w:fill="F8F9FA"/>
          </w:tcPr>
          <w:p>
            <w:r>
              <w:t>100,000</w:t>
            </w:r>
          </w:p>
        </w:tc>
      </w:tr>
      <w:tr>
        <w:tc>
          <w:tcPr>
            <w:tcW w:type="dxa" w:w="2160"/>
            <w:shd w:val="clear" w:color="auto" w:fill="FFFFFF"/>
          </w:tcPr>
          <w:p>
            <w:r>
              <w:t>$0.50</w:t>
            </w:r>
          </w:p>
        </w:tc>
        <w:tc>
          <w:tcPr>
            <w:tcW w:type="dxa" w:w="6912"/>
            <w:shd w:val="clear" w:color="auto" w:fill="FFFFFF"/>
          </w:tcPr>
          <w:p>
            <w:r>
              <w:t>500,000</w:t>
            </w:r>
          </w:p>
        </w:tc>
      </w:tr>
      <w:tr>
        <w:tc>
          <w:tcPr>
            <w:tcW w:type="dxa" w:w="2160"/>
            <w:shd w:val="clear" w:color="auto" w:fill="F8F9FA"/>
          </w:tcPr>
          <w:p>
            <w:r>
              <w:t>$1.00</w:t>
            </w:r>
          </w:p>
        </w:tc>
        <w:tc>
          <w:tcPr>
            <w:tcW w:type="dxa" w:w="6912"/>
            <w:shd w:val="clear" w:color="auto" w:fill="F8F9FA"/>
          </w:tcPr>
          <w:p>
            <w:r>
              <w:t>1,000,000</w:t>
            </w:r>
          </w:p>
        </w:tc>
      </w:tr>
      <w:tr>
        <w:tc>
          <w:tcPr>
            <w:tcW w:type="dxa" w:w="2160"/>
            <w:shd w:val="clear" w:color="auto" w:fill="FFFFFF"/>
          </w:tcPr>
          <w:p>
            <w:r>
              <w:t>$5.00</w:t>
            </w:r>
          </w:p>
        </w:tc>
        <w:tc>
          <w:tcPr>
            <w:tcW w:type="dxa" w:w="6912"/>
            <w:shd w:val="clear" w:color="auto" w:fill="FFFFFF"/>
          </w:tcPr>
          <w:p>
            <w:r>
              <w:t>5,000,000</w:t>
            </w:r>
          </w:p>
        </w:tc>
      </w:tr>
      <w:tr>
        <w:tc>
          <w:tcPr>
            <w:tcW w:type="dxa" w:w="2160"/>
            <w:shd w:val="clear" w:color="auto" w:fill="F8F9FA"/>
          </w:tcPr>
          <w:p>
            <w:r>
              <w:t>$10.00</w:t>
            </w:r>
          </w:p>
        </w:tc>
        <w:tc>
          <w:tcPr>
            <w:tcW w:type="dxa" w:w="6912"/>
            <w:shd w:val="clear" w:color="auto" w:fill="F8F9FA"/>
          </w:tcPr>
          <w:p>
            <w:r>
              <w:t>10,000,000</w:t>
            </w:r>
          </w:p>
        </w:tc>
      </w:tr>
      <w:tr>
        <w:tc>
          <w:tcPr>
            <w:tcW w:type="dxa" w:w="2160"/>
            <w:shd w:val="clear" w:color="auto" w:fill="FFFFFF"/>
          </w:tcPr>
          <w:p>
            <w:r>
              <w:t>$50.00</w:t>
            </w:r>
          </w:p>
        </w:tc>
        <w:tc>
          <w:tcPr>
            <w:tcW w:type="dxa" w:w="6912"/>
            <w:shd w:val="clear" w:color="auto" w:fill="FFFFFF"/>
          </w:tcPr>
          <w:p>
            <w:r>
              <w:t>50,000,000</w:t>
            </w:r>
          </w:p>
        </w:tc>
      </w:tr>
    </w:tbl>
    <w:p/>
    <w:p>
      <w:pPr>
        <w:pStyle w:val="Heading2"/>
        <w:spacing w:before="240" w:after="80"/>
      </w:pPr>
      <w:r>
        <w:rPr>
          <w:color w:val="344A6B"/>
        </w:rPr>
        <w:t>Your Account IDs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73E8"/>
          </w:tcPr>
          <w:p>
            <w:r>
              <w:rPr>
                <w:b/>
                <w:color w:val="FFFFFF"/>
              </w:rPr>
              <w:t>Account</w:t>
            </w:r>
          </w:p>
        </w:tc>
        <w:tc>
          <w:tcPr>
            <w:tcW w:type="dxa" w:w="6192"/>
            <w:shd w:val="clear" w:color="auto" w:fill="1A73E8"/>
          </w:tcPr>
          <w:p>
            <w:r>
              <w:rPr>
                <w:b/>
                <w:color w:val="FFFFFF"/>
              </w:rPr>
              <w:t>ID</w:t>
            </w:r>
          </w:p>
        </w:tc>
      </w:tr>
      <w:tr>
        <w:tc>
          <w:tcPr>
            <w:tcW w:type="dxa" w:w="2880"/>
            <w:shd w:val="clear" w:color="auto" w:fill="F8F9FA"/>
          </w:tcPr>
          <w:p>
            <w:r>
              <w:t>Manager Account</w:t>
            </w:r>
          </w:p>
        </w:tc>
        <w:tc>
          <w:tcPr>
            <w:tcW w:type="dxa" w:w="6192"/>
            <w:shd w:val="clear" w:color="auto" w:fill="F8F9FA"/>
          </w:tcPr>
          <w:p>
            <w:r>
              <w:t>550-450-3258  →  5504503258</w:t>
            </w:r>
          </w:p>
        </w:tc>
      </w:tr>
      <w:tr>
        <w:tc>
          <w:tcPr>
            <w:tcW w:type="dxa" w:w="2880"/>
            <w:shd w:val="clear" w:color="auto" w:fill="FFFFFF"/>
          </w:tcPr>
          <w:p>
            <w:r>
              <w:t>Ads Account</w:t>
            </w:r>
          </w:p>
        </w:tc>
        <w:tc>
          <w:tcPr>
            <w:tcW w:type="dxa" w:w="6192"/>
            <w:shd w:val="clear" w:color="auto" w:fill="FFFFFF"/>
          </w:tcPr>
          <w:p>
            <w:r>
              <w:t>367-316-2925  →  3673162925</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