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0B2545"/>
          <w:sz w:val="34"/>
        </w:rPr>
        <w:t>KULDEEP SINGH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1F4D78"/>
          <w:sz w:val="19"/>
        </w:rPr>
        <w:t>Automotive Embedded Systems &amp; EV Integration Lead | Mobility Systems</w:t>
      </w:r>
    </w:p>
    <w:p>
      <w:pPr>
        <w:spacing w:before="0" w:after="100" w:line="240" w:lineRule="auto"/>
        <w:jc w:val="center"/>
      </w:pPr>
      <w:r>
        <w:rPr>
          <w:rFonts w:ascii="Arial" w:hAnsi="Arial"/>
          <w:b w:val="0"/>
          <w:i w:val="0"/>
          <w:color w:val="555555"/>
          <w:sz w:val="16"/>
        </w:rPr>
        <w:t>kuldeeppatel9125@gmail.com | +91 99448 76466 | Noida, India | linkedin.com/in/kuldeep9125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SUMMARY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8"/>
        </w:rPr>
        <w:t>Automotive embedded systems and EV software leader targeting roles involving cross-domain automotive products, embedded software, hardware electronics integration, future vehicle architectures, and system integration. Brings 8 years of eVCU/BMS software, MATLAB/Simulink/Stateflow MBD, embedded C/C++, STM32/NXP/Infineon exposure, CAN diagnostics, HV battery systems, DCDC/OBC/PDU integration, charging controller logic, and vehicle-level validation. Strong fit for roles connecting hardware electronics, embedded software, software architecture, automotive product development, and global engineering delivery.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TARGET ROLE FIT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System Integration Engineer - Automotive Applications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Embedded Software Engineer - Automotive Products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EV / Cross-Domain Vehicle Systems Engineer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BMS / ECU Software Integration Lead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CORE STRENGTHS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System integration fit: developed cross-domain EV systems linking hardware electronics, embedded software, CAN communication, power electronics, battery systems, vehicle controls, and validation.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Embedded systems fit: developed STM32-based instrument cluster, dual-CAN telematics, ultra-capacitor monitoring/control, LV/HV PDU, and eVCU/BMS application software.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Automotive product fit: delivered SOR, supplier coordination, validation evidence, quality tools, and ICAT/ARAI homologation readiness for commercial EV and hybrid programmes.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EXPERIENCE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Manager - Product Development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color w:val="555555"/>
          <w:sz w:val="17"/>
        </w:rPr>
        <w:t>IX Energy Pvt. Ltd., Noida, India | Jul 2018 - Present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Integrated hardware electronics and embedded software across HV battery, BMS/eVCU, DCDC, OBC, PDU, motor controller, telematics, sensors, and vehicle controls.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Developed MATLAB/Simulink/Stateflow eVCU and BMS application software for functional requirements, safety requirements, diagnostics, fault handling, and safe vehicle operating states.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Built STM32F4/F1 instrument cluster, Quectel dual-CAN telematics, LV/HV PDU, and ultra-capacitor cell monitoring/control system for in-house EV component development.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Defined component/system specifications and SOR documents for supplier sourcing and integration across battery, motor, gearbox, DCDC, EPS, BCS, TCS, HVAC, and controller systems.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Used CAN tools, diagnostics, DFMEA, RCA, Six Sigma, ISO 26262 awareness, and IATF 16949 process thinking to support robust automotive product development.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SELECTED PROGRAMMES &amp; PROOF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LCV/LPT EV conversion: ARAI-homologated commercial EV with eVCU/BMS logic, vehicle control, charging interfaces, DCDC/OBC/PDU integration, diagnostics, and HV battery coordination.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Embedded component suite: delivered LV/HV PDU, STM32 instrument cluster, dual-CAN telematics, ultra-capacitor monitoring/control, and battery-related software interfaces.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HV battery systems: packaged and integrated 5 kWh to 300 kWh packs across LFP, NMC, LTO, and ultra-capacitor technologies with BTMS/HVAC validation.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TECHNICAL TOOLKIT &amp; CERTIFICATIONS</w:t>
      </w:r>
    </w:p>
    <w:p>
      <w:pPr>
        <w:spacing w:before="0" w:after="4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Embedded C/C++, STM32, Microchip PIC, NXP, Infineon, MATLAB, Simulink, Stateflow, BMS, eVCU, CAN, Vector CANoe, Peak CAN, Bus Master, CSS Electronics, DBC, diagnostics, software architecture, system integration, ISO 26262, IATF 16949.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Six Sigma Black Belt -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ISO 26262 Functional Safety for Road Vehicles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IATF 16949:2016 Automotive Quality Management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AWS IoT &amp; SIMULINK - Amazon Web Services / MathWorks Certified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EDUCATION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B.Tech - Mechanical Engineering, VIT University, Vellore, Tamil Nadu | 2014 - 2018 | First Class, 75%</w:t>
      </w:r>
    </w:p>
    <w:sectPr w:rsidR="00FC693F" w:rsidRPr="0006063C" w:rsidSect="00034616">
      <w:pgSz w:w="12240" w:h="15840"/>
      <w:pgMar w:top="720" w:right="864" w:bottom="720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