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BC3" w:rsidRDefault="003A5BC3" w:rsidP="003A5BC3">
      <w:pPr>
        <w:jc w:val="center"/>
        <w:rPr>
          <w:b/>
          <w:sz w:val="42"/>
        </w:rPr>
      </w:pPr>
      <w:r w:rsidRPr="003A5BC3">
        <w:rPr>
          <w:b/>
          <w:sz w:val="42"/>
        </w:rPr>
        <w:t>README</w:t>
      </w:r>
    </w:p>
    <w:p w:rsidR="00B05C12" w:rsidRDefault="00B05C12" w:rsidP="003A5BC3">
      <w:pPr>
        <w:rPr>
          <w:sz w:val="24"/>
          <w:szCs w:val="24"/>
        </w:rPr>
      </w:pPr>
    </w:p>
    <w:p w:rsidR="003A5BC3" w:rsidRDefault="003A5BC3" w:rsidP="003A5BC3">
      <w:pPr>
        <w:pStyle w:val="ListParagraph"/>
        <w:numPr>
          <w:ilvl w:val="0"/>
          <w:numId w:val="1"/>
        </w:numPr>
        <w:rPr>
          <w:sz w:val="24"/>
          <w:szCs w:val="24"/>
        </w:rPr>
      </w:pPr>
      <w:r>
        <w:rPr>
          <w:sz w:val="24"/>
          <w:szCs w:val="24"/>
        </w:rPr>
        <w:t xml:space="preserve">Open the source code under the </w:t>
      </w:r>
      <w:proofErr w:type="spellStart"/>
      <w:r>
        <w:rPr>
          <w:sz w:val="24"/>
          <w:szCs w:val="24"/>
        </w:rPr>
        <w:t>UrlParse</w:t>
      </w:r>
      <w:proofErr w:type="spellEnd"/>
      <w:r>
        <w:rPr>
          <w:sz w:val="24"/>
          <w:szCs w:val="24"/>
        </w:rPr>
        <w:t>/</w:t>
      </w:r>
      <w:proofErr w:type="spellStart"/>
      <w:r>
        <w:rPr>
          <w:sz w:val="24"/>
          <w:szCs w:val="24"/>
        </w:rPr>
        <w:t>src</w:t>
      </w:r>
      <w:proofErr w:type="spellEnd"/>
      <w:r>
        <w:rPr>
          <w:sz w:val="24"/>
          <w:szCs w:val="24"/>
        </w:rPr>
        <w:t xml:space="preserve"> directory.</w:t>
      </w:r>
    </w:p>
    <w:p w:rsidR="003A5BC3" w:rsidRDefault="003A5BC3" w:rsidP="003A5BC3">
      <w:pPr>
        <w:pStyle w:val="ListParagraph"/>
        <w:numPr>
          <w:ilvl w:val="0"/>
          <w:numId w:val="1"/>
        </w:numPr>
        <w:rPr>
          <w:sz w:val="24"/>
          <w:szCs w:val="24"/>
        </w:rPr>
      </w:pPr>
      <w:r>
        <w:rPr>
          <w:sz w:val="24"/>
          <w:szCs w:val="24"/>
        </w:rPr>
        <w:t>Name of the file: parsing.py</w:t>
      </w:r>
    </w:p>
    <w:p w:rsidR="003A5BC3" w:rsidRDefault="003A5BC3" w:rsidP="003A5BC3">
      <w:pPr>
        <w:pStyle w:val="ListParagraph"/>
        <w:numPr>
          <w:ilvl w:val="0"/>
          <w:numId w:val="1"/>
        </w:numPr>
        <w:rPr>
          <w:sz w:val="24"/>
          <w:szCs w:val="24"/>
        </w:rPr>
      </w:pPr>
      <w:r>
        <w:rPr>
          <w:sz w:val="24"/>
          <w:szCs w:val="24"/>
        </w:rPr>
        <w:t>This can be directly run to get the output converted file in Indian currency.</w:t>
      </w:r>
    </w:p>
    <w:p w:rsidR="003A5BC3" w:rsidRDefault="003A5BC3" w:rsidP="003A5BC3">
      <w:pPr>
        <w:pStyle w:val="ListParagraph"/>
        <w:numPr>
          <w:ilvl w:val="0"/>
          <w:numId w:val="1"/>
        </w:numPr>
        <w:rPr>
          <w:sz w:val="24"/>
          <w:szCs w:val="24"/>
        </w:rPr>
      </w:pPr>
      <w:r>
        <w:rPr>
          <w:sz w:val="24"/>
          <w:szCs w:val="24"/>
        </w:rPr>
        <w:t>Name of the file: main.py</w:t>
      </w:r>
    </w:p>
    <w:p w:rsidR="003A5BC3" w:rsidRDefault="003A5BC3" w:rsidP="003A5BC3">
      <w:pPr>
        <w:pStyle w:val="ListParagraph"/>
        <w:numPr>
          <w:ilvl w:val="0"/>
          <w:numId w:val="1"/>
        </w:numPr>
        <w:rPr>
          <w:sz w:val="24"/>
          <w:szCs w:val="24"/>
        </w:rPr>
      </w:pPr>
      <w:r>
        <w:rPr>
          <w:sz w:val="24"/>
          <w:szCs w:val="24"/>
        </w:rPr>
        <w:t>This can be directly run to get the original website with US dollar currency.</w:t>
      </w:r>
    </w:p>
    <w:p w:rsidR="003A5BC3" w:rsidRDefault="003A5BC3" w:rsidP="003A5BC3">
      <w:pPr>
        <w:pStyle w:val="ListParagraph"/>
        <w:numPr>
          <w:ilvl w:val="0"/>
          <w:numId w:val="1"/>
        </w:numPr>
        <w:rPr>
          <w:sz w:val="24"/>
          <w:szCs w:val="24"/>
        </w:rPr>
      </w:pPr>
      <w:r>
        <w:rPr>
          <w:sz w:val="24"/>
          <w:szCs w:val="24"/>
        </w:rPr>
        <w:t xml:space="preserve">Note that only the html is downloaded, not all the resources as the main aim of the project was to parse the input and take care of proper conversion by using the latest exchange rate from </w:t>
      </w:r>
      <w:proofErr w:type="spellStart"/>
      <w:r>
        <w:rPr>
          <w:sz w:val="24"/>
          <w:szCs w:val="24"/>
        </w:rPr>
        <w:t>google</w:t>
      </w:r>
      <w:proofErr w:type="spellEnd"/>
      <w:r>
        <w:rPr>
          <w:sz w:val="24"/>
          <w:szCs w:val="24"/>
        </w:rPr>
        <w:t>.</w:t>
      </w:r>
    </w:p>
    <w:p w:rsidR="003A5BC3" w:rsidRDefault="003A5BC3" w:rsidP="003A5BC3">
      <w:pPr>
        <w:pStyle w:val="ListParagraph"/>
        <w:numPr>
          <w:ilvl w:val="0"/>
          <w:numId w:val="1"/>
        </w:numPr>
        <w:rPr>
          <w:sz w:val="24"/>
          <w:szCs w:val="24"/>
        </w:rPr>
      </w:pPr>
      <w:r>
        <w:rPr>
          <w:sz w:val="24"/>
          <w:szCs w:val="24"/>
        </w:rPr>
        <w:t xml:space="preserve">Screenshots of the 2 websites tested are under the </w:t>
      </w:r>
      <w:proofErr w:type="spellStart"/>
      <w:r>
        <w:rPr>
          <w:sz w:val="24"/>
          <w:szCs w:val="24"/>
        </w:rPr>
        <w:t>UrlParse</w:t>
      </w:r>
      <w:proofErr w:type="spellEnd"/>
      <w:r>
        <w:rPr>
          <w:sz w:val="24"/>
          <w:szCs w:val="24"/>
        </w:rPr>
        <w:t>/Screenshots directory. This can be used to check the validity of the code.</w:t>
      </w:r>
    </w:p>
    <w:p w:rsidR="003A5BC3" w:rsidRDefault="003A5BC3" w:rsidP="003A5BC3">
      <w:pPr>
        <w:pStyle w:val="ListParagraph"/>
        <w:numPr>
          <w:ilvl w:val="0"/>
          <w:numId w:val="1"/>
        </w:numPr>
        <w:rPr>
          <w:sz w:val="24"/>
          <w:szCs w:val="24"/>
        </w:rPr>
      </w:pPr>
      <w:r>
        <w:rPr>
          <w:sz w:val="24"/>
          <w:szCs w:val="24"/>
        </w:rPr>
        <w:t>The original/converted file is page_content.html depending upon which code is run- main.py or parsing.py</w:t>
      </w:r>
    </w:p>
    <w:p w:rsidR="003A5BC3" w:rsidRDefault="003A5BC3" w:rsidP="003A5BC3">
      <w:pPr>
        <w:pStyle w:val="ListParagraph"/>
        <w:numPr>
          <w:ilvl w:val="0"/>
          <w:numId w:val="1"/>
        </w:numPr>
        <w:rPr>
          <w:sz w:val="24"/>
          <w:szCs w:val="24"/>
        </w:rPr>
      </w:pPr>
      <w:r>
        <w:rPr>
          <w:sz w:val="24"/>
          <w:szCs w:val="24"/>
        </w:rPr>
        <w:t>To set the proxy for python environment uncomment lines 14,15,16 in main.py and lines 10,11,12 in parsing.py</w:t>
      </w:r>
    </w:p>
    <w:p w:rsidR="003A5BC3" w:rsidRPr="003A5BC3" w:rsidRDefault="003A5BC3" w:rsidP="003A5BC3">
      <w:pPr>
        <w:pStyle w:val="HTMLPreformatted"/>
        <w:numPr>
          <w:ilvl w:val="0"/>
          <w:numId w:val="1"/>
        </w:numPr>
        <w:shd w:val="clear" w:color="auto" w:fill="FFFFFF"/>
        <w:rPr>
          <w:color w:val="000000"/>
          <w:sz w:val="24"/>
          <w:szCs w:val="24"/>
        </w:rPr>
      </w:pPr>
      <w:r>
        <w:rPr>
          <w:sz w:val="24"/>
          <w:szCs w:val="24"/>
        </w:rPr>
        <w:t>To test on first website:</w:t>
      </w:r>
      <w:r w:rsidRPr="003A5BC3">
        <w:rPr>
          <w:b/>
          <w:bCs/>
          <w:color w:val="008000"/>
          <w:sz w:val="24"/>
          <w:szCs w:val="24"/>
        </w:rPr>
        <w:t xml:space="preserve"> </w:t>
      </w:r>
      <w:hyperlink r:id="rId5" w:history="1">
        <w:r w:rsidRPr="00681F08">
          <w:rPr>
            <w:rStyle w:val="Hyperlink"/>
            <w:b/>
            <w:bCs/>
            <w:sz w:val="24"/>
            <w:szCs w:val="24"/>
          </w:rPr>
          <w:t>http://money.cnn.com/2015/03/20/investing/fed-profit-balance-sheet/index.html</w:t>
        </w:r>
      </w:hyperlink>
      <w:r>
        <w:rPr>
          <w:b/>
          <w:bCs/>
          <w:color w:val="008000"/>
          <w:sz w:val="24"/>
          <w:szCs w:val="24"/>
        </w:rPr>
        <w:t xml:space="preserve"> </w:t>
      </w:r>
    </w:p>
    <w:p w:rsidR="003A5BC3" w:rsidRPr="003A5BC3" w:rsidRDefault="003A5BC3" w:rsidP="003A5BC3">
      <w:pPr>
        <w:pStyle w:val="HTMLPreformatted"/>
        <w:shd w:val="clear" w:color="auto" w:fill="FFFFFF"/>
        <w:ind w:left="720"/>
        <w:rPr>
          <w:color w:val="000000"/>
          <w:sz w:val="24"/>
          <w:szCs w:val="24"/>
        </w:rPr>
      </w:pPr>
      <w:r>
        <w:rPr>
          <w:sz w:val="24"/>
          <w:szCs w:val="24"/>
        </w:rPr>
        <w:t>Uncomment line 109 and comment line 110</w:t>
      </w:r>
    </w:p>
    <w:p w:rsidR="003A5BC3" w:rsidRPr="003A5BC3" w:rsidRDefault="003A5BC3" w:rsidP="003A5BC3">
      <w:pPr>
        <w:pStyle w:val="HTMLPreformatted"/>
        <w:numPr>
          <w:ilvl w:val="0"/>
          <w:numId w:val="1"/>
        </w:numPr>
        <w:shd w:val="clear" w:color="auto" w:fill="FFFFFF"/>
        <w:rPr>
          <w:b/>
          <w:bCs/>
          <w:color w:val="008000"/>
          <w:sz w:val="24"/>
          <w:szCs w:val="24"/>
        </w:rPr>
      </w:pPr>
      <w:r>
        <w:rPr>
          <w:sz w:val="24"/>
          <w:szCs w:val="24"/>
        </w:rPr>
        <w:t>To test on first website:</w:t>
      </w:r>
      <w:r w:rsidRPr="003A5BC3">
        <w:rPr>
          <w:b/>
          <w:bCs/>
          <w:color w:val="008000"/>
          <w:sz w:val="24"/>
          <w:szCs w:val="24"/>
        </w:rPr>
        <w:t xml:space="preserve"> </w:t>
      </w:r>
      <w:bookmarkStart w:id="0" w:name="_GoBack"/>
      <w:bookmarkEnd w:id="0"/>
      <w:r w:rsidRPr="003A5BC3">
        <w:rPr>
          <w:b/>
          <w:bCs/>
          <w:i/>
          <w:iCs/>
          <w:color w:val="008000"/>
          <w:sz w:val="24"/>
          <w:szCs w:val="24"/>
        </w:rPr>
        <w:t>http://zeenews.india.com/news/world/rare-100-carat-diamond-may-fetch-usd-25-million-at-auction_1570205.html</w:t>
      </w:r>
      <w:r w:rsidRPr="003A5BC3">
        <w:rPr>
          <w:b/>
          <w:bCs/>
          <w:color w:val="008000"/>
          <w:sz w:val="24"/>
          <w:szCs w:val="24"/>
        </w:rPr>
        <w:t xml:space="preserve"> </w:t>
      </w:r>
    </w:p>
    <w:p w:rsidR="003A5BC3" w:rsidRPr="003A5BC3" w:rsidRDefault="003A5BC3" w:rsidP="003A5BC3">
      <w:pPr>
        <w:pStyle w:val="HTMLPreformatted"/>
        <w:shd w:val="clear" w:color="auto" w:fill="FFFFFF"/>
        <w:ind w:left="720"/>
        <w:rPr>
          <w:color w:val="000000"/>
          <w:sz w:val="24"/>
          <w:szCs w:val="24"/>
        </w:rPr>
      </w:pPr>
      <w:r>
        <w:rPr>
          <w:sz w:val="24"/>
          <w:szCs w:val="24"/>
        </w:rPr>
        <w:t>Uncomment line 1</w:t>
      </w:r>
      <w:r>
        <w:rPr>
          <w:sz w:val="24"/>
          <w:szCs w:val="24"/>
        </w:rPr>
        <w:t>10</w:t>
      </w:r>
      <w:r>
        <w:rPr>
          <w:sz w:val="24"/>
          <w:szCs w:val="24"/>
        </w:rPr>
        <w:t xml:space="preserve"> and comment line 1</w:t>
      </w:r>
      <w:r>
        <w:rPr>
          <w:sz w:val="24"/>
          <w:szCs w:val="24"/>
        </w:rPr>
        <w:t>09</w:t>
      </w:r>
    </w:p>
    <w:p w:rsidR="003A5BC3" w:rsidRPr="003A5BC3" w:rsidRDefault="003A5BC3" w:rsidP="003A5BC3">
      <w:pPr>
        <w:pStyle w:val="ListParagraph"/>
        <w:rPr>
          <w:sz w:val="24"/>
          <w:szCs w:val="24"/>
        </w:rPr>
      </w:pPr>
    </w:p>
    <w:sectPr w:rsidR="003A5BC3" w:rsidRPr="003A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4454"/>
    <w:multiLevelType w:val="hybridMultilevel"/>
    <w:tmpl w:val="51A0E962"/>
    <w:lvl w:ilvl="0" w:tplc="0A0A90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8F"/>
    <w:rsid w:val="00063DC3"/>
    <w:rsid w:val="003A5BC3"/>
    <w:rsid w:val="00B05C12"/>
    <w:rsid w:val="00FE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980AA-D7BD-4259-81AB-375B429D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BC3"/>
    <w:pPr>
      <w:ind w:left="720"/>
      <w:contextualSpacing/>
    </w:pPr>
  </w:style>
  <w:style w:type="paragraph" w:styleId="HTMLPreformatted">
    <w:name w:val="HTML Preformatted"/>
    <w:basedOn w:val="Normal"/>
    <w:link w:val="HTMLPreformattedChar"/>
    <w:uiPriority w:val="99"/>
    <w:semiHidden/>
    <w:unhideWhenUsed/>
    <w:rsid w:val="003A5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BC3"/>
    <w:rPr>
      <w:rFonts w:ascii="Courier New" w:eastAsia="Times New Roman" w:hAnsi="Courier New" w:cs="Courier New"/>
      <w:sz w:val="20"/>
      <w:szCs w:val="20"/>
    </w:rPr>
  </w:style>
  <w:style w:type="character" w:styleId="Hyperlink">
    <w:name w:val="Hyperlink"/>
    <w:basedOn w:val="DefaultParagraphFont"/>
    <w:uiPriority w:val="99"/>
    <w:unhideWhenUsed/>
    <w:rsid w:val="003A5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25202">
      <w:bodyDiv w:val="1"/>
      <w:marLeft w:val="0"/>
      <w:marRight w:val="0"/>
      <w:marTop w:val="0"/>
      <w:marBottom w:val="0"/>
      <w:divBdr>
        <w:top w:val="none" w:sz="0" w:space="0" w:color="auto"/>
        <w:left w:val="none" w:sz="0" w:space="0" w:color="auto"/>
        <w:bottom w:val="none" w:sz="0" w:space="0" w:color="auto"/>
        <w:right w:val="none" w:sz="0" w:space="0" w:color="auto"/>
      </w:divBdr>
    </w:div>
    <w:div w:id="1616671746">
      <w:bodyDiv w:val="1"/>
      <w:marLeft w:val="0"/>
      <w:marRight w:val="0"/>
      <w:marTop w:val="0"/>
      <w:marBottom w:val="0"/>
      <w:divBdr>
        <w:top w:val="none" w:sz="0" w:space="0" w:color="auto"/>
        <w:left w:val="none" w:sz="0" w:space="0" w:color="auto"/>
        <w:bottom w:val="none" w:sz="0" w:space="0" w:color="auto"/>
        <w:right w:val="none" w:sz="0" w:space="0" w:color="auto"/>
      </w:divBdr>
    </w:div>
    <w:div w:id="18089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oney.cnn.com/2015/03/20/investing/fed-profit-balance-shee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Vimal</dc:creator>
  <cp:keywords/>
  <dc:description/>
  <cp:lastModifiedBy>Kumar Vimal</cp:lastModifiedBy>
  <cp:revision>10</cp:revision>
  <dcterms:created xsi:type="dcterms:W3CDTF">2015-03-30T18:00:00Z</dcterms:created>
  <dcterms:modified xsi:type="dcterms:W3CDTF">2015-03-30T18:10:00Z</dcterms:modified>
</cp:coreProperties>
</file>