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KULDEEP SHUKLA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Cybersecurity Professional | Penetration Tester | SOC Analyst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BSc Computing and IT, CCT College Dublin, 2026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Dundalk, Co. Louth, Ireland | +353 89 494 6668 | kuldeepshuklan@outlook.com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linkedin.com/in/1daycrew | kuldeepshukla01.github.io</w:t>
      </w:r>
    </w:p>
    <w:p>
      <w:pPr>
        <w:pStyle w:val="Heading1"/>
        <w:pBdr>
          <w:bottom w:val="single" w:color="000000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Final-year BSc Computing and IT graduate specialising in cybersecurity, penetration testing, network security, and machine learning-based threat detection. Completed Ethical Hacker training through Cisco Networking Academy, plus EC-Council coursework in Deep Web and Cybersecurity and Android Bug Bounty Hunting. Actively practising on TryHackMe and HackThisSite. Experienced with Kali Linux, Nmap, Wireshark, Burp Suite, and Metasploit. Built a production-grade AI-powered Network Intrusion Detection System (NIDS) using Python and XGBoost, classifying 14 attack types on the CICIDS2017 dataset with over 97 percent accuracy. Hands-on with OWASP Top 10, vulnerability assessment, threat analysis, incident response, and CTF challenges. Seeking an entry-level cybersecurity role in SOC analysis, penetration testing, or security engineering.</w:t>
      </w:r>
    </w:p>
    <w:p>
      <w:pPr>
        <w:pStyle w:val="Heading1"/>
        <w:pBdr>
          <w:bottom w:val="single" w:color="000000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Deep Web and Cybersecurity - EC-Council, 2024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Android Bug Bounty Hunting: Hunt Like a Rat - CodeRed (EC-Council), 2026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Ethical Hacker (Course Completion) - Cisco Networking Academy, 2026</w:t>
      </w:r>
    </w:p>
    <w:p>
      <w:pPr>
        <w:pStyle w:val="Heading1"/>
        <w:pBdr>
          <w:bottom w:val="single" w:color="000000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Penetration Testing: Nmap, Metasploit, Gobuster, Burp Suite, Nikto, Hydra, OWASP Top 10, Bug Bounty Methodology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Network and Packet Analysis: Wireshark, NFStream, TCP/IP, DNS, HTTP/S, Firewalls, IDS, NIDS, Threat Analysis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Programming and Development: Python (scikit-learn, XGBoost, SHAP, Flask, Streamlit), Bash, Java, JavaScript, Git, Docker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Operating Systems: Kali Linux, Debian, Ubuntu, Windows 10/11, macOS, Android OS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Platforms and Labs: TryHackMe, HackThisSite, CTF Challenges, OSINT Tools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Core Competencies: Penetration Testing, Network Security, Ethical Hacking, Vulnerability Assessment, Threat Analysis, SOC, NIDS, IDS, OWASP Top 10, Android Security, Machine Learning, Incident Response, Bug Bounty Methodology, Python and Bash Scripting</w:t>
      </w:r>
    </w:p>
    <w:p>
      <w:pPr>
        <w:pStyle w:val="Heading1"/>
        <w:pBdr>
          <w:bottom w:val="single" w:color="000000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PROJECTS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1DayCrew AI - ML Network Intrusion Detection System (NIDS)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Python, XGBoost, SHAP, NFStream, Flask, Streamlit, CICIDS2017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Built end-to-end ML NIDS in Python using XGBoost trained on CICIDS2017 dataset, classifying 14 attack types (DDoS, PortScan, Brute Force, Web Attacks) with over 97 percent accuracy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Integrated NFStreamer for real-time packet flow capture and live threat classification with dynamic confidence thresholds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Developed dual-mode dashboard for live network sniffing and offline PCAP/CSV forensic analysis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Implemented SHAP TreeExplainer for full prediction explainability, surfacing top 6 driving features per prediction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Deployed Flask web UI with Claude API integration and ngrok remote access tunnel for secure external connectivity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Applied SMOTE oversampling and StratifiedKFold cross-validation to address class imbalance across rare attack types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1DayCrew OS - Custom Debian-Based Security Distro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Debian Linux, KDE Plasma, Ollama, Open Interpreter, Plymouth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Built custom Debian OS on a 2012 MacBook Pro with KDE Plasma desktop and hardware-accelerated Ollama LLM engine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Configured Broadcom BCM4331 WiFi drivers (b43 module) and Open Interpreter for AI-driven system control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Designed Plymouth matrix-rain boot animation and Flask web UI with ngrok remote access agent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Post-Quantum Cryptography Research - CCT College Dublin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PQC, Homomorphic Encryption, Zero-Knowledge Proofs, Porter's Five Forces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Researched and presented on Post-Quantum Cryptography, Homomorphic Encryption, and Zero-Knowledge Proofs; analysed real-world adoption using Porter's Five Forces framework with JPMorgan Chase as an industry case study</w:t>
      </w:r>
    </w:p>
    <w:p>
      <w:pPr>
        <w:pStyle w:val="Heading1"/>
        <w:pBdr>
          <w:bottom w:val="single" w:color="000000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WORK EXPERIENCE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Retail Sales Assistant - Calendar Club (Seasonal), 2019 -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Customer-facing sales, payment processing, and stock management in a high-traffic retail environment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Developed communication, upselling, and problem-solving skills across multiple seasonal contracts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Kitchen Porter - Rocksalt Cafe, Dundalk, 2024 -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Maintained high performance in a fast-paced team environment, reliability, multitasking, and accountability under pressure</w:t>
      </w:r>
    </w:p>
    <w:p>
      <w:pPr>
        <w:pStyle w:val="Heading1"/>
        <w:pBdr>
          <w:bottom w:val="single" w:color="000000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BSc (Hons) Computing and IT - CCT College Dublin, 2022 - 2026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Focus: Cybersecurity, Machine Learning, Network Security, Data Analytics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Diploma in Information Technology - Hewett Polytechnic, India, Completed June 2020</w:t>
      </w:r>
    </w:p>
    <w:p>
      <w:pPr>
        <w:pStyle w:val="Heading1"/>
        <w:pBdr>
          <w:bottom w:val="single" w:color="000000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LANGUAGES AND ADDITIONAL INFORMATION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Languages: English (Fluent), Hindi (Native). Stamp 2 Work Authorisation (Ireland). Full Clean Irish Driving Licence.</w:t>
      </w:r>
    </w:p>
    <w:sectPr>
      <w:pgSz w:w="11906" w:h="16838" w:orient="portrait"/>
      <w:pgMar w:top="340" w:right="800" w:bottom="34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2026-07-08T19:54:17.489Z</dcterms:created>
  <dcterms:modified xsi:type="dcterms:W3CDTF">2026-07-08T19:54:17.489Z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