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6520"/>
      </w:tblGrid>
      <w:tr>
        <w:tc>
          <w:tcPr>
            <w:tcW w:type="dxa" w:w="5103"/>
            <w:top w:val="nil"/>
            <w:left w:val="nil"/>
            <w:bottom w:val="nil"/>
            <w:right w:val="nil"/>
            <w:shd w:fill="2C3E50"/>
          </w:tcPr>
          <w:p>
            <w:pPr>
              <w:spacing w:after="80"/>
              <w:jc w:val="left"/>
            </w:pPr>
            <w:r>
              <w:rPr>
                <w:b/>
                <w:color w:val="FFFFFF"/>
                <w:sz w:val="56"/>
              </w:rPr>
              <w:t>KULDEEP</w:t>
              <w:br/>
              <w:t>SHUKLA</w:t>
            </w:r>
          </w:p>
          <w:p>
            <w:pPr>
              <w:spacing w:after="320"/>
            </w:pPr>
            <w:r>
              <w:rPr>
                <w:color w:val="C8C8C8"/>
                <w:sz w:val="24"/>
              </w:rPr>
              <w:t>Cybersecurity</w:t>
              <w:br/>
              <w:t>Professional</w:t>
            </w:r>
          </w:p>
          <w:p>
            <w:pPr>
              <w:spacing w:after="120"/>
            </w:pPr>
            <w:r>
              <w:rPr>
                <w:b/>
                <w:color w:val="FFFFFF"/>
                <w:sz w:val="20"/>
              </w:rPr>
              <w:t>C O N T A C T</w:t>
            </w:r>
          </w:p>
          <w:p>
            <w:pPr>
              <w:spacing w:after="80"/>
            </w:pPr>
            <w:r>
              <w:rPr>
                <w:color w:val="DCDCDC"/>
                <w:sz w:val="18"/>
              </w:rPr>
              <w:t>📍 Dundalk, Co. Louth, Ireland</w:t>
            </w:r>
          </w:p>
          <w:p>
            <w:pPr>
              <w:spacing w:after="80"/>
            </w:pPr>
            <w:r>
              <w:rPr>
                <w:color w:val="DCDCDC"/>
                <w:sz w:val="18"/>
              </w:rPr>
              <w:t>📞 +353 89 494 6668</w:t>
            </w:r>
          </w:p>
          <w:p>
            <w:pPr>
              <w:spacing w:after="80"/>
            </w:pPr>
            <w:r>
              <w:rPr>
                <w:color w:val="DCDCDC"/>
                <w:sz w:val="18"/>
              </w:rPr>
              <w:t>✉ kuldeepshuklan@outlook.com</w:t>
            </w:r>
          </w:p>
          <w:p>
            <w:pPr>
              <w:spacing w:after="80"/>
            </w:pPr>
            <w:r>
              <w:rPr>
                <w:color w:val="DCDCDC"/>
                <w:sz w:val="18"/>
              </w:rPr>
              <w:t>🌐 Portfolio Website</w:t>
            </w:r>
          </w:p>
          <w:p>
            <w:pPr>
              <w:spacing w:after="80"/>
            </w:pPr>
            <w:r>
              <w:rPr>
                <w:color w:val="DCDCDC"/>
                <w:sz w:val="18"/>
              </w:rPr>
              <w:t>🔗 linkedin.com/in/1daycrew</w:t>
            </w:r>
          </w:p>
          <w:p>
            <w:pPr>
              <w:spacing w:before="240" w:after="120"/>
            </w:pPr>
            <w:r>
              <w:rPr>
                <w:b/>
                <w:color w:val="FFFFFF"/>
                <w:sz w:val="20"/>
              </w:rPr>
              <w:t>O P E R A T I N G  S Y S T E M S</w:t>
            </w:r>
          </w:p>
          <w:p>
            <w:pPr>
              <w:spacing w:after="60"/>
            </w:pPr>
            <w:r>
              <w:rPr>
                <w:color w:val="DCDCDC"/>
                <w:sz w:val="18"/>
              </w:rPr>
              <w:t>› Kali Linux</w:t>
            </w:r>
          </w:p>
          <w:p>
            <w:pPr>
              <w:spacing w:after="60"/>
            </w:pPr>
            <w:r>
              <w:rPr>
                <w:color w:val="DCDCDC"/>
                <w:sz w:val="18"/>
              </w:rPr>
              <w:t>› macOS</w:t>
            </w:r>
          </w:p>
          <w:p>
            <w:pPr>
              <w:spacing w:after="60"/>
            </w:pPr>
            <w:r>
              <w:rPr>
                <w:color w:val="DCDCDC"/>
                <w:sz w:val="18"/>
              </w:rPr>
              <w:t>› Windows 10/11</w:t>
            </w:r>
          </w:p>
          <w:p>
            <w:pPr>
              <w:spacing w:after="60"/>
            </w:pPr>
            <w:r>
              <w:rPr>
                <w:color w:val="DCDCDC"/>
                <w:sz w:val="18"/>
              </w:rPr>
              <w:t>› Android OS</w:t>
            </w:r>
          </w:p>
          <w:p>
            <w:pPr>
              <w:spacing w:before="240" w:after="120"/>
            </w:pPr>
            <w:r>
              <w:rPr>
                <w:b/>
                <w:color w:val="FFFFFF"/>
                <w:sz w:val="20"/>
              </w:rPr>
              <w:t>C E R T I F I C A T I O N S</w:t>
            </w:r>
          </w:p>
          <w:p>
            <w:pPr>
              <w:spacing w:after="80"/>
            </w:pPr>
            <w:r>
              <w:rPr>
                <w:color w:val="FFFFFF"/>
                <w:sz w:val="18"/>
              </w:rPr>
              <w:t>✅ Certified Ethical Hacker</w:t>
              <w:br/>
            </w:r>
            <w:r>
              <w:rPr>
                <w:color w:val="B4B4B4"/>
                <w:sz w:val="16"/>
              </w:rPr>
              <w:t xml:space="preserve">   EC-Council</w:t>
            </w:r>
          </w:p>
          <w:p>
            <w:pPr>
              <w:spacing w:after="80"/>
            </w:pPr>
            <w:r>
              <w:rPr>
                <w:color w:val="FFFFFF"/>
                <w:sz w:val="18"/>
              </w:rPr>
              <w:t>✅ Certified Android Bug Bounty Hunter</w:t>
              <w:br/>
            </w:r>
            <w:r>
              <w:rPr>
                <w:color w:val="B4B4B4"/>
                <w:sz w:val="16"/>
              </w:rPr>
              <w:t xml:space="preserve">   EC-Council (2023)</w:t>
            </w:r>
          </w:p>
          <w:p>
            <w:pPr>
              <w:spacing w:after="80"/>
            </w:pPr>
            <w:r>
              <w:rPr>
                <w:color w:val="FFFFFF"/>
                <w:sz w:val="18"/>
              </w:rPr>
              <w:t>✅ Cisco Networking</w:t>
              <w:br/>
            </w:r>
            <w:r>
              <w:rPr>
                <w:color w:val="B4B4B4"/>
                <w:sz w:val="16"/>
              </w:rPr>
              <w:t xml:space="preserve">   Introduction to Cybersecurity</w:t>
            </w:r>
          </w:p>
          <w:p>
            <w:pPr>
              <w:spacing w:after="80"/>
            </w:pPr>
            <w:r>
              <w:rPr>
                <w:color w:val="FFFFFF"/>
                <w:sz w:val="18"/>
              </w:rPr>
              <w:t>🎯 CEH — In Progress</w:t>
              <w:br/>
            </w:r>
            <w:r>
              <w:rPr>
                <w:color w:val="B4B4B4"/>
                <w:sz w:val="16"/>
              </w:rPr>
              <w:t xml:space="preserve">   EC-Council</w:t>
            </w:r>
          </w:p>
          <w:p>
            <w:pPr>
              <w:spacing w:before="240" w:after="120"/>
            </w:pPr>
            <w:r>
              <w:rPr>
                <w:b/>
                <w:color w:val="FFFFFF"/>
                <w:sz w:val="20"/>
              </w:rPr>
              <w:t>L A N G U A G E S</w:t>
            </w:r>
          </w:p>
          <w:p>
            <w:pPr>
              <w:spacing w:after="60"/>
            </w:pPr>
            <w:r>
              <w:rPr>
                <w:color w:val="DCDCDC"/>
                <w:sz w:val="18"/>
              </w:rPr>
              <w:t>English — Fluent</w:t>
            </w:r>
          </w:p>
          <w:p>
            <w:pPr>
              <w:spacing w:after="60"/>
            </w:pPr>
            <w:r>
              <w:rPr>
                <w:color w:val="DCDCDC"/>
                <w:sz w:val="18"/>
              </w:rPr>
              <w:t>Hindi — Native</w:t>
            </w:r>
          </w:p>
          <w:p>
            <w:pPr>
              <w:spacing w:before="240" w:after="120"/>
            </w:pPr>
            <w:r>
              <w:rPr>
                <w:b/>
                <w:color w:val="FFFFFF"/>
                <w:sz w:val="20"/>
              </w:rPr>
              <w:t>A D D I T I O N A L</w:t>
            </w:r>
          </w:p>
          <w:p>
            <w:pPr>
              <w:spacing w:after="60"/>
            </w:pPr>
            <w:r>
              <w:rPr>
                <w:color w:val="DCDCDC"/>
                <w:sz w:val="18"/>
              </w:rPr>
              <w:t>Stamp 2 (Ireland)</w:t>
            </w:r>
          </w:p>
          <w:p>
            <w:pPr>
              <w:spacing w:after="60"/>
            </w:pPr>
            <w:r>
              <w:rPr>
                <w:color w:val="DCDCDC"/>
                <w:sz w:val="18"/>
              </w:rPr>
              <w:t>Full Clean Driving Licence</w:t>
            </w:r>
          </w:p>
          <w:p>
            <w:pPr>
              <w:spacing w:before="240" w:after="120"/>
            </w:pPr>
            <w:r>
              <w:rPr>
                <w:b/>
                <w:color w:val="FFFFFF"/>
                <w:sz w:val="20"/>
              </w:rPr>
              <w:t>I N T E R E S T S</w:t>
            </w:r>
          </w:p>
          <w:p>
            <w:pPr>
              <w:spacing w:after="60"/>
            </w:pPr>
            <w:r>
              <w:rPr>
                <w:color w:val="DCDCDC"/>
                <w:sz w:val="18"/>
              </w:rPr>
              <w:t>Cybersecurity research · Mobile security &amp; bug bounty hunting · Ethical hacking · Tech repairs &amp; gadget upgrades · Emerging technologies</w:t>
            </w:r>
          </w:p>
        </w:tc>
        <w:tc>
          <w:tcPr>
            <w:tcW w:type="dxa" w:w="5103"/>
            <w:top w:val="nil"/>
            <w:left w:val="nil"/>
            <w:bottom w:val="nil"/>
            <w:right w:val="nil"/>
            <w:shd w:fill="FFFFFF"/>
          </w:tcPr>
          <w:p>
            <w:pPr>
              <w:spacing w:after="160"/>
            </w:pPr>
            <w:r>
              <w:rPr>
                <w:b/>
                <w:color w:val="2C3E50"/>
                <w:sz w:val="28"/>
              </w:rPr>
              <w:t>P R O F I L E</w:t>
            </w:r>
          </w:p>
          <w:p>
            <w:pPr>
              <w:spacing w:after="240" w:line="276" w:lineRule="auto"/>
            </w:pPr>
            <w:r>
              <w:rPr>
                <w:color w:val="3C3C3C"/>
                <w:sz w:val="20"/>
              </w:rPr>
              <w:t>Final-year BSc Computing &amp; IT student at CCT College Dublin specialising in cybersecurity, penetration testing, and machine learning. Built a production-grade AI-powered Network Intrusion Detection System using Python, XGBoost, and NFStream — classifying 14 real attack types on the CIC-IDS2017 dataset with live Streamlit dashboarding and SHAP explainability. EC-Council certified Android Bug Bounty Hunter with CEH in progress. Strong hands-on experience with Kali Linux, Nmap, Wireshark, Burp Suite, and Python scripting. Seeking a Junior Penetration Tester role to apply technical depth in a collaborative, growth-oriented environment.</w:t>
            </w:r>
          </w:p>
          <w:p>
            <w:pPr>
              <w:spacing w:after="160"/>
            </w:pPr>
            <w:r>
              <w:rPr>
                <w:b/>
                <w:color w:val="2C3E50"/>
                <w:sz w:val="28"/>
              </w:rPr>
              <w:t>C O R E  T E C H N I C A L  S K I L L S</w:t>
            </w:r>
          </w:p>
          <w:p>
            <w:pPr>
              <w:spacing w:after="240" w:line="312" w:lineRule="auto"/>
            </w:pPr>
            <w:r>
              <w:rPr>
                <w:color w:val="3C3C3C"/>
                <w:sz w:val="20"/>
              </w:rPr>
              <w:t>▸ Ethical Hacking    ▸ Network Security    ▸ Penetration Testing</w:t>
              <w:br/>
              <w:t>▸ Kali Linux Tools   ▸ Android Security  ▸ Bug Bounty Methodology</w:t>
              <w:br/>
              <w:t>▸ Vulnerability Assessment    ▸ Mobile OS Knowledge    ▸ Cybersecurity Awareness</w:t>
              <w:br/>
              <w:t>▸ Nmap · Wireshark · Burp Suite · Metasploit · Gobuster</w:t>
              <w:br/>
              <w:t>▸ Python (XGBoost, SHAP, scikit-learn, Flask, Streamlit) · Bash · Docker · Git</w:t>
              <w:br/>
              <w:t>▸ TCP/IP · DNS · HTTP/S · Firewalls · NFStream · Packet Analysis</w:t>
              <w:br/>
              <w:t>▸ OWASP Top 10 · Threat Analysis · NIDS · CTF Challenges</w:t>
            </w:r>
          </w:p>
          <w:p>
            <w:pPr>
              <w:spacing w:after="160"/>
            </w:pPr>
            <w:r>
              <w:rPr>
                <w:b/>
                <w:color w:val="2C3E50"/>
                <w:sz w:val="28"/>
              </w:rPr>
              <w:t>T E C H N I C A L  P R O J E C T S</w:t>
            </w:r>
          </w:p>
          <w:p>
            <w:pPr>
              <w:spacing w:after="40"/>
            </w:pPr>
            <w:r>
              <w:rPr>
                <w:b/>
                <w:color w:val="2C3E50"/>
                <w:sz w:val="22"/>
              </w:rPr>
              <w:t>1DayCrew AI — ML Network Intrusion Detection System</w:t>
            </w:r>
          </w:p>
          <w:p>
            <w:pPr>
              <w:spacing w:after="120" w:line="276" w:lineRule="auto"/>
            </w:pPr>
            <w:r>
              <w:rPr>
                <w:color w:val="3C3C3C"/>
                <w:sz w:val="18"/>
              </w:rPr>
              <w:t>— Built end-to-end ML NIDS in Python using XGBoost trained on CIC-IDS2017 — classifies 14 attack types (DDoS, PortScan, Brute Force, web attacks) with &gt;97% accuracy</w:t>
              <w:br/>
              <w:t>— Integrated NFStreamer for real-time packet flow capture and live classification with confidence thresholds</w:t>
              <w:br/>
              <w:t>— Developed Streamlit dashboard with dual modes: live network sniffing and offline PCAP/CSV forensic analysis</w:t>
              <w:br/>
              <w:t>— Implemented SHAP TreeExplainer for full prediction explainability — surfaces top 6 driving features</w:t>
              <w:br/>
              <w:t>— Deployed parallel Flask web UI with Claude API agent and ngrok remote access tunnel</w:t>
            </w:r>
          </w:p>
          <w:p>
            <w:pPr>
              <w:spacing w:after="40"/>
            </w:pPr>
            <w:r>
              <w:rPr>
                <w:b/>
                <w:color w:val="2C3E50"/>
                <w:sz w:val="22"/>
              </w:rPr>
              <w:t>1DayCrew OS — Custom Debian-based Hacker Distro</w:t>
            </w:r>
          </w:p>
          <w:p>
            <w:pPr>
              <w:spacing w:after="120" w:line="276" w:lineRule="auto"/>
            </w:pPr>
            <w:r>
              <w:rPr>
                <w:color w:val="3C3C3C"/>
                <w:sz w:val="18"/>
              </w:rPr>
              <w:t>— Built custom Debian OS on 2012 MacBook Pro with KDE Plasma desktop and CUDA-accelerated Ollama LLM</w:t>
              <w:br/>
              <w:t>— Configured Broadcom WiFi drivers, Open Interpreter for system control, Plymouth matrix-rain boot animation</w:t>
            </w:r>
          </w:p>
          <w:p>
            <w:pPr>
              <w:spacing w:after="40"/>
            </w:pPr>
            <w:r>
              <w:rPr>
                <w:b/>
                <w:color w:val="2C3E50"/>
                <w:sz w:val="22"/>
              </w:rPr>
              <w:t>Post-Quantum Cryptography Research — CCT College Dublin</w:t>
            </w:r>
          </w:p>
          <w:p>
            <w:pPr>
              <w:spacing w:after="240" w:line="276" w:lineRule="auto"/>
            </w:pPr>
            <w:r>
              <w:rPr>
                <w:color w:val="3C3C3C"/>
                <w:sz w:val="18"/>
              </w:rPr>
              <w:t>— Researched and presented on Post-Quantum Cryptography, Homomorphic Encryption, and Zero-Knowledge Proofs</w:t>
              <w:br/>
              <w:t>— Analysed industry adoption through Porter's Five Forces framework using JPMorgan Chase as case study</w:t>
            </w:r>
          </w:p>
          <w:p>
            <w:pPr>
              <w:spacing w:after="160"/>
            </w:pPr>
            <w:r>
              <w:rPr>
                <w:b/>
                <w:color w:val="2C3E50"/>
                <w:sz w:val="28"/>
              </w:rPr>
              <w:t>W O R K  E X P E R I E N C E</w:t>
            </w:r>
          </w:p>
          <w:p>
            <w:pPr>
              <w:spacing w:after="40"/>
            </w:pPr>
            <w:r>
              <w:rPr>
                <w:b/>
                <w:color w:val="2C3E50"/>
                <w:sz w:val="22"/>
              </w:rPr>
              <w:t>Retail Sales Assistant</w:t>
            </w:r>
            <w:r>
              <w:rPr>
                <w:sz w:val="18"/>
              </w:rPr>
              <w:t xml:space="preserve">  |  Calendar Club (Seasonal)  |  2019 – Present · 3 months/year</w:t>
            </w:r>
          </w:p>
          <w:p>
            <w:pPr>
              <w:spacing w:after="120" w:line="276" w:lineRule="auto"/>
            </w:pPr>
            <w:r>
              <w:rPr>
                <w:color w:val="3C3C3C"/>
                <w:sz w:val="18"/>
              </w:rPr>
              <w:t>— Customer-facing sales, payments, and stock management in high-traffic retail environment</w:t>
              <w:br/>
              <w:t>— Developed confident communication, upselling techniques, and problem-solving skills</w:t>
            </w:r>
          </w:p>
          <w:p>
            <w:pPr>
              <w:spacing w:after="40"/>
            </w:pPr>
            <w:r>
              <w:rPr>
                <w:b/>
                <w:color w:val="2C3E50"/>
                <w:sz w:val="22"/>
              </w:rPr>
              <w:t>Kitchen Porter</w:t>
            </w:r>
            <w:r>
              <w:rPr>
                <w:sz w:val="18"/>
              </w:rPr>
              <w:t xml:space="preserve">  |  Rocksalt Café, Blackrock, Dundalk  |  2024 – Present</w:t>
            </w:r>
          </w:p>
          <w:p>
            <w:pPr>
              <w:spacing w:after="240" w:line="276" w:lineRule="auto"/>
            </w:pPr>
            <w:r>
              <w:rPr>
                <w:color w:val="3C3C3C"/>
                <w:sz w:val="18"/>
              </w:rPr>
              <w:t>— Maintained high performance in fast-paced team environment — reliability, multitasking, and accountability</w:t>
            </w:r>
          </w:p>
          <w:p>
            <w:pPr>
              <w:spacing w:after="160"/>
            </w:pPr>
            <w:r>
              <w:rPr>
                <w:b/>
                <w:color w:val="2C3E50"/>
                <w:sz w:val="28"/>
              </w:rPr>
              <w:t>E D U C A T I O N</w:t>
            </w:r>
          </w:p>
          <w:p>
            <w:pPr>
              <w:spacing w:after="40"/>
            </w:pPr>
            <w:r>
              <w:rPr>
                <w:b/>
                <w:color w:val="2C3E50"/>
                <w:sz w:val="22"/>
              </w:rPr>
              <w:t>BSc (Hons) Computing &amp; IT</w:t>
            </w:r>
            <w:r>
              <w:rPr>
                <w:sz w:val="18"/>
              </w:rPr>
              <w:t xml:space="preserve">  |  CCT College Dublin  |  2022 – 2026 (Expected)</w:t>
            </w:r>
          </w:p>
          <w:p>
            <w:pPr>
              <w:spacing w:after="120" w:line="276" w:lineRule="auto"/>
            </w:pPr>
            <w:r>
              <w:rPr>
                <w:color w:val="3C3C3C"/>
                <w:sz w:val="18"/>
              </w:rPr>
              <w:t>— Focus: Cybersecurity · Machine Learning · Data Analytics · Network Security</w:t>
              <w:br/>
              <w:t>— Key Modules: Ethical Hacking, Network Security, Data Analytics, Software Development</w:t>
              <w:br/>
              <w:t>— Capstone: AI-powered NIDS — XGBoost + SHAP + NFStream + Streamlit dashboard</w:t>
            </w:r>
          </w:p>
          <w:p>
            <w:pPr>
              <w:spacing w:after="40"/>
            </w:pPr>
            <w:r>
              <w:rPr>
                <w:b/>
                <w:color w:val="2C3E50"/>
                <w:sz w:val="22"/>
              </w:rPr>
              <w:t>Diploma in Information Technology</w:t>
            </w:r>
            <w:r>
              <w:rPr>
                <w:sz w:val="18"/>
              </w:rPr>
              <w:t xml:space="preserve">  |  Hewett Polytechnic, India  |  Completed June 2020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