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6E1" w:rsidRDefault="003416E1" w:rsidP="00083ABE">
      <w:pPr>
        <w:rPr>
          <w:rFonts w:ascii="Trebuchet MS" w:hAnsi="Trebuchet MS"/>
        </w:rPr>
      </w:pPr>
    </w:p>
    <w:p w:rsidR="005F7164" w:rsidRDefault="005F7164" w:rsidP="005F7164">
      <w:pPr>
        <w:pStyle w:val="Heading1"/>
        <w:numPr>
          <w:ilvl w:val="0"/>
          <w:numId w:val="0"/>
        </w:numPr>
      </w:pPr>
      <w:r>
        <w:t>Use Case List</w:t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980"/>
        <w:gridCol w:w="6300"/>
      </w:tblGrid>
      <w:tr w:rsidR="005F7164" w:rsidRPr="00BF3061" w:rsidTr="00881710">
        <w:trPr>
          <w:trHeight w:val="274"/>
        </w:trPr>
        <w:tc>
          <w:tcPr>
            <w:tcW w:w="145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5F7164" w:rsidRPr="00BF3061" w:rsidRDefault="005F7164" w:rsidP="00881710">
            <w:pPr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</w:t>
            </w:r>
          </w:p>
        </w:tc>
        <w:tc>
          <w:tcPr>
            <w:tcW w:w="198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5F7164" w:rsidRPr="00BF3061" w:rsidRDefault="005F7164" w:rsidP="00881710">
            <w:pPr>
              <w:jc w:val="center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Primary Actor</w:t>
            </w:r>
          </w:p>
        </w:tc>
        <w:tc>
          <w:tcPr>
            <w:tcW w:w="630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5F7164" w:rsidRPr="00BF3061" w:rsidRDefault="005F7164" w:rsidP="00881710">
            <w:pPr>
              <w:jc w:val="center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Cases</w:t>
            </w:r>
          </w:p>
        </w:tc>
      </w:tr>
      <w:tr w:rsidR="005F7164" w:rsidTr="00881710">
        <w:trPr>
          <w:trHeight w:val="274"/>
        </w:trPr>
        <w:tc>
          <w:tcPr>
            <w:tcW w:w="1458" w:type="dxa"/>
            <w:tcBorders>
              <w:top w:val="single" w:sz="6" w:space="0" w:color="auto"/>
            </w:tcBorders>
          </w:tcPr>
          <w:p w:rsidR="005F7164" w:rsidRDefault="005F7164" w:rsidP="00881710">
            <w:r>
              <w:t>12</w:t>
            </w:r>
          </w:p>
        </w:tc>
        <w:tc>
          <w:tcPr>
            <w:tcW w:w="1980" w:type="dxa"/>
            <w:tcBorders>
              <w:top w:val="single" w:sz="6" w:space="0" w:color="auto"/>
            </w:tcBorders>
          </w:tcPr>
          <w:p w:rsidR="005F7164" w:rsidRDefault="005F7164" w:rsidP="00881710">
            <w:r>
              <w:t>Merchant</w:t>
            </w:r>
          </w:p>
        </w:tc>
        <w:tc>
          <w:tcPr>
            <w:tcW w:w="6300" w:type="dxa"/>
            <w:tcBorders>
              <w:top w:val="single" w:sz="6" w:space="0" w:color="auto"/>
            </w:tcBorders>
          </w:tcPr>
          <w:p w:rsidR="005F7164" w:rsidRDefault="005F7164" w:rsidP="00881710">
            <w:r>
              <w:rPr>
                <w:rFonts w:cs="Arial"/>
                <w:color w:val="A6A6A6"/>
              </w:rPr>
              <w:t>Managing Inventory</w:t>
            </w:r>
          </w:p>
        </w:tc>
      </w:tr>
      <w:tr w:rsidR="005F7164" w:rsidTr="00881710">
        <w:trPr>
          <w:trHeight w:val="289"/>
        </w:trPr>
        <w:tc>
          <w:tcPr>
            <w:tcW w:w="1458" w:type="dxa"/>
          </w:tcPr>
          <w:p w:rsidR="005F7164" w:rsidRDefault="005F7164" w:rsidP="00881710"/>
        </w:tc>
        <w:tc>
          <w:tcPr>
            <w:tcW w:w="1980" w:type="dxa"/>
          </w:tcPr>
          <w:p w:rsidR="005F7164" w:rsidRDefault="005F7164" w:rsidP="00881710"/>
        </w:tc>
        <w:tc>
          <w:tcPr>
            <w:tcW w:w="6300" w:type="dxa"/>
          </w:tcPr>
          <w:p w:rsidR="005F7164" w:rsidRDefault="005F7164" w:rsidP="00881710"/>
        </w:tc>
      </w:tr>
      <w:tr w:rsidR="005F7164" w:rsidTr="00881710">
        <w:trPr>
          <w:trHeight w:val="289"/>
        </w:trPr>
        <w:tc>
          <w:tcPr>
            <w:tcW w:w="1458" w:type="dxa"/>
          </w:tcPr>
          <w:p w:rsidR="005F7164" w:rsidRDefault="005F7164" w:rsidP="00881710"/>
        </w:tc>
        <w:tc>
          <w:tcPr>
            <w:tcW w:w="1980" w:type="dxa"/>
          </w:tcPr>
          <w:p w:rsidR="005F7164" w:rsidRDefault="005F7164" w:rsidP="00881710"/>
        </w:tc>
        <w:tc>
          <w:tcPr>
            <w:tcW w:w="6300" w:type="dxa"/>
          </w:tcPr>
          <w:p w:rsidR="005F7164" w:rsidRDefault="005F7164" w:rsidP="00881710"/>
        </w:tc>
      </w:tr>
    </w:tbl>
    <w:p w:rsidR="005F7164" w:rsidRDefault="005F7164" w:rsidP="005F7164"/>
    <w:p w:rsidR="005F7164" w:rsidRDefault="005F7164" w:rsidP="005F7164">
      <w:pPr>
        <w:pStyle w:val="Heading1"/>
        <w:rPr>
          <w:color w:val="A6A6A6"/>
        </w:rPr>
      </w:pPr>
      <w:r>
        <w:t xml:space="preserve">Feature Name </w:t>
      </w:r>
      <w:r w:rsidRPr="00670215">
        <w:rPr>
          <w:color w:val="A6A6A6"/>
        </w:rPr>
        <w:t>(</w:t>
      </w:r>
      <w:r>
        <w:rPr>
          <w:color w:val="A6A6A6"/>
        </w:rPr>
        <w:t>Managing Inventory</w:t>
      </w:r>
      <w:r w:rsidRPr="00670215">
        <w:rPr>
          <w:color w:val="A6A6A6"/>
        </w:rPr>
        <w:t>)</w:t>
      </w:r>
    </w:p>
    <w:p w:rsidR="005F7164" w:rsidRDefault="005F7164" w:rsidP="005F7164">
      <w:pPr>
        <w:pStyle w:val="Heading2"/>
      </w:pPr>
      <w:r>
        <w:t>Feature Process Flow / Use Case Model</w:t>
      </w:r>
    </w:p>
    <w:p w:rsidR="005F7164" w:rsidRPr="00C86C3C" w:rsidRDefault="005F7164" w:rsidP="005F7164">
      <w:pPr>
        <w:pStyle w:val="Heading2"/>
      </w:pPr>
      <w:r>
        <w:t>Use Case(s)</w:t>
      </w:r>
    </w:p>
    <w:p w:rsidR="003416E1" w:rsidRDefault="003416E1" w:rsidP="00083ABE">
      <w:pPr>
        <w:rPr>
          <w:rFonts w:ascii="Trebuchet MS" w:hAnsi="Trebuchet MS"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0B04F7" w:rsidRPr="00670215" w:rsidTr="00133949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DD1C4F" w:rsidP="003416E1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12</w:t>
            </w:r>
          </w:p>
        </w:tc>
      </w:tr>
      <w:tr w:rsidR="000B04F7" w:rsidRPr="00670215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DD1C4F" w:rsidP="00A42154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Managing Inventory</w:t>
            </w:r>
          </w:p>
        </w:tc>
      </w:tr>
      <w:tr w:rsidR="000B04F7" w:rsidRPr="00670215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670215" w:rsidRDefault="005F7164" w:rsidP="00A42154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Satyapal</w:t>
            </w:r>
            <w:proofErr w:type="spellEnd"/>
            <w:r>
              <w:rPr>
                <w:rFonts w:cs="Arial"/>
                <w:szCs w:val="20"/>
              </w:rPr>
              <w:t xml:space="preserve"> Kumar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670215" w:rsidRDefault="00DD1C4F" w:rsidP="00A4215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Aditya Gupta</w:t>
            </w:r>
          </w:p>
        </w:tc>
      </w:tr>
      <w:tr w:rsidR="000B04F7" w:rsidRPr="00670215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670215" w:rsidRDefault="00DD1C4F" w:rsidP="00A4215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29 March 2019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670215" w:rsidRDefault="00DD1C4F" w:rsidP="00A4215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29 March 2019</w:t>
            </w:r>
          </w:p>
        </w:tc>
      </w:tr>
      <w:tr w:rsidR="000B04F7" w:rsidRPr="00670215" w:rsidTr="00133949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0B04F7" w:rsidRPr="00670215" w:rsidRDefault="00DD1C4F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Merchant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0B04F7" w:rsidRPr="00670215" w:rsidRDefault="00DD1C4F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Merchant can manage its own lis</w:t>
            </w:r>
            <w:r w:rsidR="00562694">
              <w:rPr>
                <w:rFonts w:cs="Arial"/>
                <w:color w:val="A6A6A6"/>
                <w:szCs w:val="20"/>
              </w:rPr>
              <w:t>t of products</w:t>
            </w:r>
            <w:r>
              <w:rPr>
                <w:rFonts w:cs="Arial"/>
                <w:color w:val="A6A6A6"/>
                <w:szCs w:val="20"/>
              </w:rPr>
              <w:t>, merchant can add or remove items from inventory, add or remove categories and can update stock</w:t>
            </w:r>
            <w:r w:rsidR="004941DB">
              <w:rPr>
                <w:rFonts w:cs="Arial"/>
                <w:color w:val="A6A6A6"/>
                <w:szCs w:val="20"/>
              </w:rPr>
              <w:t>.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0B04F7" w:rsidRPr="00670215" w:rsidRDefault="004941DB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Merchant attempts to edit inventory.</w:t>
            </w:r>
          </w:p>
        </w:tc>
      </w:tr>
      <w:tr w:rsidR="000B04F7" w:rsidRPr="00670215" w:rsidTr="00A42154">
        <w:trPr>
          <w:trHeight w:val="255"/>
        </w:trPr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21697C" w:rsidRPr="0021697C" w:rsidRDefault="000C5A2B" w:rsidP="0021697C">
            <w:pPr>
              <w:rPr>
                <w:rFonts w:cs="Arial"/>
                <w:color w:val="A6A6A6"/>
                <w:szCs w:val="20"/>
              </w:rPr>
            </w:pPr>
            <w:r w:rsidRPr="0021697C">
              <w:rPr>
                <w:rFonts w:cs="Arial"/>
                <w:color w:val="A6A6A6"/>
                <w:szCs w:val="20"/>
              </w:rPr>
              <w:t>Here are some preconditions before starting of this use case.</w:t>
            </w:r>
          </w:p>
          <w:p w:rsidR="000C5A2B" w:rsidRPr="0021697C" w:rsidRDefault="000C5A2B" w:rsidP="0021697C">
            <w:pPr>
              <w:pStyle w:val="ListParagraph"/>
              <w:numPr>
                <w:ilvl w:val="0"/>
                <w:numId w:val="33"/>
              </w:numPr>
              <w:rPr>
                <w:rFonts w:cs="Arial"/>
                <w:color w:val="A6A6A6"/>
                <w:szCs w:val="20"/>
              </w:rPr>
            </w:pPr>
            <w:r w:rsidRPr="0021697C">
              <w:rPr>
                <w:rFonts w:cs="Arial"/>
                <w:color w:val="A6A6A6"/>
                <w:szCs w:val="20"/>
              </w:rPr>
              <w:t xml:space="preserve">Merchant have an active account on </w:t>
            </w:r>
            <w:proofErr w:type="spellStart"/>
            <w:r w:rsidRPr="0021697C">
              <w:rPr>
                <w:rFonts w:cs="Arial"/>
                <w:color w:val="A6A6A6"/>
                <w:szCs w:val="20"/>
              </w:rPr>
              <w:t>CapStore</w:t>
            </w:r>
            <w:proofErr w:type="spellEnd"/>
            <w:r w:rsidRPr="0021697C">
              <w:rPr>
                <w:rFonts w:cs="Arial"/>
                <w:color w:val="A6A6A6"/>
                <w:szCs w:val="20"/>
              </w:rPr>
              <w:t>.</w:t>
            </w:r>
          </w:p>
          <w:p w:rsidR="000B04F7" w:rsidRPr="00433F0E" w:rsidRDefault="004941DB" w:rsidP="00433F0E">
            <w:pPr>
              <w:pStyle w:val="ListParagraph"/>
              <w:numPr>
                <w:ilvl w:val="0"/>
                <w:numId w:val="33"/>
              </w:numPr>
              <w:rPr>
                <w:rFonts w:cs="Arial"/>
                <w:color w:val="A6A6A6"/>
                <w:szCs w:val="20"/>
              </w:rPr>
            </w:pPr>
            <w:r w:rsidRPr="0021697C">
              <w:rPr>
                <w:rFonts w:cs="Arial"/>
                <w:color w:val="A6A6A6"/>
                <w:szCs w:val="20"/>
              </w:rPr>
              <w:t>Merchant have login with valid credentials.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</w:t>
            </w:r>
            <w:r w:rsidR="00562694">
              <w:rPr>
                <w:rFonts w:cs="Arial"/>
                <w:b/>
                <w:sz w:val="22"/>
                <w:szCs w:val="22"/>
              </w:rPr>
              <w:t xml:space="preserve"> </w:t>
            </w:r>
            <w:r w:rsidRPr="00670215">
              <w:rPr>
                <w:rFonts w:cs="Arial"/>
                <w:b/>
                <w:sz w:val="22"/>
                <w:szCs w:val="22"/>
              </w:rPr>
              <w:t>conditions:</w:t>
            </w:r>
          </w:p>
        </w:tc>
        <w:tc>
          <w:tcPr>
            <w:tcW w:w="7110" w:type="dxa"/>
            <w:gridSpan w:val="3"/>
          </w:tcPr>
          <w:p w:rsidR="000B04F7" w:rsidRDefault="000C5A2B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Here are some post conditions after executing of this use case.</w:t>
            </w:r>
          </w:p>
          <w:p w:rsidR="000C5A2B" w:rsidRDefault="000C5A2B" w:rsidP="000C5A2B">
            <w:pPr>
              <w:numPr>
                <w:ilvl w:val="0"/>
                <w:numId w:val="26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Merchant will be able to manage their own inventory space.</w:t>
            </w:r>
          </w:p>
          <w:p w:rsidR="000C5A2B" w:rsidRDefault="000C5A2B" w:rsidP="000C5A2B">
            <w:pPr>
              <w:numPr>
                <w:ilvl w:val="0"/>
                <w:numId w:val="26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Merchant will be able to add or remove items.</w:t>
            </w:r>
          </w:p>
          <w:p w:rsidR="000C5A2B" w:rsidRDefault="000C5A2B" w:rsidP="000C5A2B">
            <w:pPr>
              <w:numPr>
                <w:ilvl w:val="0"/>
                <w:numId w:val="26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Merchant will be able to add or remove categories.</w:t>
            </w:r>
          </w:p>
          <w:p w:rsidR="000C5A2B" w:rsidRPr="00670215" w:rsidRDefault="000C5A2B" w:rsidP="000C5A2B">
            <w:pPr>
              <w:numPr>
                <w:ilvl w:val="0"/>
                <w:numId w:val="26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Merchant will be able to manage their own stock.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0B04F7" w:rsidRDefault="003D1B94" w:rsidP="000D2E87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below is a normal flow of this use case.</w:t>
            </w:r>
          </w:p>
          <w:p w:rsidR="003D1B94" w:rsidRDefault="003D1B94" w:rsidP="000D2E87">
            <w:pPr>
              <w:pStyle w:val="ListParagraph"/>
              <w:numPr>
                <w:ilvl w:val="0"/>
                <w:numId w:val="35"/>
              </w:numPr>
              <w:rPr>
                <w:rFonts w:cs="Arial"/>
                <w:color w:val="A6A6A6"/>
                <w:szCs w:val="20"/>
              </w:rPr>
            </w:pPr>
            <w:r w:rsidRPr="000D2E87">
              <w:rPr>
                <w:rFonts w:cs="Arial"/>
                <w:color w:val="A6A6A6"/>
                <w:szCs w:val="20"/>
              </w:rPr>
              <w:t xml:space="preserve">Merchant logged into the </w:t>
            </w:r>
            <w:proofErr w:type="spellStart"/>
            <w:r w:rsidRPr="000D2E87">
              <w:rPr>
                <w:rFonts w:cs="Arial"/>
                <w:color w:val="A6A6A6"/>
                <w:szCs w:val="20"/>
              </w:rPr>
              <w:t>CapStore</w:t>
            </w:r>
            <w:proofErr w:type="spellEnd"/>
            <w:r w:rsidRPr="000D2E87">
              <w:rPr>
                <w:rFonts w:cs="Arial"/>
                <w:color w:val="A6A6A6"/>
                <w:szCs w:val="20"/>
              </w:rPr>
              <w:t>.</w:t>
            </w:r>
          </w:p>
          <w:p w:rsidR="003D1B94" w:rsidRPr="000D2E87" w:rsidRDefault="000D2E87" w:rsidP="000D2E87">
            <w:pPr>
              <w:pStyle w:val="ListParagraph"/>
              <w:numPr>
                <w:ilvl w:val="0"/>
                <w:numId w:val="35"/>
              </w:numPr>
              <w:rPr>
                <w:rFonts w:cs="Arial"/>
                <w:color w:val="A6A6A6"/>
                <w:szCs w:val="20"/>
              </w:rPr>
            </w:pPr>
            <w:r w:rsidRPr="000D2E87">
              <w:rPr>
                <w:rFonts w:cs="Arial"/>
                <w:color w:val="A6A6A6"/>
                <w:szCs w:val="20"/>
              </w:rPr>
              <w:t xml:space="preserve">Merchant added/remove the item to its inventory. </w:t>
            </w:r>
          </w:p>
          <w:p w:rsidR="000D2E87" w:rsidRPr="000D2E87" w:rsidRDefault="00F033D7" w:rsidP="000D2E87">
            <w:pPr>
              <w:pStyle w:val="ListParagraph"/>
              <w:numPr>
                <w:ilvl w:val="0"/>
                <w:numId w:val="35"/>
              </w:numPr>
              <w:rPr>
                <w:rFonts w:cs="Arial"/>
                <w:color w:val="A6A6A6"/>
                <w:szCs w:val="20"/>
              </w:rPr>
            </w:pPr>
            <w:r w:rsidRPr="000D2E87">
              <w:rPr>
                <w:rFonts w:cs="Arial"/>
                <w:color w:val="A6A6A6"/>
                <w:szCs w:val="20"/>
              </w:rPr>
              <w:t>Merchant added/remove a category to its inventory.</w:t>
            </w:r>
          </w:p>
          <w:p w:rsidR="003D1B94" w:rsidRPr="000D2E87" w:rsidRDefault="003D1B94" w:rsidP="000D2E87">
            <w:pPr>
              <w:pStyle w:val="ListParagraph"/>
              <w:numPr>
                <w:ilvl w:val="0"/>
                <w:numId w:val="35"/>
              </w:numPr>
              <w:rPr>
                <w:rFonts w:cs="Arial"/>
                <w:color w:val="A6A6A6"/>
                <w:szCs w:val="20"/>
              </w:rPr>
            </w:pPr>
            <w:r w:rsidRPr="000D2E87">
              <w:rPr>
                <w:rFonts w:cs="Arial"/>
                <w:color w:val="A6A6A6"/>
                <w:szCs w:val="20"/>
              </w:rPr>
              <w:t>Merchant updated its inventory.</w:t>
            </w:r>
          </w:p>
          <w:p w:rsidR="003D1B94" w:rsidRPr="000D2E87" w:rsidRDefault="003D1B94" w:rsidP="000D2E87">
            <w:pPr>
              <w:pStyle w:val="ListParagraph"/>
              <w:numPr>
                <w:ilvl w:val="0"/>
                <w:numId w:val="35"/>
              </w:numPr>
              <w:rPr>
                <w:rFonts w:cs="Arial"/>
                <w:color w:val="A6A6A6"/>
                <w:szCs w:val="20"/>
              </w:rPr>
            </w:pPr>
            <w:r w:rsidRPr="000D2E87">
              <w:rPr>
                <w:rFonts w:cs="Arial"/>
                <w:color w:val="A6A6A6"/>
                <w:szCs w:val="20"/>
              </w:rPr>
              <w:t xml:space="preserve">Merchant logged out from the </w:t>
            </w:r>
            <w:proofErr w:type="spellStart"/>
            <w:r w:rsidRPr="000D2E87">
              <w:rPr>
                <w:rFonts w:cs="Arial"/>
                <w:color w:val="A6A6A6"/>
                <w:szCs w:val="20"/>
              </w:rPr>
              <w:t>CapStore</w:t>
            </w:r>
            <w:proofErr w:type="spellEnd"/>
            <w:r w:rsidRPr="000D2E87">
              <w:rPr>
                <w:rFonts w:cs="Arial"/>
                <w:color w:val="A6A6A6"/>
                <w:szCs w:val="20"/>
              </w:rPr>
              <w:t>.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0B04F7" w:rsidRPr="00670215" w:rsidRDefault="00FD133B" w:rsidP="00F033D7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 alternate flow.</w:t>
            </w:r>
          </w:p>
        </w:tc>
      </w:tr>
      <w:tr w:rsidR="000B04F7" w:rsidRPr="00670215" w:rsidTr="00801524">
        <w:trPr>
          <w:trHeight w:val="867"/>
        </w:trPr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0B04F7" w:rsidRDefault="00801524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1a. In a step 1 of normal flow if the merchant enters invalid username</w:t>
            </w:r>
          </w:p>
          <w:p w:rsidR="00801524" w:rsidRDefault="00801524" w:rsidP="00801524">
            <w:pPr>
              <w:numPr>
                <w:ilvl w:val="0"/>
                <w:numId w:val="28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Login is disapproved.</w:t>
            </w:r>
          </w:p>
          <w:p w:rsidR="00801524" w:rsidRDefault="00801524" w:rsidP="00801524">
            <w:pPr>
              <w:numPr>
                <w:ilvl w:val="0"/>
                <w:numId w:val="28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Message to merchant to re-enter username.</w:t>
            </w:r>
          </w:p>
          <w:p w:rsidR="00801524" w:rsidRDefault="00801524" w:rsidP="00801524">
            <w:pPr>
              <w:numPr>
                <w:ilvl w:val="0"/>
                <w:numId w:val="28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Merchant enters correct username.</w:t>
            </w:r>
          </w:p>
          <w:p w:rsidR="00801524" w:rsidRDefault="00801524" w:rsidP="00801524">
            <w:pPr>
              <w:numPr>
                <w:ilvl w:val="0"/>
                <w:numId w:val="28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Use case resumes on step 1 of normal flow.</w:t>
            </w:r>
          </w:p>
          <w:p w:rsidR="00801524" w:rsidRDefault="00801524" w:rsidP="0080152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1b. In a step 1 of normal flow if the merchant enters invalid password</w:t>
            </w:r>
          </w:p>
          <w:p w:rsidR="00801524" w:rsidRDefault="00801524" w:rsidP="00801524">
            <w:pPr>
              <w:numPr>
                <w:ilvl w:val="0"/>
                <w:numId w:val="29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Login is disapproved.</w:t>
            </w:r>
          </w:p>
          <w:p w:rsidR="00801524" w:rsidRDefault="00801524" w:rsidP="00801524">
            <w:pPr>
              <w:numPr>
                <w:ilvl w:val="0"/>
                <w:numId w:val="29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Message to merchant to re-enter password.</w:t>
            </w:r>
          </w:p>
          <w:p w:rsidR="00801524" w:rsidRDefault="00801524" w:rsidP="00801524">
            <w:pPr>
              <w:numPr>
                <w:ilvl w:val="0"/>
                <w:numId w:val="29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Merchant enters correct username.</w:t>
            </w:r>
          </w:p>
          <w:p w:rsidR="00801524" w:rsidRPr="00670215" w:rsidRDefault="00801524" w:rsidP="00801524">
            <w:pPr>
              <w:numPr>
                <w:ilvl w:val="0"/>
                <w:numId w:val="29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Use case resumes on step 1 of normal flow.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C020F9" w:rsidRPr="00670215" w:rsidRDefault="00C020F9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It incl</w:t>
            </w:r>
            <w:r w:rsidR="004941DB">
              <w:rPr>
                <w:rFonts w:cs="Arial"/>
                <w:color w:val="A6A6A6"/>
                <w:szCs w:val="20"/>
              </w:rPr>
              <w:t xml:space="preserve">udes use case of Merchant </w:t>
            </w:r>
            <w:r>
              <w:rPr>
                <w:rFonts w:cs="Arial"/>
                <w:color w:val="A6A6A6"/>
                <w:szCs w:val="20"/>
              </w:rPr>
              <w:t>page only.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lastRenderedPageBreak/>
              <w:t>Frequency of Use:</w:t>
            </w:r>
          </w:p>
        </w:tc>
        <w:tc>
          <w:tcPr>
            <w:tcW w:w="7110" w:type="dxa"/>
            <w:gridSpan w:val="3"/>
          </w:tcPr>
          <w:p w:rsidR="000B04F7" w:rsidRPr="00670215" w:rsidRDefault="00562694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On demand.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0B04F7" w:rsidRPr="00670215" w:rsidRDefault="00EA0931" w:rsidP="00EA0931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 special requirements.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0B04F7" w:rsidRPr="00670215" w:rsidRDefault="00EA0931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Merchant have the required documents while creating the account on </w:t>
            </w:r>
            <w:proofErr w:type="spellStart"/>
            <w:r>
              <w:rPr>
                <w:rFonts w:cs="Arial"/>
                <w:color w:val="A6A6A6"/>
                <w:szCs w:val="20"/>
              </w:rPr>
              <w:t>CapStore</w:t>
            </w:r>
            <w:proofErr w:type="spellEnd"/>
            <w:r>
              <w:rPr>
                <w:rFonts w:cs="Arial"/>
                <w:color w:val="A6A6A6"/>
                <w:szCs w:val="20"/>
              </w:rPr>
              <w:t>.</w:t>
            </w:r>
          </w:p>
        </w:tc>
      </w:tr>
      <w:tr w:rsidR="000B04F7" w:rsidRPr="00670215" w:rsidTr="00EA0931">
        <w:trPr>
          <w:trHeight w:val="282"/>
        </w:trPr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0B04F7" w:rsidRPr="00670215" w:rsidRDefault="00EA0931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 notes and issues.</w:t>
            </w:r>
          </w:p>
        </w:tc>
      </w:tr>
    </w:tbl>
    <w:p w:rsidR="000B04F7" w:rsidRDefault="000B04F7" w:rsidP="00083ABE">
      <w:pPr>
        <w:rPr>
          <w:rFonts w:ascii="Trebuchet MS" w:hAnsi="Trebuchet MS"/>
        </w:rPr>
      </w:pPr>
      <w:bookmarkStart w:id="0" w:name="_GoBack"/>
      <w:bookmarkEnd w:id="0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1" w:name="_Toc221412490"/>
      <w:bookmarkStart w:id="2" w:name="_Toc221412565"/>
      <w:bookmarkStart w:id="3" w:name="_Toc221413038"/>
      <w:bookmarkStart w:id="4" w:name="_Toc221413152"/>
      <w:bookmarkStart w:id="5" w:name="_Toc221413219"/>
      <w:bookmarkStart w:id="6" w:name="_Toc221414483"/>
      <w:bookmarkStart w:id="7" w:name="_Toc221414561"/>
      <w:bookmarkStart w:id="8" w:name="_Toc221414643"/>
      <w:bookmarkStart w:id="9" w:name="_Toc221414829"/>
      <w:bookmarkStart w:id="10" w:name="_Toc221414951"/>
      <w:bookmarkStart w:id="11" w:name="_Toc221415339"/>
      <w:bookmarkStart w:id="12" w:name="_Toc221416323"/>
      <w:bookmarkStart w:id="13" w:name="_Toc221522344"/>
      <w:bookmarkStart w:id="14" w:name="_Toc221528087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15" w:name="_Toc221414484"/>
      <w:bookmarkStart w:id="16" w:name="_Toc221414562"/>
      <w:bookmarkStart w:id="17" w:name="_Toc221414644"/>
      <w:bookmarkStart w:id="18" w:name="_Toc221414830"/>
      <w:bookmarkStart w:id="19" w:name="_Toc221414952"/>
      <w:bookmarkStart w:id="20" w:name="_Toc221415340"/>
      <w:bookmarkStart w:id="21" w:name="_Toc221416324"/>
      <w:bookmarkStart w:id="22" w:name="_Toc221522345"/>
      <w:bookmarkStart w:id="23" w:name="_Toc221528088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24" w:name="_Toc221414485"/>
      <w:bookmarkStart w:id="25" w:name="_Toc221414563"/>
      <w:bookmarkStart w:id="26" w:name="_Toc221414645"/>
      <w:bookmarkStart w:id="27" w:name="_Toc221414831"/>
      <w:bookmarkStart w:id="28" w:name="_Toc221414953"/>
      <w:bookmarkStart w:id="29" w:name="_Toc221415341"/>
      <w:bookmarkStart w:id="30" w:name="_Toc221416325"/>
      <w:bookmarkStart w:id="31" w:name="_Toc221522346"/>
      <w:bookmarkStart w:id="32" w:name="_Toc221528089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33" w:name="_Toc221414486"/>
      <w:bookmarkStart w:id="34" w:name="_Toc221414564"/>
      <w:bookmarkStart w:id="35" w:name="_Toc221414646"/>
      <w:bookmarkStart w:id="36" w:name="_Toc221414832"/>
      <w:bookmarkStart w:id="37" w:name="_Toc221414954"/>
      <w:bookmarkStart w:id="38" w:name="_Toc221415342"/>
      <w:bookmarkStart w:id="39" w:name="_Toc221416326"/>
      <w:bookmarkStart w:id="40" w:name="_Toc221522347"/>
      <w:bookmarkStart w:id="41" w:name="_Toc221528090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42" w:name="_Toc221414487"/>
      <w:bookmarkStart w:id="43" w:name="_Toc221414565"/>
      <w:bookmarkStart w:id="44" w:name="_Toc221414647"/>
      <w:bookmarkStart w:id="45" w:name="_Toc221414833"/>
      <w:bookmarkStart w:id="46" w:name="_Toc221414955"/>
      <w:bookmarkStart w:id="47" w:name="_Toc221415343"/>
      <w:bookmarkStart w:id="48" w:name="_Toc221416327"/>
      <w:bookmarkStart w:id="49" w:name="_Toc221522348"/>
      <w:bookmarkStart w:id="50" w:name="_Toc22152809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51" w:name="_Toc221414488"/>
      <w:bookmarkStart w:id="52" w:name="_Toc221414566"/>
      <w:bookmarkStart w:id="53" w:name="_Toc221414648"/>
      <w:bookmarkStart w:id="54" w:name="_Toc221414834"/>
      <w:bookmarkStart w:id="55" w:name="_Toc221414956"/>
      <w:bookmarkStart w:id="56" w:name="_Toc221415344"/>
      <w:bookmarkStart w:id="57" w:name="_Toc221416328"/>
      <w:bookmarkStart w:id="58" w:name="_Toc221522349"/>
      <w:bookmarkStart w:id="59" w:name="_Toc221528092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60" w:name="_Toc221414489"/>
      <w:bookmarkStart w:id="61" w:name="_Toc221414567"/>
      <w:bookmarkStart w:id="62" w:name="_Toc221414649"/>
      <w:bookmarkStart w:id="63" w:name="_Toc221414835"/>
      <w:bookmarkStart w:id="64" w:name="_Toc221414957"/>
      <w:bookmarkStart w:id="65" w:name="_Toc221415345"/>
      <w:bookmarkStart w:id="66" w:name="_Toc221416329"/>
      <w:bookmarkStart w:id="67" w:name="_Toc221522350"/>
      <w:bookmarkStart w:id="68" w:name="_Toc221528093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69" w:name="_Toc221414490"/>
      <w:bookmarkStart w:id="70" w:name="_Toc221414568"/>
      <w:bookmarkStart w:id="71" w:name="_Toc221414650"/>
      <w:bookmarkStart w:id="72" w:name="_Toc221414836"/>
      <w:bookmarkStart w:id="73" w:name="_Toc221414958"/>
      <w:bookmarkStart w:id="74" w:name="_Toc221415346"/>
      <w:bookmarkStart w:id="75" w:name="_Toc221416330"/>
      <w:bookmarkStart w:id="76" w:name="_Toc221522351"/>
      <w:bookmarkStart w:id="77" w:name="_Toc221528094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78" w:name="_Toc221414491"/>
      <w:bookmarkStart w:id="79" w:name="_Toc221414569"/>
      <w:bookmarkStart w:id="80" w:name="_Toc221414651"/>
      <w:bookmarkStart w:id="81" w:name="_Toc221414837"/>
      <w:bookmarkStart w:id="82" w:name="_Toc221414959"/>
      <w:bookmarkStart w:id="83" w:name="_Toc221415347"/>
      <w:bookmarkStart w:id="84" w:name="_Toc221416331"/>
      <w:bookmarkStart w:id="85" w:name="_Toc221522352"/>
      <w:bookmarkStart w:id="86" w:name="_Toc221528095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87" w:name="_Toc221414492"/>
      <w:bookmarkStart w:id="88" w:name="_Toc221414570"/>
      <w:bookmarkStart w:id="89" w:name="_Toc221414652"/>
      <w:bookmarkStart w:id="90" w:name="_Toc221414838"/>
      <w:bookmarkStart w:id="91" w:name="_Toc221414960"/>
      <w:bookmarkStart w:id="92" w:name="_Toc221415348"/>
      <w:bookmarkStart w:id="93" w:name="_Toc221416332"/>
      <w:bookmarkStart w:id="94" w:name="_Toc221522353"/>
      <w:bookmarkStart w:id="95" w:name="_Toc22152809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96" w:name="_Toc221414493"/>
      <w:bookmarkStart w:id="97" w:name="_Toc221414571"/>
      <w:bookmarkStart w:id="98" w:name="_Toc221414653"/>
      <w:bookmarkStart w:id="99" w:name="_Toc221414839"/>
      <w:bookmarkStart w:id="100" w:name="_Toc221414961"/>
      <w:bookmarkStart w:id="101" w:name="_Toc221415349"/>
      <w:bookmarkStart w:id="102" w:name="_Toc221416333"/>
      <w:bookmarkStart w:id="103" w:name="_Toc221522354"/>
      <w:bookmarkStart w:id="104" w:name="_Toc221528097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</w:p>
    <w:sectPr w:rsidR="007164FF" w:rsidRPr="007164FF" w:rsidSect="00960F0D">
      <w:headerReference w:type="default" r:id="rId8"/>
      <w:footerReference w:type="default" r:id="rId9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497E" w:rsidRDefault="00C2497E">
      <w:r>
        <w:separator/>
      </w:r>
    </w:p>
  </w:endnote>
  <w:endnote w:type="continuationSeparator" w:id="0">
    <w:p w:rsidR="00C2497E" w:rsidRDefault="00C24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050CBF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="0013598B"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="0013598B" w:rsidRPr="00E906D9">
      <w:rPr>
        <w:sz w:val="12"/>
        <w:szCs w:val="12"/>
      </w:rPr>
      <w:fldChar w:fldCharType="separate"/>
    </w:r>
    <w:r w:rsidR="00433428">
      <w:rPr>
        <w:noProof/>
        <w:sz w:val="12"/>
        <w:szCs w:val="12"/>
      </w:rPr>
      <w:t>2</w:t>
    </w:r>
    <w:r w:rsidR="0013598B"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 w:rsidR="004A7EEA">
      <w:rPr>
        <w:sz w:val="12"/>
        <w:szCs w:val="12"/>
      </w:rPr>
      <w:fldChar w:fldCharType="begin"/>
    </w:r>
    <w:r w:rsidR="004A7EEA">
      <w:rPr>
        <w:sz w:val="12"/>
        <w:szCs w:val="12"/>
      </w:rPr>
      <w:instrText xml:space="preserve"> SAVEDATE  \@ "M/d/yyyy" </w:instrText>
    </w:r>
    <w:r w:rsidR="004A7EEA">
      <w:rPr>
        <w:sz w:val="12"/>
        <w:szCs w:val="12"/>
      </w:rPr>
      <w:fldChar w:fldCharType="separate"/>
    </w:r>
    <w:r w:rsidR="005F7164">
      <w:rPr>
        <w:noProof/>
        <w:sz w:val="12"/>
        <w:szCs w:val="12"/>
      </w:rPr>
      <w:t>3/29/2019</w:t>
    </w:r>
    <w:r w:rsidR="004A7EEA">
      <w:rPr>
        <w:sz w:val="12"/>
        <w:szCs w:val="12"/>
      </w:rPr>
      <w:fldChar w:fldCharType="end"/>
    </w:r>
  </w:p>
  <w:p w:rsidR="00FB3CF6" w:rsidRPr="004A7EEA" w:rsidRDefault="00FB3CF6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497E" w:rsidRDefault="00C2497E">
      <w:r>
        <w:separator/>
      </w:r>
    </w:p>
  </w:footnote>
  <w:footnote w:type="continuationSeparator" w:id="0">
    <w:p w:rsidR="00C2497E" w:rsidRDefault="00C249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050CBF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7E7FA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7E7FA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7E7FA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Pr="00E906D9" w:rsidRDefault="007E7FAB" w:rsidP="00E906D9">
    <w:pPr>
      <w:pStyle w:val="Header"/>
      <w:pBdr>
        <w:bottom w:val="single" w:sz="4" w:space="2" w:color="auto"/>
      </w:pBdr>
      <w:tabs>
        <w:tab w:val="right" w:pos="7920"/>
      </w:tabs>
    </w:pPr>
  </w:p>
  <w:p w:rsidR="00050CBF" w:rsidRDefault="00050C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2866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1D7B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4E57181"/>
    <w:multiLevelType w:val="multilevel"/>
    <w:tmpl w:val="86E0C2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9F47F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C3A4FA9"/>
    <w:multiLevelType w:val="hybridMultilevel"/>
    <w:tmpl w:val="82BC03CA"/>
    <w:lvl w:ilvl="0" w:tplc="F3FA503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64629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9" w15:restartNumberingAfterBreak="0">
    <w:nsid w:val="24C67E6D"/>
    <w:multiLevelType w:val="multilevel"/>
    <w:tmpl w:val="3B5EE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6914817"/>
    <w:multiLevelType w:val="hybridMultilevel"/>
    <w:tmpl w:val="82BC03CA"/>
    <w:lvl w:ilvl="0" w:tplc="F3FA503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12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DEF370C"/>
    <w:multiLevelType w:val="hybridMultilevel"/>
    <w:tmpl w:val="1B562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2906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479216D"/>
    <w:multiLevelType w:val="hybridMultilevel"/>
    <w:tmpl w:val="992EF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49675E"/>
    <w:multiLevelType w:val="multilevel"/>
    <w:tmpl w:val="C29213F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E166F28"/>
    <w:multiLevelType w:val="hybridMultilevel"/>
    <w:tmpl w:val="C83AE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EEE4AA2"/>
    <w:multiLevelType w:val="multilevel"/>
    <w:tmpl w:val="D86C511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31A5390"/>
    <w:multiLevelType w:val="hybridMultilevel"/>
    <w:tmpl w:val="7C22A9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399EECCA">
      <w:start w:val="1"/>
      <w:numFmt w:val="decimal"/>
      <w:lvlText w:val="%4"/>
      <w:lvlJc w:val="left"/>
      <w:pPr>
        <w:ind w:left="2520" w:hanging="360"/>
      </w:pPr>
      <w:rPr>
        <w:rFonts w:ascii="Arial" w:eastAsia="Times New Roman" w:hAnsi="Arial" w:cs="Arial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53A4761"/>
    <w:multiLevelType w:val="hybridMultilevel"/>
    <w:tmpl w:val="B4442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D9313C"/>
    <w:multiLevelType w:val="multilevel"/>
    <w:tmpl w:val="6F6A94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603B151C"/>
    <w:multiLevelType w:val="hybridMultilevel"/>
    <w:tmpl w:val="1B562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A14749"/>
    <w:multiLevelType w:val="hybridMultilevel"/>
    <w:tmpl w:val="1186C8F2"/>
    <w:lvl w:ilvl="0" w:tplc="568E124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678B0340"/>
    <w:multiLevelType w:val="hybridMultilevel"/>
    <w:tmpl w:val="D9E25E30"/>
    <w:lvl w:ilvl="0" w:tplc="606681B0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27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D3264FD"/>
    <w:multiLevelType w:val="multilevel"/>
    <w:tmpl w:val="3D3ED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FAB302C"/>
    <w:multiLevelType w:val="hybridMultilevel"/>
    <w:tmpl w:val="0DD4B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760DA5"/>
    <w:multiLevelType w:val="multilevel"/>
    <w:tmpl w:val="B928C79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5A45D6C"/>
    <w:multiLevelType w:val="hybridMultilevel"/>
    <w:tmpl w:val="D9F8A4BC"/>
    <w:lvl w:ilvl="0" w:tplc="295E8092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9"/>
  </w:num>
  <w:num w:numId="2">
    <w:abstractNumId w:val="3"/>
  </w:num>
  <w:num w:numId="3">
    <w:abstractNumId w:val="19"/>
  </w:num>
  <w:num w:numId="4">
    <w:abstractNumId w:val="32"/>
  </w:num>
  <w:num w:numId="5">
    <w:abstractNumId w:val="16"/>
  </w:num>
  <w:num w:numId="6">
    <w:abstractNumId w:val="22"/>
  </w:num>
  <w:num w:numId="7">
    <w:abstractNumId w:val="30"/>
  </w:num>
  <w:num w:numId="8">
    <w:abstractNumId w:val="7"/>
  </w:num>
  <w:num w:numId="9">
    <w:abstractNumId w:val="6"/>
  </w:num>
  <w:num w:numId="10">
    <w:abstractNumId w:val="2"/>
  </w:num>
  <w:num w:numId="11">
    <w:abstractNumId w:val="14"/>
  </w:num>
  <w:num w:numId="12">
    <w:abstractNumId w:val="28"/>
  </w:num>
  <w:num w:numId="13">
    <w:abstractNumId w:val="18"/>
  </w:num>
  <w:num w:numId="14">
    <w:abstractNumId w:val="27"/>
  </w:num>
  <w:num w:numId="15">
    <w:abstractNumId w:val="1"/>
  </w:num>
  <w:num w:numId="16">
    <w:abstractNumId w:val="25"/>
  </w:num>
  <w:num w:numId="1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1"/>
  </w:num>
  <w:num w:numId="20">
    <w:abstractNumId w:val="8"/>
  </w:num>
  <w:num w:numId="21">
    <w:abstractNumId w:val="24"/>
  </w:num>
  <w:num w:numId="22">
    <w:abstractNumId w:val="20"/>
  </w:num>
  <w:num w:numId="23">
    <w:abstractNumId w:val="0"/>
  </w:num>
  <w:num w:numId="24">
    <w:abstractNumId w:val="12"/>
  </w:num>
  <w:num w:numId="25">
    <w:abstractNumId w:val="29"/>
  </w:num>
  <w:num w:numId="26">
    <w:abstractNumId w:val="31"/>
  </w:num>
  <w:num w:numId="27">
    <w:abstractNumId w:val="10"/>
  </w:num>
  <w:num w:numId="28">
    <w:abstractNumId w:val="13"/>
  </w:num>
  <w:num w:numId="29">
    <w:abstractNumId w:val="23"/>
  </w:num>
  <w:num w:numId="30">
    <w:abstractNumId w:val="5"/>
  </w:num>
  <w:num w:numId="31">
    <w:abstractNumId w:val="15"/>
  </w:num>
  <w:num w:numId="32">
    <w:abstractNumId w:val="21"/>
  </w:num>
  <w:num w:numId="33">
    <w:abstractNumId w:val="17"/>
  </w:num>
  <w:num w:numId="34">
    <w:abstractNumId w:val="26"/>
  </w:num>
  <w:num w:numId="35">
    <w:abstractNumId w:val="3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C4F"/>
    <w:rsid w:val="00000E19"/>
    <w:rsid w:val="00002240"/>
    <w:rsid w:val="0001280E"/>
    <w:rsid w:val="000204C6"/>
    <w:rsid w:val="00024188"/>
    <w:rsid w:val="00032406"/>
    <w:rsid w:val="000446D3"/>
    <w:rsid w:val="00045A68"/>
    <w:rsid w:val="000468F4"/>
    <w:rsid w:val="00050581"/>
    <w:rsid w:val="00050741"/>
    <w:rsid w:val="00050CBF"/>
    <w:rsid w:val="00055E40"/>
    <w:rsid w:val="00056DE8"/>
    <w:rsid w:val="000602E8"/>
    <w:rsid w:val="0007657C"/>
    <w:rsid w:val="000771E9"/>
    <w:rsid w:val="00082585"/>
    <w:rsid w:val="00083ABE"/>
    <w:rsid w:val="00084C94"/>
    <w:rsid w:val="000926C0"/>
    <w:rsid w:val="00095606"/>
    <w:rsid w:val="000A1060"/>
    <w:rsid w:val="000A6DA4"/>
    <w:rsid w:val="000B04F7"/>
    <w:rsid w:val="000C5A2B"/>
    <w:rsid w:val="000D1E0B"/>
    <w:rsid w:val="000D2E87"/>
    <w:rsid w:val="000F15B8"/>
    <w:rsid w:val="000F1D74"/>
    <w:rsid w:val="001035B5"/>
    <w:rsid w:val="0010541A"/>
    <w:rsid w:val="00105E19"/>
    <w:rsid w:val="00111840"/>
    <w:rsid w:val="00117877"/>
    <w:rsid w:val="00131833"/>
    <w:rsid w:val="00133949"/>
    <w:rsid w:val="0013598B"/>
    <w:rsid w:val="001439D6"/>
    <w:rsid w:val="0016386E"/>
    <w:rsid w:val="0016604E"/>
    <w:rsid w:val="00171A2E"/>
    <w:rsid w:val="00172FBF"/>
    <w:rsid w:val="00173597"/>
    <w:rsid w:val="00173B29"/>
    <w:rsid w:val="0018525C"/>
    <w:rsid w:val="00193E23"/>
    <w:rsid w:val="0019457E"/>
    <w:rsid w:val="001A2628"/>
    <w:rsid w:val="001B5C03"/>
    <w:rsid w:val="001C2ED1"/>
    <w:rsid w:val="001D075B"/>
    <w:rsid w:val="001D0B0E"/>
    <w:rsid w:val="001D1CAD"/>
    <w:rsid w:val="001E2264"/>
    <w:rsid w:val="002002AF"/>
    <w:rsid w:val="00206E3D"/>
    <w:rsid w:val="002103D8"/>
    <w:rsid w:val="00214AFA"/>
    <w:rsid w:val="0021697C"/>
    <w:rsid w:val="00221637"/>
    <w:rsid w:val="00227B62"/>
    <w:rsid w:val="002510AE"/>
    <w:rsid w:val="00255761"/>
    <w:rsid w:val="0026136A"/>
    <w:rsid w:val="002618D3"/>
    <w:rsid w:val="0027397B"/>
    <w:rsid w:val="002A1A60"/>
    <w:rsid w:val="002A2883"/>
    <w:rsid w:val="002A3021"/>
    <w:rsid w:val="002B65C7"/>
    <w:rsid w:val="002C112E"/>
    <w:rsid w:val="002C1910"/>
    <w:rsid w:val="002E2A3B"/>
    <w:rsid w:val="002E6736"/>
    <w:rsid w:val="00300C0D"/>
    <w:rsid w:val="00304A81"/>
    <w:rsid w:val="00306F22"/>
    <w:rsid w:val="00314D94"/>
    <w:rsid w:val="00335409"/>
    <w:rsid w:val="00340AF8"/>
    <w:rsid w:val="003416E1"/>
    <w:rsid w:val="003459D8"/>
    <w:rsid w:val="003527E7"/>
    <w:rsid w:val="0036089E"/>
    <w:rsid w:val="003618D2"/>
    <w:rsid w:val="00372093"/>
    <w:rsid w:val="00373C28"/>
    <w:rsid w:val="0037418E"/>
    <w:rsid w:val="003839F0"/>
    <w:rsid w:val="00386C1B"/>
    <w:rsid w:val="003A0F85"/>
    <w:rsid w:val="003A34CA"/>
    <w:rsid w:val="003A6300"/>
    <w:rsid w:val="003A6D89"/>
    <w:rsid w:val="003B0351"/>
    <w:rsid w:val="003D1B94"/>
    <w:rsid w:val="003D1C59"/>
    <w:rsid w:val="003D3F9B"/>
    <w:rsid w:val="003E2945"/>
    <w:rsid w:val="003E3014"/>
    <w:rsid w:val="003E45EF"/>
    <w:rsid w:val="003F10EC"/>
    <w:rsid w:val="003F32B1"/>
    <w:rsid w:val="003F568C"/>
    <w:rsid w:val="004219BF"/>
    <w:rsid w:val="00424450"/>
    <w:rsid w:val="0042519A"/>
    <w:rsid w:val="00430159"/>
    <w:rsid w:val="00433428"/>
    <w:rsid w:val="00433F0E"/>
    <w:rsid w:val="00456596"/>
    <w:rsid w:val="0045695A"/>
    <w:rsid w:val="00456F52"/>
    <w:rsid w:val="00460935"/>
    <w:rsid w:val="0046336B"/>
    <w:rsid w:val="0046579E"/>
    <w:rsid w:val="00484911"/>
    <w:rsid w:val="00491D6F"/>
    <w:rsid w:val="00492ADF"/>
    <w:rsid w:val="004941DB"/>
    <w:rsid w:val="0049568C"/>
    <w:rsid w:val="004971F7"/>
    <w:rsid w:val="004976DE"/>
    <w:rsid w:val="00497ED9"/>
    <w:rsid w:val="004A409A"/>
    <w:rsid w:val="004A7EEA"/>
    <w:rsid w:val="004B4961"/>
    <w:rsid w:val="004B679B"/>
    <w:rsid w:val="004C44F8"/>
    <w:rsid w:val="004C67F9"/>
    <w:rsid w:val="004D0443"/>
    <w:rsid w:val="004D44BE"/>
    <w:rsid w:val="004D44C7"/>
    <w:rsid w:val="004D6A02"/>
    <w:rsid w:val="004E1FC4"/>
    <w:rsid w:val="004E770F"/>
    <w:rsid w:val="00514E3F"/>
    <w:rsid w:val="0052078C"/>
    <w:rsid w:val="00532270"/>
    <w:rsid w:val="00535E76"/>
    <w:rsid w:val="00541CF9"/>
    <w:rsid w:val="00545B77"/>
    <w:rsid w:val="0055091B"/>
    <w:rsid w:val="00557499"/>
    <w:rsid w:val="00562694"/>
    <w:rsid w:val="005631E1"/>
    <w:rsid w:val="00574234"/>
    <w:rsid w:val="00575794"/>
    <w:rsid w:val="00593619"/>
    <w:rsid w:val="005A1C1B"/>
    <w:rsid w:val="005A5C9D"/>
    <w:rsid w:val="005B4215"/>
    <w:rsid w:val="005C1BA9"/>
    <w:rsid w:val="005D6F5D"/>
    <w:rsid w:val="005D7E8E"/>
    <w:rsid w:val="005F2AA3"/>
    <w:rsid w:val="005F7164"/>
    <w:rsid w:val="0061161F"/>
    <w:rsid w:val="0061219D"/>
    <w:rsid w:val="006124C2"/>
    <w:rsid w:val="00613BD8"/>
    <w:rsid w:val="00620882"/>
    <w:rsid w:val="00623E80"/>
    <w:rsid w:val="00642359"/>
    <w:rsid w:val="00644DF5"/>
    <w:rsid w:val="006462E2"/>
    <w:rsid w:val="00653997"/>
    <w:rsid w:val="00670215"/>
    <w:rsid w:val="00672AB7"/>
    <w:rsid w:val="00674990"/>
    <w:rsid w:val="006754C0"/>
    <w:rsid w:val="00684508"/>
    <w:rsid w:val="006847AF"/>
    <w:rsid w:val="006870E0"/>
    <w:rsid w:val="00694A31"/>
    <w:rsid w:val="006A5604"/>
    <w:rsid w:val="006B0083"/>
    <w:rsid w:val="006C15C5"/>
    <w:rsid w:val="006C6A57"/>
    <w:rsid w:val="006D467B"/>
    <w:rsid w:val="006E3EEB"/>
    <w:rsid w:val="006E53CC"/>
    <w:rsid w:val="006F0A1F"/>
    <w:rsid w:val="00702BF3"/>
    <w:rsid w:val="007164FF"/>
    <w:rsid w:val="00722A41"/>
    <w:rsid w:val="00732539"/>
    <w:rsid w:val="007339DD"/>
    <w:rsid w:val="0073707C"/>
    <w:rsid w:val="00737360"/>
    <w:rsid w:val="007475C3"/>
    <w:rsid w:val="00751AF7"/>
    <w:rsid w:val="00751F43"/>
    <w:rsid w:val="00756D82"/>
    <w:rsid w:val="00760743"/>
    <w:rsid w:val="007678DE"/>
    <w:rsid w:val="00771BAA"/>
    <w:rsid w:val="0078103B"/>
    <w:rsid w:val="00781BC4"/>
    <w:rsid w:val="007A74F2"/>
    <w:rsid w:val="007C2383"/>
    <w:rsid w:val="007C45DF"/>
    <w:rsid w:val="007C6E6D"/>
    <w:rsid w:val="007D16E2"/>
    <w:rsid w:val="007D79E2"/>
    <w:rsid w:val="007E0F4F"/>
    <w:rsid w:val="007E7FAB"/>
    <w:rsid w:val="007F2D38"/>
    <w:rsid w:val="00801524"/>
    <w:rsid w:val="0080560A"/>
    <w:rsid w:val="008125B5"/>
    <w:rsid w:val="00813BCC"/>
    <w:rsid w:val="008178DE"/>
    <w:rsid w:val="00823A07"/>
    <w:rsid w:val="008313B8"/>
    <w:rsid w:val="00842AEE"/>
    <w:rsid w:val="0086399A"/>
    <w:rsid w:val="00872068"/>
    <w:rsid w:val="00883C9E"/>
    <w:rsid w:val="00884F85"/>
    <w:rsid w:val="008971E8"/>
    <w:rsid w:val="008A02DD"/>
    <w:rsid w:val="008A7D25"/>
    <w:rsid w:val="008C668D"/>
    <w:rsid w:val="008E47AD"/>
    <w:rsid w:val="009008E3"/>
    <w:rsid w:val="00912828"/>
    <w:rsid w:val="00933EFD"/>
    <w:rsid w:val="00935DD0"/>
    <w:rsid w:val="00947012"/>
    <w:rsid w:val="009570BC"/>
    <w:rsid w:val="00957494"/>
    <w:rsid w:val="00960F0D"/>
    <w:rsid w:val="00975A8D"/>
    <w:rsid w:val="009839AC"/>
    <w:rsid w:val="00984378"/>
    <w:rsid w:val="00984E64"/>
    <w:rsid w:val="009B028B"/>
    <w:rsid w:val="009C5758"/>
    <w:rsid w:val="009C7692"/>
    <w:rsid w:val="009D3C5C"/>
    <w:rsid w:val="009E334E"/>
    <w:rsid w:val="009E6B6F"/>
    <w:rsid w:val="009F6041"/>
    <w:rsid w:val="00A02833"/>
    <w:rsid w:val="00A0331E"/>
    <w:rsid w:val="00A148E4"/>
    <w:rsid w:val="00A205BE"/>
    <w:rsid w:val="00A20D49"/>
    <w:rsid w:val="00A21FFC"/>
    <w:rsid w:val="00A22D8E"/>
    <w:rsid w:val="00A42154"/>
    <w:rsid w:val="00A56ABF"/>
    <w:rsid w:val="00A6280F"/>
    <w:rsid w:val="00A63A5E"/>
    <w:rsid w:val="00A65A27"/>
    <w:rsid w:val="00A77D76"/>
    <w:rsid w:val="00A805F6"/>
    <w:rsid w:val="00A814C9"/>
    <w:rsid w:val="00A86200"/>
    <w:rsid w:val="00A933B5"/>
    <w:rsid w:val="00AC1935"/>
    <w:rsid w:val="00AC2149"/>
    <w:rsid w:val="00AD542A"/>
    <w:rsid w:val="00AE0DD1"/>
    <w:rsid w:val="00AE579D"/>
    <w:rsid w:val="00AF464C"/>
    <w:rsid w:val="00AF4F56"/>
    <w:rsid w:val="00AF6704"/>
    <w:rsid w:val="00AF7A78"/>
    <w:rsid w:val="00B0024A"/>
    <w:rsid w:val="00B01216"/>
    <w:rsid w:val="00B01429"/>
    <w:rsid w:val="00B01E2A"/>
    <w:rsid w:val="00B1020D"/>
    <w:rsid w:val="00B1335E"/>
    <w:rsid w:val="00B22189"/>
    <w:rsid w:val="00B26F17"/>
    <w:rsid w:val="00B27F77"/>
    <w:rsid w:val="00B35F3A"/>
    <w:rsid w:val="00B47B12"/>
    <w:rsid w:val="00B51091"/>
    <w:rsid w:val="00B5193F"/>
    <w:rsid w:val="00B7049E"/>
    <w:rsid w:val="00B70599"/>
    <w:rsid w:val="00B8211E"/>
    <w:rsid w:val="00B82749"/>
    <w:rsid w:val="00B86E5C"/>
    <w:rsid w:val="00B94BF1"/>
    <w:rsid w:val="00B94DE8"/>
    <w:rsid w:val="00B97194"/>
    <w:rsid w:val="00BA51D3"/>
    <w:rsid w:val="00BB08ED"/>
    <w:rsid w:val="00BB31CB"/>
    <w:rsid w:val="00BC03FF"/>
    <w:rsid w:val="00BC3352"/>
    <w:rsid w:val="00BD71B1"/>
    <w:rsid w:val="00BE064E"/>
    <w:rsid w:val="00BE1D8D"/>
    <w:rsid w:val="00BE33D1"/>
    <w:rsid w:val="00BF0E9E"/>
    <w:rsid w:val="00BF2258"/>
    <w:rsid w:val="00BF3061"/>
    <w:rsid w:val="00BF3692"/>
    <w:rsid w:val="00BF5B2D"/>
    <w:rsid w:val="00C020F9"/>
    <w:rsid w:val="00C06540"/>
    <w:rsid w:val="00C2497E"/>
    <w:rsid w:val="00C27A5A"/>
    <w:rsid w:val="00C40149"/>
    <w:rsid w:val="00C42F26"/>
    <w:rsid w:val="00C4467F"/>
    <w:rsid w:val="00C54D24"/>
    <w:rsid w:val="00C55BC5"/>
    <w:rsid w:val="00C613F0"/>
    <w:rsid w:val="00C66F2F"/>
    <w:rsid w:val="00C71B2D"/>
    <w:rsid w:val="00C73F99"/>
    <w:rsid w:val="00C7779F"/>
    <w:rsid w:val="00C77E12"/>
    <w:rsid w:val="00C821EA"/>
    <w:rsid w:val="00C8585E"/>
    <w:rsid w:val="00C85C70"/>
    <w:rsid w:val="00C86C3C"/>
    <w:rsid w:val="00C945BE"/>
    <w:rsid w:val="00CA0FD8"/>
    <w:rsid w:val="00CA3A22"/>
    <w:rsid w:val="00CA7F6C"/>
    <w:rsid w:val="00CC082E"/>
    <w:rsid w:val="00CD0645"/>
    <w:rsid w:val="00CD4C86"/>
    <w:rsid w:val="00CE057B"/>
    <w:rsid w:val="00CF336A"/>
    <w:rsid w:val="00CF4920"/>
    <w:rsid w:val="00D01B00"/>
    <w:rsid w:val="00D12BD9"/>
    <w:rsid w:val="00D16A4B"/>
    <w:rsid w:val="00D2196A"/>
    <w:rsid w:val="00D3727D"/>
    <w:rsid w:val="00D37D9D"/>
    <w:rsid w:val="00D4161B"/>
    <w:rsid w:val="00D514C2"/>
    <w:rsid w:val="00D54652"/>
    <w:rsid w:val="00D558F4"/>
    <w:rsid w:val="00D5597F"/>
    <w:rsid w:val="00D62CB1"/>
    <w:rsid w:val="00D72F9B"/>
    <w:rsid w:val="00D8046E"/>
    <w:rsid w:val="00D835BC"/>
    <w:rsid w:val="00D8448A"/>
    <w:rsid w:val="00D85326"/>
    <w:rsid w:val="00DA0C37"/>
    <w:rsid w:val="00DA45BD"/>
    <w:rsid w:val="00DA6943"/>
    <w:rsid w:val="00DB4393"/>
    <w:rsid w:val="00DC5CA0"/>
    <w:rsid w:val="00DC762D"/>
    <w:rsid w:val="00DD1195"/>
    <w:rsid w:val="00DD1C4F"/>
    <w:rsid w:val="00DE0B6F"/>
    <w:rsid w:val="00DE7786"/>
    <w:rsid w:val="00DF5673"/>
    <w:rsid w:val="00E0158F"/>
    <w:rsid w:val="00E06FA8"/>
    <w:rsid w:val="00E111EE"/>
    <w:rsid w:val="00E138FB"/>
    <w:rsid w:val="00E1649F"/>
    <w:rsid w:val="00E254DD"/>
    <w:rsid w:val="00E30D6A"/>
    <w:rsid w:val="00E3305C"/>
    <w:rsid w:val="00E330DB"/>
    <w:rsid w:val="00E537A2"/>
    <w:rsid w:val="00E64427"/>
    <w:rsid w:val="00E773DC"/>
    <w:rsid w:val="00E80D4D"/>
    <w:rsid w:val="00E81A56"/>
    <w:rsid w:val="00E82AEA"/>
    <w:rsid w:val="00E83808"/>
    <w:rsid w:val="00E87D59"/>
    <w:rsid w:val="00E906D9"/>
    <w:rsid w:val="00E968A9"/>
    <w:rsid w:val="00EA0931"/>
    <w:rsid w:val="00EA30AC"/>
    <w:rsid w:val="00EA7F41"/>
    <w:rsid w:val="00EC1182"/>
    <w:rsid w:val="00EC23A7"/>
    <w:rsid w:val="00EC391A"/>
    <w:rsid w:val="00EC6A6F"/>
    <w:rsid w:val="00ED0E13"/>
    <w:rsid w:val="00ED412F"/>
    <w:rsid w:val="00ED5FAA"/>
    <w:rsid w:val="00EF76AE"/>
    <w:rsid w:val="00F033D7"/>
    <w:rsid w:val="00F13B64"/>
    <w:rsid w:val="00F147B6"/>
    <w:rsid w:val="00F211BB"/>
    <w:rsid w:val="00F251B1"/>
    <w:rsid w:val="00F305F6"/>
    <w:rsid w:val="00F511AE"/>
    <w:rsid w:val="00F522FD"/>
    <w:rsid w:val="00F67974"/>
    <w:rsid w:val="00F73C1A"/>
    <w:rsid w:val="00F8254A"/>
    <w:rsid w:val="00F85866"/>
    <w:rsid w:val="00F97243"/>
    <w:rsid w:val="00F978EC"/>
    <w:rsid w:val="00FB3005"/>
    <w:rsid w:val="00FB3CF6"/>
    <w:rsid w:val="00FC22ED"/>
    <w:rsid w:val="00FD133B"/>
    <w:rsid w:val="00FF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D44DEF-533F-451E-B5C8-3E8141C71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EEA"/>
    <w:rPr>
      <w:rFonts w:ascii="Arial" w:hAnsi="Arial"/>
      <w:szCs w:val="24"/>
    </w:rPr>
  </w:style>
  <w:style w:type="paragraph" w:styleId="Heading1">
    <w:name w:val="heading 1"/>
    <w:aliases w:val="h1"/>
    <w:next w:val="Normal"/>
    <w:qFormat/>
    <w:rsid w:val="00670215"/>
    <w:pPr>
      <w:keepNext/>
      <w:numPr>
        <w:numId w:val="16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E47AD"/>
    <w:pPr>
      <w:keepNext/>
      <w:numPr>
        <w:ilvl w:val="1"/>
        <w:numId w:val="16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D0443"/>
    <w:pPr>
      <w:keepNext/>
      <w:numPr>
        <w:ilvl w:val="2"/>
        <w:numId w:val="16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D1E0B"/>
    <w:pPr>
      <w:keepNext/>
      <w:numPr>
        <w:ilvl w:val="3"/>
        <w:numId w:val="16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0D1E0B"/>
    <w:pPr>
      <w:numPr>
        <w:ilvl w:val="4"/>
        <w:numId w:val="1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0D1E0B"/>
    <w:pPr>
      <w:numPr>
        <w:ilvl w:val="5"/>
        <w:numId w:val="16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D1E0B"/>
    <w:pPr>
      <w:numPr>
        <w:ilvl w:val="6"/>
        <w:numId w:val="16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D1E0B"/>
    <w:pPr>
      <w:numPr>
        <w:ilvl w:val="7"/>
        <w:numId w:val="16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D1E0B"/>
    <w:pPr>
      <w:numPr>
        <w:ilvl w:val="8"/>
        <w:numId w:val="16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3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C42F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AE0DD1"/>
    <w:rPr>
      <w:color w:val="0000FF"/>
      <w:u w:val="single"/>
    </w:rPr>
  </w:style>
  <w:style w:type="paragraph" w:styleId="Header">
    <w:name w:val="header"/>
    <w:basedOn w:val="Normal"/>
    <w:rsid w:val="000324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3240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32406"/>
    <w:rPr>
      <w:rFonts w:ascii="Arial" w:hAnsi="Arial"/>
      <w:sz w:val="16"/>
    </w:rPr>
  </w:style>
  <w:style w:type="paragraph" w:styleId="TOC1">
    <w:name w:val="toc 1"/>
    <w:basedOn w:val="Normal"/>
    <w:next w:val="Normal"/>
    <w:autoRedefine/>
    <w:uiPriority w:val="39"/>
    <w:rsid w:val="00227B62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6847AF"/>
    <w:pPr>
      <w:spacing w:after="120"/>
      <w:ind w:left="1440"/>
    </w:pPr>
    <w:rPr>
      <w:sz w:val="22"/>
      <w:szCs w:val="20"/>
    </w:rPr>
  </w:style>
  <w:style w:type="character" w:customStyle="1" w:styleId="Heading2Char">
    <w:name w:val="Heading 2 Char"/>
    <w:basedOn w:val="DefaultParagraphFont"/>
    <w:link w:val="Heading2"/>
    <w:rsid w:val="008E47AD"/>
    <w:rPr>
      <w:rFonts w:ascii="Arial" w:hAnsi="Arial" w:cs="Arial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4A409A"/>
    <w:pPr>
      <w:ind w:left="240"/>
    </w:pPr>
    <w:rPr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4A409A"/>
    <w:pPr>
      <w:ind w:left="480"/>
    </w:pPr>
    <w:rPr>
      <w:i/>
      <w:iCs/>
      <w:szCs w:val="20"/>
    </w:rPr>
  </w:style>
  <w:style w:type="paragraph" w:styleId="TOC4">
    <w:name w:val="toc 4"/>
    <w:basedOn w:val="Normal"/>
    <w:next w:val="Normal"/>
    <w:autoRedefine/>
    <w:semiHidden/>
    <w:rsid w:val="004A409A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A409A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A409A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A409A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A409A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A409A"/>
    <w:pPr>
      <w:ind w:left="1920"/>
    </w:pPr>
    <w:rPr>
      <w:sz w:val="18"/>
      <w:szCs w:val="18"/>
    </w:rPr>
  </w:style>
  <w:style w:type="character" w:customStyle="1" w:styleId="Heading4Char">
    <w:name w:val="Heading 4 Char"/>
    <w:basedOn w:val="DefaultParagraphFont"/>
    <w:link w:val="Heading4"/>
    <w:rsid w:val="000D1E0B"/>
    <w:rPr>
      <w:rFonts w:ascii="Calibri" w:hAnsi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0D1E0B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D1E0B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0D1E0B"/>
    <w:rPr>
      <w:rFonts w:ascii="Calibri" w:hAnsi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0D1E0B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0D1E0B"/>
    <w:rPr>
      <w:rFonts w:ascii="Cambria" w:hAnsi="Cambria"/>
      <w:sz w:val="22"/>
      <w:szCs w:val="22"/>
    </w:rPr>
  </w:style>
  <w:style w:type="paragraph" w:styleId="ListParagraph">
    <w:name w:val="List Paragraph"/>
    <w:basedOn w:val="Normal"/>
    <w:uiPriority w:val="34"/>
    <w:qFormat/>
    <w:rsid w:val="00000E19"/>
    <w:pPr>
      <w:ind w:left="720"/>
    </w:pPr>
  </w:style>
  <w:style w:type="paragraph" w:styleId="Title">
    <w:name w:val="Title"/>
    <w:basedOn w:val="Normal"/>
    <w:link w:val="TitleChar"/>
    <w:qFormat/>
    <w:rsid w:val="003A6D89"/>
    <w:pPr>
      <w:spacing w:before="240" w:after="720"/>
      <w:jc w:val="right"/>
    </w:pPr>
    <w:rPr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3A6D89"/>
    <w:rPr>
      <w:rFonts w:ascii="Arial" w:hAnsi="Arial"/>
      <w:b/>
      <w:kern w:val="28"/>
      <w:sz w:val="64"/>
    </w:rPr>
  </w:style>
  <w:style w:type="paragraph" w:customStyle="1" w:styleId="Hints">
    <w:name w:val="Hints"/>
    <w:basedOn w:val="Normal"/>
    <w:link w:val="HintsChar"/>
    <w:rsid w:val="00935DD0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35DD0"/>
    <w:rPr>
      <w:rFonts w:ascii="Arial" w:hAnsi="Arial"/>
      <w:color w:val="5F5F5F"/>
    </w:rPr>
  </w:style>
  <w:style w:type="paragraph" w:styleId="BodyText0">
    <w:name w:val="Body Text"/>
    <w:basedOn w:val="Normal"/>
    <w:link w:val="BodyTextChar"/>
    <w:rsid w:val="0016386E"/>
    <w:pPr>
      <w:spacing w:after="120"/>
    </w:pPr>
  </w:style>
  <w:style w:type="character" w:customStyle="1" w:styleId="BodyTextChar">
    <w:name w:val="Body Text Char"/>
    <w:basedOn w:val="DefaultParagraphFont"/>
    <w:link w:val="BodyText0"/>
    <w:rsid w:val="0016386E"/>
    <w:rPr>
      <w:sz w:val="24"/>
      <w:szCs w:val="24"/>
    </w:rPr>
  </w:style>
  <w:style w:type="paragraph" w:customStyle="1" w:styleId="TableHead">
    <w:name w:val="Table Head"/>
    <w:basedOn w:val="Heading3"/>
    <w:next w:val="Normal"/>
    <w:rsid w:val="00F305F6"/>
    <w:pPr>
      <w:keepNext w:val="0"/>
      <w:numPr>
        <w:ilvl w:val="0"/>
        <w:numId w:val="0"/>
      </w:numPr>
      <w:spacing w:before="300" w:line="240" w:lineRule="exact"/>
      <w:outlineLvl w:val="9"/>
    </w:pPr>
    <w:rPr>
      <w:rFonts w:cs="Times New Roman"/>
      <w:bCs w:val="0"/>
      <w:i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8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ITYAGU\Desktop\UseCase%20-%20Cop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7D87A9F-CEDB-4B7A-9806-D847C16F6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UseCase - Copy</Template>
  <TotalTime>84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Use Case Template</vt:lpstr>
    </vt:vector>
  </TitlesOfParts>
  <Company>Scottrade, Inc.</Company>
  <LinksUpToDate>false</LinksUpToDate>
  <CharactersWithSpaces>2040</CharactersWithSpaces>
  <SharedDoc>false</SharedDoc>
  <HLinks>
    <vt:vector size="48" baseType="variant">
      <vt:variant>
        <vt:i4>1048625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_Toc221528086</vt:lpwstr>
      </vt:variant>
      <vt:variant>
        <vt:i4>1048625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_Toc221528085</vt:lpwstr>
      </vt:variant>
      <vt:variant>
        <vt:i4>1048625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_Toc221528084</vt:lpwstr>
      </vt:variant>
      <vt:variant>
        <vt:i4>1048625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_Toc221528083</vt:lpwstr>
      </vt:variant>
      <vt:variant>
        <vt:i4>1048625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_Toc221528082</vt:lpwstr>
      </vt:variant>
      <vt:variant>
        <vt:i4>1048625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_Toc221528081</vt:lpwstr>
      </vt:variant>
      <vt:variant>
        <vt:i4>1048625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_Toc221528080</vt:lpwstr>
      </vt:variant>
      <vt:variant>
        <vt:i4>2031665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_Toc221528079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Use Case Template</dc:title>
  <dc:subject/>
  <dc:creator>Gupta, Aditya</dc:creator>
  <cp:keywords/>
  <dc:description>This template was provided to the IIBA</dc:description>
  <cp:lastModifiedBy>Singh Chauhan, Kuldeep</cp:lastModifiedBy>
  <cp:revision>18</cp:revision>
  <cp:lastPrinted>2009-02-05T03:01:00Z</cp:lastPrinted>
  <dcterms:created xsi:type="dcterms:W3CDTF">2019-03-29T03:30:00Z</dcterms:created>
  <dcterms:modified xsi:type="dcterms:W3CDTF">2019-03-29T11:04:00Z</dcterms:modified>
</cp:coreProperties>
</file>