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FB0" w:rsidRPr="00B9002B" w:rsidRDefault="00BE1FB0" w:rsidP="00BE1FB0">
      <w:pPr>
        <w:spacing w:after="120"/>
        <w:jc w:val="center"/>
        <w:rPr>
          <w:rFonts w:ascii="Arial Black" w:hAnsi="Arial Black"/>
          <w:color w:val="2E74B5" w:themeColor="accent1" w:themeShade="BF"/>
          <w:sz w:val="28"/>
          <w:szCs w:val="28"/>
        </w:rPr>
      </w:pPr>
      <w:r w:rsidRPr="006459D0">
        <w:rPr>
          <w:rFonts w:ascii="Arial Black" w:hAnsi="Arial Black"/>
          <w:noProof/>
          <w:color w:val="881502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123825</wp:posOffset>
            </wp:positionH>
            <wp:positionV relativeFrom="margin">
              <wp:posOffset>-247650</wp:posOffset>
            </wp:positionV>
            <wp:extent cx="1202055" cy="1190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o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9D0">
        <w:rPr>
          <w:rFonts w:ascii="Arial Black" w:hAnsi="Arial Black"/>
          <w:color w:val="881502"/>
          <w:sz w:val="28"/>
          <w:szCs w:val="28"/>
        </w:rPr>
        <w:t>SAI AVISHKAR CO-OP. HOUSING SOCIETY LTD</w:t>
      </w:r>
      <w:r w:rsidRPr="00DA6F54">
        <w:rPr>
          <w:rFonts w:ascii="Arial Black" w:hAnsi="Arial Black"/>
          <w:color w:val="881502"/>
          <w:sz w:val="28"/>
          <w:szCs w:val="28"/>
        </w:rPr>
        <w:t>.</w:t>
      </w:r>
    </w:p>
    <w:p w:rsidR="00BE1FB0" w:rsidRPr="004E1754" w:rsidRDefault="00BE1FB0" w:rsidP="00BE1FB0">
      <w:pPr>
        <w:spacing w:after="60"/>
        <w:jc w:val="center"/>
      </w:pPr>
      <w:r w:rsidRPr="004E1754">
        <w:t>Reg. No: PNA/PNA(4)/HSG/(TC)/17450/2016-</w:t>
      </w:r>
      <w:r>
        <w:t>17, Date:</w:t>
      </w:r>
      <w:r w:rsidRPr="004E1754">
        <w:t>20/04/2016.</w:t>
      </w:r>
    </w:p>
    <w:p w:rsidR="00BE1FB0" w:rsidRPr="004E1754" w:rsidRDefault="00BE1FB0" w:rsidP="00BE1FB0">
      <w:pPr>
        <w:spacing w:after="60"/>
        <w:jc w:val="center"/>
      </w:pPr>
      <w:r w:rsidRPr="004E1754">
        <w:t>Address: S. No. 125/5/9.125/6/2, 125/7,</w:t>
      </w:r>
      <w:r w:rsidR="006459D0">
        <w:t xml:space="preserve"> 125/11, 125/12, Dhayari, Tal: </w:t>
      </w:r>
      <w:r>
        <w:t>H</w:t>
      </w:r>
      <w:r w:rsidRPr="004E1754">
        <w:t>aveli,</w:t>
      </w:r>
    </w:p>
    <w:p w:rsidR="00BE1FB0" w:rsidRDefault="00251FD8" w:rsidP="00BE1FB0">
      <w:pPr>
        <w:spacing w:after="60"/>
        <w:jc w:val="center"/>
      </w:pPr>
      <w:r>
        <w:rPr>
          <w:noProof/>
          <w:lang w:bidi="hi-IN"/>
        </w:rPr>
        <w:pict>
          <v:line id="Straight Connector 2" o:spid="_x0000_s1026" style="position:absolute;left:0;text-align:left;flip:y;z-index:251662336;visibility:visible" from="-87pt,14.7pt" to="471.7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" strokecolor="black [3200]" strokeweight=".5pt">
            <v:stroke joinstyle="miter"/>
          </v:line>
        </w:pict>
      </w:r>
      <w:r>
        <w:rPr>
          <w:noProof/>
          <w:lang w:bidi="hi-IN"/>
        </w:rPr>
        <w:pict>
          <v:line id="Straight Connector 1" o:spid="_x0000_s1027" style="position:absolute;left:0;text-align:left;flip:y;z-index:251660288;visibility:visible" from="-87pt,13.2pt" to="471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" strokecolor="#881502" strokeweight=".5pt">
            <v:stroke joinstyle="miter"/>
          </v:line>
        </w:pict>
      </w:r>
      <w:r w:rsidR="00BE1FB0" w:rsidRPr="004E1754">
        <w:t>Pune: 411041</w:t>
      </w:r>
    </w:p>
    <w:p w:rsidR="000D3FAD" w:rsidRDefault="000D3FAD" w:rsidP="00E94286">
      <w:pPr>
        <w:pStyle w:val="NoSpacing"/>
      </w:pPr>
    </w:p>
    <w:p w:rsidR="00BE1FB0" w:rsidRDefault="001A2195" w:rsidP="00E94286">
      <w:pPr>
        <w:pStyle w:val="NoSpacing"/>
      </w:pPr>
      <w:r>
        <w:t>Date</w:t>
      </w:r>
      <w:r w:rsidR="00A545B5">
        <w:t xml:space="preserve">:   </w:t>
      </w:r>
      <w:bookmarkStart w:id="0" w:name="_GoBack"/>
      <w:bookmarkEnd w:id="0"/>
      <w:r w:rsidR="006A46F0">
        <w:t>//</w:t>
      </w:r>
    </w:p>
    <w:p w:rsidR="00BE1FB0" w:rsidRDefault="00BE1FB0" w:rsidP="00BE1FB0"/>
    <w:p w:rsidR="001C6913" w:rsidRDefault="006A46F0" w:rsidP="000D3FAD">
      <w:pPr>
        <w:jc w:val="both"/>
        <w:rPr>
          <w:rFonts w:cstheme="minorHAnsi"/>
        </w:rPr>
      </w:pPr>
      <w:r w:rsidRPr="00E94286">
        <w:rPr>
          <w:rFonts w:cstheme="minorHAnsi"/>
          <w:b/>
          <w:bCs/>
        </w:rPr>
        <w:t>AGENDA NO</w:t>
      </w:r>
      <w:r w:rsidR="001C6913" w:rsidRPr="00E94286">
        <w:rPr>
          <w:rFonts w:cstheme="minorHAnsi"/>
          <w:b/>
          <w:bCs/>
        </w:rPr>
        <w:t xml:space="preserve"> 1</w:t>
      </w:r>
      <w:r w:rsidR="001C6913" w:rsidRPr="00E94286">
        <w:rPr>
          <w:rFonts w:cstheme="minorHAnsi"/>
        </w:rPr>
        <w:t xml:space="preserve"> : To</w:t>
      </w:r>
      <w:r w:rsidR="001A2195">
        <w:rPr>
          <w:rFonts w:cstheme="minorHAnsi"/>
        </w:rPr>
        <w:t xml:space="preserve"> Open </w:t>
      </w:r>
      <w:r w:rsidR="006866A7">
        <w:rPr>
          <w:rFonts w:cstheme="minorHAnsi"/>
        </w:rPr>
        <w:t xml:space="preserve">New </w:t>
      </w:r>
      <w:r w:rsidR="001A2195">
        <w:rPr>
          <w:rFonts w:cstheme="minorHAnsi"/>
        </w:rPr>
        <w:t>Saving Bank Account</w:t>
      </w:r>
      <w:r w:rsidR="007C17A4">
        <w:rPr>
          <w:rFonts w:cstheme="minorHAnsi"/>
        </w:rPr>
        <w:t xml:space="preserve"> </w:t>
      </w:r>
      <w:r w:rsidR="001A2195">
        <w:rPr>
          <w:rFonts w:cstheme="minorHAnsi"/>
        </w:rPr>
        <w:t xml:space="preserve">in name “Sai Avishkar Co-Op. Housing Society Ltd.” </w:t>
      </w:r>
      <w:r w:rsidR="002D64CA">
        <w:rPr>
          <w:rFonts w:cstheme="minorHAnsi"/>
        </w:rPr>
        <w:t>i</w:t>
      </w:r>
      <w:r w:rsidR="001A2195">
        <w:rPr>
          <w:rFonts w:cstheme="minorHAnsi"/>
        </w:rPr>
        <w:t>n</w:t>
      </w:r>
      <w:r w:rsidR="002D64CA">
        <w:rPr>
          <w:rFonts w:cstheme="minorHAnsi"/>
        </w:rPr>
        <w:t xml:space="preserve"> the </w:t>
      </w:r>
      <w:r w:rsidR="006866A7">
        <w:rPr>
          <w:rFonts w:cstheme="minorHAnsi"/>
        </w:rPr>
        <w:t>Bank of Maharashtra, Pune Main Branch</w:t>
      </w:r>
      <w:r w:rsidR="001A2195">
        <w:rPr>
          <w:rFonts w:cstheme="minorHAnsi"/>
        </w:rPr>
        <w:t xml:space="preserve">. </w:t>
      </w:r>
    </w:p>
    <w:p w:rsidR="001A2195" w:rsidRPr="00E94286" w:rsidRDefault="001A2195" w:rsidP="000D3FAD">
      <w:pPr>
        <w:jc w:val="both"/>
        <w:rPr>
          <w:rFonts w:cstheme="minorHAnsi"/>
        </w:rPr>
      </w:pPr>
    </w:p>
    <w:p w:rsidR="00BE1FB0" w:rsidRPr="00E94286" w:rsidRDefault="006A46F0" w:rsidP="00BE1FB0">
      <w:pPr>
        <w:rPr>
          <w:rFonts w:cstheme="minorHAnsi"/>
        </w:rPr>
      </w:pPr>
      <w:r w:rsidRPr="00E94286">
        <w:rPr>
          <w:rFonts w:cstheme="minorHAnsi"/>
          <w:b/>
          <w:bCs/>
        </w:rPr>
        <w:t>RESOLUTION</w:t>
      </w:r>
      <w:r w:rsidR="006866A7">
        <w:rPr>
          <w:rFonts w:cstheme="minorHAnsi"/>
          <w:b/>
          <w:bCs/>
        </w:rPr>
        <w:t xml:space="preserve"> NO 1</w:t>
      </w:r>
      <w:r w:rsidR="001C6913" w:rsidRPr="00E94286">
        <w:rPr>
          <w:rFonts w:cstheme="minorHAnsi"/>
        </w:rPr>
        <w:t xml:space="preserve">: </w:t>
      </w:r>
      <w:r w:rsidR="006866A7" w:rsidRPr="00E94286">
        <w:rPr>
          <w:rFonts w:cstheme="minorHAnsi"/>
          <w:b/>
          <w:bCs/>
        </w:rPr>
        <w:t>RESOLVED THAT</w:t>
      </w:r>
      <w:r w:rsidR="006866A7">
        <w:rPr>
          <w:rFonts w:cstheme="minorHAnsi"/>
        </w:rPr>
        <w:t>New Saving Bank Account in name “Sai Avishkar Co-Op. Housing Society Ltd.” In Bank of Maharashtra, Pune Main Branch.</w:t>
      </w:r>
    </w:p>
    <w:p w:rsidR="001A2195" w:rsidRDefault="001A2195" w:rsidP="001A2195">
      <w:pPr>
        <w:jc w:val="both"/>
        <w:rPr>
          <w:rFonts w:cstheme="minorHAnsi"/>
        </w:rPr>
      </w:pPr>
    </w:p>
    <w:p w:rsidR="00895AE2" w:rsidRDefault="00895AE2" w:rsidP="00895AE2">
      <w:pPr>
        <w:rPr>
          <w:rFonts w:cstheme="minorHAnsi"/>
        </w:rPr>
      </w:pPr>
      <w:r w:rsidRPr="000264BF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ROPOSED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r w:rsidR="00FF2B83">
        <w:rPr>
          <w:rFonts w:cstheme="minorHAnsi"/>
        </w:rPr>
        <w:t>Prasad Mane</w:t>
      </w:r>
    </w:p>
    <w:p w:rsidR="00895AE2" w:rsidRPr="00E94286" w:rsidRDefault="00895AE2" w:rsidP="00895AE2">
      <w:pPr>
        <w:rPr>
          <w:rFonts w:cstheme="minorHAnsi"/>
        </w:rPr>
      </w:pPr>
      <w:r w:rsidRPr="000264BF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ECONDED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r w:rsidR="00FF2B83">
        <w:rPr>
          <w:rFonts w:cstheme="minorHAnsi"/>
        </w:rPr>
        <w:t>Chandrashekhar Kadu</w:t>
      </w:r>
    </w:p>
    <w:p w:rsidR="00895AE2" w:rsidRDefault="00895AE2" w:rsidP="001A2195">
      <w:pPr>
        <w:jc w:val="both"/>
        <w:rPr>
          <w:rFonts w:cstheme="minorHAnsi"/>
        </w:rPr>
      </w:pPr>
    </w:p>
    <w:p w:rsidR="00895AE2" w:rsidRDefault="00895AE2" w:rsidP="001A2195">
      <w:pPr>
        <w:jc w:val="both"/>
        <w:rPr>
          <w:rFonts w:cstheme="minorHAnsi"/>
        </w:rPr>
      </w:pPr>
    </w:p>
    <w:p w:rsidR="006866A7" w:rsidRDefault="006866A7" w:rsidP="006866A7">
      <w:pPr>
        <w:jc w:val="both"/>
        <w:rPr>
          <w:rFonts w:cstheme="minorHAnsi"/>
        </w:rPr>
      </w:pPr>
      <w:r w:rsidRPr="00E94286">
        <w:rPr>
          <w:rFonts w:cstheme="minorHAnsi"/>
          <w:b/>
          <w:bCs/>
        </w:rPr>
        <w:t xml:space="preserve">AGENDA NO </w:t>
      </w:r>
      <w:r>
        <w:rPr>
          <w:rFonts w:cstheme="minorHAnsi"/>
          <w:b/>
          <w:bCs/>
        </w:rPr>
        <w:t>2</w:t>
      </w:r>
      <w:r w:rsidRPr="00E94286">
        <w:rPr>
          <w:rFonts w:cstheme="minorHAnsi"/>
        </w:rPr>
        <w:t xml:space="preserve"> : To</w:t>
      </w:r>
      <w:r>
        <w:rPr>
          <w:rFonts w:cstheme="minorHAnsi"/>
        </w:rPr>
        <w:t>authorize the office bearers to operate New Saving Bank Account in name “Sai Avishkar Co-Op. Housing Society Ltd.” In Bank of Maharashtra, Pune Main Branch</w:t>
      </w:r>
      <w:r w:rsidR="00C225D1">
        <w:rPr>
          <w:rFonts w:cstheme="minorHAnsi"/>
        </w:rPr>
        <w:t xml:space="preserve">with details </w:t>
      </w:r>
      <w:r>
        <w:rPr>
          <w:rFonts w:cstheme="minorHAnsi"/>
        </w:rPr>
        <w:t>as under –</w:t>
      </w:r>
    </w:p>
    <w:p w:rsidR="00C225D1" w:rsidRPr="00C225D1" w:rsidRDefault="00C225D1" w:rsidP="006866A7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p w:rsidR="006866A7" w:rsidRDefault="00C225D1" w:rsidP="006866A7">
      <w:pPr>
        <w:ind w:firstLine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6866A7" w:rsidRPr="006866A7">
        <w:rPr>
          <w:rFonts w:cstheme="minorHAnsi"/>
          <w:b/>
          <w:bCs/>
        </w:rPr>
        <w:t>uthorized Signatory</w:t>
      </w:r>
    </w:p>
    <w:p w:rsidR="00C225D1" w:rsidRPr="00C225D1" w:rsidRDefault="00C225D1" w:rsidP="006866A7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tbl>
      <w:tblPr>
        <w:tblStyle w:val="TableGrid"/>
        <w:tblW w:w="4320" w:type="dxa"/>
        <w:tblInd w:w="1075" w:type="dxa"/>
        <w:tblLook w:val="04A0"/>
      </w:tblPr>
      <w:tblGrid>
        <w:gridCol w:w="540"/>
        <w:gridCol w:w="2250"/>
        <w:gridCol w:w="1530"/>
      </w:tblGrid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Mr.</w:t>
            </w:r>
            <w:r w:rsidRPr="00E94286">
              <w:rPr>
                <w:rFonts w:cstheme="minorHAnsi"/>
                <w:color w:val="000000" w:themeColor="text1"/>
              </w:rPr>
              <w:t>SantoshMunde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Chairman</w:t>
            </w:r>
          </w:p>
        </w:tc>
      </w:tr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Kuldeep Vaidya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Secretary</w:t>
            </w:r>
          </w:p>
        </w:tc>
      </w:tr>
      <w:tr w:rsidR="00C225D1" w:rsidRPr="00E94286" w:rsidTr="00C225D1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Treasurer</w:t>
            </w:r>
          </w:p>
        </w:tc>
      </w:tr>
    </w:tbl>
    <w:p w:rsidR="00C225D1" w:rsidRDefault="00C225D1" w:rsidP="006866A7">
      <w:pPr>
        <w:ind w:firstLine="720"/>
        <w:jc w:val="both"/>
        <w:rPr>
          <w:rFonts w:cstheme="minorHAnsi"/>
          <w:b/>
          <w:bCs/>
        </w:rPr>
      </w:pPr>
    </w:p>
    <w:p w:rsidR="006866A7" w:rsidRPr="00C225D1" w:rsidRDefault="006866A7" w:rsidP="006866A7">
      <w:pPr>
        <w:ind w:firstLine="720"/>
        <w:jc w:val="both"/>
        <w:rPr>
          <w:rFonts w:cstheme="minorHAnsi"/>
        </w:rPr>
      </w:pPr>
      <w:r w:rsidRPr="006866A7">
        <w:rPr>
          <w:rFonts w:cstheme="minorHAnsi"/>
          <w:b/>
          <w:bCs/>
        </w:rPr>
        <w:t xml:space="preserve">Mode of Operation </w:t>
      </w:r>
      <w:r>
        <w:rPr>
          <w:rFonts w:cstheme="minorHAnsi"/>
          <w:b/>
          <w:bCs/>
        </w:rPr>
        <w:t xml:space="preserve">– </w:t>
      </w:r>
      <w:r w:rsidRPr="00C225D1">
        <w:rPr>
          <w:rFonts w:cstheme="minorHAnsi"/>
        </w:rPr>
        <w:t>Any Two Jointly</w:t>
      </w:r>
    </w:p>
    <w:p w:rsidR="006866A7" w:rsidRPr="00E94286" w:rsidRDefault="006866A7" w:rsidP="006866A7">
      <w:pPr>
        <w:jc w:val="both"/>
        <w:rPr>
          <w:rFonts w:cstheme="minorHAnsi"/>
        </w:rPr>
      </w:pPr>
    </w:p>
    <w:p w:rsidR="00C225D1" w:rsidRDefault="006866A7" w:rsidP="006866A7">
      <w:pPr>
        <w:rPr>
          <w:rFonts w:cstheme="minorHAnsi"/>
        </w:rPr>
      </w:pPr>
      <w:r w:rsidRPr="00E94286">
        <w:rPr>
          <w:rFonts w:cstheme="minorHAnsi"/>
          <w:b/>
          <w:bCs/>
        </w:rPr>
        <w:t>RESOLUTION</w:t>
      </w:r>
      <w:r>
        <w:rPr>
          <w:rFonts w:cstheme="minorHAnsi"/>
          <w:b/>
          <w:bCs/>
        </w:rPr>
        <w:t xml:space="preserve"> NO 2</w:t>
      </w:r>
      <w:r w:rsidRPr="00E94286">
        <w:rPr>
          <w:rFonts w:cstheme="minorHAnsi"/>
        </w:rPr>
        <w:t xml:space="preserve">: </w:t>
      </w:r>
      <w:r w:rsidRPr="00E94286">
        <w:rPr>
          <w:rFonts w:cstheme="minorHAnsi"/>
          <w:b/>
          <w:bCs/>
        </w:rPr>
        <w:t>RESOLVED THAT</w:t>
      </w:r>
      <w:r>
        <w:rPr>
          <w:rFonts w:cstheme="minorHAnsi"/>
        </w:rPr>
        <w:t>New Saving Bank Account in name “Sai Avishkar Co-Op. Housing Society Ltd.” In Bank of Maharashtra, Pune Main Branch</w:t>
      </w:r>
      <w:r w:rsidR="00C225D1">
        <w:rPr>
          <w:rFonts w:cstheme="minorHAnsi"/>
        </w:rPr>
        <w:t xml:space="preserve"> will be operated by Any Two of office bearers as under –</w:t>
      </w:r>
    </w:p>
    <w:p w:rsidR="00C225D1" w:rsidRDefault="00C225D1" w:rsidP="00C225D1">
      <w:pPr>
        <w:ind w:firstLine="72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Pr="006866A7">
        <w:rPr>
          <w:rFonts w:cstheme="minorHAnsi"/>
          <w:b/>
          <w:bCs/>
        </w:rPr>
        <w:t>uthorized Signatory</w:t>
      </w:r>
    </w:p>
    <w:p w:rsidR="00C225D1" w:rsidRPr="00C225D1" w:rsidRDefault="00C225D1" w:rsidP="00C225D1">
      <w:pPr>
        <w:ind w:firstLine="720"/>
        <w:jc w:val="both"/>
        <w:rPr>
          <w:rFonts w:cstheme="minorHAnsi"/>
          <w:b/>
          <w:bCs/>
          <w:sz w:val="12"/>
          <w:szCs w:val="12"/>
        </w:rPr>
      </w:pPr>
    </w:p>
    <w:tbl>
      <w:tblPr>
        <w:tblStyle w:val="TableGrid"/>
        <w:tblW w:w="4320" w:type="dxa"/>
        <w:tblInd w:w="1075" w:type="dxa"/>
        <w:tblLook w:val="04A0"/>
      </w:tblPr>
      <w:tblGrid>
        <w:gridCol w:w="540"/>
        <w:gridCol w:w="2250"/>
        <w:gridCol w:w="1530"/>
      </w:tblGrid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Mr.</w:t>
            </w:r>
            <w:r w:rsidRPr="00E94286">
              <w:rPr>
                <w:rFonts w:cstheme="minorHAnsi"/>
                <w:color w:val="000000" w:themeColor="text1"/>
              </w:rPr>
              <w:t>SantoshMunde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Chairman</w:t>
            </w:r>
          </w:p>
        </w:tc>
      </w:tr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Kuldeep Vaidya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Secretary</w:t>
            </w:r>
          </w:p>
        </w:tc>
      </w:tr>
      <w:tr w:rsidR="00C225D1" w:rsidRPr="00E94286" w:rsidTr="003F24A7">
        <w:tc>
          <w:tcPr>
            <w:tcW w:w="540" w:type="dxa"/>
          </w:tcPr>
          <w:p w:rsidR="00C225D1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250" w:type="dxa"/>
          </w:tcPr>
          <w:p w:rsidR="00C225D1" w:rsidRPr="00E94286" w:rsidRDefault="00C225D1" w:rsidP="003F24A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Mr. </w:t>
            </w:r>
            <w:r w:rsidRPr="00E94286">
              <w:rPr>
                <w:rFonts w:cstheme="minorHAnsi"/>
                <w:color w:val="000000" w:themeColor="text1"/>
              </w:rPr>
              <w:t>Amit Patil</w:t>
            </w:r>
          </w:p>
        </w:tc>
        <w:tc>
          <w:tcPr>
            <w:tcW w:w="1530" w:type="dxa"/>
          </w:tcPr>
          <w:p w:rsidR="00C225D1" w:rsidRPr="006866A7" w:rsidRDefault="00C225D1" w:rsidP="003F24A7">
            <w:pPr>
              <w:rPr>
                <w:rFonts w:cstheme="minorHAnsi"/>
                <w:color w:val="000000" w:themeColor="text1"/>
              </w:rPr>
            </w:pPr>
            <w:r w:rsidRPr="006866A7">
              <w:rPr>
                <w:rFonts w:cstheme="minorHAnsi"/>
                <w:color w:val="000000" w:themeColor="text1"/>
              </w:rPr>
              <w:t>Treasurer</w:t>
            </w:r>
          </w:p>
        </w:tc>
      </w:tr>
    </w:tbl>
    <w:p w:rsidR="00C225D1" w:rsidRDefault="00C225D1" w:rsidP="00C225D1">
      <w:pPr>
        <w:ind w:firstLine="720"/>
        <w:jc w:val="both"/>
        <w:rPr>
          <w:rFonts w:cstheme="minorHAnsi"/>
          <w:b/>
          <w:bCs/>
        </w:rPr>
      </w:pPr>
    </w:p>
    <w:p w:rsidR="00C225D1" w:rsidRPr="00C225D1" w:rsidRDefault="00C225D1" w:rsidP="00C225D1">
      <w:pPr>
        <w:ind w:firstLine="720"/>
        <w:jc w:val="both"/>
        <w:rPr>
          <w:rFonts w:cstheme="minorHAnsi"/>
        </w:rPr>
      </w:pPr>
      <w:r w:rsidRPr="006866A7">
        <w:rPr>
          <w:rFonts w:cstheme="minorHAnsi"/>
          <w:b/>
          <w:bCs/>
        </w:rPr>
        <w:t xml:space="preserve">Mode of Operation </w:t>
      </w:r>
      <w:r>
        <w:rPr>
          <w:rFonts w:cstheme="minorHAnsi"/>
          <w:b/>
          <w:bCs/>
        </w:rPr>
        <w:t xml:space="preserve">– </w:t>
      </w:r>
      <w:r w:rsidRPr="00C225D1">
        <w:rPr>
          <w:rFonts w:cstheme="minorHAnsi"/>
        </w:rPr>
        <w:t>Any Two Jointly</w:t>
      </w:r>
    </w:p>
    <w:p w:rsidR="00E94286" w:rsidRPr="00E94286" w:rsidRDefault="00E94286" w:rsidP="00BE1FB0">
      <w:pPr>
        <w:rPr>
          <w:rFonts w:cstheme="minorHAnsi"/>
        </w:rPr>
      </w:pPr>
    </w:p>
    <w:p w:rsidR="00BE1FB0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P</w:t>
      </w:r>
      <w:r w:rsidR="00964377">
        <w:rPr>
          <w:rFonts w:cstheme="minorHAnsi"/>
          <w:b/>
          <w:bCs/>
        </w:rPr>
        <w:t>ROPOSED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</w:t>
      </w:r>
      <w:r w:rsidR="00FF2B83">
        <w:rPr>
          <w:rFonts w:cstheme="minorHAnsi"/>
        </w:rPr>
        <w:t>Navin Kumar</w:t>
      </w:r>
    </w:p>
    <w:p w:rsidR="000264BF" w:rsidRPr="00E94286" w:rsidRDefault="000264BF" w:rsidP="00BE1FB0">
      <w:pPr>
        <w:rPr>
          <w:rFonts w:cstheme="minorHAnsi"/>
        </w:rPr>
      </w:pPr>
      <w:r w:rsidRPr="000264BF">
        <w:rPr>
          <w:rFonts w:cstheme="minorHAnsi"/>
          <w:b/>
          <w:bCs/>
        </w:rPr>
        <w:t>S</w:t>
      </w:r>
      <w:r w:rsidR="00964377">
        <w:rPr>
          <w:rFonts w:cstheme="minorHAnsi"/>
          <w:b/>
          <w:bCs/>
        </w:rPr>
        <w:t>ECONDED BY</w:t>
      </w:r>
      <w:r w:rsidRPr="000264BF">
        <w:rPr>
          <w:rFonts w:cstheme="minorHAnsi"/>
          <w:b/>
          <w:bCs/>
        </w:rPr>
        <w:t>:</w:t>
      </w:r>
      <w:r>
        <w:rPr>
          <w:rFonts w:cstheme="minorHAnsi"/>
        </w:rPr>
        <w:t xml:space="preserve"> Mr. Harish Mane</w:t>
      </w:r>
    </w:p>
    <w:p w:rsidR="000264BF" w:rsidRPr="00E94286" w:rsidRDefault="000264BF" w:rsidP="00BE1FB0">
      <w:pPr>
        <w:rPr>
          <w:rFonts w:cstheme="minorHAnsi"/>
        </w:rPr>
      </w:pPr>
    </w:p>
    <w:p w:rsidR="00AA4FE1" w:rsidRDefault="00936E00" w:rsidP="000264BF">
      <w:r w:rsidRPr="00895AE2">
        <w:rPr>
          <w:b/>
          <w:bCs/>
        </w:rPr>
        <w:t>RESOLUTION AGREED</w:t>
      </w:r>
      <w:r>
        <w:t xml:space="preserve"> UNANIMOUSLY/ IN MAJORITY </w:t>
      </w:r>
    </w:p>
    <w:sectPr w:rsidR="00AA4FE1" w:rsidSect="00E94286">
      <w:pgSz w:w="11906" w:h="16838" w:code="9"/>
      <w:pgMar w:top="720" w:right="1376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33F45"/>
    <w:multiLevelType w:val="hybridMultilevel"/>
    <w:tmpl w:val="5A9ED4A6"/>
    <w:lvl w:ilvl="0" w:tplc="310607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1FB0"/>
    <w:rsid w:val="000264BF"/>
    <w:rsid w:val="00030569"/>
    <w:rsid w:val="000D3FAD"/>
    <w:rsid w:val="001A2195"/>
    <w:rsid w:val="001C6913"/>
    <w:rsid w:val="00251FD8"/>
    <w:rsid w:val="002D64CA"/>
    <w:rsid w:val="00433EE2"/>
    <w:rsid w:val="005C2DB3"/>
    <w:rsid w:val="006459D0"/>
    <w:rsid w:val="006866A7"/>
    <w:rsid w:val="006A46F0"/>
    <w:rsid w:val="007C17A4"/>
    <w:rsid w:val="00851AC6"/>
    <w:rsid w:val="00895AE2"/>
    <w:rsid w:val="008E2F42"/>
    <w:rsid w:val="00936E00"/>
    <w:rsid w:val="00964377"/>
    <w:rsid w:val="00A21A5A"/>
    <w:rsid w:val="00A545B5"/>
    <w:rsid w:val="00AA4FE1"/>
    <w:rsid w:val="00B0156E"/>
    <w:rsid w:val="00BB30F0"/>
    <w:rsid w:val="00BE1FB0"/>
    <w:rsid w:val="00C225D1"/>
    <w:rsid w:val="00DA6F54"/>
    <w:rsid w:val="00E94286"/>
    <w:rsid w:val="00FF2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FB0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E1FB0"/>
    <w:rPr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1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1FB0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BE1FB0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8554475727164362721m-6931283680149459019msolistparagraph">
    <w:name w:val="m_8554475727164362721m_-6931283680149459019msolistparagraph"/>
    <w:basedOn w:val="Normal"/>
    <w:rsid w:val="00E94286"/>
    <w:pPr>
      <w:spacing w:before="100" w:beforeAutospacing="1" w:after="100" w:afterAutospacing="1"/>
    </w:pPr>
    <w:rPr>
      <w:rFonts w:ascii="Times New Roman" w:hAnsi="Times New Roman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A5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C.R. Kadu</dc:creator>
  <cp:keywords/>
  <dc:description/>
  <cp:lastModifiedBy>Kuldeep</cp:lastModifiedBy>
  <cp:revision>17</cp:revision>
  <cp:lastPrinted>2017-07-21T06:29:00Z</cp:lastPrinted>
  <dcterms:created xsi:type="dcterms:W3CDTF">2017-07-21T07:29:00Z</dcterms:created>
  <dcterms:modified xsi:type="dcterms:W3CDTF">2017-07-23T02:49:00Z</dcterms:modified>
</cp:coreProperties>
</file>