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7BBA4" w14:textId="00ACA188" w:rsidR="00C87A50" w:rsidRDefault="00C87A50" w:rsidP="00C87A5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начала рассмотрим систему … (далее по слайду).</w:t>
      </w:r>
      <w:r>
        <w:rPr>
          <w:lang w:val="ru-RU"/>
        </w:rPr>
        <w:br/>
        <w:t>В данной работе будет рассматривалось решение данной системы без явной модели</w:t>
      </w:r>
      <w:r>
        <w:rPr>
          <w:lang w:val="ru-RU"/>
        </w:rPr>
        <w:br/>
        <w:t xml:space="preserve">т.е </w:t>
      </w:r>
      <w:r>
        <w:rPr>
          <w:lang w:val="en-US"/>
        </w:rPr>
        <w:t>ABCD</w:t>
      </w:r>
      <w:r w:rsidRPr="00C87A50">
        <w:rPr>
          <w:lang w:val="ru-RU"/>
        </w:rPr>
        <w:t xml:space="preserve"> </w:t>
      </w:r>
      <w:r>
        <w:rPr>
          <w:lang w:val="ru-RU"/>
        </w:rPr>
        <w:t>–</w:t>
      </w:r>
      <w:r w:rsidRPr="00C87A50">
        <w:rPr>
          <w:lang w:val="ru-RU"/>
        </w:rPr>
        <w:t xml:space="preserve"> </w:t>
      </w:r>
      <w:r>
        <w:rPr>
          <w:lang w:val="ru-RU"/>
        </w:rPr>
        <w:t>неизвестны. А динамика системы будет задаваться данными априорного наблюдения.</w:t>
      </w:r>
    </w:p>
    <w:p w14:paraId="79BD8896" w14:textId="4DFADB67" w:rsidR="00686D33" w:rsidRDefault="00E34780" w:rsidP="00C87A5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Построить ограничение, в котором будут использоваться заранее известные траектории, нам поможет следующая теорема.</w:t>
      </w:r>
      <w:r>
        <w:rPr>
          <w:lang w:val="ru-RU"/>
        </w:rPr>
        <w:br/>
        <w:t>(Далее по слайду)</w:t>
      </w:r>
    </w:p>
    <w:p w14:paraId="2BBFEBE4" w14:textId="0D1A8AB6" w:rsidR="005E3A78" w:rsidRDefault="006331AF" w:rsidP="005E3A7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Используя условие из теоремы построим задачу с терминальными ограничениями</w:t>
      </w:r>
      <w:r>
        <w:rPr>
          <w:lang w:val="ru-RU"/>
        </w:rPr>
        <w:br/>
      </w:r>
      <w:r w:rsidR="005E3A78" w:rsidRPr="005E3A78">
        <w:rPr>
          <w:lang w:val="ru-RU"/>
        </w:rPr>
        <w:t>(2) - Стоимос</w:t>
      </w:r>
      <w:r w:rsidR="005A6199">
        <w:rPr>
          <w:lang w:val="ru-RU"/>
        </w:rPr>
        <w:t>т</w:t>
      </w:r>
      <w:r w:rsidR="005E3A78" w:rsidRPr="005E3A78">
        <w:rPr>
          <w:lang w:val="ru-RU"/>
        </w:rPr>
        <w:t>ь, которая зависит только от переменной оптимизации alpha(t), т.к. u,y неявно фиксируются в (3).</w:t>
      </w:r>
      <w:r w:rsidR="005E3A78" w:rsidRPr="005E3A78">
        <w:rPr>
          <w:lang w:val="ru-RU"/>
        </w:rPr>
        <w:br/>
      </w:r>
      <w:r w:rsidR="005E3A78" w:rsidRPr="005E3A78">
        <w:rPr>
          <w:lang w:val="ru-RU"/>
        </w:rPr>
        <w:t>(3) - заменена динамики системы</w:t>
      </w:r>
      <w:r w:rsidR="005E3A78" w:rsidRPr="005E3A78">
        <w:rPr>
          <w:lang w:val="ru-RU"/>
        </w:rPr>
        <w:br/>
      </w:r>
      <w:r w:rsidR="005E3A78" w:rsidRPr="005E3A78">
        <w:rPr>
          <w:lang w:val="ru-RU"/>
        </w:rPr>
        <w:t>(4) - условие, которое гарантирует, что внутреннее состояние истинной траектории будет совпадать с внутр</w:t>
      </w:r>
      <w:r w:rsidR="005A6199">
        <w:rPr>
          <w:lang w:val="ru-RU"/>
        </w:rPr>
        <w:t xml:space="preserve">еннем </w:t>
      </w:r>
      <w:r w:rsidR="005E3A78" w:rsidRPr="005E3A78">
        <w:rPr>
          <w:lang w:val="ru-RU"/>
        </w:rPr>
        <w:t xml:space="preserve"> сост</w:t>
      </w:r>
      <w:r w:rsidR="005A6199">
        <w:rPr>
          <w:lang w:val="ru-RU"/>
        </w:rPr>
        <w:t>оянием</w:t>
      </w:r>
      <w:r w:rsidR="005E3A78" w:rsidRPr="005E3A78">
        <w:rPr>
          <w:lang w:val="ru-RU"/>
        </w:rPr>
        <w:t xml:space="preserve"> прогнозируемой траектории.</w:t>
      </w:r>
      <w:r w:rsidR="005E3A78" w:rsidRPr="005E3A78">
        <w:rPr>
          <w:lang w:val="ru-RU"/>
        </w:rPr>
        <w:br/>
      </w:r>
      <w:r w:rsidR="005E3A78" w:rsidRPr="005E3A78">
        <w:rPr>
          <w:lang w:val="ru-RU"/>
        </w:rPr>
        <w:t>(5) - Терминальное ограничение-равенство подразумевает, что внутреннее состояние, предсказанное на L шагов вперед, соответствующей предсказанной траекторией, выравнивается с постоянным состоянием x^s, соответствующим (u^s, y^s).</w:t>
      </w:r>
    </w:p>
    <w:p w14:paraId="1508B239" w14:textId="6F6AAB08" w:rsidR="005E3A78" w:rsidRDefault="004D061B" w:rsidP="005E3A7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Алгоритм.</w:t>
      </w:r>
    </w:p>
    <w:p w14:paraId="54C62C44" w14:textId="20375730" w:rsidR="001B50B0" w:rsidRDefault="00B24A2A" w:rsidP="001B50B0">
      <w:pPr>
        <w:pStyle w:val="a3"/>
        <w:numPr>
          <w:ilvl w:val="0"/>
          <w:numId w:val="1"/>
        </w:numPr>
        <w:rPr>
          <w:lang w:val="ru-RU"/>
        </w:rPr>
      </w:pPr>
      <w:r w:rsidRPr="00B24A2A">
        <w:rPr>
          <w:lang w:val="ru-RU"/>
        </w:rPr>
        <w:t>На практике выходной сигнал неизвестной системы G обычно является неточным.</w:t>
      </w:r>
      <w:r w:rsidRPr="00B24A2A">
        <w:rPr>
          <w:lang w:val="ru-RU"/>
        </w:rPr>
        <w:br/>
      </w:r>
      <w:r w:rsidRPr="00B24A2A">
        <w:rPr>
          <w:lang w:val="ru-RU"/>
        </w:rPr>
        <w:t>Это означает, что сложенные матрицы Ганкеля, зависящие от данных, в (1) не покрывают</w:t>
      </w:r>
      <w:r w:rsidRPr="00B24A2A">
        <w:rPr>
          <w:lang w:val="ru-RU"/>
        </w:rPr>
        <w:t xml:space="preserve"> </w:t>
      </w:r>
      <w:r w:rsidRPr="00B24A2A">
        <w:rPr>
          <w:lang w:val="ru-RU"/>
        </w:rPr>
        <w:t>пространство траекторий системы точно</w:t>
      </w:r>
      <w:r w:rsidR="00A852CA">
        <w:rPr>
          <w:lang w:val="ru-RU"/>
        </w:rPr>
        <w:t xml:space="preserve">. </w:t>
      </w:r>
      <w:r w:rsidRPr="00B24A2A">
        <w:rPr>
          <w:lang w:val="ru-RU"/>
        </w:rPr>
        <w:t>В данной модификации предполагается, что выходные сигналы с ограниченным шумом находятся в изначально доступных данных</w:t>
      </w:r>
      <w:r w:rsidR="001B50B0">
        <w:rPr>
          <w:lang w:val="ru-RU"/>
        </w:rPr>
        <w:t>.</w:t>
      </w:r>
      <w:r w:rsidR="006A2573">
        <w:rPr>
          <w:lang w:val="ru-RU"/>
        </w:rPr>
        <w:br/>
      </w:r>
      <w:r w:rsidR="006A2573" w:rsidRPr="006A2573">
        <w:rPr>
          <w:lang w:val="ru-RU"/>
        </w:rPr>
        <w:t>Далее будет предполагаться, что выходные сигналы с ограниченным аддитивным шумом находятся в изначально доступных данных</w:t>
      </w:r>
      <w:r w:rsidR="00F521DF">
        <w:rPr>
          <w:lang w:val="ru-RU"/>
        </w:rPr>
        <w:t xml:space="preserve"> </w:t>
      </w:r>
      <w:r w:rsidR="00F521DF" w:rsidRPr="00F521DF">
        <w:rPr>
          <w:lang w:val="ru-RU"/>
        </w:rPr>
        <w:t>и в измерениях</w:t>
      </w:r>
      <w:r w:rsidR="005E2580">
        <w:rPr>
          <w:lang w:val="ru-RU"/>
        </w:rPr>
        <w:t xml:space="preserve">. </w:t>
      </w:r>
      <w:r w:rsidR="005E2580" w:rsidRPr="005E2580">
        <w:rPr>
          <w:lang w:val="ru-RU"/>
        </w:rPr>
        <w:t>Мы не делаем никаких предположений о природе шума, но требуем, чтобы он был ограничен как</w:t>
      </w:r>
      <w:r w:rsidR="00F521DF">
        <w:rPr>
          <w:lang w:val="ru-RU"/>
        </w:rPr>
        <w:br/>
      </w:r>
    </w:p>
    <w:p w14:paraId="61E03DC6" w14:textId="28EB3D3E" w:rsidR="001B50B0" w:rsidRDefault="001B50B0" w:rsidP="001B50B0">
      <w:pPr>
        <w:pStyle w:val="a3"/>
        <w:numPr>
          <w:ilvl w:val="0"/>
          <w:numId w:val="1"/>
        </w:numPr>
        <w:rPr>
          <w:lang w:val="ru-RU"/>
        </w:rPr>
      </w:pPr>
      <w:r w:rsidRPr="001B50B0">
        <w:rPr>
          <w:lang w:val="ru-RU"/>
        </w:rPr>
        <w:t>При зашумленной начальной траектории предлагается следующая надежная модификаци</w:t>
      </w:r>
      <w:r>
        <w:rPr>
          <w:lang w:val="ru-RU"/>
        </w:rPr>
        <w:t>я</w:t>
      </w:r>
      <w:r w:rsidRPr="001B50B0">
        <w:rPr>
          <w:lang w:val="ru-RU"/>
        </w:rPr>
        <w:t>.</w:t>
      </w:r>
    </w:p>
    <w:p w14:paraId="0D0F3DD1" w14:textId="1AC3F606" w:rsidR="003F63E6" w:rsidRPr="003F63E6" w:rsidRDefault="003F63E6" w:rsidP="003F63E6">
      <w:pPr>
        <w:pStyle w:val="a3"/>
        <w:numPr>
          <w:ilvl w:val="0"/>
          <w:numId w:val="1"/>
        </w:numPr>
        <w:rPr>
          <w:lang w:val="ru-RU"/>
        </w:rPr>
      </w:pPr>
      <w:r w:rsidRPr="003F63E6">
        <w:rPr>
          <w:lang w:val="ru-RU"/>
        </w:rPr>
        <w:t>Рассмотрим пример, который описывает систему из 4 сообщающихся резервуаров</w:t>
      </w:r>
      <w:r w:rsidR="002854FF">
        <w:rPr>
          <w:lang w:val="ru-RU"/>
        </w:rPr>
        <w:t xml:space="preserve"> э</w:t>
      </w:r>
      <w:r w:rsidRPr="003F63E6">
        <w:rPr>
          <w:lang w:val="ru-RU"/>
        </w:rPr>
        <w:t>то хорошо изученная в теории управления и в</w:t>
      </w:r>
      <w:r w:rsidR="00D271B1" w:rsidRPr="00D271B1">
        <w:rPr>
          <w:lang w:val="ru-RU"/>
        </w:rPr>
        <w:t xml:space="preserve"> </w:t>
      </w:r>
      <w:r w:rsidRPr="003F63E6">
        <w:rPr>
          <w:lang w:val="ru-RU"/>
        </w:rPr>
        <w:t xml:space="preserve">частности в теории МРС система. Она описывает достаточно медленный и устойчивый динамический процесс. </w:t>
      </w:r>
    </w:p>
    <w:p w14:paraId="63993F20" w14:textId="0B55B0F9" w:rsidR="003F63E6" w:rsidRPr="003F63E6" w:rsidRDefault="003F63E6" w:rsidP="002854FF">
      <w:pPr>
        <w:pStyle w:val="a3"/>
        <w:rPr>
          <w:lang w:val="ru-RU"/>
        </w:rPr>
      </w:pPr>
      <w:r w:rsidRPr="003F63E6">
        <w:rPr>
          <w:lang w:val="ru-RU"/>
        </w:rPr>
        <w:t>Однако, известно также, что при выборе короткого горизонта управления система может стать неустойчивой. Линеаризованная динамика системы в дискретном времени описывается уравнениями.</w:t>
      </w:r>
      <w:r w:rsidRPr="003F63E6">
        <w:rPr>
          <w:lang w:val="ru-RU"/>
        </w:rPr>
        <w:t xml:space="preserve"> </w:t>
      </w:r>
      <w:r w:rsidRPr="003F63E6">
        <w:rPr>
          <w:lang w:val="ru-RU"/>
        </w:rPr>
        <w:t>Целью управления будет являться отслеживание заданного значения системы</w:t>
      </w:r>
    </w:p>
    <w:sectPr w:rsidR="003F63E6" w:rsidRPr="003F6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4F794A"/>
    <w:multiLevelType w:val="hybridMultilevel"/>
    <w:tmpl w:val="BA04CF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A5"/>
    <w:rsid w:val="001B50B0"/>
    <w:rsid w:val="002854FF"/>
    <w:rsid w:val="003028C4"/>
    <w:rsid w:val="00363207"/>
    <w:rsid w:val="003F63E6"/>
    <w:rsid w:val="00492A4C"/>
    <w:rsid w:val="004D061B"/>
    <w:rsid w:val="005A6199"/>
    <w:rsid w:val="005E2580"/>
    <w:rsid w:val="005E3A78"/>
    <w:rsid w:val="006331AF"/>
    <w:rsid w:val="00686D33"/>
    <w:rsid w:val="006A2573"/>
    <w:rsid w:val="006D49B8"/>
    <w:rsid w:val="008F1C69"/>
    <w:rsid w:val="00A852CA"/>
    <w:rsid w:val="00B24A2A"/>
    <w:rsid w:val="00C87A50"/>
    <w:rsid w:val="00D271B1"/>
    <w:rsid w:val="00E34780"/>
    <w:rsid w:val="00E71CA5"/>
    <w:rsid w:val="00F5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562B"/>
  <w15:chartTrackingRefBased/>
  <w15:docId w15:val="{B21A44D2-7324-4624-9B2A-4B3CF183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Kuleshov</dc:creator>
  <cp:keywords/>
  <dc:description/>
  <cp:lastModifiedBy>Vladislav Kuleshov</cp:lastModifiedBy>
  <cp:revision>24</cp:revision>
  <dcterms:created xsi:type="dcterms:W3CDTF">2021-03-29T19:40:00Z</dcterms:created>
  <dcterms:modified xsi:type="dcterms:W3CDTF">2021-03-29T20:39:00Z</dcterms:modified>
</cp:coreProperties>
</file>