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spacing w:before="240" w:after="120"/>
        <w:rPr/>
      </w:pPr>
      <w:r>
        <w:rPr/>
        <w:t>Erlang basic – solutions</w:t>
      </w:r>
    </w:p>
    <w:p>
      <w:pPr>
        <w:pStyle w:val="TOAHeading"/>
        <w:rPr/>
      </w:pPr>
      <w:r>
        <w:rPr/>
        <w:t>Contents</w:t>
      </w:r>
    </w:p>
    <w:p>
      <w:pPr>
        <w:pStyle w:val="Spistreci1"/>
        <w:tabs>
          <w:tab w:val="right" w:pos="9638" w:leader="dot"/>
        </w:tabs>
        <w:rPr/>
      </w:pPr>
      <w:r>
        <w:fldChar w:fldCharType="begin"/>
      </w:r>
      <w:r>
        <w:instrText> TOC \f \o "1-2" \h</w:instrText>
      </w:r>
      <w:r>
        <w:fldChar w:fldCharType="separate"/>
      </w:r>
      <w:hyperlink w:anchor="__RefHeading___Toc515_598462108">
        <w:r>
          <w:rPr>
            <w:rStyle w:val="Czeindeksu"/>
          </w:rPr>
          <w:t>1.The shell</w:t>
          <w:tab/>
          <w:t>2</w:t>
        </w:r>
      </w:hyperlink>
    </w:p>
    <w:p>
      <w:pPr>
        <w:pStyle w:val="Spistreci2"/>
        <w:tabs>
          <w:tab w:val="right" w:pos="9355" w:leader="dot"/>
        </w:tabs>
        <w:rPr/>
      </w:pPr>
      <w:hyperlink w:anchor="__RefHeading___Toc517_598462108">
        <w:r>
          <w:rPr>
            <w:rStyle w:val="Czeindeksu"/>
          </w:rPr>
          <w:t>1.1Job Control Mode</w:t>
          <w:tab/>
          <w:t>2</w:t>
        </w:r>
      </w:hyperlink>
      <w:r>
        <w:fldChar w:fldCharType="end"/>
      </w:r>
    </w:p>
    <w:p>
      <w:pPr>
        <w:pStyle w:val="Tretekstu"/>
        <w:rPr/>
      </w:pPr>
      <w:r>
        <w:rPr/>
      </w:r>
      <w:r>
        <w:br w:type="page"/>
      </w:r>
    </w:p>
    <w:p>
      <w:pPr>
        <w:pStyle w:val="Nagwek1"/>
        <w:numPr>
          <w:ilvl w:val="0"/>
          <w:numId w:val="2"/>
        </w:numPr>
        <w:ind w:left="0" w:hanging="0"/>
        <w:rPr/>
      </w:pPr>
      <w:bookmarkStart w:id="0" w:name="__RefHeading___Toc515_598462108"/>
      <w:bookmarkEnd w:id="0"/>
      <w:r>
        <w:rPr/>
        <w:t>The shell</w:t>
      </w:r>
    </w:p>
    <w:p>
      <w:pPr>
        <w:pStyle w:val="Nagwek2"/>
        <w:numPr>
          <w:ilvl w:val="1"/>
          <w:numId w:val="2"/>
        </w:numPr>
        <w:ind w:left="0" w:hanging="0"/>
        <w:rPr/>
      </w:pPr>
      <w:bookmarkStart w:id="1" w:name="__RefHeading___Toc517_598462108"/>
      <w:bookmarkEnd w:id="1"/>
      <w:r>
        <w:rPr/>
        <w:t>Job Control Mode</w:t>
      </w:r>
    </w:p>
    <w:p>
      <w:pPr>
        <w:pStyle w:val="Nagwek1"/>
        <w:numPr>
          <w:ilvl w:val="0"/>
          <w:numId w:val="2"/>
        </w:numPr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-3175</wp:posOffset>
                </wp:positionH>
                <wp:positionV relativeFrom="paragraph">
                  <wp:posOffset>-6985</wp:posOffset>
                </wp:positionV>
                <wp:extent cx="4119880" cy="4563745"/>
                <wp:effectExtent l="0" t="0" r="0" b="0"/>
                <wp:wrapTopAndBottom/>
                <wp:docPr id="1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120" cy="4563000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User switch command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j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1* {shell,start,[init]}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h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c [nn]            - connect to job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i [nn]            - interrupt job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k [nn]            - kill job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j                 - list all jobs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s [shell]         - start local shell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r [node [shell]]  - start remote shell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q                 - quit erlang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? | h             - this message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s shell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j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1  {shell,start,[init]}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3* {shell,start,[]}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c 3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Eshell V7.3  (abort with ^G)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1&gt; 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User switch command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k 3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j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 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1  {shell,start,[init]}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--&gt; c 1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ształt1" fillcolor="#aea79f" stroked="f" style="position:absolute;margin-left:-0.25pt;margin-top:-0.55pt;width:324.3pt;height:359.25pt">
                <w10:wrap type="square"/>
                <v:fill o:detectmouseclick="t" type="solid" color2="#515860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User switch command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j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1* {shell,start,[init]}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h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c [nn]            - connect to job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i [nn]            - interrupt job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k [nn]            - kill job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j                 - list all jobs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s [shell]         - start local shell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r [node [shell]]  - start remote shell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q                 - quit erlang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? | h             - this message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s shell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j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1  {shell,start,[init]}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3* {shell,start,[]}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c 3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Eshell V7.3  (abort with ^G)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1&gt; 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User switch command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k 3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j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 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1  {shell,start,[init]}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Courier 10 Pitch" w:hAnsi="Courier 10 Pitch"/>
                          <w:color w:val="00000A"/>
                        </w:rPr>
                        <w:t>--&gt; c 1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Basic Types</w:t>
      </w:r>
    </w:p>
    <w:p>
      <w:pPr>
        <w:pStyle w:val="Nagwek2"/>
        <w:numPr>
          <w:ilvl w:val="1"/>
          <w:numId w:val="2"/>
        </w:numPr>
        <w:ind w:left="0" w:hanging="0"/>
        <w:rPr/>
      </w:pPr>
      <w:r>
        <w:rPr/>
        <w:t>Numbers</w:t>
      </w:r>
    </w:p>
    <w:p>
      <w:pPr>
        <w:pStyle w:val="Treteks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-10160</wp:posOffset>
                </wp:positionH>
                <wp:positionV relativeFrom="paragraph">
                  <wp:posOffset>74930</wp:posOffset>
                </wp:positionV>
                <wp:extent cx="6111875" cy="7316470"/>
                <wp:effectExtent l="0" t="0" r="0" b="0"/>
                <wp:wrapTopAndBottom/>
                <wp:docPr id="3" name="Kształt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1360" cy="7315920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1&gt; 25.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25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2&gt; 3.89.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3.89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3&gt; 2.3e9 / 5.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4.6e8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4&gt; 36#ZF7.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45907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5&gt; $\n.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6&gt; 5 div 2.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7&gt; 5 rem 2.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8&gt; 5 / 3.7.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1.3513513513513513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9&gt; 5 div 3.7.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** exception error: an error occurred when evaluating an arithmetic expression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 xml:space="preserve">     in operator  div/2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 xml:space="preserve">        called as 5 div 3.7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10&gt; 2.8e-2.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0.028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11&gt; 2#100101.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37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12&gt; 16#BF10.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48912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13&gt; 37#4999.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* 1: illegal base '37'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13&gt; $H.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72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14&gt; hello@world.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hello@world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15&gt; 'Atoms are awesome'.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'Atoms are awesome'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16&gt; foo == 'foo'.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17&gt; "hello world".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"hello world"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0"/>
                                <w:color w:val="auto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Kształt2" fillcolor="#aea79f" stroked="f" style="position:absolute;margin-left:-0.8pt;margin-top:5.9pt;width:481.15pt;height:576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1&gt; 25.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25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2&gt; 3.89.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3.89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3&gt; 2.3e9 / 5.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4.6e8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4&gt; 36#ZF7.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45907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5&gt; $\n.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6&gt; 5 div 2.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7&gt; 5 rem 2.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8&gt; 5 / 3.7.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1.3513513513513513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9&gt; 5 div 3.7.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** exception error: an error occurred when evaluating an arithmetic expression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 xml:space="preserve">     in operator  div/2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 xml:space="preserve">        called as 5 div 3.7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10&gt; 2.8e-2.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0.028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11&gt; 2#100101.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37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12&gt; 16#BF10.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48912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13&gt; 37#4999.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* 1: illegal base '37'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13&gt; $H.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72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14&gt; hello@world.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hello@world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15&gt; 'Atoms are awesome'.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'Atoms are awesome'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16&gt; foo == 'foo'.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17&gt; "hello world".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"hello world"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0"/>
                          <w:color w:val="auto"/>
                        </w:rPr>
                      </w:r>
                    </w:p>
                  </w:txbxContent>
                </v:textbox>
                <w10:wrap type="square"/>
                <v:fill o:detectmouseclick="t" type="solid" color2="#515860"/>
                <v:stroke color="black" joinstyle="round" endcap="flat"/>
              </v:shape>
            </w:pict>
          </mc:Fallback>
        </mc:AlternateContent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Nagwek2"/>
        <w:numPr>
          <w:ilvl w:val="1"/>
          <w:numId w:val="2"/>
        </w:numPr>
        <w:ind w:left="0" w:hanging="0"/>
        <w:rPr/>
      </w:pPr>
      <w:r>
        <w:rPr/>
        <w:t>Terms comparison</w:t>
      </w:r>
    </w:p>
    <w:p>
      <w:pPr>
        <w:pStyle w:val="Nagwek2"/>
        <w:numPr>
          <w:ilvl w:val="1"/>
          <w:numId w:val="2"/>
        </w:numPr>
        <w:ind w:lef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-2540</wp:posOffset>
                </wp:positionH>
                <wp:positionV relativeFrom="paragraph">
                  <wp:posOffset>89535</wp:posOffset>
                </wp:positionV>
                <wp:extent cx="4359910" cy="3293110"/>
                <wp:effectExtent l="0" t="0" r="0" b="0"/>
                <wp:wrapTopAndBottom/>
                <wp:docPr id="4" name="Kształt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240" cy="3292560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18&gt; 3 &lt; 4.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19&gt; 5 &gt; 7.9.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false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20&gt; foo &gt; 3.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21&gt; 2.0 == 2.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22&gt; 2.0 =:= 2.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false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23&gt; 0 =&lt; 1.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24&gt; true &gt; false.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25&gt; 5 =/= 5.0.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true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26&gt; 5 /= 5.0.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3" fillcolor="#aea79f" stroked="f" style="position:absolute;margin-left:-0.2pt;margin-top:7.05pt;width:343.2pt;height:259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18&gt; 3 &lt; 4.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19&gt; 5 &gt; 7.9.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false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20&gt; foo &gt; 3.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21&gt; 2.0 == 2.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22&gt; 2.0 =:= 2.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false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23&gt; 0 =&lt; 1.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24&gt; true &gt; false.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25&gt; 5 =/= 5.0.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true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26&gt; 5 /= 5.0.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false</w:t>
                      </w:r>
                    </w:p>
                  </w:txbxContent>
                </v:textbox>
                <w10:wrap type="square"/>
                <v:fill o:detectmouseclick="t" type="solid" color2="#515860"/>
                <v:stroke color="black" joinstyle="round" endcap="flat"/>
              </v:shape>
            </w:pict>
          </mc:Fallback>
        </mc:AlternateContent>
      </w:r>
      <w:r>
        <w:rPr/>
        <w:t>Tuples</w:t>
      </w:r>
    </w:p>
    <w:p>
      <w:pPr>
        <w:pStyle w:val="Nagwek2"/>
        <w:widowControl/>
        <w:numPr>
          <w:ilvl w:val="0"/>
          <w:numId w:val="0"/>
        </w:numPr>
        <w:ind w:left="0" w:hanging="0"/>
        <w:jc w:val="left"/>
        <w:outlineLvl w:val="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-2540</wp:posOffset>
                </wp:positionH>
                <wp:positionV relativeFrom="paragraph">
                  <wp:posOffset>66675</wp:posOffset>
                </wp:positionV>
                <wp:extent cx="4103370" cy="3293110"/>
                <wp:effectExtent l="0" t="0" r="0" b="0"/>
                <wp:wrapTopAndBottom/>
                <wp:docPr id="5" name="Kształt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560" cy="3292560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27&gt; Tuple1 = {size, 5}.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{size,5}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28&gt; Tuple2 = {price, 200}.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{price,200}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29&gt; Tuple3 = {color, blue}.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{color,blue}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30&gt; {size, Value1} = Tuple1.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{size,5}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31&gt; Value1.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5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32&gt; {price, Value2} = Tuple2.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{price,200}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33&gt; Value2.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200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34&gt; {color, Value3} = Tuple3.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{color,blue}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35&gt; Value3.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 w:val="24"/>
                                <w:szCs w:val="24"/>
                                <w:rFonts w:ascii="Courier 10 Pitch" w:hAnsi="Courier 10 Pitch"/>
                                <w:color w:val="auto"/>
                              </w:rPr>
                              <w:t>blue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Kształt4" fillcolor="#aea79f" stroked="f" style="position:absolute;margin-left:-0.2pt;margin-top:5.25pt;width:323pt;height:259.2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27&gt; Tuple1 = {size, 5}.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{size,5}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28&gt; Tuple2 = {price, 200}.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{price,200}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29&gt; Tuple3 = {color, blue}.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{color,blue}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30&gt; {size, Value1} = Tuple1.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{size,5}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31&gt; Value1.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5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32&gt; {price, Value2} = Tuple2.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{price,200}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33&gt; Value2.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200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34&gt; {color, Value3} = Tuple3.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{color,blue}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35&gt; Value3.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 w:val="24"/>
                          <w:szCs w:val="24"/>
                          <w:rFonts w:ascii="Courier 10 Pitch" w:hAnsi="Courier 10 Pitch"/>
                          <w:color w:val="auto"/>
                        </w:rPr>
                        <w:t>blue</w:t>
                      </w:r>
                    </w:p>
                  </w:txbxContent>
                </v:textbox>
                <w10:wrap type="square"/>
                <v:fill o:detectmouseclick="t" type="solid" color2="#515860"/>
                <v:stroke color="black" joinstyle="round" endcap="flat"/>
              </v:shape>
            </w:pict>
          </mc:Fallback>
        </mc:AlternateContent>
      </w:r>
      <w:r>
        <w:br w:type="page"/>
      </w:r>
    </w:p>
    <w:p>
      <w:pPr>
        <w:pStyle w:val="Nagwek2"/>
        <w:numPr>
          <w:ilvl w:val="1"/>
          <w:numId w:val="2"/>
        </w:numPr>
        <w:ind w:left="0" w:hanging="0"/>
        <w:rPr/>
      </w:pPr>
      <w:r>
        <w:rPr/>
        <w:t>Lists and strings</w:t>
      </w:r>
    </w:p>
    <w:p>
      <w:pPr>
        <w:pStyle w:val="Treteks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-3175</wp:posOffset>
                </wp:positionH>
                <wp:positionV relativeFrom="paragraph">
                  <wp:posOffset>-6985</wp:posOffset>
                </wp:positionV>
                <wp:extent cx="4119880" cy="4190365"/>
                <wp:effectExtent l="0" t="0" r="0" b="0"/>
                <wp:wrapTopAndBottom/>
                <wp:docPr id="6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120" cy="4189680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23&gt; List1 = [1|[2|[3|[4|[5|[6]]]]]].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[1,2,3,4,5,6]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24&gt; [A1,A2, A3, A4 | _] = List1.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[1,2,3,4,5,6]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25&gt; List2 = [A1, A2, A3, A4].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[1,2,3,4]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26&gt; [A5 | List3] = List2.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[1,2,3,4]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27&gt; [A6 | List4] = List3.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[2,3,4]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28&gt; [A7 | List5] = List4.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[3,4]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29&gt; [A8 | List6] = List5.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[4]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30&gt; List6.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31&gt; [A9 | List7] = List6.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** exception error: no match of right hand side value []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32&gt; Reversed = [A8, A7, A6, A5].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[4,3,2,1]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ształt1" fillcolor="#aea79f" stroked="f" style="position:absolute;margin-left:-0.25pt;margin-top:-0.55pt;width:324.3pt;height:329.85pt">
                <w10:wrap type="square"/>
                <v:fill o:detectmouseclick="t" type="solid" color2="#515860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23&gt; List1 = [1|[2|[3|[4|[5|[6]]]]]].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[1,2,3,4,5,6]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24&gt; [A1,A2, A3, A4 | _] = List1.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[1,2,3,4,5,6]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25&gt; List2 = [A1, A2, A3, A4].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[1,2,3,4]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26&gt; [A5 | List3] = List2.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[1,2,3,4]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27&gt; [A6 | List4] = List3.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[2,3,4]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28&gt; [A7 | List5] = List4.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[3,4]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29&gt; [A8 | List6] = List5.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[4]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30&gt; List6.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31&gt; [A9 | List7] = List6.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** exception error: no match of right hand side value []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32&gt; Reversed = [A8, A7, A6, A5].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[4,3,2,1]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>
                          <w:color w:val="00000A"/>
                        </w:rPr>
                      </w:pPr>
                      <w:r>
                        <w:rPr>
                          <w:color w:val="00000A"/>
                        </w:rPr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retekstu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-3175</wp:posOffset>
                </wp:positionH>
                <wp:positionV relativeFrom="paragraph">
                  <wp:posOffset>-23495</wp:posOffset>
                </wp:positionV>
                <wp:extent cx="4119880" cy="1279525"/>
                <wp:effectExtent l="0" t="0" r="0" b="0"/>
                <wp:wrapTopAndBottom/>
                <wp:docPr id="8" name="Kształt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9120" cy="1278720"/>
                        </a:xfrm>
                        <a:prstGeom prst="rect">
                          <a:avLst/>
                        </a:prstGeom>
                        <a:solidFill>
                          <a:srgbClr val="aea79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33&gt; Text = "Ala" ++ " " ++ "ma" ++ " " ++ "kota" ++ "!".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"Ala ma kota!"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34&gt; Text.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"Ala ma kota!"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 xml:space="preserve">35&gt; Text -- "Aaaaaaaa". </w:t>
                            </w:r>
                          </w:p>
                          <w:p>
                            <w:pPr>
                              <w:pStyle w:val="Zawartoramki"/>
                              <w:overflowPunct w:val="false"/>
                              <w:bidi w:val="0"/>
                              <w:jc w:val="left"/>
                              <w:rPr/>
                            </w:pPr>
                            <w:r>
                              <w:rPr>
                                <w:rFonts w:ascii="Courier 10 Pitch" w:hAnsi="Courier 10 Pitch"/>
                                <w:color w:val="00000A"/>
                              </w:rPr>
                              <w:t>"l m kot!"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ształt1" fillcolor="#aea79f" stroked="f" style="position:absolute;margin-left:-0.25pt;margin-top:-1.85pt;width:324.3pt;height:100.65pt">
                <w10:wrap type="square"/>
                <v:fill o:detectmouseclick="t" type="solid" color2="#515860"/>
                <v:stroke color="#3465a4" joinstyle="round" endcap="flat"/>
                <v:textbox>
                  <w:txbxContent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33&gt; Text = "Ala" ++ " " ++ "ma" ++ " " ++ "kota" ++ "!".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"Ala ma kota!"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34&gt; Text.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"Ala ma kota!"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 xml:space="preserve">35&gt; Text -- "Aaaaaaaa". </w:t>
                      </w:r>
                    </w:p>
                    <w:p>
                      <w:pPr>
                        <w:pStyle w:val="Zawartoramki"/>
                        <w:overflowPunct w:val="false"/>
                        <w:bidi w:val="0"/>
                        <w:jc w:val="left"/>
                        <w:rPr/>
                      </w:pPr>
                      <w:r>
                        <w:rPr>
                          <w:rFonts w:ascii="Courier 10 Pitch" w:hAnsi="Courier 10 Pitch"/>
                          <w:color w:val="00000A"/>
                        </w:rPr>
                        <w:t>"l m kot!"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agwek1"/>
        <w:numPr>
          <w:ilvl w:val="0"/>
          <w:numId w:val="1"/>
        </w:numPr>
        <w:ind w:left="0" w:hanging="0"/>
        <w:rPr/>
      </w:pPr>
      <w:r>
        <w:rPr/>
        <w:t>Sequential Erlang</w:t>
      </w:r>
    </w:p>
    <w:p>
      <w:pPr>
        <w:pStyle w:val="Nagwek2"/>
        <w:numPr>
          <w:ilvl w:val="1"/>
          <w:numId w:val="1"/>
        </w:numPr>
        <w:ind w:left="0" w:hanging="0"/>
        <w:rPr/>
      </w:pPr>
      <w:r>
        <w:rPr/>
        <w:t>Modules and functions</w:t>
      </w:r>
    </w:p>
    <w:p>
      <w:pPr>
        <w:pStyle w:val="Nagwek2"/>
        <w:numPr>
          <w:ilvl w:val="1"/>
          <w:numId w:val="1"/>
        </w:numPr>
        <w:ind w:left="0" w:hanging="0"/>
        <w:rPr/>
      </w:pPr>
      <w:r>
        <w:rPr/>
        <w:t>BIFs and guards</w:t>
      </w:r>
    </w:p>
    <w:p>
      <w:pPr>
        <w:pStyle w:val="Nagwek2"/>
        <w:numPr>
          <w:ilvl w:val="1"/>
          <w:numId w:val="1"/>
        </w:numPr>
        <w:ind w:left="0" w:hanging="0"/>
        <w:rPr/>
      </w:pPr>
      <w:r>
        <w:rPr/>
      </w:r>
    </w:p>
    <w:p>
      <w:pPr>
        <w:pStyle w:val="Nagwek1"/>
        <w:numPr>
          <w:ilvl w:val="0"/>
          <w:numId w:val="1"/>
        </w:numPr>
        <w:ind w:left="0" w:hanging="0"/>
        <w:rPr/>
      </w:pPr>
      <w:r>
        <w:rPr/>
        <w:t>Concurrent Erlang</w:t>
      </w:r>
    </w:p>
    <w:p>
      <w:pPr>
        <w:pStyle w:val="Nagwek1"/>
        <w:numPr>
          <w:ilvl w:val="0"/>
          <w:numId w:val="1"/>
        </w:numPr>
        <w:ind w:left="0" w:hanging="0"/>
        <w:rPr/>
      </w:pPr>
      <w:r>
        <w:rPr/>
        <w:t>Robust systems</w:t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Zawartoramki"/>
        <w:overflowPunct w:val="false"/>
        <w:bidi w:val="0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Courier 10 Pitch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Nagwek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Nagwek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l-PL" w:eastAsia="zh-CN" w:bidi="hi-IN"/>
    </w:rPr>
  </w:style>
  <w:style w:type="paragraph" w:styleId="Nagwek1">
    <w:name w:val="Heading 1"/>
    <w:basedOn w:val="Nagwek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Nagwek2">
    <w:name w:val="Heading 2"/>
    <w:basedOn w:val="Nagwek"/>
    <w:qFormat/>
    <w:pPr>
      <w:numPr>
        <w:ilvl w:val="1"/>
        <w:numId w:val="1"/>
      </w:numPr>
      <w:spacing w:before="200" w:after="120"/>
      <w:ind w:left="0" w:hanging="0"/>
      <w:outlineLvl w:val="1"/>
      <w:outlineLvl w:val="1"/>
    </w:pPr>
    <w:rPr>
      <w:b/>
      <w:bCs/>
      <w:sz w:val="32"/>
      <w:szCs w:val="32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Free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FreeSans"/>
    </w:rPr>
  </w:style>
  <w:style w:type="paragraph" w:styleId="Tytu">
    <w:name w:val="Title"/>
    <w:basedOn w:val="Nagwek"/>
    <w:qFormat/>
    <w:pPr>
      <w:jc w:val="center"/>
    </w:pPr>
    <w:rPr>
      <w:b/>
      <w:bCs/>
      <w:sz w:val="56"/>
      <w:szCs w:val="56"/>
    </w:rPr>
  </w:style>
  <w:style w:type="paragraph" w:styleId="TOAHeading">
    <w:name w:val="TOA Heading"/>
    <w:basedOn w:val="Nagwek"/>
    <w:qFormat/>
    <w:pPr>
      <w:suppressLineNumbers/>
      <w:ind w:left="0" w:hanging="0"/>
    </w:pPr>
    <w:rPr>
      <w:b/>
      <w:bCs/>
      <w:sz w:val="32"/>
      <w:szCs w:val="32"/>
    </w:rPr>
  </w:style>
  <w:style w:type="paragraph" w:styleId="Spistreci1">
    <w:name w:val="TOC 1"/>
    <w:basedOn w:val="Indeks"/>
    <w:pPr>
      <w:tabs>
        <w:tab w:val="right" w:pos="9638" w:leader="dot"/>
      </w:tabs>
      <w:ind w:left="0" w:hanging="0"/>
    </w:pPr>
    <w:rPr/>
  </w:style>
  <w:style w:type="paragraph" w:styleId="Spistreci2">
    <w:name w:val="TOC 2"/>
    <w:basedOn w:val="Indeks"/>
    <w:pPr>
      <w:tabs>
        <w:tab w:val="right" w:pos="9355" w:leader="dot"/>
      </w:tabs>
      <w:ind w:left="283" w:hanging="0"/>
    </w:pPr>
    <w:rPr/>
  </w:style>
  <w:style w:type="paragraph" w:styleId="Zawartoramki">
    <w:name w:val="Zawartość ramki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LibreOffice/5.1.4.2$Linux_X86_64 LibreOffice_project/10m0$Build-2</Application>
  <Pages>6</Pages>
  <Words>251</Words>
  <Characters>1002</Characters>
  <CharactersWithSpaces>1294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2016-12-04T15:05:00Z</dcterms:created>
  <dc:creator/>
  <dc:description/>
  <dc:language>pl-PL</dc:language>
  <cp:lastModifiedBy/>
  <dcterms:modified xsi:type="dcterms:W3CDTF">2016-12-08T18:11:28Z</dcterms:modified>
  <cp:revision>8</cp:revision>
  <dc:subject/>
  <dc:title/>
</cp:coreProperties>
</file>