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47263" w14:textId="77777777" w:rsidR="00177C98" w:rsidRPr="00177C98" w:rsidRDefault="00177C98" w:rsidP="00177C98">
      <w:pPr>
        <w:suppressAutoHyphens/>
        <w:spacing w:after="0" w:line="240" w:lineRule="auto"/>
        <w:jc w:val="center"/>
        <w:rPr>
          <w:rFonts w:eastAsia="Times New Roman" w:cs="Times New Roman"/>
          <w:smallCaps/>
          <w:sz w:val="28"/>
          <w:szCs w:val="28"/>
          <w:lang w:val="ru-RU" w:eastAsia="ru-RU"/>
        </w:rPr>
      </w:pPr>
      <w:r w:rsidRPr="00177C98">
        <w:rPr>
          <w:rFonts w:eastAsia="Times New Roman" w:cs="Times New Roman"/>
          <w:smallCaps/>
          <w:sz w:val="28"/>
          <w:szCs w:val="28"/>
          <w:lang w:val="ru-RU" w:eastAsia="ru-RU"/>
        </w:rPr>
        <w:t xml:space="preserve">ГОСУДАРСТВЕННОЕ БЮДЖЕТНОЕ ПРОФЕССИОНАЛЬНОЕ ОБРАЗОВАТЕЛЬНОЕ УЧРЕЖДЕНИЕ РЕСПУБЛИКИ ХАКАСИЯ </w:t>
      </w:r>
    </w:p>
    <w:p w14:paraId="15D50A85" w14:textId="77777777" w:rsidR="00177C98" w:rsidRPr="00177C98" w:rsidRDefault="00177C98" w:rsidP="00177C98">
      <w:pPr>
        <w:suppressAutoHyphens/>
        <w:spacing w:after="0" w:line="240" w:lineRule="auto"/>
        <w:jc w:val="center"/>
        <w:rPr>
          <w:rFonts w:eastAsia="Times New Roman" w:cs="Times New Roman"/>
          <w:smallCaps/>
          <w:sz w:val="28"/>
          <w:szCs w:val="28"/>
          <w:lang w:val="ru-RU" w:eastAsia="ru-RU"/>
        </w:rPr>
      </w:pPr>
      <w:r w:rsidRPr="00177C98">
        <w:rPr>
          <w:rFonts w:eastAsia="Times New Roman" w:cs="Times New Roman"/>
          <w:smallCaps/>
          <w:sz w:val="28"/>
          <w:szCs w:val="28"/>
          <w:lang w:val="ru-RU" w:eastAsia="ru-RU"/>
        </w:rPr>
        <w:t>«ХАКАССКИЙ ПОЛИТЕХНИЧЕСКИЙ КОЛЛЕДЖ»</w:t>
      </w:r>
    </w:p>
    <w:p w14:paraId="29015FE4" w14:textId="77777777" w:rsidR="00177C98" w:rsidRPr="00177C98" w:rsidRDefault="00177C98" w:rsidP="00177C98">
      <w:pPr>
        <w:suppressAutoHyphens/>
        <w:spacing w:after="0" w:line="240" w:lineRule="auto"/>
        <w:jc w:val="center"/>
        <w:rPr>
          <w:rFonts w:eastAsia="Times New Roman" w:cs="Times New Roman"/>
          <w:szCs w:val="24"/>
          <w:lang w:val="ru-RU" w:eastAsia="ru-RU"/>
        </w:rPr>
      </w:pPr>
    </w:p>
    <w:p w14:paraId="34C883EC" w14:textId="77777777" w:rsidR="00177C98" w:rsidRPr="00177C98" w:rsidRDefault="00177C98" w:rsidP="00177C98">
      <w:pPr>
        <w:suppressAutoHyphens/>
        <w:spacing w:after="0" w:line="240" w:lineRule="auto"/>
        <w:jc w:val="center"/>
        <w:rPr>
          <w:rFonts w:eastAsia="Times New Roman" w:cs="Times New Roman"/>
          <w:szCs w:val="24"/>
          <w:lang w:val="ru-RU" w:eastAsia="ru-RU"/>
        </w:rPr>
      </w:pPr>
      <w:r w:rsidRPr="00177C98">
        <w:rPr>
          <w:rFonts w:eastAsia="Times New Roman" w:cs="Times New Roman"/>
          <w:szCs w:val="24"/>
          <w:lang w:val="ru-RU" w:eastAsia="ru-RU"/>
        </w:rPr>
        <w:t xml:space="preserve">Специальность 09.02.03 </w:t>
      </w:r>
    </w:p>
    <w:p w14:paraId="0B79C343" w14:textId="77777777" w:rsidR="00177C98" w:rsidRPr="00177C98" w:rsidRDefault="00177C98" w:rsidP="00177C98">
      <w:pPr>
        <w:suppressAutoHyphens/>
        <w:spacing w:after="0" w:line="240" w:lineRule="auto"/>
        <w:jc w:val="center"/>
        <w:rPr>
          <w:rFonts w:eastAsia="Times New Roman" w:cs="Times New Roman"/>
          <w:caps/>
          <w:szCs w:val="24"/>
          <w:lang w:val="ru-RU" w:eastAsia="ru-RU"/>
        </w:rPr>
      </w:pPr>
      <w:r w:rsidRPr="00177C98">
        <w:rPr>
          <w:rFonts w:eastAsia="Times New Roman" w:cs="Times New Roman"/>
          <w:szCs w:val="24"/>
          <w:lang w:val="ru-RU" w:eastAsia="ru-RU"/>
        </w:rPr>
        <w:t>Программирование в компьютерных системах</w:t>
      </w:r>
    </w:p>
    <w:p w14:paraId="5944A29A" w14:textId="77777777" w:rsidR="00177C98" w:rsidRPr="00177C98" w:rsidRDefault="00177C98" w:rsidP="00177C98">
      <w:pPr>
        <w:suppressAutoHyphens/>
        <w:spacing w:after="0" w:line="240" w:lineRule="auto"/>
        <w:jc w:val="center"/>
        <w:rPr>
          <w:rFonts w:eastAsia="Times New Roman" w:cs="Times New Roman"/>
          <w:szCs w:val="24"/>
          <w:lang w:val="ru-RU" w:eastAsia="ru-RU"/>
        </w:rPr>
      </w:pPr>
    </w:p>
    <w:p w14:paraId="391ECFCD" w14:textId="77777777" w:rsidR="00177C98" w:rsidRPr="00177C98" w:rsidRDefault="00177C98" w:rsidP="00177C98">
      <w:pPr>
        <w:suppressAutoHyphens/>
        <w:spacing w:after="0" w:line="240" w:lineRule="auto"/>
        <w:jc w:val="center"/>
        <w:rPr>
          <w:rFonts w:eastAsia="Times New Roman" w:cs="Times New Roman"/>
          <w:szCs w:val="24"/>
          <w:lang w:val="ru-RU" w:eastAsia="ru-RU"/>
        </w:rPr>
      </w:pPr>
    </w:p>
    <w:p w14:paraId="6E16CDDA" w14:textId="77777777" w:rsidR="00177C98" w:rsidRPr="00177C98" w:rsidRDefault="00177C98" w:rsidP="00177C98">
      <w:pPr>
        <w:suppressAutoHyphens/>
        <w:spacing w:after="0" w:line="240" w:lineRule="auto"/>
        <w:jc w:val="center"/>
        <w:rPr>
          <w:rFonts w:eastAsia="Times New Roman" w:cs="Times New Roman"/>
          <w:szCs w:val="24"/>
          <w:lang w:val="ru-RU" w:eastAsia="ru-RU"/>
        </w:rPr>
      </w:pPr>
    </w:p>
    <w:p w14:paraId="7BE410FD" w14:textId="77777777" w:rsidR="00177C98" w:rsidRPr="00177C98" w:rsidRDefault="00177C98" w:rsidP="00177C98">
      <w:pPr>
        <w:suppressAutoHyphens/>
        <w:spacing w:after="0" w:line="240" w:lineRule="auto"/>
        <w:jc w:val="center"/>
        <w:rPr>
          <w:rFonts w:eastAsia="Times New Roman" w:cs="Times New Roman"/>
          <w:szCs w:val="24"/>
          <w:lang w:val="ru-RU" w:eastAsia="ru-RU"/>
        </w:rPr>
      </w:pPr>
    </w:p>
    <w:p w14:paraId="776CB038" w14:textId="77777777" w:rsidR="00177C98" w:rsidRPr="00177C98" w:rsidRDefault="00177C98" w:rsidP="00177C98">
      <w:pPr>
        <w:suppressAutoHyphens/>
        <w:spacing w:after="0" w:line="240" w:lineRule="auto"/>
        <w:jc w:val="center"/>
        <w:rPr>
          <w:rFonts w:eastAsia="Times New Roman" w:cs="Times New Roman"/>
          <w:szCs w:val="24"/>
          <w:lang w:val="ru-RU" w:eastAsia="ru-RU"/>
        </w:rPr>
      </w:pPr>
    </w:p>
    <w:p w14:paraId="1FB14D5B" w14:textId="77777777" w:rsidR="00177C98" w:rsidRPr="00177C98" w:rsidRDefault="00177C98" w:rsidP="00177C98">
      <w:pPr>
        <w:suppressAutoHyphens/>
        <w:spacing w:after="0" w:line="240" w:lineRule="auto"/>
        <w:jc w:val="center"/>
        <w:rPr>
          <w:rFonts w:eastAsia="Times New Roman" w:cs="Times New Roman"/>
          <w:szCs w:val="24"/>
          <w:lang w:val="ru-RU" w:eastAsia="ru-RU"/>
        </w:rPr>
      </w:pPr>
    </w:p>
    <w:p w14:paraId="6FF15D05" w14:textId="77777777" w:rsidR="00177C98" w:rsidRPr="00177C98" w:rsidRDefault="00177C98" w:rsidP="00177C98">
      <w:pPr>
        <w:suppressAutoHyphens/>
        <w:spacing w:after="0" w:line="240" w:lineRule="auto"/>
        <w:jc w:val="center"/>
        <w:rPr>
          <w:rFonts w:eastAsia="Times New Roman" w:cs="Times New Roman"/>
          <w:szCs w:val="24"/>
          <w:lang w:val="ru-RU" w:eastAsia="ru-RU"/>
        </w:rPr>
      </w:pPr>
    </w:p>
    <w:p w14:paraId="579FF584" w14:textId="77777777" w:rsidR="00177C98" w:rsidRPr="00177C98" w:rsidRDefault="00177C98" w:rsidP="00177C98">
      <w:pPr>
        <w:suppressAutoHyphens/>
        <w:spacing w:after="0" w:line="240" w:lineRule="auto"/>
        <w:rPr>
          <w:rFonts w:eastAsia="Times New Roman" w:cs="Times New Roman"/>
          <w:szCs w:val="24"/>
          <w:lang w:val="ru-RU" w:eastAsia="ru-RU"/>
        </w:rPr>
      </w:pPr>
    </w:p>
    <w:p w14:paraId="2E9A9EE6" w14:textId="77777777" w:rsidR="00177C98" w:rsidRPr="00177C98" w:rsidRDefault="00177C98" w:rsidP="00177C98">
      <w:pPr>
        <w:suppressAutoHyphens/>
        <w:spacing w:after="0" w:line="240" w:lineRule="auto"/>
        <w:jc w:val="center"/>
        <w:rPr>
          <w:rFonts w:eastAsia="Times New Roman" w:cs="Times New Roman"/>
          <w:szCs w:val="24"/>
          <w:lang w:val="ru-RU" w:eastAsia="ru-RU"/>
        </w:rPr>
      </w:pPr>
    </w:p>
    <w:p w14:paraId="7CCE9E24" w14:textId="77777777" w:rsidR="00177C98" w:rsidRPr="00177C98" w:rsidRDefault="00177C98" w:rsidP="00177C98">
      <w:pPr>
        <w:suppressAutoHyphens/>
        <w:spacing w:after="0" w:line="240" w:lineRule="auto"/>
        <w:jc w:val="center"/>
        <w:rPr>
          <w:rFonts w:eastAsia="Times New Roman" w:cs="Times New Roman"/>
          <w:szCs w:val="24"/>
          <w:lang w:val="ru-RU" w:eastAsia="ru-RU"/>
        </w:rPr>
      </w:pPr>
    </w:p>
    <w:p w14:paraId="1D95BAF3" w14:textId="77777777" w:rsidR="00177C98" w:rsidRPr="00177C98" w:rsidRDefault="00177C98" w:rsidP="00177C98">
      <w:pPr>
        <w:suppressAutoHyphens/>
        <w:spacing w:after="0" w:line="240" w:lineRule="auto"/>
        <w:jc w:val="center"/>
        <w:rPr>
          <w:rFonts w:eastAsia="Times New Roman" w:cs="Times New Roman"/>
          <w:szCs w:val="24"/>
          <w:lang w:val="ru-RU" w:eastAsia="ru-RU"/>
        </w:rPr>
      </w:pPr>
    </w:p>
    <w:p w14:paraId="1431B719" w14:textId="77777777" w:rsidR="00177C98" w:rsidRPr="00177C98" w:rsidRDefault="00177C98" w:rsidP="00177C98">
      <w:pPr>
        <w:suppressAutoHyphens/>
        <w:spacing w:after="0" w:line="240" w:lineRule="auto"/>
        <w:jc w:val="center"/>
        <w:rPr>
          <w:rFonts w:eastAsia="Times New Roman" w:cs="Times New Roman"/>
          <w:szCs w:val="24"/>
          <w:lang w:val="ru-RU" w:eastAsia="ru-RU"/>
        </w:rPr>
      </w:pPr>
    </w:p>
    <w:p w14:paraId="524A041C" w14:textId="77777777" w:rsidR="00177C98" w:rsidRPr="00177C98" w:rsidRDefault="00177C98" w:rsidP="00177C98">
      <w:pPr>
        <w:suppressAutoHyphens/>
        <w:spacing w:after="0" w:line="240" w:lineRule="auto"/>
        <w:jc w:val="center"/>
        <w:rPr>
          <w:rFonts w:eastAsia="Times New Roman" w:cs="Times New Roman"/>
          <w:szCs w:val="24"/>
          <w:lang w:val="ru-RU" w:eastAsia="ru-RU"/>
        </w:rPr>
      </w:pPr>
    </w:p>
    <w:p w14:paraId="7C8C91B1" w14:textId="77777777" w:rsidR="00177C98" w:rsidRPr="00177C98" w:rsidRDefault="00177C98" w:rsidP="00177C98">
      <w:pPr>
        <w:suppressAutoHyphens/>
        <w:spacing w:after="0" w:line="240" w:lineRule="auto"/>
        <w:jc w:val="center"/>
        <w:rPr>
          <w:rFonts w:eastAsia="Times New Roman" w:cs="Times New Roman"/>
          <w:caps/>
          <w:sz w:val="40"/>
          <w:szCs w:val="40"/>
          <w:lang w:val="ru-RU" w:eastAsia="ru-RU"/>
        </w:rPr>
      </w:pPr>
      <w:r w:rsidRPr="00177C98">
        <w:rPr>
          <w:rFonts w:eastAsia="Times New Roman" w:cs="Times New Roman"/>
          <w:caps/>
          <w:sz w:val="40"/>
          <w:szCs w:val="40"/>
          <w:lang w:val="ru-RU" w:eastAsia="ru-RU"/>
        </w:rPr>
        <w:t xml:space="preserve">отчет </w:t>
      </w:r>
    </w:p>
    <w:p w14:paraId="37BE263E" w14:textId="2CDA2194" w:rsidR="00177C98" w:rsidRPr="00177C98" w:rsidRDefault="00177C98" w:rsidP="00177C98">
      <w:pPr>
        <w:suppressAutoHyphens/>
        <w:spacing w:after="0" w:line="240" w:lineRule="auto"/>
        <w:jc w:val="center"/>
        <w:rPr>
          <w:rFonts w:eastAsia="Times New Roman" w:cs="Times New Roman"/>
          <w:caps/>
          <w:sz w:val="36"/>
          <w:szCs w:val="40"/>
          <w:lang w:val="ru-RU" w:eastAsia="ru-RU"/>
        </w:rPr>
      </w:pPr>
      <w:r w:rsidRPr="00177C98">
        <w:rPr>
          <w:rFonts w:eastAsia="Times New Roman" w:cs="Times New Roman"/>
          <w:caps/>
          <w:sz w:val="36"/>
          <w:szCs w:val="40"/>
          <w:lang w:val="ru-RU" w:eastAsia="ru-RU"/>
        </w:rPr>
        <w:t xml:space="preserve">по практическоМу </w:t>
      </w:r>
      <w:proofErr w:type="gramStart"/>
      <w:r w:rsidRPr="00177C98">
        <w:rPr>
          <w:rFonts w:eastAsia="Times New Roman" w:cs="Times New Roman"/>
          <w:caps/>
          <w:sz w:val="36"/>
          <w:szCs w:val="40"/>
          <w:lang w:val="ru-RU" w:eastAsia="ru-RU"/>
        </w:rPr>
        <w:t>заданию  №</w:t>
      </w:r>
      <w:proofErr w:type="gramEnd"/>
      <w:r>
        <w:rPr>
          <w:rFonts w:eastAsia="Times New Roman" w:cs="Times New Roman"/>
          <w:caps/>
          <w:sz w:val="36"/>
          <w:szCs w:val="40"/>
          <w:lang w:val="ru-RU" w:eastAsia="ru-RU"/>
        </w:rPr>
        <w:t>3</w:t>
      </w:r>
    </w:p>
    <w:p w14:paraId="14CDE494" w14:textId="77777777" w:rsidR="00177C98" w:rsidRPr="00177C98" w:rsidRDefault="00177C98" w:rsidP="00177C98">
      <w:pPr>
        <w:suppressAutoHyphens/>
        <w:spacing w:after="0" w:line="240" w:lineRule="auto"/>
        <w:rPr>
          <w:rFonts w:eastAsia="Times New Roman" w:cs="Times New Roman"/>
          <w:caps/>
          <w:sz w:val="36"/>
          <w:szCs w:val="36"/>
          <w:lang w:val="ru-RU" w:eastAsia="ru-RU"/>
        </w:rPr>
      </w:pPr>
    </w:p>
    <w:p w14:paraId="193D6504" w14:textId="77777777" w:rsidR="00177C98" w:rsidRPr="00177C98" w:rsidRDefault="00177C98" w:rsidP="00177C98">
      <w:pPr>
        <w:suppressAutoHyphens/>
        <w:spacing w:after="0" w:line="240" w:lineRule="auto"/>
        <w:jc w:val="both"/>
        <w:rPr>
          <w:rFonts w:eastAsia="Times New Roman" w:cs="Times New Roman"/>
          <w:sz w:val="36"/>
          <w:szCs w:val="36"/>
          <w:lang w:val="ru-RU" w:eastAsia="ru-RU"/>
        </w:rPr>
      </w:pPr>
    </w:p>
    <w:p w14:paraId="6358FA1B" w14:textId="77777777" w:rsidR="00177C98" w:rsidRPr="00177C98" w:rsidRDefault="00177C98" w:rsidP="00177C98">
      <w:pPr>
        <w:suppressAutoHyphens/>
        <w:spacing w:after="0" w:line="240" w:lineRule="auto"/>
        <w:jc w:val="both"/>
        <w:rPr>
          <w:rFonts w:eastAsia="Times New Roman" w:cs="Times New Roman"/>
          <w:szCs w:val="24"/>
          <w:lang w:val="ru-RU" w:eastAsia="ru-RU"/>
        </w:rPr>
      </w:pPr>
    </w:p>
    <w:p w14:paraId="677FCBBA" w14:textId="77777777" w:rsidR="00177C98" w:rsidRPr="00177C98" w:rsidRDefault="00177C98" w:rsidP="00177C98">
      <w:pPr>
        <w:suppressAutoHyphens/>
        <w:spacing w:after="0" w:line="240" w:lineRule="auto"/>
        <w:jc w:val="both"/>
        <w:rPr>
          <w:rFonts w:eastAsia="Times New Roman" w:cs="Times New Roman"/>
          <w:szCs w:val="24"/>
          <w:lang w:val="ru-RU" w:eastAsia="ru-RU"/>
        </w:rPr>
      </w:pPr>
    </w:p>
    <w:p w14:paraId="2CB78A52" w14:textId="77777777" w:rsidR="00177C98" w:rsidRPr="00177C98" w:rsidRDefault="00177C98" w:rsidP="00177C98">
      <w:pPr>
        <w:suppressAutoHyphens/>
        <w:spacing w:after="0" w:line="240" w:lineRule="auto"/>
        <w:jc w:val="both"/>
        <w:rPr>
          <w:rFonts w:eastAsia="Times New Roman" w:cs="Times New Roman"/>
          <w:szCs w:val="24"/>
          <w:lang w:val="ru-RU" w:eastAsia="ru-RU"/>
        </w:rPr>
      </w:pPr>
    </w:p>
    <w:p w14:paraId="184226E9" w14:textId="77777777" w:rsidR="00177C98" w:rsidRPr="00177C98" w:rsidRDefault="00177C98" w:rsidP="00177C98">
      <w:pPr>
        <w:suppressAutoHyphens/>
        <w:spacing w:after="0" w:line="240" w:lineRule="auto"/>
        <w:jc w:val="both"/>
        <w:rPr>
          <w:rFonts w:eastAsia="Times New Roman" w:cs="Times New Roman"/>
          <w:szCs w:val="24"/>
          <w:lang w:val="ru-RU" w:eastAsia="ru-RU"/>
        </w:rPr>
      </w:pPr>
    </w:p>
    <w:p w14:paraId="3CDB782F" w14:textId="77777777" w:rsidR="00177C98" w:rsidRPr="00177C98" w:rsidRDefault="00177C98" w:rsidP="00177C98">
      <w:pPr>
        <w:suppressAutoHyphens/>
        <w:spacing w:after="0" w:line="240" w:lineRule="auto"/>
        <w:jc w:val="both"/>
        <w:rPr>
          <w:rFonts w:eastAsia="Times New Roman" w:cs="Times New Roman"/>
          <w:szCs w:val="24"/>
          <w:lang w:val="ru-RU" w:eastAsia="ru-RU"/>
        </w:rPr>
      </w:pPr>
    </w:p>
    <w:p w14:paraId="4A9E7E1D" w14:textId="77777777" w:rsidR="00177C98" w:rsidRPr="00177C98" w:rsidRDefault="00177C98" w:rsidP="00177C98">
      <w:pPr>
        <w:suppressAutoHyphens/>
        <w:spacing w:after="0" w:line="240" w:lineRule="auto"/>
        <w:ind w:left="6946"/>
        <w:jc w:val="both"/>
        <w:rPr>
          <w:rFonts w:eastAsia="Times New Roman" w:cs="Times New Roman"/>
          <w:szCs w:val="24"/>
          <w:lang w:val="ru-RU" w:eastAsia="ru-RU"/>
        </w:rPr>
      </w:pPr>
    </w:p>
    <w:p w14:paraId="3D58EC9C" w14:textId="77777777" w:rsidR="00177C98" w:rsidRPr="00177C98" w:rsidRDefault="00177C98" w:rsidP="00177C98">
      <w:pPr>
        <w:suppressAutoHyphens/>
        <w:spacing w:after="0" w:line="240" w:lineRule="auto"/>
        <w:ind w:left="6663"/>
        <w:jc w:val="both"/>
        <w:rPr>
          <w:rFonts w:eastAsia="Times New Roman" w:cs="Times New Roman"/>
          <w:szCs w:val="24"/>
          <w:lang w:val="ru-RU" w:eastAsia="ru-RU"/>
        </w:rPr>
      </w:pPr>
      <w:r w:rsidRPr="00177C98">
        <w:rPr>
          <w:rFonts w:eastAsia="Times New Roman" w:cs="Times New Roman"/>
          <w:szCs w:val="24"/>
          <w:lang w:val="ru-RU" w:eastAsia="ru-RU"/>
        </w:rPr>
        <w:t>Руководитель:</w:t>
      </w:r>
    </w:p>
    <w:p w14:paraId="177A00DB" w14:textId="77777777" w:rsidR="00177C98" w:rsidRPr="00177C98" w:rsidRDefault="00177C98" w:rsidP="00177C98">
      <w:pPr>
        <w:suppressAutoHyphens/>
        <w:spacing w:after="0" w:line="240" w:lineRule="auto"/>
        <w:ind w:left="6663"/>
        <w:jc w:val="both"/>
        <w:rPr>
          <w:rFonts w:eastAsia="Times New Roman" w:cs="Times New Roman"/>
          <w:szCs w:val="24"/>
          <w:lang w:val="ru-RU" w:eastAsia="ru-RU"/>
        </w:rPr>
      </w:pPr>
      <w:r w:rsidRPr="00177C98">
        <w:rPr>
          <w:rFonts w:eastAsia="Times New Roman" w:cs="Times New Roman"/>
          <w:szCs w:val="24"/>
          <w:lang w:val="ru-RU" w:eastAsia="ru-RU"/>
        </w:rPr>
        <w:t>____________ Иванова А.Р.</w:t>
      </w:r>
    </w:p>
    <w:p w14:paraId="3E7F7F6A" w14:textId="77777777" w:rsidR="00177C98" w:rsidRPr="00177C98" w:rsidRDefault="00177C98" w:rsidP="00177C98">
      <w:pPr>
        <w:suppressAutoHyphens/>
        <w:spacing w:after="0" w:line="240" w:lineRule="auto"/>
        <w:ind w:left="6663" w:firstLine="364"/>
        <w:rPr>
          <w:rFonts w:eastAsia="Times New Roman" w:cs="Times New Roman"/>
          <w:sz w:val="18"/>
          <w:szCs w:val="18"/>
          <w:lang w:val="ru-RU" w:eastAsia="ru-RU"/>
        </w:rPr>
      </w:pPr>
      <w:r w:rsidRPr="00177C98">
        <w:rPr>
          <w:rFonts w:eastAsia="Times New Roman" w:cs="Times New Roman"/>
          <w:sz w:val="18"/>
          <w:szCs w:val="18"/>
          <w:lang w:val="ru-RU" w:eastAsia="ru-RU"/>
        </w:rPr>
        <w:t>(подпись)</w:t>
      </w:r>
    </w:p>
    <w:p w14:paraId="3C47E5A4" w14:textId="77777777" w:rsidR="00177C98" w:rsidRPr="00177C98" w:rsidRDefault="00177C98" w:rsidP="00177C98">
      <w:pPr>
        <w:suppressAutoHyphens/>
        <w:spacing w:after="0" w:line="240" w:lineRule="auto"/>
        <w:ind w:left="6663"/>
        <w:jc w:val="both"/>
        <w:rPr>
          <w:rFonts w:eastAsia="Times New Roman" w:cs="Times New Roman"/>
          <w:szCs w:val="24"/>
          <w:lang w:val="ru-RU" w:eastAsia="ru-RU"/>
        </w:rPr>
      </w:pPr>
      <w:r w:rsidRPr="00177C98">
        <w:rPr>
          <w:rFonts w:eastAsia="Times New Roman" w:cs="Times New Roman"/>
          <w:szCs w:val="24"/>
          <w:lang w:val="ru-RU" w:eastAsia="ru-RU"/>
        </w:rPr>
        <w:t>__________________________</w:t>
      </w:r>
    </w:p>
    <w:p w14:paraId="2D41A024" w14:textId="77777777" w:rsidR="00177C98" w:rsidRPr="00177C98" w:rsidRDefault="00177C98" w:rsidP="00177C98">
      <w:pPr>
        <w:suppressAutoHyphens/>
        <w:spacing w:after="0" w:line="240" w:lineRule="auto"/>
        <w:ind w:left="6663"/>
        <w:jc w:val="center"/>
        <w:rPr>
          <w:rFonts w:eastAsia="Times New Roman" w:cs="Times New Roman"/>
          <w:sz w:val="18"/>
          <w:szCs w:val="18"/>
          <w:lang w:val="ru-RU" w:eastAsia="ru-RU"/>
        </w:rPr>
      </w:pPr>
      <w:r w:rsidRPr="00177C98">
        <w:rPr>
          <w:rFonts w:eastAsia="Times New Roman" w:cs="Times New Roman"/>
          <w:sz w:val="18"/>
          <w:szCs w:val="18"/>
          <w:lang w:val="ru-RU" w:eastAsia="ru-RU"/>
        </w:rPr>
        <w:t>(оценка, дата)</w:t>
      </w:r>
    </w:p>
    <w:p w14:paraId="49A95D91" w14:textId="77777777" w:rsidR="00177C98" w:rsidRPr="00177C98" w:rsidRDefault="00177C98" w:rsidP="00177C98">
      <w:pPr>
        <w:suppressAutoHyphens/>
        <w:spacing w:after="0" w:line="240" w:lineRule="auto"/>
        <w:ind w:left="6663"/>
        <w:jc w:val="both"/>
        <w:rPr>
          <w:rFonts w:eastAsia="Times New Roman" w:cs="Times New Roman"/>
          <w:szCs w:val="24"/>
          <w:lang w:val="ru-RU" w:eastAsia="ru-RU"/>
        </w:rPr>
      </w:pPr>
      <w:r w:rsidRPr="00177C98">
        <w:rPr>
          <w:rFonts w:eastAsia="Times New Roman" w:cs="Times New Roman"/>
          <w:szCs w:val="24"/>
          <w:lang w:val="ru-RU" w:eastAsia="ru-RU"/>
        </w:rPr>
        <w:t>Выполнил:</w:t>
      </w:r>
    </w:p>
    <w:p w14:paraId="01777160" w14:textId="77777777" w:rsidR="00177C98" w:rsidRPr="00177C98" w:rsidRDefault="00177C98" w:rsidP="00177C98">
      <w:pPr>
        <w:suppressAutoHyphens/>
        <w:spacing w:after="0" w:line="240" w:lineRule="auto"/>
        <w:ind w:left="6663"/>
        <w:jc w:val="both"/>
        <w:rPr>
          <w:rFonts w:eastAsia="Times New Roman" w:cs="Times New Roman"/>
          <w:szCs w:val="24"/>
          <w:lang w:val="ru-RU" w:eastAsia="ru-RU"/>
        </w:rPr>
      </w:pPr>
      <w:r w:rsidRPr="00177C98">
        <w:rPr>
          <w:rFonts w:eastAsia="Times New Roman" w:cs="Times New Roman"/>
          <w:szCs w:val="24"/>
          <w:lang w:val="ru-RU" w:eastAsia="ru-RU"/>
        </w:rPr>
        <w:t>Студент группы ИС(АБД) – 41</w:t>
      </w:r>
    </w:p>
    <w:p w14:paraId="5E45205A" w14:textId="77777777" w:rsidR="00177C98" w:rsidRPr="00177C98" w:rsidRDefault="00177C98" w:rsidP="00177C98">
      <w:pPr>
        <w:suppressAutoHyphens/>
        <w:spacing w:after="0" w:line="240" w:lineRule="auto"/>
        <w:ind w:left="6663"/>
        <w:jc w:val="both"/>
        <w:rPr>
          <w:rFonts w:eastAsia="Times New Roman" w:cs="Times New Roman"/>
          <w:szCs w:val="24"/>
          <w:lang w:val="ru-RU" w:eastAsia="ru-RU"/>
        </w:rPr>
      </w:pPr>
      <w:r w:rsidRPr="00177C98">
        <w:rPr>
          <w:rFonts w:eastAsia="Times New Roman" w:cs="Times New Roman"/>
          <w:szCs w:val="24"/>
          <w:lang w:val="ru-RU" w:eastAsia="ru-RU"/>
        </w:rPr>
        <w:t>____________ Попова Е.Д.</w:t>
      </w:r>
    </w:p>
    <w:p w14:paraId="1CF70A8B" w14:textId="77777777" w:rsidR="00177C98" w:rsidRPr="00177C98" w:rsidRDefault="00177C98" w:rsidP="00177C98">
      <w:pPr>
        <w:suppressAutoHyphens/>
        <w:spacing w:after="0" w:line="240" w:lineRule="auto"/>
        <w:ind w:left="6663" w:firstLine="392"/>
        <w:rPr>
          <w:rFonts w:eastAsia="Times New Roman" w:cs="Times New Roman"/>
          <w:sz w:val="18"/>
          <w:szCs w:val="18"/>
          <w:lang w:val="ru-RU" w:eastAsia="ru-RU"/>
        </w:rPr>
      </w:pPr>
      <w:r w:rsidRPr="00177C98">
        <w:rPr>
          <w:rFonts w:eastAsia="Times New Roman" w:cs="Times New Roman"/>
          <w:sz w:val="18"/>
          <w:szCs w:val="18"/>
          <w:lang w:val="ru-RU" w:eastAsia="ru-RU"/>
        </w:rPr>
        <w:t>(подпись)</w:t>
      </w:r>
    </w:p>
    <w:p w14:paraId="4C5C4060" w14:textId="77777777" w:rsidR="00177C98" w:rsidRPr="00177C98" w:rsidRDefault="00177C98" w:rsidP="00177C98">
      <w:pPr>
        <w:suppressAutoHyphens/>
        <w:spacing w:after="0" w:line="240" w:lineRule="auto"/>
        <w:ind w:left="6663"/>
        <w:jc w:val="both"/>
        <w:rPr>
          <w:rFonts w:eastAsia="Times New Roman" w:cs="Times New Roman"/>
          <w:szCs w:val="24"/>
          <w:lang w:val="ru-RU" w:eastAsia="ru-RU"/>
        </w:rPr>
      </w:pPr>
      <w:r w:rsidRPr="00177C98">
        <w:rPr>
          <w:rFonts w:eastAsia="Times New Roman" w:cs="Times New Roman"/>
          <w:szCs w:val="24"/>
          <w:lang w:val="ru-RU" w:eastAsia="ru-RU"/>
        </w:rPr>
        <w:t>__________________________</w:t>
      </w:r>
    </w:p>
    <w:p w14:paraId="0A1E8077" w14:textId="77777777" w:rsidR="00177C98" w:rsidRPr="00177C98" w:rsidRDefault="00177C98" w:rsidP="00177C98">
      <w:pPr>
        <w:suppressAutoHyphens/>
        <w:spacing w:after="0" w:line="240" w:lineRule="auto"/>
        <w:ind w:left="6237"/>
        <w:jc w:val="center"/>
        <w:rPr>
          <w:rFonts w:eastAsia="Times New Roman" w:cs="Times New Roman"/>
          <w:sz w:val="18"/>
          <w:szCs w:val="18"/>
          <w:lang w:val="ru-RU" w:eastAsia="ru-RU"/>
        </w:rPr>
      </w:pPr>
      <w:r w:rsidRPr="00177C98">
        <w:rPr>
          <w:rFonts w:eastAsia="Times New Roman" w:cs="Times New Roman"/>
          <w:sz w:val="18"/>
          <w:szCs w:val="18"/>
          <w:lang w:val="ru-RU" w:eastAsia="ru-RU"/>
        </w:rPr>
        <w:t>(дата)</w:t>
      </w:r>
    </w:p>
    <w:p w14:paraId="4F3303AF" w14:textId="77777777" w:rsidR="00177C98" w:rsidRPr="00177C98" w:rsidRDefault="00177C98" w:rsidP="00177C98">
      <w:pPr>
        <w:suppressAutoHyphens/>
        <w:spacing w:after="0" w:line="240" w:lineRule="auto"/>
        <w:ind w:left="6521"/>
        <w:jc w:val="both"/>
        <w:rPr>
          <w:rFonts w:eastAsia="Times New Roman" w:cs="Times New Roman"/>
          <w:szCs w:val="24"/>
          <w:lang w:val="ru-RU" w:eastAsia="ru-RU"/>
        </w:rPr>
      </w:pPr>
    </w:p>
    <w:p w14:paraId="73CF419E" w14:textId="77777777" w:rsidR="00177C98" w:rsidRPr="00177C98" w:rsidRDefault="00177C98" w:rsidP="00177C98">
      <w:pPr>
        <w:suppressAutoHyphens/>
        <w:spacing w:after="0" w:line="240" w:lineRule="auto"/>
        <w:jc w:val="both"/>
        <w:rPr>
          <w:rFonts w:ascii="Arial" w:eastAsia="Times New Roman" w:hAnsi="Arial" w:cs="Arial"/>
          <w:szCs w:val="24"/>
          <w:lang w:val="ru-RU" w:eastAsia="ru-RU"/>
        </w:rPr>
      </w:pPr>
    </w:p>
    <w:p w14:paraId="7115480D" w14:textId="77777777" w:rsidR="00177C98" w:rsidRPr="00177C98" w:rsidRDefault="00177C98" w:rsidP="00177C98">
      <w:pPr>
        <w:suppressAutoHyphens/>
        <w:spacing w:after="0" w:line="240" w:lineRule="auto"/>
        <w:jc w:val="both"/>
        <w:rPr>
          <w:rFonts w:ascii="Arial" w:eastAsia="Times New Roman" w:hAnsi="Arial" w:cs="Arial"/>
          <w:szCs w:val="24"/>
          <w:lang w:val="ru-RU" w:eastAsia="ru-RU"/>
        </w:rPr>
      </w:pPr>
    </w:p>
    <w:p w14:paraId="587A0C17" w14:textId="77777777" w:rsidR="00177C98" w:rsidRPr="00177C98" w:rsidRDefault="00177C98" w:rsidP="00177C98">
      <w:pPr>
        <w:suppressAutoHyphens/>
        <w:spacing w:after="0" w:line="240" w:lineRule="auto"/>
        <w:jc w:val="both"/>
        <w:rPr>
          <w:rFonts w:ascii="Arial" w:eastAsia="Times New Roman" w:hAnsi="Arial" w:cs="Arial"/>
          <w:szCs w:val="24"/>
          <w:lang w:val="ru-RU" w:eastAsia="ru-RU"/>
        </w:rPr>
      </w:pPr>
    </w:p>
    <w:p w14:paraId="72BD7579" w14:textId="77777777" w:rsidR="00177C98" w:rsidRDefault="00177C98" w:rsidP="00177C98">
      <w:pPr>
        <w:suppressAutoHyphens/>
        <w:spacing w:after="0" w:line="240" w:lineRule="auto"/>
        <w:jc w:val="center"/>
        <w:rPr>
          <w:rFonts w:eastAsia="Times New Roman" w:cs="Times New Roman"/>
          <w:szCs w:val="24"/>
          <w:lang w:val="ru-RU" w:eastAsia="ru-RU"/>
        </w:rPr>
      </w:pPr>
      <w:r w:rsidRPr="00177C98">
        <w:rPr>
          <w:rFonts w:eastAsia="Times New Roman" w:cs="Times New Roman"/>
          <w:szCs w:val="24"/>
          <w:lang w:val="ru-RU" w:eastAsia="ru-RU"/>
        </w:rPr>
        <w:t>Абакан 202</w:t>
      </w:r>
      <w:r>
        <w:rPr>
          <w:rFonts w:eastAsia="Times New Roman" w:cs="Times New Roman"/>
          <w:szCs w:val="24"/>
          <w:lang w:val="ru-RU" w:eastAsia="ru-RU"/>
        </w:rPr>
        <w:t>6</w:t>
      </w:r>
    </w:p>
    <w:p w14:paraId="55D52A89" w14:textId="77777777" w:rsidR="00177C98" w:rsidRDefault="00177C98">
      <w:pPr>
        <w:spacing w:after="200"/>
        <w:rPr>
          <w:rFonts w:eastAsia="Times New Roman" w:cs="Times New Roman"/>
          <w:szCs w:val="24"/>
          <w:lang w:val="ru-RU" w:eastAsia="ru-RU"/>
        </w:rPr>
      </w:pPr>
      <w:r>
        <w:rPr>
          <w:rFonts w:eastAsia="Times New Roman" w:cs="Times New Roman"/>
          <w:szCs w:val="24"/>
          <w:lang w:val="ru-RU" w:eastAsia="ru-RU"/>
        </w:rPr>
        <w:br w:type="page"/>
      </w:r>
    </w:p>
    <w:p w14:paraId="0C904BE0" w14:textId="6DCDBA4F" w:rsidR="00E65106" w:rsidRPr="00DF159A" w:rsidRDefault="00DF159A" w:rsidP="00177C98">
      <w:pPr>
        <w:pStyle w:val="1"/>
        <w:rPr>
          <w:lang w:val="ru-RU"/>
        </w:rPr>
      </w:pPr>
      <w:r>
        <w:lastRenderedPageBreak/>
        <w:t>1</w:t>
      </w:r>
      <w:r w:rsidR="00000000" w:rsidRPr="00DF159A">
        <w:rPr>
          <w:lang w:val="ru-RU"/>
        </w:rPr>
        <w:t xml:space="preserve"> Описание классов</w:t>
      </w:r>
    </w:p>
    <w:p w14:paraId="16BB8EF1" w14:textId="77777777" w:rsidR="00E65106" w:rsidRPr="00DF159A" w:rsidRDefault="00000000">
      <w:pPr>
        <w:pStyle w:val="21"/>
        <w:rPr>
          <w:lang w:val="ru-RU"/>
        </w:rPr>
      </w:pPr>
      <w:r>
        <w:t>Incident</w:t>
      </w:r>
    </w:p>
    <w:p w14:paraId="346780BA" w14:textId="77777777" w:rsidR="00E65106" w:rsidRPr="00DF159A" w:rsidRDefault="00000000" w:rsidP="00DF159A">
      <w:pPr>
        <w:ind w:firstLine="720"/>
        <w:rPr>
          <w:lang w:val="ru-RU"/>
        </w:rPr>
      </w:pPr>
      <w:r w:rsidRPr="00DF159A">
        <w:rPr>
          <w:lang w:val="ru-RU"/>
        </w:rPr>
        <w:t xml:space="preserve">Базовый класс инцидента. Содержит </w:t>
      </w:r>
      <w:r>
        <w:t>ID</w:t>
      </w:r>
      <w:r w:rsidRPr="00DF159A">
        <w:rPr>
          <w:lang w:val="ru-RU"/>
        </w:rPr>
        <w:t xml:space="preserve">, название, критичность от 1 до 5, статус и время создания. Метод </w:t>
      </w:r>
      <w:r>
        <w:t>calculate</w:t>
      </w:r>
      <w:r w:rsidRPr="00DF159A">
        <w:rPr>
          <w:lang w:val="ru-RU"/>
        </w:rPr>
        <w:t>_</w:t>
      </w:r>
      <w:proofErr w:type="gramStart"/>
      <w:r>
        <w:t>risk</w:t>
      </w:r>
      <w:r w:rsidRPr="00DF159A">
        <w:rPr>
          <w:lang w:val="ru-RU"/>
        </w:rPr>
        <w:t>(</w:t>
      </w:r>
      <w:proofErr w:type="gramEnd"/>
      <w:r w:rsidRPr="00DF159A">
        <w:rPr>
          <w:lang w:val="ru-RU"/>
        </w:rPr>
        <w:t>) задаёт интерфейс расчёта риска и требует переопределения.</w:t>
      </w:r>
    </w:p>
    <w:p w14:paraId="01C23CDC" w14:textId="77777777" w:rsidR="00E65106" w:rsidRPr="00DF159A" w:rsidRDefault="00000000">
      <w:pPr>
        <w:pStyle w:val="21"/>
        <w:rPr>
          <w:lang w:val="ru-RU"/>
        </w:rPr>
      </w:pPr>
      <w:proofErr w:type="spellStart"/>
      <w:r>
        <w:t>MalwareIncident</w:t>
      </w:r>
      <w:proofErr w:type="spellEnd"/>
    </w:p>
    <w:p w14:paraId="13A57CDF" w14:textId="77777777" w:rsidR="00E65106" w:rsidRPr="00DF159A" w:rsidRDefault="00000000" w:rsidP="00DF159A">
      <w:pPr>
        <w:ind w:firstLine="720"/>
        <w:rPr>
          <w:lang w:val="ru-RU"/>
        </w:rPr>
      </w:pPr>
      <w:r w:rsidRPr="00DF159A">
        <w:rPr>
          <w:lang w:val="ru-RU"/>
        </w:rPr>
        <w:t xml:space="preserve">Наследник </w:t>
      </w:r>
      <w:r>
        <w:t>Incident</w:t>
      </w:r>
      <w:r w:rsidRPr="00DF159A">
        <w:rPr>
          <w:lang w:val="ru-RU"/>
        </w:rPr>
        <w:t xml:space="preserve"> для инцидентов с вредоносным ПО. Переопределяет </w:t>
      </w:r>
      <w:r>
        <w:t>calculate</w:t>
      </w:r>
      <w:r w:rsidRPr="00DF159A">
        <w:rPr>
          <w:lang w:val="ru-RU"/>
        </w:rPr>
        <w:t>_</w:t>
      </w:r>
      <w:proofErr w:type="gramStart"/>
      <w:r>
        <w:t>risk</w:t>
      </w:r>
      <w:r w:rsidRPr="00DF159A">
        <w:rPr>
          <w:lang w:val="ru-RU"/>
        </w:rPr>
        <w:t>(</w:t>
      </w:r>
      <w:proofErr w:type="gramEnd"/>
      <w:r w:rsidRPr="00DF159A">
        <w:rPr>
          <w:lang w:val="ru-RU"/>
        </w:rPr>
        <w:t>); базовый вес риска равен 1,8.</w:t>
      </w:r>
    </w:p>
    <w:p w14:paraId="4EB42C4A" w14:textId="77777777" w:rsidR="00E65106" w:rsidRPr="00DF159A" w:rsidRDefault="00000000">
      <w:pPr>
        <w:pStyle w:val="21"/>
        <w:rPr>
          <w:lang w:val="ru-RU"/>
        </w:rPr>
      </w:pPr>
      <w:proofErr w:type="spellStart"/>
      <w:r>
        <w:t>DataLeakIncident</w:t>
      </w:r>
      <w:proofErr w:type="spellEnd"/>
    </w:p>
    <w:p w14:paraId="7113E2FA" w14:textId="77777777" w:rsidR="00E65106" w:rsidRPr="00DF159A" w:rsidRDefault="00000000" w:rsidP="00DF159A">
      <w:pPr>
        <w:ind w:firstLine="720"/>
        <w:rPr>
          <w:lang w:val="ru-RU"/>
        </w:rPr>
      </w:pPr>
      <w:r w:rsidRPr="00DF159A">
        <w:rPr>
          <w:lang w:val="ru-RU"/>
        </w:rPr>
        <w:t xml:space="preserve">Наследник </w:t>
      </w:r>
      <w:r>
        <w:t>Incident</w:t>
      </w:r>
      <w:r w:rsidRPr="00DF159A">
        <w:rPr>
          <w:lang w:val="ru-RU"/>
        </w:rPr>
        <w:t xml:space="preserve"> для утечек данных. Переопределяет </w:t>
      </w:r>
      <w:r>
        <w:t>calculate</w:t>
      </w:r>
      <w:r w:rsidRPr="00DF159A">
        <w:rPr>
          <w:lang w:val="ru-RU"/>
        </w:rPr>
        <w:t>_</w:t>
      </w:r>
      <w:proofErr w:type="gramStart"/>
      <w:r>
        <w:t>risk</w:t>
      </w:r>
      <w:r w:rsidRPr="00DF159A">
        <w:rPr>
          <w:lang w:val="ru-RU"/>
        </w:rPr>
        <w:t>(</w:t>
      </w:r>
      <w:proofErr w:type="gramEnd"/>
      <w:r w:rsidRPr="00DF159A">
        <w:rPr>
          <w:lang w:val="ru-RU"/>
        </w:rPr>
        <w:t>); базовый вес риска равен 2,2, поскольку последствия утечки могут быть особенно значимыми.</w:t>
      </w:r>
    </w:p>
    <w:p w14:paraId="22F797B1" w14:textId="77777777" w:rsidR="00E65106" w:rsidRPr="00DF159A" w:rsidRDefault="00000000">
      <w:pPr>
        <w:pStyle w:val="21"/>
        <w:rPr>
          <w:lang w:val="ru-RU"/>
        </w:rPr>
      </w:pPr>
      <w:proofErr w:type="spellStart"/>
      <w:r>
        <w:t>IncidentRegistry</w:t>
      </w:r>
      <w:proofErr w:type="spellEnd"/>
    </w:p>
    <w:p w14:paraId="0F833958" w14:textId="77777777" w:rsidR="00E65106" w:rsidRPr="00DF159A" w:rsidRDefault="00000000" w:rsidP="00DF159A">
      <w:pPr>
        <w:ind w:firstLine="720"/>
        <w:rPr>
          <w:lang w:val="ru-RU"/>
        </w:rPr>
      </w:pPr>
      <w:r w:rsidRPr="00DF159A">
        <w:rPr>
          <w:lang w:val="ru-RU"/>
        </w:rPr>
        <w:t xml:space="preserve">Класс-контейнер, хранящий список инцидентов. Проверяет тип добавляемых объектов и уникальность </w:t>
      </w:r>
      <w:r>
        <w:t>ID</w:t>
      </w:r>
      <w:r w:rsidRPr="00DF159A">
        <w:rPr>
          <w:lang w:val="ru-RU"/>
        </w:rPr>
        <w:t>; реализует поиск, сортировку, перебор, __</w:t>
      </w:r>
      <w:proofErr w:type="spellStart"/>
      <w:r>
        <w:t>len</w:t>
      </w:r>
      <w:proofErr w:type="spellEnd"/>
      <w:r w:rsidRPr="00DF159A">
        <w:rPr>
          <w:lang w:val="ru-RU"/>
        </w:rPr>
        <w:t>__ и __</w:t>
      </w:r>
      <w:proofErr w:type="spellStart"/>
      <w:r>
        <w:t>getitem</w:t>
      </w:r>
      <w:proofErr w:type="spellEnd"/>
      <w:r w:rsidRPr="00DF159A">
        <w:rPr>
          <w:lang w:val="ru-RU"/>
        </w:rPr>
        <w:t>__.</w:t>
      </w:r>
    </w:p>
    <w:p w14:paraId="383BA8DB" w14:textId="77777777" w:rsidR="00E65106" w:rsidRPr="00DF159A" w:rsidRDefault="00000000">
      <w:pPr>
        <w:pStyle w:val="21"/>
        <w:rPr>
          <w:lang w:val="ru-RU"/>
        </w:rPr>
      </w:pPr>
      <w:proofErr w:type="spellStart"/>
      <w:r>
        <w:t>IncidentError</w:t>
      </w:r>
      <w:proofErr w:type="spellEnd"/>
      <w:r w:rsidRPr="00DF159A">
        <w:rPr>
          <w:lang w:val="ru-RU"/>
        </w:rPr>
        <w:t xml:space="preserve"> и наследники</w:t>
      </w:r>
    </w:p>
    <w:p w14:paraId="63C9A2C3" w14:textId="77777777" w:rsidR="00E65106" w:rsidRPr="00DF159A" w:rsidRDefault="00000000" w:rsidP="00DF159A">
      <w:pPr>
        <w:ind w:firstLine="720"/>
        <w:rPr>
          <w:lang w:val="ru-RU"/>
        </w:rPr>
      </w:pPr>
      <w:r w:rsidRPr="00DF159A">
        <w:rPr>
          <w:lang w:val="ru-RU"/>
        </w:rPr>
        <w:t>Базовое пользовательское исключение и два специализированных исключения, описанные ниже.</w:t>
      </w:r>
    </w:p>
    <w:p w14:paraId="4975FE70" w14:textId="7669DF05" w:rsidR="00E65106" w:rsidRPr="00177C98" w:rsidRDefault="00DF159A">
      <w:pPr>
        <w:pStyle w:val="1"/>
        <w:rPr>
          <w:sz w:val="28"/>
          <w:lang w:val="ru-RU"/>
        </w:rPr>
      </w:pPr>
      <w:proofErr w:type="gramStart"/>
      <w:r w:rsidRPr="00177C98">
        <w:rPr>
          <w:sz w:val="28"/>
        </w:rPr>
        <w:t xml:space="preserve">2 </w:t>
      </w:r>
      <w:r w:rsidR="00000000" w:rsidRPr="00177C98">
        <w:rPr>
          <w:sz w:val="28"/>
          <w:lang w:val="ru-RU"/>
        </w:rPr>
        <w:t xml:space="preserve"> Полиморфизм</w:t>
      </w:r>
      <w:proofErr w:type="gramEnd"/>
      <w:r w:rsidR="00000000" w:rsidRPr="00177C98">
        <w:rPr>
          <w:sz w:val="28"/>
          <w:lang w:val="ru-RU"/>
        </w:rPr>
        <w:t xml:space="preserve"> и расчёт риска</w:t>
      </w:r>
    </w:p>
    <w:p w14:paraId="4EAEE23B" w14:textId="77777777" w:rsidR="00E65106" w:rsidRPr="00DF159A" w:rsidRDefault="00000000" w:rsidP="00DF159A">
      <w:pPr>
        <w:ind w:firstLine="720"/>
        <w:rPr>
          <w:lang w:val="ru-RU"/>
        </w:rPr>
      </w:pPr>
      <w:r w:rsidRPr="00DF159A">
        <w:rPr>
          <w:lang w:val="ru-RU"/>
        </w:rPr>
        <w:t xml:space="preserve">Оба класса-наследника переопределяют </w:t>
      </w:r>
      <w:r>
        <w:t>calculate</w:t>
      </w:r>
      <w:r w:rsidRPr="00DF159A">
        <w:rPr>
          <w:lang w:val="ru-RU"/>
        </w:rPr>
        <w:t>_</w:t>
      </w:r>
      <w:proofErr w:type="gramStart"/>
      <w:r>
        <w:t>risk</w:t>
      </w:r>
      <w:r w:rsidRPr="00DF159A">
        <w:rPr>
          <w:lang w:val="ru-RU"/>
        </w:rPr>
        <w:t>(</w:t>
      </w:r>
      <w:proofErr w:type="gramEnd"/>
      <w:r w:rsidRPr="00DF159A">
        <w:rPr>
          <w:lang w:val="ru-RU"/>
        </w:rPr>
        <w:t xml:space="preserve">), но используют разные коэффициенты. Формула: риск = критичность × вес класса × коэффициент статуса. Для закрытого инцидента коэффициент статуса равен 0,5, для остальных — 1,0. В цикле программа вызывает один и тот же метод у объектов разных типов, а </w:t>
      </w:r>
      <w:r>
        <w:t>Python</w:t>
      </w:r>
      <w:r w:rsidRPr="00DF159A">
        <w:rPr>
          <w:lang w:val="ru-RU"/>
        </w:rPr>
        <w:t xml:space="preserve"> выбирает реализацию по фактическому классу объекта.</w:t>
      </w:r>
    </w:p>
    <w:p w14:paraId="2629DF95" w14:textId="2F8CAE06" w:rsidR="00E65106" w:rsidRDefault="00DF159A">
      <w:pPr>
        <w:pStyle w:val="1"/>
      </w:pPr>
      <w:r>
        <w:t>3</w:t>
      </w:r>
      <w:r w:rsidR="00000000">
        <w:t xml:space="preserve"> </w:t>
      </w:r>
      <w:proofErr w:type="spellStart"/>
      <w:r w:rsidR="00000000">
        <w:t>Магические</w:t>
      </w:r>
      <w:proofErr w:type="spellEnd"/>
      <w:r w:rsidR="00000000">
        <w:t xml:space="preserve"> </w:t>
      </w:r>
      <w:proofErr w:type="spellStart"/>
      <w:r w:rsidR="00000000">
        <w:t>методы</w:t>
      </w:r>
      <w:proofErr w:type="spellEnd"/>
    </w:p>
    <w:tbl>
      <w:tblPr>
        <w:tblStyle w:val="-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2"/>
        <w:gridCol w:w="4964"/>
      </w:tblGrid>
      <w:tr w:rsidR="00DF159A" w:rsidRPr="00DF159A" w14:paraId="0C47CAEC" w14:textId="77777777" w:rsidTr="00DF15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F730B0E" w14:textId="77777777" w:rsidR="00E65106" w:rsidRPr="00DF159A" w:rsidRDefault="00000000">
            <w:pPr>
              <w:rPr>
                <w:color w:val="auto"/>
              </w:rPr>
            </w:pPr>
            <w:r w:rsidRPr="00DF159A">
              <w:rPr>
                <w:color w:val="auto"/>
              </w:rPr>
              <w:t>Метод</w:t>
            </w:r>
          </w:p>
        </w:tc>
        <w:tc>
          <w:tcPr>
            <w:tcW w:w="49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B7BED34" w14:textId="77777777" w:rsidR="00E65106" w:rsidRPr="00DF15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F159A">
              <w:rPr>
                <w:color w:val="auto"/>
              </w:rPr>
              <w:t>Назначение</w:t>
            </w:r>
          </w:p>
        </w:tc>
      </w:tr>
      <w:tr w:rsidR="00DF159A" w:rsidRPr="00DF159A" w14:paraId="77AC95D4" w14:textId="77777777" w:rsidTr="00DF1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394069EB" w14:textId="77777777" w:rsidR="00E65106" w:rsidRPr="00DF159A" w:rsidRDefault="00000000">
            <w:pPr>
              <w:rPr>
                <w:color w:val="auto"/>
              </w:rPr>
            </w:pPr>
            <w:r w:rsidRPr="00DF159A">
              <w:rPr>
                <w:color w:val="auto"/>
              </w:rPr>
              <w:t>__str__</w:t>
            </w:r>
          </w:p>
        </w:tc>
        <w:tc>
          <w:tcPr>
            <w:tcW w:w="4968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772C4053" w14:textId="77777777" w:rsidR="00E65106" w:rsidRPr="00DF15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ru-RU"/>
              </w:rPr>
            </w:pPr>
            <w:r w:rsidRPr="00DF159A">
              <w:rPr>
                <w:color w:val="auto"/>
                <w:lang w:val="ru-RU"/>
              </w:rPr>
              <w:t>Понятный пользователю вывод инцидента и реестра.</w:t>
            </w:r>
          </w:p>
        </w:tc>
      </w:tr>
      <w:tr w:rsidR="00DF159A" w:rsidRPr="00DF159A" w14:paraId="1417275D" w14:textId="77777777" w:rsidTr="00DF1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shd w:val="clear" w:color="auto" w:fill="auto"/>
          </w:tcPr>
          <w:p w14:paraId="32FCD296" w14:textId="77777777" w:rsidR="00E65106" w:rsidRPr="00DF159A" w:rsidRDefault="00000000">
            <w:pPr>
              <w:rPr>
                <w:color w:val="auto"/>
              </w:rPr>
            </w:pPr>
            <w:r w:rsidRPr="00DF159A">
              <w:rPr>
                <w:color w:val="auto"/>
              </w:rPr>
              <w:t>__</w:t>
            </w:r>
            <w:proofErr w:type="spellStart"/>
            <w:r w:rsidRPr="00DF159A">
              <w:rPr>
                <w:color w:val="auto"/>
              </w:rPr>
              <w:t>repr</w:t>
            </w:r>
            <w:proofErr w:type="spellEnd"/>
            <w:r w:rsidRPr="00DF159A">
              <w:rPr>
                <w:color w:val="auto"/>
              </w:rPr>
              <w:t>__</w:t>
            </w:r>
          </w:p>
        </w:tc>
        <w:tc>
          <w:tcPr>
            <w:tcW w:w="4968" w:type="dxa"/>
            <w:shd w:val="clear" w:color="auto" w:fill="auto"/>
          </w:tcPr>
          <w:p w14:paraId="2827A5FA" w14:textId="77777777" w:rsidR="00E65106" w:rsidRPr="00DF15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ru-RU"/>
              </w:rPr>
            </w:pPr>
            <w:r w:rsidRPr="00DF159A">
              <w:rPr>
                <w:color w:val="auto"/>
                <w:lang w:val="ru-RU"/>
              </w:rPr>
              <w:t>Представление объекта для отладки, содержащее тип и основные поля.</w:t>
            </w:r>
          </w:p>
        </w:tc>
      </w:tr>
      <w:tr w:rsidR="00DF159A" w:rsidRPr="00DF159A" w14:paraId="6A9694BA" w14:textId="77777777" w:rsidTr="00DF1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574DCF75" w14:textId="77777777" w:rsidR="00E65106" w:rsidRPr="00DF159A" w:rsidRDefault="00000000">
            <w:pPr>
              <w:rPr>
                <w:color w:val="auto"/>
              </w:rPr>
            </w:pPr>
            <w:r w:rsidRPr="00DF159A">
              <w:rPr>
                <w:color w:val="auto"/>
              </w:rPr>
              <w:t>__eq__</w:t>
            </w:r>
          </w:p>
        </w:tc>
        <w:tc>
          <w:tcPr>
            <w:tcW w:w="4968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5F1CAFF1" w14:textId="77777777" w:rsidR="00E65106" w:rsidRPr="00DF15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ru-RU"/>
              </w:rPr>
            </w:pPr>
            <w:r w:rsidRPr="00DF159A">
              <w:rPr>
                <w:color w:val="auto"/>
                <w:lang w:val="ru-RU"/>
              </w:rPr>
              <w:t>Равенство инцидентов определяется уникальным идентификатором.</w:t>
            </w:r>
          </w:p>
        </w:tc>
      </w:tr>
      <w:tr w:rsidR="00DF159A" w:rsidRPr="00DF159A" w14:paraId="0ECB4B8A" w14:textId="77777777" w:rsidTr="00DF1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shd w:val="clear" w:color="auto" w:fill="auto"/>
          </w:tcPr>
          <w:p w14:paraId="2DD49E28" w14:textId="77777777" w:rsidR="00E65106" w:rsidRPr="00DF159A" w:rsidRDefault="00000000">
            <w:pPr>
              <w:rPr>
                <w:color w:val="auto"/>
              </w:rPr>
            </w:pPr>
            <w:r w:rsidRPr="00DF159A">
              <w:rPr>
                <w:color w:val="auto"/>
              </w:rPr>
              <w:t>__</w:t>
            </w:r>
            <w:proofErr w:type="spellStart"/>
            <w:r w:rsidRPr="00DF159A">
              <w:rPr>
                <w:color w:val="auto"/>
              </w:rPr>
              <w:t>lt</w:t>
            </w:r>
            <w:proofErr w:type="spellEnd"/>
            <w:r w:rsidRPr="00DF159A">
              <w:rPr>
                <w:color w:val="auto"/>
              </w:rPr>
              <w:t>__</w:t>
            </w:r>
          </w:p>
        </w:tc>
        <w:tc>
          <w:tcPr>
            <w:tcW w:w="4968" w:type="dxa"/>
            <w:shd w:val="clear" w:color="auto" w:fill="auto"/>
          </w:tcPr>
          <w:p w14:paraId="50C41E4D" w14:textId="77777777" w:rsidR="00E65106" w:rsidRPr="00DF15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ru-RU"/>
              </w:rPr>
            </w:pPr>
            <w:r w:rsidRPr="00DF159A">
              <w:rPr>
                <w:color w:val="auto"/>
                <w:lang w:val="ru-RU"/>
              </w:rPr>
              <w:t xml:space="preserve">Сравнение по рассчитанному риску и </w:t>
            </w:r>
            <w:r w:rsidRPr="00DF159A">
              <w:rPr>
                <w:color w:val="auto"/>
              </w:rPr>
              <w:t>ID</w:t>
            </w:r>
            <w:r w:rsidRPr="00DF159A">
              <w:rPr>
                <w:color w:val="auto"/>
                <w:lang w:val="ru-RU"/>
              </w:rPr>
              <w:t xml:space="preserve">; позволяет применять </w:t>
            </w:r>
            <w:proofErr w:type="gramStart"/>
            <w:r w:rsidRPr="00DF159A">
              <w:rPr>
                <w:color w:val="auto"/>
              </w:rPr>
              <w:t>sorted</w:t>
            </w:r>
            <w:r w:rsidRPr="00DF159A">
              <w:rPr>
                <w:color w:val="auto"/>
                <w:lang w:val="ru-RU"/>
              </w:rPr>
              <w:t>(</w:t>
            </w:r>
            <w:proofErr w:type="gramEnd"/>
            <w:r w:rsidRPr="00DF159A">
              <w:rPr>
                <w:color w:val="auto"/>
                <w:lang w:val="ru-RU"/>
              </w:rPr>
              <w:t>).</w:t>
            </w:r>
          </w:p>
        </w:tc>
      </w:tr>
      <w:tr w:rsidR="00DF159A" w:rsidRPr="00DF159A" w14:paraId="541B6153" w14:textId="77777777" w:rsidTr="00DF1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281D9F43" w14:textId="77777777" w:rsidR="00E65106" w:rsidRPr="00DF159A" w:rsidRDefault="00000000">
            <w:pPr>
              <w:rPr>
                <w:color w:val="auto"/>
              </w:rPr>
            </w:pPr>
            <w:r w:rsidRPr="00DF159A">
              <w:rPr>
                <w:color w:val="auto"/>
              </w:rPr>
              <w:t>__add__</w:t>
            </w:r>
          </w:p>
        </w:tc>
        <w:tc>
          <w:tcPr>
            <w:tcW w:w="4968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137394AD" w14:textId="77777777" w:rsidR="00E65106" w:rsidRPr="00DF15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ru-RU"/>
              </w:rPr>
            </w:pPr>
            <w:r w:rsidRPr="00DF159A">
              <w:rPr>
                <w:color w:val="auto"/>
                <w:lang w:val="ru-RU"/>
              </w:rPr>
              <w:t xml:space="preserve">Возвращает сумму рисков двух объектов </w:t>
            </w:r>
            <w:r w:rsidRPr="00DF159A">
              <w:rPr>
                <w:color w:val="auto"/>
              </w:rPr>
              <w:t>Incident</w:t>
            </w:r>
            <w:r w:rsidRPr="00DF159A">
              <w:rPr>
                <w:color w:val="auto"/>
                <w:lang w:val="ru-RU"/>
              </w:rPr>
              <w:t>.</w:t>
            </w:r>
          </w:p>
        </w:tc>
      </w:tr>
      <w:tr w:rsidR="00DF159A" w:rsidRPr="00DF159A" w14:paraId="7193811C" w14:textId="77777777" w:rsidTr="00DF1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shd w:val="clear" w:color="auto" w:fill="auto"/>
          </w:tcPr>
          <w:p w14:paraId="39719AFF" w14:textId="77777777" w:rsidR="00E65106" w:rsidRPr="00DF159A" w:rsidRDefault="00000000">
            <w:pPr>
              <w:rPr>
                <w:color w:val="auto"/>
              </w:rPr>
            </w:pPr>
            <w:r w:rsidRPr="00DF159A">
              <w:rPr>
                <w:color w:val="auto"/>
              </w:rPr>
              <w:lastRenderedPageBreak/>
              <w:t>__</w:t>
            </w:r>
            <w:proofErr w:type="spellStart"/>
            <w:r w:rsidRPr="00DF159A">
              <w:rPr>
                <w:color w:val="auto"/>
              </w:rPr>
              <w:t>len</w:t>
            </w:r>
            <w:proofErr w:type="spellEnd"/>
            <w:r w:rsidRPr="00DF159A">
              <w:rPr>
                <w:color w:val="auto"/>
              </w:rPr>
              <w:t>__</w:t>
            </w:r>
          </w:p>
        </w:tc>
        <w:tc>
          <w:tcPr>
            <w:tcW w:w="4968" w:type="dxa"/>
            <w:shd w:val="clear" w:color="auto" w:fill="auto"/>
          </w:tcPr>
          <w:p w14:paraId="56540D6A" w14:textId="77777777" w:rsidR="00E65106" w:rsidRPr="00DF15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ru-RU"/>
              </w:rPr>
            </w:pPr>
            <w:r w:rsidRPr="00DF159A">
              <w:rPr>
                <w:color w:val="auto"/>
                <w:lang w:val="ru-RU"/>
              </w:rPr>
              <w:t xml:space="preserve">Возвращает количество инцидентов в реестре; работает </w:t>
            </w:r>
            <w:proofErr w:type="spellStart"/>
            <w:r w:rsidRPr="00DF159A">
              <w:rPr>
                <w:color w:val="auto"/>
              </w:rPr>
              <w:t>len</w:t>
            </w:r>
            <w:proofErr w:type="spellEnd"/>
            <w:r w:rsidRPr="00DF159A">
              <w:rPr>
                <w:color w:val="auto"/>
                <w:lang w:val="ru-RU"/>
              </w:rPr>
              <w:t>(</w:t>
            </w:r>
            <w:r w:rsidRPr="00DF159A">
              <w:rPr>
                <w:color w:val="auto"/>
              </w:rPr>
              <w:t>registry</w:t>
            </w:r>
            <w:r w:rsidRPr="00DF159A">
              <w:rPr>
                <w:color w:val="auto"/>
                <w:lang w:val="ru-RU"/>
              </w:rPr>
              <w:t>).</w:t>
            </w:r>
          </w:p>
        </w:tc>
      </w:tr>
      <w:tr w:rsidR="00DF159A" w:rsidRPr="00DF159A" w14:paraId="2BE71E0C" w14:textId="77777777" w:rsidTr="00DF1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42CCF4B3" w14:textId="77777777" w:rsidR="00E65106" w:rsidRPr="00DF159A" w:rsidRDefault="00000000">
            <w:pPr>
              <w:rPr>
                <w:color w:val="auto"/>
              </w:rPr>
            </w:pPr>
            <w:r w:rsidRPr="00DF159A">
              <w:rPr>
                <w:color w:val="auto"/>
              </w:rPr>
              <w:t>__</w:t>
            </w:r>
            <w:proofErr w:type="spellStart"/>
            <w:r w:rsidRPr="00DF159A">
              <w:rPr>
                <w:color w:val="auto"/>
              </w:rPr>
              <w:t>getitem</w:t>
            </w:r>
            <w:proofErr w:type="spellEnd"/>
            <w:r w:rsidRPr="00DF159A">
              <w:rPr>
                <w:color w:val="auto"/>
              </w:rPr>
              <w:t>__</w:t>
            </w:r>
          </w:p>
        </w:tc>
        <w:tc>
          <w:tcPr>
            <w:tcW w:w="4968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4BD455A9" w14:textId="77777777" w:rsidR="00E65106" w:rsidRPr="00DF15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ru-RU"/>
              </w:rPr>
            </w:pPr>
            <w:r w:rsidRPr="00DF159A">
              <w:rPr>
                <w:color w:val="auto"/>
                <w:lang w:val="ru-RU"/>
              </w:rPr>
              <w:t xml:space="preserve">Даёт доступ по индексу или срезу, например </w:t>
            </w:r>
            <w:proofErr w:type="gramStart"/>
            <w:r w:rsidRPr="00DF159A">
              <w:rPr>
                <w:color w:val="auto"/>
              </w:rPr>
              <w:t>registry</w:t>
            </w:r>
            <w:r w:rsidRPr="00DF159A">
              <w:rPr>
                <w:color w:val="auto"/>
                <w:lang w:val="ru-RU"/>
              </w:rPr>
              <w:t>[</w:t>
            </w:r>
            <w:proofErr w:type="gramEnd"/>
            <w:r w:rsidRPr="00DF159A">
              <w:rPr>
                <w:color w:val="auto"/>
                <w:lang w:val="ru-RU"/>
              </w:rPr>
              <w:t>0].</w:t>
            </w:r>
          </w:p>
        </w:tc>
      </w:tr>
      <w:tr w:rsidR="00DF159A" w:rsidRPr="00DF159A" w14:paraId="78297D8D" w14:textId="77777777" w:rsidTr="00DF1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shd w:val="clear" w:color="auto" w:fill="auto"/>
          </w:tcPr>
          <w:p w14:paraId="5C786A2E" w14:textId="77777777" w:rsidR="00E65106" w:rsidRPr="00DF159A" w:rsidRDefault="00000000">
            <w:pPr>
              <w:rPr>
                <w:color w:val="auto"/>
              </w:rPr>
            </w:pPr>
            <w:r w:rsidRPr="00DF159A">
              <w:rPr>
                <w:color w:val="auto"/>
              </w:rPr>
              <w:t>__</w:t>
            </w:r>
            <w:proofErr w:type="spellStart"/>
            <w:r w:rsidRPr="00DF159A">
              <w:rPr>
                <w:color w:val="auto"/>
              </w:rPr>
              <w:t>iter</w:t>
            </w:r>
            <w:proofErr w:type="spellEnd"/>
            <w:r w:rsidRPr="00DF159A">
              <w:rPr>
                <w:color w:val="auto"/>
              </w:rPr>
              <w:t>__</w:t>
            </w:r>
          </w:p>
        </w:tc>
        <w:tc>
          <w:tcPr>
            <w:tcW w:w="4968" w:type="dxa"/>
            <w:shd w:val="clear" w:color="auto" w:fill="auto"/>
          </w:tcPr>
          <w:p w14:paraId="128E4CEB" w14:textId="77777777" w:rsidR="00E65106" w:rsidRPr="00DF15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ru-RU"/>
              </w:rPr>
            </w:pPr>
            <w:r w:rsidRPr="00DF159A">
              <w:rPr>
                <w:color w:val="auto"/>
                <w:lang w:val="ru-RU"/>
              </w:rPr>
              <w:t xml:space="preserve">Позволяет перебирать записи через </w:t>
            </w:r>
            <w:r w:rsidRPr="00DF159A">
              <w:rPr>
                <w:color w:val="auto"/>
              </w:rPr>
              <w:t>for</w:t>
            </w:r>
            <w:r w:rsidRPr="00DF159A">
              <w:rPr>
                <w:color w:val="auto"/>
                <w:lang w:val="ru-RU"/>
              </w:rPr>
              <w:t>.</w:t>
            </w:r>
          </w:p>
        </w:tc>
      </w:tr>
    </w:tbl>
    <w:p w14:paraId="6AC2948A" w14:textId="215F2669" w:rsidR="00E65106" w:rsidRPr="00DF159A" w:rsidRDefault="00DF159A">
      <w:pPr>
        <w:pStyle w:val="1"/>
        <w:rPr>
          <w:lang w:val="ru-RU"/>
        </w:rPr>
      </w:pPr>
      <w:r>
        <w:t>4</w:t>
      </w:r>
      <w:r w:rsidR="00000000" w:rsidRPr="00DF159A">
        <w:rPr>
          <w:lang w:val="ru-RU"/>
        </w:rPr>
        <w:t xml:space="preserve"> Пользовательские исключения и обработка ошибок</w:t>
      </w:r>
    </w:p>
    <w:p w14:paraId="45C957F6" w14:textId="77777777" w:rsidR="00E65106" w:rsidRPr="00DF159A" w:rsidRDefault="00000000" w:rsidP="00DF159A">
      <w:pPr>
        <w:pStyle w:val="a0"/>
        <w:rPr>
          <w:lang w:val="ru-RU"/>
        </w:rPr>
      </w:pPr>
      <w:proofErr w:type="spellStart"/>
      <w:r>
        <w:t>InvalidIncidentError</w:t>
      </w:r>
      <w:proofErr w:type="spellEnd"/>
      <w:r w:rsidRPr="00DF159A">
        <w:rPr>
          <w:lang w:val="ru-RU"/>
        </w:rPr>
        <w:t xml:space="preserve"> — возникает при пустом </w:t>
      </w:r>
      <w:r>
        <w:t>ID</w:t>
      </w:r>
      <w:r w:rsidRPr="00DF159A">
        <w:rPr>
          <w:lang w:val="ru-RU"/>
        </w:rPr>
        <w:t xml:space="preserve">/названии, критичности вне диапазона 1–5, неизвестном статусе, попытке добавить объект неподходящего типа или повторить </w:t>
      </w:r>
      <w:r>
        <w:t>ID</w:t>
      </w:r>
      <w:r w:rsidRPr="00DF159A">
        <w:rPr>
          <w:lang w:val="ru-RU"/>
        </w:rPr>
        <w:t>.</w:t>
      </w:r>
    </w:p>
    <w:p w14:paraId="58404C70" w14:textId="77777777" w:rsidR="00E65106" w:rsidRPr="00DF159A" w:rsidRDefault="00000000" w:rsidP="00DF159A">
      <w:pPr>
        <w:pStyle w:val="a0"/>
        <w:rPr>
          <w:lang w:val="ru-RU"/>
        </w:rPr>
      </w:pPr>
      <w:proofErr w:type="spellStart"/>
      <w:r>
        <w:t>IncidentNotFoundError</w:t>
      </w:r>
      <w:proofErr w:type="spellEnd"/>
      <w:r w:rsidRPr="00DF159A">
        <w:rPr>
          <w:lang w:val="ru-RU"/>
        </w:rPr>
        <w:t xml:space="preserve"> — возникает, если поиск не обнаружил инцидент с заданным </w:t>
      </w:r>
      <w:r>
        <w:t>ID</w:t>
      </w:r>
      <w:r w:rsidRPr="00DF159A">
        <w:rPr>
          <w:lang w:val="ru-RU"/>
        </w:rPr>
        <w:t>.</w:t>
      </w:r>
    </w:p>
    <w:p w14:paraId="35C136E3" w14:textId="77777777" w:rsidR="00E65106" w:rsidRPr="00DF159A" w:rsidRDefault="00000000" w:rsidP="00DF159A">
      <w:pPr>
        <w:ind w:firstLine="360"/>
        <w:rPr>
          <w:lang w:val="ru-RU"/>
        </w:rPr>
      </w:pPr>
      <w:r w:rsidRPr="00DF159A">
        <w:rPr>
          <w:lang w:val="ru-RU"/>
        </w:rPr>
        <w:t xml:space="preserve">Оба исключения наследуются от </w:t>
      </w:r>
      <w:proofErr w:type="spellStart"/>
      <w:r>
        <w:t>IncidentError</w:t>
      </w:r>
      <w:proofErr w:type="spellEnd"/>
      <w:r w:rsidRPr="00DF159A">
        <w:rPr>
          <w:lang w:val="ru-RU"/>
        </w:rPr>
        <w:t xml:space="preserve">, который наследуется от </w:t>
      </w:r>
      <w:r>
        <w:t>Exception</w:t>
      </w:r>
      <w:r w:rsidRPr="00DF159A">
        <w:rPr>
          <w:lang w:val="ru-RU"/>
        </w:rPr>
        <w:t xml:space="preserve">. Ошибочные ситуации создаются через </w:t>
      </w:r>
      <w:r>
        <w:t>raise</w:t>
      </w:r>
      <w:r w:rsidRPr="00DF159A">
        <w:rPr>
          <w:lang w:val="ru-RU"/>
        </w:rPr>
        <w:t xml:space="preserve"> и перехватываются блоками </w:t>
      </w:r>
      <w:r>
        <w:t>try</w:t>
      </w:r>
      <w:r w:rsidRPr="00DF159A">
        <w:rPr>
          <w:lang w:val="ru-RU"/>
        </w:rPr>
        <w:t>/</w:t>
      </w:r>
      <w:r>
        <w:t>except</w:t>
      </w:r>
      <w:r w:rsidRPr="00DF159A">
        <w:rPr>
          <w:lang w:val="ru-RU"/>
        </w:rPr>
        <w:t xml:space="preserve"> в </w:t>
      </w:r>
      <w:proofErr w:type="gramStart"/>
      <w:r>
        <w:t>main</w:t>
      </w:r>
      <w:r w:rsidRPr="00DF159A">
        <w:rPr>
          <w:lang w:val="ru-RU"/>
        </w:rPr>
        <w:t>(</w:t>
      </w:r>
      <w:proofErr w:type="gramEnd"/>
      <w:r w:rsidRPr="00DF159A">
        <w:rPr>
          <w:lang w:val="ru-RU"/>
        </w:rPr>
        <w:t xml:space="preserve">). Благодаря этому программа выводит понятные сообщения и продолжает работу, не завершаясь </w:t>
      </w:r>
      <w:proofErr w:type="spellStart"/>
      <w:r w:rsidRPr="00DF159A">
        <w:rPr>
          <w:lang w:val="ru-RU"/>
        </w:rPr>
        <w:t>аварийно</w:t>
      </w:r>
      <w:proofErr w:type="spellEnd"/>
      <w:r w:rsidRPr="00DF159A">
        <w:rPr>
          <w:lang w:val="ru-RU"/>
        </w:rPr>
        <w:t>.</w:t>
      </w:r>
    </w:p>
    <w:p w14:paraId="50635FE8" w14:textId="6F811AFC" w:rsidR="00E65106" w:rsidRPr="00DF159A" w:rsidRDefault="00177C98">
      <w:pPr>
        <w:pStyle w:val="1"/>
        <w:rPr>
          <w:lang w:val="ru-RU"/>
        </w:rPr>
      </w:pPr>
      <w:r>
        <w:rPr>
          <w:lang w:val="ru-RU"/>
        </w:rPr>
        <w:t xml:space="preserve">5 </w:t>
      </w:r>
      <w:r w:rsidR="00000000" w:rsidRPr="00DF159A">
        <w:rPr>
          <w:lang w:val="ru-RU"/>
        </w:rPr>
        <w:t>Пример запуска и результаты тестирования</w:t>
      </w:r>
    </w:p>
    <w:p w14:paraId="0F631F07" w14:textId="77777777" w:rsidR="00E65106" w:rsidRPr="00DF159A" w:rsidRDefault="00000000" w:rsidP="00DF159A">
      <w:pPr>
        <w:ind w:firstLine="720"/>
        <w:rPr>
          <w:lang w:val="ru-RU"/>
        </w:rPr>
      </w:pPr>
      <w:r w:rsidRPr="00DF159A">
        <w:rPr>
          <w:lang w:val="ru-RU"/>
        </w:rPr>
        <w:t xml:space="preserve">Для запуска откройте терминал в папке с файлом и выполните команду: </w:t>
      </w:r>
      <w:r>
        <w:t>python</w:t>
      </w:r>
      <w:r w:rsidRPr="00DF159A">
        <w:rPr>
          <w:lang w:val="ru-RU"/>
        </w:rPr>
        <w:t xml:space="preserve"> </w:t>
      </w:r>
      <w:proofErr w:type="spellStart"/>
      <w:r>
        <w:t>uchet</w:t>
      </w:r>
      <w:proofErr w:type="spellEnd"/>
      <w:r w:rsidRPr="00DF159A">
        <w:rPr>
          <w:lang w:val="ru-RU"/>
        </w:rPr>
        <w:t>_</w:t>
      </w:r>
      <w:proofErr w:type="spellStart"/>
      <w:r>
        <w:t>incidentov</w:t>
      </w:r>
      <w:proofErr w:type="spellEnd"/>
      <w:r w:rsidRPr="00DF159A">
        <w:rPr>
          <w:lang w:val="ru-RU"/>
        </w:rPr>
        <w:t>_</w:t>
      </w:r>
      <w:proofErr w:type="spellStart"/>
      <w:r>
        <w:t>ib</w:t>
      </w:r>
      <w:proofErr w:type="spellEnd"/>
      <w:r w:rsidRPr="00DF159A">
        <w:rPr>
          <w:lang w:val="ru-RU"/>
        </w:rPr>
        <w:t>.</w:t>
      </w:r>
      <w:proofErr w:type="spellStart"/>
      <w:r>
        <w:t>py</w:t>
      </w:r>
      <w:proofErr w:type="spellEnd"/>
    </w:p>
    <w:p w14:paraId="79315386" w14:textId="6216AF89" w:rsidR="00E65106" w:rsidRPr="00DF159A" w:rsidRDefault="00000000" w:rsidP="00DF159A">
      <w:pPr>
        <w:ind w:firstLine="360"/>
      </w:pPr>
      <w:r w:rsidRPr="00DF159A">
        <w:rPr>
          <w:lang w:val="ru-RU"/>
        </w:rPr>
        <w:t xml:space="preserve">Проверка выполнена автоматически: файл запущен интерпретатором </w:t>
      </w:r>
      <w:r>
        <w:t>Python</w:t>
      </w:r>
      <w:r w:rsidRPr="00DF159A">
        <w:rPr>
          <w:lang w:val="ru-RU"/>
        </w:rPr>
        <w:t xml:space="preserve">, код завершился с кодом возврата 0, синтаксических и </w:t>
      </w:r>
      <w:r>
        <w:t>runtime</w:t>
      </w:r>
      <w:r w:rsidRPr="00DF159A">
        <w:rPr>
          <w:lang w:val="ru-RU"/>
        </w:rPr>
        <w:t>-ошибок не обнаружено.</w:t>
      </w:r>
    </w:p>
    <w:p w14:paraId="745E43AC" w14:textId="77777777" w:rsidR="00E65106" w:rsidRPr="00DF159A" w:rsidRDefault="00000000">
      <w:pPr>
        <w:spacing w:after="0"/>
        <w:ind w:left="360"/>
        <w:rPr>
          <w:lang w:val="ru-RU"/>
        </w:rPr>
      </w:pPr>
      <w:r w:rsidRPr="00DF159A">
        <w:rPr>
          <w:rFonts w:ascii="Consolas" w:hAnsi="Consolas"/>
          <w:sz w:val="18"/>
          <w:lang w:val="ru-RU"/>
        </w:rPr>
        <w:t>Реестр инцидентов: 2 записей</w:t>
      </w:r>
    </w:p>
    <w:p w14:paraId="5F571166" w14:textId="77777777" w:rsidR="00E65106" w:rsidRPr="00DF159A" w:rsidRDefault="00000000">
      <w:pPr>
        <w:spacing w:after="0"/>
        <w:ind w:left="360"/>
        <w:rPr>
          <w:lang w:val="ru-RU"/>
        </w:rPr>
      </w:pPr>
      <w:r w:rsidRPr="00DF159A">
        <w:rPr>
          <w:rFonts w:ascii="Consolas" w:hAnsi="Consolas"/>
          <w:sz w:val="18"/>
          <w:lang w:val="ru-RU"/>
        </w:rPr>
        <w:t xml:space="preserve"> </w:t>
      </w:r>
    </w:p>
    <w:p w14:paraId="2A434FE5" w14:textId="77777777" w:rsidR="00E65106" w:rsidRPr="00DF159A" w:rsidRDefault="00000000">
      <w:pPr>
        <w:spacing w:after="0"/>
        <w:ind w:left="360"/>
        <w:rPr>
          <w:lang w:val="ru-RU"/>
        </w:rPr>
      </w:pPr>
      <w:r w:rsidRPr="00DF159A">
        <w:rPr>
          <w:rFonts w:ascii="Consolas" w:hAnsi="Consolas"/>
          <w:sz w:val="18"/>
          <w:lang w:val="ru-RU"/>
        </w:rPr>
        <w:t>Исходный список:</w:t>
      </w:r>
    </w:p>
    <w:p w14:paraId="735CD5DC" w14:textId="77777777" w:rsidR="00E65106" w:rsidRPr="00DF159A" w:rsidRDefault="00000000">
      <w:pPr>
        <w:spacing w:after="0"/>
        <w:ind w:left="360"/>
        <w:rPr>
          <w:lang w:val="ru-RU"/>
        </w:rPr>
      </w:pPr>
      <w:r w:rsidRPr="00DF159A">
        <w:rPr>
          <w:rFonts w:ascii="Consolas" w:hAnsi="Consolas"/>
          <w:sz w:val="18"/>
          <w:lang w:val="ru-RU"/>
        </w:rPr>
        <w:t>[</w:t>
      </w:r>
      <w:r>
        <w:rPr>
          <w:rFonts w:ascii="Consolas" w:hAnsi="Consolas"/>
          <w:sz w:val="18"/>
        </w:rPr>
        <w:t>IB</w:t>
      </w:r>
      <w:r w:rsidRPr="00DF159A">
        <w:rPr>
          <w:rFonts w:ascii="Consolas" w:hAnsi="Consolas"/>
          <w:sz w:val="18"/>
          <w:lang w:val="ru-RU"/>
        </w:rPr>
        <w:t>-001] Обнаружено вредоносное ПО | критичность: 4/5 | статус: Открыт | риск: 7.2</w:t>
      </w:r>
    </w:p>
    <w:p w14:paraId="4B8558AD" w14:textId="77777777" w:rsidR="00E65106" w:rsidRPr="00DF159A" w:rsidRDefault="00000000">
      <w:pPr>
        <w:spacing w:after="0"/>
        <w:ind w:left="360"/>
        <w:rPr>
          <w:lang w:val="ru-RU"/>
        </w:rPr>
      </w:pPr>
      <w:r w:rsidRPr="00DF159A">
        <w:rPr>
          <w:rFonts w:ascii="Consolas" w:hAnsi="Consolas"/>
          <w:sz w:val="18"/>
          <w:lang w:val="ru-RU"/>
        </w:rPr>
        <w:t>[</w:t>
      </w:r>
      <w:r>
        <w:rPr>
          <w:rFonts w:ascii="Consolas" w:hAnsi="Consolas"/>
          <w:sz w:val="18"/>
        </w:rPr>
        <w:t>IB</w:t>
      </w:r>
      <w:r w:rsidRPr="00DF159A">
        <w:rPr>
          <w:rFonts w:ascii="Consolas" w:hAnsi="Consolas"/>
          <w:sz w:val="18"/>
          <w:lang w:val="ru-RU"/>
        </w:rPr>
        <w:t>-002] Подозрение на утечку данных | критичность: 5/5 | статус: Открыт | риск: 11.0</w:t>
      </w:r>
    </w:p>
    <w:p w14:paraId="55A7B326" w14:textId="77777777" w:rsidR="00E65106" w:rsidRPr="00DF159A" w:rsidRDefault="00000000">
      <w:pPr>
        <w:spacing w:after="0"/>
        <w:ind w:left="360"/>
        <w:rPr>
          <w:lang w:val="ru-RU"/>
        </w:rPr>
      </w:pPr>
      <w:r w:rsidRPr="00DF159A">
        <w:rPr>
          <w:rFonts w:ascii="Consolas" w:hAnsi="Consolas"/>
          <w:sz w:val="18"/>
          <w:lang w:val="ru-RU"/>
        </w:rPr>
        <w:t xml:space="preserve"> </w:t>
      </w:r>
    </w:p>
    <w:p w14:paraId="1D908B87" w14:textId="77777777" w:rsidR="00E65106" w:rsidRPr="00DF159A" w:rsidRDefault="00000000">
      <w:pPr>
        <w:spacing w:after="0"/>
        <w:ind w:left="360"/>
        <w:rPr>
          <w:lang w:val="ru-RU"/>
        </w:rPr>
      </w:pPr>
      <w:r w:rsidRPr="00DF159A">
        <w:rPr>
          <w:rFonts w:ascii="Consolas" w:hAnsi="Consolas"/>
          <w:sz w:val="18"/>
          <w:lang w:val="ru-RU"/>
        </w:rPr>
        <w:t>Сортировка по риску (от высокого к низкому):</w:t>
      </w:r>
    </w:p>
    <w:p w14:paraId="4D4581E6" w14:textId="77777777" w:rsidR="00E65106" w:rsidRPr="00DF159A" w:rsidRDefault="00000000">
      <w:pPr>
        <w:spacing w:after="0"/>
        <w:ind w:left="360"/>
        <w:rPr>
          <w:lang w:val="ru-RU"/>
        </w:rPr>
      </w:pPr>
      <w:r w:rsidRPr="00DF159A">
        <w:rPr>
          <w:rFonts w:ascii="Consolas" w:hAnsi="Consolas"/>
          <w:sz w:val="18"/>
          <w:lang w:val="ru-RU"/>
        </w:rPr>
        <w:t>[</w:t>
      </w:r>
      <w:r>
        <w:rPr>
          <w:rFonts w:ascii="Consolas" w:hAnsi="Consolas"/>
          <w:sz w:val="18"/>
        </w:rPr>
        <w:t>IB</w:t>
      </w:r>
      <w:r w:rsidRPr="00DF159A">
        <w:rPr>
          <w:rFonts w:ascii="Consolas" w:hAnsi="Consolas"/>
          <w:sz w:val="18"/>
          <w:lang w:val="ru-RU"/>
        </w:rPr>
        <w:t>-002] Подозрение на утечку данных | критичность: 5/5 | статус: Открыт | риск: 11.0</w:t>
      </w:r>
    </w:p>
    <w:p w14:paraId="7E9535CF" w14:textId="77777777" w:rsidR="00E65106" w:rsidRPr="00DF159A" w:rsidRDefault="00000000">
      <w:pPr>
        <w:spacing w:after="0"/>
        <w:ind w:left="360"/>
        <w:rPr>
          <w:lang w:val="ru-RU"/>
        </w:rPr>
      </w:pPr>
      <w:r w:rsidRPr="00DF159A">
        <w:rPr>
          <w:rFonts w:ascii="Consolas" w:hAnsi="Consolas"/>
          <w:sz w:val="18"/>
          <w:lang w:val="ru-RU"/>
        </w:rPr>
        <w:t>[</w:t>
      </w:r>
      <w:r>
        <w:rPr>
          <w:rFonts w:ascii="Consolas" w:hAnsi="Consolas"/>
          <w:sz w:val="18"/>
        </w:rPr>
        <w:t>IB</w:t>
      </w:r>
      <w:r w:rsidRPr="00DF159A">
        <w:rPr>
          <w:rFonts w:ascii="Consolas" w:hAnsi="Consolas"/>
          <w:sz w:val="18"/>
          <w:lang w:val="ru-RU"/>
        </w:rPr>
        <w:t>-001] Обнаружено вредоносное ПО | критичность: 4/5 | статус: Открыт | риск: 7.2</w:t>
      </w:r>
    </w:p>
    <w:p w14:paraId="3D3E3D8F" w14:textId="77777777" w:rsidR="00E65106" w:rsidRPr="00DF159A" w:rsidRDefault="00000000">
      <w:pPr>
        <w:spacing w:after="0"/>
        <w:ind w:left="360"/>
        <w:rPr>
          <w:lang w:val="ru-RU"/>
        </w:rPr>
      </w:pPr>
      <w:r w:rsidRPr="00DF159A">
        <w:rPr>
          <w:rFonts w:ascii="Consolas" w:hAnsi="Consolas"/>
          <w:sz w:val="18"/>
          <w:lang w:val="ru-RU"/>
        </w:rPr>
        <w:t xml:space="preserve"> </w:t>
      </w:r>
    </w:p>
    <w:p w14:paraId="17CC7E6E" w14:textId="77777777" w:rsidR="00E65106" w:rsidRPr="00DF159A" w:rsidRDefault="00000000">
      <w:pPr>
        <w:spacing w:after="0"/>
        <w:ind w:left="360"/>
        <w:rPr>
          <w:lang w:val="ru-RU"/>
        </w:rPr>
      </w:pPr>
      <w:r w:rsidRPr="00DF159A">
        <w:rPr>
          <w:rFonts w:ascii="Consolas" w:hAnsi="Consolas"/>
          <w:sz w:val="18"/>
          <w:lang w:val="ru-RU"/>
        </w:rPr>
        <w:t>Полиморфный расчёт риска:</w:t>
      </w:r>
    </w:p>
    <w:p w14:paraId="1B1AEF85" w14:textId="77777777" w:rsidR="00E65106" w:rsidRPr="00DF159A" w:rsidRDefault="00000000">
      <w:pPr>
        <w:spacing w:after="0"/>
        <w:ind w:left="360"/>
        <w:rPr>
          <w:lang w:val="ru-RU"/>
        </w:rPr>
      </w:pPr>
      <w:proofErr w:type="spellStart"/>
      <w:r>
        <w:rPr>
          <w:rFonts w:ascii="Consolas" w:hAnsi="Consolas"/>
          <w:sz w:val="18"/>
        </w:rPr>
        <w:t>MalwareIncident</w:t>
      </w:r>
      <w:proofErr w:type="spellEnd"/>
      <w:r w:rsidRPr="00DF159A">
        <w:rPr>
          <w:rFonts w:ascii="Consolas" w:hAnsi="Consolas"/>
          <w:sz w:val="18"/>
          <w:lang w:val="ru-RU"/>
        </w:rPr>
        <w:t>: риск = 7.2</w:t>
      </w:r>
    </w:p>
    <w:p w14:paraId="73638593" w14:textId="77777777" w:rsidR="00E65106" w:rsidRPr="00DF159A" w:rsidRDefault="00000000">
      <w:pPr>
        <w:spacing w:after="0"/>
        <w:ind w:left="360"/>
        <w:rPr>
          <w:lang w:val="ru-RU"/>
        </w:rPr>
      </w:pPr>
      <w:proofErr w:type="spellStart"/>
      <w:r>
        <w:rPr>
          <w:rFonts w:ascii="Consolas" w:hAnsi="Consolas"/>
          <w:sz w:val="18"/>
        </w:rPr>
        <w:t>DataLeakIncident</w:t>
      </w:r>
      <w:proofErr w:type="spellEnd"/>
      <w:r w:rsidRPr="00DF159A">
        <w:rPr>
          <w:rFonts w:ascii="Consolas" w:hAnsi="Consolas"/>
          <w:sz w:val="18"/>
          <w:lang w:val="ru-RU"/>
        </w:rPr>
        <w:t>: риск = 11.0</w:t>
      </w:r>
    </w:p>
    <w:p w14:paraId="4C084473" w14:textId="77777777" w:rsidR="00E65106" w:rsidRPr="00DF159A" w:rsidRDefault="00000000">
      <w:pPr>
        <w:spacing w:after="0"/>
        <w:ind w:left="360"/>
        <w:rPr>
          <w:lang w:val="ru-RU"/>
        </w:rPr>
      </w:pPr>
      <w:r w:rsidRPr="00DF159A">
        <w:rPr>
          <w:rFonts w:ascii="Consolas" w:hAnsi="Consolas"/>
          <w:sz w:val="18"/>
          <w:lang w:val="ru-RU"/>
        </w:rPr>
        <w:t xml:space="preserve"> </w:t>
      </w:r>
    </w:p>
    <w:p w14:paraId="7436C6EB" w14:textId="77777777" w:rsidR="00E65106" w:rsidRPr="00DF159A" w:rsidRDefault="00000000">
      <w:pPr>
        <w:spacing w:after="0"/>
        <w:ind w:left="360"/>
        <w:rPr>
          <w:lang w:val="ru-RU"/>
        </w:rPr>
      </w:pPr>
      <w:proofErr w:type="spellStart"/>
      <w:r>
        <w:rPr>
          <w:rFonts w:ascii="Consolas" w:hAnsi="Consolas"/>
          <w:sz w:val="18"/>
        </w:rPr>
        <w:t>len</w:t>
      </w:r>
      <w:proofErr w:type="spellEnd"/>
      <w:r w:rsidRPr="00DF159A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registry</w:t>
      </w:r>
      <w:r w:rsidRPr="00DF159A">
        <w:rPr>
          <w:rFonts w:ascii="Consolas" w:hAnsi="Consolas"/>
          <w:sz w:val="18"/>
          <w:lang w:val="ru-RU"/>
        </w:rPr>
        <w:t>) = 2</w:t>
      </w:r>
    </w:p>
    <w:p w14:paraId="747A08B9" w14:textId="77777777" w:rsidR="00E65106" w:rsidRPr="00DF159A" w:rsidRDefault="00000000">
      <w:pPr>
        <w:spacing w:after="0"/>
        <w:ind w:left="360"/>
        <w:rPr>
          <w:lang w:val="ru-RU"/>
        </w:rPr>
      </w:pPr>
      <w:proofErr w:type="gramStart"/>
      <w:r>
        <w:rPr>
          <w:rFonts w:ascii="Consolas" w:hAnsi="Consolas"/>
          <w:sz w:val="18"/>
        </w:rPr>
        <w:t>registry</w:t>
      </w:r>
      <w:r w:rsidRPr="00DF159A">
        <w:rPr>
          <w:rFonts w:ascii="Consolas" w:hAnsi="Consolas"/>
          <w:sz w:val="18"/>
          <w:lang w:val="ru-RU"/>
        </w:rPr>
        <w:t>[</w:t>
      </w:r>
      <w:proofErr w:type="gramEnd"/>
      <w:r w:rsidRPr="00DF159A">
        <w:rPr>
          <w:rFonts w:ascii="Consolas" w:hAnsi="Consolas"/>
          <w:sz w:val="18"/>
          <w:lang w:val="ru-RU"/>
        </w:rPr>
        <w:t>0] = [</w:t>
      </w:r>
      <w:r>
        <w:rPr>
          <w:rFonts w:ascii="Consolas" w:hAnsi="Consolas"/>
          <w:sz w:val="18"/>
        </w:rPr>
        <w:t>IB</w:t>
      </w:r>
      <w:r w:rsidRPr="00DF159A">
        <w:rPr>
          <w:rFonts w:ascii="Consolas" w:hAnsi="Consolas"/>
          <w:sz w:val="18"/>
          <w:lang w:val="ru-RU"/>
        </w:rPr>
        <w:t>-001] Обнаружено вредоносное ПО | критичность: 4/5 | статус: Открыт | риск: 7.2</w:t>
      </w:r>
    </w:p>
    <w:p w14:paraId="08AD9C05" w14:textId="77777777" w:rsidR="00E65106" w:rsidRDefault="00000000">
      <w:pPr>
        <w:spacing w:after="0"/>
        <w:ind w:left="360"/>
      </w:pPr>
      <w:proofErr w:type="spellStart"/>
      <w:r>
        <w:rPr>
          <w:rFonts w:ascii="Consolas" w:hAnsi="Consolas"/>
          <w:sz w:val="18"/>
        </w:rPr>
        <w:t>repr</w:t>
      </w:r>
      <w:proofErr w:type="spellEnd"/>
      <w:r>
        <w:rPr>
          <w:rFonts w:ascii="Consolas" w:hAnsi="Consolas"/>
          <w:sz w:val="18"/>
        </w:rPr>
        <w:t xml:space="preserve">(malware) = </w:t>
      </w:r>
      <w:proofErr w:type="spellStart"/>
      <w:proofErr w:type="gramStart"/>
      <w:r>
        <w:rPr>
          <w:rFonts w:ascii="Consolas" w:hAnsi="Consolas"/>
          <w:sz w:val="18"/>
        </w:rPr>
        <w:t>MalwareIncident</w:t>
      </w:r>
      <w:proofErr w:type="spellEnd"/>
      <w:r>
        <w:rPr>
          <w:rFonts w:ascii="Consolas" w:hAnsi="Consolas"/>
          <w:sz w:val="18"/>
        </w:rPr>
        <w:t>(</w:t>
      </w:r>
      <w:proofErr w:type="spellStart"/>
      <w:proofErr w:type="gramEnd"/>
      <w:r>
        <w:rPr>
          <w:rFonts w:ascii="Consolas" w:hAnsi="Consolas"/>
          <w:sz w:val="18"/>
        </w:rPr>
        <w:t>incident_id</w:t>
      </w:r>
      <w:proofErr w:type="spellEnd"/>
      <w:r>
        <w:rPr>
          <w:rFonts w:ascii="Consolas" w:hAnsi="Consolas"/>
          <w:sz w:val="18"/>
        </w:rPr>
        <w:t>='IB-001', title='</w:t>
      </w:r>
      <w:proofErr w:type="spellStart"/>
      <w:r>
        <w:rPr>
          <w:rFonts w:ascii="Consolas" w:hAnsi="Consolas"/>
          <w:sz w:val="18"/>
        </w:rPr>
        <w:t>Обнаружено</w:t>
      </w:r>
      <w:proofErr w:type="spellEnd"/>
      <w:r>
        <w:rPr>
          <w:rFonts w:ascii="Consolas" w:hAnsi="Consolas"/>
          <w:sz w:val="18"/>
        </w:rPr>
        <w:t xml:space="preserve"> вредоносное ПО', severity=4, status='Открыт')</w:t>
      </w:r>
    </w:p>
    <w:p w14:paraId="07471435" w14:textId="77777777" w:rsidR="00E65106" w:rsidRDefault="00000000">
      <w:pPr>
        <w:spacing w:after="0"/>
        <w:ind w:left="360"/>
      </w:pPr>
      <w:r>
        <w:rPr>
          <w:rFonts w:ascii="Consolas" w:hAnsi="Consolas"/>
          <w:sz w:val="18"/>
        </w:rPr>
        <w:t>malware == MalwareIncident с тем же ID: True</w:t>
      </w:r>
    </w:p>
    <w:p w14:paraId="4CDEE50F" w14:textId="77777777" w:rsidR="00E65106" w:rsidRPr="00DF159A" w:rsidRDefault="00000000">
      <w:pPr>
        <w:spacing w:after="0"/>
        <w:ind w:left="360"/>
        <w:rPr>
          <w:lang w:val="ru-RU"/>
        </w:rPr>
      </w:pPr>
      <w:r w:rsidRPr="00DF159A">
        <w:rPr>
          <w:rFonts w:ascii="Consolas" w:hAnsi="Consolas"/>
          <w:sz w:val="18"/>
          <w:lang w:val="ru-RU"/>
        </w:rPr>
        <w:t>Суммарный риск двух инцидентов (</w:t>
      </w:r>
      <w:r>
        <w:rPr>
          <w:rFonts w:ascii="Consolas" w:hAnsi="Consolas"/>
          <w:sz w:val="18"/>
        </w:rPr>
        <w:t>malware</w:t>
      </w:r>
      <w:r w:rsidRPr="00DF159A">
        <w:rPr>
          <w:rFonts w:ascii="Consolas" w:hAnsi="Consolas"/>
          <w:sz w:val="18"/>
          <w:lang w:val="ru-RU"/>
        </w:rPr>
        <w:t xml:space="preserve"> + </w:t>
      </w:r>
      <w:r>
        <w:rPr>
          <w:rFonts w:ascii="Consolas" w:hAnsi="Consolas"/>
          <w:sz w:val="18"/>
        </w:rPr>
        <w:t>leak</w:t>
      </w:r>
      <w:r w:rsidRPr="00DF159A">
        <w:rPr>
          <w:rFonts w:ascii="Consolas" w:hAnsi="Consolas"/>
          <w:sz w:val="18"/>
          <w:lang w:val="ru-RU"/>
        </w:rPr>
        <w:t>): 18.2</w:t>
      </w:r>
    </w:p>
    <w:p w14:paraId="1E0645F2" w14:textId="77777777" w:rsidR="00E65106" w:rsidRPr="00DF159A" w:rsidRDefault="00000000">
      <w:pPr>
        <w:spacing w:after="0"/>
        <w:ind w:left="360"/>
        <w:rPr>
          <w:lang w:val="ru-RU"/>
        </w:rPr>
      </w:pPr>
      <w:r w:rsidRPr="00DF159A">
        <w:rPr>
          <w:rFonts w:ascii="Consolas" w:hAnsi="Consolas"/>
          <w:sz w:val="18"/>
          <w:lang w:val="ru-RU"/>
        </w:rPr>
        <w:t xml:space="preserve"> </w:t>
      </w:r>
    </w:p>
    <w:p w14:paraId="4A0A535C" w14:textId="77777777" w:rsidR="00E65106" w:rsidRPr="00DF159A" w:rsidRDefault="00000000">
      <w:pPr>
        <w:spacing w:after="0"/>
        <w:ind w:left="360"/>
        <w:rPr>
          <w:lang w:val="ru-RU"/>
        </w:rPr>
      </w:pPr>
      <w:r w:rsidRPr="00DF159A">
        <w:rPr>
          <w:rFonts w:ascii="Consolas" w:hAnsi="Consolas"/>
          <w:sz w:val="18"/>
          <w:lang w:val="ru-RU"/>
        </w:rPr>
        <w:t xml:space="preserve">Перехвачено </w:t>
      </w:r>
      <w:proofErr w:type="spellStart"/>
      <w:r>
        <w:rPr>
          <w:rFonts w:ascii="Consolas" w:hAnsi="Consolas"/>
          <w:sz w:val="18"/>
        </w:rPr>
        <w:t>IncidentNotFoundError</w:t>
      </w:r>
      <w:proofErr w:type="spellEnd"/>
      <w:r w:rsidRPr="00DF159A">
        <w:rPr>
          <w:rFonts w:ascii="Consolas" w:hAnsi="Consolas"/>
          <w:sz w:val="18"/>
          <w:lang w:val="ru-RU"/>
        </w:rPr>
        <w:t xml:space="preserve">: Инцидент с </w:t>
      </w:r>
      <w:r>
        <w:rPr>
          <w:rFonts w:ascii="Consolas" w:hAnsi="Consolas"/>
          <w:sz w:val="18"/>
        </w:rPr>
        <w:t>ID</w:t>
      </w:r>
      <w:r w:rsidRPr="00DF159A">
        <w:rPr>
          <w:rFonts w:ascii="Consolas" w:hAnsi="Consolas"/>
          <w:sz w:val="18"/>
          <w:lang w:val="ru-RU"/>
        </w:rPr>
        <w:t xml:space="preserve"> '</w:t>
      </w:r>
      <w:r>
        <w:rPr>
          <w:rFonts w:ascii="Consolas" w:hAnsi="Consolas"/>
          <w:sz w:val="18"/>
        </w:rPr>
        <w:t>IB</w:t>
      </w:r>
      <w:r w:rsidRPr="00DF159A">
        <w:rPr>
          <w:rFonts w:ascii="Consolas" w:hAnsi="Consolas"/>
          <w:sz w:val="18"/>
          <w:lang w:val="ru-RU"/>
        </w:rPr>
        <w:t>-999' не найден.</w:t>
      </w:r>
    </w:p>
    <w:p w14:paraId="092CCFA9" w14:textId="77777777" w:rsidR="00E65106" w:rsidRPr="00DF159A" w:rsidRDefault="00000000">
      <w:pPr>
        <w:spacing w:after="0"/>
        <w:ind w:left="360"/>
        <w:rPr>
          <w:lang w:val="ru-RU"/>
        </w:rPr>
      </w:pPr>
      <w:r w:rsidRPr="00DF159A">
        <w:rPr>
          <w:rFonts w:ascii="Consolas" w:hAnsi="Consolas"/>
          <w:sz w:val="18"/>
          <w:lang w:val="ru-RU"/>
        </w:rPr>
        <w:t xml:space="preserve">Перехвачено </w:t>
      </w:r>
      <w:proofErr w:type="spellStart"/>
      <w:r>
        <w:rPr>
          <w:rFonts w:ascii="Consolas" w:hAnsi="Consolas"/>
          <w:sz w:val="18"/>
        </w:rPr>
        <w:t>InvalidIncidentError</w:t>
      </w:r>
      <w:proofErr w:type="spellEnd"/>
      <w:r w:rsidRPr="00DF159A">
        <w:rPr>
          <w:rFonts w:ascii="Consolas" w:hAnsi="Consolas"/>
          <w:sz w:val="18"/>
          <w:lang w:val="ru-RU"/>
        </w:rPr>
        <w:t>: Критичность должна быть целым числом от 1 до 5.</w:t>
      </w:r>
    </w:p>
    <w:p w14:paraId="48C11582" w14:textId="65AC2082" w:rsidR="00E65106" w:rsidRDefault="00DF159A">
      <w:pPr>
        <w:pStyle w:val="1"/>
      </w:pPr>
      <w:r>
        <w:lastRenderedPageBreak/>
        <w:t>6</w:t>
      </w:r>
      <w:r w:rsidR="00000000">
        <w:t xml:space="preserve"> </w:t>
      </w:r>
      <w:proofErr w:type="spellStart"/>
      <w:r w:rsidR="00000000">
        <w:t>Тест-кейсы</w:t>
      </w:r>
      <w:proofErr w:type="spellEnd"/>
    </w:p>
    <w:tbl>
      <w:tblPr>
        <w:tblStyle w:val="-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09"/>
        <w:gridCol w:w="3310"/>
        <w:gridCol w:w="3307"/>
      </w:tblGrid>
      <w:tr w:rsidR="00DF159A" w:rsidRPr="00DF159A" w14:paraId="65F0145D" w14:textId="77777777" w:rsidTr="00DF15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3262F6F7" w14:textId="77777777" w:rsidR="00E65106" w:rsidRPr="00DF159A" w:rsidRDefault="00000000">
            <w:pPr>
              <w:rPr>
                <w:color w:val="auto"/>
              </w:rPr>
            </w:pPr>
            <w:r w:rsidRPr="00DF159A">
              <w:rPr>
                <w:color w:val="auto"/>
              </w:rPr>
              <w:t>Проверка</w:t>
            </w:r>
          </w:p>
        </w:tc>
        <w:tc>
          <w:tcPr>
            <w:tcW w:w="331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19A93A4C" w14:textId="77777777" w:rsidR="00E65106" w:rsidRPr="00DF15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F159A">
              <w:rPr>
                <w:color w:val="auto"/>
              </w:rPr>
              <w:t>Ожидаемый результат</w:t>
            </w:r>
          </w:p>
        </w:tc>
        <w:tc>
          <w:tcPr>
            <w:tcW w:w="331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C2E43EA" w14:textId="77777777" w:rsidR="00E65106" w:rsidRPr="00DF15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F159A">
              <w:rPr>
                <w:color w:val="auto"/>
              </w:rPr>
              <w:t>Итог</w:t>
            </w:r>
          </w:p>
        </w:tc>
      </w:tr>
      <w:tr w:rsidR="00DF159A" w:rsidRPr="00DF159A" w14:paraId="4C39B6E1" w14:textId="77777777" w:rsidTr="00DF1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464A2201" w14:textId="77777777" w:rsidR="00E65106" w:rsidRPr="00DF159A" w:rsidRDefault="00000000">
            <w:pPr>
              <w:rPr>
                <w:color w:val="auto"/>
              </w:rPr>
            </w:pPr>
            <w:proofErr w:type="spellStart"/>
            <w:r w:rsidRPr="00DF159A">
              <w:rPr>
                <w:color w:val="auto"/>
              </w:rPr>
              <w:t>Создание</w:t>
            </w:r>
            <w:proofErr w:type="spellEnd"/>
            <w:r w:rsidRPr="00DF159A">
              <w:rPr>
                <w:color w:val="auto"/>
              </w:rPr>
              <w:t xml:space="preserve"> </w:t>
            </w:r>
            <w:proofErr w:type="spellStart"/>
            <w:r w:rsidRPr="00DF159A">
              <w:rPr>
                <w:color w:val="auto"/>
              </w:rPr>
              <w:t>MalwareIncident</w:t>
            </w:r>
            <w:proofErr w:type="spellEnd"/>
            <w:r w:rsidRPr="00DF159A">
              <w:rPr>
                <w:color w:val="auto"/>
              </w:rPr>
              <w:t xml:space="preserve"> с </w:t>
            </w:r>
            <w:proofErr w:type="spellStart"/>
            <w:r w:rsidRPr="00DF159A">
              <w:rPr>
                <w:color w:val="auto"/>
              </w:rPr>
              <w:t>критичностью</w:t>
            </w:r>
            <w:proofErr w:type="spellEnd"/>
            <w:r w:rsidRPr="00DF159A">
              <w:rPr>
                <w:color w:val="auto"/>
              </w:rPr>
              <w:t xml:space="preserve"> 4</w:t>
            </w:r>
          </w:p>
        </w:tc>
        <w:tc>
          <w:tcPr>
            <w:tcW w:w="3312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2507619F" w14:textId="77777777" w:rsidR="00E65106" w:rsidRPr="00DF15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DF159A">
              <w:rPr>
                <w:color w:val="auto"/>
              </w:rPr>
              <w:t>Объект создан, риск 7,2</w:t>
            </w:r>
          </w:p>
        </w:tc>
        <w:tc>
          <w:tcPr>
            <w:tcW w:w="3312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2738E1C3" w14:textId="77777777" w:rsidR="00E65106" w:rsidRPr="00DF15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DF159A">
              <w:rPr>
                <w:color w:val="auto"/>
              </w:rPr>
              <w:t>Пройдено</w:t>
            </w:r>
          </w:p>
        </w:tc>
      </w:tr>
      <w:tr w:rsidR="00DF159A" w:rsidRPr="00DF159A" w14:paraId="28DF669E" w14:textId="77777777" w:rsidTr="00DF1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shd w:val="clear" w:color="auto" w:fill="auto"/>
          </w:tcPr>
          <w:p w14:paraId="5D29A2B0" w14:textId="77777777" w:rsidR="00E65106" w:rsidRPr="00DF159A" w:rsidRDefault="00000000">
            <w:pPr>
              <w:rPr>
                <w:color w:val="auto"/>
              </w:rPr>
            </w:pPr>
            <w:proofErr w:type="spellStart"/>
            <w:r w:rsidRPr="00DF159A">
              <w:rPr>
                <w:color w:val="auto"/>
              </w:rPr>
              <w:t>Создание</w:t>
            </w:r>
            <w:proofErr w:type="spellEnd"/>
            <w:r w:rsidRPr="00DF159A">
              <w:rPr>
                <w:color w:val="auto"/>
              </w:rPr>
              <w:t xml:space="preserve"> </w:t>
            </w:r>
            <w:proofErr w:type="spellStart"/>
            <w:r w:rsidRPr="00DF159A">
              <w:rPr>
                <w:color w:val="auto"/>
              </w:rPr>
              <w:t>DataLeakIncident</w:t>
            </w:r>
            <w:proofErr w:type="spellEnd"/>
            <w:r w:rsidRPr="00DF159A">
              <w:rPr>
                <w:color w:val="auto"/>
              </w:rPr>
              <w:t xml:space="preserve"> с </w:t>
            </w:r>
            <w:proofErr w:type="spellStart"/>
            <w:r w:rsidRPr="00DF159A">
              <w:rPr>
                <w:color w:val="auto"/>
              </w:rPr>
              <w:t>критичностью</w:t>
            </w:r>
            <w:proofErr w:type="spellEnd"/>
            <w:r w:rsidRPr="00DF159A">
              <w:rPr>
                <w:color w:val="auto"/>
              </w:rPr>
              <w:t xml:space="preserve"> 5</w:t>
            </w:r>
          </w:p>
        </w:tc>
        <w:tc>
          <w:tcPr>
            <w:tcW w:w="3312" w:type="dxa"/>
            <w:shd w:val="clear" w:color="auto" w:fill="auto"/>
          </w:tcPr>
          <w:p w14:paraId="215328AF" w14:textId="77777777" w:rsidR="00E65106" w:rsidRPr="00DF15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F159A">
              <w:rPr>
                <w:color w:val="auto"/>
              </w:rPr>
              <w:t>Объект создан, риск 11,0</w:t>
            </w:r>
          </w:p>
        </w:tc>
        <w:tc>
          <w:tcPr>
            <w:tcW w:w="3312" w:type="dxa"/>
            <w:shd w:val="clear" w:color="auto" w:fill="auto"/>
          </w:tcPr>
          <w:p w14:paraId="0E4C86E3" w14:textId="77777777" w:rsidR="00E65106" w:rsidRPr="00DF15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F159A">
              <w:rPr>
                <w:color w:val="auto"/>
              </w:rPr>
              <w:t>Пройдено</w:t>
            </w:r>
          </w:p>
        </w:tc>
      </w:tr>
      <w:tr w:rsidR="00DF159A" w:rsidRPr="00DF159A" w14:paraId="6B0211D8" w14:textId="77777777" w:rsidTr="00DF1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1D707F10" w14:textId="77777777" w:rsidR="00E65106" w:rsidRPr="00DF159A" w:rsidRDefault="00000000">
            <w:pPr>
              <w:rPr>
                <w:color w:val="auto"/>
              </w:rPr>
            </w:pPr>
            <w:proofErr w:type="spellStart"/>
            <w:r w:rsidRPr="00DF159A">
              <w:rPr>
                <w:color w:val="auto"/>
              </w:rPr>
              <w:t>len</w:t>
            </w:r>
            <w:proofErr w:type="spellEnd"/>
            <w:r w:rsidRPr="00DF159A">
              <w:rPr>
                <w:color w:val="auto"/>
              </w:rPr>
              <w:t xml:space="preserve">(registry) и </w:t>
            </w:r>
            <w:proofErr w:type="gramStart"/>
            <w:r w:rsidRPr="00DF159A">
              <w:rPr>
                <w:color w:val="auto"/>
              </w:rPr>
              <w:t>registry[</w:t>
            </w:r>
            <w:proofErr w:type="gramEnd"/>
            <w:r w:rsidRPr="00DF159A">
              <w:rPr>
                <w:color w:val="auto"/>
              </w:rPr>
              <w:t>0]</w:t>
            </w:r>
          </w:p>
        </w:tc>
        <w:tc>
          <w:tcPr>
            <w:tcW w:w="3312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7FC73D1C" w14:textId="77777777" w:rsidR="00E65106" w:rsidRPr="00DF15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ru-RU"/>
              </w:rPr>
            </w:pPr>
            <w:r w:rsidRPr="00DF159A">
              <w:rPr>
                <w:color w:val="auto"/>
                <w:lang w:val="ru-RU"/>
              </w:rPr>
              <w:t>Количество равно 2, доступ по индексу работает</w:t>
            </w:r>
          </w:p>
        </w:tc>
        <w:tc>
          <w:tcPr>
            <w:tcW w:w="3312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19805322" w14:textId="77777777" w:rsidR="00E65106" w:rsidRPr="00DF15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DF159A">
              <w:rPr>
                <w:color w:val="auto"/>
              </w:rPr>
              <w:t>Пройдено</w:t>
            </w:r>
            <w:proofErr w:type="spellEnd"/>
          </w:p>
        </w:tc>
      </w:tr>
      <w:tr w:rsidR="00DF159A" w:rsidRPr="00DF159A" w14:paraId="223B24B1" w14:textId="77777777" w:rsidTr="00DF1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shd w:val="clear" w:color="auto" w:fill="auto"/>
          </w:tcPr>
          <w:p w14:paraId="49738B25" w14:textId="77777777" w:rsidR="00E65106" w:rsidRPr="00DF159A" w:rsidRDefault="00000000">
            <w:pPr>
              <w:rPr>
                <w:color w:val="auto"/>
              </w:rPr>
            </w:pPr>
            <w:proofErr w:type="spellStart"/>
            <w:r w:rsidRPr="00DF159A">
              <w:rPr>
                <w:color w:val="auto"/>
              </w:rPr>
              <w:t>Сортировка</w:t>
            </w:r>
            <w:proofErr w:type="spellEnd"/>
            <w:r w:rsidRPr="00DF159A">
              <w:rPr>
                <w:color w:val="auto"/>
              </w:rPr>
              <w:t xml:space="preserve"> </w:t>
            </w:r>
            <w:proofErr w:type="spellStart"/>
            <w:r w:rsidRPr="00DF159A">
              <w:rPr>
                <w:color w:val="auto"/>
              </w:rPr>
              <w:t>по</w:t>
            </w:r>
            <w:proofErr w:type="spellEnd"/>
            <w:r w:rsidRPr="00DF159A">
              <w:rPr>
                <w:color w:val="auto"/>
              </w:rPr>
              <w:t xml:space="preserve"> </w:t>
            </w:r>
            <w:proofErr w:type="spellStart"/>
            <w:r w:rsidRPr="00DF159A">
              <w:rPr>
                <w:color w:val="auto"/>
              </w:rPr>
              <w:t>риску</w:t>
            </w:r>
            <w:proofErr w:type="spellEnd"/>
          </w:p>
        </w:tc>
        <w:tc>
          <w:tcPr>
            <w:tcW w:w="3312" w:type="dxa"/>
            <w:shd w:val="clear" w:color="auto" w:fill="auto"/>
          </w:tcPr>
          <w:p w14:paraId="70ADF80F" w14:textId="77777777" w:rsidR="00E65106" w:rsidRPr="00DF15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ru-RU"/>
              </w:rPr>
            </w:pPr>
            <w:r w:rsidRPr="00DF159A">
              <w:rPr>
                <w:color w:val="auto"/>
                <w:lang w:val="ru-RU"/>
              </w:rPr>
              <w:t>Утечка данных находится выше вредоносного ПО</w:t>
            </w:r>
          </w:p>
        </w:tc>
        <w:tc>
          <w:tcPr>
            <w:tcW w:w="3312" w:type="dxa"/>
            <w:shd w:val="clear" w:color="auto" w:fill="auto"/>
          </w:tcPr>
          <w:p w14:paraId="5D124DAF" w14:textId="77777777" w:rsidR="00E65106" w:rsidRPr="00DF15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DF159A">
              <w:rPr>
                <w:color w:val="auto"/>
              </w:rPr>
              <w:t>Пройдено</w:t>
            </w:r>
            <w:proofErr w:type="spellEnd"/>
          </w:p>
        </w:tc>
      </w:tr>
      <w:tr w:rsidR="00DF159A" w:rsidRPr="00DF159A" w14:paraId="6A58AACA" w14:textId="77777777" w:rsidTr="00DF1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51FB6647" w14:textId="77777777" w:rsidR="00E65106" w:rsidRPr="00DF159A" w:rsidRDefault="00000000">
            <w:pPr>
              <w:rPr>
                <w:color w:val="auto"/>
              </w:rPr>
            </w:pPr>
            <w:proofErr w:type="spellStart"/>
            <w:r w:rsidRPr="00DF159A">
              <w:rPr>
                <w:color w:val="auto"/>
              </w:rPr>
              <w:t>Повторное</w:t>
            </w:r>
            <w:proofErr w:type="spellEnd"/>
            <w:r w:rsidRPr="00DF159A">
              <w:rPr>
                <w:color w:val="auto"/>
              </w:rPr>
              <w:t xml:space="preserve"> </w:t>
            </w:r>
            <w:proofErr w:type="spellStart"/>
            <w:r w:rsidRPr="00DF159A">
              <w:rPr>
                <w:color w:val="auto"/>
              </w:rPr>
              <w:t>добавление</w:t>
            </w:r>
            <w:proofErr w:type="spellEnd"/>
            <w:r w:rsidRPr="00DF159A">
              <w:rPr>
                <w:color w:val="auto"/>
              </w:rPr>
              <w:t xml:space="preserve"> ID IB-001</w:t>
            </w:r>
          </w:p>
        </w:tc>
        <w:tc>
          <w:tcPr>
            <w:tcW w:w="3312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348F92AD" w14:textId="77777777" w:rsidR="00E65106" w:rsidRPr="00DF15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DF159A">
              <w:rPr>
                <w:color w:val="auto"/>
              </w:rPr>
              <w:t>Перехвачено InvalidIncidentError</w:t>
            </w:r>
          </w:p>
        </w:tc>
        <w:tc>
          <w:tcPr>
            <w:tcW w:w="3312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02FACB5F" w14:textId="77777777" w:rsidR="00E65106" w:rsidRPr="00DF15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DF159A">
              <w:rPr>
                <w:color w:val="auto"/>
              </w:rPr>
              <w:t>Пройдено</w:t>
            </w:r>
          </w:p>
        </w:tc>
      </w:tr>
      <w:tr w:rsidR="00DF159A" w:rsidRPr="00DF159A" w14:paraId="0284D606" w14:textId="77777777" w:rsidTr="00DF1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shd w:val="clear" w:color="auto" w:fill="auto"/>
          </w:tcPr>
          <w:p w14:paraId="669CF8D3" w14:textId="77777777" w:rsidR="00E65106" w:rsidRPr="00DF159A" w:rsidRDefault="00000000">
            <w:pPr>
              <w:rPr>
                <w:color w:val="auto"/>
              </w:rPr>
            </w:pPr>
            <w:proofErr w:type="spellStart"/>
            <w:r w:rsidRPr="00DF159A">
              <w:rPr>
                <w:color w:val="auto"/>
              </w:rPr>
              <w:t>Поиск</w:t>
            </w:r>
            <w:proofErr w:type="spellEnd"/>
            <w:r w:rsidRPr="00DF159A">
              <w:rPr>
                <w:color w:val="auto"/>
              </w:rPr>
              <w:t xml:space="preserve"> IB-999</w:t>
            </w:r>
          </w:p>
        </w:tc>
        <w:tc>
          <w:tcPr>
            <w:tcW w:w="3312" w:type="dxa"/>
            <w:shd w:val="clear" w:color="auto" w:fill="auto"/>
          </w:tcPr>
          <w:p w14:paraId="2F02A7A5" w14:textId="77777777" w:rsidR="00E65106" w:rsidRPr="00DF15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F159A">
              <w:rPr>
                <w:color w:val="auto"/>
              </w:rPr>
              <w:t>Перехвачено IncidentNotFoundError</w:t>
            </w:r>
          </w:p>
        </w:tc>
        <w:tc>
          <w:tcPr>
            <w:tcW w:w="3312" w:type="dxa"/>
            <w:shd w:val="clear" w:color="auto" w:fill="auto"/>
          </w:tcPr>
          <w:p w14:paraId="13E63B7D" w14:textId="77777777" w:rsidR="00E65106" w:rsidRPr="00DF15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F159A">
              <w:rPr>
                <w:color w:val="auto"/>
              </w:rPr>
              <w:t>Пройдено</w:t>
            </w:r>
          </w:p>
        </w:tc>
      </w:tr>
      <w:tr w:rsidR="00DF159A" w:rsidRPr="00DF159A" w14:paraId="656DEC93" w14:textId="77777777" w:rsidTr="00DF1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3D134CB7" w14:textId="77777777" w:rsidR="00E65106" w:rsidRPr="00DF159A" w:rsidRDefault="00000000">
            <w:pPr>
              <w:rPr>
                <w:color w:val="auto"/>
              </w:rPr>
            </w:pPr>
            <w:proofErr w:type="spellStart"/>
            <w:r w:rsidRPr="00DF159A">
              <w:rPr>
                <w:color w:val="auto"/>
              </w:rPr>
              <w:t>Критичность</w:t>
            </w:r>
            <w:proofErr w:type="spellEnd"/>
            <w:r w:rsidRPr="00DF159A">
              <w:rPr>
                <w:color w:val="auto"/>
              </w:rPr>
              <w:t xml:space="preserve"> 9</w:t>
            </w:r>
          </w:p>
        </w:tc>
        <w:tc>
          <w:tcPr>
            <w:tcW w:w="3312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2872EC97" w14:textId="77777777" w:rsidR="00E65106" w:rsidRPr="00DF15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DF159A">
              <w:rPr>
                <w:color w:val="auto"/>
              </w:rPr>
              <w:t>Перехвачено InvalidIncidentError</w:t>
            </w:r>
          </w:p>
        </w:tc>
        <w:tc>
          <w:tcPr>
            <w:tcW w:w="3312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5BEB1ABF" w14:textId="77777777" w:rsidR="00E65106" w:rsidRPr="00DF15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DF159A">
              <w:rPr>
                <w:color w:val="auto"/>
              </w:rPr>
              <w:t>Пройдено</w:t>
            </w:r>
          </w:p>
        </w:tc>
      </w:tr>
      <w:tr w:rsidR="00DF159A" w:rsidRPr="00DF159A" w14:paraId="1444D3B2" w14:textId="77777777" w:rsidTr="00DF1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shd w:val="clear" w:color="auto" w:fill="auto"/>
          </w:tcPr>
          <w:p w14:paraId="45199F6A" w14:textId="77777777" w:rsidR="00E65106" w:rsidRPr="00DF159A" w:rsidRDefault="00000000">
            <w:pPr>
              <w:rPr>
                <w:color w:val="auto"/>
              </w:rPr>
            </w:pPr>
            <w:proofErr w:type="spellStart"/>
            <w:r w:rsidRPr="00DF159A">
              <w:rPr>
                <w:color w:val="auto"/>
              </w:rPr>
              <w:t>Сравнение</w:t>
            </w:r>
            <w:proofErr w:type="spellEnd"/>
            <w:r w:rsidRPr="00DF159A">
              <w:rPr>
                <w:color w:val="auto"/>
              </w:rPr>
              <w:t xml:space="preserve">, </w:t>
            </w:r>
            <w:proofErr w:type="spellStart"/>
            <w:r w:rsidRPr="00DF159A">
              <w:rPr>
                <w:color w:val="auto"/>
              </w:rPr>
              <w:t>repr</w:t>
            </w:r>
            <w:proofErr w:type="spellEnd"/>
            <w:r w:rsidRPr="00DF159A">
              <w:rPr>
                <w:color w:val="auto"/>
              </w:rPr>
              <w:t xml:space="preserve"> и </w:t>
            </w:r>
            <w:proofErr w:type="spellStart"/>
            <w:r w:rsidRPr="00DF159A">
              <w:rPr>
                <w:color w:val="auto"/>
              </w:rPr>
              <w:t>сложение</w:t>
            </w:r>
            <w:proofErr w:type="spellEnd"/>
          </w:p>
        </w:tc>
        <w:tc>
          <w:tcPr>
            <w:tcW w:w="3312" w:type="dxa"/>
            <w:shd w:val="clear" w:color="auto" w:fill="auto"/>
          </w:tcPr>
          <w:p w14:paraId="03058173" w14:textId="77777777" w:rsidR="00E65106" w:rsidRPr="00DF15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F159A">
              <w:rPr>
                <w:color w:val="auto"/>
              </w:rPr>
              <w:t>Методы возвращают ожидаемые значения</w:t>
            </w:r>
          </w:p>
        </w:tc>
        <w:tc>
          <w:tcPr>
            <w:tcW w:w="3312" w:type="dxa"/>
            <w:shd w:val="clear" w:color="auto" w:fill="auto"/>
          </w:tcPr>
          <w:p w14:paraId="0543C763" w14:textId="77777777" w:rsidR="00E65106" w:rsidRPr="00DF159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F159A">
              <w:rPr>
                <w:color w:val="auto"/>
              </w:rPr>
              <w:t>Пройдено</w:t>
            </w:r>
          </w:p>
        </w:tc>
      </w:tr>
    </w:tbl>
    <w:p w14:paraId="0DE6DFA7" w14:textId="235E22A1" w:rsidR="00E65106" w:rsidRPr="00DF159A" w:rsidRDefault="00000000">
      <w:pPr>
        <w:pStyle w:val="1"/>
        <w:rPr>
          <w:lang w:val="ru-RU"/>
        </w:rPr>
      </w:pPr>
      <w:r w:rsidRPr="00DF159A">
        <w:rPr>
          <w:lang w:val="ru-RU"/>
        </w:rPr>
        <w:t xml:space="preserve"> Вывод</w:t>
      </w:r>
    </w:p>
    <w:p w14:paraId="6D1EB859" w14:textId="77777777" w:rsidR="00E65106" w:rsidRDefault="00000000">
      <w:r w:rsidRPr="00DF159A">
        <w:rPr>
          <w:lang w:val="ru-RU"/>
        </w:rPr>
        <w:t xml:space="preserve">В ходе работы разработана система учёта инцидентов информационной безопасности. Реализованы базовый класс и два наследника, полиморфный расчёт риска, магические методы строкового представления, сравнения, сложения, длины и индексирования, а также контейнер для хранения объектов. Добавлены два специализированных пользовательских исключения и обработка ошибочных ситуаций через </w:t>
      </w:r>
      <w:r>
        <w:t>try</w:t>
      </w:r>
      <w:r w:rsidRPr="00DF159A">
        <w:rPr>
          <w:lang w:val="ru-RU"/>
        </w:rPr>
        <w:t>/</w:t>
      </w:r>
      <w:r>
        <w:t>except</w:t>
      </w:r>
      <w:r w:rsidRPr="00DF159A">
        <w:rPr>
          <w:lang w:val="ru-RU"/>
        </w:rPr>
        <w:t xml:space="preserve">. </w:t>
      </w:r>
      <w:r>
        <w:t>Программа успешно запущена и демонстрирует требуемое поведение.</w:t>
      </w:r>
    </w:p>
    <w:sectPr w:rsidR="00E65106" w:rsidSect="00034616">
      <w:footerReference w:type="default" r:id="rId8"/>
      <w:pgSz w:w="12240" w:h="15840"/>
      <w:pgMar w:top="1008" w:right="1080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D6935C" w14:textId="77777777" w:rsidR="000C6A64" w:rsidRDefault="000C6A64">
      <w:pPr>
        <w:spacing w:after="0" w:line="240" w:lineRule="auto"/>
      </w:pPr>
      <w:r>
        <w:separator/>
      </w:r>
    </w:p>
  </w:endnote>
  <w:endnote w:type="continuationSeparator" w:id="0">
    <w:p w14:paraId="78971FBF" w14:textId="77777777" w:rsidR="000C6A64" w:rsidRDefault="000C6A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0FB842" w14:textId="3D05D9BE" w:rsidR="00E65106" w:rsidRDefault="00E65106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F7D44B" w14:textId="77777777" w:rsidR="000C6A64" w:rsidRDefault="000C6A64">
      <w:pPr>
        <w:spacing w:after="0" w:line="240" w:lineRule="auto"/>
      </w:pPr>
      <w:r>
        <w:separator/>
      </w:r>
    </w:p>
  </w:footnote>
  <w:footnote w:type="continuationSeparator" w:id="0">
    <w:p w14:paraId="3BCD5546" w14:textId="77777777" w:rsidR="000C6A64" w:rsidRDefault="000C6A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4EE3F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2130269"/>
    <w:multiLevelType w:val="hybridMultilevel"/>
    <w:tmpl w:val="64DE30CC"/>
    <w:lvl w:ilvl="0" w:tplc="E1565C00">
      <w:start w:val="1"/>
      <w:numFmt w:val="bullet"/>
      <w:pStyle w:val="a0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34709079">
    <w:abstractNumId w:val="8"/>
  </w:num>
  <w:num w:numId="2" w16cid:durableId="271014808">
    <w:abstractNumId w:val="6"/>
  </w:num>
  <w:num w:numId="3" w16cid:durableId="752360623">
    <w:abstractNumId w:val="5"/>
  </w:num>
  <w:num w:numId="4" w16cid:durableId="1791169884">
    <w:abstractNumId w:val="4"/>
  </w:num>
  <w:num w:numId="5" w16cid:durableId="1335915238">
    <w:abstractNumId w:val="7"/>
  </w:num>
  <w:num w:numId="6" w16cid:durableId="1396464220">
    <w:abstractNumId w:val="3"/>
  </w:num>
  <w:num w:numId="7" w16cid:durableId="793867722">
    <w:abstractNumId w:val="2"/>
  </w:num>
  <w:num w:numId="8" w16cid:durableId="514656785">
    <w:abstractNumId w:val="1"/>
  </w:num>
  <w:num w:numId="9" w16cid:durableId="2089768556">
    <w:abstractNumId w:val="0"/>
  </w:num>
  <w:num w:numId="10" w16cid:durableId="18856716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6A64"/>
    <w:rsid w:val="0015074B"/>
    <w:rsid w:val="00177C98"/>
    <w:rsid w:val="0029639D"/>
    <w:rsid w:val="00326F90"/>
    <w:rsid w:val="0033581C"/>
    <w:rsid w:val="00A16B17"/>
    <w:rsid w:val="00AA1D8D"/>
    <w:rsid w:val="00B47730"/>
    <w:rsid w:val="00CB0664"/>
    <w:rsid w:val="00DF159A"/>
    <w:rsid w:val="00E651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7F1E84"/>
  <w14:defaultImageDpi w14:val="300"/>
  <w15:docId w15:val="{3E66E31B-3EA5-4271-8C79-FF0571257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0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45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774</Words>
  <Characters>4414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KuliO kuli</cp:lastModifiedBy>
  <cp:revision>2</cp:revision>
  <dcterms:created xsi:type="dcterms:W3CDTF">2026-10-29T04:11:00Z</dcterms:created>
  <dcterms:modified xsi:type="dcterms:W3CDTF">2026-10-29T04:11:00Z</dcterms:modified>
  <cp:category/>
</cp:coreProperties>
</file>