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95F71" w14:textId="4447EA42" w:rsidR="00373D3D" w:rsidRDefault="00373D3D" w:rsidP="00373D3D">
      <w:pPr>
        <w:pStyle w:val="Title"/>
        <w:jc w:val="center"/>
        <w:rPr>
          <w:b/>
          <w:sz w:val="48"/>
          <w:u w:val="single"/>
        </w:rPr>
      </w:pPr>
      <w:r w:rsidRPr="007D7155">
        <w:rPr>
          <w:b/>
          <w:sz w:val="48"/>
          <w:u w:val="single"/>
        </w:rPr>
        <w:t xml:space="preserve">Assignment </w:t>
      </w:r>
      <w:r w:rsidR="00D54283">
        <w:rPr>
          <w:b/>
          <w:sz w:val="48"/>
          <w:u w:val="single"/>
        </w:rPr>
        <w:t>9</w:t>
      </w:r>
      <w:r w:rsidRPr="007D7155">
        <w:rPr>
          <w:b/>
          <w:sz w:val="48"/>
          <w:u w:val="single"/>
        </w:rPr>
        <w:t>:</w:t>
      </w:r>
      <w:r>
        <w:rPr>
          <w:b/>
          <w:sz w:val="48"/>
          <w:u w:val="single"/>
        </w:rPr>
        <w:t xml:space="preserve"> </w:t>
      </w:r>
      <w:r w:rsidR="00D54283">
        <w:rPr>
          <w:b/>
          <w:sz w:val="48"/>
          <w:u w:val="single"/>
        </w:rPr>
        <w:t>P</w:t>
      </w:r>
      <w:r w:rsidR="00D54283" w:rsidRPr="00D54283">
        <w:rPr>
          <w:b/>
          <w:sz w:val="48"/>
          <w:u w:val="single"/>
        </w:rPr>
        <w:t>ronominal anaphora resolution</w:t>
      </w:r>
    </w:p>
    <w:p w14:paraId="50FF5987" w14:textId="77777777" w:rsidR="00373D3D" w:rsidRDefault="00373D3D" w:rsidP="00373D3D"/>
    <w:p w14:paraId="6F1A63F6" w14:textId="77777777" w:rsidR="00373D3D" w:rsidRDefault="00373D3D" w:rsidP="00373D3D">
      <w:pPr>
        <w:pStyle w:val="Heading2"/>
      </w:pPr>
      <w:r>
        <w:t>About</w:t>
      </w:r>
    </w:p>
    <w:p w14:paraId="6279BEFD" w14:textId="7678BBEE" w:rsidR="00373D3D" w:rsidRDefault="00373D3D" w:rsidP="00373D3D">
      <w:r>
        <w:t>The aim of the assignment was to:</w:t>
      </w:r>
    </w:p>
    <w:p w14:paraId="2E017FC6" w14:textId="77777777" w:rsidR="00D54283" w:rsidRPr="00D54283" w:rsidRDefault="00D54283" w:rsidP="00D54283">
      <w:pPr>
        <w:pStyle w:val="Heading2"/>
        <w:numPr>
          <w:ilvl w:val="0"/>
          <w:numId w:val="2"/>
        </w:numPr>
        <w:rPr>
          <w:rFonts w:asciiTheme="minorHAnsi" w:eastAsiaTheme="minorHAnsi" w:hAnsiTheme="minorHAnsi" w:cstheme="minorBidi"/>
          <w:color w:val="auto"/>
          <w:sz w:val="22"/>
          <w:szCs w:val="22"/>
        </w:rPr>
      </w:pPr>
      <w:r w:rsidRPr="00D54283">
        <w:rPr>
          <w:rFonts w:asciiTheme="minorHAnsi" w:eastAsiaTheme="minorHAnsi" w:hAnsiTheme="minorHAnsi" w:cstheme="minorBidi"/>
          <w:color w:val="auto"/>
          <w:sz w:val="22"/>
          <w:szCs w:val="22"/>
        </w:rPr>
        <w:t>Explore issues in pronominal anaphora resolution.</w:t>
      </w:r>
    </w:p>
    <w:p w14:paraId="0A8F9CDC" w14:textId="77777777" w:rsidR="00D54283" w:rsidRPr="00D54283" w:rsidRDefault="00D54283" w:rsidP="00D54283">
      <w:pPr>
        <w:pStyle w:val="Heading2"/>
        <w:numPr>
          <w:ilvl w:val="0"/>
          <w:numId w:val="2"/>
        </w:numPr>
        <w:rPr>
          <w:rFonts w:asciiTheme="minorHAnsi" w:eastAsiaTheme="minorHAnsi" w:hAnsiTheme="minorHAnsi" w:cstheme="minorBidi"/>
          <w:color w:val="auto"/>
          <w:sz w:val="22"/>
          <w:szCs w:val="22"/>
        </w:rPr>
      </w:pPr>
      <w:r w:rsidRPr="00D54283">
        <w:rPr>
          <w:rFonts w:asciiTheme="minorHAnsi" w:eastAsiaTheme="minorHAnsi" w:hAnsiTheme="minorHAnsi" w:cstheme="minorBidi"/>
          <w:color w:val="auto"/>
          <w:sz w:val="22"/>
          <w:szCs w:val="22"/>
        </w:rPr>
        <w:t>Gain familiarity with syntax-based resolution techniques.</w:t>
      </w:r>
    </w:p>
    <w:p w14:paraId="428153CD" w14:textId="60DDB9FE" w:rsidR="00D54283" w:rsidRDefault="00D54283" w:rsidP="00D54283">
      <w:pPr>
        <w:pStyle w:val="Heading2"/>
        <w:numPr>
          <w:ilvl w:val="0"/>
          <w:numId w:val="2"/>
        </w:numPr>
        <w:rPr>
          <w:rFonts w:asciiTheme="minorHAnsi" w:eastAsiaTheme="minorHAnsi" w:hAnsiTheme="minorHAnsi" w:cstheme="minorBidi"/>
          <w:color w:val="auto"/>
          <w:sz w:val="22"/>
          <w:szCs w:val="22"/>
        </w:rPr>
      </w:pPr>
      <w:r w:rsidRPr="00D54283">
        <w:rPr>
          <w:rFonts w:asciiTheme="minorHAnsi" w:eastAsiaTheme="minorHAnsi" w:hAnsiTheme="minorHAnsi" w:cstheme="minorBidi"/>
          <w:color w:val="auto"/>
          <w:sz w:val="22"/>
          <w:szCs w:val="22"/>
        </w:rPr>
        <w:t>Analyze the effectiveness of the Hobbs algorithm by applying it to pairs of parsed sentences.</w:t>
      </w:r>
    </w:p>
    <w:p w14:paraId="4B2E2A28" w14:textId="77777777" w:rsidR="00513D28" w:rsidRDefault="00513D28" w:rsidP="00373D3D">
      <w:pPr>
        <w:pStyle w:val="Heading2"/>
      </w:pPr>
    </w:p>
    <w:p w14:paraId="23F15DA5" w14:textId="50F5DE07" w:rsidR="00373D3D" w:rsidRDefault="00373D3D" w:rsidP="00373D3D">
      <w:pPr>
        <w:pStyle w:val="Heading2"/>
      </w:pPr>
      <w:r>
        <w:t>Insights</w:t>
      </w:r>
      <w:r w:rsidR="00DC4CF2">
        <w:t xml:space="preserve"> </w:t>
      </w:r>
    </w:p>
    <w:p w14:paraId="22A3A1DB" w14:textId="77777777" w:rsidR="0088239F" w:rsidRDefault="0088239F" w:rsidP="00DC4CF2"/>
    <w:p w14:paraId="3A4BD798" w14:textId="000A6E50" w:rsidR="0088239F" w:rsidRDefault="00113CB8" w:rsidP="00DC4CF2">
      <w:r>
        <w:t xml:space="preserve">The program uses </w:t>
      </w:r>
      <w:proofErr w:type="spellStart"/>
      <w:r w:rsidRPr="00113CB8">
        <w:t>EarleyChartParser</w:t>
      </w:r>
      <w:proofErr w:type="spellEnd"/>
      <w:r>
        <w:t xml:space="preserve"> as the parser to parse the grammar and its </w:t>
      </w:r>
      <w:proofErr w:type="spellStart"/>
      <w:r>
        <w:t>parse_one</w:t>
      </w:r>
      <w:proofErr w:type="spellEnd"/>
      <w:r>
        <w:t xml:space="preserve"> function to get a single parse for the sentence. </w:t>
      </w:r>
      <w:r w:rsidR="0088239F">
        <w:t>The Hobbs algorithm is implemented manually to accept/</w:t>
      </w:r>
      <w:r w:rsidR="00D62541">
        <w:t>reject</w:t>
      </w:r>
      <w:r w:rsidR="0088239F">
        <w:t xml:space="preserve"> proposed antecedents. </w:t>
      </w:r>
      <w:r w:rsidR="0088239F" w:rsidRPr="0088239F">
        <w:t>Once an antecedent is “proposed” it is then checked for compatibility; agreement, semantic comparability, etc. If there’s no reason to reject it for those reasons, then the algorithm terminates, whether it’s correct or not.</w:t>
      </w:r>
    </w:p>
    <w:p w14:paraId="08EC09D7" w14:textId="3D3DEF10" w:rsidR="00DC4CF2" w:rsidRDefault="0088239F">
      <w:r>
        <w:t xml:space="preserve">Hobbs algorithm has a decent performance in the straightforward cases. </w:t>
      </w:r>
      <w:r w:rsidR="00D62541">
        <w:t>However,</w:t>
      </w:r>
      <w:r>
        <w:t xml:space="preserve"> it does not capture elements of binding theory (since for the purpose of this assignment we only considered agreement in number, person and gender), and recency within mentions in a single sentence and does not take into account more contextual information. </w:t>
      </w:r>
      <w:bookmarkStart w:id="0" w:name="_GoBack"/>
      <w:bookmarkEnd w:id="0"/>
    </w:p>
    <w:p w14:paraId="215709E8" w14:textId="5781585E" w:rsidR="00DC4CF2" w:rsidRDefault="00DC4CF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w:t>
      </w:r>
      <w:r w:rsidRPr="00DC4CF2">
        <w:rPr>
          <w:rFonts w:asciiTheme="majorHAnsi" w:eastAsiaTheme="majorEastAsia" w:hAnsiTheme="majorHAnsi" w:cstheme="majorBidi"/>
          <w:color w:val="2F5496" w:themeColor="accent1" w:themeShade="BF"/>
          <w:sz w:val="26"/>
          <w:szCs w:val="26"/>
        </w:rPr>
        <w:t xml:space="preserve">uccesses and failures of the </w:t>
      </w:r>
      <w:r w:rsidRPr="00DC4CF2">
        <w:rPr>
          <w:rFonts w:asciiTheme="majorHAnsi" w:eastAsiaTheme="majorEastAsia" w:hAnsiTheme="majorHAnsi" w:cstheme="majorBidi"/>
          <w:color w:val="2F5496" w:themeColor="accent1" w:themeShade="BF"/>
          <w:sz w:val="26"/>
          <w:szCs w:val="26"/>
        </w:rPr>
        <w:t xml:space="preserve">Hobbs </w:t>
      </w:r>
      <w:r w:rsidRPr="00DC4CF2">
        <w:rPr>
          <w:rFonts w:asciiTheme="majorHAnsi" w:eastAsiaTheme="majorEastAsia" w:hAnsiTheme="majorHAnsi" w:cstheme="majorBidi"/>
          <w:color w:val="2F5496" w:themeColor="accent1" w:themeShade="BF"/>
          <w:sz w:val="26"/>
          <w:szCs w:val="26"/>
        </w:rPr>
        <w:t xml:space="preserve">algorithm </w:t>
      </w:r>
    </w:p>
    <w:tbl>
      <w:tblPr>
        <w:tblStyle w:val="GridTable5Dark-Accent3"/>
        <w:tblW w:w="7205" w:type="dxa"/>
        <w:tblLook w:val="04A0" w:firstRow="1" w:lastRow="0" w:firstColumn="1" w:lastColumn="0" w:noHBand="0" w:noVBand="1"/>
      </w:tblPr>
      <w:tblGrid>
        <w:gridCol w:w="1795"/>
        <w:gridCol w:w="1260"/>
        <w:gridCol w:w="1180"/>
        <w:gridCol w:w="1530"/>
        <w:gridCol w:w="1440"/>
      </w:tblGrid>
      <w:tr w:rsidR="00554CBB" w:rsidRPr="00C174F1" w14:paraId="1EEAC57A" w14:textId="77777777" w:rsidTr="0003789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6C6E2EB3" w14:textId="67777D66" w:rsidR="00554CBB" w:rsidRPr="00C174F1" w:rsidRDefault="00554CBB" w:rsidP="00037896">
            <w:pPr>
              <w:rPr>
                <w:rFonts w:ascii="Times New Roman" w:eastAsia="Times New Roman" w:hAnsi="Times New Roman" w:cs="Times New Roman"/>
                <w:sz w:val="24"/>
                <w:szCs w:val="24"/>
              </w:rPr>
            </w:pPr>
            <w:r>
              <w:rPr>
                <w:rFonts w:asciiTheme="majorHAnsi" w:eastAsiaTheme="majorEastAsia" w:hAnsiTheme="majorHAnsi" w:cstheme="majorBidi"/>
                <w:color w:val="2F5496" w:themeColor="accent1" w:themeShade="BF"/>
                <w:sz w:val="26"/>
                <w:szCs w:val="26"/>
              </w:rPr>
              <w:br w:type="page"/>
            </w:r>
          </w:p>
        </w:tc>
        <w:tc>
          <w:tcPr>
            <w:tcW w:w="1260" w:type="dxa"/>
          </w:tcPr>
          <w:p w14:paraId="5A028841" w14:textId="77777777" w:rsidR="00554CBB" w:rsidRPr="00C174F1" w:rsidRDefault="00554CBB" w:rsidP="0003789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Number of Pronouns</w:t>
            </w:r>
          </w:p>
        </w:tc>
        <w:tc>
          <w:tcPr>
            <w:tcW w:w="1180" w:type="dxa"/>
            <w:noWrap/>
            <w:hideMark/>
          </w:tcPr>
          <w:p w14:paraId="2E320FF0" w14:textId="77777777" w:rsidR="00554CBB" w:rsidRPr="00C174F1" w:rsidRDefault="00554CBB" w:rsidP="0003789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Rejects</w:t>
            </w:r>
          </w:p>
        </w:tc>
        <w:tc>
          <w:tcPr>
            <w:tcW w:w="1530" w:type="dxa"/>
            <w:noWrap/>
            <w:hideMark/>
          </w:tcPr>
          <w:p w14:paraId="519A3A5C" w14:textId="77777777" w:rsidR="00554CBB" w:rsidRPr="00C174F1" w:rsidRDefault="00554CBB" w:rsidP="0003789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Incorrect Accepts</w:t>
            </w:r>
          </w:p>
        </w:tc>
        <w:tc>
          <w:tcPr>
            <w:tcW w:w="1440" w:type="dxa"/>
            <w:noWrap/>
            <w:hideMark/>
          </w:tcPr>
          <w:p w14:paraId="24BDC2E6" w14:textId="77777777" w:rsidR="00554CBB" w:rsidRPr="00C174F1" w:rsidRDefault="00554CBB" w:rsidP="0003789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Correct Accepts</w:t>
            </w:r>
          </w:p>
        </w:tc>
      </w:tr>
      <w:tr w:rsidR="00554CBB" w:rsidRPr="00C174F1" w14:paraId="2214A8E9" w14:textId="77777777" w:rsidTr="00037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2FA69D95" w14:textId="77777777" w:rsidR="00554CBB" w:rsidRPr="00C174F1" w:rsidRDefault="00554CBB" w:rsidP="00037896">
            <w:pPr>
              <w:rPr>
                <w:rFonts w:ascii="Calibri" w:eastAsia="Times New Roman" w:hAnsi="Calibri" w:cs="Calibri"/>
                <w:color w:val="000000"/>
              </w:rPr>
            </w:pPr>
            <w:r w:rsidRPr="00C174F1">
              <w:rPr>
                <w:rFonts w:ascii="Calibri" w:eastAsia="Times New Roman" w:hAnsi="Calibri" w:cs="Calibri"/>
                <w:color w:val="000000"/>
              </w:rPr>
              <w:t>Sentence</w:t>
            </w:r>
            <w:r>
              <w:rPr>
                <w:rFonts w:ascii="Calibri" w:eastAsia="Times New Roman" w:hAnsi="Calibri" w:cs="Calibri"/>
                <w:color w:val="000000"/>
              </w:rPr>
              <w:t xml:space="preserve"> Tuple </w:t>
            </w:r>
            <w:r w:rsidRPr="00C174F1">
              <w:rPr>
                <w:rFonts w:ascii="Calibri" w:eastAsia="Times New Roman" w:hAnsi="Calibri" w:cs="Calibri"/>
                <w:color w:val="000000"/>
              </w:rPr>
              <w:t>1</w:t>
            </w:r>
          </w:p>
        </w:tc>
        <w:tc>
          <w:tcPr>
            <w:tcW w:w="1260" w:type="dxa"/>
          </w:tcPr>
          <w:p w14:paraId="25F822D0"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180" w:type="dxa"/>
            <w:noWrap/>
            <w:hideMark/>
          </w:tcPr>
          <w:p w14:paraId="3B5C5C8E"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0</w:t>
            </w:r>
          </w:p>
        </w:tc>
        <w:tc>
          <w:tcPr>
            <w:tcW w:w="1530" w:type="dxa"/>
            <w:noWrap/>
            <w:hideMark/>
          </w:tcPr>
          <w:p w14:paraId="61578901"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0</w:t>
            </w:r>
          </w:p>
        </w:tc>
        <w:tc>
          <w:tcPr>
            <w:tcW w:w="1440" w:type="dxa"/>
            <w:noWrap/>
            <w:hideMark/>
          </w:tcPr>
          <w:p w14:paraId="762FC7E6"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1</w:t>
            </w:r>
          </w:p>
        </w:tc>
      </w:tr>
      <w:tr w:rsidR="00554CBB" w:rsidRPr="00C174F1" w14:paraId="56B73DB7" w14:textId="77777777" w:rsidTr="00037896">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DA0AAEB" w14:textId="77777777" w:rsidR="00554CBB" w:rsidRPr="00C174F1" w:rsidRDefault="00554CBB" w:rsidP="00037896">
            <w:pPr>
              <w:rPr>
                <w:rFonts w:ascii="Calibri" w:eastAsia="Times New Roman" w:hAnsi="Calibri" w:cs="Calibri"/>
                <w:color w:val="000000"/>
              </w:rPr>
            </w:pPr>
            <w:r w:rsidRPr="00C174F1">
              <w:rPr>
                <w:rFonts w:ascii="Calibri" w:eastAsia="Times New Roman" w:hAnsi="Calibri" w:cs="Calibri"/>
                <w:color w:val="000000"/>
              </w:rPr>
              <w:t>Sentence</w:t>
            </w:r>
            <w:r>
              <w:rPr>
                <w:rFonts w:ascii="Calibri" w:eastAsia="Times New Roman" w:hAnsi="Calibri" w:cs="Calibri"/>
                <w:color w:val="000000"/>
              </w:rPr>
              <w:t xml:space="preserve"> Tuple</w:t>
            </w:r>
            <w:r w:rsidRPr="00C174F1">
              <w:rPr>
                <w:rFonts w:ascii="Calibri" w:eastAsia="Times New Roman" w:hAnsi="Calibri" w:cs="Calibri"/>
                <w:color w:val="000000"/>
              </w:rPr>
              <w:t xml:space="preserve"> 2</w:t>
            </w:r>
          </w:p>
        </w:tc>
        <w:tc>
          <w:tcPr>
            <w:tcW w:w="1260" w:type="dxa"/>
          </w:tcPr>
          <w:p w14:paraId="67C9BCA8" w14:textId="77777777" w:rsidR="00554CBB" w:rsidRPr="00C174F1" w:rsidRDefault="00554CBB" w:rsidP="000378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180" w:type="dxa"/>
            <w:noWrap/>
            <w:hideMark/>
          </w:tcPr>
          <w:p w14:paraId="41575737" w14:textId="77777777" w:rsidR="00554CBB" w:rsidRPr="00C174F1" w:rsidRDefault="00554CBB" w:rsidP="000378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1</w:t>
            </w:r>
          </w:p>
        </w:tc>
        <w:tc>
          <w:tcPr>
            <w:tcW w:w="1530" w:type="dxa"/>
            <w:noWrap/>
            <w:hideMark/>
          </w:tcPr>
          <w:p w14:paraId="4EB9BF2F" w14:textId="77777777" w:rsidR="00554CBB" w:rsidRPr="00C174F1" w:rsidRDefault="00554CBB" w:rsidP="000378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0</w:t>
            </w:r>
          </w:p>
        </w:tc>
        <w:tc>
          <w:tcPr>
            <w:tcW w:w="1440" w:type="dxa"/>
            <w:noWrap/>
            <w:hideMark/>
          </w:tcPr>
          <w:p w14:paraId="46E83E9F" w14:textId="77777777" w:rsidR="00554CBB" w:rsidRPr="00C174F1" w:rsidRDefault="00554CBB" w:rsidP="000378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1</w:t>
            </w:r>
          </w:p>
        </w:tc>
      </w:tr>
      <w:tr w:rsidR="00554CBB" w:rsidRPr="00C174F1" w14:paraId="6C978722" w14:textId="77777777" w:rsidTr="00037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4EC77B28" w14:textId="77777777" w:rsidR="00554CBB" w:rsidRPr="00C174F1" w:rsidRDefault="00554CBB" w:rsidP="00037896">
            <w:pPr>
              <w:rPr>
                <w:rFonts w:ascii="Calibri" w:eastAsia="Times New Roman" w:hAnsi="Calibri" w:cs="Calibri"/>
                <w:color w:val="000000"/>
              </w:rPr>
            </w:pPr>
            <w:r w:rsidRPr="00C174F1">
              <w:rPr>
                <w:rFonts w:ascii="Calibri" w:eastAsia="Times New Roman" w:hAnsi="Calibri" w:cs="Calibri"/>
                <w:color w:val="000000"/>
              </w:rPr>
              <w:t>Sentence</w:t>
            </w:r>
            <w:r>
              <w:rPr>
                <w:rFonts w:ascii="Calibri" w:eastAsia="Times New Roman" w:hAnsi="Calibri" w:cs="Calibri"/>
                <w:color w:val="000000"/>
              </w:rPr>
              <w:t xml:space="preserve"> Tuple</w:t>
            </w:r>
            <w:r w:rsidRPr="00C174F1">
              <w:rPr>
                <w:rFonts w:ascii="Calibri" w:eastAsia="Times New Roman" w:hAnsi="Calibri" w:cs="Calibri"/>
                <w:color w:val="000000"/>
              </w:rPr>
              <w:t xml:space="preserve"> 3</w:t>
            </w:r>
          </w:p>
        </w:tc>
        <w:tc>
          <w:tcPr>
            <w:tcW w:w="1260" w:type="dxa"/>
          </w:tcPr>
          <w:p w14:paraId="55CC9A07"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180" w:type="dxa"/>
            <w:noWrap/>
            <w:hideMark/>
          </w:tcPr>
          <w:p w14:paraId="253DD8FC"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0</w:t>
            </w:r>
          </w:p>
        </w:tc>
        <w:tc>
          <w:tcPr>
            <w:tcW w:w="1530" w:type="dxa"/>
            <w:noWrap/>
            <w:hideMark/>
          </w:tcPr>
          <w:p w14:paraId="50B9F83D"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0</w:t>
            </w:r>
          </w:p>
        </w:tc>
        <w:tc>
          <w:tcPr>
            <w:tcW w:w="1440" w:type="dxa"/>
            <w:noWrap/>
            <w:hideMark/>
          </w:tcPr>
          <w:p w14:paraId="09751AF3"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1</w:t>
            </w:r>
          </w:p>
        </w:tc>
      </w:tr>
      <w:tr w:rsidR="00554CBB" w:rsidRPr="00C174F1" w14:paraId="7F8D3B7A" w14:textId="77777777" w:rsidTr="00037896">
        <w:trPr>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0C281FA9" w14:textId="77777777" w:rsidR="00554CBB" w:rsidRPr="00C174F1" w:rsidRDefault="00554CBB" w:rsidP="00037896">
            <w:pPr>
              <w:rPr>
                <w:rFonts w:ascii="Calibri" w:eastAsia="Times New Roman" w:hAnsi="Calibri" w:cs="Calibri"/>
                <w:color w:val="000000"/>
              </w:rPr>
            </w:pPr>
            <w:r w:rsidRPr="00C174F1">
              <w:rPr>
                <w:rFonts w:ascii="Calibri" w:eastAsia="Times New Roman" w:hAnsi="Calibri" w:cs="Calibri"/>
                <w:color w:val="000000"/>
              </w:rPr>
              <w:t>Sentence</w:t>
            </w:r>
            <w:r>
              <w:rPr>
                <w:rFonts w:ascii="Calibri" w:eastAsia="Times New Roman" w:hAnsi="Calibri" w:cs="Calibri"/>
                <w:color w:val="000000"/>
              </w:rPr>
              <w:t xml:space="preserve"> Tuple</w:t>
            </w:r>
            <w:r w:rsidRPr="00C174F1">
              <w:rPr>
                <w:rFonts w:ascii="Calibri" w:eastAsia="Times New Roman" w:hAnsi="Calibri" w:cs="Calibri"/>
                <w:color w:val="000000"/>
              </w:rPr>
              <w:t xml:space="preserve"> 4</w:t>
            </w:r>
          </w:p>
        </w:tc>
        <w:tc>
          <w:tcPr>
            <w:tcW w:w="1260" w:type="dxa"/>
          </w:tcPr>
          <w:p w14:paraId="7A53570E" w14:textId="77777777" w:rsidR="00554CBB" w:rsidRPr="00C174F1" w:rsidRDefault="00554CBB" w:rsidP="000378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w:t>
            </w:r>
          </w:p>
        </w:tc>
        <w:tc>
          <w:tcPr>
            <w:tcW w:w="1180" w:type="dxa"/>
            <w:noWrap/>
            <w:hideMark/>
          </w:tcPr>
          <w:p w14:paraId="6A3FAAEC" w14:textId="77777777" w:rsidR="00554CBB" w:rsidRPr="00C174F1" w:rsidRDefault="00554CBB" w:rsidP="000378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0</w:t>
            </w:r>
          </w:p>
        </w:tc>
        <w:tc>
          <w:tcPr>
            <w:tcW w:w="1530" w:type="dxa"/>
            <w:noWrap/>
            <w:hideMark/>
          </w:tcPr>
          <w:p w14:paraId="278CFCDF" w14:textId="77777777" w:rsidR="00554CBB" w:rsidRPr="00C174F1" w:rsidRDefault="00554CBB" w:rsidP="000378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1</w:t>
            </w:r>
          </w:p>
        </w:tc>
        <w:tc>
          <w:tcPr>
            <w:tcW w:w="1440" w:type="dxa"/>
            <w:noWrap/>
            <w:hideMark/>
          </w:tcPr>
          <w:p w14:paraId="66CDC862" w14:textId="77777777" w:rsidR="00554CBB" w:rsidRPr="00C174F1" w:rsidRDefault="00554CBB" w:rsidP="000378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1</w:t>
            </w:r>
          </w:p>
        </w:tc>
      </w:tr>
      <w:tr w:rsidR="00554CBB" w:rsidRPr="00C174F1" w14:paraId="015A40FB" w14:textId="77777777" w:rsidTr="0003789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95" w:type="dxa"/>
            <w:noWrap/>
            <w:hideMark/>
          </w:tcPr>
          <w:p w14:paraId="682FBC64" w14:textId="77777777" w:rsidR="00554CBB" w:rsidRPr="00C174F1" w:rsidRDefault="00554CBB" w:rsidP="00037896">
            <w:pPr>
              <w:rPr>
                <w:rFonts w:ascii="Calibri" w:eastAsia="Times New Roman" w:hAnsi="Calibri" w:cs="Calibri"/>
                <w:color w:val="000000"/>
              </w:rPr>
            </w:pPr>
            <w:r w:rsidRPr="00C174F1">
              <w:rPr>
                <w:rFonts w:ascii="Calibri" w:eastAsia="Times New Roman" w:hAnsi="Calibri" w:cs="Calibri"/>
                <w:color w:val="000000"/>
              </w:rPr>
              <w:t>Sentence</w:t>
            </w:r>
            <w:r>
              <w:rPr>
                <w:rFonts w:ascii="Calibri" w:eastAsia="Times New Roman" w:hAnsi="Calibri" w:cs="Calibri"/>
                <w:color w:val="000000"/>
              </w:rPr>
              <w:t xml:space="preserve"> Tuple</w:t>
            </w:r>
            <w:r w:rsidRPr="00C174F1">
              <w:rPr>
                <w:rFonts w:ascii="Calibri" w:eastAsia="Times New Roman" w:hAnsi="Calibri" w:cs="Calibri"/>
                <w:color w:val="000000"/>
              </w:rPr>
              <w:t xml:space="preserve"> 5</w:t>
            </w:r>
          </w:p>
        </w:tc>
        <w:tc>
          <w:tcPr>
            <w:tcW w:w="1260" w:type="dxa"/>
          </w:tcPr>
          <w:p w14:paraId="0A5B38F3"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w:t>
            </w:r>
          </w:p>
        </w:tc>
        <w:tc>
          <w:tcPr>
            <w:tcW w:w="1180" w:type="dxa"/>
            <w:noWrap/>
            <w:hideMark/>
          </w:tcPr>
          <w:p w14:paraId="68A475FA"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0</w:t>
            </w:r>
          </w:p>
        </w:tc>
        <w:tc>
          <w:tcPr>
            <w:tcW w:w="1530" w:type="dxa"/>
            <w:noWrap/>
            <w:hideMark/>
          </w:tcPr>
          <w:p w14:paraId="084EDE67"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1</w:t>
            </w:r>
          </w:p>
        </w:tc>
        <w:tc>
          <w:tcPr>
            <w:tcW w:w="1440" w:type="dxa"/>
            <w:noWrap/>
            <w:hideMark/>
          </w:tcPr>
          <w:p w14:paraId="54B6BC14" w14:textId="77777777" w:rsidR="00554CBB" w:rsidRPr="00C174F1" w:rsidRDefault="00554CBB" w:rsidP="000378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174F1">
              <w:rPr>
                <w:rFonts w:ascii="Calibri" w:eastAsia="Times New Roman" w:hAnsi="Calibri" w:cs="Calibri"/>
                <w:color w:val="000000"/>
              </w:rPr>
              <w:t>0</w:t>
            </w:r>
          </w:p>
        </w:tc>
      </w:tr>
    </w:tbl>
    <w:p w14:paraId="128D64CA" w14:textId="221DB02A" w:rsidR="00554CBB" w:rsidRDefault="00554CBB">
      <w:pPr>
        <w:rPr>
          <w:rFonts w:asciiTheme="majorHAnsi" w:eastAsiaTheme="majorEastAsia" w:hAnsiTheme="majorHAnsi" w:cstheme="majorBidi"/>
          <w:color w:val="2F5496" w:themeColor="accent1" w:themeShade="BF"/>
          <w:sz w:val="26"/>
          <w:szCs w:val="26"/>
        </w:rPr>
      </w:pPr>
    </w:p>
    <w:p w14:paraId="67FC0C1A" w14:textId="23FA0EED" w:rsidR="00554CBB" w:rsidRDefault="00554CBB">
      <w:r w:rsidRPr="00554CBB">
        <w:t>For the given 5</w:t>
      </w:r>
      <w:r>
        <w:t xml:space="preserve"> sentence</w:t>
      </w:r>
      <w:r w:rsidRPr="00554CBB">
        <w:t xml:space="preserve"> tuples</w:t>
      </w:r>
      <w:r>
        <w:t>, we see that</w:t>
      </w:r>
      <w:r>
        <w:t xml:space="preserve"> the algorithm correctly accepts antecedents in 4/6 cases.</w:t>
      </w:r>
    </w:p>
    <w:p w14:paraId="4B1B60AE" w14:textId="5ACA2237" w:rsidR="00554CBB" w:rsidRDefault="00554CBB" w:rsidP="00A03D18">
      <w:r w:rsidRPr="00554CBB">
        <w:t>More specifically, it does a good job in cases where</w:t>
      </w:r>
      <w:r>
        <w:t xml:space="preserve"> </w:t>
      </w:r>
      <w:r w:rsidRPr="00554CBB">
        <w:t>node X is the highest S node in the sentence</w:t>
      </w:r>
      <w:r>
        <w:t xml:space="preserve"> and when we </w:t>
      </w:r>
      <w:r w:rsidRPr="00554CBB">
        <w:t>traverse the surface parse trees of previous sentences in the text in order of recency, the most recent first</w:t>
      </w:r>
      <w:r>
        <w:t xml:space="preserve"> from L-R and </w:t>
      </w:r>
      <w:r w:rsidRPr="00554CBB">
        <w:t>propose as antecedent</w:t>
      </w:r>
      <w:r>
        <w:t xml:space="preserve"> when an NP is encountered</w:t>
      </w:r>
      <w:r w:rsidRPr="00554CBB">
        <w:t>.</w:t>
      </w:r>
      <w:r>
        <w:t xml:space="preserve"> </w:t>
      </w:r>
      <w:r w:rsidR="00A03D18">
        <w:t>While accepting a proposed antecedent agreement on person, number, gender is checked. This agreement enabled the correct antecedent acceptance in the sentence tuple ‘</w:t>
      </w:r>
      <w:r w:rsidR="00A03D18">
        <w:t>The immune response is alerted by dendritic cells.</w:t>
      </w:r>
      <w:r w:rsidR="00A03D18">
        <w:t xml:space="preserve"> </w:t>
      </w:r>
      <w:r w:rsidR="00A03D18">
        <w:t>They capture infected cells and display fragments of the pathogen.</w:t>
      </w:r>
      <w:r w:rsidR="00A03D18">
        <w:t xml:space="preserve">’ Where for the pronoun ‘they’, the first proposed antecedent ‘The immune response’ is rejected due to non-agreement on number and the second proposed antecedent ‘dendritic cells’ is accepted. </w:t>
      </w:r>
    </w:p>
    <w:p w14:paraId="36C70613" w14:textId="362C4119" w:rsidR="00554CBB" w:rsidRDefault="00A03D18" w:rsidP="00554CBB">
      <w:r>
        <w:lastRenderedPageBreak/>
        <w:t>While Hobbs</w:t>
      </w:r>
      <w:r w:rsidR="00554CBB">
        <w:t xml:space="preserve"> approach does work in terms of sentence recency but fails to work in case of mention recency within the sentence itself. For example, in the sentence tuple “</w:t>
      </w:r>
      <w:r w:rsidR="00554CBB">
        <w:t>Scientists restored immunity in mice with a weak immune system.</w:t>
      </w:r>
      <w:r w:rsidR="00554CBB">
        <w:t xml:space="preserve"> </w:t>
      </w:r>
      <w:r w:rsidR="00554CBB">
        <w:t>They were compromised by sepsis.</w:t>
      </w:r>
      <w:r w:rsidR="00554CBB">
        <w:t xml:space="preserve">” </w:t>
      </w:r>
      <w:proofErr w:type="gramStart"/>
      <w:r w:rsidR="00B934BA">
        <w:t>,‘</w:t>
      </w:r>
      <w:proofErr w:type="gramEnd"/>
      <w:r w:rsidR="00B934BA">
        <w:t>mice’  would be the correct antecedent however as per Hobbs algorithm ‘Scientists’ is chosen as an antecedent (Scientists and they also agree on person, number, gender) however looking at aspects of recency and context provided ‘mice’ would seem as the more obvious answer.</w:t>
      </w:r>
      <w:r>
        <w:t xml:space="preserve"> </w:t>
      </w:r>
      <w:r w:rsidR="00B934BA">
        <w:t xml:space="preserve"> Hobbs algorithm fails to capture this. </w:t>
      </w:r>
    </w:p>
    <w:p w14:paraId="7904F77E" w14:textId="7D121318" w:rsidR="00B934BA" w:rsidRDefault="00B934BA" w:rsidP="00554CBB">
      <w:r>
        <w:t>Having said that</w:t>
      </w:r>
      <w:r w:rsidR="00A03D18">
        <w:t xml:space="preserve"> </w:t>
      </w:r>
      <w:r w:rsidR="00A03D18">
        <w:t>I feel this is a slightly more ambiguous sentence</w:t>
      </w:r>
      <w:r w:rsidR="00A03D18">
        <w:t xml:space="preserve"> and </w:t>
      </w:r>
      <w:r>
        <w:t xml:space="preserve">the Neural Coreference Resolution by </w:t>
      </w:r>
      <w:proofErr w:type="spellStart"/>
      <w:r>
        <w:t>AllenNLP</w:t>
      </w:r>
      <w:proofErr w:type="spellEnd"/>
      <w:r>
        <w:t xml:space="preserve"> also fails to correctly resolve that sentence and accepts the same mention as an antecedent.</w:t>
      </w:r>
    </w:p>
    <w:p w14:paraId="2B6ACEC9" w14:textId="2F4030B8" w:rsidR="00B934BA" w:rsidRDefault="00B934BA" w:rsidP="00554CBB">
      <w:r>
        <w:rPr>
          <w:noProof/>
        </w:rPr>
        <w:drawing>
          <wp:inline distT="0" distB="0" distL="0" distR="0" wp14:anchorId="76404E2D" wp14:editId="5C7C7FD0">
            <wp:extent cx="5943600" cy="1498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98600"/>
                    </a:xfrm>
                    <a:prstGeom prst="rect">
                      <a:avLst/>
                    </a:prstGeom>
                  </pic:spPr>
                </pic:pic>
              </a:graphicData>
            </a:graphic>
          </wp:inline>
        </w:drawing>
      </w:r>
    </w:p>
    <w:p w14:paraId="0FE0B0AC" w14:textId="04993F5F" w:rsidR="00B934BA" w:rsidRDefault="00B934BA" w:rsidP="00554CBB">
      <w:r>
        <w:t>Another example where Hobbs algorithm fails is the sentence tuple “</w:t>
      </w:r>
      <w:r>
        <w:t>Scientists restored immunity in mice with a weak immune system.</w:t>
      </w:r>
      <w:r>
        <w:t xml:space="preserve"> </w:t>
      </w:r>
      <w:r>
        <w:t>They injected them with a live vaccine.</w:t>
      </w:r>
      <w:r>
        <w:t xml:space="preserve">”. Here both pronouns ‘they’ and ‘them’ have ‘Scientists’ </w:t>
      </w:r>
      <w:r w:rsidR="00A03D18">
        <w:t xml:space="preserve">as </w:t>
      </w:r>
      <w:r>
        <w:t xml:space="preserve">proposed </w:t>
      </w:r>
      <w:r w:rsidR="00A03D18">
        <w:t>and accepted</w:t>
      </w:r>
      <w:r>
        <w:t xml:space="preserve"> antecedents. Even though ‘Scientists’ is the correct antecedent for ‘They’, according to Binding theory, ‘them’ should not have been </w:t>
      </w:r>
      <w:proofErr w:type="spellStart"/>
      <w:r w:rsidR="00A03D18">
        <w:t>coreferenced</w:t>
      </w:r>
      <w:proofErr w:type="spellEnd"/>
      <w:r w:rsidR="00A03D18">
        <w:t xml:space="preserve"> with ‘Scientists</w:t>
      </w:r>
      <w:proofErr w:type="gramStart"/>
      <w:r w:rsidR="00A03D18">
        <w:t>’ .</w:t>
      </w:r>
      <w:proofErr w:type="gramEnd"/>
      <w:r w:rsidR="00A03D18">
        <w:t xml:space="preserve">  This is where Hobbs algorithm fails. By rule, </w:t>
      </w:r>
      <w:r w:rsidR="00A03D18" w:rsidRPr="00A03D18">
        <w:t xml:space="preserve">Pronoun/Def. NP: can’t </w:t>
      </w:r>
      <w:proofErr w:type="spellStart"/>
      <w:r w:rsidR="00A03D18" w:rsidRPr="00A03D18">
        <w:t>corefer</w:t>
      </w:r>
      <w:proofErr w:type="spellEnd"/>
      <w:r w:rsidR="00A03D18" w:rsidRPr="00A03D18">
        <w:t xml:space="preserve"> with subject of clause</w:t>
      </w:r>
      <w:r w:rsidR="00A03D18">
        <w:t xml:space="preserve">. </w:t>
      </w:r>
      <w:r w:rsidR="00A03D18">
        <w:t>‘Scientists’ would have been the right anteceden</w:t>
      </w:r>
      <w:r w:rsidR="00A03D18">
        <w:t>t</w:t>
      </w:r>
      <w:r w:rsidR="00A03D18">
        <w:t xml:space="preserve"> if the second pronoun was reflexive ‘themselves’.  </w:t>
      </w:r>
      <w:r w:rsidR="00A03D18">
        <w:t xml:space="preserve">It is seen that </w:t>
      </w:r>
      <w:proofErr w:type="spellStart"/>
      <w:r w:rsidR="00A03D18">
        <w:t>AllenNLP</w:t>
      </w:r>
      <w:proofErr w:type="spellEnd"/>
      <w:r w:rsidR="00A03D18">
        <w:t xml:space="preserve"> does not perform the same mistake </w:t>
      </w:r>
      <w:proofErr w:type="gramStart"/>
      <w:r w:rsidR="00A03D18">
        <w:t>here :</w:t>
      </w:r>
      <w:proofErr w:type="gramEnd"/>
    </w:p>
    <w:p w14:paraId="46D86CAE" w14:textId="25AA3974" w:rsidR="00A03D18" w:rsidRDefault="00A03D18" w:rsidP="00554CBB">
      <w:r>
        <w:rPr>
          <w:noProof/>
        </w:rPr>
        <w:drawing>
          <wp:inline distT="0" distB="0" distL="0" distR="0" wp14:anchorId="0E6AEA9D" wp14:editId="5099735E">
            <wp:extent cx="5943600" cy="136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1440"/>
                    </a:xfrm>
                    <a:prstGeom prst="rect">
                      <a:avLst/>
                    </a:prstGeom>
                  </pic:spPr>
                </pic:pic>
              </a:graphicData>
            </a:graphic>
          </wp:inline>
        </w:drawing>
      </w:r>
    </w:p>
    <w:p w14:paraId="574DED1C" w14:textId="05D4EB38" w:rsidR="00B934BA" w:rsidRPr="00554CBB" w:rsidRDefault="00B934BA" w:rsidP="00554CBB"/>
    <w:sectPr w:rsidR="00B934BA" w:rsidRPr="00554CBB" w:rsidSect="00373D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7C60B" w14:textId="77777777" w:rsidR="00742CC9" w:rsidRDefault="00742CC9" w:rsidP="00373D3D">
      <w:pPr>
        <w:spacing w:after="0" w:line="240" w:lineRule="auto"/>
      </w:pPr>
      <w:r>
        <w:separator/>
      </w:r>
    </w:p>
  </w:endnote>
  <w:endnote w:type="continuationSeparator" w:id="0">
    <w:p w14:paraId="280F33B6" w14:textId="77777777" w:rsidR="00742CC9" w:rsidRDefault="00742CC9" w:rsidP="00373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F0667" w14:textId="77777777" w:rsidR="00A03D18" w:rsidRDefault="00A03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30D8F" w14:textId="77777777" w:rsidR="00A03D18" w:rsidRDefault="00A03D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6BC2B" w14:textId="77777777" w:rsidR="00A03D18" w:rsidRDefault="00A03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C8323" w14:textId="77777777" w:rsidR="00742CC9" w:rsidRDefault="00742CC9" w:rsidP="00373D3D">
      <w:pPr>
        <w:spacing w:after="0" w:line="240" w:lineRule="auto"/>
      </w:pPr>
      <w:r>
        <w:separator/>
      </w:r>
    </w:p>
  </w:footnote>
  <w:footnote w:type="continuationSeparator" w:id="0">
    <w:p w14:paraId="4B205128" w14:textId="77777777" w:rsidR="00742CC9" w:rsidRDefault="00742CC9" w:rsidP="00373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555EC" w14:textId="77777777" w:rsidR="00A03D18" w:rsidRDefault="00A03D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2888C" w14:textId="77777777" w:rsidR="00373D3D" w:rsidRDefault="00373D3D" w:rsidP="00373D3D">
    <w:pPr>
      <w:pStyle w:val="Header"/>
    </w:pPr>
    <w:r>
      <w:t>Priyanka Kulkarni</w:t>
    </w:r>
    <w:r>
      <w:tab/>
    </w:r>
    <w:r>
      <w:tab/>
      <w:t>LING 571</w:t>
    </w:r>
  </w:p>
  <w:p w14:paraId="331274E2" w14:textId="77777777" w:rsidR="00373D3D" w:rsidRDefault="00373D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29062" w14:textId="77777777" w:rsidR="00A03D18" w:rsidRDefault="00A03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61BD"/>
    <w:multiLevelType w:val="hybridMultilevel"/>
    <w:tmpl w:val="CF60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F22CC"/>
    <w:multiLevelType w:val="hybridMultilevel"/>
    <w:tmpl w:val="5BDC6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FD"/>
    <w:rsid w:val="000B19FD"/>
    <w:rsid w:val="000B4996"/>
    <w:rsid w:val="00113CB8"/>
    <w:rsid w:val="001675E0"/>
    <w:rsid w:val="002B7BD4"/>
    <w:rsid w:val="00373D3D"/>
    <w:rsid w:val="00513D28"/>
    <w:rsid w:val="00554CBB"/>
    <w:rsid w:val="00742CC9"/>
    <w:rsid w:val="0088239F"/>
    <w:rsid w:val="00A03D18"/>
    <w:rsid w:val="00AE2345"/>
    <w:rsid w:val="00B934BA"/>
    <w:rsid w:val="00C174F1"/>
    <w:rsid w:val="00D54283"/>
    <w:rsid w:val="00D62541"/>
    <w:rsid w:val="00DC4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AA7FA"/>
  <w15:chartTrackingRefBased/>
  <w15:docId w15:val="{EB30F3D8-DB04-4CBC-ACAF-A48195B3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D3D"/>
  </w:style>
  <w:style w:type="paragraph" w:styleId="Heading2">
    <w:name w:val="heading 2"/>
    <w:basedOn w:val="Normal"/>
    <w:next w:val="Normal"/>
    <w:link w:val="Heading2Char"/>
    <w:uiPriority w:val="9"/>
    <w:unhideWhenUsed/>
    <w:qFormat/>
    <w:rsid w:val="00373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D3D"/>
  </w:style>
  <w:style w:type="paragraph" w:styleId="Footer">
    <w:name w:val="footer"/>
    <w:basedOn w:val="Normal"/>
    <w:link w:val="FooterChar"/>
    <w:uiPriority w:val="99"/>
    <w:unhideWhenUsed/>
    <w:rsid w:val="00373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D3D"/>
  </w:style>
  <w:style w:type="character" w:customStyle="1" w:styleId="Heading2Char">
    <w:name w:val="Heading 2 Char"/>
    <w:basedOn w:val="DefaultParagraphFont"/>
    <w:link w:val="Heading2"/>
    <w:uiPriority w:val="9"/>
    <w:rsid w:val="00373D3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73D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D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3D3D"/>
    <w:pPr>
      <w:ind w:left="720"/>
      <w:contextualSpacing/>
    </w:pPr>
  </w:style>
  <w:style w:type="table" w:styleId="GridTable5Dark-Accent3">
    <w:name w:val="Grid Table 5 Dark Accent 3"/>
    <w:basedOn w:val="TableNormal"/>
    <w:uiPriority w:val="50"/>
    <w:rsid w:val="00C174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4968">
      <w:bodyDiv w:val="1"/>
      <w:marLeft w:val="0"/>
      <w:marRight w:val="0"/>
      <w:marTop w:val="0"/>
      <w:marBottom w:val="0"/>
      <w:divBdr>
        <w:top w:val="none" w:sz="0" w:space="0" w:color="auto"/>
        <w:left w:val="none" w:sz="0" w:space="0" w:color="auto"/>
        <w:bottom w:val="none" w:sz="0" w:space="0" w:color="auto"/>
        <w:right w:val="none" w:sz="0" w:space="0" w:color="auto"/>
      </w:divBdr>
    </w:div>
    <w:div w:id="414673312">
      <w:bodyDiv w:val="1"/>
      <w:marLeft w:val="0"/>
      <w:marRight w:val="0"/>
      <w:marTop w:val="0"/>
      <w:marBottom w:val="0"/>
      <w:divBdr>
        <w:top w:val="none" w:sz="0" w:space="0" w:color="auto"/>
        <w:left w:val="none" w:sz="0" w:space="0" w:color="auto"/>
        <w:bottom w:val="none" w:sz="0" w:space="0" w:color="auto"/>
        <w:right w:val="none" w:sz="0" w:space="0" w:color="auto"/>
      </w:divBdr>
    </w:div>
    <w:div w:id="595283872">
      <w:bodyDiv w:val="1"/>
      <w:marLeft w:val="0"/>
      <w:marRight w:val="0"/>
      <w:marTop w:val="0"/>
      <w:marBottom w:val="0"/>
      <w:divBdr>
        <w:top w:val="none" w:sz="0" w:space="0" w:color="auto"/>
        <w:left w:val="none" w:sz="0" w:space="0" w:color="auto"/>
        <w:bottom w:val="none" w:sz="0" w:space="0" w:color="auto"/>
        <w:right w:val="none" w:sz="0" w:space="0" w:color="auto"/>
      </w:divBdr>
    </w:div>
    <w:div w:id="874079853">
      <w:bodyDiv w:val="1"/>
      <w:marLeft w:val="0"/>
      <w:marRight w:val="0"/>
      <w:marTop w:val="0"/>
      <w:marBottom w:val="0"/>
      <w:divBdr>
        <w:top w:val="none" w:sz="0" w:space="0" w:color="auto"/>
        <w:left w:val="none" w:sz="0" w:space="0" w:color="auto"/>
        <w:bottom w:val="none" w:sz="0" w:space="0" w:color="auto"/>
        <w:right w:val="none" w:sz="0" w:space="0" w:color="auto"/>
      </w:divBdr>
    </w:div>
    <w:div w:id="917445649">
      <w:bodyDiv w:val="1"/>
      <w:marLeft w:val="0"/>
      <w:marRight w:val="0"/>
      <w:marTop w:val="0"/>
      <w:marBottom w:val="0"/>
      <w:divBdr>
        <w:top w:val="none" w:sz="0" w:space="0" w:color="auto"/>
        <w:left w:val="none" w:sz="0" w:space="0" w:color="auto"/>
        <w:bottom w:val="none" w:sz="0" w:space="0" w:color="auto"/>
        <w:right w:val="none" w:sz="0" w:space="0" w:color="auto"/>
      </w:divBdr>
    </w:div>
    <w:div w:id="20628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Kulkarni</dc:creator>
  <cp:keywords/>
  <dc:description/>
  <cp:lastModifiedBy>Priyanka Kulkarni</cp:lastModifiedBy>
  <cp:revision>6</cp:revision>
  <dcterms:created xsi:type="dcterms:W3CDTF">2018-12-07T04:42:00Z</dcterms:created>
  <dcterms:modified xsi:type="dcterms:W3CDTF">2018-12-08T01:06:00Z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2018-12-07T04:42:33-0800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7a50104f-345e-4cc1-9b54-0000f9f4f453</vt:lpwstr>
  </property>
</Properties>
</file>