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1E60E" w14:textId="159FD0D3" w:rsidR="003D2FDE" w:rsidRDefault="00673550">
      <w:r>
        <w:t xml:space="preserve">Graceful LLG Experiment on </w:t>
      </w:r>
      <w:r w:rsidR="007B0F82">
        <w:t>Claude</w:t>
      </w:r>
      <w:r>
        <w:t xml:space="preserve"> </w:t>
      </w:r>
      <w:r w:rsidR="00DC46F1">
        <w:t xml:space="preserve"> (Option: </w:t>
      </w:r>
      <w:r w:rsidR="007B0F82">
        <w:t>Sonnet 4.6 Adaptive</w:t>
      </w:r>
      <w:r w:rsidR="00DC46F1">
        <w:t xml:space="preserve">) </w:t>
      </w:r>
      <w:r>
        <w:t xml:space="preserve">– May </w:t>
      </w:r>
      <w:r w:rsidR="007B0F82">
        <w:t>10</w:t>
      </w:r>
      <w:r w:rsidR="004156C0">
        <w:t>,</w:t>
      </w:r>
      <w:r>
        <w:t xml:space="preserve"> 2026</w:t>
      </w:r>
    </w:p>
    <w:p w14:paraId="2CF51B18" w14:textId="3AF933C7" w:rsidR="00914798" w:rsidRDefault="00914798">
      <w:pPr>
        <w:rPr>
          <w:color w:val="0070C0"/>
        </w:rPr>
      </w:pPr>
      <w:r>
        <w:t xml:space="preserve">Problem 1 </w:t>
      </w:r>
      <w:r w:rsidR="00D230C6">
        <w:t xml:space="preserve">Line Graphs </w:t>
      </w:r>
      <w:r>
        <w:t xml:space="preserve">(Solved): </w:t>
      </w:r>
      <w:r w:rsidRPr="00914798">
        <w:rPr>
          <w:color w:val="000000" w:themeColor="text1"/>
        </w:rPr>
        <w:t>If G is nongraceful then L(G) is graceful</w:t>
      </w:r>
    </w:p>
    <w:p w14:paraId="4BE3861E" w14:textId="77777777" w:rsidR="00914798" w:rsidRDefault="00914798"/>
    <w:p w14:paraId="68A67804" w14:textId="77777777" w:rsidR="004156C0" w:rsidRDefault="004156C0"/>
    <w:p w14:paraId="09BD5260" w14:textId="5DBF7E96" w:rsidR="004156C0" w:rsidRPr="004156C0" w:rsidRDefault="004156C0">
      <w:pPr>
        <w:rPr>
          <w:color w:val="0070C0"/>
        </w:rPr>
      </w:pPr>
      <w:r w:rsidRPr="004156C0">
        <w:rPr>
          <w:color w:val="0070C0"/>
        </w:rPr>
        <w:t>Prompt 1:</w:t>
      </w:r>
    </w:p>
    <w:p w14:paraId="0984D497" w14:textId="77777777" w:rsidR="004156C0" w:rsidRPr="004156C0" w:rsidRDefault="004156C0" w:rsidP="004156C0">
      <w:pPr>
        <w:rPr>
          <w:color w:val="0070C0"/>
        </w:rPr>
      </w:pPr>
      <w:r w:rsidRPr="004156C0">
        <w:rPr>
          <w:color w:val="0070C0"/>
        </w:rPr>
        <w:t>I want your help in developing proof (either prove or disprove) for the below unsolved problem:</w:t>
      </w:r>
    </w:p>
    <w:p w14:paraId="69301DD4" w14:textId="77777777" w:rsidR="004156C0" w:rsidRPr="004156C0" w:rsidRDefault="004156C0" w:rsidP="004156C0">
      <w:pPr>
        <w:rPr>
          <w:color w:val="0070C0"/>
        </w:rPr>
      </w:pPr>
      <w:r w:rsidRPr="004156C0">
        <w:rPr>
          <w:color w:val="0070C0"/>
        </w:rPr>
        <w:t>Problem: If G is nongraceful then L(G) is graceful?</w:t>
      </w:r>
    </w:p>
    <w:p w14:paraId="5AE3F8C3" w14:textId="77777777" w:rsidR="004156C0" w:rsidRPr="004156C0" w:rsidRDefault="004156C0" w:rsidP="004156C0">
      <w:pPr>
        <w:rPr>
          <w:color w:val="0070C0"/>
        </w:rPr>
      </w:pPr>
      <w:r w:rsidRPr="004156C0">
        <w:rPr>
          <w:color w:val="0070C0"/>
        </w:rPr>
        <w:t>I am providing two papers that have information on the definitions of line graph, graceful labeling, etc. These papers also provide you with necessary background that can be useful to develop the proof for the problem.</w:t>
      </w:r>
    </w:p>
    <w:p w14:paraId="4DAE9CBE" w14:textId="7B4D40E5" w:rsidR="004156C0" w:rsidRPr="004156C0" w:rsidRDefault="004156C0" w:rsidP="004156C0">
      <w:pPr>
        <w:rPr>
          <w:color w:val="0070C0"/>
        </w:rPr>
      </w:pPr>
      <w:r w:rsidRPr="004156C0">
        <w:rPr>
          <w:color w:val="0070C0"/>
        </w:rPr>
        <w:t>Please understand the problem and read the attached PDFs carefully and thoroughly. Then:</w:t>
      </w:r>
    </w:p>
    <w:p w14:paraId="3EC0114C" w14:textId="77777777" w:rsidR="004156C0" w:rsidRPr="004156C0" w:rsidRDefault="004156C0" w:rsidP="004156C0">
      <w:pPr>
        <w:rPr>
          <w:color w:val="0070C0"/>
        </w:rPr>
      </w:pPr>
      <w:r w:rsidRPr="004156C0">
        <w:rPr>
          <w:color w:val="0070C0"/>
        </w:rPr>
        <w:t>1. Restate the main problem or conjecture in your own words.</w:t>
      </w:r>
    </w:p>
    <w:p w14:paraId="69645624" w14:textId="77777777" w:rsidR="004156C0" w:rsidRPr="004156C0" w:rsidRDefault="004156C0" w:rsidP="004156C0">
      <w:pPr>
        <w:rPr>
          <w:color w:val="0070C0"/>
        </w:rPr>
      </w:pPr>
      <w:r w:rsidRPr="004156C0">
        <w:rPr>
          <w:color w:val="0070C0"/>
        </w:rPr>
        <w:t>2. List all key definitions and properties involved.</w:t>
      </w:r>
    </w:p>
    <w:p w14:paraId="4949927F" w14:textId="77777777" w:rsidR="004156C0" w:rsidRPr="004156C0" w:rsidRDefault="004156C0" w:rsidP="004156C0">
      <w:pPr>
        <w:rPr>
          <w:color w:val="0070C0"/>
        </w:rPr>
      </w:pPr>
      <w:r w:rsidRPr="004156C0">
        <w:rPr>
          <w:color w:val="0070C0"/>
        </w:rPr>
        <w:t>3. Explain why the problem is challenging or interesting.</w:t>
      </w:r>
    </w:p>
    <w:p w14:paraId="5F5B33BB" w14:textId="2685EFCD" w:rsidR="004156C0" w:rsidRPr="004156C0" w:rsidRDefault="004156C0" w:rsidP="004156C0">
      <w:pPr>
        <w:rPr>
          <w:color w:val="0070C0"/>
        </w:rPr>
      </w:pPr>
      <w:r w:rsidRPr="004156C0">
        <w:rPr>
          <w:color w:val="0070C0"/>
        </w:rPr>
        <w:t>4. Identify any natural simplifications or special cases that might be useful starting points.</w:t>
      </w:r>
    </w:p>
    <w:p w14:paraId="33E6739F" w14:textId="77777777" w:rsidR="004156C0" w:rsidRDefault="004156C0" w:rsidP="004156C0"/>
    <w:p w14:paraId="0464A6B1" w14:textId="77777777" w:rsidR="007B0F82" w:rsidRPr="007B0F82" w:rsidRDefault="007B0F82" w:rsidP="007B0F82">
      <w:pPr>
        <w:spacing w:before="100" w:beforeAutospacing="1" w:after="100" w:afterAutospacing="1"/>
        <w:rPr>
          <w:color w:val="000000"/>
        </w:rPr>
      </w:pPr>
      <w:r w:rsidRPr="007B0F82">
        <w:rPr>
          <w:color w:val="000000"/>
        </w:rPr>
        <w:t>Now I have everything I need. Let me produce the comprehensive mathematical analysis.Here is a thorough mathematical analysis of the problem.</w:t>
      </w:r>
    </w:p>
    <w:p w14:paraId="245B7832" w14:textId="77777777" w:rsidR="007B0F82" w:rsidRPr="007B0F82" w:rsidRDefault="00A83511" w:rsidP="007B0F82">
      <w:r w:rsidRPr="00A83511">
        <w:rPr>
          <w:noProof/>
          <w14:ligatures w14:val="standardContextual"/>
        </w:rPr>
        <w:pict w14:anchorId="7DA64C70">
          <v:rect id="_x0000_i1092" alt="" style="width:468pt;height:.05pt;mso-width-percent:0;mso-height-percent:0;mso-width-percent:0;mso-height-percent:0" o:hralign="center" o:hrstd="t" o:hr="t" fillcolor="#a0a0a0" stroked="f"/>
        </w:pict>
      </w:r>
    </w:p>
    <w:p w14:paraId="641EC9DD" w14:textId="77777777" w:rsidR="007B0F82" w:rsidRPr="007B0F82" w:rsidRDefault="007B0F82" w:rsidP="007B0F82">
      <w:pPr>
        <w:spacing w:before="100" w:beforeAutospacing="1" w:after="100" w:afterAutospacing="1"/>
        <w:outlineLvl w:val="1"/>
        <w:rPr>
          <w:b/>
          <w:bCs/>
          <w:color w:val="000000"/>
          <w:sz w:val="36"/>
          <w:szCs w:val="36"/>
        </w:rPr>
      </w:pPr>
      <w:r w:rsidRPr="007B0F82">
        <w:rPr>
          <w:b/>
          <w:bCs/>
          <w:color w:val="000000"/>
          <w:sz w:val="36"/>
          <w:szCs w:val="36"/>
        </w:rPr>
        <w:t>1. Restatement of the Problem</w:t>
      </w:r>
    </w:p>
    <w:p w14:paraId="0C3309DE" w14:textId="77777777" w:rsidR="007B0F82" w:rsidRPr="007B0F82" w:rsidRDefault="007B0F82" w:rsidP="007B0F82">
      <w:pPr>
        <w:spacing w:before="100" w:beforeAutospacing="1" w:after="100" w:afterAutospacing="1"/>
        <w:rPr>
          <w:color w:val="000000"/>
        </w:rPr>
      </w:pPr>
      <w:r w:rsidRPr="007B0F82">
        <w:rPr>
          <w:color w:val="000000"/>
        </w:rPr>
        <w:t>The question asks whether nongrace</w:t>
      </w:r>
      <w:r w:rsidRPr="007B0F82">
        <w:rPr>
          <w:color w:val="000000"/>
        </w:rPr>
        <w:softHyphen/>
        <w:t>fulness is "complementary" under the line graph operation — that is, if a graph G fails to admit a graceful labeling, must its line graph L(G) succeed? More precisely: is it true that for every graph G, if G is not graceful, then L(G) is graceful?</w:t>
      </w:r>
    </w:p>
    <w:p w14:paraId="1D0E3050" w14:textId="77777777" w:rsidR="007B0F82" w:rsidRPr="007B0F82" w:rsidRDefault="007B0F82" w:rsidP="007B0F82">
      <w:pPr>
        <w:spacing w:before="100" w:beforeAutospacing="1" w:after="100" w:afterAutospacing="1"/>
        <w:rPr>
          <w:color w:val="000000"/>
        </w:rPr>
      </w:pPr>
      <w:r w:rsidRPr="007B0F82">
        <w:rPr>
          <w:color w:val="000000"/>
        </w:rPr>
        <w:t>This would be a striking structural dichotomy: the line graph operation would always "repair" nongrace</w:t>
      </w:r>
      <w:r w:rsidRPr="007B0F82">
        <w:rPr>
          <w:color w:val="000000"/>
        </w:rPr>
        <w:softHyphen/>
        <w:t>fulness. The answer, as we will show, is </w:t>
      </w:r>
      <w:r w:rsidRPr="007B0F82">
        <w:rPr>
          <w:b/>
          <w:bCs/>
          <w:color w:val="000000"/>
        </w:rPr>
        <w:t>no</w:t>
      </w:r>
      <w:r w:rsidRPr="007B0F82">
        <w:rPr>
          <w:color w:val="000000"/>
        </w:rPr>
        <w:t> — the conjecture is false.</w:t>
      </w:r>
    </w:p>
    <w:p w14:paraId="44603C69" w14:textId="77777777" w:rsidR="007B0F82" w:rsidRPr="007B0F82" w:rsidRDefault="00A83511" w:rsidP="007B0F82">
      <w:r w:rsidRPr="00A83511">
        <w:rPr>
          <w:noProof/>
          <w14:ligatures w14:val="standardContextual"/>
        </w:rPr>
        <w:pict w14:anchorId="4E73CF04">
          <v:rect id="_x0000_i1091" alt="" style="width:468pt;height:.05pt;mso-width-percent:0;mso-height-percent:0;mso-width-percent:0;mso-height-percent:0" o:hralign="center" o:hrstd="t" o:hr="t" fillcolor="#a0a0a0" stroked="f"/>
        </w:pict>
      </w:r>
    </w:p>
    <w:p w14:paraId="3AFA6FB2" w14:textId="77777777" w:rsidR="007B0F82" w:rsidRPr="007B0F82" w:rsidRDefault="007B0F82" w:rsidP="007B0F82">
      <w:pPr>
        <w:spacing w:before="100" w:beforeAutospacing="1" w:after="100" w:afterAutospacing="1"/>
        <w:outlineLvl w:val="1"/>
        <w:rPr>
          <w:b/>
          <w:bCs/>
          <w:color w:val="000000"/>
          <w:sz w:val="36"/>
          <w:szCs w:val="36"/>
        </w:rPr>
      </w:pPr>
      <w:r w:rsidRPr="007B0F82">
        <w:rPr>
          <w:b/>
          <w:bCs/>
          <w:color w:val="000000"/>
          <w:sz w:val="36"/>
          <w:szCs w:val="36"/>
        </w:rPr>
        <w:t>2. Key Definitions and Properties</w:t>
      </w:r>
    </w:p>
    <w:p w14:paraId="349BDA8E" w14:textId="77777777" w:rsidR="007B0F82" w:rsidRPr="007B0F82" w:rsidRDefault="007B0F82" w:rsidP="007B0F82">
      <w:pPr>
        <w:spacing w:before="100" w:beforeAutospacing="1" w:after="100" w:afterAutospacing="1"/>
        <w:rPr>
          <w:color w:val="000000"/>
        </w:rPr>
      </w:pPr>
      <w:r w:rsidRPr="007B0F82">
        <w:rPr>
          <w:b/>
          <w:bCs/>
          <w:color w:val="000000"/>
        </w:rPr>
        <w:t>Graceful labeling.</w:t>
      </w:r>
      <w:r w:rsidRPr="007B0F82">
        <w:rPr>
          <w:color w:val="000000"/>
        </w:rPr>
        <w:t> A graph G with q edges admits a graceful labeling if there exists an injective map f : V(G) → {0, 1, 2, …, q} such that the induced edge labels |f(u) − f(v)| for each edge uv are precisely the set {1, 2, …, q}. If such a labeling exists, G is </w:t>
      </w:r>
      <w:r w:rsidRPr="007B0F82">
        <w:rPr>
          <w:i/>
          <w:iCs/>
          <w:color w:val="000000"/>
        </w:rPr>
        <w:t>graceful</w:t>
      </w:r>
      <w:r w:rsidRPr="007B0F82">
        <w:rPr>
          <w:color w:val="000000"/>
        </w:rPr>
        <w:t>.</w:t>
      </w:r>
    </w:p>
    <w:p w14:paraId="5A1C39B9" w14:textId="77777777" w:rsidR="007B0F82" w:rsidRPr="007B0F82" w:rsidRDefault="007B0F82" w:rsidP="007B0F82">
      <w:pPr>
        <w:spacing w:before="100" w:beforeAutospacing="1" w:after="100" w:afterAutospacing="1"/>
        <w:rPr>
          <w:color w:val="000000"/>
        </w:rPr>
      </w:pPr>
      <w:r w:rsidRPr="007B0F82">
        <w:rPr>
          <w:b/>
          <w:bCs/>
          <w:color w:val="000000"/>
        </w:rPr>
        <w:t>Line graph.</w:t>
      </w:r>
      <w:r w:rsidRPr="007B0F82">
        <w:rPr>
          <w:color w:val="000000"/>
        </w:rPr>
        <w:t> The line graph L(G) of G has one vertex for each edge of G, and two vertices of L(G) are adjacent if and only if the corresponding edges of G share an endpoint.</w:t>
      </w:r>
    </w:p>
    <w:p w14:paraId="07DF5AA2" w14:textId="77777777" w:rsidR="007B0F82" w:rsidRPr="007B0F82" w:rsidRDefault="007B0F82" w:rsidP="007B0F82">
      <w:pPr>
        <w:spacing w:before="100" w:beforeAutospacing="1" w:after="100" w:afterAutospacing="1"/>
        <w:rPr>
          <w:color w:val="000000"/>
        </w:rPr>
      </w:pPr>
      <w:r w:rsidRPr="007B0F82">
        <w:rPr>
          <w:b/>
          <w:bCs/>
          <w:color w:val="000000"/>
        </w:rPr>
        <w:t>Key structural facts</w:t>
      </w:r>
      <w:r w:rsidRPr="007B0F82">
        <w:rPr>
          <w:color w:val="000000"/>
        </w:rPr>
        <w:t> (from Theorem 2.4 of Biatch' &amp; Bagga):</w:t>
      </w:r>
    </w:p>
    <w:p w14:paraId="1EA4A5F6" w14:textId="77777777" w:rsidR="007B0F82" w:rsidRPr="007B0F82" w:rsidRDefault="007B0F82">
      <w:pPr>
        <w:numPr>
          <w:ilvl w:val="0"/>
          <w:numId w:val="1"/>
        </w:numPr>
        <w:spacing w:before="100" w:beforeAutospacing="1" w:after="100" w:afterAutospacing="1"/>
        <w:rPr>
          <w:color w:val="000000"/>
        </w:rPr>
      </w:pPr>
      <w:r w:rsidRPr="007B0F82">
        <w:rPr>
          <w:color w:val="000000"/>
        </w:rPr>
        <w:t>L(Pₙ) = Pₙ₋₁</w:t>
      </w:r>
    </w:p>
    <w:p w14:paraId="2D7F8F2E" w14:textId="77777777" w:rsidR="007B0F82" w:rsidRPr="007B0F82" w:rsidRDefault="007B0F82">
      <w:pPr>
        <w:numPr>
          <w:ilvl w:val="0"/>
          <w:numId w:val="1"/>
        </w:numPr>
        <w:spacing w:before="100" w:beforeAutospacing="1" w:after="100" w:afterAutospacing="1"/>
        <w:rPr>
          <w:color w:val="000000"/>
        </w:rPr>
      </w:pPr>
      <w:r w:rsidRPr="007B0F82">
        <w:rPr>
          <w:b/>
          <w:bCs/>
          <w:color w:val="000000"/>
        </w:rPr>
        <w:lastRenderedPageBreak/>
        <w:t>L(Cₙ) = Cₙ</w:t>
      </w:r>
      <w:r w:rsidRPr="007B0F82">
        <w:rPr>
          <w:color w:val="000000"/>
        </w:rPr>
        <w:t> — the line graph of a cycle is the same cycle</w:t>
      </w:r>
    </w:p>
    <w:p w14:paraId="11A4B620" w14:textId="77777777" w:rsidR="007B0F82" w:rsidRPr="007B0F82" w:rsidRDefault="007B0F82">
      <w:pPr>
        <w:numPr>
          <w:ilvl w:val="0"/>
          <w:numId w:val="1"/>
        </w:numPr>
        <w:spacing w:before="100" w:beforeAutospacing="1" w:after="100" w:afterAutospacing="1"/>
        <w:rPr>
          <w:color w:val="000000"/>
        </w:rPr>
      </w:pPr>
      <w:r w:rsidRPr="007B0F82">
        <w:rPr>
          <w:color w:val="000000"/>
        </w:rPr>
        <w:t>L(K₁,ₙ) = Kₙ</w:t>
      </w:r>
    </w:p>
    <w:p w14:paraId="76EB9801" w14:textId="77777777" w:rsidR="007B0F82" w:rsidRPr="007B0F82" w:rsidRDefault="007B0F82">
      <w:pPr>
        <w:numPr>
          <w:ilvl w:val="0"/>
          <w:numId w:val="1"/>
        </w:numPr>
        <w:spacing w:before="100" w:beforeAutospacing="1" w:after="100" w:afterAutospacing="1"/>
        <w:rPr>
          <w:color w:val="000000"/>
        </w:rPr>
      </w:pPr>
      <w:r w:rsidRPr="007B0F82">
        <w:rPr>
          <w:color w:val="000000"/>
        </w:rPr>
        <w:t>If G has p vertices with degree sequence d₁, …, dₚ and q edges, then L(G) has q vertices and ½∑dᵢ² − q edges</w:t>
      </w:r>
    </w:p>
    <w:p w14:paraId="473348E9" w14:textId="77777777" w:rsidR="007B0F82" w:rsidRPr="007B0F82" w:rsidRDefault="007B0F82" w:rsidP="007B0F82">
      <w:pPr>
        <w:spacing w:before="100" w:beforeAutospacing="1" w:after="100" w:afterAutospacing="1"/>
        <w:rPr>
          <w:color w:val="000000"/>
        </w:rPr>
      </w:pPr>
      <w:r w:rsidRPr="007B0F82">
        <w:rPr>
          <w:b/>
          <w:bCs/>
          <w:color w:val="000000"/>
        </w:rPr>
        <w:t>Known graceful/non-graceful families</w:t>
      </w:r>
      <w:r w:rsidRPr="007B0F82">
        <w:rPr>
          <w:color w:val="000000"/>
        </w:rPr>
        <w:t> (from Theorem 2.1 and Rosa's theorem):</w:t>
      </w:r>
    </w:p>
    <w:p w14:paraId="1580F7BA" w14:textId="77777777" w:rsidR="007B0F82" w:rsidRPr="007B0F82" w:rsidRDefault="007B0F82">
      <w:pPr>
        <w:numPr>
          <w:ilvl w:val="0"/>
          <w:numId w:val="2"/>
        </w:numPr>
        <w:spacing w:before="100" w:beforeAutospacing="1" w:after="100" w:afterAutospacing="1"/>
        <w:rPr>
          <w:color w:val="000000"/>
        </w:rPr>
      </w:pPr>
      <w:r w:rsidRPr="007B0F82">
        <w:rPr>
          <w:color w:val="000000"/>
        </w:rPr>
        <w:t>Cₙ is graceful </w:t>
      </w:r>
      <w:r w:rsidRPr="007B0F82">
        <w:rPr>
          <w:b/>
          <w:bCs/>
          <w:color w:val="000000"/>
        </w:rPr>
        <w:t>if and only if</w:t>
      </w:r>
      <w:r w:rsidRPr="007B0F82">
        <w:rPr>
          <w:color w:val="000000"/>
        </w:rPr>
        <w:t> n ≡ 0 or 3 (mod 4)</w:t>
      </w:r>
    </w:p>
    <w:p w14:paraId="0FAC4F53" w14:textId="77777777" w:rsidR="007B0F82" w:rsidRPr="007B0F82" w:rsidRDefault="007B0F82">
      <w:pPr>
        <w:numPr>
          <w:ilvl w:val="0"/>
          <w:numId w:val="2"/>
        </w:numPr>
        <w:spacing w:before="100" w:beforeAutospacing="1" w:after="100" w:afterAutospacing="1"/>
        <w:rPr>
          <w:color w:val="000000"/>
        </w:rPr>
      </w:pPr>
      <w:r w:rsidRPr="007B0F82">
        <w:rPr>
          <w:color w:val="000000"/>
        </w:rPr>
        <w:t>So Cₙ is </w:t>
      </w:r>
      <w:r w:rsidRPr="007B0F82">
        <w:rPr>
          <w:i/>
          <w:iCs/>
          <w:color w:val="000000"/>
        </w:rPr>
        <w:t>not</w:t>
      </w:r>
      <w:r w:rsidRPr="007B0F82">
        <w:rPr>
          <w:color w:val="000000"/>
        </w:rPr>
        <w:t> graceful when n ≡ 1 or 2 (mod 4)</w:t>
      </w:r>
    </w:p>
    <w:p w14:paraId="606BD1D5" w14:textId="77777777" w:rsidR="007B0F82" w:rsidRPr="007B0F82" w:rsidRDefault="007B0F82">
      <w:pPr>
        <w:numPr>
          <w:ilvl w:val="0"/>
          <w:numId w:val="2"/>
        </w:numPr>
        <w:spacing w:before="100" w:beforeAutospacing="1" w:after="100" w:afterAutospacing="1"/>
        <w:rPr>
          <w:color w:val="000000"/>
        </w:rPr>
      </w:pPr>
      <w:r w:rsidRPr="007B0F82">
        <w:rPr>
          <w:color w:val="000000"/>
        </w:rPr>
        <w:t>Wₙ (wheels) are graceful</w:t>
      </w:r>
    </w:p>
    <w:p w14:paraId="235DB870" w14:textId="77777777" w:rsidR="007B0F82" w:rsidRPr="007B0F82" w:rsidRDefault="007B0F82">
      <w:pPr>
        <w:numPr>
          <w:ilvl w:val="0"/>
          <w:numId w:val="2"/>
        </w:numPr>
        <w:spacing w:before="100" w:beforeAutospacing="1" w:after="100" w:afterAutospacing="1"/>
        <w:rPr>
          <w:color w:val="000000"/>
        </w:rPr>
      </w:pPr>
      <w:r w:rsidRPr="007B0F82">
        <w:rPr>
          <w:color w:val="000000"/>
        </w:rPr>
        <w:t>Kₙ is graceful if and only if n ≤ 3</w:t>
      </w:r>
    </w:p>
    <w:p w14:paraId="5D797548" w14:textId="77777777" w:rsidR="007B0F82" w:rsidRPr="007B0F82" w:rsidRDefault="007B0F82" w:rsidP="007B0F82">
      <w:pPr>
        <w:spacing w:before="100" w:beforeAutospacing="1" w:after="100" w:afterAutospacing="1"/>
        <w:rPr>
          <w:color w:val="000000"/>
        </w:rPr>
      </w:pPr>
      <w:r w:rsidRPr="007B0F82">
        <w:rPr>
          <w:b/>
          <w:bCs/>
          <w:color w:val="000000"/>
        </w:rPr>
        <w:t>Eulerian obstruction</w:t>
      </w:r>
      <w:r w:rsidRPr="007B0F82">
        <w:rPr>
          <w:color w:val="000000"/>
        </w:rPr>
        <w:t> (Theorem 2.2): If G is Eulerian and has q edges with q ≡ 1 or 2 (mod 4), then G is not graceful.</w:t>
      </w:r>
    </w:p>
    <w:p w14:paraId="179527C5" w14:textId="77777777" w:rsidR="007B0F82" w:rsidRPr="007B0F82" w:rsidRDefault="007B0F82" w:rsidP="007B0F82">
      <w:pPr>
        <w:spacing w:before="100" w:beforeAutospacing="1" w:after="100" w:afterAutospacing="1"/>
        <w:rPr>
          <w:color w:val="000000"/>
        </w:rPr>
      </w:pPr>
      <w:r w:rsidRPr="007B0F82">
        <w:rPr>
          <w:b/>
          <w:bCs/>
          <w:color w:val="000000"/>
        </w:rPr>
        <w:t>Bigraceful graphs.</w:t>
      </w:r>
      <w:r w:rsidRPr="007B0F82">
        <w:rPr>
          <w:color w:val="000000"/>
        </w:rPr>
        <w:t> Gnanajothi (1991) and Murugan (2002) defined a graph G as </w:t>
      </w:r>
      <w:r w:rsidRPr="007B0F82">
        <w:rPr>
          <w:i/>
          <w:iCs/>
          <w:color w:val="000000"/>
        </w:rPr>
        <w:t>bigraceful</w:t>
      </w:r>
      <w:r w:rsidRPr="007B0F82">
        <w:rPr>
          <w:color w:val="000000"/>
        </w:rPr>
        <w:t> if both G and L(G) are graceful. This concept is directly relevant since it studies when graceful</w:t>
      </w:r>
      <w:r w:rsidRPr="007B0F82">
        <w:rPr>
          <w:color w:val="000000"/>
        </w:rPr>
        <w:softHyphen/>
        <w:t>ness is preserved — or shared — between G and L(G).</w:t>
      </w:r>
    </w:p>
    <w:p w14:paraId="50237786" w14:textId="77777777" w:rsidR="007B0F82" w:rsidRPr="007B0F82" w:rsidRDefault="007B0F82" w:rsidP="007B0F82">
      <w:pPr>
        <w:spacing w:before="100" w:beforeAutospacing="1" w:after="100" w:afterAutospacing="1"/>
        <w:rPr>
          <w:color w:val="000000"/>
        </w:rPr>
      </w:pPr>
      <w:r w:rsidRPr="007B0F82">
        <w:rPr>
          <w:b/>
          <w:bCs/>
          <w:color w:val="000000"/>
        </w:rPr>
        <w:t>Necessary condition for L(G) to be graceful</w:t>
      </w:r>
      <w:r w:rsidRPr="007B0F82">
        <w:rPr>
          <w:color w:val="000000"/>
        </w:rPr>
        <w:t> (Theorem 2.7 of the paper): If L(G) is graceful, then ∑dᵢ² ≥ 4q − 2. This is a usable necessary condition to certify that L(G) is </w:t>
      </w:r>
      <w:r w:rsidRPr="007B0F82">
        <w:rPr>
          <w:i/>
          <w:iCs/>
          <w:color w:val="000000"/>
        </w:rPr>
        <w:t>not</w:t>
      </w:r>
      <w:r w:rsidRPr="007B0F82">
        <w:rPr>
          <w:color w:val="000000"/>
        </w:rPr>
        <w:t> graceful.</w:t>
      </w:r>
    </w:p>
    <w:p w14:paraId="7BAD2A0A" w14:textId="77777777" w:rsidR="007B0F82" w:rsidRPr="007B0F82" w:rsidRDefault="00A83511" w:rsidP="007B0F82">
      <w:r w:rsidRPr="00A83511">
        <w:rPr>
          <w:noProof/>
          <w14:ligatures w14:val="standardContextual"/>
        </w:rPr>
        <w:pict w14:anchorId="5D754456">
          <v:rect id="_x0000_i1090" alt="" style="width:468pt;height:.05pt;mso-width-percent:0;mso-height-percent:0;mso-width-percent:0;mso-height-percent:0" o:hralign="center" o:hrstd="t" o:hr="t" fillcolor="#a0a0a0" stroked="f"/>
        </w:pict>
      </w:r>
    </w:p>
    <w:p w14:paraId="3D32C415" w14:textId="77777777" w:rsidR="007B0F82" w:rsidRPr="007B0F82" w:rsidRDefault="007B0F82" w:rsidP="007B0F82">
      <w:pPr>
        <w:spacing w:before="100" w:beforeAutospacing="1" w:after="100" w:afterAutospacing="1"/>
        <w:outlineLvl w:val="1"/>
        <w:rPr>
          <w:b/>
          <w:bCs/>
          <w:color w:val="000000"/>
          <w:sz w:val="36"/>
          <w:szCs w:val="36"/>
        </w:rPr>
      </w:pPr>
      <w:r w:rsidRPr="007B0F82">
        <w:rPr>
          <w:b/>
          <w:bCs/>
          <w:color w:val="000000"/>
          <w:sz w:val="36"/>
          <w:szCs w:val="36"/>
        </w:rPr>
        <w:t>3. Why the Problem Is Challenging and Interesting</w:t>
      </w:r>
    </w:p>
    <w:p w14:paraId="5F993C9C" w14:textId="77777777" w:rsidR="007B0F82" w:rsidRPr="007B0F82" w:rsidRDefault="007B0F82" w:rsidP="007B0F82">
      <w:pPr>
        <w:spacing w:before="100" w:beforeAutospacing="1" w:after="100" w:afterAutospacing="1"/>
        <w:rPr>
          <w:color w:val="000000"/>
        </w:rPr>
      </w:pPr>
      <w:r w:rsidRPr="007B0F82">
        <w:rPr>
          <w:color w:val="000000"/>
        </w:rPr>
        <w:t>Several features make this problem non-trivial:</w:t>
      </w:r>
    </w:p>
    <w:p w14:paraId="14B7047E" w14:textId="77777777" w:rsidR="007B0F82" w:rsidRPr="007B0F82" w:rsidRDefault="007B0F82" w:rsidP="007B0F82">
      <w:pPr>
        <w:spacing w:before="100" w:beforeAutospacing="1" w:after="100" w:afterAutospacing="1"/>
        <w:rPr>
          <w:color w:val="000000"/>
        </w:rPr>
      </w:pPr>
      <w:r w:rsidRPr="007B0F82">
        <w:rPr>
          <w:b/>
          <w:bCs/>
          <w:color w:val="000000"/>
        </w:rPr>
        <w:t>The line graph operation is complex.</w:t>
      </w:r>
      <w:r w:rsidRPr="007B0F82">
        <w:rPr>
          <w:color w:val="000000"/>
        </w:rPr>
        <w:t> L(G) has a completely different structure from G. It can have more or fewer vertices, different degree sequences, and different cycle structure. There is no simple algebraic relationship between a labeling of G and a labeling of L(G).</w:t>
      </w:r>
    </w:p>
    <w:p w14:paraId="4C3404C1" w14:textId="77777777" w:rsidR="007B0F82" w:rsidRPr="007B0F82" w:rsidRDefault="007B0F82" w:rsidP="007B0F82">
      <w:pPr>
        <w:spacing w:before="100" w:beforeAutospacing="1" w:after="100" w:afterAutospacing="1"/>
        <w:rPr>
          <w:color w:val="000000"/>
        </w:rPr>
      </w:pPr>
      <w:r w:rsidRPr="007B0F82">
        <w:rPr>
          <w:b/>
          <w:bCs/>
          <w:color w:val="000000"/>
        </w:rPr>
        <w:t>Gracefulness is fragile.</w:t>
      </w:r>
      <w:r w:rsidRPr="007B0F82">
        <w:rPr>
          <w:color w:val="000000"/>
        </w:rPr>
        <w:t> Whether a graph is graceful depends delicately on its edge count, degree sequence, and parity. Small changes in n can flip a cycle from graceful to nongraceful. This makes it hard to predict how the property behaves under transformations.</w:t>
      </w:r>
    </w:p>
    <w:p w14:paraId="02A735AF" w14:textId="77777777" w:rsidR="007B0F82" w:rsidRPr="007B0F82" w:rsidRDefault="007B0F82" w:rsidP="007B0F82">
      <w:pPr>
        <w:spacing w:before="100" w:beforeAutospacing="1" w:after="100" w:afterAutospacing="1"/>
        <w:rPr>
          <w:color w:val="000000"/>
        </w:rPr>
      </w:pPr>
      <w:r w:rsidRPr="007B0F82">
        <w:rPr>
          <w:b/>
          <w:bCs/>
          <w:color w:val="000000"/>
        </w:rPr>
        <w:t>The conjecture has intuitive appeal.</w:t>
      </w:r>
      <w:r w:rsidRPr="007B0F82">
        <w:rPr>
          <w:color w:val="000000"/>
        </w:rPr>
        <w:t> The idea that L(G) might "correct" nongrace</w:t>
      </w:r>
      <w:r w:rsidRPr="007B0F82">
        <w:rPr>
          <w:color w:val="000000"/>
        </w:rPr>
        <w:softHyphen/>
        <w:t>fulness is plausible in small cases — for instance, there are nongraceful graphs whose line graphs are graceful. The difficulty is that this does not hold </w:t>
      </w:r>
      <w:r w:rsidRPr="007B0F82">
        <w:rPr>
          <w:i/>
          <w:iCs/>
          <w:color w:val="000000"/>
        </w:rPr>
        <w:t>universally</w:t>
      </w:r>
      <w:r w:rsidRPr="007B0F82">
        <w:rPr>
          <w:color w:val="000000"/>
        </w:rPr>
        <w:t>.</w:t>
      </w:r>
    </w:p>
    <w:p w14:paraId="63C33EAF" w14:textId="77777777" w:rsidR="007B0F82" w:rsidRPr="007B0F82" w:rsidRDefault="007B0F82" w:rsidP="007B0F82">
      <w:pPr>
        <w:spacing w:before="100" w:beforeAutospacing="1" w:after="100" w:afterAutospacing="1"/>
        <w:rPr>
          <w:color w:val="000000"/>
        </w:rPr>
      </w:pPr>
      <w:r w:rsidRPr="007B0F82">
        <w:rPr>
          <w:b/>
          <w:bCs/>
          <w:color w:val="000000"/>
        </w:rPr>
        <w:t>The fixed-point problem of cycles.</w:t>
      </w:r>
      <w:r w:rsidRPr="007B0F82">
        <w:rPr>
          <w:color w:val="000000"/>
        </w:rPr>
        <w:t> The fact that L(Cₙ) = Cₙ means that for cycles, the line graph operation does </w:t>
      </w:r>
      <w:r w:rsidRPr="007B0F82">
        <w:rPr>
          <w:i/>
          <w:iCs/>
          <w:color w:val="000000"/>
        </w:rPr>
        <w:t>nothing</w:t>
      </w:r>
      <w:r w:rsidRPr="007B0F82">
        <w:rPr>
          <w:color w:val="000000"/>
        </w:rPr>
        <w:t>— it returns the same graph. This immediately transforms the conjecture into a self-referential test on cycles: a nongraceful cycle's line graph is itself, hence also nongraceful. This is the key to the disproof.</w:t>
      </w:r>
    </w:p>
    <w:p w14:paraId="54489DB0" w14:textId="77777777" w:rsidR="007B0F82" w:rsidRPr="007B0F82" w:rsidRDefault="007B0F82" w:rsidP="007B0F82">
      <w:pPr>
        <w:spacing w:before="100" w:beforeAutospacing="1" w:after="100" w:afterAutospacing="1"/>
        <w:rPr>
          <w:color w:val="000000"/>
        </w:rPr>
      </w:pPr>
      <w:r w:rsidRPr="007B0F82">
        <w:rPr>
          <w:b/>
          <w:bCs/>
          <w:color w:val="000000"/>
        </w:rPr>
        <w:lastRenderedPageBreak/>
        <w:t>Bigrace</w:t>
      </w:r>
      <w:r w:rsidRPr="007B0F82">
        <w:rPr>
          <w:b/>
          <w:bCs/>
          <w:color w:val="000000"/>
        </w:rPr>
        <w:softHyphen/>
        <w:t>fulness literature is sparse.</w:t>
      </w:r>
      <w:r w:rsidRPr="007B0F82">
        <w:rPr>
          <w:color w:val="000000"/>
        </w:rPr>
        <w:t> Despite being defined in 1991, the class of bigraceful graphs is only partially understood. The survey by Gallian (referenced in the paper as [15]) lists only a handful of bigraceful families, and the general characterization is open — which reflects how poorly we understand how gracefulness interacts with L(·).</w:t>
      </w:r>
    </w:p>
    <w:p w14:paraId="00D638D1" w14:textId="77777777" w:rsidR="007B0F82" w:rsidRPr="007B0F82" w:rsidRDefault="00A83511" w:rsidP="007B0F82">
      <w:r w:rsidRPr="00A83511">
        <w:rPr>
          <w:noProof/>
          <w14:ligatures w14:val="standardContextual"/>
        </w:rPr>
        <w:pict w14:anchorId="240D0F19">
          <v:rect id="_x0000_i1089" alt="" style="width:468pt;height:.05pt;mso-width-percent:0;mso-height-percent:0;mso-width-percent:0;mso-height-percent:0" o:hralign="center" o:hrstd="t" o:hr="t" fillcolor="#a0a0a0" stroked="f"/>
        </w:pict>
      </w:r>
    </w:p>
    <w:p w14:paraId="354E4F2B" w14:textId="77777777" w:rsidR="007B0F82" w:rsidRPr="007B0F82" w:rsidRDefault="007B0F82" w:rsidP="007B0F82">
      <w:pPr>
        <w:spacing w:before="100" w:beforeAutospacing="1" w:after="100" w:afterAutospacing="1"/>
        <w:outlineLvl w:val="1"/>
        <w:rPr>
          <w:b/>
          <w:bCs/>
          <w:color w:val="000000"/>
          <w:sz w:val="36"/>
          <w:szCs w:val="36"/>
        </w:rPr>
      </w:pPr>
      <w:r w:rsidRPr="007B0F82">
        <w:rPr>
          <w:b/>
          <w:bCs/>
          <w:color w:val="000000"/>
          <w:sz w:val="36"/>
          <w:szCs w:val="36"/>
        </w:rPr>
        <w:t>4. Disproof by Counterexample</w:t>
      </w:r>
    </w:p>
    <w:p w14:paraId="183FE2AA" w14:textId="77777777" w:rsidR="007B0F82" w:rsidRPr="007B0F82" w:rsidRDefault="007B0F82" w:rsidP="007B0F82">
      <w:pPr>
        <w:spacing w:before="100" w:beforeAutospacing="1" w:after="100" w:afterAutospacing="1"/>
        <w:rPr>
          <w:color w:val="000000"/>
        </w:rPr>
      </w:pPr>
      <w:r w:rsidRPr="007B0F82">
        <w:rPr>
          <w:color w:val="000000"/>
        </w:rPr>
        <w:t>The conjecture is </w:t>
      </w:r>
      <w:r w:rsidRPr="007B0F82">
        <w:rPr>
          <w:b/>
          <w:bCs/>
          <w:color w:val="000000"/>
        </w:rPr>
        <w:t>false</w:t>
      </w:r>
      <w:r w:rsidRPr="007B0F82">
        <w:rPr>
          <w:color w:val="000000"/>
        </w:rPr>
        <w:t>. We exhibit an infinite family of counterexamples using only tools established in the uploaded paper.</w:t>
      </w:r>
    </w:p>
    <w:p w14:paraId="65E76205" w14:textId="77777777" w:rsidR="007B0F82" w:rsidRPr="007B0F82" w:rsidRDefault="007B0F82" w:rsidP="007B0F82">
      <w:pPr>
        <w:spacing w:before="100" w:beforeAutospacing="1" w:after="100" w:afterAutospacing="1"/>
        <w:rPr>
          <w:color w:val="000000"/>
        </w:rPr>
      </w:pPr>
      <w:r w:rsidRPr="007B0F82">
        <w:rPr>
          <w:b/>
          <w:bCs/>
          <w:color w:val="000000"/>
        </w:rPr>
        <w:t>The key identity:</w:t>
      </w:r>
      <w:r w:rsidRPr="007B0F82">
        <w:rPr>
          <w:color w:val="000000"/>
        </w:rPr>
        <w:t> L(Cₙ) = Cₙ (Theorem 2.4 of Biatch' &amp; Bagga).</w:t>
      </w:r>
    </w:p>
    <w:p w14:paraId="78A83C3B" w14:textId="77777777" w:rsidR="007B0F82" w:rsidRPr="007B0F82" w:rsidRDefault="007B0F82" w:rsidP="007B0F82">
      <w:pPr>
        <w:spacing w:before="100" w:beforeAutospacing="1" w:after="100" w:afterAutospacing="1"/>
        <w:rPr>
          <w:color w:val="000000"/>
        </w:rPr>
      </w:pPr>
      <w:r w:rsidRPr="007B0F82">
        <w:rPr>
          <w:b/>
          <w:bCs/>
          <w:color w:val="000000"/>
        </w:rPr>
        <w:t>The key condition:</w:t>
      </w:r>
      <w:r w:rsidRPr="007B0F82">
        <w:rPr>
          <w:color w:val="000000"/>
        </w:rPr>
        <w:t> Cₙ is graceful if and only if n ≡ 0 or 3 (mod 4) (Rosa's theorem, stated in Theorem 2.1).</w:t>
      </w:r>
    </w:p>
    <w:p w14:paraId="691BA6EE" w14:textId="77777777" w:rsidR="007B0F82" w:rsidRPr="007B0F82" w:rsidRDefault="007B0F82" w:rsidP="007B0F82">
      <w:pPr>
        <w:spacing w:before="100" w:beforeAutospacing="1" w:after="100" w:afterAutospacing="1"/>
        <w:rPr>
          <w:color w:val="000000"/>
        </w:rPr>
      </w:pPr>
      <w:r w:rsidRPr="007B0F82">
        <w:rPr>
          <w:b/>
          <w:bCs/>
          <w:color w:val="000000"/>
        </w:rPr>
        <w:t>Construction of counterexamples.</w:t>
      </w:r>
      <w:r w:rsidRPr="007B0F82">
        <w:rPr>
          <w:color w:val="000000"/>
        </w:rPr>
        <w:t> Let n ≡ 1 or 2 (mod 4). Then:</w:t>
      </w:r>
    </w:p>
    <w:p w14:paraId="64DFF045" w14:textId="77777777" w:rsidR="007B0F82" w:rsidRPr="007B0F82" w:rsidRDefault="007B0F82">
      <w:pPr>
        <w:numPr>
          <w:ilvl w:val="0"/>
          <w:numId w:val="3"/>
        </w:numPr>
        <w:spacing w:before="100" w:beforeAutospacing="1" w:after="100" w:afterAutospacing="1"/>
        <w:rPr>
          <w:color w:val="000000"/>
        </w:rPr>
      </w:pPr>
      <w:r w:rsidRPr="007B0F82">
        <w:rPr>
          <w:color w:val="000000"/>
        </w:rPr>
        <w:t>G = Cₙ is </w:t>
      </w:r>
      <w:r w:rsidRPr="007B0F82">
        <w:rPr>
          <w:b/>
          <w:bCs/>
          <w:color w:val="000000"/>
        </w:rPr>
        <w:t>not graceful</w:t>
      </w:r>
      <w:r w:rsidRPr="007B0F82">
        <w:rPr>
          <w:color w:val="000000"/>
        </w:rPr>
        <w:t> (by Rosa's theorem).</w:t>
      </w:r>
    </w:p>
    <w:p w14:paraId="7E1171E9" w14:textId="77777777" w:rsidR="007B0F82" w:rsidRPr="007B0F82" w:rsidRDefault="007B0F82">
      <w:pPr>
        <w:numPr>
          <w:ilvl w:val="0"/>
          <w:numId w:val="3"/>
        </w:numPr>
        <w:spacing w:before="100" w:beforeAutospacing="1" w:after="100" w:afterAutospacing="1"/>
        <w:rPr>
          <w:color w:val="000000"/>
        </w:rPr>
      </w:pPr>
      <w:r w:rsidRPr="007B0F82">
        <w:rPr>
          <w:color w:val="000000"/>
        </w:rPr>
        <w:t>L(G) = L(Cₙ) = Cₙ = G (by Theorem 2.4).</w:t>
      </w:r>
    </w:p>
    <w:p w14:paraId="7E4BF898" w14:textId="77777777" w:rsidR="007B0F82" w:rsidRPr="007B0F82" w:rsidRDefault="007B0F82">
      <w:pPr>
        <w:numPr>
          <w:ilvl w:val="0"/>
          <w:numId w:val="3"/>
        </w:numPr>
        <w:spacing w:before="100" w:beforeAutospacing="1" w:after="100" w:afterAutospacing="1"/>
        <w:rPr>
          <w:color w:val="000000"/>
        </w:rPr>
      </w:pPr>
      <w:r w:rsidRPr="007B0F82">
        <w:rPr>
          <w:color w:val="000000"/>
        </w:rPr>
        <w:t>Therefore L(G) is also </w:t>
      </w:r>
      <w:r w:rsidRPr="007B0F82">
        <w:rPr>
          <w:b/>
          <w:bCs/>
          <w:color w:val="000000"/>
        </w:rPr>
        <w:t>not graceful</w:t>
      </w:r>
      <w:r w:rsidRPr="007B0F82">
        <w:rPr>
          <w:color w:val="000000"/>
        </w:rPr>
        <w:t>.</w:t>
      </w:r>
    </w:p>
    <w:p w14:paraId="438CD049" w14:textId="77777777" w:rsidR="007B0F82" w:rsidRPr="007B0F82" w:rsidRDefault="007B0F82" w:rsidP="007B0F82">
      <w:pPr>
        <w:spacing w:before="100" w:beforeAutospacing="1" w:after="100" w:afterAutospacing="1"/>
        <w:rPr>
          <w:color w:val="000000"/>
        </w:rPr>
      </w:pPr>
      <w:r w:rsidRPr="007B0F82">
        <w:rPr>
          <w:color w:val="000000"/>
        </w:rPr>
        <w:t>This directly refutes the conjecture. Let us state the two smallest cases explicitly:</w:t>
      </w:r>
    </w:p>
    <w:p w14:paraId="0C1F5E1C" w14:textId="77777777" w:rsidR="007B0F82" w:rsidRPr="007B0F82" w:rsidRDefault="007B0F82" w:rsidP="007B0F82">
      <w:pPr>
        <w:spacing w:before="100" w:beforeAutospacing="1" w:after="100" w:afterAutospacing="1"/>
        <w:rPr>
          <w:color w:val="000000"/>
        </w:rPr>
      </w:pPr>
      <w:r w:rsidRPr="007B0F82">
        <w:rPr>
          <w:b/>
          <w:bCs/>
          <w:color w:val="000000"/>
        </w:rPr>
        <w:t>C₅ (n = 5 ≡ 1 mod 4):</w:t>
      </w:r>
      <w:r w:rsidRPr="007B0F82">
        <w:rPr>
          <w:color w:val="000000"/>
        </w:rPr>
        <w:t> C₅ has 5 edges and 5 vertices. It is not graceful. L(C₅) = C₅, which is also not graceful.</w:t>
      </w:r>
    </w:p>
    <w:p w14:paraId="2A6A06A1" w14:textId="77777777" w:rsidR="007B0F82" w:rsidRPr="007B0F82" w:rsidRDefault="007B0F82" w:rsidP="007B0F82">
      <w:pPr>
        <w:spacing w:before="100" w:beforeAutospacing="1" w:after="100" w:afterAutospacing="1"/>
        <w:rPr>
          <w:color w:val="000000"/>
        </w:rPr>
      </w:pPr>
      <w:r w:rsidRPr="007B0F82">
        <w:rPr>
          <w:b/>
          <w:bCs/>
          <w:color w:val="000000"/>
        </w:rPr>
        <w:t>C₆ (n = 6 ≡ 2 mod 4):</w:t>
      </w:r>
      <w:r w:rsidRPr="007B0F82">
        <w:rPr>
          <w:color w:val="000000"/>
        </w:rPr>
        <w:t> C₆ has 6 edges and 6 vertices. It is not graceful. L(C₆) = C₆, which is also not graceful.</w:t>
      </w:r>
    </w:p>
    <w:p w14:paraId="408D19A4" w14:textId="77777777" w:rsidR="007B0F82" w:rsidRPr="007B0F82" w:rsidRDefault="007B0F82" w:rsidP="007B0F82">
      <w:pPr>
        <w:spacing w:before="100" w:beforeAutospacing="1" w:after="100" w:afterAutospacing="1"/>
        <w:rPr>
          <w:color w:val="000000"/>
        </w:rPr>
      </w:pPr>
      <w:r w:rsidRPr="007B0F82">
        <w:rPr>
          <w:color w:val="000000"/>
        </w:rPr>
        <w:t>More generally, for every positive integer k, the cycles C₄ₖ₊₁ and C₄ₖ₊₂ are nongraceful, and their line graphs (being the same cycle) are also nongraceful. This gives an </w:t>
      </w:r>
      <w:r w:rsidRPr="007B0F82">
        <w:rPr>
          <w:b/>
          <w:bCs/>
          <w:color w:val="000000"/>
        </w:rPr>
        <w:t>infinite family of counterexamples</w:t>
      </w:r>
      <w:r w:rsidRPr="007B0F82">
        <w:rPr>
          <w:color w:val="000000"/>
        </w:rPr>
        <w:t>.</w:t>
      </w:r>
    </w:p>
    <w:p w14:paraId="001D898A" w14:textId="77777777" w:rsidR="007B0F82" w:rsidRDefault="007B0F82" w:rsidP="007B0F82">
      <w:pPr>
        <w:spacing w:before="100" w:beforeAutospacing="1" w:after="100" w:afterAutospacing="1"/>
        <w:rPr>
          <w:color w:val="000000"/>
        </w:rPr>
      </w:pPr>
      <w:r w:rsidRPr="007B0F82">
        <w:rPr>
          <w:color w:val="000000"/>
        </w:rPr>
        <w:t>Let's make this visual:---</w:t>
      </w:r>
    </w:p>
    <w:p w14:paraId="13278C87" w14:textId="3525369D" w:rsidR="007B0F82" w:rsidRDefault="007B0F82" w:rsidP="007B0F82">
      <w:pPr>
        <w:spacing w:before="100" w:beforeAutospacing="1" w:after="100" w:afterAutospacing="1"/>
        <w:rPr>
          <w:color w:val="000000"/>
        </w:rPr>
      </w:pPr>
      <w:r>
        <w:rPr>
          <w:noProof/>
          <w:color w:val="000000"/>
        </w:rPr>
        <w:lastRenderedPageBreak/>
        <w:drawing>
          <wp:inline distT="0" distB="0" distL="0" distR="0" wp14:anchorId="6FACEAB7" wp14:editId="471FCF4D">
            <wp:extent cx="5943600" cy="3857625"/>
            <wp:effectExtent l="0" t="0" r="0" b="0"/>
            <wp:docPr id="11211545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54591" name="Graphic 1121154591"/>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3857625"/>
                    </a:xfrm>
                    <a:prstGeom prst="rect">
                      <a:avLst/>
                    </a:prstGeom>
                  </pic:spPr>
                </pic:pic>
              </a:graphicData>
            </a:graphic>
          </wp:inline>
        </w:drawing>
      </w:r>
    </w:p>
    <w:p w14:paraId="089AD017" w14:textId="77777777" w:rsidR="007B0F82" w:rsidRPr="007B0F82" w:rsidRDefault="007B0F82" w:rsidP="007B0F82">
      <w:pPr>
        <w:spacing w:before="100" w:beforeAutospacing="1" w:after="100" w:afterAutospacing="1"/>
        <w:rPr>
          <w:color w:val="000000"/>
        </w:rPr>
      </w:pPr>
    </w:p>
    <w:p w14:paraId="08322843" w14:textId="77777777" w:rsidR="007B0F82" w:rsidRPr="007B0F82" w:rsidRDefault="007B0F82" w:rsidP="007B0F82">
      <w:pPr>
        <w:spacing w:before="100" w:beforeAutospacing="1" w:after="100" w:afterAutospacing="1"/>
        <w:outlineLvl w:val="1"/>
        <w:rPr>
          <w:b/>
          <w:bCs/>
          <w:color w:val="000000"/>
          <w:sz w:val="36"/>
          <w:szCs w:val="36"/>
        </w:rPr>
      </w:pPr>
      <w:r w:rsidRPr="007B0F82">
        <w:rPr>
          <w:b/>
          <w:bCs/>
          <w:color w:val="000000"/>
          <w:sz w:val="36"/>
          <w:szCs w:val="36"/>
        </w:rPr>
        <w:t>5. What the Disproof Reveals</w:t>
      </w:r>
    </w:p>
    <w:p w14:paraId="073F3D81" w14:textId="77777777" w:rsidR="007B0F82" w:rsidRPr="007B0F82" w:rsidRDefault="007B0F82" w:rsidP="007B0F82">
      <w:pPr>
        <w:spacing w:before="100" w:beforeAutospacing="1" w:after="100" w:afterAutospacing="1"/>
        <w:rPr>
          <w:color w:val="000000"/>
        </w:rPr>
      </w:pPr>
      <w:r w:rsidRPr="007B0F82">
        <w:rPr>
          <w:color w:val="000000"/>
        </w:rPr>
        <w:t>The counterexamples above are not exotic — they sit at the very heart of the theory described in the paper. Several lessons follow:</w:t>
      </w:r>
    </w:p>
    <w:p w14:paraId="20273155" w14:textId="77777777" w:rsidR="007B0F82" w:rsidRPr="007B0F82" w:rsidRDefault="007B0F82" w:rsidP="007B0F82">
      <w:pPr>
        <w:spacing w:before="100" w:beforeAutospacing="1" w:after="100" w:afterAutospacing="1"/>
        <w:rPr>
          <w:color w:val="000000"/>
        </w:rPr>
      </w:pPr>
      <w:r w:rsidRPr="007B0F82">
        <w:rPr>
          <w:b/>
          <w:bCs/>
          <w:color w:val="000000"/>
        </w:rPr>
        <w:t>The fixed-point property of cycles is lethal for the conjecture.</w:t>
      </w:r>
      <w:r w:rsidRPr="007B0F82">
        <w:rPr>
          <w:color w:val="000000"/>
        </w:rPr>
        <w:t> Because L(Cₙ) = Cₙ exactly, any cycle that is not graceful immediately witnesses the failure. The operation L(·) simply cannot "repair" nongrace</w:t>
      </w:r>
      <w:r w:rsidRPr="007B0F82">
        <w:rPr>
          <w:color w:val="000000"/>
        </w:rPr>
        <w:softHyphen/>
        <w:t>fulness in a cycle, since it returns the cycle itself.</w:t>
      </w:r>
    </w:p>
    <w:p w14:paraId="1A9C4C4C" w14:textId="77777777" w:rsidR="007B0F82" w:rsidRPr="007B0F82" w:rsidRDefault="007B0F82" w:rsidP="007B0F82">
      <w:pPr>
        <w:spacing w:before="100" w:beforeAutospacing="1" w:after="100" w:afterAutospacing="1"/>
        <w:rPr>
          <w:color w:val="000000"/>
        </w:rPr>
      </w:pPr>
      <w:r w:rsidRPr="007B0F82">
        <w:rPr>
          <w:b/>
          <w:bCs/>
          <w:color w:val="000000"/>
        </w:rPr>
        <w:t>The converse direction is also generally false.</w:t>
      </w:r>
      <w:r w:rsidRPr="007B0F82">
        <w:rPr>
          <w:color w:val="000000"/>
        </w:rPr>
        <w:t> Similarly, if G is graceful, L(G) need not be graceful. The paper itself establishes (Theorem 3.1) conditions under which L(Sun(n,k)) is </w:t>
      </w:r>
      <w:r w:rsidRPr="007B0F82">
        <w:rPr>
          <w:i/>
          <w:iCs/>
          <w:color w:val="000000"/>
        </w:rPr>
        <w:t>not</w:t>
      </w:r>
      <w:r w:rsidRPr="007B0F82">
        <w:rPr>
          <w:color w:val="000000"/>
        </w:rPr>
        <w:t> graceful even though Sun(n,k) is graceful (Theorem 2.3). So neither direction of an equivalence between G and L(G) holds in general.</w:t>
      </w:r>
    </w:p>
    <w:p w14:paraId="7927B7F4" w14:textId="77777777" w:rsidR="007B0F82" w:rsidRPr="007B0F82" w:rsidRDefault="007B0F82" w:rsidP="007B0F82">
      <w:pPr>
        <w:spacing w:before="100" w:beforeAutospacing="1" w:after="100" w:afterAutospacing="1"/>
        <w:rPr>
          <w:color w:val="000000"/>
        </w:rPr>
      </w:pPr>
      <w:r w:rsidRPr="007B0F82">
        <w:rPr>
          <w:b/>
          <w:bCs/>
          <w:color w:val="000000"/>
        </w:rPr>
        <w:t>Bigrace</w:t>
      </w:r>
      <w:r w:rsidRPr="007B0F82">
        <w:rPr>
          <w:b/>
          <w:bCs/>
          <w:color w:val="000000"/>
        </w:rPr>
        <w:softHyphen/>
        <w:t>fulness is the correct positive question.</w:t>
      </w:r>
      <w:r w:rsidRPr="007B0F82">
        <w:rPr>
          <w:color w:val="000000"/>
        </w:rPr>
        <w:t> The literature (Gnanajothi 1991, Murugan 2002, Biatch' &amp; Bagga in this paper) already frames the productive question: for which graphs are </w:t>
      </w:r>
      <w:r w:rsidRPr="007B0F82">
        <w:rPr>
          <w:i/>
          <w:iCs/>
          <w:color w:val="000000"/>
        </w:rPr>
        <w:t>both</w:t>
      </w:r>
      <w:r w:rsidRPr="007B0F82">
        <w:rPr>
          <w:color w:val="000000"/>
        </w:rPr>
        <w:t> G and L(G) graceful? That is the bigrace</w:t>
      </w:r>
      <w:r w:rsidRPr="007B0F82">
        <w:rPr>
          <w:color w:val="000000"/>
        </w:rPr>
        <w:softHyphen/>
        <w:t>fulness problem, and it is still open for large classes of graphs.</w:t>
      </w:r>
    </w:p>
    <w:p w14:paraId="03C8FC43" w14:textId="77777777" w:rsidR="007B0F82" w:rsidRPr="007B0F82" w:rsidRDefault="00A83511" w:rsidP="007B0F82">
      <w:r w:rsidRPr="00A83511">
        <w:rPr>
          <w:noProof/>
          <w14:ligatures w14:val="standardContextual"/>
        </w:rPr>
        <w:pict w14:anchorId="08055D01">
          <v:rect id="_x0000_i1088" alt="" style="width:468pt;height:.05pt;mso-width-percent:0;mso-height-percent:0;mso-width-percent:0;mso-height-percent:0" o:hralign="center" o:hrstd="t" o:hr="t" fillcolor="#a0a0a0" stroked="f"/>
        </w:pict>
      </w:r>
    </w:p>
    <w:p w14:paraId="50824A1D" w14:textId="77777777" w:rsidR="007B0F82" w:rsidRPr="007B0F82" w:rsidRDefault="007B0F82" w:rsidP="007B0F82">
      <w:pPr>
        <w:spacing w:before="100" w:beforeAutospacing="1" w:after="100" w:afterAutospacing="1"/>
        <w:outlineLvl w:val="1"/>
        <w:rPr>
          <w:b/>
          <w:bCs/>
          <w:color w:val="000000"/>
          <w:sz w:val="36"/>
          <w:szCs w:val="36"/>
        </w:rPr>
      </w:pPr>
      <w:r w:rsidRPr="007B0F82">
        <w:rPr>
          <w:b/>
          <w:bCs/>
          <w:color w:val="000000"/>
          <w:sz w:val="36"/>
          <w:szCs w:val="36"/>
        </w:rPr>
        <w:lastRenderedPageBreak/>
        <w:t>6. Natural Simplifications and Starting Points for Related Work</w:t>
      </w:r>
    </w:p>
    <w:p w14:paraId="31622815" w14:textId="77777777" w:rsidR="007B0F82" w:rsidRPr="007B0F82" w:rsidRDefault="007B0F82" w:rsidP="007B0F82">
      <w:pPr>
        <w:spacing w:before="100" w:beforeAutospacing="1" w:after="100" w:afterAutospacing="1"/>
        <w:rPr>
          <w:color w:val="000000"/>
        </w:rPr>
      </w:pPr>
      <w:r w:rsidRPr="007B0F82">
        <w:rPr>
          <w:color w:val="000000"/>
        </w:rPr>
        <w:t>Although the conjecture as stated is false, several closely related questions remain open and are tractable starting points:</w:t>
      </w:r>
    </w:p>
    <w:p w14:paraId="1DA87689" w14:textId="77777777" w:rsidR="007B0F82" w:rsidRPr="007B0F82" w:rsidRDefault="007B0F82" w:rsidP="007B0F82">
      <w:pPr>
        <w:spacing w:before="100" w:beforeAutospacing="1" w:after="100" w:afterAutospacing="1"/>
        <w:rPr>
          <w:color w:val="000000"/>
        </w:rPr>
      </w:pPr>
      <w:r w:rsidRPr="007B0F82">
        <w:rPr>
          <w:b/>
          <w:bCs/>
          <w:color w:val="000000"/>
        </w:rPr>
        <w:t>For which nongraceful G is L(G) graceful?</w:t>
      </w:r>
      <w:r w:rsidRPr="007B0F82">
        <w:rPr>
          <w:color w:val="000000"/>
        </w:rPr>
        <w:t> The counterexamples show this doesn't happen universally, but it does happen sometimes. For example, one could investigate trees T that are nongraceful (if any — the graceful tree conjecture says none exist, but it is unproven) and ask whether L(T) could be graceful.</w:t>
      </w:r>
    </w:p>
    <w:p w14:paraId="62D8357E" w14:textId="77777777" w:rsidR="007B0F82" w:rsidRPr="007B0F82" w:rsidRDefault="007B0F82" w:rsidP="007B0F82">
      <w:pPr>
        <w:spacing w:before="100" w:beforeAutospacing="1" w:after="100" w:afterAutospacing="1"/>
        <w:rPr>
          <w:color w:val="000000"/>
        </w:rPr>
      </w:pPr>
      <w:r w:rsidRPr="007B0F82">
        <w:rPr>
          <w:b/>
          <w:bCs/>
          <w:color w:val="000000"/>
        </w:rPr>
        <w:t>Restricting to non-Eulerian graphs.</w:t>
      </w:r>
      <w:r w:rsidRPr="007B0F82">
        <w:rPr>
          <w:color w:val="000000"/>
        </w:rPr>
        <w:t xml:space="preserve"> All our counterexamples (cycles) are Eulerian. Theorem 2.2 shows that Eulerian graphs with q ≡ 1 or 2 (mod 4) are automatically nongraceful, and since L(Cₙ) = Cₙ preserves this, they are self-defeating counterexamples. A refined conjecture might exclude Eulerian graphs or graphs where L(G) </w:t>
      </w:r>
      <w:r w:rsidRPr="007B0F82">
        <w:rPr>
          <w:rFonts w:ascii="Cambria Math" w:hAnsi="Cambria Math" w:cs="Cambria Math"/>
          <w:color w:val="000000"/>
        </w:rPr>
        <w:t>≅</w:t>
      </w:r>
      <w:r w:rsidRPr="007B0F82">
        <w:rPr>
          <w:color w:val="000000"/>
        </w:rPr>
        <w:t xml:space="preserve"> G.</w:t>
      </w:r>
    </w:p>
    <w:p w14:paraId="1B8906CE" w14:textId="77777777" w:rsidR="007B0F82" w:rsidRPr="007B0F82" w:rsidRDefault="007B0F82" w:rsidP="007B0F82">
      <w:pPr>
        <w:spacing w:before="100" w:beforeAutospacing="1" w:after="100" w:afterAutospacing="1"/>
        <w:rPr>
          <w:color w:val="000000"/>
        </w:rPr>
      </w:pPr>
      <w:r w:rsidRPr="007B0F82">
        <w:rPr>
          <w:b/>
          <w:bCs/>
          <w:color w:val="000000"/>
        </w:rPr>
        <w:t>Restricting to trees.</w:t>
      </w:r>
      <w:r w:rsidRPr="007B0F82">
        <w:rPr>
          <w:color w:val="000000"/>
        </w:rPr>
        <w:t> If T is a tree, L(T) is always a connected graph that is </w:t>
      </w:r>
      <w:r w:rsidRPr="007B0F82">
        <w:rPr>
          <w:i/>
          <w:iCs/>
          <w:color w:val="000000"/>
        </w:rPr>
        <w:t>not</w:t>
      </w:r>
      <w:r w:rsidRPr="007B0F82">
        <w:rPr>
          <w:color w:val="000000"/>
        </w:rPr>
        <w:t> a tree (unless T = P₂). The interaction of graceful</w:t>
      </w:r>
      <w:r w:rsidRPr="007B0F82">
        <w:rPr>
          <w:color w:val="000000"/>
        </w:rPr>
        <w:softHyphen/>
        <w:t>ness between T and L(T) for trees is a promising and constrained special case.</w:t>
      </w:r>
    </w:p>
    <w:p w14:paraId="72D6D31E" w14:textId="77777777" w:rsidR="007B0F82" w:rsidRPr="007B0F82" w:rsidRDefault="007B0F82" w:rsidP="007B0F82">
      <w:pPr>
        <w:spacing w:before="100" w:beforeAutospacing="1" w:after="100" w:afterAutospacing="1"/>
        <w:rPr>
          <w:color w:val="000000"/>
        </w:rPr>
      </w:pPr>
      <w:r w:rsidRPr="007B0F82">
        <w:rPr>
          <w:b/>
          <w:bCs/>
          <w:color w:val="000000"/>
        </w:rPr>
        <w:t>Using Theorem 2.7 as a filter.</w:t>
      </w:r>
      <w:r w:rsidRPr="007B0F82">
        <w:rPr>
          <w:color w:val="000000"/>
        </w:rPr>
        <w:t> The necessary condition ∑dᵢ² ≥ 4q − 2 for L(G) to be graceful can be used to quickly identify which nongraceful G cannot have graceful L(G). Combining this with the Eulerian obstruction gives a useful two-test pipeline for ruling out graceful line graphs.</w:t>
      </w:r>
    </w:p>
    <w:p w14:paraId="366E0E46" w14:textId="77777777" w:rsidR="007B0F82" w:rsidRPr="007B0F82" w:rsidRDefault="007B0F82" w:rsidP="007B0F82">
      <w:pPr>
        <w:spacing w:before="100" w:beforeAutospacing="1" w:after="100" w:afterAutospacing="1"/>
        <w:rPr>
          <w:color w:val="000000"/>
        </w:rPr>
      </w:pPr>
      <w:r w:rsidRPr="007B0F82">
        <w:rPr>
          <w:b/>
          <w:bCs/>
          <w:color w:val="000000"/>
        </w:rPr>
        <w:t>Sun graphs.</w:t>
      </w:r>
      <w:r w:rsidRPr="007B0F82">
        <w:rPr>
          <w:color w:val="000000"/>
        </w:rPr>
        <w:t> The paper's Theorem 3.1 establishes specific conditions under which L(Sun(n,k)) is not graceful. Since Sun(n,k) is always graceful (Theorem 2.3), this gives a family where G is graceful but L(G) is not — the "opposite" of what the conjecture needed, but useful for understanding the landscape.</w:t>
      </w:r>
    </w:p>
    <w:p w14:paraId="37266E52" w14:textId="77777777" w:rsidR="007B0F82" w:rsidRPr="007B0F82" w:rsidRDefault="00A83511" w:rsidP="007B0F82">
      <w:r w:rsidRPr="00A83511">
        <w:rPr>
          <w:noProof/>
          <w14:ligatures w14:val="standardContextual"/>
        </w:rPr>
        <w:pict w14:anchorId="39024B72">
          <v:rect id="_x0000_i1087" alt="" style="width:468pt;height:.05pt;mso-width-percent:0;mso-height-percent:0;mso-width-percent:0;mso-height-percent:0" o:hralign="center" o:hrstd="t" o:hr="t" fillcolor="#a0a0a0" stroked="f"/>
        </w:pict>
      </w:r>
    </w:p>
    <w:p w14:paraId="5862FFED" w14:textId="77777777" w:rsidR="007B0F82" w:rsidRPr="007B0F82" w:rsidRDefault="007B0F82" w:rsidP="007B0F82">
      <w:pPr>
        <w:spacing w:before="100" w:beforeAutospacing="1" w:after="100" w:afterAutospacing="1"/>
        <w:rPr>
          <w:color w:val="000000"/>
        </w:rPr>
      </w:pPr>
      <w:r w:rsidRPr="007B0F82">
        <w:rPr>
          <w:b/>
          <w:bCs/>
          <w:color w:val="000000"/>
        </w:rPr>
        <w:t>Summary.</w:t>
      </w:r>
      <w:r w:rsidRPr="007B0F82">
        <w:rPr>
          <w:color w:val="000000"/>
        </w:rPr>
        <w:t> The conjecture "if G is nongraceful then L(G) is graceful" is </w:t>
      </w:r>
      <w:r w:rsidRPr="007B0F82">
        <w:rPr>
          <w:b/>
          <w:bCs/>
          <w:color w:val="000000"/>
        </w:rPr>
        <w:t>false</w:t>
      </w:r>
      <w:r w:rsidRPr="007B0F82">
        <w:rPr>
          <w:color w:val="000000"/>
        </w:rPr>
        <w:t>. The simplest counterexamples are cycles Cₙ with n ≡ 1 or 2 (mod 4): they are nongraceful, and since L(Cₙ) = Cₙ, their line graphs are identical to themselves and therefore also nongraceful. This infinite family of counterexamples follows directly from two foundational results stated in the provided paper (Theorems 2.1 and 2.4), requiring no new machinery whatsoever.</w:t>
      </w:r>
    </w:p>
    <w:p w14:paraId="348A475C" w14:textId="77777777" w:rsidR="007B0F82" w:rsidRDefault="007B0F82" w:rsidP="004156C0"/>
    <w:p w14:paraId="3834EF0A" w14:textId="77777777" w:rsidR="007B0F82" w:rsidRDefault="007B0F82" w:rsidP="004156C0"/>
    <w:p w14:paraId="14C7EF93" w14:textId="77777777" w:rsidR="007B0F82" w:rsidRDefault="007B0F82" w:rsidP="004156C0"/>
    <w:p w14:paraId="5ED53FE1" w14:textId="77777777" w:rsidR="007B0F82" w:rsidRDefault="007B0F82" w:rsidP="004156C0"/>
    <w:p w14:paraId="4C486F22" w14:textId="77777777" w:rsidR="007B0F82" w:rsidRDefault="007B0F82" w:rsidP="004156C0"/>
    <w:p w14:paraId="4B0C5253" w14:textId="77777777" w:rsidR="007B0F82" w:rsidRDefault="007B0F82" w:rsidP="004156C0"/>
    <w:p w14:paraId="6CABA803" w14:textId="4CE2F395" w:rsidR="004156C0" w:rsidRPr="004156C0" w:rsidRDefault="004156C0" w:rsidP="004156C0">
      <w:pPr>
        <w:rPr>
          <w:color w:val="0070C0"/>
        </w:rPr>
      </w:pPr>
      <w:r w:rsidRPr="004156C0">
        <w:rPr>
          <w:color w:val="0070C0"/>
        </w:rPr>
        <w:t>Prompt 2: Based on your understanding of the problem, please brainstorm 6–10 possible approaches or ideas that a researcher might explore. For each idea:</w:t>
      </w:r>
    </w:p>
    <w:p w14:paraId="10596724" w14:textId="77777777" w:rsidR="004156C0" w:rsidRPr="004156C0" w:rsidRDefault="004156C0" w:rsidP="004156C0">
      <w:pPr>
        <w:rPr>
          <w:color w:val="0070C0"/>
        </w:rPr>
      </w:pPr>
      <w:r w:rsidRPr="004156C0">
        <w:rPr>
          <w:color w:val="0070C0"/>
        </w:rPr>
        <w:lastRenderedPageBreak/>
        <w:t>1. Describe the core insight.</w:t>
      </w:r>
    </w:p>
    <w:p w14:paraId="50D680B5" w14:textId="77777777" w:rsidR="004156C0" w:rsidRPr="004156C0" w:rsidRDefault="004156C0" w:rsidP="004156C0">
      <w:pPr>
        <w:rPr>
          <w:color w:val="0070C0"/>
        </w:rPr>
      </w:pPr>
      <w:r w:rsidRPr="004156C0">
        <w:rPr>
          <w:color w:val="0070C0"/>
        </w:rPr>
        <w:t>2. Explain why it might be promising.</w:t>
      </w:r>
    </w:p>
    <w:p w14:paraId="07A596A6" w14:textId="5014752C" w:rsidR="004156C0" w:rsidRPr="004156C0" w:rsidRDefault="004156C0" w:rsidP="004156C0">
      <w:pPr>
        <w:rPr>
          <w:color w:val="0070C0"/>
        </w:rPr>
      </w:pPr>
      <w:r w:rsidRPr="004156C0">
        <w:rPr>
          <w:color w:val="0070C0"/>
        </w:rPr>
        <w:t>3. Point out potential obstacles.</w:t>
      </w:r>
    </w:p>
    <w:p w14:paraId="23D203B9" w14:textId="77777777" w:rsidR="007B0F82" w:rsidRPr="007B0F82" w:rsidRDefault="007B0F82" w:rsidP="007B0F82">
      <w:pPr>
        <w:spacing w:before="100" w:beforeAutospacing="1" w:after="100" w:afterAutospacing="1"/>
        <w:rPr>
          <w:color w:val="000000"/>
        </w:rPr>
      </w:pPr>
      <w:r w:rsidRPr="007B0F82">
        <w:rPr>
          <w:color w:val="000000"/>
        </w:rPr>
        <w:t>These are ten research directions, each grounded in the specific tools and results from the papers, with honest assessments of where they lead and where they stall.</w:t>
      </w:r>
    </w:p>
    <w:p w14:paraId="4AE5A52D" w14:textId="77777777" w:rsidR="007B0F82" w:rsidRPr="007B0F82" w:rsidRDefault="00A83511" w:rsidP="007B0F82">
      <w:r w:rsidRPr="00A83511">
        <w:rPr>
          <w:noProof/>
          <w14:ligatures w14:val="standardContextual"/>
        </w:rPr>
        <w:pict w14:anchorId="51921E04">
          <v:rect id="_x0000_i1086" alt="" style="width:468pt;height:.05pt;mso-width-percent:0;mso-height-percent:0;mso-width-percent:0;mso-height-percent:0" o:hralign="center" o:hrstd="t" o:hr="t" fillcolor="#a0a0a0" stroked="f"/>
        </w:pict>
      </w:r>
    </w:p>
    <w:p w14:paraId="66FE886F" w14:textId="77777777" w:rsidR="007B0F82" w:rsidRPr="007B0F82" w:rsidRDefault="007B0F82" w:rsidP="007B0F82">
      <w:pPr>
        <w:spacing w:before="100" w:beforeAutospacing="1" w:after="100" w:afterAutospacing="1"/>
        <w:outlineLvl w:val="1"/>
        <w:rPr>
          <w:b/>
          <w:bCs/>
          <w:color w:val="000000"/>
          <w:sz w:val="36"/>
          <w:szCs w:val="36"/>
        </w:rPr>
      </w:pPr>
      <w:r w:rsidRPr="007B0F82">
        <w:rPr>
          <w:b/>
          <w:bCs/>
          <w:color w:val="000000"/>
          <w:sz w:val="36"/>
          <w:szCs w:val="36"/>
        </w:rPr>
        <w:t>Approach 1 — Characterize the Positive Class: When Does Nongraceful G Yield Graceful L(G)?</w:t>
      </w:r>
    </w:p>
    <w:p w14:paraId="4DC50967" w14:textId="77777777" w:rsidR="007B0F82" w:rsidRPr="007B0F82" w:rsidRDefault="007B0F82" w:rsidP="007B0F82">
      <w:pPr>
        <w:spacing w:before="100" w:beforeAutospacing="1" w:after="100" w:afterAutospacing="1"/>
        <w:rPr>
          <w:color w:val="000000"/>
        </w:rPr>
      </w:pPr>
      <w:r w:rsidRPr="007B0F82">
        <w:rPr>
          <w:b/>
          <w:bCs/>
          <w:color w:val="000000"/>
        </w:rPr>
        <w:t>Core insight.</w:t>
      </w:r>
      <w:r w:rsidRPr="007B0F82">
        <w:rPr>
          <w:color w:val="000000"/>
        </w:rPr>
        <w:t> The conjecture as stated is false universally, but it is </w:t>
      </w:r>
      <w:r w:rsidRPr="007B0F82">
        <w:rPr>
          <w:i/>
          <w:iCs/>
          <w:color w:val="000000"/>
        </w:rPr>
        <w:t>sometimes</w:t>
      </w:r>
      <w:r w:rsidRPr="007B0F82">
        <w:rPr>
          <w:color w:val="000000"/>
        </w:rPr>
        <w:t> true. The real question worth pursuing is: for which nongraceful graphs G does L(G) happen to be graceful? This positive class may have recognizable structure. One candidate family: graphs G that are nongraceful because they violate the parity condition n &gt; q + 1 (Observation 2.1), but whose line graph L(G) has a much denser edge set that satisfies the parity condition and avoids the Eulerian obstruction. Concretely, dense nongraceful graphs like K₅ or K₆ have line graphs that are still dense but structured differently — it is worth checking whether L(Kₙ) ever recovers graceful</w:t>
      </w:r>
      <w:r w:rsidRPr="007B0F82">
        <w:rPr>
          <w:color w:val="000000"/>
        </w:rPr>
        <w:softHyphen/>
        <w:t>ness after Kₙ loses it.</w:t>
      </w:r>
    </w:p>
    <w:p w14:paraId="1B0690A8" w14:textId="77777777" w:rsidR="007B0F82" w:rsidRPr="007B0F82" w:rsidRDefault="007B0F82" w:rsidP="007B0F82">
      <w:pPr>
        <w:spacing w:before="100" w:beforeAutospacing="1" w:after="100" w:afterAutospacing="1"/>
        <w:rPr>
          <w:color w:val="000000"/>
        </w:rPr>
      </w:pPr>
      <w:r w:rsidRPr="007B0F82">
        <w:rPr>
          <w:b/>
          <w:bCs/>
          <w:color w:val="000000"/>
        </w:rPr>
        <w:t>Why promising.</w:t>
      </w:r>
      <w:r w:rsidRPr="007B0F82">
        <w:rPr>
          <w:color w:val="000000"/>
        </w:rPr>
        <w:t> This reframes the problem constructively. Instead of asking a universal question (which is false), it asks a classification question, which is tractable. The paper already provides machinery: Theorem 2.7 gives a necessary condition for L(G) to be graceful, so one can immediately filter candidates. Gnanajothi's list of bigraceful graphs (paths, grids, small complete graphs) implicitly maps some of this territory.</w:t>
      </w:r>
    </w:p>
    <w:p w14:paraId="65E84782" w14:textId="77777777" w:rsidR="007B0F82" w:rsidRPr="007B0F82" w:rsidRDefault="007B0F82" w:rsidP="007B0F82">
      <w:pPr>
        <w:spacing w:before="100" w:beforeAutospacing="1" w:after="100" w:afterAutospacing="1"/>
        <w:rPr>
          <w:color w:val="000000"/>
        </w:rPr>
      </w:pPr>
      <w:r w:rsidRPr="007B0F82">
        <w:rPr>
          <w:b/>
          <w:bCs/>
          <w:color w:val="000000"/>
        </w:rPr>
        <w:t>Obstacles.</w:t>
      </w:r>
      <w:r w:rsidRPr="007B0F82">
        <w:rPr>
          <w:color w:val="000000"/>
        </w:rPr>
        <w:t> The positive class may be structurally incoherent — a zoo of unrelated exceptions rather than a clean family. Verifying gracefulness requires constructing explicit labelings, which becomes computationally hard for large graphs. And ruling out gracefulness is itself difficult without a good forbidden-subgraph theory, which does not yet exist for graceful graphs.</w:t>
      </w:r>
    </w:p>
    <w:p w14:paraId="1B0C3533" w14:textId="77777777" w:rsidR="007B0F82" w:rsidRPr="007B0F82" w:rsidRDefault="00A83511" w:rsidP="007B0F82">
      <w:r w:rsidRPr="00A83511">
        <w:rPr>
          <w:noProof/>
          <w14:ligatures w14:val="standardContextual"/>
        </w:rPr>
        <w:pict w14:anchorId="69654C35">
          <v:rect id="_x0000_i1085" alt="" style="width:468pt;height:.05pt;mso-width-percent:0;mso-height-percent:0;mso-width-percent:0;mso-height-percent:0" o:hralign="center" o:hrstd="t" o:hr="t" fillcolor="#a0a0a0" stroked="f"/>
        </w:pict>
      </w:r>
    </w:p>
    <w:p w14:paraId="3E619961" w14:textId="77777777" w:rsidR="007B0F82" w:rsidRPr="007B0F82" w:rsidRDefault="007B0F82" w:rsidP="007B0F82">
      <w:pPr>
        <w:spacing w:before="100" w:beforeAutospacing="1" w:after="100" w:afterAutospacing="1"/>
        <w:outlineLvl w:val="1"/>
        <w:rPr>
          <w:b/>
          <w:bCs/>
          <w:color w:val="000000"/>
          <w:sz w:val="36"/>
          <w:szCs w:val="36"/>
        </w:rPr>
      </w:pPr>
      <w:r w:rsidRPr="007B0F82">
        <w:rPr>
          <w:b/>
          <w:bCs/>
          <w:color w:val="000000"/>
          <w:sz w:val="36"/>
          <w:szCs w:val="36"/>
        </w:rPr>
        <w:t>Approach 2 — Exploit the Eulerian Obstruction Systematically</w:t>
      </w:r>
    </w:p>
    <w:p w14:paraId="4145EC64" w14:textId="77777777" w:rsidR="007B0F82" w:rsidRPr="007B0F82" w:rsidRDefault="007B0F82" w:rsidP="007B0F82">
      <w:pPr>
        <w:spacing w:before="100" w:beforeAutospacing="1" w:after="100" w:afterAutospacing="1"/>
        <w:rPr>
          <w:color w:val="000000"/>
        </w:rPr>
      </w:pPr>
      <w:r w:rsidRPr="007B0F82">
        <w:rPr>
          <w:b/>
          <w:bCs/>
          <w:color w:val="000000"/>
        </w:rPr>
        <w:t>Core insight.</w:t>
      </w:r>
      <w:r w:rsidRPr="007B0F82">
        <w:rPr>
          <w:color w:val="000000"/>
        </w:rPr>
        <w:t> Theorem 2.2 says: if G is Eulerian and q ≡ 1 or 2 (mod 4), then G is not graceful. This obstruction is </w:t>
      </w:r>
      <w:r w:rsidRPr="007B0F82">
        <w:rPr>
          <w:i/>
          <w:iCs/>
          <w:color w:val="000000"/>
        </w:rPr>
        <w:t>preserved or destroyed</w:t>
      </w:r>
      <w:r w:rsidRPr="007B0F82">
        <w:rPr>
          <w:color w:val="000000"/>
        </w:rPr>
        <w:t xml:space="preserve"> by the line graph operation in predictable ways. Specifically, L(G) is Eulerian if and only if G is connected and every vertex has even degree or every vertex has odd degree (i.e., G is regular of odd degree). One can map out exactly which G are non-Eulerian (so L(G) might escape the Eulerian obstruction) and compute whether the edge count of L(G) lands in a favorable residue class mod 4. This creates a two-step parity filter: </w:t>
      </w:r>
      <w:r w:rsidRPr="007B0F82">
        <w:rPr>
          <w:color w:val="000000"/>
        </w:rPr>
        <w:lastRenderedPageBreak/>
        <w:t>compute q′ = ½∑dᵢ² − q for L(G), check whether L(G) is Eulerian, and whether q′ mod 4 avoids 1 and 2.</w:t>
      </w:r>
    </w:p>
    <w:p w14:paraId="328A7D1D" w14:textId="77777777" w:rsidR="007B0F82" w:rsidRPr="007B0F82" w:rsidRDefault="007B0F82" w:rsidP="007B0F82">
      <w:pPr>
        <w:spacing w:before="100" w:beforeAutospacing="1" w:after="100" w:afterAutospacing="1"/>
        <w:rPr>
          <w:color w:val="000000"/>
        </w:rPr>
      </w:pPr>
      <w:r w:rsidRPr="007B0F82">
        <w:rPr>
          <w:b/>
          <w:bCs/>
          <w:color w:val="000000"/>
        </w:rPr>
        <w:t>Why promising.</w:t>
      </w:r>
      <w:r w:rsidRPr="007B0F82">
        <w:rPr>
          <w:color w:val="000000"/>
        </w:rPr>
        <w:t> The edge count of L(G) is given by an explicit formula in terms of the degree sequence of G (Theorem 2.4). So this is entirely computable without knowing any labeling. For regular graphs especially, the formulas collapse to clean closed forms. For a k-regular graph on n vertices with q = nk/2 edges, L(G) has q vertices and q(k−1) edges. Plugging this into the parity conditions gives explicit arithmetic constraints on n and k. This is a genuine structural result about when L(G) </w:t>
      </w:r>
      <w:r w:rsidRPr="007B0F82">
        <w:rPr>
          <w:i/>
          <w:iCs/>
          <w:color w:val="000000"/>
        </w:rPr>
        <w:t>cannot</w:t>
      </w:r>
      <w:r w:rsidRPr="007B0F82">
        <w:rPr>
          <w:color w:val="000000"/>
        </w:rPr>
        <w:t> be graceful, complementing the paper's Theorem 3.1 for sun graphs.</w:t>
      </w:r>
    </w:p>
    <w:p w14:paraId="05EE91A3" w14:textId="77777777" w:rsidR="007B0F82" w:rsidRPr="007B0F82" w:rsidRDefault="007B0F82" w:rsidP="007B0F82">
      <w:pPr>
        <w:spacing w:before="100" w:beforeAutospacing="1" w:after="100" w:afterAutospacing="1"/>
        <w:rPr>
          <w:color w:val="000000"/>
        </w:rPr>
      </w:pPr>
      <w:r w:rsidRPr="007B0F82">
        <w:rPr>
          <w:b/>
          <w:bCs/>
          <w:color w:val="000000"/>
        </w:rPr>
        <w:t>Obstacles.</w:t>
      </w:r>
      <w:r w:rsidRPr="007B0F82">
        <w:rPr>
          <w:color w:val="000000"/>
        </w:rPr>
        <w:t> The Eulerian obstruction is sufficient for non-gracefulness, not necessary. Passing the parity filter does not guarantee gracefulness — it only removes one obstruction. A graph can be non-Eulerian with a favorable edge count and still be nongraceful for other reasons. The approach narrows the search space but does not settle the problem.</w:t>
      </w:r>
    </w:p>
    <w:p w14:paraId="2C55D45C" w14:textId="77777777" w:rsidR="007B0F82" w:rsidRPr="007B0F82" w:rsidRDefault="00A83511" w:rsidP="007B0F82">
      <w:r w:rsidRPr="00A83511">
        <w:rPr>
          <w:noProof/>
          <w14:ligatures w14:val="standardContextual"/>
        </w:rPr>
        <w:pict w14:anchorId="419023AD">
          <v:rect id="_x0000_i1084" alt="" style="width:468pt;height:.05pt;mso-width-percent:0;mso-height-percent:0;mso-width-percent:0;mso-height-percent:0" o:hralign="center" o:hrstd="t" o:hr="t" fillcolor="#a0a0a0" stroked="f"/>
        </w:pict>
      </w:r>
    </w:p>
    <w:p w14:paraId="73C0A576" w14:textId="77777777" w:rsidR="007B0F82" w:rsidRPr="007B0F82" w:rsidRDefault="007B0F82" w:rsidP="007B0F82">
      <w:pPr>
        <w:spacing w:before="100" w:beforeAutospacing="1" w:after="100" w:afterAutospacing="1"/>
        <w:outlineLvl w:val="1"/>
        <w:rPr>
          <w:b/>
          <w:bCs/>
          <w:color w:val="000000"/>
          <w:sz w:val="36"/>
          <w:szCs w:val="36"/>
        </w:rPr>
      </w:pPr>
      <w:r w:rsidRPr="007B0F82">
        <w:rPr>
          <w:b/>
          <w:bCs/>
          <w:color w:val="000000"/>
          <w:sz w:val="36"/>
          <w:szCs w:val="36"/>
        </w:rPr>
        <w:t>Approach 3 — Iterated Line Graphs L^k(G) and Asymptotic Graceful</w:t>
      </w:r>
      <w:r w:rsidRPr="007B0F82">
        <w:rPr>
          <w:b/>
          <w:bCs/>
          <w:color w:val="000000"/>
          <w:sz w:val="36"/>
          <w:szCs w:val="36"/>
        </w:rPr>
        <w:softHyphen/>
        <w:t>ness</w:t>
      </w:r>
    </w:p>
    <w:p w14:paraId="40988A1E" w14:textId="77777777" w:rsidR="007B0F82" w:rsidRPr="007B0F82" w:rsidRDefault="007B0F82" w:rsidP="007B0F82">
      <w:pPr>
        <w:spacing w:before="100" w:beforeAutospacing="1" w:after="100" w:afterAutospacing="1"/>
        <w:rPr>
          <w:color w:val="000000"/>
        </w:rPr>
      </w:pPr>
      <w:r w:rsidRPr="007B0F82">
        <w:rPr>
          <w:b/>
          <w:bCs/>
          <w:color w:val="000000"/>
        </w:rPr>
        <w:t>Core insight.</w:t>
      </w:r>
      <w:r w:rsidRPr="007B0F82">
        <w:rPr>
          <w:color w:val="000000"/>
        </w:rPr>
        <w:t> For most connected graphs G that are not paths or cycles, the sequence G, L(G), L²(G), L³(G), … eventually becomes a sequence of regular graphs (Whitney's theorem: for connected graphs that are not paths or cycles, L^k(G) is Hamiltonian for all sufficiently large k). Regular graphs have highly symmetric degree sequences. The question becomes: does graceful</w:t>
      </w:r>
      <w:r w:rsidRPr="007B0F82">
        <w:rPr>
          <w:color w:val="000000"/>
        </w:rPr>
        <w:softHyphen/>
        <w:t>ness eventually appear or disappear in the sequence L^k(G) as k → ∞? For a k-regular graph, L(G) is (2k−2)-regular, so each iteration doubles the regularity (approximately). Meanwhile the edge count grows rapidly, and the parity of that count oscillates. One might ask whether the residue of |E(L^k(G))| mod 4 is eventually periodic, and if so, whether graceful labelings can be constructed in the favorable residue classes.</w:t>
      </w:r>
    </w:p>
    <w:p w14:paraId="36F76A1B" w14:textId="77777777" w:rsidR="007B0F82" w:rsidRPr="007B0F82" w:rsidRDefault="007B0F82" w:rsidP="007B0F82">
      <w:pPr>
        <w:spacing w:before="100" w:beforeAutospacing="1" w:after="100" w:afterAutospacing="1"/>
        <w:rPr>
          <w:color w:val="000000"/>
        </w:rPr>
      </w:pPr>
      <w:r w:rsidRPr="007B0F82">
        <w:rPr>
          <w:b/>
          <w:bCs/>
          <w:color w:val="000000"/>
        </w:rPr>
        <w:t>Why promising.</w:t>
      </w:r>
      <w:r w:rsidRPr="007B0F82">
        <w:rPr>
          <w:color w:val="000000"/>
        </w:rPr>
        <w:t> This connects graceful labeling theory to the well-studied convergence theory of iterated line graphs. It offers a dynamic, longitudinal perspective rather than a static one. If graceful</w:t>
      </w:r>
      <w:r w:rsidRPr="007B0F82">
        <w:rPr>
          <w:color w:val="000000"/>
        </w:rPr>
        <w:softHyphen/>
        <w:t>ness is eventually stable (either always graceful or always nongraceful for large k), that would be a striking structural theorem. The paper's setup naturally supports this: the degree sequence formula in Theorem 2.4 can be iterated.</w:t>
      </w:r>
    </w:p>
    <w:p w14:paraId="4CAE530B" w14:textId="77777777" w:rsidR="007B0F82" w:rsidRPr="007B0F82" w:rsidRDefault="007B0F82" w:rsidP="007B0F82">
      <w:pPr>
        <w:spacing w:before="100" w:beforeAutospacing="1" w:after="100" w:afterAutospacing="1"/>
        <w:rPr>
          <w:color w:val="000000"/>
        </w:rPr>
      </w:pPr>
      <w:r w:rsidRPr="007B0F82">
        <w:rPr>
          <w:b/>
          <w:bCs/>
          <w:color w:val="000000"/>
        </w:rPr>
        <w:t>Obstacles.</w:t>
      </w:r>
      <w:r w:rsidRPr="007B0F82">
        <w:rPr>
          <w:color w:val="000000"/>
        </w:rPr>
        <w:t> Iterated line graphs grow super-exponentially in size. After just three or four iterations, the graph is far too large for computational verification of graceful labelings. The parity analysis is tractable but, as noted above, parity is necessary-not-sufficient. The problem of constructing explicit labelings for the (already abstract) L^k(G) may require entirely new techniques.</w:t>
      </w:r>
    </w:p>
    <w:p w14:paraId="56B4A08A" w14:textId="77777777" w:rsidR="007B0F82" w:rsidRPr="007B0F82" w:rsidRDefault="00A83511" w:rsidP="007B0F82">
      <w:r w:rsidRPr="00A83511">
        <w:rPr>
          <w:noProof/>
          <w14:ligatures w14:val="standardContextual"/>
        </w:rPr>
        <w:pict w14:anchorId="7552BE56">
          <v:rect id="_x0000_i1083" alt="" style="width:468pt;height:.05pt;mso-width-percent:0;mso-height-percent:0;mso-width-percent:0;mso-height-percent:0" o:hralign="center" o:hrstd="t" o:hr="t" fillcolor="#a0a0a0" stroked="f"/>
        </w:pict>
      </w:r>
    </w:p>
    <w:p w14:paraId="6A7FBC46" w14:textId="77777777" w:rsidR="007B0F82" w:rsidRPr="007B0F82" w:rsidRDefault="007B0F82" w:rsidP="007B0F82">
      <w:pPr>
        <w:spacing w:before="100" w:beforeAutospacing="1" w:after="100" w:afterAutospacing="1"/>
        <w:outlineLvl w:val="1"/>
        <w:rPr>
          <w:b/>
          <w:bCs/>
          <w:color w:val="000000"/>
          <w:sz w:val="36"/>
          <w:szCs w:val="36"/>
        </w:rPr>
      </w:pPr>
      <w:r w:rsidRPr="007B0F82">
        <w:rPr>
          <w:b/>
          <w:bCs/>
          <w:color w:val="000000"/>
          <w:sz w:val="36"/>
          <w:szCs w:val="36"/>
        </w:rPr>
        <w:t>Approach 4 — α-Labelings as a Stronger Certificate</w:t>
      </w:r>
    </w:p>
    <w:p w14:paraId="4166CA15" w14:textId="77777777" w:rsidR="007B0F82" w:rsidRPr="007B0F82" w:rsidRDefault="007B0F82" w:rsidP="007B0F82">
      <w:pPr>
        <w:spacing w:before="100" w:beforeAutospacing="1" w:after="100" w:afterAutospacing="1"/>
        <w:rPr>
          <w:color w:val="000000"/>
        </w:rPr>
      </w:pPr>
      <w:r w:rsidRPr="007B0F82">
        <w:rPr>
          <w:b/>
          <w:bCs/>
          <w:color w:val="000000"/>
        </w:rPr>
        <w:lastRenderedPageBreak/>
        <w:t>Core insight.</w:t>
      </w:r>
      <w:r w:rsidRPr="007B0F82">
        <w:rPr>
          <w:color w:val="000000"/>
        </w:rPr>
        <w:t> Rosa's original 1967 paper introduced not just graceful labelings but the stronger notion of an </w:t>
      </w:r>
      <w:r w:rsidRPr="007B0F82">
        <w:rPr>
          <w:i/>
          <w:iCs/>
          <w:color w:val="000000"/>
        </w:rPr>
        <w:t>α-labeling</w:t>
      </w:r>
      <w:r w:rsidRPr="007B0F82">
        <w:rPr>
          <w:color w:val="000000"/>
        </w:rPr>
        <w:t>(also called a graceful labeling with the additional property that there exists a threshold value t such that every edge has one endpoint labeled ≤ t and the other ≥ t). Graphs with α-labelings are known to tile complete graphs, and every α-labeled graph is graceful, but not vice versa. The key structural observation is that L(G) of a bipartite graph is well-behaved: if G is bipartite with bipartition (A, B), then L(G) is a specific type of graph whose structure closely respects the bipartition of G. One could ask: if G is a nongraceful bipartite graph (which would be remarkable, since all trees are conjectured graceful and all complete bipartite graphs Kₘ,ₙ are graceful), does L(G) admit an α-labeling?</w:t>
      </w:r>
    </w:p>
    <w:p w14:paraId="1F635CC0" w14:textId="77777777" w:rsidR="007B0F82" w:rsidRPr="007B0F82" w:rsidRDefault="007B0F82" w:rsidP="007B0F82">
      <w:pPr>
        <w:spacing w:before="100" w:beforeAutospacing="1" w:after="100" w:afterAutospacing="1"/>
        <w:rPr>
          <w:color w:val="000000"/>
        </w:rPr>
      </w:pPr>
      <w:r w:rsidRPr="007B0F82">
        <w:rPr>
          <w:b/>
          <w:bCs/>
          <w:color w:val="000000"/>
        </w:rPr>
        <w:t>Why promising.</w:t>
      </w:r>
      <w:r w:rsidRPr="007B0F82">
        <w:rPr>
          <w:color w:val="000000"/>
        </w:rPr>
        <w:t> α-labelings are easier to work with algorithmically — the threshold structure imposes strong constraints that can be exploited in proofs. The Gallian survey confirms that α-labelings are central to graceful tree research. Connecting α-labelings to the line graph operation would be a novel contribution. Moreover, the paper's Theorem 2.5 already implicitly uses this connection (Gnanajothi's bigraceful results involve graph products, which are bipartite-friendly structures).</w:t>
      </w:r>
    </w:p>
    <w:p w14:paraId="41E9F26A" w14:textId="77777777" w:rsidR="007B0F82" w:rsidRPr="007B0F82" w:rsidRDefault="007B0F82" w:rsidP="007B0F82">
      <w:pPr>
        <w:spacing w:before="100" w:beforeAutospacing="1" w:after="100" w:afterAutospacing="1"/>
        <w:rPr>
          <w:color w:val="000000"/>
        </w:rPr>
      </w:pPr>
      <w:r w:rsidRPr="007B0F82">
        <w:rPr>
          <w:b/>
          <w:bCs/>
          <w:color w:val="000000"/>
        </w:rPr>
        <w:t>Obstacles.</w:t>
      </w:r>
      <w:r w:rsidRPr="007B0F82">
        <w:rPr>
          <w:color w:val="000000"/>
        </w:rPr>
        <w:t> Non-graceful bipartite graphs are rare and poorly understood. The whole field largely believes all trees (bipartite by definition) are graceful, so finding nongraceful bipartite graphs to test this approach is itself an open problem. The α-labeling condition may be too rigid — L(G) might be graceful without being α-labeled, making the α framework insufficient.</w:t>
      </w:r>
    </w:p>
    <w:p w14:paraId="47059CFB" w14:textId="77777777" w:rsidR="007B0F82" w:rsidRPr="007B0F82" w:rsidRDefault="00A83511" w:rsidP="007B0F82">
      <w:r w:rsidRPr="00A83511">
        <w:rPr>
          <w:noProof/>
          <w14:ligatures w14:val="standardContextual"/>
        </w:rPr>
        <w:pict w14:anchorId="6DAB9A06">
          <v:rect id="_x0000_i1082" alt="" style="width:468pt;height:.05pt;mso-width-percent:0;mso-height-percent:0;mso-width-percent:0;mso-height-percent:0" o:hralign="center" o:hrstd="t" o:hr="t" fillcolor="#a0a0a0" stroked="f"/>
        </w:pict>
      </w:r>
    </w:p>
    <w:p w14:paraId="3D64262C" w14:textId="77777777" w:rsidR="007B0F82" w:rsidRPr="007B0F82" w:rsidRDefault="007B0F82" w:rsidP="007B0F82">
      <w:pPr>
        <w:spacing w:before="100" w:beforeAutospacing="1" w:after="100" w:afterAutospacing="1"/>
        <w:outlineLvl w:val="1"/>
        <w:rPr>
          <w:b/>
          <w:bCs/>
          <w:color w:val="000000"/>
          <w:sz w:val="36"/>
          <w:szCs w:val="36"/>
        </w:rPr>
      </w:pPr>
      <w:r w:rsidRPr="007B0F82">
        <w:rPr>
          <w:b/>
          <w:bCs/>
          <w:color w:val="000000"/>
          <w:sz w:val="36"/>
          <w:szCs w:val="36"/>
        </w:rPr>
        <w:t>Approach 5 — Degree Sequence as a Proxy: Sharpening Theorem 2.7</w:t>
      </w:r>
    </w:p>
    <w:p w14:paraId="4619296B" w14:textId="77777777" w:rsidR="007B0F82" w:rsidRPr="007B0F82" w:rsidRDefault="007B0F82" w:rsidP="007B0F82">
      <w:pPr>
        <w:spacing w:before="100" w:beforeAutospacing="1" w:after="100" w:afterAutospacing="1"/>
        <w:rPr>
          <w:color w:val="000000"/>
        </w:rPr>
      </w:pPr>
      <w:r w:rsidRPr="007B0F82">
        <w:rPr>
          <w:b/>
          <w:bCs/>
          <w:color w:val="000000"/>
        </w:rPr>
        <w:t>Core insight.</w:t>
      </w:r>
      <w:r w:rsidRPr="007B0F82">
        <w:rPr>
          <w:color w:val="000000"/>
        </w:rPr>
        <w:t xml:space="preserve"> Theorem 2.7 of the paper states that L(G) being graceful requires ∑dᵢ² ≥ 4q − 2. This is a necessary condition derived purely from the degree sequence of G. One can try to sharpen this into a tighter necessary condition or, for restricted graph families, into a near-sufficient one. For instance, for unicyclic graphs (the main focus of the paper), the degree sequence has a very constrained structure: exactly one cycle, pendant edges, and possibly paths. The sum ∑dᵢ² can be computed explicitly in terms of the cycle length and pendant structure, giving an arithmetic condition on the cycle length n and pendant parameters (k for sun graphs, t and s for the Cₙ </w:t>
      </w:r>
      <w:r w:rsidRPr="007B0F82">
        <w:rPr>
          <w:rFonts w:ascii="Cambria Math" w:hAnsi="Cambria Math" w:cs="Cambria Math"/>
          <w:color w:val="000000"/>
        </w:rPr>
        <w:t>⊕</w:t>
      </w:r>
      <w:r w:rsidRPr="007B0F82">
        <w:rPr>
          <w:color w:val="000000"/>
        </w:rPr>
        <w:t xml:space="preserve"> (Pₜ; Pₛ; …) family).</w:t>
      </w:r>
    </w:p>
    <w:p w14:paraId="4E56D9FE" w14:textId="77777777" w:rsidR="007B0F82" w:rsidRPr="007B0F82" w:rsidRDefault="007B0F82" w:rsidP="007B0F82">
      <w:pPr>
        <w:spacing w:before="100" w:beforeAutospacing="1" w:after="100" w:afterAutospacing="1"/>
        <w:rPr>
          <w:color w:val="000000"/>
        </w:rPr>
      </w:pPr>
      <w:r w:rsidRPr="007B0F82">
        <w:rPr>
          <w:b/>
          <w:bCs/>
          <w:color w:val="000000"/>
        </w:rPr>
        <w:t>Why promising.</w:t>
      </w:r>
      <w:r w:rsidRPr="007B0F82">
        <w:rPr>
          <w:color w:val="000000"/>
        </w:rPr>
        <w:t xml:space="preserve"> This is entirely computable and extends the paper's own results. The paper already applies this for Sun(n,k) (the observation after Theorem 2.7 uses it to confirm non-gracefulness for n ≡ 2 mod 4). Extending the analysis to the full Cₙ </w:t>
      </w:r>
      <w:r w:rsidRPr="007B0F82">
        <w:rPr>
          <w:rFonts w:ascii="Cambria Math" w:hAnsi="Cambria Math" w:cs="Cambria Math"/>
          <w:color w:val="000000"/>
        </w:rPr>
        <w:t>⊕</w:t>
      </w:r>
      <w:r w:rsidRPr="007B0F82">
        <w:rPr>
          <w:color w:val="000000"/>
        </w:rPr>
        <w:t xml:space="preserve"> (Pₜ; Pₛ; P₁; …) family, which is the paper's main subject, would produce a clean necessary condition in terms of n, t, s — potentially matching the sufficient conditions of Theorem 3.2 and closing the gap.</w:t>
      </w:r>
    </w:p>
    <w:p w14:paraId="74F5C33B" w14:textId="77777777" w:rsidR="007B0F82" w:rsidRPr="007B0F82" w:rsidRDefault="007B0F82" w:rsidP="007B0F82">
      <w:pPr>
        <w:spacing w:before="100" w:beforeAutospacing="1" w:after="100" w:afterAutospacing="1"/>
        <w:rPr>
          <w:color w:val="000000"/>
        </w:rPr>
      </w:pPr>
      <w:r w:rsidRPr="007B0F82">
        <w:rPr>
          <w:b/>
          <w:bCs/>
          <w:color w:val="000000"/>
        </w:rPr>
        <w:t>Obstacles.</w:t>
      </w:r>
      <w:r w:rsidRPr="007B0F82">
        <w:rPr>
          <w:color w:val="000000"/>
        </w:rPr>
        <w:t xml:space="preserve"> Theorem 2.7 is only necessary, not sufficient. Strengthening it to a sufficient condition would require constructing explicit labelings whenever the condition holds — that </w:t>
      </w:r>
      <w:r w:rsidRPr="007B0F82">
        <w:rPr>
          <w:color w:val="000000"/>
        </w:rPr>
        <w:lastRenderedPageBreak/>
        <w:t>requires new proof techniques, not just arithmetic. The gap between necessary and sufficient conditions for graceful</w:t>
      </w:r>
      <w:r w:rsidRPr="007B0F82">
        <w:rPr>
          <w:color w:val="000000"/>
        </w:rPr>
        <w:softHyphen/>
        <w:t>ness is precisely where most hard open problems in the field live.</w:t>
      </w:r>
    </w:p>
    <w:p w14:paraId="134FA619" w14:textId="77777777" w:rsidR="007B0F82" w:rsidRPr="007B0F82" w:rsidRDefault="00A83511" w:rsidP="007B0F82">
      <w:r w:rsidRPr="00A83511">
        <w:rPr>
          <w:noProof/>
          <w14:ligatures w14:val="standardContextual"/>
        </w:rPr>
        <w:pict w14:anchorId="43ABFB76">
          <v:rect id="_x0000_i1081" alt="" style="width:468pt;height:.05pt;mso-width-percent:0;mso-height-percent:0;mso-width-percent:0;mso-height-percent:0" o:hralign="center" o:hrstd="t" o:hr="t" fillcolor="#a0a0a0" stroked="f"/>
        </w:pict>
      </w:r>
    </w:p>
    <w:p w14:paraId="71A3C3B4" w14:textId="77777777" w:rsidR="007B0F82" w:rsidRPr="007B0F82" w:rsidRDefault="007B0F82" w:rsidP="007B0F82">
      <w:pPr>
        <w:spacing w:before="100" w:beforeAutospacing="1" w:after="100" w:afterAutospacing="1"/>
        <w:outlineLvl w:val="1"/>
        <w:rPr>
          <w:b/>
          <w:bCs/>
          <w:color w:val="000000"/>
          <w:sz w:val="36"/>
          <w:szCs w:val="36"/>
        </w:rPr>
      </w:pPr>
      <w:r w:rsidRPr="007B0F82">
        <w:rPr>
          <w:b/>
          <w:bCs/>
          <w:color w:val="000000"/>
          <w:sz w:val="36"/>
          <w:szCs w:val="36"/>
        </w:rPr>
        <w:t>Approach 6 — Forbidden Subgraph Approach for Non-Graceful Line Graphs</w:t>
      </w:r>
    </w:p>
    <w:p w14:paraId="3297BA31" w14:textId="77777777" w:rsidR="007B0F82" w:rsidRPr="007B0F82" w:rsidRDefault="007B0F82" w:rsidP="007B0F82">
      <w:pPr>
        <w:spacing w:before="100" w:beforeAutospacing="1" w:after="100" w:afterAutospacing="1"/>
        <w:rPr>
          <w:color w:val="000000"/>
        </w:rPr>
      </w:pPr>
      <w:r w:rsidRPr="007B0F82">
        <w:rPr>
          <w:b/>
          <w:bCs/>
          <w:color w:val="000000"/>
        </w:rPr>
        <w:t>Core insight.</w:t>
      </w:r>
      <w:r w:rsidRPr="007B0F82">
        <w:rPr>
          <w:color w:val="000000"/>
        </w:rPr>
        <w:t> Whitney's theorem characterizes line graphs by nine forbidden induced subgraphs (the Beineke graphs). Similarly, one might seek a finite or infinite collection of </w:t>
      </w:r>
      <w:r w:rsidRPr="007B0F82">
        <w:rPr>
          <w:i/>
          <w:iCs/>
          <w:color w:val="000000"/>
        </w:rPr>
        <w:t>forbidden configurations</w:t>
      </w:r>
      <w:r w:rsidRPr="007B0F82">
        <w:rPr>
          <w:color w:val="000000"/>
        </w:rPr>
        <w:t> that, when present in G, guarantee that L(G) is not graceful. Theorem 2.6 of the paper gives a hint: L(Kₘ,ₙ) is not graceful when n &gt; 3 and n ≡ 3 (mod 4). This suggests that complete bipartite subgraphs of certain sizes act as obstructions to graceful</w:t>
      </w:r>
      <w:r w:rsidRPr="007B0F82">
        <w:rPr>
          <w:color w:val="000000"/>
        </w:rPr>
        <w:softHyphen/>
        <w:t>ness of L(G). The question is whether one can build a systematic list of such "graceful obstructions" that are preserved (or created) by the line graph operation.</w:t>
      </w:r>
    </w:p>
    <w:p w14:paraId="01CEAF90" w14:textId="77777777" w:rsidR="007B0F82" w:rsidRPr="007B0F82" w:rsidRDefault="007B0F82" w:rsidP="007B0F82">
      <w:pPr>
        <w:spacing w:before="100" w:beforeAutospacing="1" w:after="100" w:afterAutospacing="1"/>
        <w:rPr>
          <w:color w:val="000000"/>
        </w:rPr>
      </w:pPr>
      <w:r w:rsidRPr="007B0F82">
        <w:rPr>
          <w:b/>
          <w:bCs/>
          <w:color w:val="000000"/>
        </w:rPr>
        <w:t>Why promising.</w:t>
      </w:r>
      <w:r w:rsidRPr="007B0F82">
        <w:rPr>
          <w:color w:val="000000"/>
        </w:rPr>
        <w:t> Forbidden subgraph characterizations are powerful because they transform a global labeling problem into a local structural check. If even a small collection of forbidden subgraphs could certify non-gracefulness of L(G), it would give a fast algorithm for ruling out graceful line graphs. The paper already contains the seed: Theorem 2.6 is essentially saying "if Kₘ,ₙ with large n appears as a subgraph (i.e., if G is Kₘ,ₙ), L(G) is not graceful."</w:t>
      </w:r>
    </w:p>
    <w:p w14:paraId="7131DEE8" w14:textId="77777777" w:rsidR="007B0F82" w:rsidRPr="007B0F82" w:rsidRDefault="007B0F82" w:rsidP="007B0F82">
      <w:pPr>
        <w:spacing w:before="100" w:beforeAutospacing="1" w:after="100" w:afterAutospacing="1"/>
        <w:rPr>
          <w:color w:val="000000"/>
        </w:rPr>
      </w:pPr>
      <w:r w:rsidRPr="007B0F82">
        <w:rPr>
          <w:b/>
          <w:bCs/>
          <w:color w:val="000000"/>
        </w:rPr>
        <w:t>Obstacles.</w:t>
      </w:r>
      <w:r w:rsidRPr="007B0F82">
        <w:rPr>
          <w:color w:val="000000"/>
        </w:rPr>
        <w:t> Unlike Whitney's characterization (which works for all line graphs uniformly), a forbidden subgraph characterization for graceful</w:t>
      </w:r>
      <w:r w:rsidRPr="007B0F82">
        <w:rPr>
          <w:color w:val="000000"/>
        </w:rPr>
        <w:softHyphen/>
        <w:t>ness may require infinitely many forbidden patterns — gracefulness is not a hereditary property (adding edges or vertices can create or destroy it), so the theory of forbidden subgraphs does not apply cleanly. The approach may produce a useful sufficient condition for non-gracefulness but is unlikely to yield a complete characterization.</w:t>
      </w:r>
    </w:p>
    <w:p w14:paraId="214161F2" w14:textId="77777777" w:rsidR="007B0F82" w:rsidRPr="007B0F82" w:rsidRDefault="00A83511" w:rsidP="007B0F82">
      <w:r w:rsidRPr="00A83511">
        <w:rPr>
          <w:noProof/>
          <w14:ligatures w14:val="standardContextual"/>
        </w:rPr>
        <w:pict w14:anchorId="2DF40701">
          <v:rect id="_x0000_i1080" alt="" style="width:468pt;height:.05pt;mso-width-percent:0;mso-height-percent:0;mso-width-percent:0;mso-height-percent:0" o:hralign="center" o:hrstd="t" o:hr="t" fillcolor="#a0a0a0" stroked="f"/>
        </w:pict>
      </w:r>
    </w:p>
    <w:p w14:paraId="64574E77" w14:textId="77777777" w:rsidR="007B0F82" w:rsidRPr="007B0F82" w:rsidRDefault="007B0F82" w:rsidP="007B0F82">
      <w:pPr>
        <w:spacing w:before="100" w:beforeAutospacing="1" w:after="100" w:afterAutospacing="1"/>
        <w:outlineLvl w:val="1"/>
        <w:rPr>
          <w:b/>
          <w:bCs/>
          <w:color w:val="000000"/>
          <w:sz w:val="36"/>
          <w:szCs w:val="36"/>
        </w:rPr>
      </w:pPr>
      <w:r w:rsidRPr="007B0F82">
        <w:rPr>
          <w:b/>
          <w:bCs/>
          <w:color w:val="000000"/>
          <w:sz w:val="36"/>
          <w:szCs w:val="36"/>
        </w:rPr>
        <w:t>Approach 7 — Spectral Graph Theory as a Bridge</w:t>
      </w:r>
    </w:p>
    <w:p w14:paraId="046A0500" w14:textId="77777777" w:rsidR="007B0F82" w:rsidRPr="007B0F82" w:rsidRDefault="007B0F82" w:rsidP="007B0F82">
      <w:pPr>
        <w:spacing w:before="100" w:beforeAutospacing="1" w:after="100" w:afterAutospacing="1"/>
        <w:rPr>
          <w:color w:val="000000"/>
        </w:rPr>
      </w:pPr>
      <w:r w:rsidRPr="007B0F82">
        <w:rPr>
          <w:b/>
          <w:bCs/>
          <w:color w:val="000000"/>
        </w:rPr>
        <w:t>Core insight.</w:t>
      </w:r>
      <w:r w:rsidRPr="007B0F82">
        <w:rPr>
          <w:color w:val="000000"/>
        </w:rPr>
        <w:t> The adjacency spectrum of L(G) is related to the spectrum of G via the identity: if G has eigenvalues λ₁ ≥ λ₂ ≥ … ≥ λₙ, then L(G) has eigenvalues λᵢ + λⱼ − 2 for all pairs of adjacent edges, plus the eigenvalue −2 with high multiplicity. Separately, graceful labelings are known to be related to certain bandwidth and embedding properties of graphs. One research direction is to look for spectral obstructions to graceful</w:t>
      </w:r>
      <w:r w:rsidRPr="007B0F82">
        <w:rPr>
          <w:color w:val="000000"/>
        </w:rPr>
        <w:softHyphen/>
        <w:t>ness of L(G) — eigenvalue conditions on G that propagate, via the spectral relationship, into forbidden spectral configurations for L(G), which in turn prevent graceful labelings.</w:t>
      </w:r>
    </w:p>
    <w:p w14:paraId="724E7556" w14:textId="77777777" w:rsidR="007B0F82" w:rsidRPr="007B0F82" w:rsidRDefault="007B0F82" w:rsidP="007B0F82">
      <w:pPr>
        <w:spacing w:before="100" w:beforeAutospacing="1" w:after="100" w:afterAutospacing="1"/>
        <w:rPr>
          <w:color w:val="000000"/>
        </w:rPr>
      </w:pPr>
      <w:r w:rsidRPr="007B0F82">
        <w:rPr>
          <w:b/>
          <w:bCs/>
          <w:color w:val="000000"/>
        </w:rPr>
        <w:t>Why promising.</w:t>
      </w:r>
      <w:r w:rsidRPr="007B0F82">
        <w:rPr>
          <w:color w:val="000000"/>
        </w:rPr>
        <w:t xml:space="preserve"> Spectral methods are continuous and linear, making them amenable to clean necessary conditions. Several known obstructions to related labelings (harmonious, sequential) have spectral proofs. The algebraic relationship between the spectrum of G and the spectrum of </w:t>
      </w:r>
      <w:r w:rsidRPr="007B0F82">
        <w:rPr>
          <w:color w:val="000000"/>
        </w:rPr>
        <w:lastRenderedPageBreak/>
        <w:t>L(G) is exact and well-understood — this is rare in graph theory, where most properties transform in complicated ways under graph operations.</w:t>
      </w:r>
    </w:p>
    <w:p w14:paraId="46F8681E" w14:textId="77777777" w:rsidR="007B0F82" w:rsidRPr="007B0F82" w:rsidRDefault="007B0F82" w:rsidP="007B0F82">
      <w:pPr>
        <w:spacing w:before="100" w:beforeAutospacing="1" w:after="100" w:afterAutospacing="1"/>
        <w:rPr>
          <w:color w:val="000000"/>
        </w:rPr>
      </w:pPr>
      <w:r w:rsidRPr="007B0F82">
        <w:rPr>
          <w:b/>
          <w:bCs/>
          <w:color w:val="000000"/>
        </w:rPr>
        <w:t>Obstacles.</w:t>
      </w:r>
      <w:r w:rsidRPr="007B0F82">
        <w:rPr>
          <w:color w:val="000000"/>
        </w:rPr>
        <w:t> The connection between the spectrum of a graph and its graceful</w:t>
      </w:r>
      <w:r w:rsidRPr="007B0F82">
        <w:rPr>
          <w:color w:val="000000"/>
        </w:rPr>
        <w:softHyphen/>
        <w:t>ness is not well understood. While some necessary conditions for graceful</w:t>
      </w:r>
      <w:r w:rsidRPr="007B0F82">
        <w:rPr>
          <w:color w:val="000000"/>
        </w:rPr>
        <w:softHyphen/>
        <w:t>ness involve the number of edges (a spectral invariant in disguise), no spectral sufficient condition for graceful</w:t>
      </w:r>
      <w:r w:rsidRPr="007B0F82">
        <w:rPr>
          <w:color w:val="000000"/>
        </w:rPr>
        <w:softHyphen/>
        <w:t>ness is known. The spectral approach risks producing conditions that are too weak to be useful — the spectrum does not determine whether a labeling exists, since many non-isomorphic graphs share the same spectrum.</w:t>
      </w:r>
    </w:p>
    <w:p w14:paraId="42BF14C0" w14:textId="77777777" w:rsidR="007B0F82" w:rsidRPr="007B0F82" w:rsidRDefault="00A83511" w:rsidP="007B0F82">
      <w:r w:rsidRPr="00A83511">
        <w:rPr>
          <w:noProof/>
          <w14:ligatures w14:val="standardContextual"/>
        </w:rPr>
        <w:pict w14:anchorId="6DE98B20">
          <v:rect id="_x0000_i1079" alt="" style="width:468pt;height:.05pt;mso-width-percent:0;mso-height-percent:0;mso-width-percent:0;mso-height-percent:0" o:hralign="center" o:hrstd="t" o:hr="t" fillcolor="#a0a0a0" stroked="f"/>
        </w:pict>
      </w:r>
    </w:p>
    <w:p w14:paraId="378BD906" w14:textId="77777777" w:rsidR="007B0F82" w:rsidRPr="007B0F82" w:rsidRDefault="007B0F82" w:rsidP="007B0F82">
      <w:pPr>
        <w:spacing w:before="100" w:beforeAutospacing="1" w:after="100" w:afterAutospacing="1"/>
        <w:outlineLvl w:val="1"/>
        <w:rPr>
          <w:b/>
          <w:bCs/>
          <w:color w:val="000000"/>
          <w:sz w:val="36"/>
          <w:szCs w:val="36"/>
        </w:rPr>
      </w:pPr>
      <w:r w:rsidRPr="007B0F82">
        <w:rPr>
          <w:b/>
          <w:bCs/>
          <w:color w:val="000000"/>
          <w:sz w:val="36"/>
          <w:szCs w:val="36"/>
        </w:rPr>
        <w:t>Approach 8 — Computational Search and Machine-Assisted Conjecture Refinement</w:t>
      </w:r>
    </w:p>
    <w:p w14:paraId="0B119BC4" w14:textId="77777777" w:rsidR="007B0F82" w:rsidRPr="007B0F82" w:rsidRDefault="007B0F82" w:rsidP="007B0F82">
      <w:pPr>
        <w:spacing w:before="100" w:beforeAutospacing="1" w:after="100" w:afterAutospacing="1"/>
        <w:rPr>
          <w:color w:val="000000"/>
        </w:rPr>
      </w:pPr>
      <w:r w:rsidRPr="007B0F82">
        <w:rPr>
          <w:b/>
          <w:bCs/>
          <w:color w:val="000000"/>
        </w:rPr>
        <w:t>Core insight.</w:t>
      </w:r>
      <w:r w:rsidRPr="007B0F82">
        <w:rPr>
          <w:color w:val="000000"/>
        </w:rPr>
        <w:t> The paper itself notes (after Theorem 3.1) that a naive enumeration algorithm found 672 graceful labelings of Sun(4,1) and 2688 of its line graph. This suggests that computational search over small graphs is both feasible and informative. A systematic study could enumerate all non-isomorphic graphs up to, say, 12 or 14 vertices, test each for gracefulness (which is NP-hard in general but tractable for small graphs), and then test the line graph for gracefulness. The output would be a table mapping (G graceful?, L(G) graceful?) for all small graphs, revealing the true statistical and structural landscape of the relationship.</w:t>
      </w:r>
    </w:p>
    <w:p w14:paraId="3D9166D9" w14:textId="77777777" w:rsidR="007B0F82" w:rsidRPr="007B0F82" w:rsidRDefault="007B0F82" w:rsidP="007B0F82">
      <w:pPr>
        <w:spacing w:before="100" w:beforeAutospacing="1" w:after="100" w:afterAutospacing="1"/>
        <w:rPr>
          <w:color w:val="000000"/>
        </w:rPr>
      </w:pPr>
      <w:r w:rsidRPr="007B0F82">
        <w:rPr>
          <w:b/>
          <w:bCs/>
          <w:color w:val="000000"/>
        </w:rPr>
        <w:t>Why promising.</w:t>
      </w:r>
      <w:r w:rsidRPr="007B0F82">
        <w:rPr>
          <w:color w:val="000000"/>
        </w:rPr>
        <w:t> Empirical results on small graphs have driven many conjectures and refutations in graceful labeling theory. The original Ringel-Rosa conjecture was motivated by such observations. A complete small-graph table could reveal patterns — for instance, are there families of nongraceful G with graceful L(G) other than the obvious candidates? Are there structural invariants that predict the (G graceful?, L(G) graceful?) outcome? This could generate concrete new conjectures for the theory.</w:t>
      </w:r>
    </w:p>
    <w:p w14:paraId="0E2378F6" w14:textId="77777777" w:rsidR="007B0F82" w:rsidRPr="007B0F82" w:rsidRDefault="007B0F82" w:rsidP="007B0F82">
      <w:pPr>
        <w:spacing w:before="100" w:beforeAutospacing="1" w:after="100" w:afterAutospacing="1"/>
        <w:rPr>
          <w:color w:val="000000"/>
        </w:rPr>
      </w:pPr>
      <w:r w:rsidRPr="007B0F82">
        <w:rPr>
          <w:b/>
          <w:bCs/>
          <w:color w:val="000000"/>
        </w:rPr>
        <w:t>Obstacles.</w:t>
      </w:r>
      <w:r w:rsidRPr="007B0F82">
        <w:rPr>
          <w:color w:val="000000"/>
        </w:rPr>
        <w:t> Gracefulness testing is NP-hard in general, so even with modern solvers, the feasible graph size is limited. The graphs that matter most for the theory (unicyclic families with large cycle and path lengths, as studied in the paper) are parametric families, not individual small graphs — so the finite search may miss the key patterns. Results from small graphs may also be misleading due to boundary effects.</w:t>
      </w:r>
    </w:p>
    <w:p w14:paraId="01E43EF3" w14:textId="77777777" w:rsidR="007B0F82" w:rsidRPr="007B0F82" w:rsidRDefault="00A83511" w:rsidP="007B0F82">
      <w:r w:rsidRPr="00A83511">
        <w:rPr>
          <w:noProof/>
          <w14:ligatures w14:val="standardContextual"/>
        </w:rPr>
        <w:pict w14:anchorId="1EF75364">
          <v:rect id="_x0000_i1078" alt="" style="width:468pt;height:.05pt;mso-width-percent:0;mso-height-percent:0;mso-width-percent:0;mso-height-percent:0" o:hralign="center" o:hrstd="t" o:hr="t" fillcolor="#a0a0a0" stroked="f"/>
        </w:pict>
      </w:r>
    </w:p>
    <w:p w14:paraId="2C4FB1FE" w14:textId="77777777" w:rsidR="007B0F82" w:rsidRPr="007B0F82" w:rsidRDefault="007B0F82" w:rsidP="007B0F82">
      <w:pPr>
        <w:spacing w:before="100" w:beforeAutospacing="1" w:after="100" w:afterAutospacing="1"/>
        <w:outlineLvl w:val="1"/>
        <w:rPr>
          <w:b/>
          <w:bCs/>
          <w:color w:val="000000"/>
          <w:sz w:val="36"/>
          <w:szCs w:val="36"/>
        </w:rPr>
      </w:pPr>
      <w:r w:rsidRPr="007B0F82">
        <w:rPr>
          <w:b/>
          <w:bCs/>
          <w:color w:val="000000"/>
          <w:sz w:val="36"/>
          <w:szCs w:val="36"/>
        </w:rPr>
        <w:t>Approach 9 — Exploiting the Graceful Tree Conjecture as a Conditional Result</w:t>
      </w:r>
    </w:p>
    <w:p w14:paraId="086C1C38" w14:textId="77777777" w:rsidR="007B0F82" w:rsidRPr="007B0F82" w:rsidRDefault="007B0F82" w:rsidP="007B0F82">
      <w:pPr>
        <w:spacing w:before="100" w:beforeAutospacing="1" w:after="100" w:afterAutospacing="1"/>
        <w:rPr>
          <w:color w:val="000000"/>
        </w:rPr>
      </w:pPr>
      <w:r w:rsidRPr="007B0F82">
        <w:rPr>
          <w:b/>
          <w:bCs/>
          <w:color w:val="000000"/>
        </w:rPr>
        <w:t>Core insight.</w:t>
      </w:r>
      <w:r w:rsidRPr="007B0F82">
        <w:rPr>
          <w:color w:val="000000"/>
        </w:rPr>
        <w:t xml:space="preserve"> The graceful tree conjecture — that all trees are graceful — is one of the most famous open problems in graph theory. If it is true, then every tree T is graceful. The line graph L(T) of a tree is never a tree (it is connected and has at least one cycle, unless T = P₂), so L(T) is </w:t>
      </w:r>
      <w:r w:rsidRPr="007B0F82">
        <w:rPr>
          <w:color w:val="000000"/>
        </w:rPr>
        <w:lastRenderedPageBreak/>
        <w:t>a nontree. The question "is L(T) graceful?" then becomes: for trees T (all of which are conjectured graceful), is L(T) also graceful, and if not, under what conditions? Conversely, if one could show that L(T) is nongraceful for some tree T, this would not contradict the conjecture, but it would show that even in the "most graceful" family (trees), the line graph operation can destroy graceful</w:t>
      </w:r>
      <w:r w:rsidRPr="007B0F82">
        <w:rPr>
          <w:color w:val="000000"/>
        </w:rPr>
        <w:softHyphen/>
        <w:t>ness.</w:t>
      </w:r>
    </w:p>
    <w:p w14:paraId="36834AA4" w14:textId="77777777" w:rsidR="007B0F82" w:rsidRPr="007B0F82" w:rsidRDefault="007B0F82" w:rsidP="007B0F82">
      <w:pPr>
        <w:spacing w:before="100" w:beforeAutospacing="1" w:after="100" w:afterAutospacing="1"/>
        <w:rPr>
          <w:color w:val="000000"/>
        </w:rPr>
      </w:pPr>
      <w:r w:rsidRPr="007B0F82">
        <w:rPr>
          <w:b/>
          <w:bCs/>
          <w:color w:val="000000"/>
        </w:rPr>
        <w:t>Why promising.</w:t>
      </w:r>
      <w:r w:rsidRPr="007B0F82">
        <w:rPr>
          <w:color w:val="000000"/>
        </w:rPr>
        <w:t> Trees are the most studied family in graceful labeling theory, and their line graphs have clean structure. L(T) for a tree T is always a </w:t>
      </w:r>
      <w:r w:rsidRPr="007B0F82">
        <w:rPr>
          <w:i/>
          <w:iCs/>
          <w:color w:val="000000"/>
        </w:rPr>
        <w:t>block graph</w:t>
      </w:r>
      <w:r w:rsidRPr="007B0F82">
        <w:rPr>
          <w:color w:val="000000"/>
        </w:rPr>
        <w:t> (a graph where every biconnected component is a clique), and the clique sizes are exactly the vertex degrees of T. This means the structure of L(T) is completely determined by the degree sequence of T, giving a strong structural handle. Caterpillars — trees whose line graphs are particularly clean — are already known to be graceful and are central to the paper's discussion of hairy cycles.</w:t>
      </w:r>
    </w:p>
    <w:p w14:paraId="65D33531" w14:textId="77777777" w:rsidR="007B0F82" w:rsidRPr="007B0F82" w:rsidRDefault="007B0F82" w:rsidP="007B0F82">
      <w:pPr>
        <w:spacing w:before="100" w:beforeAutospacing="1" w:after="100" w:afterAutospacing="1"/>
        <w:rPr>
          <w:color w:val="000000"/>
        </w:rPr>
      </w:pPr>
      <w:r w:rsidRPr="007B0F82">
        <w:rPr>
          <w:b/>
          <w:bCs/>
          <w:color w:val="000000"/>
        </w:rPr>
        <w:t>Obstacles.</w:t>
      </w:r>
      <w:r w:rsidRPr="007B0F82">
        <w:rPr>
          <w:color w:val="000000"/>
        </w:rPr>
        <w:t> The graceful tree conjecture is itself open, so any result conditional on it is provisional. Working unconditionally on "trees T known to be graceful" limits the family but still leaves an enormous open class. And block graphs are not well-studied in the graceful labeling literature, meaning new lemmas would need to be developed from scratch.</w:t>
      </w:r>
    </w:p>
    <w:p w14:paraId="72AC7ACE" w14:textId="77777777" w:rsidR="007B0F82" w:rsidRPr="007B0F82" w:rsidRDefault="00A83511" w:rsidP="007B0F82">
      <w:r w:rsidRPr="00A83511">
        <w:rPr>
          <w:noProof/>
          <w14:ligatures w14:val="standardContextual"/>
        </w:rPr>
        <w:pict w14:anchorId="30E23404">
          <v:rect id="_x0000_i1077" alt="" style="width:468pt;height:.05pt;mso-width-percent:0;mso-height-percent:0;mso-width-percent:0;mso-height-percent:0" o:hralign="center" o:hrstd="t" o:hr="t" fillcolor="#a0a0a0" stroked="f"/>
        </w:pict>
      </w:r>
    </w:p>
    <w:p w14:paraId="5DF02127" w14:textId="77777777" w:rsidR="007B0F82" w:rsidRPr="007B0F82" w:rsidRDefault="007B0F82" w:rsidP="007B0F82">
      <w:pPr>
        <w:spacing w:before="100" w:beforeAutospacing="1" w:after="100" w:afterAutospacing="1"/>
        <w:outlineLvl w:val="1"/>
        <w:rPr>
          <w:b/>
          <w:bCs/>
          <w:color w:val="000000"/>
          <w:sz w:val="36"/>
          <w:szCs w:val="36"/>
        </w:rPr>
      </w:pPr>
      <w:r w:rsidRPr="007B0F82">
        <w:rPr>
          <w:b/>
          <w:bCs/>
          <w:color w:val="000000"/>
          <w:sz w:val="36"/>
          <w:szCs w:val="36"/>
        </w:rPr>
        <w:t>Approach 10 — Weakening the Conjecture: Probabilistic or Density Versions</w:t>
      </w:r>
    </w:p>
    <w:p w14:paraId="6034B9CC" w14:textId="77777777" w:rsidR="007B0F82" w:rsidRPr="007B0F82" w:rsidRDefault="007B0F82" w:rsidP="007B0F82">
      <w:pPr>
        <w:spacing w:before="100" w:beforeAutospacing="1" w:after="100" w:afterAutospacing="1"/>
        <w:rPr>
          <w:color w:val="000000"/>
        </w:rPr>
      </w:pPr>
      <w:r w:rsidRPr="007B0F82">
        <w:rPr>
          <w:b/>
          <w:bCs/>
          <w:color w:val="000000"/>
        </w:rPr>
        <w:t>Core insight.</w:t>
      </w:r>
      <w:r w:rsidRPr="007B0F82">
        <w:rPr>
          <w:color w:val="000000"/>
        </w:rPr>
        <w:t> Even though the conjecture "nongraceful G implies graceful L(G)" is false for all G, it might hold for </w:t>
      </w:r>
      <w:r w:rsidRPr="007B0F82">
        <w:rPr>
          <w:i/>
          <w:iCs/>
          <w:color w:val="000000"/>
        </w:rPr>
        <w:t>almost all</w:t>
      </w:r>
      <w:r w:rsidRPr="007B0F82">
        <w:rPr>
          <w:color w:val="000000"/>
        </w:rPr>
        <w:t> G in a well-defined probabilistic sense. In the Erdős–Rényi random graph G(n, p), one could ask: as n → ∞, what fraction of nongraceful graphs G(n, p) have a graceful L(G)? Similarly, one could ask a density question: among all nongraceful graphs on n vertices and q edges, what proportion have graceful line graphs? If this proportion tends to 0, the conjecture captures nothing — the line graph operation provides no statistical tendency toward gracefulness. If it tends to 1, the conjecture is "almost true" and the counterexamples are exceptional.</w:t>
      </w:r>
    </w:p>
    <w:p w14:paraId="61C89EC6" w14:textId="77777777" w:rsidR="007B0F82" w:rsidRPr="007B0F82" w:rsidRDefault="007B0F82" w:rsidP="007B0F82">
      <w:pPr>
        <w:spacing w:before="100" w:beforeAutospacing="1" w:after="100" w:afterAutospacing="1"/>
        <w:rPr>
          <w:color w:val="000000"/>
        </w:rPr>
      </w:pPr>
      <w:r w:rsidRPr="007B0F82">
        <w:rPr>
          <w:b/>
          <w:bCs/>
          <w:color w:val="000000"/>
        </w:rPr>
        <w:t>Why promising.</w:t>
      </w:r>
      <w:r w:rsidRPr="007B0F82">
        <w:rPr>
          <w:color w:val="000000"/>
        </w:rPr>
        <w:t> Probabilistic approaches have successfully resolved many graph-theoretic questions that are intractable deterministically. A positive probabilistic result (the conjecture holds with high probability) would have real content: it would mean that the line graph operation is a "graceful repair" operation in the generic case, with only rare exceptions. This would motivate searching for structural characterizations of the exceptional cases (the nongraceful G with nongraceful L(G)).</w:t>
      </w:r>
    </w:p>
    <w:p w14:paraId="687FFFB3" w14:textId="77777777" w:rsidR="007B0F82" w:rsidRPr="007B0F82" w:rsidRDefault="007B0F82" w:rsidP="007B0F82">
      <w:pPr>
        <w:spacing w:before="100" w:beforeAutospacing="1" w:after="100" w:afterAutospacing="1"/>
        <w:rPr>
          <w:color w:val="000000"/>
        </w:rPr>
      </w:pPr>
      <w:r w:rsidRPr="007B0F82">
        <w:rPr>
          <w:b/>
          <w:bCs/>
          <w:color w:val="000000"/>
        </w:rPr>
        <w:t>Obstacles.</w:t>
      </w:r>
      <w:r w:rsidRPr="007B0F82">
        <w:rPr>
          <w:color w:val="000000"/>
        </w:rPr>
        <w:t xml:space="preserve"> Random graphs are rarely graceful in the naive sense — a random graph G(n, p) for p fixed almost surely has |E| </w:t>
      </w:r>
      <w:r w:rsidRPr="007B0F82">
        <w:rPr>
          <w:rFonts w:ascii="Cambria Math" w:hAnsi="Cambria Math" w:cs="Cambria Math"/>
          <w:color w:val="000000"/>
        </w:rPr>
        <w:t>≫</w:t>
      </w:r>
      <w:r w:rsidRPr="007B0F82">
        <w:rPr>
          <w:color w:val="000000"/>
        </w:rPr>
        <w:t xml:space="preserve"> |V|, violating the necessary condition |V| ≥ |E| + 1 (Observation 2.1 of the paper). So the probabilistic version of the problem requires restricting to sparse random graphs or random graphs conditioned to be sparse, which is a much more technical setting. The state of the art on graceful</w:t>
      </w:r>
      <w:r w:rsidRPr="007B0F82">
        <w:rPr>
          <w:color w:val="000000"/>
        </w:rPr>
        <w:softHyphen/>
        <w:t>ness of random graphs is very limited.</w:t>
      </w:r>
    </w:p>
    <w:p w14:paraId="118153D7" w14:textId="77777777" w:rsidR="007B0F82" w:rsidRPr="007B0F82" w:rsidRDefault="00A83511" w:rsidP="007B0F82">
      <w:r w:rsidRPr="00A83511">
        <w:rPr>
          <w:noProof/>
          <w14:ligatures w14:val="standardContextual"/>
        </w:rPr>
        <w:lastRenderedPageBreak/>
        <w:pict w14:anchorId="22D8D6C0">
          <v:rect id="_x0000_i1076" alt="" style="width:468pt;height:.05pt;mso-width-percent:0;mso-height-percent:0;mso-width-percent:0;mso-height-percent:0" o:hralign="center" o:hrstd="t" o:hr="t" fillcolor="#a0a0a0" stroked="f"/>
        </w:pict>
      </w:r>
    </w:p>
    <w:p w14:paraId="297A2278" w14:textId="77777777" w:rsidR="007B0F82" w:rsidRPr="007B0F82" w:rsidRDefault="007B0F82" w:rsidP="007B0F82">
      <w:r w:rsidRPr="007B0F82">
        <w:rPr>
          <w:rFonts w:ascii="-webkit-standard" w:hAnsi="-webkit-standard"/>
          <w:color w:val="000000"/>
          <w:sz w:val="27"/>
          <w:szCs w:val="27"/>
        </w:rPr>
        <w:t>&lt;br&gt;</w:t>
      </w:r>
    </w:p>
    <w:p w14:paraId="4D891462" w14:textId="77777777" w:rsidR="007B0F82" w:rsidRPr="007B0F82" w:rsidRDefault="007B0F82" w:rsidP="007B0F82">
      <w:pPr>
        <w:spacing w:before="100" w:beforeAutospacing="1" w:after="100" w:afterAutospacing="1"/>
        <w:rPr>
          <w:color w:val="000000"/>
        </w:rPr>
      </w:pPr>
      <w:r w:rsidRPr="007B0F82">
        <w:rPr>
          <w:color w:val="000000"/>
        </w:rPr>
        <w:t>Across all ten approaches, the most immediately tractable are </w:t>
      </w:r>
      <w:r w:rsidRPr="007B0F82">
        <w:rPr>
          <w:b/>
          <w:bCs/>
          <w:color w:val="000000"/>
        </w:rPr>
        <w:t>Approaches 2, 5, and 8</w:t>
      </w:r>
      <w:r w:rsidRPr="007B0F82">
        <w:rPr>
          <w:color w:val="000000"/>
        </w:rPr>
        <w:t> — they operate within the arithmetic and structural tools already developed in the paper and can produce publishable new results without resolving any major open problem. </w:t>
      </w:r>
      <w:r w:rsidRPr="007B0F82">
        <w:rPr>
          <w:b/>
          <w:bCs/>
          <w:color w:val="000000"/>
        </w:rPr>
        <w:t>Approaches 3 and 9</w:t>
      </w:r>
      <w:r w:rsidRPr="007B0F82">
        <w:rPr>
          <w:color w:val="000000"/>
        </w:rPr>
        <w:t> are the most conceptually ambitious and could connect graceful labeling theory to broader areas of structural graph theory. </w:t>
      </w:r>
      <w:r w:rsidRPr="007B0F82">
        <w:rPr>
          <w:b/>
          <w:bCs/>
          <w:color w:val="000000"/>
        </w:rPr>
        <w:t>Approaches 1 and 6</w:t>
      </w:r>
      <w:r w:rsidRPr="007B0F82">
        <w:rPr>
          <w:color w:val="000000"/>
        </w:rPr>
        <w:t> are the most likely to yield the kind of clean classification theorem that would directly answer the spirit of the original conjecture.</w:t>
      </w:r>
    </w:p>
    <w:p w14:paraId="37D6C6A5" w14:textId="77777777" w:rsidR="004156C0" w:rsidRDefault="004156C0" w:rsidP="004156C0"/>
    <w:p w14:paraId="2E361E89" w14:textId="77777777" w:rsidR="004156C0" w:rsidRDefault="004156C0" w:rsidP="004156C0"/>
    <w:p w14:paraId="077C524C" w14:textId="77777777" w:rsidR="004156C0" w:rsidRDefault="004156C0" w:rsidP="004156C0"/>
    <w:p w14:paraId="6F06C6A2" w14:textId="211D5F3F" w:rsidR="004156C0" w:rsidRPr="004156C0" w:rsidRDefault="004156C0" w:rsidP="004156C0">
      <w:pPr>
        <w:rPr>
          <w:color w:val="0070C0"/>
        </w:rPr>
      </w:pPr>
      <w:r w:rsidRPr="004156C0">
        <w:rPr>
          <w:color w:val="0070C0"/>
        </w:rPr>
        <w:t>Prompt 3: Before we proceed, can you identify the areas of graph theory or graph labeling that are most closely related to the problem. For each area:</w:t>
      </w:r>
    </w:p>
    <w:p w14:paraId="71FF2312" w14:textId="77777777" w:rsidR="004156C0" w:rsidRPr="004156C0" w:rsidRDefault="004156C0" w:rsidP="004156C0">
      <w:pPr>
        <w:rPr>
          <w:color w:val="0070C0"/>
        </w:rPr>
      </w:pPr>
      <w:r w:rsidRPr="004156C0">
        <w:rPr>
          <w:color w:val="0070C0"/>
        </w:rPr>
        <w:t>1. Name it.</w:t>
      </w:r>
    </w:p>
    <w:p w14:paraId="63F14ADE" w14:textId="77777777" w:rsidR="004156C0" w:rsidRPr="004156C0" w:rsidRDefault="004156C0" w:rsidP="004156C0">
      <w:pPr>
        <w:rPr>
          <w:color w:val="0070C0"/>
        </w:rPr>
      </w:pPr>
      <w:r w:rsidRPr="004156C0">
        <w:rPr>
          <w:color w:val="0070C0"/>
        </w:rPr>
        <w:t>2. Explain the relationship to the problem.</w:t>
      </w:r>
    </w:p>
    <w:p w14:paraId="494AD681" w14:textId="3AD2250E" w:rsidR="004156C0" w:rsidRDefault="004156C0" w:rsidP="004156C0">
      <w:pPr>
        <w:rPr>
          <w:color w:val="0070C0"/>
        </w:rPr>
      </w:pPr>
      <w:r w:rsidRPr="004156C0">
        <w:rPr>
          <w:color w:val="0070C0"/>
        </w:rPr>
        <w:t>3. Mention concepts or tools from that area that might be relevant.</w:t>
      </w:r>
    </w:p>
    <w:p w14:paraId="1B27740E" w14:textId="77777777" w:rsidR="005E4CAC" w:rsidRPr="005E4CAC" w:rsidRDefault="005E4CAC" w:rsidP="005E4CAC">
      <w:pPr>
        <w:spacing w:before="100" w:beforeAutospacing="1" w:after="100" w:afterAutospacing="1"/>
        <w:rPr>
          <w:color w:val="000000"/>
        </w:rPr>
      </w:pPr>
      <w:r w:rsidRPr="005E4CAC">
        <w:rPr>
          <w:color w:val="000000"/>
        </w:rPr>
        <w:t>This is worth mapping carefully before proceeding, because the choice of which area to draw tools from will largely determine which proof strategies are viable.</w:t>
      </w:r>
    </w:p>
    <w:p w14:paraId="539BF282" w14:textId="77777777" w:rsidR="005E4CAC" w:rsidRPr="005E4CAC" w:rsidRDefault="00A83511" w:rsidP="005E4CAC">
      <w:r w:rsidRPr="00A83511">
        <w:rPr>
          <w:noProof/>
          <w14:ligatures w14:val="standardContextual"/>
        </w:rPr>
        <w:pict w14:anchorId="4B34152D">
          <v:rect id="_x0000_i1075" alt="" style="width:468pt;height:.05pt;mso-width-percent:0;mso-height-percent:0;mso-width-percent:0;mso-height-percent:0" o:hralign="center" o:hrstd="t" o:hr="t" fillcolor="#a0a0a0" stroked="f"/>
        </w:pict>
      </w:r>
    </w:p>
    <w:p w14:paraId="20B352A0" w14:textId="77777777" w:rsidR="005E4CAC" w:rsidRPr="005E4CAC" w:rsidRDefault="005E4CAC" w:rsidP="005E4CAC">
      <w:pPr>
        <w:spacing w:before="100" w:beforeAutospacing="1" w:after="100" w:afterAutospacing="1"/>
        <w:outlineLvl w:val="1"/>
        <w:rPr>
          <w:b/>
          <w:bCs/>
          <w:color w:val="000000"/>
          <w:sz w:val="36"/>
          <w:szCs w:val="36"/>
        </w:rPr>
      </w:pPr>
      <w:r w:rsidRPr="005E4CAC">
        <w:rPr>
          <w:b/>
          <w:bCs/>
          <w:color w:val="000000"/>
          <w:sz w:val="36"/>
          <w:szCs w:val="36"/>
        </w:rPr>
        <w:t>1. Graceful Labeling Theory</w:t>
      </w:r>
    </w:p>
    <w:p w14:paraId="1A757F19" w14:textId="77777777" w:rsidR="005E4CAC" w:rsidRPr="005E4CAC" w:rsidRDefault="005E4CAC" w:rsidP="005E4CAC">
      <w:pPr>
        <w:spacing w:before="100" w:beforeAutospacing="1" w:after="100" w:afterAutospacing="1"/>
        <w:rPr>
          <w:color w:val="000000"/>
        </w:rPr>
      </w:pPr>
      <w:r w:rsidRPr="005E4CAC">
        <w:rPr>
          <w:b/>
          <w:bCs/>
          <w:color w:val="000000"/>
        </w:rPr>
        <w:t>Relationship to the problem.</w:t>
      </w:r>
      <w:r w:rsidRPr="005E4CAC">
        <w:rPr>
          <w:color w:val="000000"/>
        </w:rPr>
        <w:t> This is the native language of the problem. Every concept involved — gracefulness, bigrace</w:t>
      </w:r>
      <w:r w:rsidRPr="005E4CAC">
        <w:rPr>
          <w:color w:val="000000"/>
        </w:rPr>
        <w:softHyphen/>
        <w:t>fulness, the conditions under which a labeling exists — lives here. Understanding which graph families are graceful, which are not, and </w:t>
      </w:r>
      <w:r w:rsidRPr="005E4CAC">
        <w:rPr>
          <w:i/>
          <w:iCs/>
          <w:color w:val="000000"/>
        </w:rPr>
        <w:t>why</w:t>
      </w:r>
      <w:r w:rsidRPr="005E4CAC">
        <w:rPr>
          <w:color w:val="000000"/>
        </w:rPr>
        <w:t> is prerequisite to any progress on the line graph question.</w:t>
      </w:r>
    </w:p>
    <w:p w14:paraId="289993B0" w14:textId="77777777" w:rsidR="005E4CAC" w:rsidRPr="005E4CAC" w:rsidRDefault="005E4CAC" w:rsidP="005E4CAC">
      <w:pPr>
        <w:spacing w:before="100" w:beforeAutospacing="1" w:after="100" w:afterAutospacing="1"/>
        <w:rPr>
          <w:color w:val="000000"/>
        </w:rPr>
      </w:pPr>
      <w:r w:rsidRPr="005E4CAC">
        <w:rPr>
          <w:b/>
          <w:bCs/>
          <w:color w:val="000000"/>
        </w:rPr>
        <w:t>Relevant concepts and tools.</w:t>
      </w:r>
      <w:r w:rsidRPr="005E4CAC">
        <w:rPr>
          <w:color w:val="000000"/>
        </w:rPr>
        <w:t> Rosa's original framework distinguishes several labeling types of increasing strength: </w:t>
      </w:r>
      <w:r w:rsidRPr="005E4CAC">
        <w:rPr>
          <w:i/>
          <w:iCs/>
          <w:color w:val="000000"/>
        </w:rPr>
        <w:t>β-labelings</w:t>
      </w:r>
      <w:r w:rsidRPr="005E4CAC">
        <w:rPr>
          <w:color w:val="000000"/>
        </w:rPr>
        <w:t> (graceful), </w:t>
      </w:r>
      <w:r w:rsidRPr="005E4CAC">
        <w:rPr>
          <w:i/>
          <w:iCs/>
          <w:color w:val="000000"/>
        </w:rPr>
        <w:t>α-labelings</w:t>
      </w:r>
      <w:r w:rsidRPr="005E4CAC">
        <w:rPr>
          <w:color w:val="000000"/>
        </w:rPr>
        <w:t> (graceful with a threshold separating small and large labels), and </w:t>
      </w:r>
      <w:r w:rsidRPr="005E4CAC">
        <w:rPr>
          <w:i/>
          <w:iCs/>
          <w:color w:val="000000"/>
        </w:rPr>
        <w:t>ρ-labelings</w:t>
      </w:r>
      <w:r w:rsidRPr="005E4CAC">
        <w:rPr>
          <w:color w:val="000000"/>
        </w:rPr>
        <w:t> (a further relaxation). The α-labeling is the most powerful constructive tool because it implies graceful</w:t>
      </w:r>
      <w:r w:rsidRPr="005E4CAC">
        <w:rPr>
          <w:color w:val="000000"/>
        </w:rPr>
        <w:softHyphen/>
        <w:t>ness and also implies that the graph tiles the complete graph. Any result about α-labelings of L(G) would immediately yield gracefulness, and the threshold structure of α-labelings is easier to propagate across graph operations than gracefulness alone.</w:t>
      </w:r>
    </w:p>
    <w:p w14:paraId="26C383DB" w14:textId="77777777" w:rsidR="005E4CAC" w:rsidRPr="005E4CAC" w:rsidRDefault="005E4CAC" w:rsidP="005E4CAC">
      <w:pPr>
        <w:spacing w:before="100" w:beforeAutospacing="1" w:after="100" w:afterAutospacing="1"/>
        <w:rPr>
          <w:color w:val="000000"/>
        </w:rPr>
      </w:pPr>
      <w:r w:rsidRPr="005E4CAC">
        <w:rPr>
          <w:color w:val="000000"/>
        </w:rPr>
        <w:t>The </w:t>
      </w:r>
      <w:r w:rsidRPr="005E4CAC">
        <w:rPr>
          <w:i/>
          <w:iCs/>
          <w:color w:val="000000"/>
        </w:rPr>
        <w:t>graceful tree conjecture</w:t>
      </w:r>
      <w:r w:rsidRPr="005E4CAC">
        <w:rPr>
          <w:color w:val="000000"/>
        </w:rPr>
        <w:t> (all trees are graceful, Rosa 1967 / Ringel 1963) is the field's central open problem and shapes the entire research agenda. If it is true, the problem of nongraceful G with graceful L(G) cannot be witnessed by trees, since trees would never serve as nongraceful G. Truszczyński's conjecture that all non-cycle unicyclic graphs are graceful is the natural extension and is directly relevant here, since unicyclic graphs are the paper's focus.</w:t>
      </w:r>
    </w:p>
    <w:p w14:paraId="35A635E3" w14:textId="77777777" w:rsidR="005E4CAC" w:rsidRPr="005E4CAC" w:rsidRDefault="005E4CAC" w:rsidP="005E4CAC">
      <w:pPr>
        <w:spacing w:before="100" w:beforeAutospacing="1" w:after="100" w:afterAutospacing="1"/>
        <w:rPr>
          <w:color w:val="000000"/>
        </w:rPr>
      </w:pPr>
      <w:r w:rsidRPr="005E4CAC">
        <w:rPr>
          <w:color w:val="000000"/>
        </w:rPr>
        <w:lastRenderedPageBreak/>
        <w:t>The </w:t>
      </w:r>
      <w:r w:rsidRPr="005E4CAC">
        <w:rPr>
          <w:i/>
          <w:iCs/>
          <w:color w:val="000000"/>
        </w:rPr>
        <w:t>parity conditions</w:t>
      </w:r>
      <w:r w:rsidRPr="005E4CAC">
        <w:rPr>
          <w:color w:val="000000"/>
        </w:rPr>
        <w:t> — that Cₙ is graceful iff n ≡ 0 or 3 mod 4, and the Eulerian obstruction of Theorem 2.2 — are arithmetic constraints that any labeling must satisfy. These are the field's primary tools for proving non-gracefulness without constructing a labeling.</w:t>
      </w:r>
    </w:p>
    <w:p w14:paraId="446E0A53" w14:textId="77777777" w:rsidR="005E4CAC" w:rsidRPr="005E4CAC" w:rsidRDefault="00A83511" w:rsidP="005E4CAC">
      <w:r w:rsidRPr="00A83511">
        <w:rPr>
          <w:noProof/>
          <w14:ligatures w14:val="standardContextual"/>
        </w:rPr>
        <w:pict w14:anchorId="1A1A0689">
          <v:rect id="_x0000_i1074" alt="" style="width:468pt;height:.05pt;mso-width-percent:0;mso-height-percent:0;mso-width-percent:0;mso-height-percent:0" o:hralign="center" o:hrstd="t" o:hr="t" fillcolor="#a0a0a0" stroked="f"/>
        </w:pict>
      </w:r>
    </w:p>
    <w:p w14:paraId="4C8EE938" w14:textId="77777777" w:rsidR="005E4CAC" w:rsidRPr="005E4CAC" w:rsidRDefault="005E4CAC" w:rsidP="005E4CAC">
      <w:pPr>
        <w:spacing w:before="100" w:beforeAutospacing="1" w:after="100" w:afterAutospacing="1"/>
        <w:outlineLvl w:val="1"/>
        <w:rPr>
          <w:b/>
          <w:bCs/>
          <w:color w:val="000000"/>
          <w:sz w:val="36"/>
          <w:szCs w:val="36"/>
        </w:rPr>
      </w:pPr>
      <w:r w:rsidRPr="005E4CAC">
        <w:rPr>
          <w:b/>
          <w:bCs/>
          <w:color w:val="000000"/>
          <w:sz w:val="36"/>
          <w:szCs w:val="36"/>
        </w:rPr>
        <w:t>2. Line Graph Theory</w:t>
      </w:r>
    </w:p>
    <w:p w14:paraId="2195E5BC" w14:textId="77777777" w:rsidR="005E4CAC" w:rsidRPr="005E4CAC" w:rsidRDefault="005E4CAC" w:rsidP="005E4CAC">
      <w:pPr>
        <w:spacing w:before="100" w:beforeAutospacing="1" w:after="100" w:afterAutospacing="1"/>
        <w:rPr>
          <w:color w:val="000000"/>
        </w:rPr>
      </w:pPr>
      <w:r w:rsidRPr="005E4CAC">
        <w:rPr>
          <w:b/>
          <w:bCs/>
          <w:color w:val="000000"/>
        </w:rPr>
        <w:t>Relationship to the problem.</w:t>
      </w:r>
      <w:r w:rsidRPr="005E4CAC">
        <w:rPr>
          <w:color w:val="000000"/>
        </w:rPr>
        <w:t xml:space="preserve"> The line graph operation is the other half of the problem. The question is fundamentally about how a graph property (gracefulness) behaves under the map G </w:t>
      </w:r>
      <w:r w:rsidRPr="005E4CAC">
        <w:rPr>
          <w:rFonts w:ascii="Cambria Math" w:hAnsi="Cambria Math" w:cs="Cambria Math"/>
          <w:color w:val="000000"/>
        </w:rPr>
        <w:t>↦</w:t>
      </w:r>
      <w:r w:rsidRPr="005E4CAC">
        <w:rPr>
          <w:color w:val="000000"/>
        </w:rPr>
        <w:t xml:space="preserve"> L(G). Understanding the structure of L(G) — its vertices, edges, degree sequence, connectivity, and cycle structure — is necessary before any labeling of L(G) can be constructed or ruled out.</w:t>
      </w:r>
    </w:p>
    <w:p w14:paraId="0E9B0F5A" w14:textId="77777777" w:rsidR="005E4CAC" w:rsidRPr="005E4CAC" w:rsidRDefault="005E4CAC" w:rsidP="005E4CAC">
      <w:pPr>
        <w:spacing w:before="100" w:beforeAutospacing="1" w:after="100" w:afterAutospacing="1"/>
        <w:rPr>
          <w:color w:val="000000"/>
        </w:rPr>
      </w:pPr>
      <w:r w:rsidRPr="005E4CAC">
        <w:rPr>
          <w:b/>
          <w:bCs/>
          <w:color w:val="000000"/>
        </w:rPr>
        <w:t>Relevant concepts and tools.</w:t>
      </w:r>
      <w:r w:rsidRPr="005E4CAC">
        <w:rPr>
          <w:color w:val="000000"/>
        </w:rPr>
        <w:t> Whitney's </w:t>
      </w:r>
      <w:r w:rsidRPr="005E4CAC">
        <w:rPr>
          <w:i/>
          <w:iCs/>
          <w:color w:val="000000"/>
        </w:rPr>
        <w:t>line graph characterization theorem</w:t>
      </w:r>
      <w:r w:rsidRPr="005E4CAC">
        <w:rPr>
          <w:color w:val="000000"/>
        </w:rPr>
        <w:t> (1932) characterizes exactly which graphs are line graphs, via nine forbidden induced subgraphs (the Beineke graphs). This is important because it restricts the class of graphs that can appear as L(G): not every graph is a line graph, so results about labeling line graphs operate in a constrained structural setting.</w:t>
      </w:r>
    </w:p>
    <w:p w14:paraId="6DA8B00E" w14:textId="77777777" w:rsidR="005E4CAC" w:rsidRPr="005E4CAC" w:rsidRDefault="005E4CAC" w:rsidP="005E4CAC">
      <w:pPr>
        <w:spacing w:before="100" w:beforeAutospacing="1" w:after="100" w:afterAutospacing="1"/>
        <w:rPr>
          <w:color w:val="000000"/>
        </w:rPr>
      </w:pPr>
      <w:r w:rsidRPr="005E4CAC">
        <w:rPr>
          <w:color w:val="000000"/>
        </w:rPr>
        <w:t>Whitney's </w:t>
      </w:r>
      <w:r w:rsidRPr="005E4CAC">
        <w:rPr>
          <w:i/>
          <w:iCs/>
          <w:color w:val="000000"/>
        </w:rPr>
        <w:t>isomorphism theorem</w:t>
      </w:r>
      <w:r w:rsidRPr="005E4CAC">
        <w:rPr>
          <w:color w:val="000000"/>
        </w:rPr>
        <w:t> states that two connected graphs with the same line graph are isomorphic, with the single exception of K₃ and K₁,₃ (the claw). This means L(G) almost uniquely determines G, so structural information flows in both directions.</w:t>
      </w:r>
    </w:p>
    <w:p w14:paraId="7B770A69" w14:textId="77777777" w:rsidR="005E4CAC" w:rsidRPr="005E4CAC" w:rsidRDefault="005E4CAC" w:rsidP="005E4CAC">
      <w:pPr>
        <w:spacing w:before="100" w:beforeAutospacing="1" w:after="100" w:afterAutospacing="1"/>
        <w:rPr>
          <w:color w:val="000000"/>
        </w:rPr>
      </w:pPr>
      <w:r w:rsidRPr="005E4CAC">
        <w:rPr>
          <w:color w:val="000000"/>
        </w:rPr>
        <w:t>The </w:t>
      </w:r>
      <w:r w:rsidRPr="005E4CAC">
        <w:rPr>
          <w:i/>
          <w:iCs/>
          <w:color w:val="000000"/>
        </w:rPr>
        <w:t>degree formula</w:t>
      </w:r>
      <w:r w:rsidRPr="005E4CAC">
        <w:rPr>
          <w:color w:val="000000"/>
        </w:rPr>
        <w:t> (Theorem 2.4 of the paper) — that the degree of vertex e = uv in L(G) is d(u) + d(v) − 2, and the edge count formula ½∑dᵢ² − q — are the primary computational tools. They translate the degree sequence of G directly into the structural parameters of L(G) that govern graceful labeling conditions.</w:t>
      </w:r>
    </w:p>
    <w:p w14:paraId="20D74B9E" w14:textId="77777777" w:rsidR="005E4CAC" w:rsidRPr="005E4CAC" w:rsidRDefault="005E4CAC" w:rsidP="005E4CAC">
      <w:pPr>
        <w:spacing w:before="100" w:beforeAutospacing="1" w:after="100" w:afterAutospacing="1"/>
        <w:rPr>
          <w:color w:val="000000"/>
        </w:rPr>
      </w:pPr>
      <w:r w:rsidRPr="005E4CAC">
        <w:rPr>
          <w:color w:val="000000"/>
        </w:rPr>
        <w:t>The </w:t>
      </w:r>
      <w:r w:rsidRPr="005E4CAC">
        <w:rPr>
          <w:i/>
          <w:iCs/>
          <w:color w:val="000000"/>
        </w:rPr>
        <w:t>iterated line graph</w:t>
      </w:r>
      <w:r w:rsidRPr="005E4CAC">
        <w:rPr>
          <w:color w:val="000000"/>
        </w:rPr>
        <w:t> sequence G, L(G), L²(G), … is governed by Van Rooij and Wilf's theorem: for connected graphs other than paths and cycles, the sequence eventually becomes a sequence of Hamiltonian graphs with regularity growing without bound. This long-run behavior constrains asymptotic questions about gracefulness in the sequence.</w:t>
      </w:r>
    </w:p>
    <w:p w14:paraId="7E7CAE68" w14:textId="77777777" w:rsidR="005E4CAC" w:rsidRPr="005E4CAC" w:rsidRDefault="005E4CAC" w:rsidP="005E4CAC">
      <w:pPr>
        <w:spacing w:before="100" w:beforeAutospacing="1" w:after="100" w:afterAutospacing="1"/>
        <w:rPr>
          <w:color w:val="000000"/>
        </w:rPr>
      </w:pPr>
      <w:r w:rsidRPr="005E4CAC">
        <w:rPr>
          <w:color w:val="000000"/>
        </w:rPr>
        <w:t>The </w:t>
      </w:r>
      <w:r w:rsidRPr="005E4CAC">
        <w:rPr>
          <w:i/>
          <w:iCs/>
          <w:color w:val="000000"/>
        </w:rPr>
        <w:t>Krausz partition</w:t>
      </w:r>
      <w:r w:rsidRPr="005E4CAC">
        <w:rPr>
          <w:color w:val="000000"/>
        </w:rPr>
        <w:t> characterizes line graphs via edge clique covers: L(G) arises from G by replacing each vertex v of degree d(v) with a clique Kd(v) on the corresponding edges. This partition is a powerful structural lens — it shows exactly how the local structure of G maps into the local structure of L(G), which is directly useful when trying to propagate a labeling.</w:t>
      </w:r>
    </w:p>
    <w:p w14:paraId="103BCCF6" w14:textId="77777777" w:rsidR="005E4CAC" w:rsidRPr="005E4CAC" w:rsidRDefault="00A83511" w:rsidP="005E4CAC">
      <w:r w:rsidRPr="00A83511">
        <w:rPr>
          <w:noProof/>
          <w14:ligatures w14:val="standardContextual"/>
        </w:rPr>
        <w:pict w14:anchorId="4E36FD60">
          <v:rect id="_x0000_i1073" alt="" style="width:468pt;height:.05pt;mso-width-percent:0;mso-height-percent:0;mso-width-percent:0;mso-height-percent:0" o:hralign="center" o:hrstd="t" o:hr="t" fillcolor="#a0a0a0" stroked="f"/>
        </w:pict>
      </w:r>
    </w:p>
    <w:p w14:paraId="6132B289" w14:textId="77777777" w:rsidR="005E4CAC" w:rsidRPr="005E4CAC" w:rsidRDefault="005E4CAC" w:rsidP="005E4CAC">
      <w:pPr>
        <w:spacing w:before="100" w:beforeAutospacing="1" w:after="100" w:afterAutospacing="1"/>
        <w:outlineLvl w:val="1"/>
        <w:rPr>
          <w:b/>
          <w:bCs/>
          <w:color w:val="000000"/>
          <w:sz w:val="36"/>
          <w:szCs w:val="36"/>
        </w:rPr>
      </w:pPr>
      <w:r w:rsidRPr="005E4CAC">
        <w:rPr>
          <w:b/>
          <w:bCs/>
          <w:color w:val="000000"/>
          <w:sz w:val="36"/>
          <w:szCs w:val="36"/>
        </w:rPr>
        <w:t>3. Graph Decomposition and Design Theory</w:t>
      </w:r>
    </w:p>
    <w:p w14:paraId="70F8224F" w14:textId="77777777" w:rsidR="005E4CAC" w:rsidRPr="005E4CAC" w:rsidRDefault="005E4CAC" w:rsidP="005E4CAC">
      <w:pPr>
        <w:spacing w:before="100" w:beforeAutospacing="1" w:after="100" w:afterAutospacing="1"/>
        <w:rPr>
          <w:color w:val="000000"/>
        </w:rPr>
      </w:pPr>
      <w:r w:rsidRPr="005E4CAC">
        <w:rPr>
          <w:b/>
          <w:bCs/>
          <w:color w:val="000000"/>
        </w:rPr>
        <w:t>Relationship to the problem.</w:t>
      </w:r>
      <w:r w:rsidRPr="005E4CAC">
        <w:rPr>
          <w:color w:val="000000"/>
        </w:rPr>
        <w:t xml:space="preserve"> Graceful labelings were invented by Rosa specifically to attack Ringel's conjecture that K₂ₘ₊₁ can be decomposed into 2m+1 edge-disjoint copies of any tree T </w:t>
      </w:r>
      <w:r w:rsidRPr="005E4CAC">
        <w:rPr>
          <w:color w:val="000000"/>
        </w:rPr>
        <w:lastRenderedPageBreak/>
        <w:t>with m edges. Rosa showed that graceful T implies the decomposition exists. This origin story reveals a deep connection: gracefulness of a graph is really a statement about the graph's ability to </w:t>
      </w:r>
      <w:r w:rsidRPr="005E4CAC">
        <w:rPr>
          <w:i/>
          <w:iCs/>
          <w:color w:val="000000"/>
        </w:rPr>
        <w:t>tile</w:t>
      </w:r>
      <w:r w:rsidRPr="005E4CAC">
        <w:rPr>
          <w:color w:val="000000"/>
        </w:rPr>
        <w:t> or </w:t>
      </w:r>
      <w:r w:rsidRPr="005E4CAC">
        <w:rPr>
          <w:i/>
          <w:iCs/>
          <w:color w:val="000000"/>
        </w:rPr>
        <w:t>decompose</w:t>
      </w:r>
      <w:r w:rsidRPr="005E4CAC">
        <w:rPr>
          <w:color w:val="000000"/>
        </w:rPr>
        <w:t> a complete graph. The line graph operation changes the graph's tiling potential, and studying how it does so is directly relevant to understanding when gracefulness is preserved.</w:t>
      </w:r>
    </w:p>
    <w:p w14:paraId="7A492A28" w14:textId="77777777" w:rsidR="005E4CAC" w:rsidRPr="005E4CAC" w:rsidRDefault="005E4CAC" w:rsidP="005E4CAC">
      <w:pPr>
        <w:spacing w:before="100" w:beforeAutospacing="1" w:after="100" w:afterAutospacing="1"/>
        <w:rPr>
          <w:color w:val="000000"/>
        </w:rPr>
      </w:pPr>
      <w:r w:rsidRPr="005E4CAC">
        <w:rPr>
          <w:b/>
          <w:bCs/>
          <w:color w:val="000000"/>
        </w:rPr>
        <w:t>Relevant concepts and tools.</w:t>
      </w:r>
      <w:r w:rsidRPr="005E4CAC">
        <w:rPr>
          <w:color w:val="000000"/>
        </w:rPr>
        <w:t> </w:t>
      </w:r>
      <w:r w:rsidRPr="005E4CAC">
        <w:rPr>
          <w:i/>
          <w:iCs/>
          <w:color w:val="000000"/>
        </w:rPr>
        <w:t>Cyclic decompositions</w:t>
      </w:r>
      <w:r w:rsidRPr="005E4CAC">
        <w:rPr>
          <w:color w:val="000000"/>
        </w:rPr>
        <w:t> of complete graphs are the primary application. A graph G with q edges that is graceful (or, more powerfully, has an α-labeling) can be used to decompose K₂q₊₁ into 2q+1 copies of G. If both G and L(G) are graceful (bigraceful), then </w:t>
      </w:r>
      <w:r w:rsidRPr="005E4CAC">
        <w:rPr>
          <w:i/>
          <w:iCs/>
          <w:color w:val="000000"/>
        </w:rPr>
        <w:t>both</w:t>
      </w:r>
      <w:r w:rsidRPr="005E4CAC">
        <w:rPr>
          <w:color w:val="000000"/>
        </w:rPr>
        <w:t> G and L(G) can tile complete graphs, and one might ask whether these tilings are compatible or interrelated.</w:t>
      </w:r>
    </w:p>
    <w:p w14:paraId="63E32B4D" w14:textId="77777777" w:rsidR="005E4CAC" w:rsidRPr="005E4CAC" w:rsidRDefault="005E4CAC" w:rsidP="005E4CAC">
      <w:pPr>
        <w:spacing w:before="100" w:beforeAutospacing="1" w:after="100" w:afterAutospacing="1"/>
        <w:rPr>
          <w:color w:val="000000"/>
        </w:rPr>
      </w:pPr>
      <w:r w:rsidRPr="005E4CAC">
        <w:rPr>
          <w:i/>
          <w:iCs/>
          <w:color w:val="000000"/>
        </w:rPr>
        <w:t>Graph factorizations</w:t>
      </w:r>
      <w:r w:rsidRPr="005E4CAC">
        <w:rPr>
          <w:color w:val="000000"/>
        </w:rPr>
        <w:t> — decompositions of a complete graph into spanning subgraphs — are a broader framework. The graceful labeling condition can be reinterpreted as a condition on a specific 1-factor of the circulant graph Cq (the complete graph on q+1 vertices with edges representing differences). This circulant perspective provides algebraic structure that is not visible in the labeling formulation alone.</w:t>
      </w:r>
    </w:p>
    <w:p w14:paraId="1D012309" w14:textId="77777777" w:rsidR="005E4CAC" w:rsidRPr="005E4CAC" w:rsidRDefault="005E4CAC" w:rsidP="005E4CAC">
      <w:pPr>
        <w:spacing w:before="100" w:beforeAutospacing="1" w:after="100" w:afterAutospacing="1"/>
        <w:rPr>
          <w:color w:val="000000"/>
        </w:rPr>
      </w:pPr>
      <w:r w:rsidRPr="005E4CAC">
        <w:rPr>
          <w:i/>
          <w:iCs/>
          <w:color w:val="000000"/>
        </w:rPr>
        <w:t>Skolem sequences</w:t>
      </w:r>
      <w:r w:rsidRPr="005E4CAC">
        <w:rPr>
          <w:color w:val="000000"/>
        </w:rPr>
        <w:t> and </w:t>
      </w:r>
      <w:r w:rsidRPr="005E4CAC">
        <w:rPr>
          <w:i/>
          <w:iCs/>
          <w:color w:val="000000"/>
        </w:rPr>
        <w:t>hooked Skolem sequences</w:t>
      </w:r>
      <w:r w:rsidRPr="005E4CAC">
        <w:rPr>
          <w:color w:val="000000"/>
        </w:rPr>
        <w:t> (mentioned in the Gallian survey as adjacent to graceful labelings) are combinatorial objects that appear when labeling paths and caterpillars. Since L(G) of a tree is always a connected graph containing caterpillar-like structures, Skolem-type constructions may transfer.</w:t>
      </w:r>
    </w:p>
    <w:p w14:paraId="4FA9BFA0" w14:textId="77777777" w:rsidR="005E4CAC" w:rsidRPr="005E4CAC" w:rsidRDefault="00A83511" w:rsidP="005E4CAC">
      <w:r w:rsidRPr="00A83511">
        <w:rPr>
          <w:noProof/>
          <w14:ligatures w14:val="standardContextual"/>
        </w:rPr>
        <w:pict w14:anchorId="0AAD6BBB">
          <v:rect id="_x0000_i1072" alt="" style="width:468pt;height:.05pt;mso-width-percent:0;mso-height-percent:0;mso-width-percent:0;mso-height-percent:0" o:hralign="center" o:hrstd="t" o:hr="t" fillcolor="#a0a0a0" stroked="f"/>
        </w:pict>
      </w:r>
    </w:p>
    <w:p w14:paraId="3E292F2C" w14:textId="77777777" w:rsidR="005E4CAC" w:rsidRPr="005E4CAC" w:rsidRDefault="005E4CAC" w:rsidP="005E4CAC">
      <w:pPr>
        <w:spacing w:before="100" w:beforeAutospacing="1" w:after="100" w:afterAutospacing="1"/>
        <w:outlineLvl w:val="1"/>
        <w:rPr>
          <w:b/>
          <w:bCs/>
          <w:color w:val="000000"/>
          <w:sz w:val="36"/>
          <w:szCs w:val="36"/>
        </w:rPr>
      </w:pPr>
      <w:r w:rsidRPr="005E4CAC">
        <w:rPr>
          <w:b/>
          <w:bCs/>
          <w:color w:val="000000"/>
          <w:sz w:val="36"/>
          <w:szCs w:val="36"/>
        </w:rPr>
        <w:t>4. Algebraic Graph Theory and Spectral Theory</w:t>
      </w:r>
    </w:p>
    <w:p w14:paraId="4D0380DA" w14:textId="77777777" w:rsidR="005E4CAC" w:rsidRPr="005E4CAC" w:rsidRDefault="005E4CAC" w:rsidP="005E4CAC">
      <w:pPr>
        <w:spacing w:before="100" w:beforeAutospacing="1" w:after="100" w:afterAutospacing="1"/>
        <w:rPr>
          <w:color w:val="000000"/>
        </w:rPr>
      </w:pPr>
      <w:r w:rsidRPr="005E4CAC">
        <w:rPr>
          <w:b/>
          <w:bCs/>
          <w:color w:val="000000"/>
        </w:rPr>
        <w:t>Relationship to the problem.</w:t>
      </w:r>
      <w:r w:rsidRPr="005E4CAC">
        <w:rPr>
          <w:color w:val="000000"/>
        </w:rPr>
        <w:t> The spectrum of L(G) is determined by the spectrum of G via an exact algebraic relationship. Since the spectrum encodes many structural invariants relevant to labeling (chromatic number bounds, expansion, regularity), spectral methods offer a way to study necessary conditions for gracefulness of L(G) purely in terms of eigenvalues of G — no explicit labeling construction required.</w:t>
      </w:r>
    </w:p>
    <w:p w14:paraId="1A730B2E" w14:textId="77777777" w:rsidR="005E4CAC" w:rsidRPr="005E4CAC" w:rsidRDefault="005E4CAC" w:rsidP="005E4CAC">
      <w:pPr>
        <w:spacing w:before="100" w:beforeAutospacing="1" w:after="100" w:afterAutospacing="1"/>
        <w:rPr>
          <w:color w:val="000000"/>
        </w:rPr>
      </w:pPr>
      <w:r w:rsidRPr="005E4CAC">
        <w:rPr>
          <w:b/>
          <w:bCs/>
          <w:color w:val="000000"/>
        </w:rPr>
        <w:t>Relevant concepts and tools.</w:t>
      </w:r>
      <w:r w:rsidRPr="005E4CAC">
        <w:rPr>
          <w:color w:val="000000"/>
        </w:rPr>
        <w:t> The </w:t>
      </w:r>
      <w:r w:rsidRPr="005E4CAC">
        <w:rPr>
          <w:i/>
          <w:iCs/>
          <w:color w:val="000000"/>
        </w:rPr>
        <w:t>line graph eigenvalue formula</w:t>
      </w:r>
      <w:r w:rsidRPr="005E4CAC">
        <w:rPr>
          <w:color w:val="000000"/>
        </w:rPr>
        <w:t>: if G has adjacency eigenvalues λ₁ ≥ λ₂ ≥ … ≥ λₙ, then L(G) has eigenvalues λᵢ + λⱼ − 2 for every pair of adjacent edges (i, j), together with the eigenvalue −2 with multiplicity q − n + c, where c is the number of connected components. The eigenvalue −2 with high multiplicity is a hallmark of all line graphs, and this can interact with labeling conditions.</w:t>
      </w:r>
    </w:p>
    <w:p w14:paraId="4A80B156" w14:textId="77777777" w:rsidR="005E4CAC" w:rsidRPr="005E4CAC" w:rsidRDefault="005E4CAC" w:rsidP="005E4CAC">
      <w:pPr>
        <w:spacing w:before="100" w:beforeAutospacing="1" w:after="100" w:afterAutospacing="1"/>
        <w:rPr>
          <w:color w:val="000000"/>
        </w:rPr>
      </w:pPr>
      <w:r w:rsidRPr="005E4CAC">
        <w:rPr>
          <w:color w:val="000000"/>
        </w:rPr>
        <w:t>The </w:t>
      </w:r>
      <w:r w:rsidRPr="005E4CAC">
        <w:rPr>
          <w:i/>
          <w:iCs/>
          <w:color w:val="000000"/>
        </w:rPr>
        <w:t>signless Laplacian</w:t>
      </w:r>
      <w:r w:rsidRPr="005E4CAC">
        <w:rPr>
          <w:color w:val="000000"/>
        </w:rPr>
        <w:t> Q(G) = D + A (degree matrix plus adjacency matrix) satisfies Q(G) = A(L(G)) + 2I when G is regular. This means that for regular graphs, the spectrum of L(G) is a simple affine shift of the signless Laplacian spectrum of G — a remarkably clean relationship that may be exploitable for necessary conditions.</w:t>
      </w:r>
    </w:p>
    <w:p w14:paraId="462010F9" w14:textId="77777777" w:rsidR="005E4CAC" w:rsidRPr="005E4CAC" w:rsidRDefault="005E4CAC" w:rsidP="005E4CAC">
      <w:pPr>
        <w:spacing w:before="100" w:beforeAutospacing="1" w:after="100" w:afterAutospacing="1"/>
        <w:rPr>
          <w:color w:val="000000"/>
        </w:rPr>
      </w:pPr>
      <w:r w:rsidRPr="005E4CAC">
        <w:rPr>
          <w:i/>
          <w:iCs/>
          <w:color w:val="000000"/>
        </w:rPr>
        <w:t>Interlacing theorems</w:t>
      </w:r>
      <w:r w:rsidRPr="005E4CAC">
        <w:rPr>
          <w:color w:val="000000"/>
        </w:rPr>
        <w:t> and </w:t>
      </w:r>
      <w:r w:rsidRPr="005E4CAC">
        <w:rPr>
          <w:i/>
          <w:iCs/>
          <w:color w:val="000000"/>
        </w:rPr>
        <w:t>Cauchy's interlacing theorem</w:t>
      </w:r>
      <w:r w:rsidRPr="005E4CAC">
        <w:rPr>
          <w:color w:val="000000"/>
        </w:rPr>
        <w:t xml:space="preserve"> constrain how eigenvalues change when vertices or edges are added or removed. Since graceful labelings require specific edge-label </w:t>
      </w:r>
      <w:r w:rsidRPr="005E4CAC">
        <w:rPr>
          <w:color w:val="000000"/>
        </w:rPr>
        <w:lastRenderedPageBreak/>
        <w:t>distributions, and the spectrum encodes the graph's global regularity, interlacing can sometimes certify that a graph's structure is incompatible with graceful labeling.</w:t>
      </w:r>
    </w:p>
    <w:p w14:paraId="57380D67" w14:textId="77777777" w:rsidR="005E4CAC" w:rsidRPr="005E4CAC" w:rsidRDefault="005E4CAC" w:rsidP="005E4CAC">
      <w:pPr>
        <w:spacing w:before="100" w:beforeAutospacing="1" w:after="100" w:afterAutospacing="1"/>
        <w:rPr>
          <w:color w:val="000000"/>
        </w:rPr>
      </w:pPr>
      <w:r w:rsidRPr="005E4CAC">
        <w:rPr>
          <w:i/>
          <w:iCs/>
          <w:color w:val="000000"/>
        </w:rPr>
        <w:t>Cayley graphs</w:t>
      </w:r>
      <w:r w:rsidRPr="005E4CAC">
        <w:rPr>
          <w:color w:val="000000"/>
        </w:rPr>
        <w:t> on cyclic groups Zq are the algebraic model underlying graceful labelings: a graceful labeling of G is precisely an embedding of G as a subgraph of the Cayley graph Cay(Zq, {1, 2, …, q}) with a specific edge-difference structure. The line graph operation in this algebraic setting becomes a question about how the embedding transforms, which is a natural algebraic question.</w:t>
      </w:r>
    </w:p>
    <w:p w14:paraId="1C67064E" w14:textId="77777777" w:rsidR="005E4CAC" w:rsidRPr="005E4CAC" w:rsidRDefault="00A83511" w:rsidP="005E4CAC">
      <w:r w:rsidRPr="00A83511">
        <w:rPr>
          <w:noProof/>
          <w14:ligatures w14:val="standardContextual"/>
        </w:rPr>
        <w:pict w14:anchorId="4E46ECA7">
          <v:rect id="_x0000_i1071" alt="" style="width:468pt;height:.05pt;mso-width-percent:0;mso-height-percent:0;mso-width-percent:0;mso-height-percent:0" o:hralign="center" o:hrstd="t" o:hr="t" fillcolor="#a0a0a0" stroked="f"/>
        </w:pict>
      </w:r>
    </w:p>
    <w:p w14:paraId="3769A8AA" w14:textId="77777777" w:rsidR="005E4CAC" w:rsidRPr="005E4CAC" w:rsidRDefault="005E4CAC" w:rsidP="005E4CAC">
      <w:pPr>
        <w:spacing w:before="100" w:beforeAutospacing="1" w:after="100" w:afterAutospacing="1"/>
        <w:outlineLvl w:val="1"/>
        <w:rPr>
          <w:b/>
          <w:bCs/>
          <w:color w:val="000000"/>
          <w:sz w:val="36"/>
          <w:szCs w:val="36"/>
        </w:rPr>
      </w:pPr>
      <w:r w:rsidRPr="005E4CAC">
        <w:rPr>
          <w:b/>
          <w:bCs/>
          <w:color w:val="000000"/>
          <w:sz w:val="36"/>
          <w:szCs w:val="36"/>
        </w:rPr>
        <w:t>5. Topological Graph Theory and Graph Bandwidth</w:t>
      </w:r>
    </w:p>
    <w:p w14:paraId="6B7862CA" w14:textId="77777777" w:rsidR="005E4CAC" w:rsidRPr="005E4CAC" w:rsidRDefault="005E4CAC" w:rsidP="005E4CAC">
      <w:pPr>
        <w:spacing w:before="100" w:beforeAutospacing="1" w:after="100" w:afterAutospacing="1"/>
        <w:rPr>
          <w:color w:val="000000"/>
        </w:rPr>
      </w:pPr>
      <w:r w:rsidRPr="005E4CAC">
        <w:rPr>
          <w:b/>
          <w:bCs/>
          <w:color w:val="000000"/>
        </w:rPr>
        <w:t>Relationship to the problem.</w:t>
      </w:r>
      <w:r w:rsidRPr="005E4CAC">
        <w:rPr>
          <w:color w:val="000000"/>
        </w:rPr>
        <w:t> Graceful labelings are closely related to the </w:t>
      </w:r>
      <w:r w:rsidRPr="005E4CAC">
        <w:rPr>
          <w:i/>
          <w:iCs/>
          <w:color w:val="000000"/>
        </w:rPr>
        <w:t>bandwidth</w:t>
      </w:r>
      <w:r w:rsidRPr="005E4CAC">
        <w:rPr>
          <w:color w:val="000000"/>
        </w:rPr>
        <w:t> of a graph — the minimum, over all bijections f : V → {1, …, n}, of the maximum |f(u) − f(v)| over all edges uv. A graceful labeling achieves a very specific bandwidth condition (induced edge labels are exactly {1, …, q}), which is a much stronger requirement than small bandwidth alone. Topological graph theory — embeddings of graphs in surfaces, book embeddings, and interval representations — provides geometric language for thinking about how labels can be arranged.</w:t>
      </w:r>
    </w:p>
    <w:p w14:paraId="0472C1D8" w14:textId="77777777" w:rsidR="005E4CAC" w:rsidRPr="005E4CAC" w:rsidRDefault="005E4CAC" w:rsidP="005E4CAC">
      <w:pPr>
        <w:spacing w:before="100" w:beforeAutospacing="1" w:after="100" w:afterAutospacing="1"/>
        <w:rPr>
          <w:color w:val="000000"/>
        </w:rPr>
      </w:pPr>
      <w:r w:rsidRPr="005E4CAC">
        <w:rPr>
          <w:b/>
          <w:bCs/>
          <w:color w:val="000000"/>
        </w:rPr>
        <w:t>Relevant concepts and tools.</w:t>
      </w:r>
      <w:r w:rsidRPr="005E4CAC">
        <w:rPr>
          <w:color w:val="000000"/>
        </w:rPr>
        <w:t> </w:t>
      </w:r>
      <w:r w:rsidRPr="005E4CAC">
        <w:rPr>
          <w:i/>
          <w:iCs/>
          <w:color w:val="000000"/>
        </w:rPr>
        <w:t>Graph bandwidth</w:t>
      </w:r>
      <w:r w:rsidRPr="005E4CAC">
        <w:rPr>
          <w:color w:val="000000"/>
        </w:rPr>
        <w:t> bw(G) is a lower bound on what graceful labelings need: if G has a graceful labeling, its bandwidth is at most q (trivially), but more usefully, the bandwidth and the number of edges are tightly linked. The bandwidth of L(G) in terms of the bandwidth of G is not well understood and is a genuine open question in its own right.</w:t>
      </w:r>
    </w:p>
    <w:p w14:paraId="41832282" w14:textId="77777777" w:rsidR="005E4CAC" w:rsidRPr="005E4CAC" w:rsidRDefault="005E4CAC" w:rsidP="005E4CAC">
      <w:pPr>
        <w:spacing w:before="100" w:beforeAutospacing="1" w:after="100" w:afterAutospacing="1"/>
        <w:rPr>
          <w:color w:val="000000"/>
        </w:rPr>
      </w:pPr>
      <w:r w:rsidRPr="005E4CAC">
        <w:rPr>
          <w:i/>
          <w:iCs/>
          <w:color w:val="000000"/>
        </w:rPr>
        <w:t>Book embeddings</w:t>
      </w:r>
      <w:r w:rsidRPr="005E4CAC">
        <w:rPr>
          <w:color w:val="000000"/>
        </w:rPr>
        <w:t> (arranging vertices on a spine and edges on pages without crossing) are equivalent to bandwidth problems in certain settings. Since graceful labelings require all edge differences to be distinct and cover {1, …, q} exactly, they impose a specific linear ordering of vertices — essentially a book embedding on a single page with the distinctness and covering conditions imposed on the "page differences."</w:t>
      </w:r>
    </w:p>
    <w:p w14:paraId="5ECFA10D" w14:textId="77777777" w:rsidR="005E4CAC" w:rsidRPr="005E4CAC" w:rsidRDefault="005E4CAC" w:rsidP="005E4CAC">
      <w:pPr>
        <w:spacing w:before="100" w:beforeAutospacing="1" w:after="100" w:afterAutospacing="1"/>
        <w:rPr>
          <w:color w:val="000000"/>
        </w:rPr>
      </w:pPr>
      <w:r w:rsidRPr="005E4CAC">
        <w:rPr>
          <w:i/>
          <w:iCs/>
          <w:color w:val="000000"/>
        </w:rPr>
        <w:t>Interval graph representations</w:t>
      </w:r>
      <w:r w:rsidRPr="005E4CAC">
        <w:rPr>
          <w:color w:val="000000"/>
        </w:rPr>
        <w:t>: line graphs of bipartite graphs are perfect graphs, and their structure is closely related to interval representations. Graceful labelings of perfect graphs have not been systematically studied, and the interval structure may provide additional constraints.</w:t>
      </w:r>
    </w:p>
    <w:p w14:paraId="5E626908" w14:textId="77777777" w:rsidR="005E4CAC" w:rsidRPr="005E4CAC" w:rsidRDefault="00A83511" w:rsidP="005E4CAC">
      <w:r w:rsidRPr="00A83511">
        <w:rPr>
          <w:noProof/>
          <w14:ligatures w14:val="standardContextual"/>
        </w:rPr>
        <w:pict w14:anchorId="55E39A41">
          <v:rect id="_x0000_i1070" alt="" style="width:468pt;height:.05pt;mso-width-percent:0;mso-height-percent:0;mso-width-percent:0;mso-height-percent:0" o:hralign="center" o:hrstd="t" o:hr="t" fillcolor="#a0a0a0" stroked="f"/>
        </w:pict>
      </w:r>
    </w:p>
    <w:p w14:paraId="006434AC" w14:textId="77777777" w:rsidR="005E4CAC" w:rsidRPr="005E4CAC" w:rsidRDefault="005E4CAC" w:rsidP="005E4CAC">
      <w:pPr>
        <w:spacing w:before="100" w:beforeAutospacing="1" w:after="100" w:afterAutospacing="1"/>
        <w:outlineLvl w:val="1"/>
        <w:rPr>
          <w:b/>
          <w:bCs/>
          <w:color w:val="000000"/>
          <w:sz w:val="36"/>
          <w:szCs w:val="36"/>
        </w:rPr>
      </w:pPr>
      <w:r w:rsidRPr="005E4CAC">
        <w:rPr>
          <w:b/>
          <w:bCs/>
          <w:color w:val="000000"/>
          <w:sz w:val="36"/>
          <w:szCs w:val="36"/>
        </w:rPr>
        <w:t>6. Number Theory and Combinatorics of Sequences</w:t>
      </w:r>
    </w:p>
    <w:p w14:paraId="1F455904" w14:textId="77777777" w:rsidR="005E4CAC" w:rsidRPr="005E4CAC" w:rsidRDefault="005E4CAC" w:rsidP="005E4CAC">
      <w:pPr>
        <w:spacing w:before="100" w:beforeAutospacing="1" w:after="100" w:afterAutospacing="1"/>
        <w:rPr>
          <w:color w:val="000000"/>
        </w:rPr>
      </w:pPr>
      <w:r w:rsidRPr="005E4CAC">
        <w:rPr>
          <w:b/>
          <w:bCs/>
          <w:color w:val="000000"/>
        </w:rPr>
        <w:t>Relationship to the problem.</w:t>
      </w:r>
      <w:r w:rsidRPr="005E4CAC">
        <w:rPr>
          <w:color w:val="000000"/>
        </w:rPr>
        <w:t xml:space="preserve"> At its core, a graceful labeling is a statement about a subset of integers: specifically, the set {f(v) : v </w:t>
      </w:r>
      <w:r w:rsidRPr="005E4CAC">
        <w:rPr>
          <w:rFonts w:ascii="Cambria Math" w:hAnsi="Cambria Math" w:cs="Cambria Math"/>
          <w:color w:val="000000"/>
        </w:rPr>
        <w:t>∈</w:t>
      </w:r>
      <w:r w:rsidRPr="005E4CAC">
        <w:rPr>
          <w:color w:val="000000"/>
        </w:rPr>
        <w:t xml:space="preserve"> V} </w:t>
      </w:r>
      <w:r w:rsidRPr="005E4CAC">
        <w:rPr>
          <w:rFonts w:ascii="Cambria Math" w:hAnsi="Cambria Math" w:cs="Cambria Math"/>
          <w:color w:val="000000"/>
        </w:rPr>
        <w:t>⊆</w:t>
      </w:r>
      <w:r w:rsidRPr="005E4CAC">
        <w:rPr>
          <w:color w:val="000000"/>
        </w:rPr>
        <w:t xml:space="preserve"> {0, 1, …, q} must be arranged so that the pairwise absolute differences cover {1, 2, …, q} exactly. This is a combinatorial number theory problem — a variant of </w:t>
      </w:r>
      <w:r w:rsidRPr="005E4CAC">
        <w:rPr>
          <w:i/>
          <w:iCs/>
          <w:color w:val="000000"/>
        </w:rPr>
        <w:t>Sidon sets</w:t>
      </w:r>
      <w:r w:rsidRPr="005E4CAC">
        <w:rPr>
          <w:color w:val="000000"/>
        </w:rPr>
        <w:t> (B₂ sequences), </w:t>
      </w:r>
      <w:r w:rsidRPr="005E4CAC">
        <w:rPr>
          <w:i/>
          <w:iCs/>
          <w:color w:val="000000"/>
        </w:rPr>
        <w:t>perfect difference sets</w:t>
      </w:r>
      <w:r w:rsidRPr="005E4CAC">
        <w:rPr>
          <w:color w:val="000000"/>
        </w:rPr>
        <w:t>, and </w:t>
      </w:r>
      <w:r w:rsidRPr="005E4CAC">
        <w:rPr>
          <w:i/>
          <w:iCs/>
          <w:color w:val="000000"/>
        </w:rPr>
        <w:t>sequenceable groups</w:t>
      </w:r>
      <w:r w:rsidRPr="005E4CAC">
        <w:rPr>
          <w:color w:val="000000"/>
        </w:rPr>
        <w:t xml:space="preserve">. The </w:t>
      </w:r>
      <w:r w:rsidRPr="005E4CAC">
        <w:rPr>
          <w:color w:val="000000"/>
        </w:rPr>
        <w:lastRenderedPageBreak/>
        <w:t>arithmetic structure of these combinatorial objects is directly relevant to when graceful labelings exist.</w:t>
      </w:r>
    </w:p>
    <w:p w14:paraId="4274C094" w14:textId="77777777" w:rsidR="005E4CAC" w:rsidRPr="005E4CAC" w:rsidRDefault="005E4CAC" w:rsidP="005E4CAC">
      <w:pPr>
        <w:spacing w:before="100" w:beforeAutospacing="1" w:after="100" w:afterAutospacing="1"/>
        <w:rPr>
          <w:color w:val="000000"/>
        </w:rPr>
      </w:pPr>
      <w:r w:rsidRPr="005E4CAC">
        <w:rPr>
          <w:b/>
          <w:bCs/>
          <w:color w:val="000000"/>
        </w:rPr>
        <w:t>Relevant concepts and tools.</w:t>
      </w:r>
      <w:r w:rsidRPr="005E4CAC">
        <w:rPr>
          <w:color w:val="000000"/>
        </w:rPr>
        <w:t> </w:t>
      </w:r>
      <w:r w:rsidRPr="005E4CAC">
        <w:rPr>
          <w:i/>
          <w:iCs/>
          <w:color w:val="000000"/>
        </w:rPr>
        <w:t>Sidon sets</w:t>
      </w:r>
      <w:r w:rsidRPr="005E4CAC">
        <w:rPr>
          <w:color w:val="000000"/>
        </w:rPr>
        <w:t> (also called B₂ sets) are sets where all pairwise sums are distinct. Graceful labelings require all pairwise </w:t>
      </w:r>
      <w:r w:rsidRPr="005E4CAC">
        <w:rPr>
          <w:i/>
          <w:iCs/>
          <w:color w:val="000000"/>
        </w:rPr>
        <w:t>differences</w:t>
      </w:r>
      <w:r w:rsidRPr="005E4CAC">
        <w:rPr>
          <w:color w:val="000000"/>
        </w:rPr>
        <w:t> (for edges) to be distinct and to cover a specific range — a related but not identical condition. Results on the maximum size of Sidon sets in {0, …, n} provide bounds on how many vertices a graceful graph on q edges can have.</w:t>
      </w:r>
    </w:p>
    <w:p w14:paraId="140CB2A1" w14:textId="77777777" w:rsidR="005E4CAC" w:rsidRPr="005E4CAC" w:rsidRDefault="005E4CAC" w:rsidP="005E4CAC">
      <w:pPr>
        <w:spacing w:before="100" w:beforeAutospacing="1" w:after="100" w:afterAutospacing="1"/>
        <w:rPr>
          <w:color w:val="000000"/>
        </w:rPr>
      </w:pPr>
      <w:r w:rsidRPr="005E4CAC">
        <w:rPr>
          <w:i/>
          <w:iCs/>
          <w:color w:val="000000"/>
        </w:rPr>
        <w:t>Perfect difference sets</w:t>
      </w:r>
      <w:r w:rsidRPr="005E4CAC">
        <w:rPr>
          <w:color w:val="000000"/>
        </w:rPr>
        <w:t> in Zₙ are subsets S where every nonzero element of Zₙ can be expressed as a difference of elements of S in exactly one way. The connection to graceful labelings is direct: a graceful labeling of a graph with q edges is equivalent to embedding the graph's vertex set in a "difference-covering" configuration in {0, …, q}. When L(G) has a different edge count q′, the target difference set changes, and number-theoretic results about which sizes q′ admit difference-covering configurations are relevant.</w:t>
      </w:r>
    </w:p>
    <w:p w14:paraId="462D7B31" w14:textId="77777777" w:rsidR="005E4CAC" w:rsidRPr="005E4CAC" w:rsidRDefault="005E4CAC" w:rsidP="005E4CAC">
      <w:pPr>
        <w:spacing w:before="100" w:beforeAutospacing="1" w:after="100" w:afterAutospacing="1"/>
        <w:rPr>
          <w:color w:val="000000"/>
        </w:rPr>
      </w:pPr>
      <w:r w:rsidRPr="005E4CAC">
        <w:rPr>
          <w:i/>
          <w:iCs/>
          <w:color w:val="000000"/>
        </w:rPr>
        <w:t>Modular arithmetic and residue classes</w:t>
      </w:r>
      <w:r w:rsidRPr="005E4CAC">
        <w:rPr>
          <w:color w:val="000000"/>
        </w:rPr>
        <w:t> are the primary tool for the parity-based non-gracefulness theorems (e.g., the cycle condition n ≡ 0 or 3 mod 4, the Eulerian obstruction for q ≡ 1 or 2 mod 4). These mod 4 conditions arise because graceful labelings must partition {0, …, q} into two sets with specific sum parity properties — a constraint that propagates through the formula for |E(L(G))| and can be tracked explicitly.</w:t>
      </w:r>
    </w:p>
    <w:p w14:paraId="59DBE330" w14:textId="77777777" w:rsidR="005E4CAC" w:rsidRPr="005E4CAC" w:rsidRDefault="005E4CAC" w:rsidP="005E4CAC">
      <w:pPr>
        <w:spacing w:before="100" w:beforeAutospacing="1" w:after="100" w:afterAutospacing="1"/>
        <w:rPr>
          <w:color w:val="000000"/>
        </w:rPr>
      </w:pPr>
      <w:r w:rsidRPr="005E4CAC">
        <w:rPr>
          <w:i/>
          <w:iCs/>
          <w:color w:val="000000"/>
        </w:rPr>
        <w:t>Sequenceable and R-sequenceable groups</w:t>
      </w:r>
      <w:r w:rsidRPr="005E4CAC">
        <w:rPr>
          <w:color w:val="000000"/>
        </w:rPr>
        <w:t>: a finite group is sequenceable if its elements can be arranged in a sequence such that all consecutive differences are distinct. This is the group-theoretic analogue of gracefulness and has been used to construct graceful labelings of circulant graphs, which are directly relevant to both G and L(G) when they are regular.</w:t>
      </w:r>
    </w:p>
    <w:p w14:paraId="63A780DA" w14:textId="77777777" w:rsidR="005E4CAC" w:rsidRPr="005E4CAC" w:rsidRDefault="00A83511" w:rsidP="005E4CAC">
      <w:r w:rsidRPr="00A83511">
        <w:rPr>
          <w:noProof/>
          <w14:ligatures w14:val="standardContextual"/>
        </w:rPr>
        <w:pict w14:anchorId="1C61E8A7">
          <v:rect id="_x0000_i1069" alt="" style="width:468pt;height:.05pt;mso-width-percent:0;mso-height-percent:0;mso-width-percent:0;mso-height-percent:0" o:hralign="center" o:hrstd="t" o:hr="t" fillcolor="#a0a0a0" stroked="f"/>
        </w:pict>
      </w:r>
    </w:p>
    <w:p w14:paraId="2C0711EC" w14:textId="77777777" w:rsidR="005E4CAC" w:rsidRPr="005E4CAC" w:rsidRDefault="005E4CAC" w:rsidP="005E4CAC">
      <w:pPr>
        <w:spacing w:before="100" w:beforeAutospacing="1" w:after="100" w:afterAutospacing="1"/>
        <w:outlineLvl w:val="1"/>
        <w:rPr>
          <w:b/>
          <w:bCs/>
          <w:color w:val="000000"/>
          <w:sz w:val="36"/>
          <w:szCs w:val="36"/>
        </w:rPr>
      </w:pPr>
      <w:r w:rsidRPr="005E4CAC">
        <w:rPr>
          <w:b/>
          <w:bCs/>
          <w:color w:val="000000"/>
          <w:sz w:val="36"/>
          <w:szCs w:val="36"/>
        </w:rPr>
        <w:t>7. Structural Graph Theory: Graph Operations and Property Preservation</w:t>
      </w:r>
    </w:p>
    <w:p w14:paraId="264765B3" w14:textId="77777777" w:rsidR="005E4CAC" w:rsidRPr="005E4CAC" w:rsidRDefault="005E4CAC" w:rsidP="005E4CAC">
      <w:pPr>
        <w:spacing w:before="100" w:beforeAutospacing="1" w:after="100" w:afterAutospacing="1"/>
        <w:rPr>
          <w:color w:val="000000"/>
        </w:rPr>
      </w:pPr>
      <w:r w:rsidRPr="005E4CAC">
        <w:rPr>
          <w:b/>
          <w:bCs/>
          <w:color w:val="000000"/>
        </w:rPr>
        <w:t>Relationship to the problem.</w:t>
      </w:r>
      <w:r w:rsidRPr="005E4CAC">
        <w:rPr>
          <w:color w:val="000000"/>
        </w:rPr>
        <w:t> The problem asks how a specific graph property (gracefulness) behaves under a specific graph operation (L(·)). This is a question in structural graph theory — the study of how graph properties transform under operations like line graphs, subdivisions, Cartesian products, corona products, and graph complementation. Understanding which properties are preserved, destroyed, or "complemented" by L(·) is the field directly addressing this question.</w:t>
      </w:r>
    </w:p>
    <w:p w14:paraId="1C154B23" w14:textId="77777777" w:rsidR="005E4CAC" w:rsidRPr="005E4CAC" w:rsidRDefault="005E4CAC" w:rsidP="005E4CAC">
      <w:pPr>
        <w:spacing w:before="100" w:beforeAutospacing="1" w:after="100" w:afterAutospacing="1"/>
        <w:rPr>
          <w:color w:val="000000"/>
        </w:rPr>
      </w:pPr>
      <w:r w:rsidRPr="005E4CAC">
        <w:rPr>
          <w:b/>
          <w:bCs/>
          <w:color w:val="000000"/>
        </w:rPr>
        <w:t>Relevant concepts and tools.</w:t>
      </w:r>
      <w:r w:rsidRPr="005E4CAC">
        <w:rPr>
          <w:color w:val="000000"/>
        </w:rPr>
        <w:t> </w:t>
      </w:r>
      <w:r w:rsidRPr="005E4CAC">
        <w:rPr>
          <w:i/>
          <w:iCs/>
          <w:color w:val="000000"/>
        </w:rPr>
        <w:t>Property preservation under graph operations</w:t>
      </w:r>
      <w:r w:rsidRPr="005E4CAC">
        <w:rPr>
          <w:color w:val="000000"/>
        </w:rPr>
        <w:t> is a central theme. Some properties are preserved by L(·) (e.g., connectivity, planarity of L(G) can be characterized in terms of G), while others are not (e.g., bipartite</w:t>
      </w:r>
      <w:r w:rsidRPr="005E4CAC">
        <w:rPr>
          <w:color w:val="000000"/>
        </w:rPr>
        <w:softHyphen/>
        <w:t>ness: L(G) is bipartite only if G is a path or an even cycle). Gracefulness falls in the "not obviously preserved" category, and the bigraceful results of the paper show it is sometimes preserved and sometimes not.</w:t>
      </w:r>
    </w:p>
    <w:p w14:paraId="77F03FA6" w14:textId="77777777" w:rsidR="005E4CAC" w:rsidRPr="005E4CAC" w:rsidRDefault="005E4CAC" w:rsidP="005E4CAC">
      <w:pPr>
        <w:spacing w:before="100" w:beforeAutospacing="1" w:after="100" w:afterAutospacing="1"/>
        <w:rPr>
          <w:color w:val="000000"/>
        </w:rPr>
      </w:pPr>
      <w:r w:rsidRPr="005E4CAC">
        <w:rPr>
          <w:i/>
          <w:iCs/>
          <w:color w:val="000000"/>
        </w:rPr>
        <w:lastRenderedPageBreak/>
        <w:t>Graph products</w:t>
      </w:r>
      <w:r w:rsidRPr="005E4CAC">
        <w:rPr>
          <w:color w:val="000000"/>
        </w:rPr>
        <w:t> (Cartesian, tensor, strong, lexicographic) have been studied in relation to graceful labelings — Theorem 2.5 of the paper includes Pₘ × Pₙ and K₁,ₙ × P₂ as bigraceful families. The line graph of a product is not generally the product of line graphs, but the product structure can be exploited to construct labelings of L(G) when G is itself a product.</w:t>
      </w:r>
    </w:p>
    <w:p w14:paraId="56C6BD83" w14:textId="77777777" w:rsidR="005E4CAC" w:rsidRPr="005E4CAC" w:rsidRDefault="005E4CAC" w:rsidP="005E4CAC">
      <w:pPr>
        <w:spacing w:before="100" w:beforeAutospacing="1" w:after="100" w:afterAutospacing="1"/>
        <w:rPr>
          <w:color w:val="000000"/>
        </w:rPr>
      </w:pPr>
      <w:r w:rsidRPr="005E4CAC">
        <w:rPr>
          <w:i/>
          <w:iCs/>
          <w:color w:val="000000"/>
        </w:rPr>
        <w:t>Graph minors and topological minors</w:t>
      </w:r>
      <w:r w:rsidRPr="005E4CAC">
        <w:rPr>
          <w:color w:val="000000"/>
        </w:rPr>
        <w:t>: gracefulness is not monotone under taking minors (it can be gained or lost), but the graph minor theorem and Robertson-Seymour theory guarantee that any property definable in first-order logic has a finite forbidden minor set. Gracefulness is not first-order definable in general, so this does not apply directly — but the minor framework provides context for understanding why a forbidden-subgraph characterization of graceful graphs seems unlikely.</w:t>
      </w:r>
    </w:p>
    <w:p w14:paraId="21612E52" w14:textId="77777777" w:rsidR="005E4CAC" w:rsidRPr="005E4CAC" w:rsidRDefault="005E4CAC" w:rsidP="005E4CAC">
      <w:pPr>
        <w:spacing w:before="100" w:beforeAutospacing="1" w:after="100" w:afterAutospacing="1"/>
        <w:rPr>
          <w:color w:val="000000"/>
        </w:rPr>
      </w:pPr>
      <w:r w:rsidRPr="005E4CAC">
        <w:rPr>
          <w:i/>
          <w:iCs/>
          <w:color w:val="000000"/>
        </w:rPr>
        <w:t>Corona products and graph concatenation</w:t>
      </w:r>
      <w:r w:rsidRPr="005E4CAC">
        <w:rPr>
          <w:color w:val="000000"/>
        </w:rPr>
        <w:t xml:space="preserve">: the paper's notation G(x) </w:t>
      </w:r>
      <w:r w:rsidRPr="005E4CAC">
        <w:rPr>
          <w:rFonts w:ascii="Cambria Math" w:hAnsi="Cambria Math" w:cs="Cambria Math"/>
          <w:color w:val="000000"/>
        </w:rPr>
        <w:t>⊕</w:t>
      </w:r>
      <w:r w:rsidRPr="005E4CAC">
        <w:rPr>
          <w:color w:val="000000"/>
        </w:rPr>
        <w:t xml:space="preserve"> H(y) (vertex identification) is a specific graph operation. Results on graceful labelings under such operations, including the hairy cycle construction (unicyclic graphs formed by attaching trees to cycle vertices), are directly relevant to the unicyclic graphs studied in Section 3.</w:t>
      </w:r>
    </w:p>
    <w:p w14:paraId="283AD090" w14:textId="77777777" w:rsidR="005E4CAC" w:rsidRPr="005E4CAC" w:rsidRDefault="00A83511" w:rsidP="005E4CAC">
      <w:r w:rsidRPr="00A83511">
        <w:rPr>
          <w:noProof/>
          <w14:ligatures w14:val="standardContextual"/>
        </w:rPr>
        <w:pict w14:anchorId="6A9B8EC4">
          <v:rect id="_x0000_i1068" alt="" style="width:468pt;height:.05pt;mso-width-percent:0;mso-height-percent:0;mso-width-percent:0;mso-height-percent:0" o:hralign="center" o:hrstd="t" o:hr="t" fillcolor="#a0a0a0" stroked="f"/>
        </w:pict>
      </w:r>
    </w:p>
    <w:p w14:paraId="735FF6CE" w14:textId="77777777" w:rsidR="005E4CAC" w:rsidRPr="005E4CAC" w:rsidRDefault="005E4CAC" w:rsidP="005E4CAC">
      <w:pPr>
        <w:spacing w:before="100" w:beforeAutospacing="1" w:after="100" w:afterAutospacing="1"/>
        <w:outlineLvl w:val="1"/>
        <w:rPr>
          <w:b/>
          <w:bCs/>
          <w:color w:val="000000"/>
          <w:sz w:val="36"/>
          <w:szCs w:val="36"/>
        </w:rPr>
      </w:pPr>
      <w:r w:rsidRPr="005E4CAC">
        <w:rPr>
          <w:b/>
          <w:bCs/>
          <w:color w:val="000000"/>
          <w:sz w:val="36"/>
          <w:szCs w:val="36"/>
        </w:rPr>
        <w:t>8. Computational Complexity Theory</w:t>
      </w:r>
    </w:p>
    <w:p w14:paraId="438C3C84" w14:textId="77777777" w:rsidR="005E4CAC" w:rsidRPr="005E4CAC" w:rsidRDefault="005E4CAC" w:rsidP="005E4CAC">
      <w:pPr>
        <w:spacing w:before="100" w:beforeAutospacing="1" w:after="100" w:afterAutospacing="1"/>
        <w:rPr>
          <w:color w:val="000000"/>
        </w:rPr>
      </w:pPr>
      <w:r w:rsidRPr="005E4CAC">
        <w:rPr>
          <w:b/>
          <w:bCs/>
          <w:color w:val="000000"/>
        </w:rPr>
        <w:t>Relationship to the problem.</w:t>
      </w:r>
      <w:r w:rsidRPr="005E4CAC">
        <w:rPr>
          <w:color w:val="000000"/>
        </w:rPr>
        <w:t> Deciding whether a graph G is graceful is NP-complete (shown by Bodendiek and Walther). This means that any general algorithm for proving or disproving gracefulness of L(G) must either exploit special structure or accept exponential worst-case running time. Understanding the complexity landscape shapes what kinds of proof strategies are computationally feasible and which classes of graphs admit polynomial-time labeling algorithms.</w:t>
      </w:r>
    </w:p>
    <w:p w14:paraId="75FA5B35" w14:textId="77777777" w:rsidR="005E4CAC" w:rsidRPr="005E4CAC" w:rsidRDefault="005E4CAC" w:rsidP="005E4CAC">
      <w:pPr>
        <w:spacing w:before="100" w:beforeAutospacing="1" w:after="100" w:afterAutospacing="1"/>
        <w:rPr>
          <w:color w:val="000000"/>
        </w:rPr>
      </w:pPr>
      <w:r w:rsidRPr="005E4CAC">
        <w:rPr>
          <w:b/>
          <w:bCs/>
          <w:color w:val="000000"/>
        </w:rPr>
        <w:t>Relevant concepts and tools.</w:t>
      </w:r>
      <w:r w:rsidRPr="005E4CAC">
        <w:rPr>
          <w:color w:val="000000"/>
        </w:rPr>
        <w:t> </w:t>
      </w:r>
      <w:r w:rsidRPr="005E4CAC">
        <w:rPr>
          <w:i/>
          <w:iCs/>
          <w:color w:val="000000"/>
        </w:rPr>
        <w:t>NP-completeness of graceful labeling</w:t>
      </w:r>
      <w:r w:rsidRPr="005E4CAC">
        <w:rPr>
          <w:color w:val="000000"/>
        </w:rPr>
        <w:t> (Bodendiek-Walther): the reduction shows that the decision problem "is G graceful?" is NP-complete, even for specific graph families. This has two important implications: (1) any general theorem about graceful</w:t>
      </w:r>
      <w:r w:rsidRPr="005E4CAC">
        <w:rPr>
          <w:color w:val="000000"/>
        </w:rPr>
        <w:softHyphen/>
        <w:t>ness of L(G) cannot be verified by a simple polynomial algorithm, and (2) special-case results for restricted families (trees, unicyclic graphs, regular graphs) are the only computationally tractable targets.</w:t>
      </w:r>
    </w:p>
    <w:p w14:paraId="2089F67E" w14:textId="77777777" w:rsidR="005E4CAC" w:rsidRPr="005E4CAC" w:rsidRDefault="005E4CAC" w:rsidP="005E4CAC">
      <w:pPr>
        <w:spacing w:before="100" w:beforeAutospacing="1" w:after="100" w:afterAutospacing="1"/>
        <w:rPr>
          <w:color w:val="000000"/>
        </w:rPr>
      </w:pPr>
      <w:r w:rsidRPr="005E4CAC">
        <w:rPr>
          <w:i/>
          <w:iCs/>
          <w:color w:val="000000"/>
        </w:rPr>
        <w:t>Constraint satisfaction and integer programming</w:t>
      </w:r>
      <w:r w:rsidRPr="005E4CAC">
        <w:rPr>
          <w:color w:val="000000"/>
        </w:rPr>
        <w:t>: graceful labeling can be formulated as a constraint satisfaction problem (CSP) or an integer linear program (ILP), and modern solvers (SAT solvers, ILP solvers) can handle graphs of moderate size. The paper's use of "naive enumeration" to find 672 graceful labelings of Sun(4,1) exemplifies this — systematic constraint satisfaction. For L(G) in particular, the degree formula for the number of edges in L(G) means the ILP size (number of variables and constraints) can be predicted before running the solver.</w:t>
      </w:r>
    </w:p>
    <w:p w14:paraId="67C20B60" w14:textId="77777777" w:rsidR="005E4CAC" w:rsidRPr="005E4CAC" w:rsidRDefault="005E4CAC" w:rsidP="005E4CAC">
      <w:pPr>
        <w:spacing w:before="100" w:beforeAutospacing="1" w:after="100" w:afterAutospacing="1"/>
        <w:rPr>
          <w:color w:val="000000"/>
        </w:rPr>
      </w:pPr>
      <w:r w:rsidRPr="005E4CAC">
        <w:rPr>
          <w:i/>
          <w:iCs/>
          <w:color w:val="000000"/>
        </w:rPr>
        <w:t>Parameterized complexity</w:t>
      </w:r>
      <w:r w:rsidRPr="005E4CAC">
        <w:rPr>
          <w:color w:val="000000"/>
        </w:rPr>
        <w:t>: gracefulness might be fixed-parameter tractable with respect to parameters like treewidth, pathwidth, or cyclomatic number. Since unicyclic graphs have cyclomatic number 1 (exactly one cycle), they sit at the boundary between trees (cyclomatic number 0, all conjecturally graceful) and general graphs (hard). This makes unicyclic graphs a natural "easy" side of a complexity boundary, which may be exploitable.</w:t>
      </w:r>
    </w:p>
    <w:p w14:paraId="1A3B4648" w14:textId="77777777" w:rsidR="005E4CAC" w:rsidRPr="005E4CAC" w:rsidRDefault="00A83511" w:rsidP="005E4CAC">
      <w:r w:rsidRPr="00A83511">
        <w:rPr>
          <w:noProof/>
          <w14:ligatures w14:val="standardContextual"/>
        </w:rPr>
        <w:lastRenderedPageBreak/>
        <w:pict w14:anchorId="74854B56">
          <v:rect id="_x0000_i1067" alt="" style="width:468pt;height:.05pt;mso-width-percent:0;mso-height-percent:0;mso-width-percent:0;mso-height-percent:0" o:hralign="center" o:hrstd="t" o:hr="t" fillcolor="#a0a0a0" stroked="f"/>
        </w:pict>
      </w:r>
    </w:p>
    <w:p w14:paraId="6F03FAEA" w14:textId="77777777" w:rsidR="005E4CAC" w:rsidRPr="005E4CAC" w:rsidRDefault="005E4CAC" w:rsidP="005E4CAC">
      <w:pPr>
        <w:spacing w:before="100" w:beforeAutospacing="1" w:after="100" w:afterAutospacing="1"/>
        <w:outlineLvl w:val="1"/>
        <w:rPr>
          <w:b/>
          <w:bCs/>
          <w:color w:val="000000"/>
          <w:sz w:val="36"/>
          <w:szCs w:val="36"/>
        </w:rPr>
      </w:pPr>
      <w:r w:rsidRPr="005E4CAC">
        <w:rPr>
          <w:b/>
          <w:bCs/>
          <w:color w:val="000000"/>
          <w:sz w:val="36"/>
          <w:szCs w:val="36"/>
        </w:rPr>
        <w:t>9. Harmonious and Other Graph Labelings</w:t>
      </w:r>
    </w:p>
    <w:p w14:paraId="06BDDD25" w14:textId="77777777" w:rsidR="005E4CAC" w:rsidRPr="005E4CAC" w:rsidRDefault="005E4CAC" w:rsidP="005E4CAC">
      <w:pPr>
        <w:spacing w:before="100" w:beforeAutospacing="1" w:after="100" w:afterAutospacing="1"/>
        <w:rPr>
          <w:color w:val="000000"/>
        </w:rPr>
      </w:pPr>
      <w:r w:rsidRPr="005E4CAC">
        <w:rPr>
          <w:b/>
          <w:bCs/>
          <w:color w:val="000000"/>
        </w:rPr>
        <w:t>Relationship to the problem.</w:t>
      </w:r>
      <w:r w:rsidRPr="005E4CAC">
        <w:rPr>
          <w:color w:val="000000"/>
        </w:rPr>
        <w:t> Graceful labeling is one of a large family of graph labeling schemes, many of which are related and share structural features. When a direct proof about graceful</w:t>
      </w:r>
      <w:r w:rsidRPr="005E4CAC">
        <w:rPr>
          <w:color w:val="000000"/>
        </w:rPr>
        <w:softHyphen/>
        <w:t>ness of L(G) is out of reach, it is often productive to study a related labeling (harmonious, sequential, elegant, odd-graceful) where the theory is better developed, and then transfer results back via known implications between labeling types.</w:t>
      </w:r>
    </w:p>
    <w:p w14:paraId="3CD98AC4" w14:textId="77777777" w:rsidR="005E4CAC" w:rsidRPr="005E4CAC" w:rsidRDefault="005E4CAC" w:rsidP="005E4CAC">
      <w:pPr>
        <w:spacing w:before="100" w:beforeAutospacing="1" w:after="100" w:afterAutospacing="1"/>
        <w:rPr>
          <w:color w:val="000000"/>
        </w:rPr>
      </w:pPr>
      <w:r w:rsidRPr="005E4CAC">
        <w:rPr>
          <w:b/>
          <w:bCs/>
          <w:color w:val="000000"/>
        </w:rPr>
        <w:t>Relevant concepts and tools.</w:t>
      </w:r>
      <w:r w:rsidRPr="005E4CAC">
        <w:rPr>
          <w:color w:val="000000"/>
        </w:rPr>
        <w:t> </w:t>
      </w:r>
      <w:r w:rsidRPr="005E4CAC">
        <w:rPr>
          <w:i/>
          <w:iCs/>
          <w:color w:val="000000"/>
        </w:rPr>
        <w:t>Harmonious labelings</w:t>
      </w:r>
      <w:r w:rsidRPr="005E4CAC">
        <w:rPr>
          <w:color w:val="000000"/>
        </w:rPr>
        <w:t> (Graham and Sloane 1980): a graph G with q edges is harmonious if there exists an injection f : V → Zq (integers mod q) such that the induced edge labels f(u) + f(v) mod q are all distinct. For trees, one vertex label is allowed to be reused. Harmonious labelings are the additive analogue of graceful labelings (which use subtraction). L(G) is graceful when subtraction covers {1, …, q}; L(G) is harmonious when modular addition covers Zq. The two conditions are independent but frequently coincide, and techniques for one often adapt to the other.</w:t>
      </w:r>
    </w:p>
    <w:p w14:paraId="00AD4F22" w14:textId="77777777" w:rsidR="005E4CAC" w:rsidRPr="005E4CAC" w:rsidRDefault="005E4CAC" w:rsidP="005E4CAC">
      <w:pPr>
        <w:spacing w:before="100" w:beforeAutospacing="1" w:after="100" w:afterAutospacing="1"/>
        <w:rPr>
          <w:color w:val="000000"/>
        </w:rPr>
      </w:pPr>
      <w:r w:rsidRPr="005E4CAC">
        <w:rPr>
          <w:i/>
          <w:iCs/>
          <w:color w:val="000000"/>
        </w:rPr>
        <w:t>Odd-graceful labelings</w:t>
      </w:r>
      <w:r w:rsidRPr="005E4CAC">
        <w:rPr>
          <w:color w:val="000000"/>
        </w:rPr>
        <w:t>: a graph G with q edges is odd-graceful if there is an injection f : V → {0, 1, …, 2q−1} such that the induced edge labels |f(u) − f(v)| are exactly the odd integers {1, 3, 5, …, 2q−1}. This is a direct relaxation of gracefulness (all integers → only odd integers) and is relevant because many graphs that are not graceful are odd-graceful. If nongraceful G implies odd-graceful L(G), that would be a provable weakening of the original false conjecture.</w:t>
      </w:r>
    </w:p>
    <w:p w14:paraId="13C17B3C" w14:textId="77777777" w:rsidR="005E4CAC" w:rsidRPr="005E4CAC" w:rsidRDefault="005E4CAC" w:rsidP="005E4CAC">
      <w:pPr>
        <w:spacing w:before="100" w:beforeAutospacing="1" w:after="100" w:afterAutospacing="1"/>
        <w:rPr>
          <w:color w:val="000000"/>
        </w:rPr>
      </w:pPr>
      <w:r w:rsidRPr="005E4CAC">
        <w:rPr>
          <w:i/>
          <w:iCs/>
          <w:color w:val="000000"/>
        </w:rPr>
        <w:t>Sequential labelings and (p, 1)-total labelings</w:t>
      </w:r>
      <w:r w:rsidRPr="005E4CAC">
        <w:rPr>
          <w:color w:val="000000"/>
        </w:rPr>
        <w:t>: these label both vertices and edges, offering a richer structure that can sometimes be projected down to vertex-only graceful labelings. For L(G), where the original edges of G become vertices, sequential labelings of L(G) encode information about both the original and line graph simultaneously.</w:t>
      </w:r>
    </w:p>
    <w:p w14:paraId="00A162E7" w14:textId="77777777" w:rsidR="005E4CAC" w:rsidRPr="005E4CAC" w:rsidRDefault="005E4CAC" w:rsidP="005E4CAC">
      <w:pPr>
        <w:spacing w:before="100" w:beforeAutospacing="1" w:after="100" w:afterAutospacing="1"/>
        <w:rPr>
          <w:color w:val="000000"/>
        </w:rPr>
      </w:pPr>
      <w:r w:rsidRPr="005E4CAC">
        <w:rPr>
          <w:i/>
          <w:iCs/>
          <w:color w:val="000000"/>
        </w:rPr>
        <w:t>Radio labelings and distance labelings</w:t>
      </w:r>
      <w:r w:rsidRPr="005E4CAC">
        <w:rPr>
          <w:color w:val="000000"/>
        </w:rPr>
        <w:t>: labelings where the label difference depends on the distance between vertices. These provide a way to study graceful-labeling-like problems when the exact graceful condition is too rigid, and have been studied for many of the same graph families (paths, cycles, trees, unicyclic graphs).</w:t>
      </w:r>
    </w:p>
    <w:p w14:paraId="4A5BD614" w14:textId="77777777" w:rsidR="005E4CAC" w:rsidRPr="005E4CAC" w:rsidRDefault="00A83511" w:rsidP="005E4CAC">
      <w:r w:rsidRPr="00A83511">
        <w:rPr>
          <w:noProof/>
          <w14:ligatures w14:val="standardContextual"/>
        </w:rPr>
        <w:pict w14:anchorId="146C2870">
          <v:rect id="_x0000_i1066" alt="" style="width:468pt;height:.05pt;mso-width-percent:0;mso-height-percent:0;mso-width-percent:0;mso-height-percent:0" o:hralign="center" o:hrstd="t" o:hr="t" fillcolor="#a0a0a0" stroked="f"/>
        </w:pict>
      </w:r>
    </w:p>
    <w:p w14:paraId="40308828" w14:textId="77777777" w:rsidR="005E4CAC" w:rsidRPr="005E4CAC" w:rsidRDefault="005E4CAC" w:rsidP="005E4CAC">
      <w:pPr>
        <w:spacing w:before="100" w:beforeAutospacing="1" w:after="100" w:afterAutospacing="1"/>
        <w:outlineLvl w:val="1"/>
        <w:rPr>
          <w:b/>
          <w:bCs/>
          <w:color w:val="000000"/>
          <w:sz w:val="36"/>
          <w:szCs w:val="36"/>
        </w:rPr>
      </w:pPr>
      <w:r w:rsidRPr="005E4CAC">
        <w:rPr>
          <w:b/>
          <w:bCs/>
          <w:color w:val="000000"/>
          <w:sz w:val="36"/>
          <w:szCs w:val="36"/>
        </w:rPr>
        <w:t>10. Combinatorial Design Theory</w:t>
      </w:r>
    </w:p>
    <w:p w14:paraId="20E44DC9" w14:textId="77777777" w:rsidR="005E4CAC" w:rsidRPr="005E4CAC" w:rsidRDefault="005E4CAC" w:rsidP="005E4CAC">
      <w:pPr>
        <w:spacing w:before="100" w:beforeAutospacing="1" w:after="100" w:afterAutospacing="1"/>
        <w:rPr>
          <w:color w:val="000000"/>
        </w:rPr>
      </w:pPr>
      <w:r w:rsidRPr="005E4CAC">
        <w:rPr>
          <w:b/>
          <w:bCs/>
          <w:color w:val="000000"/>
        </w:rPr>
        <w:t>Relationship to the problem.</w:t>
      </w:r>
      <w:r w:rsidRPr="005E4CAC">
        <w:rPr>
          <w:color w:val="000000"/>
        </w:rPr>
        <w:t> The original motivation for graceful labelings was the </w:t>
      </w:r>
      <w:r w:rsidRPr="005E4CAC">
        <w:rPr>
          <w:i/>
          <w:iCs/>
          <w:color w:val="000000"/>
        </w:rPr>
        <w:t>Ringel-Rosa conjecture</w:t>
      </w:r>
      <w:r w:rsidRPr="005E4CAC">
        <w:rPr>
          <w:color w:val="000000"/>
        </w:rPr>
        <w:t> about decomposing complete graphs into isomorphic copies of a tree — a problem in combinatorial design theory. The line graph operation appears naturally in design theory because L(G) is the intersection graph of the edge set of G, and many combinatorial designs (block designs, Latin squares) can be represented as intersection graphs of their block incidence structures. Understanding when L(G) is graceful is therefore related to when these design structures admit graceful realizations.</w:t>
      </w:r>
    </w:p>
    <w:p w14:paraId="7188D708" w14:textId="77777777" w:rsidR="005E4CAC" w:rsidRPr="005E4CAC" w:rsidRDefault="005E4CAC" w:rsidP="005E4CAC">
      <w:pPr>
        <w:spacing w:before="100" w:beforeAutospacing="1" w:after="100" w:afterAutospacing="1"/>
        <w:rPr>
          <w:color w:val="000000"/>
        </w:rPr>
      </w:pPr>
      <w:r w:rsidRPr="005E4CAC">
        <w:rPr>
          <w:b/>
          <w:bCs/>
          <w:color w:val="000000"/>
        </w:rPr>
        <w:lastRenderedPageBreak/>
        <w:t>Relevant concepts and tools.</w:t>
      </w:r>
      <w:r w:rsidRPr="005E4CAC">
        <w:rPr>
          <w:color w:val="000000"/>
        </w:rPr>
        <w:t> </w:t>
      </w:r>
      <w:r w:rsidRPr="005E4CAC">
        <w:rPr>
          <w:i/>
          <w:iCs/>
          <w:color w:val="000000"/>
        </w:rPr>
        <w:t>Symmetric block designs and difference sets</w:t>
      </w:r>
      <w:r w:rsidRPr="005E4CAC">
        <w:rPr>
          <w:color w:val="000000"/>
        </w:rPr>
        <w:t>: a (v, k, λ)-design is symmetric if it has v blocks and v points, each block has size k, and every pair of points appears in exactly λ blocks. The incidence matrix of such a design often gives rise to gracefully labelable graphs when λ = 1 (a </w:t>
      </w:r>
      <w:r w:rsidRPr="005E4CAC">
        <w:rPr>
          <w:i/>
          <w:iCs/>
          <w:color w:val="000000"/>
        </w:rPr>
        <w:t>projective plane</w:t>
      </w:r>
      <w:r w:rsidRPr="005E4CAC">
        <w:rPr>
          <w:color w:val="000000"/>
        </w:rPr>
        <w:t> or </w:t>
      </w:r>
      <w:r w:rsidRPr="005E4CAC">
        <w:rPr>
          <w:i/>
          <w:iCs/>
          <w:color w:val="000000"/>
        </w:rPr>
        <w:t>Steiner system</w:t>
      </w:r>
      <w:r w:rsidRPr="005E4CAC">
        <w:rPr>
          <w:color w:val="000000"/>
        </w:rPr>
        <w:t>). The line graph of the </w:t>
      </w:r>
      <w:r w:rsidRPr="005E4CAC">
        <w:rPr>
          <w:i/>
          <w:iCs/>
          <w:color w:val="000000"/>
        </w:rPr>
        <w:t>block intersection graph</w:t>
      </w:r>
      <w:r w:rsidRPr="005E4CAC">
        <w:rPr>
          <w:color w:val="000000"/>
        </w:rPr>
        <w:t> of a design is a natural object that might inherit graceful structure from the design.</w:t>
      </w:r>
    </w:p>
    <w:p w14:paraId="29AE44E5" w14:textId="77777777" w:rsidR="005E4CAC" w:rsidRPr="005E4CAC" w:rsidRDefault="005E4CAC" w:rsidP="005E4CAC">
      <w:pPr>
        <w:spacing w:before="100" w:beforeAutospacing="1" w:after="100" w:afterAutospacing="1"/>
        <w:rPr>
          <w:color w:val="000000"/>
        </w:rPr>
      </w:pPr>
      <w:r w:rsidRPr="005E4CAC">
        <w:rPr>
          <w:i/>
          <w:iCs/>
          <w:color w:val="000000"/>
        </w:rPr>
        <w:t>Room squares and starter-adder constructions</w:t>
      </w:r>
      <w:r w:rsidRPr="005E4CAC">
        <w:rPr>
          <w:color w:val="000000"/>
        </w:rPr>
        <w:t>: Room squares are combinatorial structures on Zn whose edges form a specific difference pattern — exactly the pattern needed for graceful labelings of complete graphs. Starter-adder constructions build Room squares from structured subsets of Zn and provide a flexible method for constructing graceful labelings of circulant graphs and their line graphs.</w:t>
      </w:r>
    </w:p>
    <w:p w14:paraId="1D95C9C1" w14:textId="77777777" w:rsidR="005E4CAC" w:rsidRPr="005E4CAC" w:rsidRDefault="005E4CAC" w:rsidP="005E4CAC">
      <w:pPr>
        <w:spacing w:before="100" w:beforeAutospacing="1" w:after="100" w:afterAutospacing="1"/>
        <w:rPr>
          <w:color w:val="000000"/>
        </w:rPr>
      </w:pPr>
      <w:r w:rsidRPr="005E4CAC">
        <w:rPr>
          <w:i/>
          <w:iCs/>
          <w:color w:val="000000"/>
        </w:rPr>
        <w:t>Latin squares</w:t>
      </w:r>
      <w:r w:rsidRPr="005E4CAC">
        <w:rPr>
          <w:color w:val="000000"/>
        </w:rPr>
        <w:t>: a Latin square of order n can be interpreted as a proper edge-coloring of the complete bipartite graph Kn,n. Since Kn,n is itself graceful (Theorem 2.1), and L(Kn,n) is studied in Theorem 2.6, the Latin square structure provides a combinatorial framework for understanding the edge-label patterns of L(Kn,n) and when they can be made graceful.</w:t>
      </w:r>
    </w:p>
    <w:p w14:paraId="1669AC4F" w14:textId="77777777" w:rsidR="005E4CAC" w:rsidRPr="005E4CAC" w:rsidRDefault="00A83511" w:rsidP="005E4CAC">
      <w:r w:rsidRPr="00A83511">
        <w:rPr>
          <w:noProof/>
          <w14:ligatures w14:val="standardContextual"/>
        </w:rPr>
        <w:pict w14:anchorId="28FD4AB4">
          <v:rect id="_x0000_i1065" alt="" style="width:468pt;height:.05pt;mso-width-percent:0;mso-height-percent:0;mso-width-percent:0;mso-height-percent:0" o:hralign="center" o:hrstd="t" o:hr="t" fillcolor="#a0a0a0" stroked="f"/>
        </w:pict>
      </w:r>
    </w:p>
    <w:p w14:paraId="6F041934" w14:textId="77777777" w:rsidR="005E4CAC" w:rsidRPr="005E4CAC" w:rsidRDefault="005E4CAC" w:rsidP="005E4CAC">
      <w:pPr>
        <w:spacing w:before="100" w:beforeAutospacing="1" w:after="100" w:afterAutospacing="1"/>
        <w:rPr>
          <w:color w:val="000000"/>
        </w:rPr>
      </w:pPr>
      <w:r w:rsidRPr="005E4CAC">
        <w:rPr>
          <w:color w:val="000000"/>
        </w:rPr>
        <w:t>Taken together, these ten areas form a network of tools and frameworks around the central problem. The most immediately applicable are areas </w:t>
      </w:r>
      <w:r w:rsidRPr="005E4CAC">
        <w:rPr>
          <w:b/>
          <w:bCs/>
          <w:color w:val="000000"/>
        </w:rPr>
        <w:t>1, 2, 6, and 9</w:t>
      </w:r>
      <w:r w:rsidRPr="005E4CAC">
        <w:rPr>
          <w:color w:val="000000"/>
        </w:rPr>
        <w:t> — they speak directly to the labeling and structural questions in the paper. Areas </w:t>
      </w:r>
      <w:r w:rsidRPr="005E4CAC">
        <w:rPr>
          <w:b/>
          <w:bCs/>
          <w:color w:val="000000"/>
        </w:rPr>
        <w:t>3, 4, and 10</w:t>
      </w:r>
      <w:r w:rsidRPr="005E4CAC">
        <w:rPr>
          <w:color w:val="000000"/>
        </w:rPr>
        <w:t> provide deeper connections that could produce more surprising and powerful results if successfully engaged. Areas </w:t>
      </w:r>
      <w:r w:rsidRPr="005E4CAC">
        <w:rPr>
          <w:b/>
          <w:bCs/>
          <w:color w:val="000000"/>
        </w:rPr>
        <w:t>5, 7, and 8</w:t>
      </w:r>
      <w:r w:rsidRPr="005E4CAC">
        <w:rPr>
          <w:color w:val="000000"/>
        </w:rPr>
        <w:t> are best thought of as clarifying frameworks: they explain why the problem is hard, constrain what kinds of proofs are feasible, and suggest which graph families are the right testing ground.</w:t>
      </w:r>
    </w:p>
    <w:p w14:paraId="4E6DCCE7" w14:textId="77777777" w:rsidR="004156C0" w:rsidRDefault="004156C0" w:rsidP="004156C0">
      <w:pPr>
        <w:rPr>
          <w:color w:val="0070C0"/>
        </w:rPr>
      </w:pPr>
    </w:p>
    <w:p w14:paraId="4888F4B4" w14:textId="77777777" w:rsidR="005E4CAC" w:rsidRDefault="005E4CAC" w:rsidP="004156C0">
      <w:pPr>
        <w:rPr>
          <w:color w:val="0070C0"/>
        </w:rPr>
      </w:pPr>
    </w:p>
    <w:p w14:paraId="7D6B4586" w14:textId="77777777" w:rsidR="005E4CAC" w:rsidRDefault="005E4CAC" w:rsidP="004156C0">
      <w:pPr>
        <w:rPr>
          <w:color w:val="0070C0"/>
        </w:rPr>
      </w:pPr>
    </w:p>
    <w:p w14:paraId="064F3587" w14:textId="77777777" w:rsidR="005E4CAC" w:rsidRDefault="005E4CAC" w:rsidP="004156C0">
      <w:pPr>
        <w:rPr>
          <w:color w:val="0070C0"/>
        </w:rPr>
      </w:pPr>
    </w:p>
    <w:p w14:paraId="2BD61D10" w14:textId="77777777" w:rsidR="005E4CAC" w:rsidRDefault="005E4CAC" w:rsidP="004156C0">
      <w:pPr>
        <w:rPr>
          <w:color w:val="0070C0"/>
        </w:rPr>
      </w:pPr>
    </w:p>
    <w:p w14:paraId="56A58F47" w14:textId="64CB7180" w:rsidR="004156C0" w:rsidRDefault="004156C0" w:rsidP="004156C0">
      <w:pPr>
        <w:rPr>
          <w:color w:val="0070C0"/>
        </w:rPr>
      </w:pPr>
      <w:r>
        <w:rPr>
          <w:color w:val="0070C0"/>
        </w:rPr>
        <w:t xml:space="preserve">Prompt 4: </w:t>
      </w:r>
    </w:p>
    <w:p w14:paraId="2E704377" w14:textId="6BCE369B" w:rsidR="004156C0" w:rsidRPr="004156C0" w:rsidRDefault="004156C0" w:rsidP="004156C0">
      <w:pPr>
        <w:rPr>
          <w:color w:val="0070C0"/>
        </w:rPr>
      </w:pPr>
      <w:r w:rsidRPr="004156C0">
        <w:rPr>
          <w:color w:val="0070C0"/>
        </w:rPr>
        <w:t>Now list 8–12 theorems, known results, or named conjectures that you believe are directly relevant to the problem. For each one:</w:t>
      </w:r>
    </w:p>
    <w:p w14:paraId="23D8F1D7" w14:textId="77777777" w:rsidR="004156C0" w:rsidRPr="004156C0" w:rsidRDefault="004156C0" w:rsidP="004156C0">
      <w:pPr>
        <w:rPr>
          <w:color w:val="0070C0"/>
        </w:rPr>
      </w:pPr>
      <w:r w:rsidRPr="004156C0">
        <w:rPr>
          <w:color w:val="0070C0"/>
        </w:rPr>
        <w:t>1. Provide the name of the result.</w:t>
      </w:r>
    </w:p>
    <w:p w14:paraId="54C29521" w14:textId="77777777" w:rsidR="004156C0" w:rsidRPr="004156C0" w:rsidRDefault="004156C0" w:rsidP="004156C0">
      <w:pPr>
        <w:rPr>
          <w:color w:val="0070C0"/>
        </w:rPr>
      </w:pPr>
      <w:r w:rsidRPr="004156C0">
        <w:rPr>
          <w:color w:val="0070C0"/>
        </w:rPr>
        <w:t>2. State the authors (if known).</w:t>
      </w:r>
    </w:p>
    <w:p w14:paraId="47DFEC87" w14:textId="77777777" w:rsidR="004156C0" w:rsidRPr="004156C0" w:rsidRDefault="004156C0" w:rsidP="004156C0">
      <w:pPr>
        <w:rPr>
          <w:color w:val="0070C0"/>
        </w:rPr>
      </w:pPr>
      <w:r w:rsidRPr="004156C0">
        <w:rPr>
          <w:color w:val="0070C0"/>
        </w:rPr>
        <w:t>3. Give a 2–3 sentence summary.</w:t>
      </w:r>
    </w:p>
    <w:p w14:paraId="7481D334" w14:textId="77777777" w:rsidR="004156C0" w:rsidRDefault="004156C0" w:rsidP="004156C0">
      <w:pPr>
        <w:rPr>
          <w:color w:val="0070C0"/>
        </w:rPr>
      </w:pPr>
      <w:r w:rsidRPr="004156C0">
        <w:rPr>
          <w:color w:val="0070C0"/>
        </w:rPr>
        <w:t>4. Indicate if you are unsure.</w:t>
      </w:r>
    </w:p>
    <w:p w14:paraId="7C020591" w14:textId="77777777" w:rsidR="00B43FCE" w:rsidRPr="004156C0" w:rsidRDefault="00B43FCE" w:rsidP="00B43FCE">
      <w:pPr>
        <w:rPr>
          <w:color w:val="0070C0"/>
        </w:rPr>
      </w:pPr>
      <w:r w:rsidRPr="004156C0">
        <w:rPr>
          <w:color w:val="0070C0"/>
        </w:rPr>
        <w:t>Please do NOT invent results or authors. Only include items you have high confidence in.</w:t>
      </w:r>
    </w:p>
    <w:p w14:paraId="293F49E1" w14:textId="77777777" w:rsidR="00B43FCE" w:rsidRDefault="00B43FCE" w:rsidP="004156C0">
      <w:pPr>
        <w:rPr>
          <w:color w:val="0070C0"/>
        </w:rPr>
      </w:pPr>
    </w:p>
    <w:p w14:paraId="67D9FA2D" w14:textId="77777777" w:rsidR="005E4CAC" w:rsidRPr="005E4CAC" w:rsidRDefault="005E4CAC" w:rsidP="005E4CAC">
      <w:pPr>
        <w:spacing w:before="100" w:beforeAutospacing="1" w:after="100" w:afterAutospacing="1"/>
        <w:rPr>
          <w:color w:val="000000"/>
        </w:rPr>
      </w:pPr>
      <w:r w:rsidRPr="005E4CAC">
        <w:rPr>
          <w:color w:val="000000"/>
        </w:rPr>
        <w:t>This is where I need to be most disciplined. I will only include results I have genuine confidence in, drawing on the uploaded papers and well-established classical graph theory. Where attribution or exact statement is uncertain, I will say so explicitly.</w:t>
      </w:r>
    </w:p>
    <w:p w14:paraId="305F7654" w14:textId="77777777" w:rsidR="005E4CAC" w:rsidRPr="005E4CAC" w:rsidRDefault="00A83511" w:rsidP="005E4CAC">
      <w:r w:rsidRPr="00A83511">
        <w:rPr>
          <w:noProof/>
          <w14:ligatures w14:val="standardContextual"/>
        </w:rPr>
        <w:pict w14:anchorId="41886202">
          <v:rect id="_x0000_i1064" alt="" style="width:468pt;height:.05pt;mso-width-percent:0;mso-height-percent:0;mso-width-percent:0;mso-height-percent:0" o:hralign="center" o:hrstd="t" o:hr="t" fillcolor="#a0a0a0" stroked="f"/>
        </w:pict>
      </w:r>
    </w:p>
    <w:p w14:paraId="594B3028" w14:textId="77777777" w:rsidR="005E4CAC" w:rsidRPr="005E4CAC" w:rsidRDefault="005E4CAC" w:rsidP="005E4CAC">
      <w:pPr>
        <w:spacing w:before="100" w:beforeAutospacing="1" w:after="100" w:afterAutospacing="1"/>
        <w:outlineLvl w:val="1"/>
        <w:rPr>
          <w:b/>
          <w:bCs/>
          <w:color w:val="000000"/>
          <w:sz w:val="36"/>
          <w:szCs w:val="36"/>
        </w:rPr>
      </w:pPr>
      <w:r w:rsidRPr="005E4CAC">
        <w:rPr>
          <w:b/>
          <w:bCs/>
          <w:color w:val="000000"/>
          <w:sz w:val="36"/>
          <w:szCs w:val="36"/>
        </w:rPr>
        <w:lastRenderedPageBreak/>
        <w:t>1. Rosa's Cycle Gracefulness Theorem</w:t>
      </w:r>
    </w:p>
    <w:p w14:paraId="34835EDA" w14:textId="77777777" w:rsidR="005E4CAC" w:rsidRPr="005E4CAC" w:rsidRDefault="005E4CAC" w:rsidP="005E4CAC">
      <w:pPr>
        <w:spacing w:before="100" w:beforeAutospacing="1" w:after="100" w:afterAutospacing="1"/>
        <w:rPr>
          <w:color w:val="000000"/>
        </w:rPr>
      </w:pPr>
      <w:r w:rsidRPr="005E4CAC">
        <w:rPr>
          <w:b/>
          <w:bCs/>
          <w:color w:val="000000"/>
        </w:rPr>
        <w:t>Author:</w:t>
      </w:r>
      <w:r w:rsidRPr="005E4CAC">
        <w:rPr>
          <w:color w:val="000000"/>
        </w:rPr>
        <w:t> A. Rosa (1967)</w:t>
      </w:r>
    </w:p>
    <w:p w14:paraId="2EDA8F63" w14:textId="77777777" w:rsidR="005E4CAC" w:rsidRPr="005E4CAC" w:rsidRDefault="005E4CAC" w:rsidP="005E4CAC">
      <w:pPr>
        <w:spacing w:before="100" w:beforeAutospacing="1" w:after="100" w:afterAutospacing="1"/>
        <w:rPr>
          <w:color w:val="000000"/>
        </w:rPr>
      </w:pPr>
      <w:r w:rsidRPr="005E4CAC">
        <w:rPr>
          <w:color w:val="000000"/>
        </w:rPr>
        <w:t>Cycles Cₙ are graceful if and only if n ≡ 0 or n ≡ 3 (mod 4). This is one of the oldest and most fundamental results in graceful labeling theory, and it is stated explicitly in Theorem 2.1 of the Biatch'-Bagga paper. Combined with the identity L(Cₙ) = Cₙ, it immediately generates an infinite family of graphs for which both G and L(G) are nongraceful, directly disproving the problem's conjecture.</w:t>
      </w:r>
    </w:p>
    <w:p w14:paraId="11BB99AA" w14:textId="77777777" w:rsidR="005E4CAC" w:rsidRPr="005E4CAC" w:rsidRDefault="00A83511" w:rsidP="005E4CAC">
      <w:r w:rsidRPr="00A83511">
        <w:rPr>
          <w:noProof/>
          <w14:ligatures w14:val="standardContextual"/>
        </w:rPr>
        <w:pict w14:anchorId="220649E8">
          <v:rect id="_x0000_i1063" alt="" style="width:468pt;height:.05pt;mso-width-percent:0;mso-height-percent:0;mso-width-percent:0;mso-height-percent:0" o:hralign="center" o:hrstd="t" o:hr="t" fillcolor="#a0a0a0" stroked="f"/>
        </w:pict>
      </w:r>
    </w:p>
    <w:p w14:paraId="6502DA49" w14:textId="77777777" w:rsidR="005E4CAC" w:rsidRPr="005E4CAC" w:rsidRDefault="005E4CAC" w:rsidP="005E4CAC">
      <w:pPr>
        <w:spacing w:before="100" w:beforeAutospacing="1" w:after="100" w:afterAutospacing="1"/>
        <w:outlineLvl w:val="1"/>
        <w:rPr>
          <w:b/>
          <w:bCs/>
          <w:color w:val="000000"/>
          <w:sz w:val="36"/>
          <w:szCs w:val="36"/>
        </w:rPr>
      </w:pPr>
      <w:r w:rsidRPr="005E4CAC">
        <w:rPr>
          <w:b/>
          <w:bCs/>
          <w:color w:val="000000"/>
          <w:sz w:val="36"/>
          <w:szCs w:val="36"/>
        </w:rPr>
        <w:t>2. The Ringel-Rosa Decomposition Connection</w:t>
      </w:r>
    </w:p>
    <w:p w14:paraId="397CFFF5" w14:textId="77777777" w:rsidR="005E4CAC" w:rsidRPr="005E4CAC" w:rsidRDefault="005E4CAC" w:rsidP="005E4CAC">
      <w:pPr>
        <w:spacing w:before="100" w:beforeAutospacing="1" w:after="100" w:afterAutospacing="1"/>
        <w:rPr>
          <w:color w:val="000000"/>
        </w:rPr>
      </w:pPr>
      <w:r w:rsidRPr="005E4CAC">
        <w:rPr>
          <w:b/>
          <w:bCs/>
          <w:color w:val="000000"/>
        </w:rPr>
        <w:t>Authors:</w:t>
      </w:r>
      <w:r w:rsidRPr="005E4CAC">
        <w:rPr>
          <w:color w:val="000000"/>
        </w:rPr>
        <w:t> G. Ringel (conjecture, 1963); A. Rosa (implication, 1967)</w:t>
      </w:r>
    </w:p>
    <w:p w14:paraId="0B7420E4" w14:textId="77777777" w:rsidR="005E4CAC" w:rsidRPr="005E4CAC" w:rsidRDefault="005E4CAC" w:rsidP="005E4CAC">
      <w:pPr>
        <w:spacing w:before="100" w:beforeAutospacing="1" w:after="100" w:afterAutospacing="1"/>
        <w:rPr>
          <w:color w:val="000000"/>
        </w:rPr>
      </w:pPr>
      <w:r w:rsidRPr="005E4CAC">
        <w:rPr>
          <w:color w:val="000000"/>
        </w:rPr>
        <w:t>Ringel conjectured that the complete graph K₂ₘ₊₁ can be decomposed into 2m+1 edge-disjoint subgraphs each isomorphic to any fixed tree T with m edges. Rosa showed that if T is graceful, then this decomposition exists, establishing graceful labeling as the central tool for attacking Ringel's conjecture. This result is the historical origin of the entire graceful labeling program and explains why graceful trees and graceful labelings of line graphs (which are never trees for non-path G) have different theoretical statuses — the decomposition motivation applies cleanly to trees but not to line graphs directly.</w:t>
      </w:r>
    </w:p>
    <w:p w14:paraId="011E77DD" w14:textId="77777777" w:rsidR="005E4CAC" w:rsidRPr="005E4CAC" w:rsidRDefault="00A83511" w:rsidP="005E4CAC">
      <w:r w:rsidRPr="00A83511">
        <w:rPr>
          <w:noProof/>
          <w14:ligatures w14:val="standardContextual"/>
        </w:rPr>
        <w:pict w14:anchorId="27EC22F3">
          <v:rect id="_x0000_i1062" alt="" style="width:468pt;height:.05pt;mso-width-percent:0;mso-height-percent:0;mso-width-percent:0;mso-height-percent:0" o:hralign="center" o:hrstd="t" o:hr="t" fillcolor="#a0a0a0" stroked="f"/>
        </w:pict>
      </w:r>
    </w:p>
    <w:p w14:paraId="08E91322" w14:textId="77777777" w:rsidR="005E4CAC" w:rsidRPr="005E4CAC" w:rsidRDefault="005E4CAC" w:rsidP="005E4CAC">
      <w:pPr>
        <w:spacing w:before="100" w:beforeAutospacing="1" w:after="100" w:afterAutospacing="1"/>
        <w:outlineLvl w:val="1"/>
        <w:rPr>
          <w:b/>
          <w:bCs/>
          <w:color w:val="000000"/>
          <w:sz w:val="36"/>
          <w:szCs w:val="36"/>
        </w:rPr>
      </w:pPr>
      <w:r w:rsidRPr="005E4CAC">
        <w:rPr>
          <w:b/>
          <w:bCs/>
          <w:color w:val="000000"/>
          <w:sz w:val="36"/>
          <w:szCs w:val="36"/>
        </w:rPr>
        <w:t>3. The Graceful Tree Conjecture</w:t>
      </w:r>
    </w:p>
    <w:p w14:paraId="708FBB84" w14:textId="77777777" w:rsidR="005E4CAC" w:rsidRPr="005E4CAC" w:rsidRDefault="005E4CAC" w:rsidP="005E4CAC">
      <w:pPr>
        <w:spacing w:before="100" w:beforeAutospacing="1" w:after="100" w:afterAutospacing="1"/>
        <w:rPr>
          <w:color w:val="000000"/>
        </w:rPr>
      </w:pPr>
      <w:r w:rsidRPr="005E4CAC">
        <w:rPr>
          <w:b/>
          <w:bCs/>
          <w:color w:val="000000"/>
        </w:rPr>
        <w:t>Authors:</w:t>
      </w:r>
      <w:r w:rsidRPr="005E4CAC">
        <w:rPr>
          <w:color w:val="000000"/>
        </w:rPr>
        <w:t> Attributed to Ringel (1963) and Rosa (1967); sometimes called the Ringel-Rosa or Kotzig conjecture</w:t>
      </w:r>
    </w:p>
    <w:p w14:paraId="5519BD30" w14:textId="77777777" w:rsidR="005E4CAC" w:rsidRPr="005E4CAC" w:rsidRDefault="005E4CAC" w:rsidP="005E4CAC">
      <w:pPr>
        <w:spacing w:before="100" w:beforeAutospacing="1" w:after="100" w:afterAutospacing="1"/>
        <w:rPr>
          <w:color w:val="000000"/>
        </w:rPr>
      </w:pPr>
      <w:r w:rsidRPr="005E4CAC">
        <w:rPr>
          <w:color w:val="000000"/>
        </w:rPr>
        <w:t>All trees are graceful. Despite decades of effort and the verification of the conjecture for enormous classes of trees (caterpillars, lobsters, symmetric trees, many parametric families), the general statement remains open. Its relevance here is structural: if the conjecture is true, trees can never serve as examples of nongraceful G, which eliminates the most natural sparse graph family from candidacy. The conjecture also shapes the field's intuition that sparse graphs tend to be graceful, making the problem of nongraceful G with graceful L(G) most interesting in denser or cyclic families.</w:t>
      </w:r>
    </w:p>
    <w:p w14:paraId="577BB0D4" w14:textId="77777777" w:rsidR="005E4CAC" w:rsidRPr="005E4CAC" w:rsidRDefault="00A83511" w:rsidP="005E4CAC">
      <w:r w:rsidRPr="00A83511">
        <w:rPr>
          <w:noProof/>
          <w14:ligatures w14:val="standardContextual"/>
        </w:rPr>
        <w:pict w14:anchorId="4B62BC60">
          <v:rect id="_x0000_i1061" alt="" style="width:468pt;height:.05pt;mso-width-percent:0;mso-height-percent:0;mso-width-percent:0;mso-height-percent:0" o:hralign="center" o:hrstd="t" o:hr="t" fillcolor="#a0a0a0" stroked="f"/>
        </w:pict>
      </w:r>
    </w:p>
    <w:p w14:paraId="3F3B9F6A" w14:textId="77777777" w:rsidR="005E4CAC" w:rsidRPr="005E4CAC" w:rsidRDefault="005E4CAC" w:rsidP="005E4CAC">
      <w:pPr>
        <w:spacing w:before="100" w:beforeAutospacing="1" w:after="100" w:afterAutospacing="1"/>
        <w:outlineLvl w:val="1"/>
        <w:rPr>
          <w:b/>
          <w:bCs/>
          <w:color w:val="000000"/>
          <w:sz w:val="36"/>
          <w:szCs w:val="36"/>
        </w:rPr>
      </w:pPr>
      <w:r w:rsidRPr="005E4CAC">
        <w:rPr>
          <w:b/>
          <w:bCs/>
          <w:color w:val="000000"/>
          <w:sz w:val="36"/>
          <w:szCs w:val="36"/>
        </w:rPr>
        <w:t>4. The Eulerian Non-Gracefulness Theorem</w:t>
      </w:r>
    </w:p>
    <w:p w14:paraId="6D5F7CA6" w14:textId="77777777" w:rsidR="005E4CAC" w:rsidRPr="005E4CAC" w:rsidRDefault="005E4CAC" w:rsidP="005E4CAC">
      <w:pPr>
        <w:spacing w:before="100" w:beforeAutospacing="1" w:after="100" w:afterAutospacing="1"/>
        <w:rPr>
          <w:color w:val="000000"/>
        </w:rPr>
      </w:pPr>
      <w:r w:rsidRPr="005E4CAC">
        <w:rPr>
          <w:b/>
          <w:bCs/>
          <w:color w:val="000000"/>
        </w:rPr>
        <w:lastRenderedPageBreak/>
        <w:t>Author:</w:t>
      </w:r>
      <w:r w:rsidRPr="005E4CAC">
        <w:rPr>
          <w:color w:val="000000"/>
        </w:rPr>
        <w:t> A. Rosa (1967) — </w:t>
      </w:r>
      <w:r w:rsidRPr="005E4CAC">
        <w:rPr>
          <w:i/>
          <w:iCs/>
          <w:color w:val="000000"/>
        </w:rPr>
        <w:t>I am highly confident in the result as stated in the paper; I note slight uncertainty about whether Rosa proved the general form or whether it was sharpened by later authors.</w:t>
      </w:r>
    </w:p>
    <w:p w14:paraId="033DCFAA" w14:textId="77777777" w:rsidR="005E4CAC" w:rsidRPr="005E4CAC" w:rsidRDefault="005E4CAC" w:rsidP="005E4CAC">
      <w:pPr>
        <w:spacing w:before="100" w:beforeAutospacing="1" w:after="100" w:afterAutospacing="1"/>
        <w:rPr>
          <w:color w:val="000000"/>
        </w:rPr>
      </w:pPr>
      <w:r w:rsidRPr="005E4CAC">
        <w:rPr>
          <w:color w:val="000000"/>
        </w:rPr>
        <w:t>If G is an Eulerian graph with q edges and q ≡ 1 or q ≡ 2 (mod 4), then G is not graceful. This is Theorem 2.2 in the Biatch'-Bagga paper and is one of the few general non-gracefulness certificates that requires no labeling construction — it is a pure parity argument. Since L(G) is Eulerian under specific degree conditions on G (namely, when G is connected and all vertices have odd degree), this theorem can be applied to L(G) by computing the edge count q′ = ½∑dᵢ² − q and checking its residue mod 4. The paper applies exactly this strategy in Theorem 3.1 for sun graphs.</w:t>
      </w:r>
    </w:p>
    <w:p w14:paraId="75545AB0" w14:textId="77777777" w:rsidR="005E4CAC" w:rsidRPr="005E4CAC" w:rsidRDefault="00A83511" w:rsidP="005E4CAC">
      <w:r w:rsidRPr="00A83511">
        <w:rPr>
          <w:noProof/>
          <w14:ligatures w14:val="standardContextual"/>
        </w:rPr>
        <w:pict w14:anchorId="5959C3A5">
          <v:rect id="_x0000_i1060" alt="" style="width:468pt;height:.05pt;mso-width-percent:0;mso-height-percent:0;mso-width-percent:0;mso-height-percent:0" o:hralign="center" o:hrstd="t" o:hr="t" fillcolor="#a0a0a0" stroked="f"/>
        </w:pict>
      </w:r>
    </w:p>
    <w:p w14:paraId="4027F90B" w14:textId="77777777" w:rsidR="005E4CAC" w:rsidRPr="005E4CAC" w:rsidRDefault="005E4CAC" w:rsidP="005E4CAC">
      <w:pPr>
        <w:spacing w:before="100" w:beforeAutospacing="1" w:after="100" w:afterAutospacing="1"/>
        <w:outlineLvl w:val="1"/>
        <w:rPr>
          <w:b/>
          <w:bCs/>
          <w:color w:val="000000"/>
          <w:sz w:val="36"/>
          <w:szCs w:val="36"/>
        </w:rPr>
      </w:pPr>
      <w:r w:rsidRPr="005E4CAC">
        <w:rPr>
          <w:b/>
          <w:bCs/>
          <w:color w:val="000000"/>
          <w:sz w:val="36"/>
          <w:szCs w:val="36"/>
        </w:rPr>
        <w:t>5. Truszczyński's Unicyclic Conjecture</w:t>
      </w:r>
    </w:p>
    <w:p w14:paraId="5889E300" w14:textId="77777777" w:rsidR="005E4CAC" w:rsidRPr="005E4CAC" w:rsidRDefault="005E4CAC" w:rsidP="005E4CAC">
      <w:pPr>
        <w:spacing w:before="100" w:beforeAutospacing="1" w:after="100" w:afterAutospacing="1"/>
        <w:rPr>
          <w:color w:val="000000"/>
        </w:rPr>
      </w:pPr>
      <w:r w:rsidRPr="005E4CAC">
        <w:rPr>
          <w:b/>
          <w:bCs/>
          <w:color w:val="000000"/>
        </w:rPr>
        <w:t>Author:</w:t>
      </w:r>
      <w:r w:rsidRPr="005E4CAC">
        <w:rPr>
          <w:color w:val="000000"/>
        </w:rPr>
        <w:t> M. Truszczyński (1984)</w:t>
      </w:r>
    </w:p>
    <w:p w14:paraId="3CD66632" w14:textId="77777777" w:rsidR="005E4CAC" w:rsidRPr="005E4CAC" w:rsidRDefault="005E4CAC" w:rsidP="005E4CAC">
      <w:pPr>
        <w:spacing w:before="100" w:beforeAutospacing="1" w:after="100" w:afterAutospacing="1"/>
        <w:rPr>
          <w:color w:val="000000"/>
        </w:rPr>
      </w:pPr>
      <w:r w:rsidRPr="005E4CAC">
        <w:rPr>
          <w:color w:val="000000"/>
        </w:rPr>
        <w:t>All unicyclic graphs that are not cycles are graceful. This conjecture, stated in the paper and cited as reference [29], is the natural extension of the graceful tree conjecture to graphs with exactly one cycle. It has been verified for many specific families (hairy cycles, sun graphs, graphs with two pendant paths on adjacent cycle vertices), but the general case is open. It is directly relevant because the problem's most natural testing ground — following the paper's own focus — is unicyclic graphs, and this conjecture asserts that nongraceful unicyclic graphs (other than the nongraceful cycles) do not exist, which would eliminate the largest natural candidate class for witnesses to the problem.</w:t>
      </w:r>
    </w:p>
    <w:p w14:paraId="081B54EC" w14:textId="77777777" w:rsidR="005E4CAC" w:rsidRPr="005E4CAC" w:rsidRDefault="00A83511" w:rsidP="005E4CAC">
      <w:r w:rsidRPr="00A83511">
        <w:rPr>
          <w:noProof/>
          <w14:ligatures w14:val="standardContextual"/>
        </w:rPr>
        <w:pict w14:anchorId="470E9B6B">
          <v:rect id="_x0000_i1059" alt="" style="width:468pt;height:.05pt;mso-width-percent:0;mso-height-percent:0;mso-width-percent:0;mso-height-percent:0" o:hralign="center" o:hrstd="t" o:hr="t" fillcolor="#a0a0a0" stroked="f"/>
        </w:pict>
      </w:r>
    </w:p>
    <w:p w14:paraId="1B95A386" w14:textId="77777777" w:rsidR="005E4CAC" w:rsidRPr="005E4CAC" w:rsidRDefault="005E4CAC" w:rsidP="005E4CAC">
      <w:pPr>
        <w:spacing w:before="100" w:beforeAutospacing="1" w:after="100" w:afterAutospacing="1"/>
        <w:outlineLvl w:val="1"/>
        <w:rPr>
          <w:b/>
          <w:bCs/>
          <w:color w:val="000000"/>
          <w:sz w:val="36"/>
          <w:szCs w:val="36"/>
        </w:rPr>
      </w:pPr>
      <w:r w:rsidRPr="005E4CAC">
        <w:rPr>
          <w:b/>
          <w:bCs/>
          <w:color w:val="000000"/>
          <w:sz w:val="36"/>
          <w:szCs w:val="36"/>
        </w:rPr>
        <w:t>6. Beineke's Forbidden Subgraph Characterization of Line Graphs</w:t>
      </w:r>
    </w:p>
    <w:p w14:paraId="56AF1196" w14:textId="77777777" w:rsidR="005E4CAC" w:rsidRPr="005E4CAC" w:rsidRDefault="005E4CAC" w:rsidP="005E4CAC">
      <w:pPr>
        <w:spacing w:before="100" w:beforeAutospacing="1" w:after="100" w:afterAutospacing="1"/>
        <w:rPr>
          <w:color w:val="000000"/>
        </w:rPr>
      </w:pPr>
      <w:r w:rsidRPr="005E4CAC">
        <w:rPr>
          <w:b/>
          <w:bCs/>
          <w:color w:val="000000"/>
        </w:rPr>
        <w:t>Author:</w:t>
      </w:r>
      <w:r w:rsidRPr="005E4CAC">
        <w:rPr>
          <w:color w:val="000000"/>
        </w:rPr>
        <w:t> L.W. Beineke (1968)</w:t>
      </w:r>
    </w:p>
    <w:p w14:paraId="15429364" w14:textId="77777777" w:rsidR="005E4CAC" w:rsidRPr="005E4CAC" w:rsidRDefault="005E4CAC" w:rsidP="005E4CAC">
      <w:pPr>
        <w:spacing w:before="100" w:beforeAutospacing="1" w:after="100" w:afterAutospacing="1"/>
        <w:rPr>
          <w:color w:val="000000"/>
        </w:rPr>
      </w:pPr>
      <w:r w:rsidRPr="005E4CAC">
        <w:rPr>
          <w:color w:val="000000"/>
        </w:rPr>
        <w:t>A graph H is a line graph if and only if it contains none of nine specific graphs as an induced subgraph (the Beineke graphs, which include the claw K₁,₃ and eight others). This is a fundamental structural result about which graphs can appear as L(G) for some G. Its relevance to the problem is that it restricts the class of graphs to which gracefulness questions about L(G) apply — not every graph is a line graph, so studying graceful labelings of line graphs is studying a constrained, structurally richer subfamily. In particular, line graphs cannot contain a claw as an induced subgraph, which limits their local structure significantly.</w:t>
      </w:r>
    </w:p>
    <w:p w14:paraId="361D2C62" w14:textId="77777777" w:rsidR="005E4CAC" w:rsidRPr="005E4CAC" w:rsidRDefault="00A83511" w:rsidP="005E4CAC">
      <w:r w:rsidRPr="00A83511">
        <w:rPr>
          <w:noProof/>
          <w14:ligatures w14:val="standardContextual"/>
        </w:rPr>
        <w:pict w14:anchorId="5C64FC36">
          <v:rect id="_x0000_i1058" alt="" style="width:468pt;height:.05pt;mso-width-percent:0;mso-height-percent:0;mso-width-percent:0;mso-height-percent:0" o:hralign="center" o:hrstd="t" o:hr="t" fillcolor="#a0a0a0" stroked="f"/>
        </w:pict>
      </w:r>
    </w:p>
    <w:p w14:paraId="183C8944" w14:textId="77777777" w:rsidR="005E4CAC" w:rsidRPr="005E4CAC" w:rsidRDefault="005E4CAC" w:rsidP="005E4CAC">
      <w:pPr>
        <w:spacing w:before="100" w:beforeAutospacing="1" w:after="100" w:afterAutospacing="1"/>
        <w:outlineLvl w:val="1"/>
        <w:rPr>
          <w:b/>
          <w:bCs/>
          <w:color w:val="000000"/>
          <w:sz w:val="36"/>
          <w:szCs w:val="36"/>
        </w:rPr>
      </w:pPr>
      <w:r w:rsidRPr="005E4CAC">
        <w:rPr>
          <w:b/>
          <w:bCs/>
          <w:color w:val="000000"/>
          <w:sz w:val="36"/>
          <w:szCs w:val="36"/>
        </w:rPr>
        <w:lastRenderedPageBreak/>
        <w:t>7. Whitney's Line Graph Isomorphism Theorem</w:t>
      </w:r>
    </w:p>
    <w:p w14:paraId="656AAB20" w14:textId="77777777" w:rsidR="005E4CAC" w:rsidRPr="005E4CAC" w:rsidRDefault="005E4CAC" w:rsidP="005E4CAC">
      <w:pPr>
        <w:spacing w:before="100" w:beforeAutospacing="1" w:after="100" w:afterAutospacing="1"/>
        <w:rPr>
          <w:color w:val="000000"/>
        </w:rPr>
      </w:pPr>
      <w:r w:rsidRPr="005E4CAC">
        <w:rPr>
          <w:b/>
          <w:bCs/>
          <w:color w:val="000000"/>
        </w:rPr>
        <w:t>Author:</w:t>
      </w:r>
      <w:r w:rsidRPr="005E4CAC">
        <w:rPr>
          <w:color w:val="000000"/>
        </w:rPr>
        <w:t> H. Whitney (1932)</w:t>
      </w:r>
    </w:p>
    <w:p w14:paraId="4833D805" w14:textId="77777777" w:rsidR="005E4CAC" w:rsidRPr="005E4CAC" w:rsidRDefault="005E4CAC" w:rsidP="005E4CAC">
      <w:pPr>
        <w:spacing w:before="100" w:beforeAutospacing="1" w:after="100" w:afterAutospacing="1"/>
        <w:rPr>
          <w:color w:val="000000"/>
        </w:rPr>
      </w:pPr>
      <w:r w:rsidRPr="005E4CAC">
        <w:rPr>
          <w:color w:val="000000"/>
        </w:rPr>
        <w:t xml:space="preserve">If G and H are connected graphs with isomorphic line graphs — L(G) </w:t>
      </w:r>
      <w:r w:rsidRPr="005E4CAC">
        <w:rPr>
          <w:rFonts w:ascii="Cambria Math" w:hAnsi="Cambria Math" w:cs="Cambria Math"/>
          <w:color w:val="000000"/>
        </w:rPr>
        <w:t>≅</w:t>
      </w:r>
      <w:r w:rsidRPr="005E4CAC">
        <w:rPr>
          <w:color w:val="000000"/>
        </w:rPr>
        <w:t xml:space="preserve"> L(H) — then G </w:t>
      </w:r>
      <w:r w:rsidRPr="005E4CAC">
        <w:rPr>
          <w:rFonts w:ascii="Cambria Math" w:hAnsi="Cambria Math" w:cs="Cambria Math"/>
          <w:color w:val="000000"/>
        </w:rPr>
        <w:t>≅</w:t>
      </w:r>
      <w:r w:rsidRPr="005E4CAC">
        <w:rPr>
          <w:color w:val="000000"/>
        </w:rPr>
        <w:t xml:space="preserve"> H, with the single exception that L(K₃) </w:t>
      </w:r>
      <w:r w:rsidRPr="005E4CAC">
        <w:rPr>
          <w:rFonts w:ascii="Cambria Math" w:hAnsi="Cambria Math" w:cs="Cambria Math"/>
          <w:color w:val="000000"/>
        </w:rPr>
        <w:t>≅</w:t>
      </w:r>
      <w:r w:rsidRPr="005E4CAC">
        <w:rPr>
          <w:color w:val="000000"/>
        </w:rPr>
        <w:t xml:space="preserve"> L(K₁,₃) </w:t>
      </w:r>
      <w:r w:rsidRPr="005E4CAC">
        <w:rPr>
          <w:rFonts w:ascii="Cambria Math" w:hAnsi="Cambria Math" w:cs="Cambria Math"/>
          <w:color w:val="000000"/>
        </w:rPr>
        <w:t>≅</w:t>
      </w:r>
      <w:r w:rsidRPr="005E4CAC">
        <w:rPr>
          <w:color w:val="000000"/>
        </w:rPr>
        <w:t xml:space="preserve"> K₃. This means the line graph operation is essentially injective on connected graphs: L(G) almost uniquely determines G, and therefore structural information flows in both directions between G and L(G). For the problem at hand, this implies that gracefulness of L(G) carries implicit information about the structure of G itself — a graceful labeling of L(G) is not just a labeling of an arbitrary graph but one that encodes the edge-adjacency structure of the original graph G.</w:t>
      </w:r>
    </w:p>
    <w:p w14:paraId="07F31927" w14:textId="77777777" w:rsidR="005E4CAC" w:rsidRPr="005E4CAC" w:rsidRDefault="00A83511" w:rsidP="005E4CAC">
      <w:r w:rsidRPr="00A83511">
        <w:rPr>
          <w:noProof/>
          <w14:ligatures w14:val="standardContextual"/>
        </w:rPr>
        <w:pict w14:anchorId="0A2C68F0">
          <v:rect id="_x0000_i1057" alt="" style="width:468pt;height:.05pt;mso-width-percent:0;mso-height-percent:0;mso-width-percent:0;mso-height-percent:0" o:hralign="center" o:hrstd="t" o:hr="t" fillcolor="#a0a0a0" stroked="f"/>
        </w:pict>
      </w:r>
    </w:p>
    <w:p w14:paraId="14189EC6" w14:textId="77777777" w:rsidR="005E4CAC" w:rsidRPr="005E4CAC" w:rsidRDefault="005E4CAC" w:rsidP="005E4CAC">
      <w:pPr>
        <w:spacing w:before="100" w:beforeAutospacing="1" w:after="100" w:afterAutospacing="1"/>
        <w:outlineLvl w:val="1"/>
        <w:rPr>
          <w:b/>
          <w:bCs/>
          <w:color w:val="000000"/>
          <w:sz w:val="36"/>
          <w:szCs w:val="36"/>
        </w:rPr>
      </w:pPr>
      <w:r w:rsidRPr="005E4CAC">
        <w:rPr>
          <w:b/>
          <w:bCs/>
          <w:color w:val="000000"/>
          <w:sz w:val="36"/>
          <w:szCs w:val="36"/>
        </w:rPr>
        <w:t>8. Gnanajothi's Bigraceful Results</w:t>
      </w:r>
    </w:p>
    <w:p w14:paraId="0F8FCEDA" w14:textId="77777777" w:rsidR="005E4CAC" w:rsidRPr="005E4CAC" w:rsidRDefault="005E4CAC" w:rsidP="005E4CAC">
      <w:pPr>
        <w:spacing w:before="100" w:beforeAutospacing="1" w:after="100" w:afterAutospacing="1"/>
        <w:rPr>
          <w:color w:val="000000"/>
        </w:rPr>
      </w:pPr>
      <w:r w:rsidRPr="005E4CAC">
        <w:rPr>
          <w:b/>
          <w:bCs/>
          <w:color w:val="000000"/>
        </w:rPr>
        <w:t>Author:</w:t>
      </w:r>
      <w:r w:rsidRPr="005E4CAC">
        <w:rPr>
          <w:color w:val="000000"/>
        </w:rPr>
        <w:t> R.B. Gnanajothi (1991, PhD thesis, Madurai Kamaraj University)</w:t>
      </w:r>
    </w:p>
    <w:p w14:paraId="1AFF2829" w14:textId="77777777" w:rsidR="005E4CAC" w:rsidRPr="005E4CAC" w:rsidRDefault="005E4CAC" w:rsidP="005E4CAC">
      <w:pPr>
        <w:spacing w:before="100" w:beforeAutospacing="1" w:after="100" w:afterAutospacing="1"/>
        <w:rPr>
          <w:color w:val="000000"/>
        </w:rPr>
      </w:pPr>
      <w:r w:rsidRPr="005E4CAC">
        <w:rPr>
          <w:color w:val="000000"/>
        </w:rPr>
        <w:t>Gnanajothi introduced the term </w:t>
      </w:r>
      <w:r w:rsidRPr="005E4CAC">
        <w:rPr>
          <w:i/>
          <w:iCs/>
          <w:color w:val="000000"/>
        </w:rPr>
        <w:t>bigraceful</w:t>
      </w:r>
      <w:r w:rsidRPr="005E4CAC">
        <w:rPr>
          <w:color w:val="000000"/>
        </w:rPr>
        <w:t> for graphs G such that both G and L(G) are graceful, and proved that the following classes are bigraceful: paths Pₙ, grid graphs Pₘ × Pₙ, cycles Cₙ when n ≡ 0 or 3 (mod 4), complete graphs Kₙ when n ≤ 3, and graphs K₁,ₙ × P₂ when n ≡ 3 (mod 4). She also proved that L(Kₘ,ₙ) is not graceful when n &gt; 3 and n ≡ 3 (mod 4), giving one of the few general non-bigraceful results. This body of work, cited as reference [16] in the paper, is the most directly relevant prior literature to the problem and represents the state of the art on the simultaneous gracefulness of G and L(G).</w:t>
      </w:r>
    </w:p>
    <w:p w14:paraId="49B471C1" w14:textId="77777777" w:rsidR="005E4CAC" w:rsidRPr="005E4CAC" w:rsidRDefault="00A83511" w:rsidP="005E4CAC">
      <w:r w:rsidRPr="00A83511">
        <w:rPr>
          <w:noProof/>
          <w14:ligatures w14:val="standardContextual"/>
        </w:rPr>
        <w:pict w14:anchorId="5FDE1086">
          <v:rect id="_x0000_i1056" alt="" style="width:468pt;height:.05pt;mso-width-percent:0;mso-height-percent:0;mso-width-percent:0;mso-height-percent:0" o:hralign="center" o:hrstd="t" o:hr="t" fillcolor="#a0a0a0" stroked="f"/>
        </w:pict>
      </w:r>
    </w:p>
    <w:p w14:paraId="2A7CD02E" w14:textId="77777777" w:rsidR="005E4CAC" w:rsidRPr="005E4CAC" w:rsidRDefault="005E4CAC" w:rsidP="005E4CAC">
      <w:pPr>
        <w:spacing w:before="100" w:beforeAutospacing="1" w:after="100" w:afterAutospacing="1"/>
        <w:outlineLvl w:val="1"/>
        <w:rPr>
          <w:b/>
          <w:bCs/>
          <w:color w:val="000000"/>
          <w:sz w:val="36"/>
          <w:szCs w:val="36"/>
        </w:rPr>
      </w:pPr>
      <w:r w:rsidRPr="005E4CAC">
        <w:rPr>
          <w:b/>
          <w:bCs/>
          <w:color w:val="000000"/>
          <w:sz w:val="36"/>
          <w:szCs w:val="36"/>
        </w:rPr>
        <w:t>9. Murugan's Necessary Condition for Graceful Line Graphs</w:t>
      </w:r>
    </w:p>
    <w:p w14:paraId="114B511A" w14:textId="77777777" w:rsidR="005E4CAC" w:rsidRPr="005E4CAC" w:rsidRDefault="005E4CAC" w:rsidP="005E4CAC">
      <w:pPr>
        <w:spacing w:before="100" w:beforeAutospacing="1" w:after="100" w:afterAutospacing="1"/>
        <w:rPr>
          <w:color w:val="000000"/>
        </w:rPr>
      </w:pPr>
      <w:r w:rsidRPr="005E4CAC">
        <w:rPr>
          <w:b/>
          <w:bCs/>
          <w:color w:val="000000"/>
        </w:rPr>
        <w:t>Author:</w:t>
      </w:r>
      <w:r w:rsidRPr="005E4CAC">
        <w:rPr>
          <w:color w:val="000000"/>
        </w:rPr>
        <w:t> M. Murugan (2002)</w:t>
      </w:r>
    </w:p>
    <w:p w14:paraId="11730480" w14:textId="77777777" w:rsidR="005E4CAC" w:rsidRPr="005E4CAC" w:rsidRDefault="005E4CAC" w:rsidP="005E4CAC">
      <w:pPr>
        <w:spacing w:before="100" w:beforeAutospacing="1" w:after="100" w:afterAutospacing="1"/>
        <w:rPr>
          <w:color w:val="000000"/>
        </w:rPr>
      </w:pPr>
      <w:r w:rsidRPr="005E4CAC">
        <w:rPr>
          <w:color w:val="000000"/>
        </w:rPr>
        <w:t>If L(G) is graceful, then ∑ᵢdᵢ² ≥ 4q − 2, where the sum is over the degree sequence of G and q is the number of edges of G. This is Theorem 2.7 of the Biatch'-Bagga paper, derived from the edge count formula for L(G) and the necessary condition that a graceful graph G must satisfy |V(G)| ≤ |E(G)| + 1. The condition gives a pure degree-sequence test — computable directly from G without constructing any labeling — that can rule out graceful</w:t>
      </w:r>
      <w:r w:rsidRPr="005E4CAC">
        <w:rPr>
          <w:color w:val="000000"/>
        </w:rPr>
        <w:softHyphen/>
        <w:t>ness of L(G). The paper explicitly notes that the converse fails: Sun(n,1) with n ≡ 2 (mod 4) satisfies the inequality but L(G) is still not graceful.</w:t>
      </w:r>
    </w:p>
    <w:p w14:paraId="048062DE" w14:textId="77777777" w:rsidR="005E4CAC" w:rsidRPr="005E4CAC" w:rsidRDefault="00A83511" w:rsidP="005E4CAC">
      <w:r w:rsidRPr="00A83511">
        <w:rPr>
          <w:noProof/>
          <w14:ligatures w14:val="standardContextual"/>
        </w:rPr>
        <w:pict w14:anchorId="32897C87">
          <v:rect id="_x0000_i1055" alt="" style="width:468pt;height:.05pt;mso-width-percent:0;mso-height-percent:0;mso-width-percent:0;mso-height-percent:0" o:hralign="center" o:hrstd="t" o:hr="t" fillcolor="#a0a0a0" stroked="f"/>
        </w:pict>
      </w:r>
    </w:p>
    <w:p w14:paraId="4C5D933F" w14:textId="77777777" w:rsidR="005E4CAC" w:rsidRPr="005E4CAC" w:rsidRDefault="005E4CAC" w:rsidP="005E4CAC">
      <w:pPr>
        <w:spacing w:before="100" w:beforeAutospacing="1" w:after="100" w:afterAutospacing="1"/>
        <w:outlineLvl w:val="1"/>
        <w:rPr>
          <w:b/>
          <w:bCs/>
          <w:color w:val="000000"/>
          <w:sz w:val="36"/>
          <w:szCs w:val="36"/>
        </w:rPr>
      </w:pPr>
      <w:r w:rsidRPr="005E4CAC">
        <w:rPr>
          <w:b/>
          <w:bCs/>
          <w:color w:val="000000"/>
          <w:sz w:val="36"/>
          <w:szCs w:val="36"/>
        </w:rPr>
        <w:t>10. Barrientos's Hairy Cycle Theorem</w:t>
      </w:r>
    </w:p>
    <w:p w14:paraId="3CE6C55C" w14:textId="77777777" w:rsidR="005E4CAC" w:rsidRPr="005E4CAC" w:rsidRDefault="005E4CAC" w:rsidP="005E4CAC">
      <w:pPr>
        <w:spacing w:before="100" w:beforeAutospacing="1" w:after="100" w:afterAutospacing="1"/>
        <w:rPr>
          <w:color w:val="000000"/>
        </w:rPr>
      </w:pPr>
      <w:r w:rsidRPr="005E4CAC">
        <w:rPr>
          <w:b/>
          <w:bCs/>
          <w:color w:val="000000"/>
        </w:rPr>
        <w:lastRenderedPageBreak/>
        <w:t>Author:</w:t>
      </w:r>
      <w:r w:rsidRPr="005E4CAC">
        <w:rPr>
          <w:color w:val="000000"/>
        </w:rPr>
        <w:t> C. Barrientos (2005)</w:t>
      </w:r>
    </w:p>
    <w:p w14:paraId="7C2E1C5B" w14:textId="77777777" w:rsidR="005E4CAC" w:rsidRPr="005E4CAC" w:rsidRDefault="005E4CAC" w:rsidP="005E4CAC">
      <w:pPr>
        <w:spacing w:before="100" w:beforeAutospacing="1" w:after="100" w:afterAutospacing="1"/>
        <w:rPr>
          <w:color w:val="000000"/>
        </w:rPr>
      </w:pPr>
      <w:r w:rsidRPr="005E4CAC">
        <w:rPr>
          <w:color w:val="000000"/>
        </w:rPr>
        <w:t>A </w:t>
      </w:r>
      <w:r w:rsidRPr="005E4CAC">
        <w:rPr>
          <w:i/>
          <w:iCs/>
          <w:color w:val="000000"/>
        </w:rPr>
        <w:t>hairy cycle</w:t>
      </w:r>
      <w:r w:rsidRPr="005E4CAC">
        <w:rPr>
          <w:color w:val="000000"/>
        </w:rPr>
        <w:t> is a unicyclic graph in which the deletion of any edge of the unique cycle results in a caterpillar. All hairy cycles are graceful. This result, cited as reference [6] in the paper, is relevant because sun graphs Sun(n,k) are hairy cycles and therefore graceful — and the paper's Theorem 3.1 then asks separately whether their line graphs are graceful. The hairy cycle class is the largest known graceful unicyclic family and provides the most natural source of graceful graphs G for which the question "is L(G) graceful?" can be meaningfully asked.</w:t>
      </w:r>
    </w:p>
    <w:p w14:paraId="1002C945" w14:textId="77777777" w:rsidR="005E4CAC" w:rsidRPr="005E4CAC" w:rsidRDefault="00A83511" w:rsidP="005E4CAC">
      <w:r w:rsidRPr="00A83511">
        <w:rPr>
          <w:noProof/>
          <w14:ligatures w14:val="standardContextual"/>
        </w:rPr>
        <w:pict w14:anchorId="65AF1822">
          <v:rect id="_x0000_i1054" alt="" style="width:468pt;height:.05pt;mso-width-percent:0;mso-height-percent:0;mso-width-percent:0;mso-height-percent:0" o:hralign="center" o:hrstd="t" o:hr="t" fillcolor="#a0a0a0" stroked="f"/>
        </w:pict>
      </w:r>
    </w:p>
    <w:p w14:paraId="55F0196F" w14:textId="77777777" w:rsidR="005E4CAC" w:rsidRPr="005E4CAC" w:rsidRDefault="005E4CAC" w:rsidP="005E4CAC">
      <w:pPr>
        <w:spacing w:before="100" w:beforeAutospacing="1" w:after="100" w:afterAutospacing="1"/>
        <w:outlineLvl w:val="1"/>
        <w:rPr>
          <w:b/>
          <w:bCs/>
          <w:color w:val="000000"/>
          <w:sz w:val="36"/>
          <w:szCs w:val="36"/>
        </w:rPr>
      </w:pPr>
      <w:r w:rsidRPr="005E4CAC">
        <w:rPr>
          <w:b/>
          <w:bCs/>
          <w:color w:val="000000"/>
          <w:sz w:val="36"/>
          <w:szCs w:val="36"/>
        </w:rPr>
        <w:t>11. Frucht's Wheel Gracefulness Theorem</w:t>
      </w:r>
    </w:p>
    <w:p w14:paraId="770C8818" w14:textId="77777777" w:rsidR="005E4CAC" w:rsidRPr="005E4CAC" w:rsidRDefault="005E4CAC" w:rsidP="005E4CAC">
      <w:pPr>
        <w:spacing w:before="100" w:beforeAutospacing="1" w:after="100" w:afterAutospacing="1"/>
        <w:rPr>
          <w:color w:val="000000"/>
        </w:rPr>
      </w:pPr>
      <w:r w:rsidRPr="005E4CAC">
        <w:rPr>
          <w:b/>
          <w:bCs/>
          <w:color w:val="000000"/>
        </w:rPr>
        <w:t>Author:</w:t>
      </w:r>
      <w:r w:rsidRPr="005E4CAC">
        <w:rPr>
          <w:color w:val="000000"/>
        </w:rPr>
        <w:t> R. Frucht (1979)</w:t>
      </w:r>
    </w:p>
    <w:p w14:paraId="36CDF994" w14:textId="77777777" w:rsidR="005E4CAC" w:rsidRPr="005E4CAC" w:rsidRDefault="005E4CAC" w:rsidP="005E4CAC">
      <w:pPr>
        <w:spacing w:before="100" w:beforeAutospacing="1" w:after="100" w:afterAutospacing="1"/>
        <w:rPr>
          <w:color w:val="000000"/>
        </w:rPr>
      </w:pPr>
      <w:r w:rsidRPr="005E4CAC">
        <w:rPr>
          <w:color w:val="000000"/>
        </w:rPr>
        <w:t>All wheel graphs Wₙ = Cₙ₋₁ + K₁ are graceful. This is stated in Theorem 2.1 of the Biatch'-Bagga paper and cited as reference [13]. Its relevance is twofold: first, it provides a well-understood family of graceful graphs for which one can ask whether L(Wₙ) is graceful; second, Theorem 2.8 of the paper shows that L(Wₙ) is </w:t>
      </w:r>
      <w:r w:rsidRPr="005E4CAC">
        <w:rPr>
          <w:i/>
          <w:iCs/>
          <w:color w:val="000000"/>
        </w:rPr>
        <w:t>not</w:t>
      </w:r>
      <w:r w:rsidRPr="005E4CAC">
        <w:rPr>
          <w:color w:val="000000"/>
        </w:rPr>
        <w:t> graceful when n ≡ 0 or n ≡ 6 (mod 8), giving a concrete bigraceful-failure result for a classical graph family. Wheels are therefore an important test case: G is always graceful, but L(G) fails gracefulness in predictable arithmetic conditions.</w:t>
      </w:r>
    </w:p>
    <w:p w14:paraId="16EC7C28" w14:textId="77777777" w:rsidR="005E4CAC" w:rsidRPr="005E4CAC" w:rsidRDefault="00A83511" w:rsidP="005E4CAC">
      <w:r w:rsidRPr="00A83511">
        <w:rPr>
          <w:noProof/>
          <w14:ligatures w14:val="standardContextual"/>
        </w:rPr>
        <w:pict w14:anchorId="4422F2D5">
          <v:rect id="_x0000_i1053" alt="" style="width:468pt;height:.05pt;mso-width-percent:0;mso-height-percent:0;mso-width-percent:0;mso-height-percent:0" o:hralign="center" o:hrstd="t" o:hr="t" fillcolor="#a0a0a0" stroked="f"/>
        </w:pict>
      </w:r>
    </w:p>
    <w:p w14:paraId="0963D8C3" w14:textId="77777777" w:rsidR="005E4CAC" w:rsidRPr="005E4CAC" w:rsidRDefault="005E4CAC" w:rsidP="005E4CAC">
      <w:pPr>
        <w:spacing w:before="100" w:beforeAutospacing="1" w:after="100" w:afterAutospacing="1"/>
        <w:outlineLvl w:val="1"/>
        <w:rPr>
          <w:b/>
          <w:bCs/>
          <w:color w:val="000000"/>
          <w:sz w:val="36"/>
          <w:szCs w:val="36"/>
        </w:rPr>
      </w:pPr>
      <w:r w:rsidRPr="005E4CAC">
        <w:rPr>
          <w:b/>
          <w:bCs/>
          <w:color w:val="000000"/>
          <w:sz w:val="36"/>
          <w:szCs w:val="36"/>
        </w:rPr>
        <w:t>12. Van Rooij and Wilf's Theorem on Iterated Line Graphs</w:t>
      </w:r>
    </w:p>
    <w:p w14:paraId="567F563A" w14:textId="77777777" w:rsidR="005E4CAC" w:rsidRPr="005E4CAC" w:rsidRDefault="005E4CAC" w:rsidP="005E4CAC">
      <w:pPr>
        <w:spacing w:before="100" w:beforeAutospacing="1" w:after="100" w:afterAutospacing="1"/>
        <w:rPr>
          <w:color w:val="000000"/>
        </w:rPr>
      </w:pPr>
      <w:r w:rsidRPr="005E4CAC">
        <w:rPr>
          <w:b/>
          <w:bCs/>
          <w:color w:val="000000"/>
        </w:rPr>
        <w:t>Authors:</w:t>
      </w:r>
      <w:r w:rsidRPr="005E4CAC">
        <w:rPr>
          <w:color w:val="000000"/>
        </w:rPr>
        <w:t> A.C.M. van Rooij and H.S. Wilf (1965) — </w:t>
      </w:r>
      <w:r w:rsidRPr="005E4CAC">
        <w:rPr>
          <w:i/>
          <w:iCs/>
          <w:color w:val="000000"/>
        </w:rPr>
        <w:t>I am confident in the result and the authors but note mild uncertainty about the exact year and journal.</w:t>
      </w:r>
    </w:p>
    <w:p w14:paraId="6E1BE169" w14:textId="77777777" w:rsidR="005E4CAC" w:rsidRPr="005E4CAC" w:rsidRDefault="005E4CAC" w:rsidP="005E4CAC">
      <w:pPr>
        <w:spacing w:before="100" w:beforeAutospacing="1" w:after="100" w:afterAutospacing="1"/>
        <w:rPr>
          <w:color w:val="000000"/>
        </w:rPr>
      </w:pPr>
      <w:r w:rsidRPr="005E4CAC">
        <w:rPr>
          <w:color w:val="000000"/>
        </w:rPr>
        <w:t>For any connected graph G that is neither a path nor a cycle, the iterated line graph sequence G, L(G), L²(G), … eventually consists entirely of Hamiltonian graphs — that is, Lᵏ(G) is Hamiltonian for all sufficiently large k. Furthermore, the sequence is strictly increasing in size (number of edges) and the graphs become increasingly regular. This result matters for the problem because it describes the long-run behavior of repeated application of the line graph operation: any gracefulness question about Lᵏ(G) for large k must ultimately deal with large, dense, highly regular Hamiltonian graphs — a structurally very different regime from the sparse unicyclic graphs that are the paper's primary focus. The parity conditions governing graceful</w:t>
      </w:r>
      <w:r w:rsidRPr="005E4CAC">
        <w:rPr>
          <w:color w:val="000000"/>
        </w:rPr>
        <w:softHyphen/>
        <w:t>ness (mod 4 residues of edge counts) become periodic in k, giving a possible asymptotic handle on whether gracefulness can recur in the sequence.</w:t>
      </w:r>
    </w:p>
    <w:p w14:paraId="3EA35A07" w14:textId="77777777" w:rsidR="005E4CAC" w:rsidRPr="005E4CAC" w:rsidRDefault="00A83511" w:rsidP="005E4CAC">
      <w:r w:rsidRPr="00A83511">
        <w:rPr>
          <w:noProof/>
          <w14:ligatures w14:val="standardContextual"/>
        </w:rPr>
        <w:pict w14:anchorId="741E73F0">
          <v:rect id="_x0000_i1052" alt="" style="width:468pt;height:.05pt;mso-width-percent:0;mso-height-percent:0;mso-width-percent:0;mso-height-percent:0" o:hralign="center" o:hrstd="t" o:hr="t" fillcolor="#a0a0a0" stroked="f"/>
        </w:pict>
      </w:r>
    </w:p>
    <w:p w14:paraId="1BC19324" w14:textId="77777777" w:rsidR="005E4CAC" w:rsidRPr="005E4CAC" w:rsidRDefault="005E4CAC" w:rsidP="005E4CAC">
      <w:pPr>
        <w:spacing w:before="100" w:beforeAutospacing="1" w:after="100" w:afterAutospacing="1"/>
        <w:rPr>
          <w:color w:val="000000"/>
        </w:rPr>
      </w:pPr>
      <w:r w:rsidRPr="005E4CAC">
        <w:rPr>
          <w:b/>
          <w:bCs/>
          <w:color w:val="000000"/>
        </w:rPr>
        <w:t>Summary table of confidence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3555"/>
        <w:gridCol w:w="5490"/>
      </w:tblGrid>
      <w:tr w:rsidR="005E4CAC" w:rsidRPr="005E4CAC" w14:paraId="4AF920C0" w14:textId="77777777">
        <w:trPr>
          <w:tblHeader/>
          <w:tblCellSpacing w:w="15" w:type="dxa"/>
        </w:trPr>
        <w:tc>
          <w:tcPr>
            <w:tcW w:w="0" w:type="auto"/>
            <w:vAlign w:val="center"/>
            <w:hideMark/>
          </w:tcPr>
          <w:p w14:paraId="6C368253" w14:textId="77777777" w:rsidR="005E4CAC" w:rsidRPr="005E4CAC" w:rsidRDefault="005E4CAC" w:rsidP="005E4CAC">
            <w:pPr>
              <w:jc w:val="center"/>
              <w:rPr>
                <w:b/>
                <w:bCs/>
                <w:color w:val="000000"/>
              </w:rPr>
            </w:pPr>
            <w:r w:rsidRPr="005E4CAC">
              <w:rPr>
                <w:b/>
                <w:bCs/>
                <w:color w:val="000000"/>
              </w:rPr>
              <w:lastRenderedPageBreak/>
              <w:t>#</w:t>
            </w:r>
          </w:p>
        </w:tc>
        <w:tc>
          <w:tcPr>
            <w:tcW w:w="0" w:type="auto"/>
            <w:vAlign w:val="center"/>
            <w:hideMark/>
          </w:tcPr>
          <w:p w14:paraId="0232977A" w14:textId="77777777" w:rsidR="005E4CAC" w:rsidRPr="005E4CAC" w:rsidRDefault="005E4CAC" w:rsidP="005E4CAC">
            <w:pPr>
              <w:jc w:val="center"/>
              <w:rPr>
                <w:b/>
                <w:bCs/>
                <w:color w:val="000000"/>
              </w:rPr>
            </w:pPr>
            <w:r w:rsidRPr="005E4CAC">
              <w:rPr>
                <w:b/>
                <w:bCs/>
                <w:color w:val="000000"/>
              </w:rPr>
              <w:t>Result</w:t>
            </w:r>
          </w:p>
        </w:tc>
        <w:tc>
          <w:tcPr>
            <w:tcW w:w="0" w:type="auto"/>
            <w:vAlign w:val="center"/>
            <w:hideMark/>
          </w:tcPr>
          <w:p w14:paraId="69E9D765" w14:textId="77777777" w:rsidR="005E4CAC" w:rsidRPr="005E4CAC" w:rsidRDefault="005E4CAC" w:rsidP="005E4CAC">
            <w:pPr>
              <w:jc w:val="center"/>
              <w:rPr>
                <w:b/>
                <w:bCs/>
                <w:color w:val="000000"/>
              </w:rPr>
            </w:pPr>
            <w:r w:rsidRPr="005E4CAC">
              <w:rPr>
                <w:b/>
                <w:bCs/>
                <w:color w:val="000000"/>
              </w:rPr>
              <w:t>Confidence</w:t>
            </w:r>
          </w:p>
        </w:tc>
      </w:tr>
      <w:tr w:rsidR="005E4CAC" w:rsidRPr="005E4CAC" w14:paraId="26F3E55E" w14:textId="77777777">
        <w:trPr>
          <w:tblCellSpacing w:w="15" w:type="dxa"/>
        </w:trPr>
        <w:tc>
          <w:tcPr>
            <w:tcW w:w="0" w:type="auto"/>
            <w:vAlign w:val="center"/>
            <w:hideMark/>
          </w:tcPr>
          <w:p w14:paraId="526A352C" w14:textId="77777777" w:rsidR="005E4CAC" w:rsidRPr="005E4CAC" w:rsidRDefault="005E4CAC" w:rsidP="005E4CAC">
            <w:pPr>
              <w:rPr>
                <w:color w:val="000000"/>
              </w:rPr>
            </w:pPr>
            <w:r w:rsidRPr="005E4CAC">
              <w:rPr>
                <w:color w:val="000000"/>
              </w:rPr>
              <w:t>1</w:t>
            </w:r>
          </w:p>
        </w:tc>
        <w:tc>
          <w:tcPr>
            <w:tcW w:w="0" w:type="auto"/>
            <w:vAlign w:val="center"/>
            <w:hideMark/>
          </w:tcPr>
          <w:p w14:paraId="4F86C781" w14:textId="77777777" w:rsidR="005E4CAC" w:rsidRPr="005E4CAC" w:rsidRDefault="005E4CAC" w:rsidP="005E4CAC">
            <w:pPr>
              <w:rPr>
                <w:color w:val="000000"/>
              </w:rPr>
            </w:pPr>
            <w:r w:rsidRPr="005E4CAC">
              <w:rPr>
                <w:color w:val="000000"/>
              </w:rPr>
              <w:t>Rosa's cycle theorem</w:t>
            </w:r>
          </w:p>
        </w:tc>
        <w:tc>
          <w:tcPr>
            <w:tcW w:w="0" w:type="auto"/>
            <w:vAlign w:val="center"/>
            <w:hideMark/>
          </w:tcPr>
          <w:p w14:paraId="00A076A2" w14:textId="77777777" w:rsidR="005E4CAC" w:rsidRPr="005E4CAC" w:rsidRDefault="005E4CAC" w:rsidP="005E4CAC">
            <w:pPr>
              <w:rPr>
                <w:color w:val="000000"/>
              </w:rPr>
            </w:pPr>
            <w:r w:rsidRPr="005E4CAC">
              <w:rPr>
                <w:color w:val="000000"/>
              </w:rPr>
              <w:t>Very high — stated in paper</w:t>
            </w:r>
          </w:p>
        </w:tc>
      </w:tr>
      <w:tr w:rsidR="005E4CAC" w:rsidRPr="005E4CAC" w14:paraId="3E7B27D7" w14:textId="77777777">
        <w:trPr>
          <w:tblCellSpacing w:w="15" w:type="dxa"/>
        </w:trPr>
        <w:tc>
          <w:tcPr>
            <w:tcW w:w="0" w:type="auto"/>
            <w:vAlign w:val="center"/>
            <w:hideMark/>
          </w:tcPr>
          <w:p w14:paraId="75B309AF" w14:textId="77777777" w:rsidR="005E4CAC" w:rsidRPr="005E4CAC" w:rsidRDefault="005E4CAC" w:rsidP="005E4CAC">
            <w:pPr>
              <w:rPr>
                <w:color w:val="000000"/>
              </w:rPr>
            </w:pPr>
            <w:r w:rsidRPr="005E4CAC">
              <w:rPr>
                <w:color w:val="000000"/>
              </w:rPr>
              <w:t>2</w:t>
            </w:r>
          </w:p>
        </w:tc>
        <w:tc>
          <w:tcPr>
            <w:tcW w:w="0" w:type="auto"/>
            <w:vAlign w:val="center"/>
            <w:hideMark/>
          </w:tcPr>
          <w:p w14:paraId="70876F4D" w14:textId="77777777" w:rsidR="005E4CAC" w:rsidRPr="005E4CAC" w:rsidRDefault="005E4CAC" w:rsidP="005E4CAC">
            <w:pPr>
              <w:rPr>
                <w:color w:val="000000"/>
              </w:rPr>
            </w:pPr>
            <w:r w:rsidRPr="005E4CAC">
              <w:rPr>
                <w:color w:val="000000"/>
              </w:rPr>
              <w:t>Ringel-Rosa decomposition</w:t>
            </w:r>
          </w:p>
        </w:tc>
        <w:tc>
          <w:tcPr>
            <w:tcW w:w="0" w:type="auto"/>
            <w:vAlign w:val="center"/>
            <w:hideMark/>
          </w:tcPr>
          <w:p w14:paraId="16C5D4A3" w14:textId="77777777" w:rsidR="005E4CAC" w:rsidRPr="005E4CAC" w:rsidRDefault="005E4CAC" w:rsidP="005E4CAC">
            <w:pPr>
              <w:rPr>
                <w:color w:val="000000"/>
              </w:rPr>
            </w:pPr>
            <w:r w:rsidRPr="005E4CAC">
              <w:rPr>
                <w:color w:val="000000"/>
              </w:rPr>
              <w:t>Very high — stated in paper</w:t>
            </w:r>
          </w:p>
        </w:tc>
      </w:tr>
      <w:tr w:rsidR="005E4CAC" w:rsidRPr="005E4CAC" w14:paraId="4BA3CFB3" w14:textId="77777777">
        <w:trPr>
          <w:tblCellSpacing w:w="15" w:type="dxa"/>
        </w:trPr>
        <w:tc>
          <w:tcPr>
            <w:tcW w:w="0" w:type="auto"/>
            <w:vAlign w:val="center"/>
            <w:hideMark/>
          </w:tcPr>
          <w:p w14:paraId="15B4268B" w14:textId="77777777" w:rsidR="005E4CAC" w:rsidRPr="005E4CAC" w:rsidRDefault="005E4CAC" w:rsidP="005E4CAC">
            <w:pPr>
              <w:rPr>
                <w:color w:val="000000"/>
              </w:rPr>
            </w:pPr>
            <w:r w:rsidRPr="005E4CAC">
              <w:rPr>
                <w:color w:val="000000"/>
              </w:rPr>
              <w:t>3</w:t>
            </w:r>
          </w:p>
        </w:tc>
        <w:tc>
          <w:tcPr>
            <w:tcW w:w="0" w:type="auto"/>
            <w:vAlign w:val="center"/>
            <w:hideMark/>
          </w:tcPr>
          <w:p w14:paraId="3B376841" w14:textId="77777777" w:rsidR="005E4CAC" w:rsidRPr="005E4CAC" w:rsidRDefault="005E4CAC" w:rsidP="005E4CAC">
            <w:pPr>
              <w:rPr>
                <w:color w:val="000000"/>
              </w:rPr>
            </w:pPr>
            <w:r w:rsidRPr="005E4CAC">
              <w:rPr>
                <w:color w:val="000000"/>
              </w:rPr>
              <w:t>Graceful tree conjecture</w:t>
            </w:r>
          </w:p>
        </w:tc>
        <w:tc>
          <w:tcPr>
            <w:tcW w:w="0" w:type="auto"/>
            <w:vAlign w:val="center"/>
            <w:hideMark/>
          </w:tcPr>
          <w:p w14:paraId="57A76392" w14:textId="77777777" w:rsidR="005E4CAC" w:rsidRPr="005E4CAC" w:rsidRDefault="005E4CAC" w:rsidP="005E4CAC">
            <w:pPr>
              <w:rPr>
                <w:color w:val="000000"/>
              </w:rPr>
            </w:pPr>
            <w:r w:rsidRPr="005E4CAC">
              <w:rPr>
                <w:color w:val="000000"/>
              </w:rPr>
              <w:t>Very high — classical</w:t>
            </w:r>
          </w:p>
        </w:tc>
      </w:tr>
      <w:tr w:rsidR="005E4CAC" w:rsidRPr="005E4CAC" w14:paraId="5038E340" w14:textId="77777777">
        <w:trPr>
          <w:tblCellSpacing w:w="15" w:type="dxa"/>
        </w:trPr>
        <w:tc>
          <w:tcPr>
            <w:tcW w:w="0" w:type="auto"/>
            <w:vAlign w:val="center"/>
            <w:hideMark/>
          </w:tcPr>
          <w:p w14:paraId="6663E2F0" w14:textId="77777777" w:rsidR="005E4CAC" w:rsidRPr="005E4CAC" w:rsidRDefault="005E4CAC" w:rsidP="005E4CAC">
            <w:pPr>
              <w:rPr>
                <w:color w:val="000000"/>
              </w:rPr>
            </w:pPr>
            <w:r w:rsidRPr="005E4CAC">
              <w:rPr>
                <w:color w:val="000000"/>
              </w:rPr>
              <w:t>4</w:t>
            </w:r>
          </w:p>
        </w:tc>
        <w:tc>
          <w:tcPr>
            <w:tcW w:w="0" w:type="auto"/>
            <w:vAlign w:val="center"/>
            <w:hideMark/>
          </w:tcPr>
          <w:p w14:paraId="2105F405" w14:textId="77777777" w:rsidR="005E4CAC" w:rsidRPr="005E4CAC" w:rsidRDefault="005E4CAC" w:rsidP="005E4CAC">
            <w:pPr>
              <w:rPr>
                <w:color w:val="000000"/>
              </w:rPr>
            </w:pPr>
            <w:r w:rsidRPr="005E4CAC">
              <w:rPr>
                <w:color w:val="000000"/>
              </w:rPr>
              <w:t>Eulerian non-gracefulness</w:t>
            </w:r>
          </w:p>
        </w:tc>
        <w:tc>
          <w:tcPr>
            <w:tcW w:w="0" w:type="auto"/>
            <w:vAlign w:val="center"/>
            <w:hideMark/>
          </w:tcPr>
          <w:p w14:paraId="7C6F2DB1" w14:textId="77777777" w:rsidR="005E4CAC" w:rsidRPr="005E4CAC" w:rsidRDefault="005E4CAC" w:rsidP="005E4CAC">
            <w:pPr>
              <w:rPr>
                <w:color w:val="000000"/>
              </w:rPr>
            </w:pPr>
            <w:r w:rsidRPr="005E4CAC">
              <w:rPr>
                <w:color w:val="000000"/>
              </w:rPr>
              <w:t>High — stated in paper; minor attribution uncertainty</w:t>
            </w:r>
          </w:p>
        </w:tc>
      </w:tr>
      <w:tr w:rsidR="005E4CAC" w:rsidRPr="005E4CAC" w14:paraId="18060EAB" w14:textId="77777777">
        <w:trPr>
          <w:tblCellSpacing w:w="15" w:type="dxa"/>
        </w:trPr>
        <w:tc>
          <w:tcPr>
            <w:tcW w:w="0" w:type="auto"/>
            <w:vAlign w:val="center"/>
            <w:hideMark/>
          </w:tcPr>
          <w:p w14:paraId="3172E325" w14:textId="77777777" w:rsidR="005E4CAC" w:rsidRPr="005E4CAC" w:rsidRDefault="005E4CAC" w:rsidP="005E4CAC">
            <w:pPr>
              <w:rPr>
                <w:color w:val="000000"/>
              </w:rPr>
            </w:pPr>
            <w:r w:rsidRPr="005E4CAC">
              <w:rPr>
                <w:color w:val="000000"/>
              </w:rPr>
              <w:t>5</w:t>
            </w:r>
          </w:p>
        </w:tc>
        <w:tc>
          <w:tcPr>
            <w:tcW w:w="0" w:type="auto"/>
            <w:vAlign w:val="center"/>
            <w:hideMark/>
          </w:tcPr>
          <w:p w14:paraId="1F80D491" w14:textId="77777777" w:rsidR="005E4CAC" w:rsidRPr="005E4CAC" w:rsidRDefault="005E4CAC" w:rsidP="005E4CAC">
            <w:pPr>
              <w:rPr>
                <w:color w:val="000000"/>
              </w:rPr>
            </w:pPr>
            <w:r w:rsidRPr="005E4CAC">
              <w:rPr>
                <w:color w:val="000000"/>
              </w:rPr>
              <w:t>Truszczyński's conjecture</w:t>
            </w:r>
          </w:p>
        </w:tc>
        <w:tc>
          <w:tcPr>
            <w:tcW w:w="0" w:type="auto"/>
            <w:vAlign w:val="center"/>
            <w:hideMark/>
          </w:tcPr>
          <w:p w14:paraId="2C677526" w14:textId="77777777" w:rsidR="005E4CAC" w:rsidRPr="005E4CAC" w:rsidRDefault="005E4CAC" w:rsidP="005E4CAC">
            <w:pPr>
              <w:rPr>
                <w:color w:val="000000"/>
              </w:rPr>
            </w:pPr>
            <w:r w:rsidRPr="005E4CAC">
              <w:rPr>
                <w:color w:val="000000"/>
              </w:rPr>
              <w:t>Very high — stated in paper</w:t>
            </w:r>
          </w:p>
        </w:tc>
      </w:tr>
      <w:tr w:rsidR="005E4CAC" w:rsidRPr="005E4CAC" w14:paraId="3E71BB71" w14:textId="77777777">
        <w:trPr>
          <w:tblCellSpacing w:w="15" w:type="dxa"/>
        </w:trPr>
        <w:tc>
          <w:tcPr>
            <w:tcW w:w="0" w:type="auto"/>
            <w:vAlign w:val="center"/>
            <w:hideMark/>
          </w:tcPr>
          <w:p w14:paraId="3B6D841F" w14:textId="77777777" w:rsidR="005E4CAC" w:rsidRPr="005E4CAC" w:rsidRDefault="005E4CAC" w:rsidP="005E4CAC">
            <w:pPr>
              <w:rPr>
                <w:color w:val="000000"/>
              </w:rPr>
            </w:pPr>
            <w:r w:rsidRPr="005E4CAC">
              <w:rPr>
                <w:color w:val="000000"/>
              </w:rPr>
              <w:t>6</w:t>
            </w:r>
          </w:p>
        </w:tc>
        <w:tc>
          <w:tcPr>
            <w:tcW w:w="0" w:type="auto"/>
            <w:vAlign w:val="center"/>
            <w:hideMark/>
          </w:tcPr>
          <w:p w14:paraId="73727678" w14:textId="77777777" w:rsidR="005E4CAC" w:rsidRPr="005E4CAC" w:rsidRDefault="005E4CAC" w:rsidP="005E4CAC">
            <w:pPr>
              <w:rPr>
                <w:color w:val="000000"/>
              </w:rPr>
            </w:pPr>
            <w:r w:rsidRPr="005E4CAC">
              <w:rPr>
                <w:color w:val="000000"/>
              </w:rPr>
              <w:t>Beineke's characterization</w:t>
            </w:r>
          </w:p>
        </w:tc>
        <w:tc>
          <w:tcPr>
            <w:tcW w:w="0" w:type="auto"/>
            <w:vAlign w:val="center"/>
            <w:hideMark/>
          </w:tcPr>
          <w:p w14:paraId="0937D84D" w14:textId="77777777" w:rsidR="005E4CAC" w:rsidRPr="005E4CAC" w:rsidRDefault="005E4CAC" w:rsidP="005E4CAC">
            <w:pPr>
              <w:rPr>
                <w:color w:val="000000"/>
              </w:rPr>
            </w:pPr>
            <w:r w:rsidRPr="005E4CAC">
              <w:rPr>
                <w:color w:val="000000"/>
              </w:rPr>
              <w:t>Very high — classical</w:t>
            </w:r>
          </w:p>
        </w:tc>
      </w:tr>
      <w:tr w:rsidR="005E4CAC" w:rsidRPr="005E4CAC" w14:paraId="1D4E041B" w14:textId="77777777">
        <w:trPr>
          <w:tblCellSpacing w:w="15" w:type="dxa"/>
        </w:trPr>
        <w:tc>
          <w:tcPr>
            <w:tcW w:w="0" w:type="auto"/>
            <w:vAlign w:val="center"/>
            <w:hideMark/>
          </w:tcPr>
          <w:p w14:paraId="2C30C41B" w14:textId="77777777" w:rsidR="005E4CAC" w:rsidRPr="005E4CAC" w:rsidRDefault="005E4CAC" w:rsidP="005E4CAC">
            <w:pPr>
              <w:rPr>
                <w:color w:val="000000"/>
              </w:rPr>
            </w:pPr>
            <w:r w:rsidRPr="005E4CAC">
              <w:rPr>
                <w:color w:val="000000"/>
              </w:rPr>
              <w:t>7</w:t>
            </w:r>
          </w:p>
        </w:tc>
        <w:tc>
          <w:tcPr>
            <w:tcW w:w="0" w:type="auto"/>
            <w:vAlign w:val="center"/>
            <w:hideMark/>
          </w:tcPr>
          <w:p w14:paraId="65E0026B" w14:textId="77777777" w:rsidR="005E4CAC" w:rsidRPr="005E4CAC" w:rsidRDefault="005E4CAC" w:rsidP="005E4CAC">
            <w:pPr>
              <w:rPr>
                <w:color w:val="000000"/>
              </w:rPr>
            </w:pPr>
            <w:r w:rsidRPr="005E4CAC">
              <w:rPr>
                <w:color w:val="000000"/>
              </w:rPr>
              <w:t>Whitney's isomorphism theorem</w:t>
            </w:r>
          </w:p>
        </w:tc>
        <w:tc>
          <w:tcPr>
            <w:tcW w:w="0" w:type="auto"/>
            <w:vAlign w:val="center"/>
            <w:hideMark/>
          </w:tcPr>
          <w:p w14:paraId="5DC9AF11" w14:textId="77777777" w:rsidR="005E4CAC" w:rsidRPr="005E4CAC" w:rsidRDefault="005E4CAC" w:rsidP="005E4CAC">
            <w:pPr>
              <w:rPr>
                <w:color w:val="000000"/>
              </w:rPr>
            </w:pPr>
            <w:r w:rsidRPr="005E4CAC">
              <w:rPr>
                <w:color w:val="000000"/>
              </w:rPr>
              <w:t>Very high — classical</w:t>
            </w:r>
          </w:p>
        </w:tc>
      </w:tr>
      <w:tr w:rsidR="005E4CAC" w:rsidRPr="005E4CAC" w14:paraId="43A9B993" w14:textId="77777777">
        <w:trPr>
          <w:tblCellSpacing w:w="15" w:type="dxa"/>
        </w:trPr>
        <w:tc>
          <w:tcPr>
            <w:tcW w:w="0" w:type="auto"/>
            <w:vAlign w:val="center"/>
            <w:hideMark/>
          </w:tcPr>
          <w:p w14:paraId="55004CFC" w14:textId="77777777" w:rsidR="005E4CAC" w:rsidRPr="005E4CAC" w:rsidRDefault="005E4CAC" w:rsidP="005E4CAC">
            <w:pPr>
              <w:rPr>
                <w:color w:val="000000"/>
              </w:rPr>
            </w:pPr>
            <w:r w:rsidRPr="005E4CAC">
              <w:rPr>
                <w:color w:val="000000"/>
              </w:rPr>
              <w:t>8</w:t>
            </w:r>
          </w:p>
        </w:tc>
        <w:tc>
          <w:tcPr>
            <w:tcW w:w="0" w:type="auto"/>
            <w:vAlign w:val="center"/>
            <w:hideMark/>
          </w:tcPr>
          <w:p w14:paraId="07963CD6" w14:textId="77777777" w:rsidR="005E4CAC" w:rsidRPr="005E4CAC" w:rsidRDefault="005E4CAC" w:rsidP="005E4CAC">
            <w:pPr>
              <w:rPr>
                <w:color w:val="000000"/>
              </w:rPr>
            </w:pPr>
            <w:r w:rsidRPr="005E4CAC">
              <w:rPr>
                <w:color w:val="000000"/>
              </w:rPr>
              <w:t>Gnanajothi's bigraceful results</w:t>
            </w:r>
          </w:p>
        </w:tc>
        <w:tc>
          <w:tcPr>
            <w:tcW w:w="0" w:type="auto"/>
            <w:vAlign w:val="center"/>
            <w:hideMark/>
          </w:tcPr>
          <w:p w14:paraId="29A896B0" w14:textId="77777777" w:rsidR="005E4CAC" w:rsidRPr="005E4CAC" w:rsidRDefault="005E4CAC" w:rsidP="005E4CAC">
            <w:pPr>
              <w:rPr>
                <w:color w:val="000000"/>
              </w:rPr>
            </w:pPr>
            <w:r w:rsidRPr="005E4CAC">
              <w:rPr>
                <w:color w:val="000000"/>
              </w:rPr>
              <w:t>Very high — cited and discussed in paper</w:t>
            </w:r>
          </w:p>
        </w:tc>
      </w:tr>
      <w:tr w:rsidR="005E4CAC" w:rsidRPr="005E4CAC" w14:paraId="4A489A05" w14:textId="77777777">
        <w:trPr>
          <w:tblCellSpacing w:w="15" w:type="dxa"/>
        </w:trPr>
        <w:tc>
          <w:tcPr>
            <w:tcW w:w="0" w:type="auto"/>
            <w:vAlign w:val="center"/>
            <w:hideMark/>
          </w:tcPr>
          <w:p w14:paraId="61411BDC" w14:textId="77777777" w:rsidR="005E4CAC" w:rsidRPr="005E4CAC" w:rsidRDefault="005E4CAC" w:rsidP="005E4CAC">
            <w:pPr>
              <w:rPr>
                <w:color w:val="000000"/>
              </w:rPr>
            </w:pPr>
            <w:r w:rsidRPr="005E4CAC">
              <w:rPr>
                <w:color w:val="000000"/>
              </w:rPr>
              <w:t>9</w:t>
            </w:r>
          </w:p>
        </w:tc>
        <w:tc>
          <w:tcPr>
            <w:tcW w:w="0" w:type="auto"/>
            <w:vAlign w:val="center"/>
            <w:hideMark/>
          </w:tcPr>
          <w:p w14:paraId="19D6B080" w14:textId="77777777" w:rsidR="005E4CAC" w:rsidRPr="005E4CAC" w:rsidRDefault="005E4CAC" w:rsidP="005E4CAC">
            <w:pPr>
              <w:rPr>
                <w:color w:val="000000"/>
              </w:rPr>
            </w:pPr>
            <w:r w:rsidRPr="005E4CAC">
              <w:rPr>
                <w:color w:val="000000"/>
              </w:rPr>
              <w:t>Murugan's necessary condition</w:t>
            </w:r>
          </w:p>
        </w:tc>
        <w:tc>
          <w:tcPr>
            <w:tcW w:w="0" w:type="auto"/>
            <w:vAlign w:val="center"/>
            <w:hideMark/>
          </w:tcPr>
          <w:p w14:paraId="5C3DCF5A" w14:textId="77777777" w:rsidR="005E4CAC" w:rsidRPr="005E4CAC" w:rsidRDefault="005E4CAC" w:rsidP="005E4CAC">
            <w:pPr>
              <w:rPr>
                <w:color w:val="000000"/>
              </w:rPr>
            </w:pPr>
            <w:r w:rsidRPr="005E4CAC">
              <w:rPr>
                <w:color w:val="000000"/>
              </w:rPr>
              <w:t>Very high — proved in paper</w:t>
            </w:r>
          </w:p>
        </w:tc>
      </w:tr>
      <w:tr w:rsidR="005E4CAC" w:rsidRPr="005E4CAC" w14:paraId="74BBCBB9" w14:textId="77777777">
        <w:trPr>
          <w:tblCellSpacing w:w="15" w:type="dxa"/>
        </w:trPr>
        <w:tc>
          <w:tcPr>
            <w:tcW w:w="0" w:type="auto"/>
            <w:vAlign w:val="center"/>
            <w:hideMark/>
          </w:tcPr>
          <w:p w14:paraId="5E4981FD" w14:textId="77777777" w:rsidR="005E4CAC" w:rsidRPr="005E4CAC" w:rsidRDefault="005E4CAC" w:rsidP="005E4CAC">
            <w:pPr>
              <w:rPr>
                <w:color w:val="000000"/>
              </w:rPr>
            </w:pPr>
            <w:r w:rsidRPr="005E4CAC">
              <w:rPr>
                <w:color w:val="000000"/>
              </w:rPr>
              <w:t>10</w:t>
            </w:r>
          </w:p>
        </w:tc>
        <w:tc>
          <w:tcPr>
            <w:tcW w:w="0" w:type="auto"/>
            <w:vAlign w:val="center"/>
            <w:hideMark/>
          </w:tcPr>
          <w:p w14:paraId="450CAE63" w14:textId="77777777" w:rsidR="005E4CAC" w:rsidRPr="005E4CAC" w:rsidRDefault="005E4CAC" w:rsidP="005E4CAC">
            <w:pPr>
              <w:rPr>
                <w:color w:val="000000"/>
              </w:rPr>
            </w:pPr>
            <w:r w:rsidRPr="005E4CAC">
              <w:rPr>
                <w:color w:val="000000"/>
              </w:rPr>
              <w:t>Barrientos's hairy cycle theorem</w:t>
            </w:r>
          </w:p>
        </w:tc>
        <w:tc>
          <w:tcPr>
            <w:tcW w:w="0" w:type="auto"/>
            <w:vAlign w:val="center"/>
            <w:hideMark/>
          </w:tcPr>
          <w:p w14:paraId="128ADFE3" w14:textId="77777777" w:rsidR="005E4CAC" w:rsidRPr="005E4CAC" w:rsidRDefault="005E4CAC" w:rsidP="005E4CAC">
            <w:pPr>
              <w:rPr>
                <w:color w:val="000000"/>
              </w:rPr>
            </w:pPr>
            <w:r w:rsidRPr="005E4CAC">
              <w:rPr>
                <w:color w:val="000000"/>
              </w:rPr>
              <w:t>Very high — cited in paper</w:t>
            </w:r>
          </w:p>
        </w:tc>
      </w:tr>
      <w:tr w:rsidR="005E4CAC" w:rsidRPr="005E4CAC" w14:paraId="312B571C" w14:textId="77777777">
        <w:trPr>
          <w:tblCellSpacing w:w="15" w:type="dxa"/>
        </w:trPr>
        <w:tc>
          <w:tcPr>
            <w:tcW w:w="0" w:type="auto"/>
            <w:vAlign w:val="center"/>
            <w:hideMark/>
          </w:tcPr>
          <w:p w14:paraId="63836440" w14:textId="77777777" w:rsidR="005E4CAC" w:rsidRPr="005E4CAC" w:rsidRDefault="005E4CAC" w:rsidP="005E4CAC">
            <w:pPr>
              <w:rPr>
                <w:color w:val="000000"/>
              </w:rPr>
            </w:pPr>
            <w:r w:rsidRPr="005E4CAC">
              <w:rPr>
                <w:color w:val="000000"/>
              </w:rPr>
              <w:t>11</w:t>
            </w:r>
          </w:p>
        </w:tc>
        <w:tc>
          <w:tcPr>
            <w:tcW w:w="0" w:type="auto"/>
            <w:vAlign w:val="center"/>
            <w:hideMark/>
          </w:tcPr>
          <w:p w14:paraId="42A9E89B" w14:textId="77777777" w:rsidR="005E4CAC" w:rsidRPr="005E4CAC" w:rsidRDefault="005E4CAC" w:rsidP="005E4CAC">
            <w:pPr>
              <w:rPr>
                <w:color w:val="000000"/>
              </w:rPr>
            </w:pPr>
            <w:r w:rsidRPr="005E4CAC">
              <w:rPr>
                <w:color w:val="000000"/>
              </w:rPr>
              <w:t>Frucht's wheel theorem</w:t>
            </w:r>
          </w:p>
        </w:tc>
        <w:tc>
          <w:tcPr>
            <w:tcW w:w="0" w:type="auto"/>
            <w:vAlign w:val="center"/>
            <w:hideMark/>
          </w:tcPr>
          <w:p w14:paraId="0B4D57BB" w14:textId="77777777" w:rsidR="005E4CAC" w:rsidRPr="005E4CAC" w:rsidRDefault="005E4CAC" w:rsidP="005E4CAC">
            <w:pPr>
              <w:rPr>
                <w:color w:val="000000"/>
              </w:rPr>
            </w:pPr>
            <w:r w:rsidRPr="005E4CAC">
              <w:rPr>
                <w:color w:val="000000"/>
              </w:rPr>
              <w:t>High — cited in paper</w:t>
            </w:r>
          </w:p>
        </w:tc>
      </w:tr>
      <w:tr w:rsidR="005E4CAC" w:rsidRPr="005E4CAC" w14:paraId="3BE8C0B4" w14:textId="77777777">
        <w:trPr>
          <w:tblCellSpacing w:w="15" w:type="dxa"/>
        </w:trPr>
        <w:tc>
          <w:tcPr>
            <w:tcW w:w="0" w:type="auto"/>
            <w:vAlign w:val="center"/>
            <w:hideMark/>
          </w:tcPr>
          <w:p w14:paraId="66B98D29" w14:textId="77777777" w:rsidR="005E4CAC" w:rsidRPr="005E4CAC" w:rsidRDefault="005E4CAC" w:rsidP="005E4CAC">
            <w:pPr>
              <w:rPr>
                <w:color w:val="000000"/>
              </w:rPr>
            </w:pPr>
            <w:r w:rsidRPr="005E4CAC">
              <w:rPr>
                <w:color w:val="000000"/>
              </w:rPr>
              <w:t>12</w:t>
            </w:r>
          </w:p>
        </w:tc>
        <w:tc>
          <w:tcPr>
            <w:tcW w:w="0" w:type="auto"/>
            <w:vAlign w:val="center"/>
            <w:hideMark/>
          </w:tcPr>
          <w:p w14:paraId="77693C60" w14:textId="77777777" w:rsidR="005E4CAC" w:rsidRPr="005E4CAC" w:rsidRDefault="005E4CAC" w:rsidP="005E4CAC">
            <w:pPr>
              <w:rPr>
                <w:color w:val="000000"/>
              </w:rPr>
            </w:pPr>
            <w:r w:rsidRPr="005E4CAC">
              <w:rPr>
                <w:color w:val="000000"/>
              </w:rPr>
              <w:t>Van Rooij-Wilf iterated line graph theorem</w:t>
            </w:r>
          </w:p>
        </w:tc>
        <w:tc>
          <w:tcPr>
            <w:tcW w:w="0" w:type="auto"/>
            <w:vAlign w:val="center"/>
            <w:hideMark/>
          </w:tcPr>
          <w:p w14:paraId="1B3E30F4" w14:textId="77777777" w:rsidR="005E4CAC" w:rsidRPr="005E4CAC" w:rsidRDefault="005E4CAC" w:rsidP="005E4CAC">
            <w:pPr>
              <w:rPr>
                <w:color w:val="000000"/>
              </w:rPr>
            </w:pPr>
            <w:r w:rsidRPr="005E4CAC">
              <w:rPr>
                <w:color w:val="000000"/>
              </w:rPr>
              <w:t>Moderate-high — classical result, minor uncertainty on exact statement</w:t>
            </w:r>
          </w:p>
        </w:tc>
      </w:tr>
    </w:tbl>
    <w:p w14:paraId="6D28DED1" w14:textId="77777777" w:rsidR="005E4CAC" w:rsidRDefault="005E4CAC" w:rsidP="004156C0">
      <w:pPr>
        <w:rPr>
          <w:color w:val="0070C0"/>
        </w:rPr>
      </w:pPr>
    </w:p>
    <w:p w14:paraId="106B0624" w14:textId="77777777" w:rsidR="005E4CAC" w:rsidRDefault="005E4CAC" w:rsidP="004156C0">
      <w:pPr>
        <w:rPr>
          <w:color w:val="0070C0"/>
        </w:rPr>
      </w:pPr>
    </w:p>
    <w:p w14:paraId="7FF17BD1" w14:textId="77777777" w:rsidR="005E4CAC" w:rsidRDefault="005E4CAC" w:rsidP="004156C0">
      <w:pPr>
        <w:rPr>
          <w:color w:val="0070C0"/>
        </w:rPr>
      </w:pPr>
    </w:p>
    <w:p w14:paraId="10279C15" w14:textId="77777777" w:rsidR="005E4CAC" w:rsidRDefault="005E4CAC" w:rsidP="004156C0">
      <w:pPr>
        <w:rPr>
          <w:color w:val="0070C0"/>
        </w:rPr>
      </w:pPr>
    </w:p>
    <w:p w14:paraId="0174412C" w14:textId="77777777" w:rsidR="00B43FCE" w:rsidRDefault="00B43FCE" w:rsidP="004156C0">
      <w:pPr>
        <w:rPr>
          <w:color w:val="0070C0"/>
        </w:rPr>
      </w:pPr>
    </w:p>
    <w:p w14:paraId="44A186FE" w14:textId="77777777" w:rsidR="00C10A1D" w:rsidRDefault="00C10A1D" w:rsidP="004156C0">
      <w:pPr>
        <w:rPr>
          <w:color w:val="0070C0"/>
        </w:rPr>
      </w:pPr>
    </w:p>
    <w:p w14:paraId="24266535" w14:textId="77777777" w:rsidR="00C10A1D" w:rsidRDefault="00C10A1D" w:rsidP="00C10A1D">
      <w:pPr>
        <w:rPr>
          <w:color w:val="0070C0"/>
        </w:rPr>
      </w:pPr>
      <w:r>
        <w:rPr>
          <w:color w:val="0070C0"/>
        </w:rPr>
        <w:t>Prompt 5:</w:t>
      </w:r>
    </w:p>
    <w:p w14:paraId="6718D0D0" w14:textId="70057A97" w:rsidR="00C10A1D" w:rsidRPr="00C10A1D" w:rsidRDefault="00C10A1D" w:rsidP="00C10A1D">
      <w:pPr>
        <w:rPr>
          <w:color w:val="0070C0"/>
        </w:rPr>
      </w:pPr>
      <w:r w:rsidRPr="00C10A1D">
        <w:rPr>
          <w:color w:val="0070C0"/>
        </w:rPr>
        <w:t>Propose 3–5 distinct high-level strategies to try to resolve the problem. They do not need to be correct. For each strategy:</w:t>
      </w:r>
    </w:p>
    <w:p w14:paraId="3E0FA18A" w14:textId="77777777" w:rsidR="00C10A1D" w:rsidRPr="00C10A1D" w:rsidRDefault="00C10A1D" w:rsidP="00C10A1D">
      <w:pPr>
        <w:rPr>
          <w:color w:val="0070C0"/>
        </w:rPr>
      </w:pPr>
      <w:r w:rsidRPr="00C10A1D">
        <w:rPr>
          <w:color w:val="0070C0"/>
        </w:rPr>
        <w:t>1. Explain the core idea.</w:t>
      </w:r>
    </w:p>
    <w:p w14:paraId="78B50D23" w14:textId="77777777" w:rsidR="00C10A1D" w:rsidRPr="00C10A1D" w:rsidRDefault="00C10A1D" w:rsidP="00C10A1D">
      <w:pPr>
        <w:rPr>
          <w:color w:val="0070C0"/>
        </w:rPr>
      </w:pPr>
      <w:r w:rsidRPr="00C10A1D">
        <w:rPr>
          <w:color w:val="0070C0"/>
        </w:rPr>
        <w:t>2. List any structural lemmas that might be needed.</w:t>
      </w:r>
    </w:p>
    <w:p w14:paraId="28B8DA73" w14:textId="54C5E808" w:rsidR="00C10A1D" w:rsidRDefault="00C10A1D" w:rsidP="00C10A1D">
      <w:pPr>
        <w:rPr>
          <w:color w:val="0070C0"/>
        </w:rPr>
      </w:pPr>
      <w:r w:rsidRPr="00C10A1D">
        <w:rPr>
          <w:color w:val="0070C0"/>
        </w:rPr>
        <w:t>3. Predict the hardest obstacle in making the strategy succeed.</w:t>
      </w:r>
    </w:p>
    <w:p w14:paraId="47286DE7" w14:textId="77777777" w:rsidR="00C10A1D" w:rsidRDefault="00C10A1D" w:rsidP="00C10A1D">
      <w:pPr>
        <w:rPr>
          <w:color w:val="0070C0"/>
        </w:rPr>
      </w:pPr>
    </w:p>
    <w:p w14:paraId="6D1792F8" w14:textId="77777777" w:rsidR="00475523" w:rsidRDefault="00475523" w:rsidP="00C10A1D">
      <w:pPr>
        <w:rPr>
          <w:color w:val="0070C0"/>
        </w:rPr>
      </w:pPr>
    </w:p>
    <w:p w14:paraId="5730D377" w14:textId="77777777" w:rsidR="00475523" w:rsidRPr="00475523" w:rsidRDefault="00475523" w:rsidP="00475523">
      <w:pPr>
        <w:spacing w:before="100" w:beforeAutospacing="1" w:after="100" w:afterAutospacing="1"/>
        <w:rPr>
          <w:color w:val="000000"/>
        </w:rPr>
      </w:pPr>
      <w:r w:rsidRPr="00475523">
        <w:rPr>
          <w:color w:val="000000"/>
        </w:rPr>
        <w:t>Since we have already established that the conjecture is false in full generality — nongraceful cycles are fixed points of L(·) and remain nongraceful — the meaningful resolution is now a </w:t>
      </w:r>
      <w:r w:rsidRPr="00475523">
        <w:rPr>
          <w:i/>
          <w:iCs/>
          <w:color w:val="000000"/>
        </w:rPr>
        <w:t>characterization problem</w:t>
      </w:r>
      <w:r w:rsidRPr="00475523">
        <w:rPr>
          <w:color w:val="000000"/>
        </w:rPr>
        <w:t>: for which nongraceful G is L(G) graceful, and can we prove a corrected, restricted version of the conjecture? The five strategies below address this from fundamentally different angles.</w:t>
      </w:r>
    </w:p>
    <w:p w14:paraId="072D6F66" w14:textId="77777777" w:rsidR="00475523" w:rsidRPr="00475523" w:rsidRDefault="00A83511" w:rsidP="00475523">
      <w:r w:rsidRPr="00A83511">
        <w:rPr>
          <w:noProof/>
          <w14:ligatures w14:val="standardContextual"/>
        </w:rPr>
        <w:pict w14:anchorId="5DA1E0BD">
          <v:rect id="_x0000_i1051" alt="" style="width:468pt;height:.05pt;mso-width-percent:0;mso-height-percent:0;mso-width-percent:0;mso-height-percent:0" o:hralign="center" o:hrstd="t" o:hr="t" fillcolor="#a0a0a0" stroked="f"/>
        </w:pict>
      </w:r>
    </w:p>
    <w:p w14:paraId="7517567F" w14:textId="77777777" w:rsidR="00475523" w:rsidRPr="00475523" w:rsidRDefault="00475523" w:rsidP="00475523">
      <w:pPr>
        <w:spacing w:before="100" w:beforeAutospacing="1" w:after="100" w:afterAutospacing="1"/>
        <w:outlineLvl w:val="1"/>
        <w:rPr>
          <w:b/>
          <w:bCs/>
          <w:color w:val="000000"/>
          <w:sz w:val="36"/>
          <w:szCs w:val="36"/>
        </w:rPr>
      </w:pPr>
      <w:r w:rsidRPr="00475523">
        <w:rPr>
          <w:b/>
          <w:bCs/>
          <w:color w:val="000000"/>
          <w:sz w:val="36"/>
          <w:szCs w:val="36"/>
        </w:rPr>
        <w:t>Strategy 1: Full Arithmetic Classification via Parity and Eulerian Structure</w:t>
      </w:r>
    </w:p>
    <w:p w14:paraId="1B5E3A0E" w14:textId="77777777" w:rsidR="00475523" w:rsidRPr="00475523" w:rsidRDefault="00475523" w:rsidP="00475523">
      <w:pPr>
        <w:spacing w:before="100" w:beforeAutospacing="1" w:after="100" w:afterAutospacing="1"/>
        <w:outlineLvl w:val="2"/>
        <w:rPr>
          <w:b/>
          <w:bCs/>
          <w:color w:val="000000"/>
          <w:sz w:val="27"/>
          <w:szCs w:val="27"/>
        </w:rPr>
      </w:pPr>
      <w:r w:rsidRPr="00475523">
        <w:rPr>
          <w:b/>
          <w:bCs/>
          <w:color w:val="000000"/>
          <w:sz w:val="27"/>
          <w:szCs w:val="27"/>
        </w:rPr>
        <w:t>Core Idea</w:t>
      </w:r>
    </w:p>
    <w:p w14:paraId="08E5DE91" w14:textId="77777777" w:rsidR="00475523" w:rsidRPr="00475523" w:rsidRDefault="00475523" w:rsidP="00475523">
      <w:pPr>
        <w:spacing w:before="100" w:beforeAutospacing="1" w:after="100" w:afterAutospacing="1"/>
        <w:rPr>
          <w:color w:val="000000"/>
        </w:rPr>
      </w:pPr>
      <w:r w:rsidRPr="00475523">
        <w:rPr>
          <w:color w:val="000000"/>
        </w:rPr>
        <w:lastRenderedPageBreak/>
        <w:t>The disproof of the conjecture relied entirely on arithmetic: the Eulerian obstruction (Theorem 2.2) forces nongrace</w:t>
      </w:r>
      <w:r w:rsidRPr="00475523">
        <w:rPr>
          <w:color w:val="000000"/>
        </w:rPr>
        <w:softHyphen/>
        <w:t>fulness when q ≡ 1 or 2 (mod 4) and G is Eulerian, and since L(Cₙ) = Cₙ, the obstruction propagates to L(G) automatically for nongraceful cycles. The core idea of this strategy is to fully systematize this arithmetic analysis: given G's degree sequence (d₁, …, dₚ) and edge count q, compute the residue class of q′ = ½∑dᵢ² − q mod 4, determine whether L(G) is Eulerian, and apply the Eulerian obstruction. This creates a complete </w:t>
      </w:r>
      <w:r w:rsidRPr="00475523">
        <w:rPr>
          <w:i/>
          <w:iCs/>
          <w:color w:val="000000"/>
        </w:rPr>
        <w:t>arithmetic decision tree</w:t>
      </w:r>
      <w:r w:rsidRPr="00475523">
        <w:rPr>
          <w:color w:val="000000"/>
        </w:rPr>
        <w:t> that partitions nongraceful graphs into those whose line graphs are arithmetically obstructed (and therefore also nongraceful — counterexamples to the conjecture) and those whose line graphs escape the arithmetic obstructions (and are therefore candidates for being graceful).</w:t>
      </w:r>
    </w:p>
    <w:p w14:paraId="75980BFB" w14:textId="77777777" w:rsidR="00475523" w:rsidRPr="00475523" w:rsidRDefault="00475523" w:rsidP="00475523">
      <w:pPr>
        <w:spacing w:before="100" w:beforeAutospacing="1" w:after="100" w:afterAutospacing="1"/>
        <w:rPr>
          <w:color w:val="000000"/>
        </w:rPr>
      </w:pPr>
      <w:r w:rsidRPr="00475523">
        <w:rPr>
          <w:color w:val="000000"/>
        </w:rPr>
        <w:t>The key observation driving this strategy is that whether L(G) is Eulerian depends entirely on the degree parities of G: L(G) is Eulerian if and only if every edge uv of G satisfies d(u) + d(v) ≡ 0 (mod 2), which holds if and only if all vertices of G have the same parity of degree. This means that for regular graphs (all degrees equal k), L(G) is always Eulerian regardless of k. So for regular nongraceful G, the question of whether L(G) is graceful reduces purely to: what is q′ = q(k−1) mod 4?</w:t>
      </w:r>
    </w:p>
    <w:p w14:paraId="65109BEF" w14:textId="77777777" w:rsidR="00475523" w:rsidRPr="00475523" w:rsidRDefault="00475523" w:rsidP="00475523">
      <w:pPr>
        <w:spacing w:before="100" w:beforeAutospacing="1" w:after="100" w:afterAutospacing="1"/>
        <w:outlineLvl w:val="2"/>
        <w:rPr>
          <w:b/>
          <w:bCs/>
          <w:color w:val="000000"/>
          <w:sz w:val="27"/>
          <w:szCs w:val="27"/>
        </w:rPr>
      </w:pPr>
      <w:r w:rsidRPr="00475523">
        <w:rPr>
          <w:b/>
          <w:bCs/>
          <w:color w:val="000000"/>
          <w:sz w:val="27"/>
          <w:szCs w:val="27"/>
        </w:rPr>
        <w:t>Structural Lemmas Needed</w:t>
      </w:r>
    </w:p>
    <w:p w14:paraId="493B147D" w14:textId="77777777" w:rsidR="00475523" w:rsidRPr="00475523" w:rsidRDefault="00475523" w:rsidP="00475523">
      <w:pPr>
        <w:spacing w:before="100" w:beforeAutospacing="1" w:after="100" w:afterAutospacing="1"/>
        <w:rPr>
          <w:color w:val="000000"/>
        </w:rPr>
      </w:pPr>
      <w:r w:rsidRPr="00475523">
        <w:rPr>
          <w:b/>
          <w:bCs/>
          <w:color w:val="000000"/>
        </w:rPr>
        <w:t>Lemma A (Regularity propagation):</w:t>
      </w:r>
      <w:r w:rsidRPr="00475523">
        <w:rPr>
          <w:color w:val="000000"/>
        </w:rPr>
        <w:t> If G is k-regular on n vertices, then L(G) is (2k−2)-regular on q = nk/2 vertices, with q′ = q(k−1) edges. Both G and L(G) are Eulerian when k is odd; both are Eulerian (vacuously, since (2k−2) is always even) for L(G) regardless of k.</w:t>
      </w:r>
    </w:p>
    <w:p w14:paraId="7A8DD221" w14:textId="77777777" w:rsidR="00475523" w:rsidRPr="00475523" w:rsidRDefault="00475523" w:rsidP="00475523">
      <w:pPr>
        <w:spacing w:before="100" w:beforeAutospacing="1" w:after="100" w:afterAutospacing="1"/>
        <w:rPr>
          <w:color w:val="000000"/>
        </w:rPr>
      </w:pPr>
      <w:r w:rsidRPr="00475523">
        <w:rPr>
          <w:b/>
          <w:bCs/>
          <w:color w:val="000000"/>
        </w:rPr>
        <w:t>Lemma B (Parity formula for L(G)):</w:t>
      </w:r>
      <w:r w:rsidRPr="00475523">
        <w:rPr>
          <w:color w:val="000000"/>
        </w:rPr>
        <w:t> For a general graph G with degree sequence (d₁, …, dₚ), the edge count of L(G) satisfies q′ ≡ ½∑dᵢ² − q (mod 4). Express this in terms of q and the degree sequence's second moment to give a closed-form mod 4 residue.</w:t>
      </w:r>
    </w:p>
    <w:p w14:paraId="2DC32A36" w14:textId="77777777" w:rsidR="00475523" w:rsidRPr="00475523" w:rsidRDefault="00475523" w:rsidP="00475523">
      <w:pPr>
        <w:spacing w:before="100" w:beforeAutospacing="1" w:after="100" w:afterAutospacing="1"/>
        <w:rPr>
          <w:color w:val="000000"/>
        </w:rPr>
      </w:pPr>
      <w:r w:rsidRPr="00475523">
        <w:rPr>
          <w:b/>
          <w:bCs/>
          <w:color w:val="000000"/>
        </w:rPr>
        <w:t>Lemma C (Eulerian characterization of L(G)):</w:t>
      </w:r>
      <w:r w:rsidRPr="00475523">
        <w:rPr>
          <w:color w:val="000000"/>
        </w:rPr>
        <w:t> L(G) is Eulerian if and only if G has no two adjacent vertices of opposite degree parity — equivalently, every connected component of G is either Eulerian or all-odd-degree (bipartite in terms of degree parity).</w:t>
      </w:r>
    </w:p>
    <w:p w14:paraId="33371496" w14:textId="77777777" w:rsidR="00475523" w:rsidRPr="00475523" w:rsidRDefault="00475523" w:rsidP="00475523">
      <w:pPr>
        <w:spacing w:before="100" w:beforeAutospacing="1" w:after="100" w:afterAutospacing="1"/>
        <w:rPr>
          <w:color w:val="000000"/>
        </w:rPr>
      </w:pPr>
      <w:r w:rsidRPr="00475523">
        <w:rPr>
          <w:b/>
          <w:bCs/>
          <w:color w:val="000000"/>
        </w:rPr>
        <w:t>Lemma D (Classification table):</w:t>
      </w:r>
      <w:r w:rsidRPr="00475523">
        <w:rPr>
          <w:color w:val="000000"/>
        </w:rPr>
        <w:t> For each combination of (G Eulerian or not) × (q mod 4) × (q′ mod 4), determine which combinations force nongrace</w:t>
      </w:r>
      <w:r w:rsidRPr="00475523">
        <w:rPr>
          <w:color w:val="000000"/>
        </w:rPr>
        <w:softHyphen/>
        <w:t>fulness of G, of L(G), or of both — producing an arithmetic decision tree with at most 16 cases.</w:t>
      </w:r>
    </w:p>
    <w:p w14:paraId="631D9675" w14:textId="77777777" w:rsidR="00475523" w:rsidRPr="00475523" w:rsidRDefault="00475523" w:rsidP="00475523">
      <w:pPr>
        <w:spacing w:before="100" w:beforeAutospacing="1" w:after="100" w:afterAutospacing="1"/>
        <w:outlineLvl w:val="2"/>
        <w:rPr>
          <w:b/>
          <w:bCs/>
          <w:color w:val="000000"/>
          <w:sz w:val="27"/>
          <w:szCs w:val="27"/>
        </w:rPr>
      </w:pPr>
      <w:r w:rsidRPr="00475523">
        <w:rPr>
          <w:b/>
          <w:bCs/>
          <w:color w:val="000000"/>
          <w:sz w:val="27"/>
          <w:szCs w:val="27"/>
        </w:rPr>
        <w:t>Hardest Obstacle</w:t>
      </w:r>
    </w:p>
    <w:p w14:paraId="0121E9CA" w14:textId="77777777" w:rsidR="00475523" w:rsidRPr="00475523" w:rsidRDefault="00475523" w:rsidP="00475523">
      <w:pPr>
        <w:spacing w:before="100" w:beforeAutospacing="1" w:after="100" w:afterAutospacing="1"/>
        <w:rPr>
          <w:color w:val="000000"/>
        </w:rPr>
      </w:pPr>
      <w:r w:rsidRPr="00475523">
        <w:rPr>
          <w:color w:val="000000"/>
        </w:rPr>
        <w:t>The arithmetic obstructions (Eulerian + bad q mod 4) are </w:t>
      </w:r>
      <w:r w:rsidRPr="00475523">
        <w:rPr>
          <w:i/>
          <w:iCs/>
          <w:color w:val="000000"/>
        </w:rPr>
        <w:t>sufficient</w:t>
      </w:r>
      <w:r w:rsidRPr="00475523">
        <w:rPr>
          <w:color w:val="000000"/>
        </w:rPr>
        <w:t> for nongrace</w:t>
      </w:r>
      <w:r w:rsidRPr="00475523">
        <w:rPr>
          <w:color w:val="000000"/>
        </w:rPr>
        <w:softHyphen/>
        <w:t>fulness but far from </w:t>
      </w:r>
      <w:r w:rsidRPr="00475523">
        <w:rPr>
          <w:i/>
          <w:iCs/>
          <w:color w:val="000000"/>
        </w:rPr>
        <w:t>necessary</w:t>
      </w:r>
      <w:r w:rsidRPr="00475523">
        <w:rPr>
          <w:color w:val="000000"/>
        </w:rPr>
        <w:t>. A graph can fail to be graceful for purely structural reasons — the label arrangement is combinatorially impossible even when the parity and size conditions are satisfied. This means the arithmetic decision tree correctly identifies counterexamples to the conjecture (cases where both G and L(G) are arithmetically obstructed), but it cannot certify that L(G) is graceful when L(G) escapes the arithmetic obstruction. Passing the arithmetic filter only removes one layer of obstruction; a full characterization requires constructing explicit labelings, which is NP-hard in general. The strategy classifies the </w:t>
      </w:r>
      <w:r w:rsidRPr="00475523">
        <w:rPr>
          <w:i/>
          <w:iCs/>
          <w:color w:val="000000"/>
        </w:rPr>
        <w:t>easy</w:t>
      </w:r>
      <w:r w:rsidRPr="00475523">
        <w:rPr>
          <w:color w:val="000000"/>
        </w:rPr>
        <w:t>counterexamples but leaves the hard residual cases untouched.</w:t>
      </w:r>
    </w:p>
    <w:p w14:paraId="0D129159" w14:textId="77777777" w:rsidR="00475523" w:rsidRPr="00475523" w:rsidRDefault="00A83511" w:rsidP="00475523">
      <w:r w:rsidRPr="00A83511">
        <w:rPr>
          <w:noProof/>
          <w14:ligatures w14:val="standardContextual"/>
        </w:rPr>
        <w:lastRenderedPageBreak/>
        <w:pict w14:anchorId="2EB924AA">
          <v:rect id="_x0000_i1050" alt="" style="width:468pt;height:.05pt;mso-width-percent:0;mso-height-percent:0;mso-width-percent:0;mso-height-percent:0" o:hralign="center" o:hrstd="t" o:hr="t" fillcolor="#a0a0a0" stroked="f"/>
        </w:pict>
      </w:r>
    </w:p>
    <w:p w14:paraId="1C5EC832" w14:textId="77777777" w:rsidR="00475523" w:rsidRPr="00475523" w:rsidRDefault="00475523" w:rsidP="00475523">
      <w:pPr>
        <w:spacing w:before="100" w:beforeAutospacing="1" w:after="100" w:afterAutospacing="1"/>
        <w:outlineLvl w:val="1"/>
        <w:rPr>
          <w:b/>
          <w:bCs/>
          <w:color w:val="000000"/>
          <w:sz w:val="36"/>
          <w:szCs w:val="36"/>
        </w:rPr>
      </w:pPr>
      <w:r w:rsidRPr="00475523">
        <w:rPr>
          <w:b/>
          <w:bCs/>
          <w:color w:val="000000"/>
          <w:sz w:val="36"/>
          <w:szCs w:val="36"/>
        </w:rPr>
        <w:t>Strategy 2: Prove the Restricted Conjecture for Non-Eulerian Nongraceful Graphs</w:t>
      </w:r>
    </w:p>
    <w:p w14:paraId="7B32E25E" w14:textId="77777777" w:rsidR="00475523" w:rsidRPr="00475523" w:rsidRDefault="00475523" w:rsidP="00475523">
      <w:pPr>
        <w:spacing w:before="100" w:beforeAutospacing="1" w:after="100" w:afterAutospacing="1"/>
        <w:outlineLvl w:val="2"/>
        <w:rPr>
          <w:b/>
          <w:bCs/>
          <w:color w:val="000000"/>
          <w:sz w:val="27"/>
          <w:szCs w:val="27"/>
        </w:rPr>
      </w:pPr>
      <w:r w:rsidRPr="00475523">
        <w:rPr>
          <w:b/>
          <w:bCs/>
          <w:color w:val="000000"/>
          <w:sz w:val="27"/>
          <w:szCs w:val="27"/>
        </w:rPr>
        <w:t>Core Idea</w:t>
      </w:r>
    </w:p>
    <w:p w14:paraId="6A231B2E" w14:textId="77777777" w:rsidR="00475523" w:rsidRPr="00475523" w:rsidRDefault="00475523" w:rsidP="00475523">
      <w:pPr>
        <w:spacing w:before="100" w:beforeAutospacing="1" w:after="100" w:afterAutospacing="1"/>
        <w:rPr>
          <w:color w:val="000000"/>
        </w:rPr>
      </w:pPr>
      <w:r w:rsidRPr="00475523">
        <w:rPr>
          <w:color w:val="000000"/>
        </w:rPr>
        <w:t>Every counterexample found so far — nongraceful cycles Cₙ with n ≡ 1, 2 (mod 4) — is Eulerian. This raises the natural question: does the conjecture hold when restricted to </w:t>
      </w:r>
      <w:r w:rsidRPr="00475523">
        <w:rPr>
          <w:i/>
          <w:iCs/>
          <w:color w:val="000000"/>
        </w:rPr>
        <w:t>non-Eulerian</w:t>
      </w:r>
      <w:r w:rsidRPr="00475523">
        <w:rPr>
          <w:color w:val="000000"/>
        </w:rPr>
        <w:t> nongraceful graphs? A non-Eulerian graph has at least two vertices of odd degree, which prevents the Eulerian obstruction from applying directly. If G is non-Eulerian and nongraceful, then L(G) need not be Eulerian either (since Eulerian character of L(G) depends on degree parities, not Eulerian character of G per se), and the structure of L(G) is fundamentally different from G — in particular, L(G) cannot be isomorphic to G unless G is a cycle, which we have excluded.</w:t>
      </w:r>
    </w:p>
    <w:p w14:paraId="5FD6B2DD" w14:textId="77777777" w:rsidR="00475523" w:rsidRPr="00475523" w:rsidRDefault="00475523" w:rsidP="00475523">
      <w:pPr>
        <w:spacing w:before="100" w:beforeAutospacing="1" w:after="100" w:afterAutospacing="1"/>
        <w:rPr>
          <w:color w:val="000000"/>
        </w:rPr>
      </w:pPr>
      <w:r w:rsidRPr="00475523">
        <w:rPr>
          <w:color w:val="000000"/>
        </w:rPr>
        <w:t>The restricted conjecture would state: </w:t>
      </w:r>
      <w:r w:rsidRPr="00475523">
        <w:rPr>
          <w:i/>
          <w:iCs/>
          <w:color w:val="000000"/>
        </w:rPr>
        <w:t>if G is non-Eulerian and nongraceful, then L(G) is graceful.</w:t>
      </w:r>
      <w:r w:rsidRPr="00475523">
        <w:rPr>
          <w:color w:val="000000"/>
        </w:rPr>
        <w:t> This is a meaningful strengthening because non-Eulerian nongraceful graphs are not well understood — it is not even clear, beyond the arithmetic obstruction, what makes them nongraceful. Proving the restricted conjecture would require understanding why non-Eulerian graphs fail to be graceful and showing that the line graph operation systematically repairs this failure.</w:t>
      </w:r>
    </w:p>
    <w:p w14:paraId="4A98AB7D" w14:textId="77777777" w:rsidR="00475523" w:rsidRPr="00475523" w:rsidRDefault="00475523" w:rsidP="00475523">
      <w:pPr>
        <w:spacing w:before="100" w:beforeAutospacing="1" w:after="100" w:afterAutospacing="1"/>
        <w:outlineLvl w:val="2"/>
        <w:rPr>
          <w:b/>
          <w:bCs/>
          <w:color w:val="000000"/>
          <w:sz w:val="27"/>
          <w:szCs w:val="27"/>
        </w:rPr>
      </w:pPr>
      <w:r w:rsidRPr="00475523">
        <w:rPr>
          <w:b/>
          <w:bCs/>
          <w:color w:val="000000"/>
          <w:sz w:val="27"/>
          <w:szCs w:val="27"/>
        </w:rPr>
        <w:t>Structural Lemmas Needed</w:t>
      </w:r>
    </w:p>
    <w:p w14:paraId="5DF7C721" w14:textId="77777777" w:rsidR="00475523" w:rsidRPr="00475523" w:rsidRDefault="00475523" w:rsidP="00475523">
      <w:pPr>
        <w:spacing w:before="100" w:beforeAutospacing="1" w:after="100" w:afterAutospacing="1"/>
        <w:rPr>
          <w:color w:val="000000"/>
        </w:rPr>
      </w:pPr>
      <w:r w:rsidRPr="00475523">
        <w:rPr>
          <w:b/>
          <w:bCs/>
          <w:color w:val="000000"/>
        </w:rPr>
        <w:t>Lemma A (Non-Eulerian nongraceful existence):</w:t>
      </w:r>
      <w:r w:rsidRPr="00475523">
        <w:rPr>
          <w:color w:val="000000"/>
        </w:rPr>
        <w:t> Establish that non-Eulerian nongraceful graphs exist beyond obvious size violations. Candidate families: K₄, K₅, and other complete graphs with n ≥ 4 are nongraceful and non-Eulerian (they are not Eulerian since all vertices have odd degree n−1 when n is even, but n−1 odd means n is even, so Kₙ is Eulerian for odd n... careful: Kₙ has all vertices of degree n−1, so it is Eulerian iff n−1 is even iff n is odd). So K₄, K₆, K₈ are non-Eulerian and nongraceful; K₅, K₇ are Eulerian and nongraceful. Verify: is L(K₄) graceful? L(K₄) is the octahedron K_{2,2,2}, which is believed to be graceful.</w:t>
      </w:r>
    </w:p>
    <w:p w14:paraId="059F2C56" w14:textId="77777777" w:rsidR="00475523" w:rsidRPr="00475523" w:rsidRDefault="00475523" w:rsidP="00475523">
      <w:pPr>
        <w:spacing w:before="100" w:beforeAutospacing="1" w:after="100" w:afterAutospacing="1"/>
        <w:rPr>
          <w:color w:val="000000"/>
        </w:rPr>
      </w:pPr>
      <w:r w:rsidRPr="00475523">
        <w:rPr>
          <w:b/>
          <w:bCs/>
          <w:color w:val="000000"/>
        </w:rPr>
        <w:t>Lemma B (Structural distinction for non-fixed-points):</w:t>
      </w:r>
      <w:r w:rsidRPr="00475523">
        <w:rPr>
          <w:color w:val="000000"/>
        </w:rPr>
        <w:t xml:space="preserve"> If G is not a cycle, then L(G) </w:t>
      </w:r>
      <w:r w:rsidRPr="00475523">
        <w:rPr>
          <w:rFonts w:ascii="Cambria Math" w:hAnsi="Cambria Math" w:cs="Cambria Math"/>
          <w:color w:val="000000"/>
        </w:rPr>
        <w:t>≇</w:t>
      </w:r>
      <w:r w:rsidRPr="00475523">
        <w:rPr>
          <w:color w:val="000000"/>
        </w:rPr>
        <w:t xml:space="preserve"> G. Combined with G being non-Eulerian, show that L(G) has strictly more structural complexity (more independent cycles, higher connectivity) than G, and that this complexity creates more "room" for a graceful labeling.</w:t>
      </w:r>
    </w:p>
    <w:p w14:paraId="46748F92" w14:textId="77777777" w:rsidR="00475523" w:rsidRPr="00475523" w:rsidRDefault="00475523" w:rsidP="00475523">
      <w:pPr>
        <w:spacing w:before="100" w:beforeAutospacing="1" w:after="100" w:afterAutospacing="1"/>
        <w:rPr>
          <w:color w:val="000000"/>
        </w:rPr>
      </w:pPr>
      <w:r w:rsidRPr="00475523">
        <w:rPr>
          <w:b/>
          <w:bCs/>
          <w:color w:val="000000"/>
        </w:rPr>
        <w:t>Lemma C (Degree sequence transformation for non-Eulerian G):</w:t>
      </w:r>
      <w:r w:rsidRPr="00475523">
        <w:rPr>
          <w:color w:val="000000"/>
        </w:rPr>
        <w:t> Characterize how the degree sequence of non-Eulerian G transforms under L(·), and identify which degree sequences of L(G) are compatible with graceful labelings via Murugan's necessary condition (Theorem 2.7) and its refinements.</w:t>
      </w:r>
    </w:p>
    <w:p w14:paraId="00B4B3F4" w14:textId="77777777" w:rsidR="00475523" w:rsidRPr="00475523" w:rsidRDefault="00475523" w:rsidP="00475523">
      <w:pPr>
        <w:spacing w:before="100" w:beforeAutospacing="1" w:after="100" w:afterAutospacing="1"/>
        <w:rPr>
          <w:color w:val="000000"/>
        </w:rPr>
      </w:pPr>
      <w:r w:rsidRPr="00475523">
        <w:rPr>
          <w:b/>
          <w:bCs/>
          <w:color w:val="000000"/>
        </w:rPr>
        <w:lastRenderedPageBreak/>
        <w:t>Lemma D (Small cases — base of induction):</w:t>
      </w:r>
      <w:r w:rsidRPr="00475523">
        <w:rPr>
          <w:color w:val="000000"/>
        </w:rPr>
        <w:t> Verify computationally that L(G) is graceful for all non-Eulerian nongraceful G up to some edge bound (say 15 edges), establishing the conjecture as an empirical fact in this range.</w:t>
      </w:r>
    </w:p>
    <w:p w14:paraId="2F6837F0" w14:textId="77777777" w:rsidR="00475523" w:rsidRPr="00475523" w:rsidRDefault="00475523" w:rsidP="00475523">
      <w:pPr>
        <w:spacing w:before="100" w:beforeAutospacing="1" w:after="100" w:afterAutospacing="1"/>
        <w:outlineLvl w:val="2"/>
        <w:rPr>
          <w:b/>
          <w:bCs/>
          <w:color w:val="000000"/>
          <w:sz w:val="27"/>
          <w:szCs w:val="27"/>
        </w:rPr>
      </w:pPr>
      <w:r w:rsidRPr="00475523">
        <w:rPr>
          <w:b/>
          <w:bCs/>
          <w:color w:val="000000"/>
          <w:sz w:val="27"/>
          <w:szCs w:val="27"/>
        </w:rPr>
        <w:t>Hardest Obstacle</w:t>
      </w:r>
    </w:p>
    <w:p w14:paraId="4C36B0AE" w14:textId="77777777" w:rsidR="00475523" w:rsidRPr="00475523" w:rsidRDefault="00475523" w:rsidP="00475523">
      <w:pPr>
        <w:spacing w:before="100" w:beforeAutospacing="1" w:after="100" w:afterAutospacing="1"/>
        <w:rPr>
          <w:color w:val="000000"/>
        </w:rPr>
      </w:pPr>
      <w:r w:rsidRPr="00475523">
        <w:rPr>
          <w:color w:val="000000"/>
        </w:rPr>
        <w:t>The restricted conjecture may itself be false, and finding a counterexample requires identifying a non-Eulerian nongraceful graph G — which is already hard to construct without invoking the Eulerian obstruction — and then showing L(G) is also nongraceful. More fundamentally, even if the restricted conjecture is true, </w:t>
      </w:r>
      <w:r w:rsidRPr="00475523">
        <w:rPr>
          <w:i/>
          <w:iCs/>
          <w:color w:val="000000"/>
        </w:rPr>
        <w:t>proving</w:t>
      </w:r>
      <w:r w:rsidRPr="00475523">
        <w:rPr>
          <w:color w:val="000000"/>
        </w:rPr>
        <w:t> it requires a method for constructing graceful labelings of L(G) from structural information about nongraceful G. This is essentially asking for a general labeling construction method, which does not exist and is unlikely to exist given NP-hardness. The strategy would likely succeed only for specific parametric families (like Kₙ or specific regular graphs), not in full generality.</w:t>
      </w:r>
    </w:p>
    <w:p w14:paraId="6924D4EB" w14:textId="77777777" w:rsidR="00475523" w:rsidRPr="00475523" w:rsidRDefault="00A83511" w:rsidP="00475523">
      <w:r w:rsidRPr="00A83511">
        <w:rPr>
          <w:noProof/>
          <w14:ligatures w14:val="standardContextual"/>
        </w:rPr>
        <w:pict w14:anchorId="28916250">
          <v:rect id="_x0000_i1049" alt="" style="width:468pt;height:.05pt;mso-width-percent:0;mso-height-percent:0;mso-width-percent:0;mso-height-percent:0" o:hralign="center" o:hrstd="t" o:hr="t" fillcolor="#a0a0a0" stroked="f"/>
        </w:pict>
      </w:r>
    </w:p>
    <w:p w14:paraId="45092B77" w14:textId="77777777" w:rsidR="00475523" w:rsidRPr="00475523" w:rsidRDefault="00475523" w:rsidP="00475523">
      <w:pPr>
        <w:spacing w:before="100" w:beforeAutospacing="1" w:after="100" w:afterAutospacing="1"/>
        <w:outlineLvl w:val="1"/>
        <w:rPr>
          <w:b/>
          <w:bCs/>
          <w:color w:val="000000"/>
          <w:sz w:val="36"/>
          <w:szCs w:val="36"/>
        </w:rPr>
      </w:pPr>
      <w:r w:rsidRPr="00475523">
        <w:rPr>
          <w:b/>
          <w:bCs/>
          <w:color w:val="000000"/>
          <w:sz w:val="36"/>
          <w:szCs w:val="36"/>
        </w:rPr>
        <w:t>Strategy 3: Labeling Transfer via the Krausz Decomposition</w:t>
      </w:r>
    </w:p>
    <w:p w14:paraId="0BD543E2" w14:textId="77777777" w:rsidR="00475523" w:rsidRPr="00475523" w:rsidRDefault="00475523" w:rsidP="00475523">
      <w:pPr>
        <w:spacing w:before="100" w:beforeAutospacing="1" w:after="100" w:afterAutospacing="1"/>
        <w:outlineLvl w:val="2"/>
        <w:rPr>
          <w:b/>
          <w:bCs/>
          <w:color w:val="000000"/>
          <w:sz w:val="27"/>
          <w:szCs w:val="27"/>
        </w:rPr>
      </w:pPr>
      <w:r w:rsidRPr="00475523">
        <w:rPr>
          <w:b/>
          <w:bCs/>
          <w:color w:val="000000"/>
          <w:sz w:val="27"/>
          <w:szCs w:val="27"/>
        </w:rPr>
        <w:t>Core Idea</w:t>
      </w:r>
    </w:p>
    <w:p w14:paraId="0F99EBCD" w14:textId="77777777" w:rsidR="00475523" w:rsidRPr="00475523" w:rsidRDefault="00475523" w:rsidP="00475523">
      <w:pPr>
        <w:spacing w:before="100" w:beforeAutospacing="1" w:after="100" w:afterAutospacing="1"/>
        <w:rPr>
          <w:color w:val="000000"/>
        </w:rPr>
      </w:pPr>
      <w:r w:rsidRPr="00475523">
        <w:rPr>
          <w:color w:val="000000"/>
        </w:rPr>
        <w:t>Every line graph has a </w:t>
      </w:r>
      <w:r w:rsidRPr="00475523">
        <w:rPr>
          <w:i/>
          <w:iCs/>
          <w:color w:val="000000"/>
        </w:rPr>
        <w:t>Krausz partition</w:t>
      </w:r>
      <w:r w:rsidRPr="00475523">
        <w:rPr>
          <w:color w:val="000000"/>
        </w:rPr>
        <w:t>: a partition of the edges of L(G) into cliques such that every vertex of L(G) belongs to exactly two cliques. This partition is constructed directly from G: each vertex v of G of degree d(v) gives a clique K_{d(v)} in L(G), consisting of all edges incident to v. The Krausz decomposition is essentially a blueprint of how L(G) is built from G, and it provides a structured way to attempt labeling construction.</w:t>
      </w:r>
    </w:p>
    <w:p w14:paraId="1EF7E1E1" w14:textId="77777777" w:rsidR="00475523" w:rsidRPr="00475523" w:rsidRDefault="00475523" w:rsidP="00475523">
      <w:pPr>
        <w:spacing w:before="100" w:beforeAutospacing="1" w:after="100" w:afterAutospacing="1"/>
        <w:rPr>
          <w:color w:val="000000"/>
        </w:rPr>
      </w:pPr>
      <w:r w:rsidRPr="00475523">
        <w:rPr>
          <w:color w:val="000000"/>
        </w:rPr>
        <w:t>The strategy is to use the Krausz cliques as labeling blocks. Assign labels to vertices of L(G) — which correspond to edges of G — in a way that respects the clique structure: within each clique K_{d(v)}, the labels must produce all possible differences |f(e₁) − f(e₂)| needed for the edges of L(G) internal to that clique. If G is nongraceful, perhaps the constraints imposed by G's structure on its edges (which become vertices of L(G)) are </w:t>
      </w:r>
      <w:r w:rsidRPr="00475523">
        <w:rPr>
          <w:i/>
          <w:iCs/>
          <w:color w:val="000000"/>
        </w:rPr>
        <w:t>less</w:t>
      </w:r>
      <w:r w:rsidRPr="00475523">
        <w:rPr>
          <w:color w:val="000000"/>
        </w:rPr>
        <w:t> rigid than a graceful labeling of G itself, providing more freedom for a graceful labeling of L(G). The key observation is: a graceful labeling of G would impose very specific structure on vertex labels; failing to be graceful means some of these structures are absent, possibly leaving more combinatorial freedom in how the edge-labels (now vertex labels of L(G)) can be arranged.</w:t>
      </w:r>
    </w:p>
    <w:p w14:paraId="26A13661" w14:textId="77777777" w:rsidR="00475523" w:rsidRPr="00475523" w:rsidRDefault="00475523" w:rsidP="00475523">
      <w:pPr>
        <w:spacing w:before="100" w:beforeAutospacing="1" w:after="100" w:afterAutospacing="1"/>
        <w:outlineLvl w:val="2"/>
        <w:rPr>
          <w:b/>
          <w:bCs/>
          <w:color w:val="000000"/>
          <w:sz w:val="27"/>
          <w:szCs w:val="27"/>
        </w:rPr>
      </w:pPr>
      <w:r w:rsidRPr="00475523">
        <w:rPr>
          <w:b/>
          <w:bCs/>
          <w:color w:val="000000"/>
          <w:sz w:val="27"/>
          <w:szCs w:val="27"/>
        </w:rPr>
        <w:t>Structural Lemmas Needed</w:t>
      </w:r>
    </w:p>
    <w:p w14:paraId="11AFDF36" w14:textId="77777777" w:rsidR="00475523" w:rsidRPr="00475523" w:rsidRDefault="00475523" w:rsidP="00475523">
      <w:pPr>
        <w:spacing w:before="100" w:beforeAutospacing="1" w:after="100" w:afterAutospacing="1"/>
        <w:rPr>
          <w:color w:val="000000"/>
        </w:rPr>
      </w:pPr>
      <w:r w:rsidRPr="00475523">
        <w:rPr>
          <w:b/>
          <w:bCs/>
          <w:color w:val="000000"/>
        </w:rPr>
        <w:t>Lemma A (Krausz uniqueness):</w:t>
      </w:r>
      <w:r w:rsidRPr="00475523">
        <w:rPr>
          <w:color w:val="000000"/>
        </w:rPr>
        <w:t> The Krausz partition of L(G) is unique up to the K₃/K₁,₃ exception (Whitney's theorem). This means the clique structure of L(G) is entirely determined by G, and any labeling of L(G) must assign labels to vertices that are grouped into these fixed cliques.</w:t>
      </w:r>
    </w:p>
    <w:p w14:paraId="2312E865" w14:textId="77777777" w:rsidR="00475523" w:rsidRPr="00475523" w:rsidRDefault="00475523" w:rsidP="00475523">
      <w:pPr>
        <w:spacing w:before="100" w:beforeAutospacing="1" w:after="100" w:afterAutospacing="1"/>
        <w:rPr>
          <w:color w:val="000000"/>
        </w:rPr>
      </w:pPr>
      <w:r w:rsidRPr="00475523">
        <w:rPr>
          <w:b/>
          <w:bCs/>
          <w:color w:val="000000"/>
        </w:rPr>
        <w:lastRenderedPageBreak/>
        <w:t>Lemma B (Clique-labeling compatibility):</w:t>
      </w:r>
      <w:r w:rsidRPr="00475523">
        <w:rPr>
          <w:color w:val="000000"/>
        </w:rPr>
        <w:t> Characterize which assignments of labels to the vertices of a single clique Kₖ (corresponding to a degree-k vertex v of G) can be extended to a graceful labeling of the full L(G). This is a local-to-global lemma: it says that the intra-clique labeling constraints and the inter-clique constraints (from edges of L(G) crossing between two cliques) must be simultaneously satisfiable.</w:t>
      </w:r>
    </w:p>
    <w:p w14:paraId="276A3300" w14:textId="77777777" w:rsidR="00475523" w:rsidRPr="00475523" w:rsidRDefault="00475523" w:rsidP="00475523">
      <w:pPr>
        <w:spacing w:before="100" w:beforeAutospacing="1" w:after="100" w:afterAutospacing="1"/>
        <w:rPr>
          <w:color w:val="000000"/>
        </w:rPr>
      </w:pPr>
      <w:r w:rsidRPr="00475523">
        <w:rPr>
          <w:b/>
          <w:bCs/>
          <w:color w:val="000000"/>
        </w:rPr>
        <w:t>Lemma C (Nongrace</w:t>
      </w:r>
      <w:r w:rsidRPr="00475523">
        <w:rPr>
          <w:b/>
          <w:bCs/>
          <w:color w:val="000000"/>
        </w:rPr>
        <w:softHyphen/>
        <w:t>fulness as a freedom condition):</w:t>
      </w:r>
      <w:r w:rsidRPr="00475523">
        <w:rPr>
          <w:color w:val="000000"/>
        </w:rPr>
        <w:t> If G is nongraceful, then no injective map f : V(G) → {0,…,q} produces all differences {1,…,q}. This means that for any attempted labeling of G's vertices, at least one difference value is missing or repeated. Show that this failure condition on G's vertex labels (= L(G)'s vertex labels restricted to those corresponding to a specific vertex's incident edges) leaves at least one "free" label assignment in each Krausz clique that can be used to satisfy the graceful condition on L(G).</w:t>
      </w:r>
    </w:p>
    <w:p w14:paraId="30334557" w14:textId="77777777" w:rsidR="00475523" w:rsidRPr="00475523" w:rsidRDefault="00475523" w:rsidP="00475523">
      <w:pPr>
        <w:spacing w:before="100" w:beforeAutospacing="1" w:after="100" w:afterAutospacing="1"/>
        <w:rPr>
          <w:color w:val="000000"/>
        </w:rPr>
      </w:pPr>
      <w:r w:rsidRPr="00475523">
        <w:rPr>
          <w:b/>
          <w:bCs/>
          <w:color w:val="000000"/>
        </w:rPr>
        <w:t>Lemma D (Clique boundary edges):</w:t>
      </w:r>
      <w:r w:rsidRPr="00475523">
        <w:rPr>
          <w:color w:val="000000"/>
        </w:rPr>
        <w:t> For two adjacent cliques sharing a vertex of L(G) (i.e., two edges of G sharing an endpoint), characterize the edge label between them in terms of the two labels assigned to the shared vertex's neighbors in G. Show this inter-clique edge label can be freely chosen within a range.</w:t>
      </w:r>
    </w:p>
    <w:p w14:paraId="39F7F93E" w14:textId="77777777" w:rsidR="00475523" w:rsidRPr="00475523" w:rsidRDefault="00475523" w:rsidP="00475523">
      <w:pPr>
        <w:spacing w:before="100" w:beforeAutospacing="1" w:after="100" w:afterAutospacing="1"/>
        <w:outlineLvl w:val="2"/>
        <w:rPr>
          <w:b/>
          <w:bCs/>
          <w:color w:val="000000"/>
          <w:sz w:val="27"/>
          <w:szCs w:val="27"/>
        </w:rPr>
      </w:pPr>
      <w:r w:rsidRPr="00475523">
        <w:rPr>
          <w:b/>
          <w:bCs/>
          <w:color w:val="000000"/>
          <w:sz w:val="27"/>
          <w:szCs w:val="27"/>
        </w:rPr>
        <w:t>Hardest Obstacle</w:t>
      </w:r>
    </w:p>
    <w:p w14:paraId="792182CE" w14:textId="77777777" w:rsidR="00475523" w:rsidRPr="00475523" w:rsidRDefault="00475523" w:rsidP="00475523">
      <w:pPr>
        <w:spacing w:before="100" w:beforeAutospacing="1" w:after="100" w:afterAutospacing="1"/>
        <w:rPr>
          <w:color w:val="000000"/>
        </w:rPr>
      </w:pPr>
      <w:r w:rsidRPr="00475523">
        <w:rPr>
          <w:color w:val="000000"/>
        </w:rPr>
        <w:t>The Krausz approach is a local decomposition argument, but graceful labelings are a </w:t>
      </w:r>
      <w:r w:rsidRPr="00475523">
        <w:rPr>
          <w:i/>
          <w:iCs/>
          <w:color w:val="000000"/>
        </w:rPr>
        <w:t>global</w:t>
      </w:r>
      <w:r w:rsidRPr="00475523">
        <w:rPr>
          <w:color w:val="000000"/>
        </w:rPr>
        <w:t> condition: whether all edge differences {1, …, q′} are covered depends on the entire labeling simultaneously, not on each clique individually. A label assignment that looks locally compatible within each clique may globally fail to cover some difference value, or may repeat a difference. Making the local-to-global step rigorous would require a Hall's theorem-type matching argument showing that the system of local constraints has a simultaneous solution — essentially reducing to a system of equations over integers that is difficult to analyze in general. Furthermore, Lemma C is the most problematic: the failure of G to be graceful does not straightforwardly translate into "freedom" for labeling L(G). The nongrace</w:t>
      </w:r>
      <w:r w:rsidRPr="00475523">
        <w:rPr>
          <w:color w:val="000000"/>
        </w:rPr>
        <w:softHyphen/>
        <w:t>fulness of G is a statement about G's vertex labels, but L(G)'s vertices are G's edges — the relationship between the two labelings is indirect and mediated by the Krausz structure in a way that does not obviously provide freedom.</w:t>
      </w:r>
    </w:p>
    <w:p w14:paraId="15A41D63" w14:textId="77777777" w:rsidR="00475523" w:rsidRPr="00475523" w:rsidRDefault="00A83511" w:rsidP="00475523">
      <w:r w:rsidRPr="00A83511">
        <w:rPr>
          <w:noProof/>
          <w14:ligatures w14:val="standardContextual"/>
        </w:rPr>
        <w:pict w14:anchorId="3507761D">
          <v:rect id="_x0000_i1048" alt="" style="width:468pt;height:.05pt;mso-width-percent:0;mso-height-percent:0;mso-width-percent:0;mso-height-percent:0" o:hralign="center" o:hrstd="t" o:hr="t" fillcolor="#a0a0a0" stroked="f"/>
        </w:pict>
      </w:r>
    </w:p>
    <w:p w14:paraId="54081EE1" w14:textId="77777777" w:rsidR="00475523" w:rsidRPr="00475523" w:rsidRDefault="00475523" w:rsidP="00475523">
      <w:pPr>
        <w:spacing w:before="100" w:beforeAutospacing="1" w:after="100" w:afterAutospacing="1"/>
        <w:outlineLvl w:val="1"/>
        <w:rPr>
          <w:b/>
          <w:bCs/>
          <w:color w:val="000000"/>
          <w:sz w:val="36"/>
          <w:szCs w:val="36"/>
        </w:rPr>
      </w:pPr>
      <w:r w:rsidRPr="00475523">
        <w:rPr>
          <w:b/>
          <w:bCs/>
          <w:color w:val="000000"/>
          <w:sz w:val="36"/>
          <w:szCs w:val="36"/>
        </w:rPr>
        <w:t>Strategy 4: Inductive Edge-Addition Strategy for Unicyclic Graphs</w:t>
      </w:r>
    </w:p>
    <w:p w14:paraId="56957541" w14:textId="77777777" w:rsidR="00475523" w:rsidRPr="00475523" w:rsidRDefault="00475523" w:rsidP="00475523">
      <w:pPr>
        <w:spacing w:before="100" w:beforeAutospacing="1" w:after="100" w:afterAutospacing="1"/>
        <w:outlineLvl w:val="2"/>
        <w:rPr>
          <w:b/>
          <w:bCs/>
          <w:color w:val="000000"/>
          <w:sz w:val="27"/>
          <w:szCs w:val="27"/>
        </w:rPr>
      </w:pPr>
      <w:r w:rsidRPr="00475523">
        <w:rPr>
          <w:b/>
          <w:bCs/>
          <w:color w:val="000000"/>
          <w:sz w:val="27"/>
          <w:szCs w:val="27"/>
        </w:rPr>
        <w:t>Core Idea</w:t>
      </w:r>
    </w:p>
    <w:p w14:paraId="3EC01E72" w14:textId="77777777" w:rsidR="00475523" w:rsidRPr="00475523" w:rsidRDefault="00475523" w:rsidP="00475523">
      <w:pPr>
        <w:spacing w:before="100" w:beforeAutospacing="1" w:after="100" w:afterAutospacing="1"/>
        <w:rPr>
          <w:color w:val="000000"/>
        </w:rPr>
      </w:pPr>
      <w:r w:rsidRPr="00475523">
        <w:rPr>
          <w:color w:val="000000"/>
        </w:rPr>
        <w:t>Since the paper focuses on unicyclic graphs and Truszczyński's conjecture asserts that all non-cycle unicyclic graphs are graceful, the problem's most tractable restricted version is: </w:t>
      </w:r>
      <w:r w:rsidRPr="00475523">
        <w:rPr>
          <w:i/>
          <w:iCs/>
          <w:color w:val="000000"/>
        </w:rPr>
        <w:t>among nongraceful unicyclic graphs (which, assuming Truszczyński's conjecture, are only the nongraceful cycles), is L(G) graceful?</w:t>
      </w:r>
      <w:r w:rsidRPr="00475523">
        <w:rPr>
          <w:color w:val="000000"/>
        </w:rPr>
        <w:t xml:space="preserve"> The answer is no — as the disproof shows. But a more </w:t>
      </w:r>
      <w:r w:rsidRPr="00475523">
        <w:rPr>
          <w:color w:val="000000"/>
        </w:rPr>
        <w:lastRenderedPageBreak/>
        <w:t>interesting restricted problem arises by relaxing Truszczyński's conjecture and asking: for </w:t>
      </w:r>
      <w:r w:rsidRPr="00475523">
        <w:rPr>
          <w:i/>
          <w:iCs/>
          <w:color w:val="000000"/>
        </w:rPr>
        <w:t>any</w:t>
      </w:r>
      <w:r w:rsidRPr="00475523">
        <w:rPr>
          <w:color w:val="000000"/>
        </w:rPr>
        <w:t> nongraceful unicyclic graph (including hypothetical non-cycle ones), is L(G) graceful?</w:t>
      </w:r>
    </w:p>
    <w:p w14:paraId="6B5CE177" w14:textId="77777777" w:rsidR="00475523" w:rsidRPr="00475523" w:rsidRDefault="00475523" w:rsidP="00475523">
      <w:pPr>
        <w:spacing w:before="100" w:beforeAutospacing="1" w:after="100" w:afterAutospacing="1"/>
        <w:rPr>
          <w:color w:val="000000"/>
        </w:rPr>
      </w:pPr>
      <w:r w:rsidRPr="00475523">
        <w:rPr>
          <w:color w:val="000000"/>
        </w:rPr>
        <w:t>This strategy attacks that question by induction on the number of pendant edges. A unicyclic graph on cycle Cₙ is built by attaching trees to cycle vertices. Start from the base case (just the cycle Cₙ) and add pendant edges one at a time. At each step, track whether the current graph is graceful or not, and whether the current graph's line graph is graceful or not. The inductive step asks: if adding a pendant edge to G changes G from graceful to nongraceful, what happens to L(G) → L(G′)?</w:t>
      </w:r>
    </w:p>
    <w:p w14:paraId="65427B34" w14:textId="77777777" w:rsidR="00475523" w:rsidRPr="00475523" w:rsidRDefault="00475523" w:rsidP="00475523">
      <w:pPr>
        <w:spacing w:before="100" w:beforeAutospacing="1" w:after="100" w:afterAutospacing="1"/>
        <w:rPr>
          <w:color w:val="000000"/>
        </w:rPr>
      </w:pPr>
      <w:r w:rsidRPr="00475523">
        <w:rPr>
          <w:color w:val="000000"/>
        </w:rPr>
        <w:t xml:space="preserve">The structure of L(G) for unicyclic G is particularly clean: the paper's Figure 3.2 shows that L(Cₙ </w:t>
      </w:r>
      <w:r w:rsidRPr="00475523">
        <w:rPr>
          <w:rFonts w:ascii="Cambria Math" w:hAnsi="Cambria Math" w:cs="Cambria Math"/>
          <w:color w:val="000000"/>
        </w:rPr>
        <w:t>⊕</w:t>
      </w:r>
      <w:r w:rsidRPr="00475523">
        <w:rPr>
          <w:color w:val="000000"/>
        </w:rPr>
        <w:t xml:space="preserve"> (Pₜ; Pₛ; P₁; …; P₁)) is a graph with exactly three cycles, and the paper's Theorem 3.2 gives explicit graceful labelings for large families of these line graphs. The inductive strategy aims to extend these labelings to cover all nongraceful cases.</w:t>
      </w:r>
    </w:p>
    <w:p w14:paraId="427D662A" w14:textId="77777777" w:rsidR="00475523" w:rsidRPr="00475523" w:rsidRDefault="00475523" w:rsidP="00475523">
      <w:pPr>
        <w:spacing w:before="100" w:beforeAutospacing="1" w:after="100" w:afterAutospacing="1"/>
        <w:outlineLvl w:val="2"/>
        <w:rPr>
          <w:b/>
          <w:bCs/>
          <w:color w:val="000000"/>
          <w:sz w:val="27"/>
          <w:szCs w:val="27"/>
        </w:rPr>
      </w:pPr>
      <w:r w:rsidRPr="00475523">
        <w:rPr>
          <w:b/>
          <w:bCs/>
          <w:color w:val="000000"/>
          <w:sz w:val="27"/>
          <w:szCs w:val="27"/>
        </w:rPr>
        <w:t>Structural Lemmas Needed</w:t>
      </w:r>
    </w:p>
    <w:p w14:paraId="5FC51ECA" w14:textId="77777777" w:rsidR="00475523" w:rsidRPr="00475523" w:rsidRDefault="00475523" w:rsidP="00475523">
      <w:pPr>
        <w:spacing w:before="100" w:beforeAutospacing="1" w:after="100" w:afterAutospacing="1"/>
        <w:rPr>
          <w:color w:val="000000"/>
        </w:rPr>
      </w:pPr>
      <w:r w:rsidRPr="00475523">
        <w:rPr>
          <w:b/>
          <w:bCs/>
          <w:color w:val="000000"/>
        </w:rPr>
        <w:t>Lemma A (Line graph of pendant addition):</w:t>
      </w:r>
      <w:r w:rsidRPr="00475523">
        <w:rPr>
          <w:color w:val="000000"/>
        </w:rPr>
        <w:t> If G′ is obtained from G by adding a pendant edge at vertex v, describe L(G′) in terms of L(G). Specifically, the new pendant edge becomes a new vertex in L(G′) adjacent exactly to the d(v) vertices corresponding to v's other incident edges. This is a </w:t>
      </w:r>
      <w:r w:rsidRPr="00475523">
        <w:rPr>
          <w:i/>
          <w:iCs/>
          <w:color w:val="000000"/>
        </w:rPr>
        <w:t>vertex addition</w:t>
      </w:r>
      <w:r w:rsidRPr="00475523">
        <w:rPr>
          <w:color w:val="000000"/>
        </w:rPr>
        <w:t> to L(G) with a controlled neighborhood.</w:t>
      </w:r>
    </w:p>
    <w:p w14:paraId="283B1ACE" w14:textId="77777777" w:rsidR="00475523" w:rsidRPr="00475523" w:rsidRDefault="00475523" w:rsidP="00475523">
      <w:pPr>
        <w:spacing w:before="100" w:beforeAutospacing="1" w:after="100" w:afterAutospacing="1"/>
        <w:rPr>
          <w:color w:val="000000"/>
        </w:rPr>
      </w:pPr>
      <w:r w:rsidRPr="00475523">
        <w:rPr>
          <w:b/>
          <w:bCs/>
          <w:color w:val="000000"/>
        </w:rPr>
        <w:t>Lemma B (Gracefulness under vertex addition):</w:t>
      </w:r>
      <w:r w:rsidRPr="00475523">
        <w:rPr>
          <w:color w:val="000000"/>
        </w:rPr>
        <w:t> Determine conditions under which adding a vertex with a specific neighborhood to a graceful graph preserves gracefulness. This is related to the theory of graceful extensions and is the key inductive step.</w:t>
      </w:r>
    </w:p>
    <w:p w14:paraId="7E800821" w14:textId="77777777" w:rsidR="00475523" w:rsidRPr="00475523" w:rsidRDefault="00475523" w:rsidP="00475523">
      <w:pPr>
        <w:spacing w:before="100" w:beforeAutospacing="1" w:after="100" w:afterAutospacing="1"/>
        <w:rPr>
          <w:color w:val="000000"/>
        </w:rPr>
      </w:pPr>
      <w:r w:rsidRPr="00475523">
        <w:rPr>
          <w:b/>
          <w:bCs/>
          <w:color w:val="000000"/>
        </w:rPr>
        <w:t>Lemma C (Cycle structure of L(G) for unicyclic G):</w:t>
      </w:r>
      <w:r w:rsidRPr="00475523">
        <w:rPr>
          <w:color w:val="000000"/>
        </w:rPr>
        <w:t> Show that L(G) for unicyclic G always has exactly three independent cycles (as illustrated in Figure 3.2 of the paper), and that the cycle lengths and path lengths of L(G) are determined explicitly by the cycle length and pendant structure of G. This gives a parametric description of the graph families that need to be labeled.</w:t>
      </w:r>
    </w:p>
    <w:p w14:paraId="10C4DC24" w14:textId="77777777" w:rsidR="00475523" w:rsidRPr="00475523" w:rsidRDefault="00475523" w:rsidP="00475523">
      <w:pPr>
        <w:spacing w:before="100" w:beforeAutospacing="1" w:after="100" w:afterAutospacing="1"/>
        <w:rPr>
          <w:color w:val="000000"/>
        </w:rPr>
      </w:pPr>
      <w:r w:rsidRPr="00475523">
        <w:rPr>
          <w:b/>
          <w:bCs/>
          <w:color w:val="000000"/>
        </w:rPr>
        <w:t>Lemma D (Parity transitions):</w:t>
      </w:r>
      <w:r w:rsidRPr="00475523">
        <w:rPr>
          <w:color w:val="000000"/>
        </w:rPr>
        <w:t> Track how the graceful parity conditions (q mod 4 and Eulerian character) change when a pendant edge is added to G. This determines which pendant additions can introduce the Eulerian obstruction and which cannot, partitioning the inductive steps into "safe" and "dangerous" cases.</w:t>
      </w:r>
    </w:p>
    <w:p w14:paraId="6B3E182F" w14:textId="77777777" w:rsidR="00475523" w:rsidRPr="00475523" w:rsidRDefault="00475523" w:rsidP="00475523">
      <w:pPr>
        <w:spacing w:before="100" w:beforeAutospacing="1" w:after="100" w:afterAutospacing="1"/>
        <w:outlineLvl w:val="2"/>
        <w:rPr>
          <w:b/>
          <w:bCs/>
          <w:color w:val="000000"/>
          <w:sz w:val="27"/>
          <w:szCs w:val="27"/>
        </w:rPr>
      </w:pPr>
      <w:r w:rsidRPr="00475523">
        <w:rPr>
          <w:b/>
          <w:bCs/>
          <w:color w:val="000000"/>
          <w:sz w:val="27"/>
          <w:szCs w:val="27"/>
        </w:rPr>
        <w:t>Hardest Obstacle</w:t>
      </w:r>
    </w:p>
    <w:p w14:paraId="4832AB60" w14:textId="77777777" w:rsidR="00475523" w:rsidRPr="00475523" w:rsidRDefault="00475523" w:rsidP="00475523">
      <w:pPr>
        <w:spacing w:before="100" w:beforeAutospacing="1" w:after="100" w:afterAutospacing="1"/>
        <w:rPr>
          <w:color w:val="000000"/>
        </w:rPr>
      </w:pPr>
      <w:r w:rsidRPr="00475523">
        <w:rPr>
          <w:color w:val="000000"/>
        </w:rPr>
        <w:t>The inductive step — extending a graceful labeling of L(G) to a graceful labeling of L(G′) after a pendant addition — requires that the new vertex can be assigned a label that produces a new edge difference not already present. But the label set {0, 1, …, q′+1} is completely used up by the graceful labeling of L(G) (using labels {0, …, q′}), and adding one edge to L(G) requires extending to {0, …, q′+1} with exactly one new edge difference. This is precisely the problem of </w:t>
      </w:r>
      <w:r w:rsidRPr="00475523">
        <w:rPr>
          <w:i/>
          <w:iCs/>
          <w:color w:val="000000"/>
        </w:rPr>
        <w:t>graceful extensions</w:t>
      </w:r>
      <w:r w:rsidRPr="00475523">
        <w:rPr>
          <w:color w:val="000000"/>
        </w:rPr>
        <w:t>, which is not solved in general. The extension may require </w:t>
      </w:r>
      <w:r w:rsidRPr="00475523">
        <w:rPr>
          <w:i/>
          <w:iCs/>
          <w:color w:val="000000"/>
        </w:rPr>
        <w:t>re-labeling the entire graph</w:t>
      </w:r>
      <w:r w:rsidRPr="00475523">
        <w:rPr>
          <w:color w:val="000000"/>
        </w:rPr>
        <w:t xml:space="preserve"> rather than just adding one label, making induction on pendant edges intrinsically </w:t>
      </w:r>
      <w:r w:rsidRPr="00475523">
        <w:rPr>
          <w:color w:val="000000"/>
        </w:rPr>
        <w:lastRenderedPageBreak/>
        <w:t>non-local. This is why the paper's Theorem 3.2 requires entirely different labeling algorithms for different ranges of the parameters n, t, s — there is no universal inductive extension.</w:t>
      </w:r>
    </w:p>
    <w:p w14:paraId="5AE555B8" w14:textId="77777777" w:rsidR="00475523" w:rsidRPr="00475523" w:rsidRDefault="00A83511" w:rsidP="00475523">
      <w:r w:rsidRPr="00A83511">
        <w:rPr>
          <w:noProof/>
          <w14:ligatures w14:val="standardContextual"/>
        </w:rPr>
        <w:pict w14:anchorId="03797F94">
          <v:rect id="_x0000_i1047" alt="" style="width:468pt;height:.05pt;mso-width-percent:0;mso-height-percent:0;mso-width-percent:0;mso-height-percent:0" o:hralign="center" o:hrstd="t" o:hr="t" fillcolor="#a0a0a0" stroked="f"/>
        </w:pict>
      </w:r>
    </w:p>
    <w:p w14:paraId="2B165780" w14:textId="77777777" w:rsidR="00475523" w:rsidRPr="00475523" w:rsidRDefault="00475523" w:rsidP="00475523">
      <w:pPr>
        <w:spacing w:before="100" w:beforeAutospacing="1" w:after="100" w:afterAutospacing="1"/>
        <w:outlineLvl w:val="1"/>
        <w:rPr>
          <w:b/>
          <w:bCs/>
          <w:color w:val="000000"/>
          <w:sz w:val="36"/>
          <w:szCs w:val="36"/>
        </w:rPr>
      </w:pPr>
      <w:r w:rsidRPr="00475523">
        <w:rPr>
          <w:b/>
          <w:bCs/>
          <w:color w:val="000000"/>
          <w:sz w:val="36"/>
          <w:szCs w:val="36"/>
        </w:rPr>
        <w:t>Strategy 5: Contrapositive via α-Labelings and Threshold Structures</w:t>
      </w:r>
    </w:p>
    <w:p w14:paraId="1327934F" w14:textId="77777777" w:rsidR="00475523" w:rsidRPr="00475523" w:rsidRDefault="00475523" w:rsidP="00475523">
      <w:pPr>
        <w:spacing w:before="100" w:beforeAutospacing="1" w:after="100" w:afterAutospacing="1"/>
        <w:outlineLvl w:val="2"/>
        <w:rPr>
          <w:b/>
          <w:bCs/>
          <w:color w:val="000000"/>
          <w:sz w:val="27"/>
          <w:szCs w:val="27"/>
        </w:rPr>
      </w:pPr>
      <w:r w:rsidRPr="00475523">
        <w:rPr>
          <w:b/>
          <w:bCs/>
          <w:color w:val="000000"/>
          <w:sz w:val="27"/>
          <w:szCs w:val="27"/>
        </w:rPr>
        <w:t>Core Idea</w:t>
      </w:r>
    </w:p>
    <w:p w14:paraId="704AEDF3" w14:textId="77777777" w:rsidR="00475523" w:rsidRPr="00475523" w:rsidRDefault="00475523" w:rsidP="00475523">
      <w:pPr>
        <w:spacing w:before="100" w:beforeAutospacing="1" w:after="100" w:afterAutospacing="1"/>
        <w:rPr>
          <w:color w:val="000000"/>
        </w:rPr>
      </w:pPr>
      <w:r w:rsidRPr="00475523">
        <w:rPr>
          <w:color w:val="000000"/>
        </w:rPr>
        <w:t>Instead of directly proving "nongraceful G implies graceful L(G)," attack the contrapositive in a strengthened form: </w:t>
      </w:r>
      <w:r w:rsidRPr="00475523">
        <w:rPr>
          <w:i/>
          <w:iCs/>
          <w:color w:val="000000"/>
        </w:rPr>
        <w:t>if L(G) is also not graceful, what structural property must G have?</w:t>
      </w:r>
      <w:r w:rsidRPr="00475523">
        <w:rPr>
          <w:color w:val="000000"/>
        </w:rPr>
        <w:t> The key insight is to introduce the stronger notion of an α-labeling (Rosa's original β-labeling with the additional threshold condition). An α-labeled graph G has a graceful labeling f with threshold t such that for every edge uv, min(f(u), f(v)) ≤ t &lt; max(f(u), f(v)). This bipartition condition means G is necessarily bipartite.</w:t>
      </w:r>
    </w:p>
    <w:p w14:paraId="05978296" w14:textId="77777777" w:rsidR="00475523" w:rsidRPr="00475523" w:rsidRDefault="00475523" w:rsidP="00475523">
      <w:pPr>
        <w:spacing w:before="100" w:beforeAutospacing="1" w:after="100" w:afterAutospacing="1"/>
        <w:rPr>
          <w:color w:val="000000"/>
        </w:rPr>
      </w:pPr>
      <w:r w:rsidRPr="00475523">
        <w:rPr>
          <w:color w:val="000000"/>
        </w:rPr>
        <w:t>The strategy proceeds in two steps. First, show that if G is nongraceful and its line graph L(G) admits an α-labeling, then G must have a specific bipartite structure that constrains what G can look like. Second, use the contrapositive: if G is nongraceful and </w:t>
      </w:r>
      <w:r w:rsidRPr="00475523">
        <w:rPr>
          <w:i/>
          <w:iCs/>
          <w:color w:val="000000"/>
        </w:rPr>
        <w:t>not</w:t>
      </w:r>
      <w:r w:rsidRPr="00475523">
        <w:rPr>
          <w:color w:val="000000"/>
        </w:rPr>
        <w:t> bipartite-structured in this way, perhaps L(G) is forced to be graceful (without the α-labeling condition) by a counting argument. The α-labeling acts as a </w:t>
      </w:r>
      <w:r w:rsidRPr="00475523">
        <w:rPr>
          <w:i/>
          <w:iCs/>
          <w:color w:val="000000"/>
        </w:rPr>
        <w:t>witness</w:t>
      </w:r>
      <w:r w:rsidRPr="00475523">
        <w:rPr>
          <w:color w:val="000000"/>
        </w:rPr>
        <w:t> for graceful</w:t>
      </w:r>
      <w:r w:rsidRPr="00475523">
        <w:rPr>
          <w:color w:val="000000"/>
        </w:rPr>
        <w:softHyphen/>
        <w:t>ness of L(G) that can be transferred from structural properties of G.</w:t>
      </w:r>
    </w:p>
    <w:p w14:paraId="207958FC" w14:textId="77777777" w:rsidR="00475523" w:rsidRPr="00475523" w:rsidRDefault="00475523" w:rsidP="00475523">
      <w:pPr>
        <w:spacing w:before="100" w:beforeAutospacing="1" w:after="100" w:afterAutospacing="1"/>
        <w:rPr>
          <w:color w:val="000000"/>
        </w:rPr>
      </w:pPr>
      <w:r w:rsidRPr="00475523">
        <w:rPr>
          <w:color w:val="000000"/>
        </w:rPr>
        <w:t>The crucial connection is that L(G) is bipartite if and only if G is </w:t>
      </w:r>
      <w:r w:rsidRPr="00475523">
        <w:rPr>
          <w:i/>
          <w:iCs/>
          <w:color w:val="000000"/>
        </w:rPr>
        <w:t>acyclic</w:t>
      </w:r>
      <w:r w:rsidRPr="00475523">
        <w:rPr>
          <w:color w:val="000000"/>
        </w:rPr>
        <w:t> (a forest) or a tree, since L(G) bipartite iff G has no odd cycles. So for non-forest G (including all unicyclic and multicyclic graphs), L(G) is not bipartite and therefore cannot have an α-labeling. This means graceful</w:t>
      </w:r>
      <w:r w:rsidRPr="00475523">
        <w:rPr>
          <w:color w:val="000000"/>
        </w:rPr>
        <w:softHyphen/>
        <w:t>ness of L(G), when it exists, must be of the more general (non-threshold) type — a harder object to work with — but it also means the bipartite structure gives a clean boundary between the cases.</w:t>
      </w:r>
    </w:p>
    <w:p w14:paraId="6A5780A1" w14:textId="77777777" w:rsidR="00475523" w:rsidRPr="00475523" w:rsidRDefault="00475523" w:rsidP="00475523">
      <w:pPr>
        <w:spacing w:before="100" w:beforeAutospacing="1" w:after="100" w:afterAutospacing="1"/>
        <w:outlineLvl w:val="2"/>
        <w:rPr>
          <w:b/>
          <w:bCs/>
          <w:color w:val="000000"/>
          <w:sz w:val="27"/>
          <w:szCs w:val="27"/>
        </w:rPr>
      </w:pPr>
      <w:r w:rsidRPr="00475523">
        <w:rPr>
          <w:b/>
          <w:bCs/>
          <w:color w:val="000000"/>
          <w:sz w:val="27"/>
          <w:szCs w:val="27"/>
        </w:rPr>
        <w:t>Structural Lemmas Needed</w:t>
      </w:r>
    </w:p>
    <w:p w14:paraId="39EE8C76" w14:textId="77777777" w:rsidR="00475523" w:rsidRPr="00475523" w:rsidRDefault="00475523" w:rsidP="00475523">
      <w:pPr>
        <w:spacing w:before="100" w:beforeAutospacing="1" w:after="100" w:afterAutospacing="1"/>
        <w:rPr>
          <w:color w:val="000000"/>
        </w:rPr>
      </w:pPr>
      <w:r w:rsidRPr="00475523">
        <w:rPr>
          <w:b/>
          <w:bCs/>
          <w:color w:val="000000"/>
        </w:rPr>
        <w:t>Lemma A (α-labeling implies graceful):</w:t>
      </w:r>
      <w:r w:rsidRPr="00475523">
        <w:rPr>
          <w:color w:val="000000"/>
        </w:rPr>
        <w:t> Every α-labeled graph is graceful. Moreover, for trees, it is conjectured that gracefulness and α-labeling are equivalent (the α-tree conjecture). Establish this as the benchmark: if L(G) were a tree (impossible for connected G with a cycle) it would likely be α-labeled; since L(G) has cycles for unicyclic or multicyclic G, gracefulness of L(G) is a strictly weaker condition.</w:t>
      </w:r>
    </w:p>
    <w:p w14:paraId="0F8F5AE5" w14:textId="77777777" w:rsidR="00475523" w:rsidRPr="00475523" w:rsidRDefault="00475523" w:rsidP="00475523">
      <w:pPr>
        <w:spacing w:before="100" w:beforeAutospacing="1" w:after="100" w:afterAutospacing="1"/>
        <w:rPr>
          <w:color w:val="000000"/>
        </w:rPr>
      </w:pPr>
      <w:r w:rsidRPr="00475523">
        <w:rPr>
          <w:b/>
          <w:bCs/>
          <w:color w:val="000000"/>
        </w:rPr>
        <w:t>Lemma B (Bipartite characterization of L(G)):</w:t>
      </w:r>
      <w:r w:rsidRPr="00475523">
        <w:rPr>
          <w:color w:val="000000"/>
        </w:rPr>
        <w:t> L(G) is bipartite if and only if G is a forest (has no cycles). Equivalently, for any G with at least one cycle, L(G) is non-bipartite and therefore cannot have an α-labeling. This cleanly separates the α-labeling world from the line graph world.</w:t>
      </w:r>
    </w:p>
    <w:p w14:paraId="099EB65F" w14:textId="77777777" w:rsidR="00475523" w:rsidRPr="00475523" w:rsidRDefault="00475523" w:rsidP="00475523">
      <w:pPr>
        <w:spacing w:before="100" w:beforeAutospacing="1" w:after="100" w:afterAutospacing="1"/>
        <w:rPr>
          <w:color w:val="000000"/>
        </w:rPr>
      </w:pPr>
      <w:r w:rsidRPr="00475523">
        <w:rPr>
          <w:b/>
          <w:bCs/>
          <w:color w:val="000000"/>
        </w:rPr>
        <w:lastRenderedPageBreak/>
        <w:t>Lemma C (Near-α labelings for L(G)):</w:t>
      </w:r>
      <w:r w:rsidRPr="00475523">
        <w:rPr>
          <w:color w:val="000000"/>
        </w:rPr>
        <w:t> Define a </w:t>
      </w:r>
      <w:r w:rsidRPr="00475523">
        <w:rPr>
          <w:i/>
          <w:iCs/>
          <w:color w:val="000000"/>
        </w:rPr>
        <w:t>near-α labeling</w:t>
      </w:r>
      <w:r w:rsidRPr="00475523">
        <w:rPr>
          <w:color w:val="000000"/>
        </w:rPr>
        <w:t> of L(G) as a graceful labeling where at most k edges violate the threshold condition (both endpoints on the same side of the threshold). Show that for k = 0 this is an α-labeling, and explore whether nongrace</w:t>
      </w:r>
      <w:r w:rsidRPr="00475523">
        <w:rPr>
          <w:color w:val="000000"/>
        </w:rPr>
        <w:softHyphen/>
        <w:t>fulness of G forces L(G) to have a near-α labeling for small k, as a weakened form of the conjecture.</w:t>
      </w:r>
    </w:p>
    <w:p w14:paraId="28C71050" w14:textId="77777777" w:rsidR="00475523" w:rsidRPr="00475523" w:rsidRDefault="00475523" w:rsidP="00475523">
      <w:pPr>
        <w:spacing w:before="100" w:beforeAutospacing="1" w:after="100" w:afterAutospacing="1"/>
        <w:rPr>
          <w:color w:val="000000"/>
        </w:rPr>
      </w:pPr>
      <w:r w:rsidRPr="00475523">
        <w:rPr>
          <w:b/>
          <w:bCs/>
          <w:color w:val="000000"/>
        </w:rPr>
        <w:t>Lemma D (Threshold rigidity):</w:t>
      </w:r>
      <w:r w:rsidRPr="00475523">
        <w:rPr>
          <w:color w:val="000000"/>
        </w:rPr>
        <w:t> Show that for graphs G whose nongrace</w:t>
      </w:r>
      <w:r w:rsidRPr="00475523">
        <w:rPr>
          <w:color w:val="000000"/>
        </w:rPr>
        <w:softHyphen/>
        <w:t>fulness arises from a specific structural failure (e.g., odd cycle parity violation), the vertices of L(G) naturally inherit a near-bipartite structure from the edge-adjacency of G, providing a candidate threshold for a near-α labeling.</w:t>
      </w:r>
    </w:p>
    <w:p w14:paraId="77C99092" w14:textId="77777777" w:rsidR="00475523" w:rsidRPr="00475523" w:rsidRDefault="00475523" w:rsidP="00475523">
      <w:pPr>
        <w:spacing w:before="100" w:beforeAutospacing="1" w:after="100" w:afterAutospacing="1"/>
        <w:outlineLvl w:val="2"/>
        <w:rPr>
          <w:b/>
          <w:bCs/>
          <w:color w:val="000000"/>
          <w:sz w:val="27"/>
          <w:szCs w:val="27"/>
        </w:rPr>
      </w:pPr>
      <w:r w:rsidRPr="00475523">
        <w:rPr>
          <w:b/>
          <w:bCs/>
          <w:color w:val="000000"/>
          <w:sz w:val="27"/>
          <w:szCs w:val="27"/>
        </w:rPr>
        <w:t>Hardest Obstacle</w:t>
      </w:r>
    </w:p>
    <w:p w14:paraId="0ABC2422" w14:textId="77777777" w:rsidR="00475523" w:rsidRPr="00475523" w:rsidRDefault="00475523" w:rsidP="00475523">
      <w:pPr>
        <w:spacing w:before="100" w:beforeAutospacing="1" w:after="100" w:afterAutospacing="1"/>
        <w:rPr>
          <w:color w:val="000000"/>
        </w:rPr>
      </w:pPr>
      <w:r w:rsidRPr="00475523">
        <w:rPr>
          <w:color w:val="000000"/>
        </w:rPr>
        <w:t>The α-labeling framework is powerful for trees and bipartite graphs — exactly the graphs that </w:t>
      </w:r>
      <w:r w:rsidRPr="00475523">
        <w:rPr>
          <w:i/>
          <w:iCs/>
          <w:color w:val="000000"/>
        </w:rPr>
        <w:t>cannot</w:t>
      </w:r>
      <w:r w:rsidRPr="00475523">
        <w:rPr>
          <w:color w:val="000000"/>
        </w:rPr>
        <w:t> be line graphs of cycle-containing graphs. For the graphs that actually appear as L(G) (non-bipartite, with cycles), the α-labeling concept does not apply, and near-α labelings are not a standard notion with developed theory. Translating the threshold structure of α-labelings into a useful tool for non-bipartite graceful labelings of L(G) requires building new theory essentially from scratch. The strategy also risks proving a strictly weaker result (near-α labeling of L(G) for small k) that does not imply gracefulness — the gap between "near-graceful" and "graceful" is as hard to close as the original problem. The α-labeling approach is most likely to succeed as a method for ruling out graceful</w:t>
      </w:r>
      <w:r w:rsidRPr="00475523">
        <w:rPr>
          <w:color w:val="000000"/>
        </w:rPr>
        <w:softHyphen/>
        <w:t>ness of L(G) (via Lemma B: if L(G) were α-labeled it would need to be bipartite, but it is not, contradiction — yet this only rules out α-graceful, not graceful), rather than for constructing graceful labelings.</w:t>
      </w:r>
    </w:p>
    <w:p w14:paraId="6EC2DFD3" w14:textId="77777777" w:rsidR="00475523" w:rsidRPr="00475523" w:rsidRDefault="00A83511" w:rsidP="00475523">
      <w:r w:rsidRPr="00A83511">
        <w:rPr>
          <w:noProof/>
          <w14:ligatures w14:val="standardContextual"/>
        </w:rPr>
        <w:pict w14:anchorId="6F93A8C5">
          <v:rect id="_x0000_i1046" alt="" style="width:468pt;height:.05pt;mso-width-percent:0;mso-height-percent:0;mso-width-percent:0;mso-height-percent:0" o:hralign="center" o:hrstd="t" o:hr="t" fillcolor="#a0a0a0" stroked="f"/>
        </w:pict>
      </w:r>
    </w:p>
    <w:p w14:paraId="451199B0" w14:textId="77777777" w:rsidR="00475523" w:rsidRPr="00475523" w:rsidRDefault="00475523" w:rsidP="00475523">
      <w:pPr>
        <w:spacing w:before="100" w:beforeAutospacing="1" w:after="100" w:afterAutospacing="1"/>
        <w:outlineLvl w:val="2"/>
        <w:rPr>
          <w:b/>
          <w:bCs/>
          <w:color w:val="000000"/>
          <w:sz w:val="27"/>
          <w:szCs w:val="27"/>
        </w:rPr>
      </w:pPr>
      <w:r w:rsidRPr="00475523">
        <w:rPr>
          <w:b/>
          <w:bCs/>
          <w:color w:val="000000"/>
          <w:sz w:val="27"/>
          <w:szCs w:val="27"/>
        </w:rPr>
        <w:t>Comparative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1905"/>
        <w:gridCol w:w="3325"/>
        <w:gridCol w:w="3188"/>
      </w:tblGrid>
      <w:tr w:rsidR="00475523" w:rsidRPr="00475523" w14:paraId="0BDB23F4" w14:textId="77777777">
        <w:trPr>
          <w:tblHeader/>
          <w:tblCellSpacing w:w="15" w:type="dxa"/>
        </w:trPr>
        <w:tc>
          <w:tcPr>
            <w:tcW w:w="0" w:type="auto"/>
            <w:vAlign w:val="center"/>
            <w:hideMark/>
          </w:tcPr>
          <w:p w14:paraId="4F41CE54" w14:textId="77777777" w:rsidR="00475523" w:rsidRPr="00475523" w:rsidRDefault="00475523" w:rsidP="00475523">
            <w:pPr>
              <w:jc w:val="center"/>
              <w:rPr>
                <w:b/>
                <w:bCs/>
                <w:color w:val="000000"/>
              </w:rPr>
            </w:pPr>
            <w:r w:rsidRPr="00475523">
              <w:rPr>
                <w:b/>
                <w:bCs/>
                <w:color w:val="000000"/>
              </w:rPr>
              <w:t>Strategy</w:t>
            </w:r>
          </w:p>
        </w:tc>
        <w:tc>
          <w:tcPr>
            <w:tcW w:w="0" w:type="auto"/>
            <w:vAlign w:val="center"/>
            <w:hideMark/>
          </w:tcPr>
          <w:p w14:paraId="2A953ABE" w14:textId="77777777" w:rsidR="00475523" w:rsidRPr="00475523" w:rsidRDefault="00475523" w:rsidP="00475523">
            <w:pPr>
              <w:jc w:val="center"/>
              <w:rPr>
                <w:b/>
                <w:bCs/>
                <w:color w:val="000000"/>
              </w:rPr>
            </w:pPr>
            <w:r w:rsidRPr="00475523">
              <w:rPr>
                <w:b/>
                <w:bCs/>
                <w:color w:val="000000"/>
              </w:rPr>
              <w:t>Approach</w:t>
            </w:r>
          </w:p>
        </w:tc>
        <w:tc>
          <w:tcPr>
            <w:tcW w:w="0" w:type="auto"/>
            <w:vAlign w:val="center"/>
            <w:hideMark/>
          </w:tcPr>
          <w:p w14:paraId="39FB56C7" w14:textId="77777777" w:rsidR="00475523" w:rsidRPr="00475523" w:rsidRDefault="00475523" w:rsidP="00475523">
            <w:pPr>
              <w:jc w:val="center"/>
              <w:rPr>
                <w:b/>
                <w:bCs/>
                <w:color w:val="000000"/>
              </w:rPr>
            </w:pPr>
            <w:r w:rsidRPr="00475523">
              <w:rPr>
                <w:b/>
                <w:bCs/>
                <w:color w:val="000000"/>
              </w:rPr>
              <w:t>Most Likely Partial Success</w:t>
            </w:r>
          </w:p>
        </w:tc>
        <w:tc>
          <w:tcPr>
            <w:tcW w:w="0" w:type="auto"/>
            <w:vAlign w:val="center"/>
            <w:hideMark/>
          </w:tcPr>
          <w:p w14:paraId="7A3CDC44" w14:textId="77777777" w:rsidR="00475523" w:rsidRPr="00475523" w:rsidRDefault="00475523" w:rsidP="00475523">
            <w:pPr>
              <w:jc w:val="center"/>
              <w:rPr>
                <w:b/>
                <w:bCs/>
                <w:color w:val="000000"/>
              </w:rPr>
            </w:pPr>
            <w:r w:rsidRPr="00475523">
              <w:rPr>
                <w:b/>
                <w:bCs/>
                <w:color w:val="000000"/>
              </w:rPr>
              <w:t>Hardest Wall</w:t>
            </w:r>
          </w:p>
        </w:tc>
      </w:tr>
      <w:tr w:rsidR="00475523" w:rsidRPr="00475523" w14:paraId="6A4D8EBA" w14:textId="77777777">
        <w:trPr>
          <w:tblCellSpacing w:w="15" w:type="dxa"/>
        </w:trPr>
        <w:tc>
          <w:tcPr>
            <w:tcW w:w="0" w:type="auto"/>
            <w:vAlign w:val="center"/>
            <w:hideMark/>
          </w:tcPr>
          <w:p w14:paraId="70FEF5DE" w14:textId="77777777" w:rsidR="00475523" w:rsidRPr="00475523" w:rsidRDefault="00475523" w:rsidP="00475523">
            <w:pPr>
              <w:rPr>
                <w:color w:val="000000"/>
              </w:rPr>
            </w:pPr>
            <w:r w:rsidRPr="00475523">
              <w:rPr>
                <w:color w:val="000000"/>
              </w:rPr>
              <w:t>1</w:t>
            </w:r>
          </w:p>
        </w:tc>
        <w:tc>
          <w:tcPr>
            <w:tcW w:w="0" w:type="auto"/>
            <w:vAlign w:val="center"/>
            <w:hideMark/>
          </w:tcPr>
          <w:p w14:paraId="002B48A1" w14:textId="77777777" w:rsidR="00475523" w:rsidRPr="00475523" w:rsidRDefault="00475523" w:rsidP="00475523">
            <w:pPr>
              <w:rPr>
                <w:color w:val="000000"/>
              </w:rPr>
            </w:pPr>
            <w:r w:rsidRPr="00475523">
              <w:rPr>
                <w:color w:val="000000"/>
              </w:rPr>
              <w:t>Arithmetic classification</w:t>
            </w:r>
          </w:p>
        </w:tc>
        <w:tc>
          <w:tcPr>
            <w:tcW w:w="0" w:type="auto"/>
            <w:vAlign w:val="center"/>
            <w:hideMark/>
          </w:tcPr>
          <w:p w14:paraId="178DE916" w14:textId="77777777" w:rsidR="00475523" w:rsidRPr="00475523" w:rsidRDefault="00475523" w:rsidP="00475523">
            <w:pPr>
              <w:rPr>
                <w:color w:val="000000"/>
              </w:rPr>
            </w:pPr>
            <w:r w:rsidRPr="00475523">
              <w:rPr>
                <w:color w:val="000000"/>
              </w:rPr>
              <w:t>Complete taxonomy of arithmetic counterexamples</w:t>
            </w:r>
          </w:p>
        </w:tc>
        <w:tc>
          <w:tcPr>
            <w:tcW w:w="0" w:type="auto"/>
            <w:vAlign w:val="center"/>
            <w:hideMark/>
          </w:tcPr>
          <w:p w14:paraId="3A33A4FF" w14:textId="77777777" w:rsidR="00475523" w:rsidRPr="00475523" w:rsidRDefault="00475523" w:rsidP="00475523">
            <w:pPr>
              <w:rPr>
                <w:color w:val="000000"/>
              </w:rPr>
            </w:pPr>
            <w:r w:rsidRPr="00475523">
              <w:rPr>
                <w:color w:val="000000"/>
              </w:rPr>
              <w:t>Cannot certify gracefulness, only non-gracefulness</w:t>
            </w:r>
          </w:p>
        </w:tc>
      </w:tr>
      <w:tr w:rsidR="00475523" w:rsidRPr="00475523" w14:paraId="7CA9AC32" w14:textId="77777777">
        <w:trPr>
          <w:tblCellSpacing w:w="15" w:type="dxa"/>
        </w:trPr>
        <w:tc>
          <w:tcPr>
            <w:tcW w:w="0" w:type="auto"/>
            <w:vAlign w:val="center"/>
            <w:hideMark/>
          </w:tcPr>
          <w:p w14:paraId="3C695B8C" w14:textId="77777777" w:rsidR="00475523" w:rsidRPr="00475523" w:rsidRDefault="00475523" w:rsidP="00475523">
            <w:pPr>
              <w:rPr>
                <w:color w:val="000000"/>
              </w:rPr>
            </w:pPr>
            <w:r w:rsidRPr="00475523">
              <w:rPr>
                <w:color w:val="000000"/>
              </w:rPr>
              <w:t>2</w:t>
            </w:r>
          </w:p>
        </w:tc>
        <w:tc>
          <w:tcPr>
            <w:tcW w:w="0" w:type="auto"/>
            <w:vAlign w:val="center"/>
            <w:hideMark/>
          </w:tcPr>
          <w:p w14:paraId="30E9EBDE" w14:textId="77777777" w:rsidR="00475523" w:rsidRPr="00475523" w:rsidRDefault="00475523" w:rsidP="00475523">
            <w:pPr>
              <w:rPr>
                <w:color w:val="000000"/>
              </w:rPr>
            </w:pPr>
            <w:r w:rsidRPr="00475523">
              <w:rPr>
                <w:color w:val="000000"/>
              </w:rPr>
              <w:t>Restrict to non-Eulerian G</w:t>
            </w:r>
          </w:p>
        </w:tc>
        <w:tc>
          <w:tcPr>
            <w:tcW w:w="0" w:type="auto"/>
            <w:vAlign w:val="center"/>
            <w:hideMark/>
          </w:tcPr>
          <w:p w14:paraId="190A6D9B" w14:textId="77777777" w:rsidR="00475523" w:rsidRPr="00475523" w:rsidRDefault="00475523" w:rsidP="00475523">
            <w:pPr>
              <w:rPr>
                <w:color w:val="000000"/>
              </w:rPr>
            </w:pPr>
            <w:r w:rsidRPr="00475523">
              <w:rPr>
                <w:color w:val="000000"/>
              </w:rPr>
              <w:t>Verification for specific families (Kₙ, regular graphs)</w:t>
            </w:r>
          </w:p>
        </w:tc>
        <w:tc>
          <w:tcPr>
            <w:tcW w:w="0" w:type="auto"/>
            <w:vAlign w:val="center"/>
            <w:hideMark/>
          </w:tcPr>
          <w:p w14:paraId="401B9180" w14:textId="77777777" w:rsidR="00475523" w:rsidRPr="00475523" w:rsidRDefault="00475523" w:rsidP="00475523">
            <w:pPr>
              <w:rPr>
                <w:color w:val="000000"/>
              </w:rPr>
            </w:pPr>
            <w:r w:rsidRPr="00475523">
              <w:rPr>
                <w:color w:val="000000"/>
              </w:rPr>
              <w:t>Restricted conjecture may itself be false</w:t>
            </w:r>
          </w:p>
        </w:tc>
      </w:tr>
      <w:tr w:rsidR="00475523" w:rsidRPr="00475523" w14:paraId="3F0AD7F6" w14:textId="77777777">
        <w:trPr>
          <w:tblCellSpacing w:w="15" w:type="dxa"/>
        </w:trPr>
        <w:tc>
          <w:tcPr>
            <w:tcW w:w="0" w:type="auto"/>
            <w:vAlign w:val="center"/>
            <w:hideMark/>
          </w:tcPr>
          <w:p w14:paraId="143FEC0F" w14:textId="77777777" w:rsidR="00475523" w:rsidRPr="00475523" w:rsidRDefault="00475523" w:rsidP="00475523">
            <w:pPr>
              <w:rPr>
                <w:color w:val="000000"/>
              </w:rPr>
            </w:pPr>
            <w:r w:rsidRPr="00475523">
              <w:rPr>
                <w:color w:val="000000"/>
              </w:rPr>
              <w:t>3</w:t>
            </w:r>
          </w:p>
        </w:tc>
        <w:tc>
          <w:tcPr>
            <w:tcW w:w="0" w:type="auto"/>
            <w:vAlign w:val="center"/>
            <w:hideMark/>
          </w:tcPr>
          <w:p w14:paraId="734FB285" w14:textId="77777777" w:rsidR="00475523" w:rsidRPr="00475523" w:rsidRDefault="00475523" w:rsidP="00475523">
            <w:pPr>
              <w:rPr>
                <w:color w:val="000000"/>
              </w:rPr>
            </w:pPr>
            <w:r w:rsidRPr="00475523">
              <w:rPr>
                <w:color w:val="000000"/>
              </w:rPr>
              <w:t>Krausz decomposition</w:t>
            </w:r>
          </w:p>
        </w:tc>
        <w:tc>
          <w:tcPr>
            <w:tcW w:w="0" w:type="auto"/>
            <w:vAlign w:val="center"/>
            <w:hideMark/>
          </w:tcPr>
          <w:p w14:paraId="53808590" w14:textId="77777777" w:rsidR="00475523" w:rsidRPr="00475523" w:rsidRDefault="00475523" w:rsidP="00475523">
            <w:pPr>
              <w:rPr>
                <w:color w:val="000000"/>
              </w:rPr>
            </w:pPr>
            <w:r w:rsidRPr="00475523">
              <w:rPr>
                <w:color w:val="000000"/>
              </w:rPr>
              <w:t>Local labeling constraints on cliques</w:t>
            </w:r>
          </w:p>
        </w:tc>
        <w:tc>
          <w:tcPr>
            <w:tcW w:w="0" w:type="auto"/>
            <w:vAlign w:val="center"/>
            <w:hideMark/>
          </w:tcPr>
          <w:p w14:paraId="0490B8B6" w14:textId="77777777" w:rsidR="00475523" w:rsidRPr="00475523" w:rsidRDefault="00475523" w:rsidP="00475523">
            <w:pPr>
              <w:rPr>
                <w:color w:val="000000"/>
              </w:rPr>
            </w:pPr>
            <w:r w:rsidRPr="00475523">
              <w:rPr>
                <w:color w:val="000000"/>
              </w:rPr>
              <w:t>Local-to-global step is as hard as the original problem</w:t>
            </w:r>
          </w:p>
        </w:tc>
      </w:tr>
      <w:tr w:rsidR="00475523" w:rsidRPr="00475523" w14:paraId="438FD5C5" w14:textId="77777777">
        <w:trPr>
          <w:tblCellSpacing w:w="15" w:type="dxa"/>
        </w:trPr>
        <w:tc>
          <w:tcPr>
            <w:tcW w:w="0" w:type="auto"/>
            <w:vAlign w:val="center"/>
            <w:hideMark/>
          </w:tcPr>
          <w:p w14:paraId="1E0BDAE6" w14:textId="77777777" w:rsidR="00475523" w:rsidRPr="00475523" w:rsidRDefault="00475523" w:rsidP="00475523">
            <w:pPr>
              <w:rPr>
                <w:color w:val="000000"/>
              </w:rPr>
            </w:pPr>
            <w:r w:rsidRPr="00475523">
              <w:rPr>
                <w:color w:val="000000"/>
              </w:rPr>
              <w:t>4</w:t>
            </w:r>
          </w:p>
        </w:tc>
        <w:tc>
          <w:tcPr>
            <w:tcW w:w="0" w:type="auto"/>
            <w:vAlign w:val="center"/>
            <w:hideMark/>
          </w:tcPr>
          <w:p w14:paraId="47D97DEC" w14:textId="77777777" w:rsidR="00475523" w:rsidRPr="00475523" w:rsidRDefault="00475523" w:rsidP="00475523">
            <w:pPr>
              <w:rPr>
                <w:color w:val="000000"/>
              </w:rPr>
            </w:pPr>
            <w:r w:rsidRPr="00475523">
              <w:rPr>
                <w:color w:val="000000"/>
              </w:rPr>
              <w:t>Unicyclic induction</w:t>
            </w:r>
          </w:p>
        </w:tc>
        <w:tc>
          <w:tcPr>
            <w:tcW w:w="0" w:type="auto"/>
            <w:vAlign w:val="center"/>
            <w:hideMark/>
          </w:tcPr>
          <w:p w14:paraId="7DC0B4CD" w14:textId="77777777" w:rsidR="00475523" w:rsidRPr="00475523" w:rsidRDefault="00475523" w:rsidP="00475523">
            <w:pPr>
              <w:rPr>
                <w:color w:val="000000"/>
              </w:rPr>
            </w:pPr>
            <w:r w:rsidRPr="00475523">
              <w:rPr>
                <w:color w:val="000000"/>
              </w:rPr>
              <w:t>Extend Theorem 3.2 to wider parameter ranges</w:t>
            </w:r>
          </w:p>
        </w:tc>
        <w:tc>
          <w:tcPr>
            <w:tcW w:w="0" w:type="auto"/>
            <w:vAlign w:val="center"/>
            <w:hideMark/>
          </w:tcPr>
          <w:p w14:paraId="64E51627" w14:textId="77777777" w:rsidR="00475523" w:rsidRPr="00475523" w:rsidRDefault="00475523" w:rsidP="00475523">
            <w:pPr>
              <w:rPr>
                <w:color w:val="000000"/>
              </w:rPr>
            </w:pPr>
            <w:r w:rsidRPr="00475523">
              <w:rPr>
                <w:color w:val="000000"/>
              </w:rPr>
              <w:t>Graceful extensions are not preserved by pendant addition</w:t>
            </w:r>
          </w:p>
        </w:tc>
      </w:tr>
      <w:tr w:rsidR="00475523" w:rsidRPr="00475523" w14:paraId="1D5E402B" w14:textId="77777777">
        <w:trPr>
          <w:tblCellSpacing w:w="15" w:type="dxa"/>
        </w:trPr>
        <w:tc>
          <w:tcPr>
            <w:tcW w:w="0" w:type="auto"/>
            <w:vAlign w:val="center"/>
            <w:hideMark/>
          </w:tcPr>
          <w:p w14:paraId="0008CD39" w14:textId="77777777" w:rsidR="00475523" w:rsidRPr="00475523" w:rsidRDefault="00475523" w:rsidP="00475523">
            <w:pPr>
              <w:rPr>
                <w:color w:val="000000"/>
              </w:rPr>
            </w:pPr>
            <w:r w:rsidRPr="00475523">
              <w:rPr>
                <w:color w:val="000000"/>
              </w:rPr>
              <w:t>5</w:t>
            </w:r>
          </w:p>
        </w:tc>
        <w:tc>
          <w:tcPr>
            <w:tcW w:w="0" w:type="auto"/>
            <w:vAlign w:val="center"/>
            <w:hideMark/>
          </w:tcPr>
          <w:p w14:paraId="6CB5B156" w14:textId="77777777" w:rsidR="00475523" w:rsidRPr="00475523" w:rsidRDefault="00475523" w:rsidP="00475523">
            <w:pPr>
              <w:rPr>
                <w:color w:val="000000"/>
              </w:rPr>
            </w:pPr>
            <w:r w:rsidRPr="00475523">
              <w:rPr>
                <w:color w:val="000000"/>
              </w:rPr>
              <w:t>α-labeling / threshold</w:t>
            </w:r>
          </w:p>
        </w:tc>
        <w:tc>
          <w:tcPr>
            <w:tcW w:w="0" w:type="auto"/>
            <w:vAlign w:val="center"/>
            <w:hideMark/>
          </w:tcPr>
          <w:p w14:paraId="116121D7" w14:textId="77777777" w:rsidR="00475523" w:rsidRPr="00475523" w:rsidRDefault="00475523" w:rsidP="00475523">
            <w:pPr>
              <w:rPr>
                <w:color w:val="000000"/>
              </w:rPr>
            </w:pPr>
            <w:r w:rsidRPr="00475523">
              <w:rPr>
                <w:color w:val="000000"/>
              </w:rPr>
              <w:t>Structural boundary between bipartite and non-bipartite cases</w:t>
            </w:r>
          </w:p>
        </w:tc>
        <w:tc>
          <w:tcPr>
            <w:tcW w:w="0" w:type="auto"/>
            <w:vAlign w:val="center"/>
            <w:hideMark/>
          </w:tcPr>
          <w:p w14:paraId="565BDDF1" w14:textId="77777777" w:rsidR="00475523" w:rsidRPr="00475523" w:rsidRDefault="00475523" w:rsidP="00475523">
            <w:pPr>
              <w:rPr>
                <w:color w:val="000000"/>
              </w:rPr>
            </w:pPr>
            <w:r w:rsidRPr="00475523">
              <w:rPr>
                <w:color w:val="000000"/>
              </w:rPr>
              <w:t>α-labelings inapplicable to the non-bipartite line graphs at issue</w:t>
            </w:r>
          </w:p>
        </w:tc>
      </w:tr>
    </w:tbl>
    <w:p w14:paraId="43D06E63" w14:textId="77777777" w:rsidR="00475523" w:rsidRPr="00475523" w:rsidRDefault="00475523" w:rsidP="00475523">
      <w:pPr>
        <w:spacing w:before="100" w:beforeAutospacing="1" w:after="100" w:afterAutospacing="1"/>
        <w:rPr>
          <w:color w:val="000000"/>
        </w:rPr>
      </w:pPr>
      <w:r w:rsidRPr="00475523">
        <w:rPr>
          <w:color w:val="000000"/>
        </w:rPr>
        <w:t>Strategies 1 and 4 are the most immediately actionable given the paper's existing results. Strategies 2 and 3 are the most ambitious and, if successful, would yield the strongest theorems. Strategy 5 is the most likely to produce useful negative results — structural reasons why L(G) </w:t>
      </w:r>
      <w:r w:rsidRPr="00475523">
        <w:rPr>
          <w:i/>
          <w:iCs/>
          <w:color w:val="000000"/>
        </w:rPr>
        <w:t>cannot</w:t>
      </w:r>
      <w:r w:rsidRPr="00475523">
        <w:rPr>
          <w:color w:val="000000"/>
        </w:rPr>
        <w:t> be graceful — rather than positive constructions.</w:t>
      </w:r>
    </w:p>
    <w:p w14:paraId="68C27169" w14:textId="77777777" w:rsidR="00475523" w:rsidRDefault="00475523" w:rsidP="00C10A1D">
      <w:pPr>
        <w:rPr>
          <w:color w:val="0070C0"/>
        </w:rPr>
      </w:pPr>
    </w:p>
    <w:p w14:paraId="50A7C543" w14:textId="77777777" w:rsidR="00475523" w:rsidRDefault="00475523" w:rsidP="00C10A1D">
      <w:pPr>
        <w:rPr>
          <w:color w:val="0070C0"/>
        </w:rPr>
      </w:pPr>
    </w:p>
    <w:p w14:paraId="0F19BB4B" w14:textId="77777777" w:rsidR="00C10A1D" w:rsidRDefault="00C10A1D" w:rsidP="00C10A1D">
      <w:pPr>
        <w:rPr>
          <w:color w:val="0070C0"/>
        </w:rPr>
      </w:pPr>
    </w:p>
    <w:p w14:paraId="539D8D8D" w14:textId="77777777" w:rsidR="00475523" w:rsidRDefault="00475523" w:rsidP="00C10A1D">
      <w:pPr>
        <w:rPr>
          <w:color w:val="0070C0"/>
        </w:rPr>
      </w:pPr>
    </w:p>
    <w:p w14:paraId="2B5258A6" w14:textId="77777777" w:rsidR="00475523" w:rsidRDefault="00475523" w:rsidP="00C10A1D">
      <w:pPr>
        <w:rPr>
          <w:color w:val="0070C0"/>
        </w:rPr>
      </w:pPr>
    </w:p>
    <w:p w14:paraId="07E82848" w14:textId="77777777" w:rsidR="00475523" w:rsidRDefault="00475523" w:rsidP="00C10A1D">
      <w:pPr>
        <w:rPr>
          <w:color w:val="0070C0"/>
        </w:rPr>
      </w:pPr>
    </w:p>
    <w:p w14:paraId="61C8CC7F" w14:textId="77777777" w:rsidR="00475523" w:rsidRDefault="00475523" w:rsidP="00C10A1D">
      <w:pPr>
        <w:rPr>
          <w:color w:val="0070C0"/>
        </w:rPr>
      </w:pPr>
    </w:p>
    <w:p w14:paraId="02C73376" w14:textId="77777777" w:rsidR="00C10A1D" w:rsidRDefault="00C10A1D" w:rsidP="00C10A1D">
      <w:pPr>
        <w:rPr>
          <w:color w:val="0070C0"/>
        </w:rPr>
      </w:pPr>
      <w:r>
        <w:rPr>
          <w:color w:val="0070C0"/>
        </w:rPr>
        <w:t>Prompt 6:</w:t>
      </w:r>
    </w:p>
    <w:p w14:paraId="62CB6AB3" w14:textId="6619B1CF" w:rsidR="00C10A1D" w:rsidRPr="004156C0" w:rsidRDefault="00C10A1D" w:rsidP="00C10A1D">
      <w:pPr>
        <w:rPr>
          <w:color w:val="0070C0"/>
        </w:rPr>
      </w:pPr>
      <w:r w:rsidRPr="00C10A1D">
        <w:rPr>
          <w:color w:val="0070C0"/>
        </w:rPr>
        <w:t>Now attempt to prove the main conjecture or implication. Write the proof in a rigorous, step-by-step manner, as if submitting to a mathematics journal. State each lemma clearly, justify each inference, and avoid vague reasoning.</w:t>
      </w:r>
    </w:p>
    <w:p w14:paraId="33905BC4" w14:textId="77777777" w:rsidR="004156C0" w:rsidRDefault="004156C0" w:rsidP="004156C0">
      <w:pPr>
        <w:rPr>
          <w:color w:val="0070C0"/>
        </w:rPr>
      </w:pPr>
    </w:p>
    <w:p w14:paraId="11FE2047" w14:textId="77777777" w:rsidR="00475523" w:rsidRDefault="00475523" w:rsidP="004156C0">
      <w:pPr>
        <w:rPr>
          <w:color w:val="0070C0"/>
        </w:rPr>
      </w:pPr>
    </w:p>
    <w:p w14:paraId="3CE3B582" w14:textId="77777777" w:rsidR="00B16DF5" w:rsidRPr="00B16DF5" w:rsidRDefault="00B16DF5" w:rsidP="00B16DF5">
      <w:pPr>
        <w:spacing w:before="100" w:beforeAutospacing="1" w:after="100" w:afterAutospacing="1"/>
        <w:outlineLvl w:val="0"/>
        <w:rPr>
          <w:b/>
          <w:bCs/>
          <w:color w:val="000000"/>
          <w:kern w:val="36"/>
          <w:sz w:val="48"/>
          <w:szCs w:val="48"/>
        </w:rPr>
      </w:pPr>
      <w:r w:rsidRPr="00B16DF5">
        <w:rPr>
          <w:b/>
          <w:bCs/>
          <w:color w:val="000000"/>
          <w:kern w:val="36"/>
          <w:sz w:val="48"/>
          <w:szCs w:val="48"/>
        </w:rPr>
        <w:t>On the Gracefulness of Line Graphs of Nongraceful Graphs</w:t>
      </w:r>
    </w:p>
    <w:p w14:paraId="06B704FC" w14:textId="77777777" w:rsidR="00B16DF5" w:rsidRPr="00B16DF5" w:rsidRDefault="00B16DF5" w:rsidP="00B16DF5">
      <w:pPr>
        <w:spacing w:before="100" w:beforeAutospacing="1" w:after="100" w:afterAutospacing="1"/>
        <w:rPr>
          <w:color w:val="000000"/>
        </w:rPr>
      </w:pPr>
      <w:r w:rsidRPr="00B16DF5">
        <w:rPr>
          <w:b/>
          <w:bCs/>
          <w:color w:val="000000"/>
        </w:rPr>
        <w:t>Abstract.</w:t>
      </w:r>
      <w:r w:rsidRPr="00B16DF5">
        <w:rPr>
          <w:color w:val="000000"/>
        </w:rPr>
        <w:t> We investigate the conjecture that if a graph G is nongraceful, then its line graph L(G) is graceful. We prove this conjecture is false by constructing an explicit counterexample and exhibiting an infinite family of counterexamples arising from the fixed-point property of cycles under the line graph operation. We then develop a rigorous arithmetic characterization, founded on the Eulerian non-gracefulness obstruction, that identifies large classes of regular graphs for which both G and L(G) are simultaneously nongraceful. The characterization is expressed entirely in terms of the regularity degree k and the residue of the edge count modulo 4, and it yields new families of counterexamples that do not arise from cycles.</w:t>
      </w:r>
    </w:p>
    <w:p w14:paraId="3646F956" w14:textId="77777777" w:rsidR="00B16DF5" w:rsidRPr="00B16DF5" w:rsidRDefault="00A83511" w:rsidP="00B16DF5">
      <w:r w:rsidRPr="00A83511">
        <w:rPr>
          <w:noProof/>
          <w14:ligatures w14:val="standardContextual"/>
        </w:rPr>
        <w:pict w14:anchorId="2F54E7AE">
          <v:rect id="_x0000_i1045" alt="" style="width:468pt;height:.05pt;mso-width-percent:0;mso-height-percent:0;mso-width-percent:0;mso-height-percent:0" o:hralign="center" o:hrstd="t" o:hr="t" fillcolor="#a0a0a0" stroked="f"/>
        </w:pict>
      </w:r>
    </w:p>
    <w:p w14:paraId="5BD81E26" w14:textId="77777777" w:rsidR="00B16DF5" w:rsidRPr="00B16DF5" w:rsidRDefault="00B16DF5" w:rsidP="00B16DF5">
      <w:pPr>
        <w:spacing w:before="100" w:beforeAutospacing="1" w:after="100" w:afterAutospacing="1"/>
        <w:outlineLvl w:val="1"/>
        <w:rPr>
          <w:b/>
          <w:bCs/>
          <w:color w:val="000000"/>
          <w:sz w:val="36"/>
          <w:szCs w:val="36"/>
        </w:rPr>
      </w:pPr>
      <w:r w:rsidRPr="00B16DF5">
        <w:rPr>
          <w:b/>
          <w:bCs/>
          <w:color w:val="000000"/>
          <w:sz w:val="36"/>
          <w:szCs w:val="36"/>
        </w:rPr>
        <w:t>1. Introduction</w:t>
      </w:r>
    </w:p>
    <w:p w14:paraId="0D0983B4" w14:textId="77777777" w:rsidR="00B16DF5" w:rsidRPr="00B16DF5" w:rsidRDefault="00B16DF5" w:rsidP="00B16DF5">
      <w:pPr>
        <w:spacing w:before="100" w:beforeAutospacing="1" w:after="100" w:afterAutospacing="1"/>
        <w:rPr>
          <w:color w:val="000000"/>
        </w:rPr>
      </w:pPr>
      <w:r w:rsidRPr="00B16DF5">
        <w:rPr>
          <w:color w:val="000000"/>
        </w:rPr>
        <w:t>Let G = (V, E) be a simple graph with |V| = p vertices and |E| = q edges. A </w:t>
      </w:r>
      <w:r w:rsidRPr="00B16DF5">
        <w:rPr>
          <w:i/>
          <w:iCs/>
          <w:color w:val="000000"/>
        </w:rPr>
        <w:t>graceful labeling</w:t>
      </w:r>
      <w:r w:rsidRPr="00B16DF5">
        <w:rPr>
          <w:color w:val="000000"/>
        </w:rPr>
        <w:t xml:space="preserve"> of G is an injective map f : V → {0, 1, 2, …, q} such that the induced edge labels |f(u) − f(v)|, taken over all edges uv </w:t>
      </w:r>
      <w:r w:rsidRPr="00B16DF5">
        <w:rPr>
          <w:rFonts w:ascii="Cambria Math" w:hAnsi="Cambria Math" w:cs="Cambria Math"/>
          <w:color w:val="000000"/>
        </w:rPr>
        <w:t>∈</w:t>
      </w:r>
      <w:r w:rsidRPr="00B16DF5">
        <w:rPr>
          <w:color w:val="000000"/>
        </w:rPr>
        <w:t xml:space="preserve"> E, form exactly the set {1, 2, …, q}. A graph admitting at least one such labeling is called </w:t>
      </w:r>
      <w:r w:rsidRPr="00B16DF5">
        <w:rPr>
          <w:i/>
          <w:iCs/>
          <w:color w:val="000000"/>
        </w:rPr>
        <w:t>graceful</w:t>
      </w:r>
      <w:r w:rsidRPr="00B16DF5">
        <w:rPr>
          <w:color w:val="000000"/>
        </w:rPr>
        <w:t>; otherwise it is </w:t>
      </w:r>
      <w:r w:rsidRPr="00B16DF5">
        <w:rPr>
          <w:i/>
          <w:iCs/>
          <w:color w:val="000000"/>
        </w:rPr>
        <w:t>nongraceful</w:t>
      </w:r>
      <w:r w:rsidRPr="00B16DF5">
        <w:rPr>
          <w:color w:val="000000"/>
        </w:rPr>
        <w:t>.</w:t>
      </w:r>
    </w:p>
    <w:p w14:paraId="410E5972" w14:textId="77777777" w:rsidR="00B16DF5" w:rsidRPr="00B16DF5" w:rsidRDefault="00B16DF5" w:rsidP="00B16DF5">
      <w:pPr>
        <w:spacing w:before="100" w:beforeAutospacing="1" w:after="100" w:afterAutospacing="1"/>
        <w:rPr>
          <w:color w:val="000000"/>
        </w:rPr>
      </w:pPr>
      <w:r w:rsidRPr="00B16DF5">
        <w:rPr>
          <w:color w:val="000000"/>
        </w:rPr>
        <w:t>The </w:t>
      </w:r>
      <w:r w:rsidRPr="00B16DF5">
        <w:rPr>
          <w:i/>
          <w:iCs/>
          <w:color w:val="000000"/>
        </w:rPr>
        <w:t>line graph</w:t>
      </w:r>
      <w:r w:rsidRPr="00B16DF5">
        <w:rPr>
          <w:color w:val="000000"/>
        </w:rPr>
        <w:t> L(G) of G is the graph whose vertex set is E(G), with two vertices of L(G) adjacent if and only if the corresponding edges of G share an endpoint in G. A graph G is called </w:t>
      </w:r>
      <w:r w:rsidRPr="00B16DF5">
        <w:rPr>
          <w:i/>
          <w:iCs/>
          <w:color w:val="000000"/>
        </w:rPr>
        <w:t>bigraceful</w:t>
      </w:r>
      <w:r w:rsidRPr="00B16DF5">
        <w:rPr>
          <w:color w:val="000000"/>
        </w:rPr>
        <w:t> (Gnanajothi 1991, Murugan 2002) if both G and L(G) are graceful. Understanding when gracefulness is preserved or created by the line graph operation is a central open problem in graph labeling theory.</w:t>
      </w:r>
    </w:p>
    <w:p w14:paraId="5E8A4813" w14:textId="77777777" w:rsidR="00B16DF5" w:rsidRPr="00B16DF5" w:rsidRDefault="00B16DF5" w:rsidP="00B16DF5">
      <w:pPr>
        <w:spacing w:before="100" w:beforeAutospacing="1" w:after="100" w:afterAutospacing="1"/>
        <w:rPr>
          <w:color w:val="000000"/>
        </w:rPr>
      </w:pPr>
      <w:r w:rsidRPr="00B16DF5">
        <w:rPr>
          <w:color w:val="000000"/>
        </w:rPr>
        <w:t>The following question has been studied in the literature:</w:t>
      </w:r>
    </w:p>
    <w:p w14:paraId="79FBDCB0" w14:textId="77777777" w:rsidR="00B16DF5" w:rsidRPr="00B16DF5" w:rsidRDefault="00B16DF5" w:rsidP="00B16DF5">
      <w:pPr>
        <w:spacing w:before="100" w:beforeAutospacing="1" w:after="100" w:afterAutospacing="1"/>
        <w:rPr>
          <w:color w:val="000000"/>
        </w:rPr>
      </w:pPr>
      <w:r w:rsidRPr="00B16DF5">
        <w:rPr>
          <w:b/>
          <w:bCs/>
          <w:color w:val="000000"/>
        </w:rPr>
        <w:t>Problem 1.1.</w:t>
      </w:r>
      <w:r w:rsidRPr="00B16DF5">
        <w:rPr>
          <w:color w:val="000000"/>
        </w:rPr>
        <w:t> Is it true that for every graph G, if G is nongraceful then L(G) is graceful?</w:t>
      </w:r>
    </w:p>
    <w:p w14:paraId="4E4E3955" w14:textId="77777777" w:rsidR="00B16DF5" w:rsidRPr="00B16DF5" w:rsidRDefault="00B16DF5" w:rsidP="00B16DF5">
      <w:pPr>
        <w:spacing w:before="100" w:beforeAutospacing="1" w:after="100" w:afterAutospacing="1"/>
        <w:rPr>
          <w:color w:val="000000"/>
        </w:rPr>
      </w:pPr>
      <w:r w:rsidRPr="00B16DF5">
        <w:rPr>
          <w:color w:val="000000"/>
        </w:rPr>
        <w:lastRenderedPageBreak/>
        <w:t>A positive answer would establish a remarkable dichotomy: the line graph operation would always repair nongrace</w:t>
      </w:r>
      <w:r w:rsidRPr="00B16DF5">
        <w:rPr>
          <w:color w:val="000000"/>
        </w:rPr>
        <w:softHyphen/>
        <w:t>fulness. The present paper gives a complete negative answer. Specifically, we prove:</w:t>
      </w:r>
    </w:p>
    <w:p w14:paraId="29FA5336" w14:textId="77777777" w:rsidR="00B16DF5" w:rsidRPr="00B16DF5" w:rsidRDefault="00B16DF5">
      <w:pPr>
        <w:numPr>
          <w:ilvl w:val="0"/>
          <w:numId w:val="4"/>
        </w:numPr>
        <w:spacing w:before="100" w:beforeAutospacing="1" w:after="100" w:afterAutospacing="1"/>
        <w:rPr>
          <w:color w:val="000000"/>
        </w:rPr>
      </w:pPr>
      <w:r w:rsidRPr="00B16DF5">
        <w:rPr>
          <w:color w:val="000000"/>
        </w:rPr>
        <w:t>The conjecture fails: there exist nongraceful graphs G such that L(G) is also nongraceful.</w:t>
      </w:r>
    </w:p>
    <w:p w14:paraId="03571696" w14:textId="77777777" w:rsidR="00B16DF5" w:rsidRPr="00B16DF5" w:rsidRDefault="00B16DF5">
      <w:pPr>
        <w:numPr>
          <w:ilvl w:val="0"/>
          <w:numId w:val="4"/>
        </w:numPr>
        <w:spacing w:before="100" w:beforeAutospacing="1" w:after="100" w:afterAutospacing="1"/>
        <w:rPr>
          <w:color w:val="000000"/>
        </w:rPr>
      </w:pPr>
      <w:r w:rsidRPr="00B16DF5">
        <w:rPr>
          <w:color w:val="000000"/>
        </w:rPr>
        <w:t>The conjecture fails for infinitely many graphs, organized into explicit families.</w:t>
      </w:r>
    </w:p>
    <w:p w14:paraId="3F0A3569" w14:textId="77777777" w:rsidR="00B16DF5" w:rsidRPr="00B16DF5" w:rsidRDefault="00B16DF5">
      <w:pPr>
        <w:numPr>
          <w:ilvl w:val="0"/>
          <w:numId w:val="4"/>
        </w:numPr>
        <w:spacing w:before="100" w:beforeAutospacing="1" w:after="100" w:afterAutospacing="1"/>
        <w:rPr>
          <w:color w:val="000000"/>
        </w:rPr>
      </w:pPr>
      <w:r w:rsidRPr="00B16DF5">
        <w:rPr>
          <w:color w:val="000000"/>
        </w:rPr>
        <w:t>For the class of even-degree regular graphs, we give a necessary and sufficient arithmetic condition — computable directly from the degree k and edge count q — for both G and L(G) to be simultaneously nongraceful.</w:t>
      </w:r>
    </w:p>
    <w:p w14:paraId="05AFCA79" w14:textId="77777777" w:rsidR="00B16DF5" w:rsidRPr="00B16DF5" w:rsidRDefault="00A83511" w:rsidP="00B16DF5">
      <w:r w:rsidRPr="00A83511">
        <w:rPr>
          <w:noProof/>
          <w14:ligatures w14:val="standardContextual"/>
        </w:rPr>
        <w:pict w14:anchorId="549CC870">
          <v:rect id="_x0000_i1044" alt="" style="width:468pt;height:.05pt;mso-width-percent:0;mso-height-percent:0;mso-width-percent:0;mso-height-percent:0" o:hralign="center" o:hrstd="t" o:hr="t" fillcolor="#a0a0a0" stroked="f"/>
        </w:pict>
      </w:r>
    </w:p>
    <w:p w14:paraId="43F748D1" w14:textId="77777777" w:rsidR="00B16DF5" w:rsidRPr="00B16DF5" w:rsidRDefault="00B16DF5" w:rsidP="00B16DF5">
      <w:pPr>
        <w:spacing w:before="100" w:beforeAutospacing="1" w:after="100" w:afterAutospacing="1"/>
        <w:outlineLvl w:val="1"/>
        <w:rPr>
          <w:b/>
          <w:bCs/>
          <w:color w:val="000000"/>
          <w:sz w:val="36"/>
          <w:szCs w:val="36"/>
        </w:rPr>
      </w:pPr>
      <w:r w:rsidRPr="00B16DF5">
        <w:rPr>
          <w:b/>
          <w:bCs/>
          <w:color w:val="000000"/>
          <w:sz w:val="36"/>
          <w:szCs w:val="36"/>
        </w:rPr>
        <w:t>2. Preliminaries</w:t>
      </w:r>
    </w:p>
    <w:p w14:paraId="00B150FF" w14:textId="77777777" w:rsidR="00B16DF5" w:rsidRPr="00B16DF5" w:rsidRDefault="00B16DF5" w:rsidP="00B16DF5">
      <w:pPr>
        <w:spacing w:before="100" w:beforeAutospacing="1" w:after="100" w:afterAutospacing="1"/>
        <w:rPr>
          <w:color w:val="000000"/>
        </w:rPr>
      </w:pPr>
      <w:r w:rsidRPr="00B16DF5">
        <w:rPr>
          <w:color w:val="000000"/>
        </w:rPr>
        <w:t>We collect the definitions and results used throughout. All graphs are simple and finite.</w:t>
      </w:r>
    </w:p>
    <w:p w14:paraId="2D7CFCA9" w14:textId="77777777" w:rsidR="00B16DF5" w:rsidRPr="00B16DF5" w:rsidRDefault="00B16DF5" w:rsidP="00B16DF5">
      <w:pPr>
        <w:spacing w:before="100" w:beforeAutospacing="1" w:after="100" w:afterAutospacing="1"/>
        <w:rPr>
          <w:color w:val="000000"/>
        </w:rPr>
      </w:pPr>
      <w:r w:rsidRPr="00B16DF5">
        <w:rPr>
          <w:b/>
          <w:bCs/>
          <w:color w:val="000000"/>
        </w:rPr>
        <w:t>Definition 2.1.</w:t>
      </w:r>
      <w:r w:rsidRPr="00B16DF5">
        <w:rPr>
          <w:color w:val="000000"/>
        </w:rPr>
        <w:t> A graph G is </w:t>
      </w:r>
      <w:r w:rsidRPr="00B16DF5">
        <w:rPr>
          <w:i/>
          <w:iCs/>
          <w:color w:val="000000"/>
        </w:rPr>
        <w:t>Eulerian</w:t>
      </w:r>
      <w:r w:rsidRPr="00B16DF5">
        <w:rPr>
          <w:color w:val="000000"/>
        </w:rPr>
        <w:t> if every vertex of G has even degree.</w:t>
      </w:r>
    </w:p>
    <w:p w14:paraId="2EF5B7D0" w14:textId="77777777" w:rsidR="00B16DF5" w:rsidRPr="00B16DF5" w:rsidRDefault="00B16DF5" w:rsidP="00B16DF5">
      <w:pPr>
        <w:spacing w:before="100" w:beforeAutospacing="1" w:after="100" w:afterAutospacing="1"/>
        <w:rPr>
          <w:color w:val="000000"/>
        </w:rPr>
      </w:pPr>
      <w:r w:rsidRPr="00B16DF5">
        <w:rPr>
          <w:b/>
          <w:bCs/>
          <w:color w:val="000000"/>
        </w:rPr>
        <w:t>Theorem 2.2</w:t>
      </w:r>
      <w:r w:rsidRPr="00B16DF5">
        <w:rPr>
          <w:color w:val="000000"/>
        </w:rPr>
        <w:t> (Rosa, 1967). </w:t>
      </w:r>
      <w:r w:rsidRPr="00B16DF5">
        <w:rPr>
          <w:i/>
          <w:iCs/>
          <w:color w:val="000000"/>
        </w:rPr>
        <w:t>The cycle Cₙ (n ≥ 3) is graceful if and only if n ≡ 0 or n ≡ 3 (mod 4).</w:t>
      </w:r>
    </w:p>
    <w:p w14:paraId="2399726E" w14:textId="77777777" w:rsidR="00B16DF5" w:rsidRPr="00B16DF5" w:rsidRDefault="00B16DF5" w:rsidP="00B16DF5">
      <w:pPr>
        <w:spacing w:before="100" w:beforeAutospacing="1" w:after="100" w:afterAutospacing="1"/>
        <w:rPr>
          <w:color w:val="000000"/>
        </w:rPr>
      </w:pPr>
      <w:r w:rsidRPr="00B16DF5">
        <w:rPr>
          <w:b/>
          <w:bCs/>
          <w:color w:val="000000"/>
        </w:rPr>
        <w:t>Theorem 2.3</w:t>
      </w:r>
      <w:r w:rsidRPr="00B16DF5">
        <w:rPr>
          <w:color w:val="000000"/>
        </w:rPr>
        <w:t> (Eulerian Obstruction; Rosa, 1967). </w:t>
      </w:r>
      <w:r w:rsidRPr="00B16DF5">
        <w:rPr>
          <w:i/>
          <w:iCs/>
          <w:color w:val="000000"/>
        </w:rPr>
        <w:t>If G is Eulerian and has q edges with q ≡ 1 or q ≡ 2 (mod 4), then G is not graceful.</w:t>
      </w:r>
    </w:p>
    <w:p w14:paraId="50C7A935" w14:textId="77777777" w:rsidR="00B16DF5" w:rsidRPr="00B16DF5" w:rsidRDefault="00B16DF5" w:rsidP="00B16DF5">
      <w:pPr>
        <w:spacing w:before="100" w:beforeAutospacing="1" w:after="100" w:afterAutospacing="1"/>
        <w:rPr>
          <w:color w:val="000000"/>
        </w:rPr>
      </w:pPr>
      <w:r w:rsidRPr="00B16DF5">
        <w:rPr>
          <w:color w:val="000000"/>
        </w:rPr>
        <w:t>We refer to Theorem 2.3 as the </w:t>
      </w:r>
      <w:r w:rsidRPr="00B16DF5">
        <w:rPr>
          <w:i/>
          <w:iCs/>
          <w:color w:val="000000"/>
        </w:rPr>
        <w:t>Eulerian obstruction</w:t>
      </w:r>
      <w:r w:rsidRPr="00B16DF5">
        <w:rPr>
          <w:color w:val="000000"/>
        </w:rPr>
        <w:t> throughout. It is one of the few general non-gracefulness certificates that requires no labeling construction.</w:t>
      </w:r>
    </w:p>
    <w:p w14:paraId="16B34424" w14:textId="77777777" w:rsidR="00B16DF5" w:rsidRPr="00B16DF5" w:rsidRDefault="00B16DF5" w:rsidP="00B16DF5">
      <w:pPr>
        <w:spacing w:before="100" w:beforeAutospacing="1" w:after="100" w:afterAutospacing="1"/>
        <w:rPr>
          <w:color w:val="000000"/>
        </w:rPr>
      </w:pPr>
      <w:r w:rsidRPr="00B16DF5">
        <w:rPr>
          <w:b/>
          <w:bCs/>
          <w:color w:val="000000"/>
        </w:rPr>
        <w:t>Theorem 2.4</w:t>
      </w:r>
      <w:r w:rsidRPr="00B16DF5">
        <w:rPr>
          <w:color w:val="000000"/>
        </w:rPr>
        <w:t> (Line Graph Properties; standard). </w:t>
      </w:r>
      <w:r w:rsidRPr="00B16DF5">
        <w:rPr>
          <w:i/>
          <w:iCs/>
          <w:color w:val="000000"/>
        </w:rPr>
        <w:t>Let G be a connected graph with p vertices and q edges and degree sequence (d₁, d₂, …, dₚ).</w:t>
      </w:r>
    </w:p>
    <w:p w14:paraId="7649C7D5" w14:textId="77777777" w:rsidR="00B16DF5" w:rsidRPr="00B16DF5" w:rsidRDefault="00B16DF5" w:rsidP="00B16DF5">
      <w:pPr>
        <w:spacing w:before="100" w:beforeAutospacing="1" w:after="100" w:afterAutospacing="1"/>
        <w:rPr>
          <w:color w:val="000000"/>
        </w:rPr>
      </w:pPr>
      <w:r w:rsidRPr="00B16DF5">
        <w:rPr>
          <w:i/>
          <w:iCs/>
          <w:color w:val="000000"/>
        </w:rPr>
        <w:t xml:space="preserve">(i) L(Cₙ) </w:t>
      </w:r>
      <w:r w:rsidRPr="00B16DF5">
        <w:rPr>
          <w:rFonts w:ascii="Cambria Math" w:hAnsi="Cambria Math" w:cs="Cambria Math"/>
          <w:i/>
          <w:iCs/>
          <w:color w:val="000000"/>
        </w:rPr>
        <w:t>≅</w:t>
      </w:r>
      <w:r w:rsidRPr="00B16DF5">
        <w:rPr>
          <w:i/>
          <w:iCs/>
          <w:color w:val="000000"/>
        </w:rPr>
        <w:t xml:space="preserve"> Cₙ for every n ≥ 3.</w:t>
      </w:r>
    </w:p>
    <w:p w14:paraId="07841D69" w14:textId="77777777" w:rsidR="00B16DF5" w:rsidRPr="00B16DF5" w:rsidRDefault="00B16DF5" w:rsidP="00B16DF5">
      <w:pPr>
        <w:spacing w:before="100" w:beforeAutospacing="1" w:after="100" w:afterAutospacing="1"/>
        <w:rPr>
          <w:color w:val="000000"/>
        </w:rPr>
      </w:pPr>
      <w:r w:rsidRPr="00B16DF5">
        <w:rPr>
          <w:i/>
          <w:iCs/>
          <w:color w:val="000000"/>
        </w:rPr>
        <w:t>(ii) The degree of a vertex e = uv in L(G) is d_L(e) = d(u) + d(v) − 2.</w:t>
      </w:r>
    </w:p>
    <w:p w14:paraId="7268EF54" w14:textId="77777777" w:rsidR="00B16DF5" w:rsidRPr="00B16DF5" w:rsidRDefault="00B16DF5" w:rsidP="00B16DF5">
      <w:pPr>
        <w:spacing w:before="100" w:beforeAutospacing="1" w:after="100" w:afterAutospacing="1"/>
        <w:rPr>
          <w:color w:val="000000"/>
        </w:rPr>
      </w:pPr>
      <w:r w:rsidRPr="00B16DF5">
        <w:rPr>
          <w:i/>
          <w:iCs/>
          <w:color w:val="000000"/>
        </w:rPr>
        <w:t>(iii) The number of edges of L(G) is</w:t>
      </w:r>
      <w:r w:rsidRPr="00B16DF5">
        <w:rPr>
          <w:color w:val="000000"/>
        </w:rPr>
        <w:t> |E(L(G))| = (1/2)∑ᵢdᵢ² − q.</w:t>
      </w:r>
    </w:p>
    <w:p w14:paraId="3EB24D78" w14:textId="77777777" w:rsidR="00B16DF5" w:rsidRPr="00B16DF5" w:rsidRDefault="00B16DF5" w:rsidP="00B16DF5">
      <w:pPr>
        <w:spacing w:before="100" w:beforeAutospacing="1" w:after="100" w:afterAutospacing="1"/>
        <w:rPr>
          <w:color w:val="000000"/>
        </w:rPr>
      </w:pPr>
      <w:r w:rsidRPr="00B16DF5">
        <w:rPr>
          <w:i/>
          <w:iCs/>
          <w:color w:val="000000"/>
        </w:rPr>
        <w:t>(iv) If G is k-regular on p vertices, then L(G) is (2k − 2)-regular on q = pk/2 vertices, with</w:t>
      </w:r>
      <w:r w:rsidRPr="00B16DF5">
        <w:rPr>
          <w:color w:val="000000"/>
        </w:rPr>
        <w:t> |E(L(G))| = q(k − 1).</w:t>
      </w:r>
    </w:p>
    <w:p w14:paraId="5952DA45" w14:textId="77777777" w:rsidR="00B16DF5" w:rsidRPr="00B16DF5" w:rsidRDefault="00B16DF5" w:rsidP="00B16DF5">
      <w:pPr>
        <w:spacing w:before="100" w:beforeAutospacing="1" w:after="100" w:afterAutospacing="1"/>
        <w:rPr>
          <w:color w:val="000000"/>
        </w:rPr>
      </w:pPr>
      <w:r w:rsidRPr="00B16DF5">
        <w:rPr>
          <w:i/>
          <w:iCs/>
          <w:color w:val="000000"/>
        </w:rPr>
        <w:t>Proof of (iv).</w:t>
      </w:r>
      <w:r w:rsidRPr="00B16DF5">
        <w:rPr>
          <w:color w:val="000000"/>
        </w:rPr>
        <w:t> Since G is k-regular, dᵢ = k for all i. By (iii), |E(L(G))| = (1/2) · pk² − q = (pk²/2) − (pk/2) = pk(k−1)/2 = q(k−1). The number of vertices of L(G) equals |E(G)| = q, and each vertex e = uv has degree k + k − 2 = 2k − 2, confirming that L(G) is (2k−2)-regular. □</w:t>
      </w:r>
    </w:p>
    <w:p w14:paraId="5A8C7590" w14:textId="77777777" w:rsidR="00B16DF5" w:rsidRPr="00B16DF5" w:rsidRDefault="00B16DF5" w:rsidP="00B16DF5">
      <w:pPr>
        <w:spacing w:before="100" w:beforeAutospacing="1" w:after="100" w:afterAutospacing="1"/>
        <w:rPr>
          <w:color w:val="000000"/>
        </w:rPr>
      </w:pPr>
      <w:r w:rsidRPr="00B16DF5">
        <w:rPr>
          <w:b/>
          <w:bCs/>
          <w:color w:val="000000"/>
        </w:rPr>
        <w:t>Observation 2.5.</w:t>
      </w:r>
      <w:r w:rsidRPr="00B16DF5">
        <w:rPr>
          <w:color w:val="000000"/>
        </w:rPr>
        <w:t> For any k-regular graph G, the vertex degrees of L(G) equal 2k − 2, which is even for all k ≥ 1. Therefore L(G) is Eulerian whenever G is regular, regardless of the parity of k.</w:t>
      </w:r>
    </w:p>
    <w:p w14:paraId="5986EFC0" w14:textId="77777777" w:rsidR="00B16DF5" w:rsidRPr="00B16DF5" w:rsidRDefault="00A83511" w:rsidP="00B16DF5">
      <w:r w:rsidRPr="00A83511">
        <w:rPr>
          <w:noProof/>
          <w14:ligatures w14:val="standardContextual"/>
        </w:rPr>
        <w:pict w14:anchorId="794F0EEB">
          <v:rect id="_x0000_i1043" alt="" style="width:468pt;height:.05pt;mso-width-percent:0;mso-height-percent:0;mso-width-percent:0;mso-height-percent:0" o:hralign="center" o:hrstd="t" o:hr="t" fillcolor="#a0a0a0" stroked="f"/>
        </w:pict>
      </w:r>
    </w:p>
    <w:p w14:paraId="28A87BCF" w14:textId="77777777" w:rsidR="00B16DF5" w:rsidRPr="00B16DF5" w:rsidRDefault="00B16DF5" w:rsidP="00B16DF5">
      <w:pPr>
        <w:spacing w:before="100" w:beforeAutospacing="1" w:after="100" w:afterAutospacing="1"/>
        <w:outlineLvl w:val="1"/>
        <w:rPr>
          <w:b/>
          <w:bCs/>
          <w:color w:val="000000"/>
          <w:sz w:val="36"/>
          <w:szCs w:val="36"/>
        </w:rPr>
      </w:pPr>
      <w:r w:rsidRPr="00B16DF5">
        <w:rPr>
          <w:b/>
          <w:bCs/>
          <w:color w:val="000000"/>
          <w:sz w:val="36"/>
          <w:szCs w:val="36"/>
        </w:rPr>
        <w:lastRenderedPageBreak/>
        <w:t>3. Disproof of the Conjecture</w:t>
      </w:r>
    </w:p>
    <w:p w14:paraId="62A26C9E" w14:textId="77777777" w:rsidR="00B16DF5" w:rsidRPr="00B16DF5" w:rsidRDefault="00B16DF5" w:rsidP="00B16DF5">
      <w:pPr>
        <w:spacing w:before="100" w:beforeAutospacing="1" w:after="100" w:afterAutospacing="1"/>
        <w:rPr>
          <w:color w:val="000000"/>
        </w:rPr>
      </w:pPr>
      <w:r w:rsidRPr="00B16DF5">
        <w:rPr>
          <w:color w:val="000000"/>
        </w:rPr>
        <w:t>We now prove the conjecture is false. The key mechanism is the following property of cycles.</w:t>
      </w:r>
    </w:p>
    <w:p w14:paraId="0C2DE0FD" w14:textId="77777777" w:rsidR="00B16DF5" w:rsidRPr="00B16DF5" w:rsidRDefault="00B16DF5" w:rsidP="00B16DF5">
      <w:pPr>
        <w:spacing w:before="100" w:beforeAutospacing="1" w:after="100" w:afterAutospacing="1"/>
        <w:rPr>
          <w:color w:val="000000"/>
        </w:rPr>
      </w:pPr>
      <w:r w:rsidRPr="00B16DF5">
        <w:rPr>
          <w:b/>
          <w:bCs/>
          <w:color w:val="000000"/>
        </w:rPr>
        <w:t>Lemma 3.1</w:t>
      </w:r>
      <w:r w:rsidRPr="00B16DF5">
        <w:rPr>
          <w:color w:val="000000"/>
        </w:rPr>
        <w:t> (Fixed-Point Property). </w:t>
      </w:r>
      <w:r w:rsidRPr="00B16DF5">
        <w:rPr>
          <w:i/>
          <w:iCs/>
          <w:color w:val="000000"/>
        </w:rPr>
        <w:t xml:space="preserve">For every n ≥ 3, L(Cₙ) </w:t>
      </w:r>
      <w:r w:rsidRPr="00B16DF5">
        <w:rPr>
          <w:rFonts w:ascii="Cambria Math" w:hAnsi="Cambria Math" w:cs="Cambria Math"/>
          <w:i/>
          <w:iCs/>
          <w:color w:val="000000"/>
        </w:rPr>
        <w:t>≅</w:t>
      </w:r>
      <w:r w:rsidRPr="00B16DF5">
        <w:rPr>
          <w:i/>
          <w:iCs/>
          <w:color w:val="000000"/>
        </w:rPr>
        <w:t xml:space="preserve"> Cₙ.</w:t>
      </w:r>
    </w:p>
    <w:p w14:paraId="571CF97D" w14:textId="77777777" w:rsidR="00B16DF5" w:rsidRPr="00B16DF5" w:rsidRDefault="00B16DF5" w:rsidP="00B16DF5">
      <w:pPr>
        <w:spacing w:before="100" w:beforeAutospacing="1" w:after="100" w:afterAutospacing="1"/>
        <w:rPr>
          <w:color w:val="000000"/>
        </w:rPr>
      </w:pPr>
      <w:r w:rsidRPr="00B16DF5">
        <w:rPr>
          <w:i/>
          <w:iCs/>
          <w:color w:val="000000"/>
        </w:rPr>
        <w:t>Proof.</w:t>
      </w:r>
      <w:r w:rsidRPr="00B16DF5">
        <w:rPr>
          <w:color w:val="000000"/>
        </w:rPr>
        <w:t> Label the vertices of Cₙ as v₁, v₂, …, vₙ with edges eᵢ = vᵢvᵢ₊₁ for i = 1, …, n (indices mod n). By definition, the vertices of L(Cₙ) are e₁, e₂, …, eₙ. Two vertices eᵢ and eⱼ are adjacent in L(Cₙ) if and only if they share an endpoint in Cₙ, which occurs if and only if |i − j| ≡ 1 (mod n). The resulting adjacency structure is precisely that of the cycle Cₙ. □</w:t>
      </w:r>
    </w:p>
    <w:p w14:paraId="0D9C175D" w14:textId="77777777" w:rsidR="00B16DF5" w:rsidRPr="00B16DF5" w:rsidRDefault="00B16DF5" w:rsidP="00B16DF5">
      <w:pPr>
        <w:spacing w:before="100" w:beforeAutospacing="1" w:after="100" w:afterAutospacing="1"/>
        <w:rPr>
          <w:color w:val="000000"/>
        </w:rPr>
      </w:pPr>
      <w:r w:rsidRPr="00B16DF5">
        <w:rPr>
          <w:b/>
          <w:bCs/>
          <w:color w:val="000000"/>
        </w:rPr>
        <w:t>Theorem 3.2</w:t>
      </w:r>
      <w:r w:rsidRPr="00B16DF5">
        <w:rPr>
          <w:color w:val="000000"/>
        </w:rPr>
        <w:t> (Disproof). </w:t>
      </w:r>
      <w:r w:rsidRPr="00B16DF5">
        <w:rPr>
          <w:i/>
          <w:iCs/>
          <w:color w:val="000000"/>
        </w:rPr>
        <w:t>The conjecture of Problem 1.1 is false.</w:t>
      </w:r>
    </w:p>
    <w:p w14:paraId="3839144A" w14:textId="77777777" w:rsidR="00B16DF5" w:rsidRPr="00B16DF5" w:rsidRDefault="00B16DF5" w:rsidP="00B16DF5">
      <w:pPr>
        <w:spacing w:before="100" w:beforeAutospacing="1" w:after="100" w:afterAutospacing="1"/>
        <w:rPr>
          <w:color w:val="000000"/>
        </w:rPr>
      </w:pPr>
      <w:r w:rsidRPr="00B16DF5">
        <w:rPr>
          <w:i/>
          <w:iCs/>
          <w:color w:val="000000"/>
        </w:rPr>
        <w:t>Proof.</w:t>
      </w:r>
      <w:r w:rsidRPr="00B16DF5">
        <w:rPr>
          <w:color w:val="000000"/>
        </w:rPr>
        <w:t> Let G = C₅.</w:t>
      </w:r>
    </w:p>
    <w:p w14:paraId="00CC3BFE" w14:textId="77777777" w:rsidR="00B16DF5" w:rsidRPr="00B16DF5" w:rsidRDefault="00B16DF5" w:rsidP="00B16DF5">
      <w:pPr>
        <w:spacing w:before="100" w:beforeAutospacing="1" w:after="100" w:afterAutospacing="1"/>
        <w:rPr>
          <w:color w:val="000000"/>
        </w:rPr>
      </w:pPr>
      <w:r w:rsidRPr="00B16DF5">
        <w:rPr>
          <w:b/>
          <w:bCs/>
          <w:color w:val="000000"/>
        </w:rPr>
        <w:t>Step 1: G is nongraceful.</w:t>
      </w:r>
      <w:r w:rsidRPr="00B16DF5">
        <w:rPr>
          <w:color w:val="000000"/>
        </w:rPr>
        <w:t> By Theorem 2.2, Cₙ is graceful if and only if n ≡ 0 or n ≡ 3 (mod 4). Since 5 ≡ 1 (mod 4), the graph C₅ is nongraceful.</w:t>
      </w:r>
    </w:p>
    <w:p w14:paraId="36264256" w14:textId="77777777" w:rsidR="00B16DF5" w:rsidRPr="00B16DF5" w:rsidRDefault="00B16DF5" w:rsidP="00B16DF5">
      <w:pPr>
        <w:spacing w:before="100" w:beforeAutospacing="1" w:after="100" w:afterAutospacing="1"/>
        <w:rPr>
          <w:color w:val="000000"/>
        </w:rPr>
      </w:pPr>
      <w:r w:rsidRPr="00B16DF5">
        <w:rPr>
          <w:b/>
          <w:bCs/>
          <w:color w:val="000000"/>
        </w:rPr>
        <w:t>Step 2: L(G) is nongraceful.</w:t>
      </w:r>
      <w:r w:rsidRPr="00B16DF5">
        <w:rPr>
          <w:color w:val="000000"/>
        </w:rPr>
        <w:t xml:space="preserve"> By Lemma 3.1, L(C₅) </w:t>
      </w:r>
      <w:r w:rsidRPr="00B16DF5">
        <w:rPr>
          <w:rFonts w:ascii="Cambria Math" w:hAnsi="Cambria Math" w:cs="Cambria Math"/>
          <w:color w:val="000000"/>
        </w:rPr>
        <w:t>≅</w:t>
      </w:r>
      <w:r w:rsidRPr="00B16DF5">
        <w:rPr>
          <w:color w:val="000000"/>
        </w:rPr>
        <w:t xml:space="preserve"> C₅. Since C₅ is nongraceful, so is L(G).</w:t>
      </w:r>
    </w:p>
    <w:p w14:paraId="74CBA685" w14:textId="77777777" w:rsidR="00B16DF5" w:rsidRPr="00B16DF5" w:rsidRDefault="00B16DF5" w:rsidP="00B16DF5">
      <w:pPr>
        <w:spacing w:before="100" w:beforeAutospacing="1" w:after="100" w:afterAutospacing="1"/>
        <w:rPr>
          <w:color w:val="000000"/>
        </w:rPr>
      </w:pPr>
      <w:r w:rsidRPr="00B16DF5">
        <w:rPr>
          <w:color w:val="000000"/>
        </w:rPr>
        <w:t xml:space="preserve">Thus G = C₅ is nongraceful and L(G) </w:t>
      </w:r>
      <w:r w:rsidRPr="00B16DF5">
        <w:rPr>
          <w:rFonts w:ascii="Cambria Math" w:hAnsi="Cambria Math" w:cs="Cambria Math"/>
          <w:color w:val="000000"/>
        </w:rPr>
        <w:t>≅</w:t>
      </w:r>
      <w:r w:rsidRPr="00B16DF5">
        <w:rPr>
          <w:color w:val="000000"/>
        </w:rPr>
        <w:t xml:space="preserve"> C₅ is nongraceful, contradicting the conjecture. □</w:t>
      </w:r>
    </w:p>
    <w:p w14:paraId="43C03A59" w14:textId="77777777" w:rsidR="00B16DF5" w:rsidRPr="00B16DF5" w:rsidRDefault="00B16DF5" w:rsidP="00B16DF5">
      <w:pPr>
        <w:spacing w:before="100" w:beforeAutospacing="1" w:after="100" w:afterAutospacing="1"/>
        <w:rPr>
          <w:color w:val="000000"/>
        </w:rPr>
      </w:pPr>
      <w:r w:rsidRPr="00B16DF5">
        <w:rPr>
          <w:color w:val="000000"/>
        </w:rPr>
        <w:t>We extend this immediately to an infinite family.</w:t>
      </w:r>
    </w:p>
    <w:p w14:paraId="408B2FBD" w14:textId="77777777" w:rsidR="00B16DF5" w:rsidRPr="00B16DF5" w:rsidRDefault="00B16DF5" w:rsidP="00B16DF5">
      <w:pPr>
        <w:spacing w:before="100" w:beforeAutospacing="1" w:after="100" w:afterAutospacing="1"/>
        <w:rPr>
          <w:color w:val="000000"/>
        </w:rPr>
      </w:pPr>
      <w:r w:rsidRPr="00B16DF5">
        <w:rPr>
          <w:b/>
          <w:bCs/>
          <w:color w:val="000000"/>
        </w:rPr>
        <w:t>Theorem 3.3</w:t>
      </w:r>
      <w:r w:rsidRPr="00B16DF5">
        <w:rPr>
          <w:color w:val="000000"/>
        </w:rPr>
        <w:t> (Infinite Counterexample Family via Cycles). </w:t>
      </w:r>
      <w:r w:rsidRPr="00B16DF5">
        <w:rPr>
          <w:i/>
          <w:iCs/>
          <w:color w:val="000000"/>
        </w:rPr>
        <w:t>For every integer m ≥ 1, the cycles C₄ₘ₊₁ and C₄ₘ₊₂ are each nongraceful, and their respective line graphs are also nongraceful.</w:t>
      </w:r>
    </w:p>
    <w:p w14:paraId="36B34379" w14:textId="77777777" w:rsidR="00B16DF5" w:rsidRPr="00B16DF5" w:rsidRDefault="00B16DF5" w:rsidP="00B16DF5">
      <w:pPr>
        <w:spacing w:before="100" w:beforeAutospacing="1" w:after="100" w:afterAutospacing="1"/>
        <w:rPr>
          <w:color w:val="000000"/>
        </w:rPr>
      </w:pPr>
      <w:r w:rsidRPr="00B16DF5">
        <w:rPr>
          <w:i/>
          <w:iCs/>
          <w:color w:val="000000"/>
        </w:rPr>
        <w:t>Proof.</w:t>
      </w:r>
      <w:r w:rsidRPr="00B16DF5">
        <w:rPr>
          <w:color w:val="000000"/>
        </w:rPr>
        <w:t xml:space="preserve"> Let n </w:t>
      </w:r>
      <w:r w:rsidRPr="00B16DF5">
        <w:rPr>
          <w:rFonts w:ascii="Cambria Math" w:hAnsi="Cambria Math" w:cs="Cambria Math"/>
          <w:color w:val="000000"/>
        </w:rPr>
        <w:t>∈</w:t>
      </w:r>
      <w:r w:rsidRPr="00B16DF5">
        <w:rPr>
          <w:color w:val="000000"/>
        </w:rPr>
        <w:t xml:space="preserve"> {4m + 1, 4m + 2} for some m ≥ 1.</w:t>
      </w:r>
    </w:p>
    <w:p w14:paraId="16303C52" w14:textId="77777777" w:rsidR="00B16DF5" w:rsidRPr="00B16DF5" w:rsidRDefault="00B16DF5" w:rsidP="00B16DF5">
      <w:pPr>
        <w:spacing w:before="100" w:beforeAutospacing="1" w:after="100" w:afterAutospacing="1"/>
        <w:rPr>
          <w:color w:val="000000"/>
        </w:rPr>
      </w:pPr>
      <w:r w:rsidRPr="00B16DF5">
        <w:rPr>
          <w:b/>
          <w:bCs/>
          <w:color w:val="000000"/>
        </w:rPr>
        <w:t>Nongrace</w:t>
      </w:r>
      <w:r w:rsidRPr="00B16DF5">
        <w:rPr>
          <w:b/>
          <w:bCs/>
          <w:color w:val="000000"/>
        </w:rPr>
        <w:softHyphen/>
        <w:t>fulness of Cₙ.</w:t>
      </w:r>
      <w:r w:rsidRPr="00B16DF5">
        <w:rPr>
          <w:color w:val="000000"/>
        </w:rPr>
        <w:t> Since 4m + 1 ≡ 1 (mod 4) and 4m + 2 ≡ 2 (mod 4), neither congruence class satisfies n ≡ 0 or 3 (mod 4). By Theorem 2.2, Cₙ is nongraceful.</w:t>
      </w:r>
    </w:p>
    <w:p w14:paraId="5386D494" w14:textId="77777777" w:rsidR="00B16DF5" w:rsidRPr="00B16DF5" w:rsidRDefault="00B16DF5" w:rsidP="00B16DF5">
      <w:pPr>
        <w:spacing w:before="100" w:beforeAutospacing="1" w:after="100" w:afterAutospacing="1"/>
        <w:rPr>
          <w:color w:val="000000"/>
        </w:rPr>
      </w:pPr>
      <w:r w:rsidRPr="00B16DF5">
        <w:rPr>
          <w:b/>
          <w:bCs/>
          <w:color w:val="000000"/>
        </w:rPr>
        <w:t>Nongrace</w:t>
      </w:r>
      <w:r w:rsidRPr="00B16DF5">
        <w:rPr>
          <w:b/>
          <w:bCs/>
          <w:color w:val="000000"/>
        </w:rPr>
        <w:softHyphen/>
        <w:t>fulness of L(Cₙ).</w:t>
      </w:r>
      <w:r w:rsidRPr="00B16DF5">
        <w:rPr>
          <w:color w:val="000000"/>
        </w:rPr>
        <w:t xml:space="preserve"> By Lemma 3.1, L(Cₙ) </w:t>
      </w:r>
      <w:r w:rsidRPr="00B16DF5">
        <w:rPr>
          <w:rFonts w:ascii="Cambria Math" w:hAnsi="Cambria Math" w:cs="Cambria Math"/>
          <w:color w:val="000000"/>
        </w:rPr>
        <w:t>≅</w:t>
      </w:r>
      <w:r w:rsidRPr="00B16DF5">
        <w:rPr>
          <w:color w:val="000000"/>
        </w:rPr>
        <w:t xml:space="preserve"> Cₙ. Since Cₙ is nongraceful, L(Cₙ) is nongraceful. □</w:t>
      </w:r>
    </w:p>
    <w:p w14:paraId="769613D8" w14:textId="77777777" w:rsidR="00B16DF5" w:rsidRPr="00B16DF5" w:rsidRDefault="00B16DF5" w:rsidP="00B16DF5">
      <w:pPr>
        <w:spacing w:before="100" w:beforeAutospacing="1" w:after="100" w:afterAutospacing="1"/>
        <w:rPr>
          <w:color w:val="000000"/>
        </w:rPr>
      </w:pPr>
      <w:r w:rsidRPr="00B16DF5">
        <w:rPr>
          <w:b/>
          <w:bCs/>
          <w:color w:val="000000"/>
        </w:rPr>
        <w:t>Remark 3.4.</w:t>
      </w:r>
      <w:r w:rsidRPr="00B16DF5">
        <w:rPr>
          <w:color w:val="000000"/>
        </w:rPr>
        <w:t> The families {C₄ₘ₊₁}</w:t>
      </w:r>
      <w:r w:rsidRPr="00B16DF5">
        <w:rPr>
          <w:i/>
          <w:iCs/>
          <w:color w:val="000000"/>
        </w:rPr>
        <w:t>{m≥1} and {C₄ₘ₊₂}</w:t>
      </w:r>
      <w:r w:rsidRPr="00B16DF5">
        <w:rPr>
          <w:color w:val="000000"/>
        </w:rPr>
        <w:t>{m≥1} are disjoint and each infinite, yielding at least countably many counterexamples. The argument depends entirely on Lemma 3.1, which is specific to cycles. For all connected graphs G other than cycles and K₁, the line graph L(G) is not isomorphic to G (Whitney 1932), and a distinct argument is required.</w:t>
      </w:r>
    </w:p>
    <w:p w14:paraId="76843CC0" w14:textId="77777777" w:rsidR="00B16DF5" w:rsidRPr="00B16DF5" w:rsidRDefault="00A83511" w:rsidP="00B16DF5">
      <w:r w:rsidRPr="00A83511">
        <w:rPr>
          <w:noProof/>
          <w14:ligatures w14:val="standardContextual"/>
        </w:rPr>
        <w:pict w14:anchorId="1D89232C">
          <v:rect id="_x0000_i1042" alt="" style="width:468pt;height:.05pt;mso-width-percent:0;mso-height-percent:0;mso-width-percent:0;mso-height-percent:0" o:hralign="center" o:hrstd="t" o:hr="t" fillcolor="#a0a0a0" stroked="f"/>
        </w:pict>
      </w:r>
    </w:p>
    <w:p w14:paraId="4A1B988C" w14:textId="77777777" w:rsidR="00B16DF5" w:rsidRPr="00B16DF5" w:rsidRDefault="00B16DF5" w:rsidP="00B16DF5">
      <w:pPr>
        <w:spacing w:before="100" w:beforeAutospacing="1" w:after="100" w:afterAutospacing="1"/>
        <w:outlineLvl w:val="1"/>
        <w:rPr>
          <w:b/>
          <w:bCs/>
          <w:color w:val="000000"/>
          <w:sz w:val="36"/>
          <w:szCs w:val="36"/>
        </w:rPr>
      </w:pPr>
      <w:r w:rsidRPr="00B16DF5">
        <w:rPr>
          <w:b/>
          <w:bCs/>
          <w:color w:val="000000"/>
          <w:sz w:val="36"/>
          <w:szCs w:val="36"/>
        </w:rPr>
        <w:t>4. Arithmetic Characterization of Counterexamples for Regular Graphs</w:t>
      </w:r>
    </w:p>
    <w:p w14:paraId="1FB80402" w14:textId="77777777" w:rsidR="00B16DF5" w:rsidRPr="00B16DF5" w:rsidRDefault="00B16DF5" w:rsidP="00B16DF5">
      <w:pPr>
        <w:spacing w:before="100" w:beforeAutospacing="1" w:after="100" w:afterAutospacing="1"/>
        <w:rPr>
          <w:color w:val="000000"/>
        </w:rPr>
      </w:pPr>
      <w:r w:rsidRPr="00B16DF5">
        <w:rPr>
          <w:color w:val="000000"/>
        </w:rPr>
        <w:lastRenderedPageBreak/>
        <w:t>The cycle-based argument of Section 3 relies on the special identity L(Cₙ) = Cₙ. We now develop a broader arithmetic framework that produces counterexamples beyond cycles, using the Eulerian obstruction applied simultaneously to G and L(G).</w:t>
      </w:r>
    </w:p>
    <w:p w14:paraId="717E8FB3" w14:textId="77777777" w:rsidR="00B16DF5" w:rsidRPr="00B16DF5" w:rsidRDefault="00B16DF5" w:rsidP="00B16DF5">
      <w:pPr>
        <w:spacing w:before="100" w:beforeAutospacing="1" w:after="100" w:afterAutospacing="1"/>
        <w:outlineLvl w:val="2"/>
        <w:rPr>
          <w:b/>
          <w:bCs/>
          <w:color w:val="000000"/>
          <w:sz w:val="27"/>
          <w:szCs w:val="27"/>
        </w:rPr>
      </w:pPr>
      <w:r w:rsidRPr="00B16DF5">
        <w:rPr>
          <w:b/>
          <w:bCs/>
          <w:color w:val="000000"/>
          <w:sz w:val="27"/>
          <w:szCs w:val="27"/>
        </w:rPr>
        <w:t>4.1 Setup and Lemmas</w:t>
      </w:r>
    </w:p>
    <w:p w14:paraId="1F5BB11A" w14:textId="77777777" w:rsidR="00B16DF5" w:rsidRPr="00B16DF5" w:rsidRDefault="00B16DF5" w:rsidP="00B16DF5">
      <w:pPr>
        <w:spacing w:before="100" w:beforeAutospacing="1" w:after="100" w:afterAutospacing="1"/>
        <w:rPr>
          <w:color w:val="000000"/>
        </w:rPr>
      </w:pPr>
      <w:r w:rsidRPr="00B16DF5">
        <w:rPr>
          <w:color w:val="000000"/>
        </w:rPr>
        <w:t>Throughout this section, G denotes a connected k-regular graph on p vertices, with q = pk/2 edges. We require that p and k satisfy the necessary integrality condition pk ≡ 0 (mod 2).</w:t>
      </w:r>
    </w:p>
    <w:p w14:paraId="1BA5FBA7" w14:textId="77777777" w:rsidR="00B16DF5" w:rsidRPr="00B16DF5" w:rsidRDefault="00B16DF5" w:rsidP="00B16DF5">
      <w:pPr>
        <w:spacing w:before="100" w:beforeAutospacing="1" w:after="100" w:afterAutospacing="1"/>
        <w:rPr>
          <w:color w:val="000000"/>
        </w:rPr>
      </w:pPr>
      <w:r w:rsidRPr="00B16DF5">
        <w:rPr>
          <w:b/>
          <w:bCs/>
          <w:color w:val="000000"/>
        </w:rPr>
        <w:t>Lemma 4.1</w:t>
      </w:r>
      <w:r w:rsidRPr="00B16DF5">
        <w:rPr>
          <w:color w:val="000000"/>
        </w:rPr>
        <w:t> (Eulerian Character of Regular Graphs and Their Line Graphs).</w:t>
      </w:r>
    </w:p>
    <w:p w14:paraId="49B3FAE7" w14:textId="77777777" w:rsidR="00B16DF5" w:rsidRPr="00B16DF5" w:rsidRDefault="00B16DF5" w:rsidP="00B16DF5">
      <w:pPr>
        <w:spacing w:before="100" w:beforeAutospacing="1" w:after="100" w:afterAutospacing="1"/>
        <w:rPr>
          <w:color w:val="000000"/>
        </w:rPr>
      </w:pPr>
      <w:r w:rsidRPr="00B16DF5">
        <w:rPr>
          <w:i/>
          <w:iCs/>
          <w:color w:val="000000"/>
        </w:rPr>
        <w:t>(i) G is Eulerian if and only if k is even.</w:t>
      </w:r>
    </w:p>
    <w:p w14:paraId="18AD4377" w14:textId="77777777" w:rsidR="00B16DF5" w:rsidRPr="00B16DF5" w:rsidRDefault="00B16DF5" w:rsidP="00B16DF5">
      <w:pPr>
        <w:spacing w:before="100" w:beforeAutospacing="1" w:after="100" w:afterAutospacing="1"/>
        <w:rPr>
          <w:color w:val="000000"/>
        </w:rPr>
      </w:pPr>
      <w:r w:rsidRPr="00B16DF5">
        <w:rPr>
          <w:i/>
          <w:iCs/>
          <w:color w:val="000000"/>
        </w:rPr>
        <w:t>(ii) L(G) is Eulerian for every k ≥ 1.</w:t>
      </w:r>
    </w:p>
    <w:p w14:paraId="4A01F403" w14:textId="77777777" w:rsidR="00B16DF5" w:rsidRPr="00B16DF5" w:rsidRDefault="00B16DF5" w:rsidP="00B16DF5">
      <w:pPr>
        <w:spacing w:before="100" w:beforeAutospacing="1" w:after="100" w:afterAutospacing="1"/>
        <w:rPr>
          <w:color w:val="000000"/>
        </w:rPr>
      </w:pPr>
      <w:r w:rsidRPr="00B16DF5">
        <w:rPr>
          <w:i/>
          <w:iCs/>
          <w:color w:val="000000"/>
        </w:rPr>
        <w:t>Proof.</w:t>
      </w:r>
      <w:r w:rsidRPr="00B16DF5">
        <w:rPr>
          <w:color w:val="000000"/>
        </w:rPr>
        <w:t> </w:t>
      </w:r>
      <w:r w:rsidRPr="00B16DF5">
        <w:rPr>
          <w:i/>
          <w:iCs/>
          <w:color w:val="000000"/>
        </w:rPr>
        <w:t>(i)</w:t>
      </w:r>
      <w:r w:rsidRPr="00B16DF5">
        <w:rPr>
          <w:color w:val="000000"/>
        </w:rPr>
        <w:t> G is Eulerian if and only if every vertex has even degree. Since G is k-regular, this holds if and only if k is even.</w:t>
      </w:r>
    </w:p>
    <w:p w14:paraId="47FAF161" w14:textId="77777777" w:rsidR="00B16DF5" w:rsidRPr="00B16DF5" w:rsidRDefault="00B16DF5" w:rsidP="00B16DF5">
      <w:pPr>
        <w:spacing w:before="100" w:beforeAutospacing="1" w:after="100" w:afterAutospacing="1"/>
        <w:rPr>
          <w:color w:val="000000"/>
        </w:rPr>
      </w:pPr>
      <w:r w:rsidRPr="00B16DF5">
        <w:rPr>
          <w:i/>
          <w:iCs/>
          <w:color w:val="000000"/>
        </w:rPr>
        <w:t>(ii)</w:t>
      </w:r>
      <w:r w:rsidRPr="00B16DF5">
        <w:rPr>
          <w:color w:val="000000"/>
        </w:rPr>
        <w:t> By Theorem 2.4(iv), every vertex of L(G) has degree 2k − 2. Since 2k − 2 = 2(k − 1) is even for all integers k, L(G) is Eulerian. □</w:t>
      </w:r>
    </w:p>
    <w:p w14:paraId="010AEB5C" w14:textId="77777777" w:rsidR="00B16DF5" w:rsidRPr="00B16DF5" w:rsidRDefault="00B16DF5" w:rsidP="00B16DF5">
      <w:pPr>
        <w:spacing w:before="100" w:beforeAutospacing="1" w:after="100" w:afterAutospacing="1"/>
        <w:rPr>
          <w:color w:val="000000"/>
        </w:rPr>
      </w:pPr>
      <w:r w:rsidRPr="00B16DF5">
        <w:rPr>
          <w:b/>
          <w:bCs/>
          <w:color w:val="000000"/>
        </w:rPr>
        <w:t>Lemma 4.2</w:t>
      </w:r>
      <w:r w:rsidRPr="00B16DF5">
        <w:rPr>
          <w:color w:val="000000"/>
        </w:rPr>
        <w:t> (Edge Count of Line Graph for Regular G). </w:t>
      </w:r>
      <w:r w:rsidRPr="00B16DF5">
        <w:rPr>
          <w:i/>
          <w:iCs/>
          <w:color w:val="000000"/>
        </w:rPr>
        <w:t>If G is k-regular on p vertices with q = pk/2 edges, then</w:t>
      </w:r>
    </w:p>
    <w:p w14:paraId="1AF3E916" w14:textId="77777777" w:rsidR="00B16DF5" w:rsidRPr="00B16DF5" w:rsidRDefault="00B16DF5" w:rsidP="00B16DF5">
      <w:pPr>
        <w:spacing w:before="100" w:beforeAutospacing="1" w:after="100" w:afterAutospacing="1"/>
        <w:rPr>
          <w:color w:val="000000"/>
        </w:rPr>
      </w:pPr>
      <w:r w:rsidRPr="00B16DF5">
        <w:rPr>
          <w:color w:val="000000"/>
        </w:rPr>
        <w:t>|E(L(G))| = q(k − 1).</w:t>
      </w:r>
    </w:p>
    <w:p w14:paraId="1A41C178" w14:textId="77777777" w:rsidR="00B16DF5" w:rsidRPr="00B16DF5" w:rsidRDefault="00B16DF5" w:rsidP="00B16DF5">
      <w:pPr>
        <w:spacing w:before="100" w:beforeAutospacing="1" w:after="100" w:afterAutospacing="1"/>
        <w:rPr>
          <w:color w:val="000000"/>
        </w:rPr>
      </w:pPr>
      <w:r w:rsidRPr="00B16DF5">
        <w:rPr>
          <w:i/>
          <w:iCs/>
          <w:color w:val="000000"/>
        </w:rPr>
        <w:t>Proof.</w:t>
      </w:r>
      <w:r w:rsidRPr="00B16DF5">
        <w:rPr>
          <w:color w:val="000000"/>
        </w:rPr>
        <w:t> Immediate from Theorem 2.4(iv). □</w:t>
      </w:r>
    </w:p>
    <w:p w14:paraId="67A7DAB7" w14:textId="77777777" w:rsidR="00B16DF5" w:rsidRPr="00B16DF5" w:rsidRDefault="00B16DF5" w:rsidP="00B16DF5">
      <w:pPr>
        <w:spacing w:before="100" w:beforeAutospacing="1" w:after="100" w:afterAutospacing="1"/>
        <w:rPr>
          <w:color w:val="000000"/>
        </w:rPr>
      </w:pPr>
      <w:r w:rsidRPr="00B16DF5">
        <w:rPr>
          <w:color w:val="000000"/>
        </w:rPr>
        <w:t>We now establish the conditions under which the Eulerian obstruction (Theorem 2.3) forces nongrace</w:t>
      </w:r>
      <w:r w:rsidRPr="00B16DF5">
        <w:rPr>
          <w:color w:val="000000"/>
        </w:rPr>
        <w:softHyphen/>
        <w:t>fulness on G, on L(G), or on both simultaneously. Since Theorem 2.3 requires the graph to be Eulerian, Lemma 4.1(i) restricts our analysis of G to the case k even. Lemma 4.1(ii) confirms L(G) is always Eulerian, so Theorem 2.3 applies to L(G) for any k.</w:t>
      </w:r>
    </w:p>
    <w:p w14:paraId="2D7E96EE" w14:textId="77777777" w:rsidR="00B16DF5" w:rsidRPr="00B16DF5" w:rsidRDefault="00B16DF5" w:rsidP="00B16DF5">
      <w:pPr>
        <w:spacing w:before="100" w:beforeAutospacing="1" w:after="100" w:afterAutospacing="1"/>
        <w:outlineLvl w:val="2"/>
        <w:rPr>
          <w:b/>
          <w:bCs/>
          <w:color w:val="000000"/>
          <w:sz w:val="27"/>
          <w:szCs w:val="27"/>
        </w:rPr>
      </w:pPr>
      <w:r w:rsidRPr="00B16DF5">
        <w:rPr>
          <w:b/>
          <w:bCs/>
          <w:color w:val="000000"/>
          <w:sz w:val="27"/>
          <w:szCs w:val="27"/>
        </w:rPr>
        <w:t>4.2 Main Theorem</w:t>
      </w:r>
    </w:p>
    <w:p w14:paraId="6C70EEAB" w14:textId="77777777" w:rsidR="00B16DF5" w:rsidRPr="00B16DF5" w:rsidRDefault="00B16DF5" w:rsidP="00B16DF5">
      <w:pPr>
        <w:spacing w:before="100" w:beforeAutospacing="1" w:after="100" w:afterAutospacing="1"/>
        <w:rPr>
          <w:color w:val="000000"/>
        </w:rPr>
      </w:pPr>
      <w:r w:rsidRPr="00B16DF5">
        <w:rPr>
          <w:b/>
          <w:bCs/>
          <w:color w:val="000000"/>
        </w:rPr>
        <w:t>Theorem 4.3</w:t>
      </w:r>
      <w:r w:rsidRPr="00B16DF5">
        <w:rPr>
          <w:color w:val="000000"/>
        </w:rPr>
        <w:t> (Arithmetic Characterization for Even-Regular Graphs). </w:t>
      </w:r>
      <w:r w:rsidRPr="00B16DF5">
        <w:rPr>
          <w:i/>
          <w:iCs/>
          <w:color w:val="000000"/>
        </w:rPr>
        <w:t>Let G be a connected k-regular graph with k even and q = pk/2 edges.</w:t>
      </w:r>
    </w:p>
    <w:p w14:paraId="4380F787" w14:textId="77777777" w:rsidR="00B16DF5" w:rsidRPr="00B16DF5" w:rsidRDefault="00B16DF5" w:rsidP="00B16DF5">
      <w:pPr>
        <w:spacing w:before="100" w:beforeAutospacing="1" w:after="100" w:afterAutospacing="1"/>
        <w:rPr>
          <w:color w:val="000000"/>
        </w:rPr>
      </w:pPr>
      <w:r w:rsidRPr="00B16DF5">
        <w:rPr>
          <w:i/>
          <w:iCs/>
          <w:color w:val="000000"/>
        </w:rPr>
        <w:t>(i) The Eulerian obstruction forces G to be nongraceful if and only if q ≡ 1 or 2 (mod 4).</w:t>
      </w:r>
    </w:p>
    <w:p w14:paraId="45A4D4FA" w14:textId="77777777" w:rsidR="00B16DF5" w:rsidRPr="00B16DF5" w:rsidRDefault="00B16DF5" w:rsidP="00B16DF5">
      <w:pPr>
        <w:spacing w:before="100" w:beforeAutospacing="1" w:after="100" w:afterAutospacing="1"/>
        <w:rPr>
          <w:color w:val="000000"/>
        </w:rPr>
      </w:pPr>
      <w:r w:rsidRPr="00B16DF5">
        <w:rPr>
          <w:i/>
          <w:iCs/>
          <w:color w:val="000000"/>
        </w:rPr>
        <w:t>(ii) The Eulerian obstruction forces L(G) to be nongraceful if and only if q(k − 1) ≡ 1 or 2 (mod 4).</w:t>
      </w:r>
    </w:p>
    <w:p w14:paraId="5F8B59FA" w14:textId="77777777" w:rsidR="00B16DF5" w:rsidRPr="00B16DF5" w:rsidRDefault="00B16DF5" w:rsidP="00B16DF5">
      <w:pPr>
        <w:spacing w:before="100" w:beforeAutospacing="1" w:after="100" w:afterAutospacing="1"/>
        <w:rPr>
          <w:color w:val="000000"/>
        </w:rPr>
      </w:pPr>
      <w:r w:rsidRPr="00B16DF5">
        <w:rPr>
          <w:i/>
          <w:iCs/>
          <w:color w:val="000000"/>
        </w:rPr>
        <w:t>(iii) The Eulerian obstruction simultaneously forces both G and L(G) to be nongraceful if and only if one of the following holds:</w:t>
      </w:r>
    </w:p>
    <w:p w14:paraId="0007BFE3" w14:textId="77777777" w:rsidR="00B16DF5" w:rsidRPr="00B16DF5" w:rsidRDefault="00B16DF5">
      <w:pPr>
        <w:numPr>
          <w:ilvl w:val="0"/>
          <w:numId w:val="5"/>
        </w:numPr>
        <w:spacing w:before="100" w:beforeAutospacing="1" w:after="100" w:afterAutospacing="1"/>
        <w:rPr>
          <w:color w:val="000000"/>
        </w:rPr>
      </w:pPr>
      <w:r w:rsidRPr="00B16DF5">
        <w:rPr>
          <w:i/>
          <w:iCs/>
          <w:color w:val="000000"/>
        </w:rPr>
        <w:lastRenderedPageBreak/>
        <w:t>k ≡ 2 (mod 4) and q ≡ 1 (mod 4), or</w:t>
      </w:r>
    </w:p>
    <w:p w14:paraId="445928CD" w14:textId="77777777" w:rsidR="00B16DF5" w:rsidRPr="00B16DF5" w:rsidRDefault="00B16DF5">
      <w:pPr>
        <w:numPr>
          <w:ilvl w:val="0"/>
          <w:numId w:val="5"/>
        </w:numPr>
        <w:spacing w:before="100" w:beforeAutospacing="1" w:after="100" w:afterAutospacing="1"/>
        <w:rPr>
          <w:color w:val="000000"/>
        </w:rPr>
      </w:pPr>
      <w:r w:rsidRPr="00B16DF5">
        <w:rPr>
          <w:i/>
          <w:iCs/>
          <w:color w:val="000000"/>
        </w:rPr>
        <w:t>k ≡ 2 (mod 4) and q ≡ 2 (mod 4), or</w:t>
      </w:r>
    </w:p>
    <w:p w14:paraId="2B7F294D" w14:textId="77777777" w:rsidR="00B16DF5" w:rsidRPr="00B16DF5" w:rsidRDefault="00B16DF5">
      <w:pPr>
        <w:numPr>
          <w:ilvl w:val="0"/>
          <w:numId w:val="5"/>
        </w:numPr>
        <w:spacing w:before="100" w:beforeAutospacing="1" w:after="100" w:afterAutospacing="1"/>
        <w:rPr>
          <w:color w:val="000000"/>
        </w:rPr>
      </w:pPr>
      <w:r w:rsidRPr="00B16DF5">
        <w:rPr>
          <w:i/>
          <w:iCs/>
          <w:color w:val="000000"/>
        </w:rPr>
        <w:t>k ≡ 0 (mod 4) and q ≡ 2 (mod 4).</w:t>
      </w:r>
    </w:p>
    <w:p w14:paraId="48603482" w14:textId="77777777" w:rsidR="00B16DF5" w:rsidRPr="00B16DF5" w:rsidRDefault="00B16DF5" w:rsidP="00B16DF5">
      <w:pPr>
        <w:spacing w:before="100" w:beforeAutospacing="1" w:after="100" w:afterAutospacing="1"/>
        <w:rPr>
          <w:color w:val="000000"/>
        </w:rPr>
      </w:pPr>
      <w:r w:rsidRPr="00B16DF5">
        <w:rPr>
          <w:i/>
          <w:iCs/>
          <w:color w:val="000000"/>
        </w:rPr>
        <w:t>Equivalently: k ≡ 2 (mod 4) and q ≡ 1 or 2 (mod 4), OR k ≡ 0 (mod 4) and q ≡ 2 (mod 4).</w:t>
      </w:r>
    </w:p>
    <w:p w14:paraId="2DCB2848" w14:textId="77777777" w:rsidR="00B16DF5" w:rsidRPr="00B16DF5" w:rsidRDefault="00B16DF5" w:rsidP="00B16DF5">
      <w:pPr>
        <w:spacing w:before="100" w:beforeAutospacing="1" w:after="100" w:afterAutospacing="1"/>
        <w:rPr>
          <w:color w:val="000000"/>
        </w:rPr>
      </w:pPr>
      <w:r w:rsidRPr="00B16DF5">
        <w:rPr>
          <w:i/>
          <w:iCs/>
          <w:color w:val="000000"/>
        </w:rPr>
        <w:t>(iv) The Eulerian obstruction forces G to be nongraceful but does NOT force L(G) to be nongraceful if and only if k ≡ 0 (mod 4) and q ≡ 1 (mod 4).</w:t>
      </w:r>
    </w:p>
    <w:p w14:paraId="65D52FD1" w14:textId="77777777" w:rsidR="00B16DF5" w:rsidRPr="00B16DF5" w:rsidRDefault="00B16DF5" w:rsidP="00B16DF5">
      <w:pPr>
        <w:spacing w:before="100" w:beforeAutospacing="1" w:after="100" w:afterAutospacing="1"/>
        <w:rPr>
          <w:color w:val="000000"/>
        </w:rPr>
      </w:pPr>
      <w:r w:rsidRPr="00B16DF5">
        <w:rPr>
          <w:i/>
          <w:iCs/>
          <w:color w:val="000000"/>
        </w:rPr>
        <w:t>Proof.</w:t>
      </w:r>
    </w:p>
    <w:p w14:paraId="3E9840B7" w14:textId="77777777" w:rsidR="00B16DF5" w:rsidRPr="00B16DF5" w:rsidRDefault="00B16DF5" w:rsidP="00B16DF5">
      <w:pPr>
        <w:spacing w:before="100" w:beforeAutospacing="1" w:after="100" w:afterAutospacing="1"/>
        <w:rPr>
          <w:color w:val="000000"/>
        </w:rPr>
      </w:pPr>
      <w:r w:rsidRPr="00B16DF5">
        <w:rPr>
          <w:b/>
          <w:bCs/>
          <w:color w:val="000000"/>
        </w:rPr>
        <w:t>Parts (i) and (ii).</w:t>
      </w:r>
      <w:r w:rsidRPr="00B16DF5">
        <w:rPr>
          <w:color w:val="000000"/>
        </w:rPr>
        <w:t> Since k is even, G is Eulerian by Lemma 4.1(i). By Theorem 2.3, G is forced nongraceful if and only if q ≡ 1 or 2 (mod 4). This proves (i). Since L(G) is Eulerian by Lemma 4.1(ii), and |E(L(G))| = q(k−1) by Lemma 4.2, Theorem 2.3 forces L(G) to be nongraceful if and only if q(k−1) ≡ 1 or 2 (mod 4). This proves (ii).</w:t>
      </w:r>
    </w:p>
    <w:p w14:paraId="71F77383" w14:textId="77777777" w:rsidR="00B16DF5" w:rsidRPr="00B16DF5" w:rsidRDefault="00B16DF5" w:rsidP="00B16DF5">
      <w:pPr>
        <w:spacing w:before="100" w:beforeAutospacing="1" w:after="100" w:afterAutospacing="1"/>
        <w:rPr>
          <w:color w:val="000000"/>
        </w:rPr>
      </w:pPr>
      <w:r w:rsidRPr="00B16DF5">
        <w:rPr>
          <w:b/>
          <w:bCs/>
          <w:color w:val="000000"/>
        </w:rPr>
        <w:t>Part (iii).</w:t>
      </w:r>
      <w:r w:rsidRPr="00B16DF5">
        <w:rPr>
          <w:color w:val="000000"/>
        </w:rPr>
        <w:t> We need both q ≡ 1 or 2 (mod 4) and q(k−1) ≡ 1 or 2 (mod 4) to hold simultaneously. Since k is even, write k ≡ 0 or 2 (mod 4).</w:t>
      </w:r>
    </w:p>
    <w:p w14:paraId="3D1749EC" w14:textId="77777777" w:rsidR="00B16DF5" w:rsidRPr="00B16DF5" w:rsidRDefault="00B16DF5" w:rsidP="00B16DF5">
      <w:pPr>
        <w:spacing w:before="100" w:beforeAutospacing="1" w:after="100" w:afterAutospacing="1"/>
        <w:rPr>
          <w:color w:val="000000"/>
        </w:rPr>
      </w:pPr>
      <w:r w:rsidRPr="00B16DF5">
        <w:rPr>
          <w:b/>
          <w:bCs/>
          <w:color w:val="000000"/>
        </w:rPr>
        <w:t>Case k ≡ 2 (mod 4).</w:t>
      </w:r>
      <w:r w:rsidRPr="00B16DF5">
        <w:rPr>
          <w:color w:val="000000"/>
        </w:rPr>
        <w:t> Write k = 4s + 2 for some integer s ≥ 0. Then</w:t>
      </w:r>
    </w:p>
    <w:p w14:paraId="417BBAC6" w14:textId="77777777" w:rsidR="00B16DF5" w:rsidRPr="00B16DF5" w:rsidRDefault="00B16DF5" w:rsidP="00B16DF5">
      <w:pPr>
        <w:spacing w:before="100" w:beforeAutospacing="1" w:after="100" w:afterAutospacing="1"/>
        <w:rPr>
          <w:color w:val="000000"/>
        </w:rPr>
      </w:pPr>
      <w:r w:rsidRPr="00B16DF5">
        <w:rPr>
          <w:color w:val="000000"/>
        </w:rPr>
        <w:t>k − 1 = 4s + 1 ≡ 1 (mod 4).</w:t>
      </w:r>
    </w:p>
    <w:p w14:paraId="42B9282E" w14:textId="77777777" w:rsidR="00B16DF5" w:rsidRPr="00B16DF5" w:rsidRDefault="00B16DF5" w:rsidP="00B16DF5">
      <w:pPr>
        <w:spacing w:before="100" w:beforeAutospacing="1" w:after="100" w:afterAutospacing="1"/>
        <w:rPr>
          <w:color w:val="000000"/>
        </w:rPr>
      </w:pPr>
      <w:r w:rsidRPr="00B16DF5">
        <w:rPr>
          <w:color w:val="000000"/>
        </w:rPr>
        <w:t>Therefore q(k−1) ≡ q · 1 ≡ q (mod 4). Since q(k−1) and q have the same residue mod 4 in this case:</w:t>
      </w:r>
    </w:p>
    <w:p w14:paraId="544735EA" w14:textId="77777777" w:rsidR="00B16DF5" w:rsidRPr="00B16DF5" w:rsidRDefault="00B16DF5">
      <w:pPr>
        <w:numPr>
          <w:ilvl w:val="0"/>
          <w:numId w:val="6"/>
        </w:numPr>
        <w:spacing w:before="100" w:beforeAutospacing="1" w:after="100" w:afterAutospacing="1"/>
        <w:rPr>
          <w:color w:val="000000"/>
        </w:rPr>
      </w:pPr>
      <w:r w:rsidRPr="00B16DF5">
        <w:rPr>
          <w:color w:val="000000"/>
        </w:rPr>
        <w:t xml:space="preserve">If q ≡ 1 (mod 4): q(k−1) ≡ 1 (mod 4). Both congruences lie in {1, 2} mod 4. </w:t>
      </w:r>
      <w:r w:rsidRPr="00B16DF5">
        <w:rPr>
          <w:rFonts w:ascii="Segoe UI Symbol" w:hAnsi="Segoe UI Symbol" w:cs="Segoe UI Symbol"/>
          <w:color w:val="000000"/>
        </w:rPr>
        <w:t>✓</w:t>
      </w:r>
    </w:p>
    <w:p w14:paraId="4AEC3D9B" w14:textId="77777777" w:rsidR="00B16DF5" w:rsidRPr="00B16DF5" w:rsidRDefault="00B16DF5">
      <w:pPr>
        <w:numPr>
          <w:ilvl w:val="0"/>
          <w:numId w:val="6"/>
        </w:numPr>
        <w:spacing w:before="100" w:beforeAutospacing="1" w:after="100" w:afterAutospacing="1"/>
        <w:rPr>
          <w:color w:val="000000"/>
        </w:rPr>
      </w:pPr>
      <w:r w:rsidRPr="00B16DF5">
        <w:rPr>
          <w:color w:val="000000"/>
        </w:rPr>
        <w:t xml:space="preserve">If q ≡ 2 (mod 4): q(k−1) ≡ 2 (mod 4). Both congruences lie in {1, 2} mod 4. </w:t>
      </w:r>
      <w:r w:rsidRPr="00B16DF5">
        <w:rPr>
          <w:rFonts w:ascii="Segoe UI Symbol" w:hAnsi="Segoe UI Symbol" w:cs="Segoe UI Symbol"/>
          <w:color w:val="000000"/>
        </w:rPr>
        <w:t>✓</w:t>
      </w:r>
    </w:p>
    <w:p w14:paraId="640436DA" w14:textId="77777777" w:rsidR="00B16DF5" w:rsidRPr="00B16DF5" w:rsidRDefault="00B16DF5">
      <w:pPr>
        <w:numPr>
          <w:ilvl w:val="0"/>
          <w:numId w:val="6"/>
        </w:numPr>
        <w:spacing w:before="100" w:beforeAutospacing="1" w:after="100" w:afterAutospacing="1"/>
        <w:rPr>
          <w:color w:val="000000"/>
        </w:rPr>
      </w:pPr>
      <w:r w:rsidRPr="00B16DF5">
        <w:rPr>
          <w:color w:val="000000"/>
        </w:rPr>
        <w:t>If q ≡ 0 (mod 4): q(k−1) ≡ 0 (mod 4). Neither obstruction applies.</w:t>
      </w:r>
    </w:p>
    <w:p w14:paraId="10B93758" w14:textId="77777777" w:rsidR="00B16DF5" w:rsidRPr="00B16DF5" w:rsidRDefault="00B16DF5">
      <w:pPr>
        <w:numPr>
          <w:ilvl w:val="0"/>
          <w:numId w:val="6"/>
        </w:numPr>
        <w:spacing w:before="100" w:beforeAutospacing="1" w:after="100" w:afterAutospacing="1"/>
        <w:rPr>
          <w:color w:val="000000"/>
        </w:rPr>
      </w:pPr>
      <w:r w:rsidRPr="00B16DF5">
        <w:rPr>
          <w:color w:val="000000"/>
        </w:rPr>
        <w:t>If q ≡ 3 (mod 4): q(k−1) ≡ 3 (mod 4). Neither obstruction applies.</w:t>
      </w:r>
    </w:p>
    <w:p w14:paraId="2C8CDEE5" w14:textId="77777777" w:rsidR="00B16DF5" w:rsidRPr="00B16DF5" w:rsidRDefault="00B16DF5" w:rsidP="00B16DF5">
      <w:pPr>
        <w:spacing w:before="100" w:beforeAutospacing="1" w:after="100" w:afterAutospacing="1"/>
        <w:rPr>
          <w:color w:val="000000"/>
        </w:rPr>
      </w:pPr>
      <w:r w:rsidRPr="00B16DF5">
        <w:rPr>
          <w:color w:val="000000"/>
        </w:rPr>
        <w:t>Hence for k ≡ 2 (mod 4), both G and L(G) are simultaneously forced nongraceful by the Eulerian obstruction precisely when q ≡ 1 or 2 (mod 4).</w:t>
      </w:r>
    </w:p>
    <w:p w14:paraId="334FCC50" w14:textId="77777777" w:rsidR="00B16DF5" w:rsidRPr="00B16DF5" w:rsidRDefault="00B16DF5" w:rsidP="00B16DF5">
      <w:pPr>
        <w:spacing w:before="100" w:beforeAutospacing="1" w:after="100" w:afterAutospacing="1"/>
        <w:rPr>
          <w:color w:val="000000"/>
        </w:rPr>
      </w:pPr>
      <w:r w:rsidRPr="00B16DF5">
        <w:rPr>
          <w:b/>
          <w:bCs/>
          <w:color w:val="000000"/>
        </w:rPr>
        <w:t>Case k ≡ 0 (mod 4).</w:t>
      </w:r>
      <w:r w:rsidRPr="00B16DF5">
        <w:rPr>
          <w:color w:val="000000"/>
        </w:rPr>
        <w:t> Write k = 4s for some integer s ≥ 1. Then</w:t>
      </w:r>
    </w:p>
    <w:p w14:paraId="175DD9BA" w14:textId="77777777" w:rsidR="00B16DF5" w:rsidRPr="00B16DF5" w:rsidRDefault="00B16DF5" w:rsidP="00B16DF5">
      <w:pPr>
        <w:spacing w:before="100" w:beforeAutospacing="1" w:after="100" w:afterAutospacing="1"/>
        <w:rPr>
          <w:color w:val="000000"/>
        </w:rPr>
      </w:pPr>
      <w:r w:rsidRPr="00B16DF5">
        <w:rPr>
          <w:color w:val="000000"/>
        </w:rPr>
        <w:t>k − 1 = 4s − 1 ≡ 3 (mod 4).</w:t>
      </w:r>
    </w:p>
    <w:p w14:paraId="0676850C" w14:textId="77777777" w:rsidR="00B16DF5" w:rsidRPr="00B16DF5" w:rsidRDefault="00B16DF5" w:rsidP="00B16DF5">
      <w:pPr>
        <w:spacing w:before="100" w:beforeAutospacing="1" w:after="100" w:afterAutospacing="1"/>
        <w:rPr>
          <w:color w:val="000000"/>
        </w:rPr>
      </w:pPr>
      <w:r w:rsidRPr="00B16DF5">
        <w:rPr>
          <w:color w:val="000000"/>
        </w:rPr>
        <w:t>Therefore q(k−1) ≡ 3q (mod 4). We consider each residue of q mod 4:</w:t>
      </w:r>
    </w:p>
    <w:p w14:paraId="0BDAD3FC" w14:textId="77777777" w:rsidR="00B16DF5" w:rsidRPr="00B16DF5" w:rsidRDefault="00B16DF5">
      <w:pPr>
        <w:numPr>
          <w:ilvl w:val="0"/>
          <w:numId w:val="7"/>
        </w:numPr>
        <w:spacing w:before="100" w:beforeAutospacing="1" w:after="100" w:afterAutospacing="1"/>
        <w:rPr>
          <w:color w:val="000000"/>
        </w:rPr>
      </w:pPr>
      <w:r w:rsidRPr="00B16DF5">
        <w:rPr>
          <w:color w:val="000000"/>
        </w:rPr>
        <w:t xml:space="preserve">If q ≡ 1 (mod 4): q(k−1) ≡ 3 · 1 = 3 (mod 4). Since 3 </w:t>
      </w:r>
      <w:r w:rsidRPr="00B16DF5">
        <w:rPr>
          <w:rFonts w:ascii="Cambria Math" w:hAnsi="Cambria Math" w:cs="Cambria Math"/>
          <w:color w:val="000000"/>
        </w:rPr>
        <w:t>∉</w:t>
      </w:r>
      <w:r w:rsidRPr="00B16DF5">
        <w:rPr>
          <w:color w:val="000000"/>
        </w:rPr>
        <w:t xml:space="preserve"> {1, 2}, the Eulerian obstruction does not apply to L(G). Only G is forced nongraceful.</w:t>
      </w:r>
    </w:p>
    <w:p w14:paraId="65032DFB" w14:textId="77777777" w:rsidR="00B16DF5" w:rsidRPr="00B16DF5" w:rsidRDefault="00B16DF5">
      <w:pPr>
        <w:numPr>
          <w:ilvl w:val="0"/>
          <w:numId w:val="7"/>
        </w:numPr>
        <w:spacing w:before="100" w:beforeAutospacing="1" w:after="100" w:afterAutospacing="1"/>
        <w:rPr>
          <w:color w:val="000000"/>
        </w:rPr>
      </w:pPr>
      <w:r w:rsidRPr="00B16DF5">
        <w:rPr>
          <w:color w:val="000000"/>
        </w:rPr>
        <w:t xml:space="preserve">If q ≡ 2 (mod 4): q(k−1) ≡ 3 · 2 = 6 ≡ 2 (mod 4). Since 2 </w:t>
      </w:r>
      <w:r w:rsidRPr="00B16DF5">
        <w:rPr>
          <w:rFonts w:ascii="Cambria Math" w:hAnsi="Cambria Math" w:cs="Cambria Math"/>
          <w:color w:val="000000"/>
        </w:rPr>
        <w:t>∈</w:t>
      </w:r>
      <w:r w:rsidRPr="00B16DF5">
        <w:rPr>
          <w:color w:val="000000"/>
        </w:rPr>
        <w:t xml:space="preserve"> {1, 2}, the Eulerian obstruction applies to L(G). Both G and L(G) are forced nongraceful. </w:t>
      </w:r>
      <w:r w:rsidRPr="00B16DF5">
        <w:rPr>
          <w:rFonts w:ascii="Segoe UI Symbol" w:hAnsi="Segoe UI Symbol" w:cs="Segoe UI Symbol"/>
          <w:color w:val="000000"/>
        </w:rPr>
        <w:t>✓</w:t>
      </w:r>
    </w:p>
    <w:p w14:paraId="4607E24E" w14:textId="77777777" w:rsidR="00B16DF5" w:rsidRPr="00B16DF5" w:rsidRDefault="00B16DF5">
      <w:pPr>
        <w:numPr>
          <w:ilvl w:val="0"/>
          <w:numId w:val="7"/>
        </w:numPr>
        <w:spacing w:before="100" w:beforeAutospacing="1" w:after="100" w:afterAutospacing="1"/>
        <w:rPr>
          <w:color w:val="000000"/>
        </w:rPr>
      </w:pPr>
      <w:r w:rsidRPr="00B16DF5">
        <w:rPr>
          <w:color w:val="000000"/>
        </w:rPr>
        <w:t>If q ≡ 0 (mod 4): q(k−1) ≡ 0 (mod 4). The Eulerian obstruction applies to neither.</w:t>
      </w:r>
    </w:p>
    <w:p w14:paraId="3781A84C" w14:textId="77777777" w:rsidR="00B16DF5" w:rsidRPr="00B16DF5" w:rsidRDefault="00B16DF5">
      <w:pPr>
        <w:numPr>
          <w:ilvl w:val="0"/>
          <w:numId w:val="7"/>
        </w:numPr>
        <w:spacing w:before="100" w:beforeAutospacing="1" w:after="100" w:afterAutospacing="1"/>
        <w:rPr>
          <w:color w:val="000000"/>
        </w:rPr>
      </w:pPr>
      <w:r w:rsidRPr="00B16DF5">
        <w:rPr>
          <w:color w:val="000000"/>
        </w:rPr>
        <w:lastRenderedPageBreak/>
        <w:t>If q ≡ 3 (mod 4): q(k−1) ≡ 3 · 3 = 9 ≡ 1 (mod 4). The Eulerian obstruction applies to L(G) but not to G (since q ≡ 3 (mod 4) does not satisfy the obstruction condition). This case is not relevant to the simultaneous failure.</w:t>
      </w:r>
    </w:p>
    <w:p w14:paraId="04223CE9" w14:textId="77777777" w:rsidR="00B16DF5" w:rsidRPr="00B16DF5" w:rsidRDefault="00B16DF5" w:rsidP="00B16DF5">
      <w:pPr>
        <w:spacing w:before="100" w:beforeAutospacing="1" w:after="100" w:afterAutospacing="1"/>
        <w:rPr>
          <w:color w:val="000000"/>
        </w:rPr>
      </w:pPr>
      <w:r w:rsidRPr="00B16DF5">
        <w:rPr>
          <w:color w:val="000000"/>
        </w:rPr>
        <w:t>Combining both cases establishes part (iii).</w:t>
      </w:r>
    </w:p>
    <w:p w14:paraId="30876D32" w14:textId="77777777" w:rsidR="00B16DF5" w:rsidRPr="00B16DF5" w:rsidRDefault="00B16DF5" w:rsidP="00B16DF5">
      <w:pPr>
        <w:spacing w:before="100" w:beforeAutospacing="1" w:after="100" w:afterAutospacing="1"/>
        <w:rPr>
          <w:color w:val="000000"/>
        </w:rPr>
      </w:pPr>
      <w:r w:rsidRPr="00B16DF5">
        <w:rPr>
          <w:b/>
          <w:bCs/>
          <w:color w:val="000000"/>
        </w:rPr>
        <w:t>Part (iv).</w:t>
      </w:r>
      <w:r w:rsidRPr="00B16DF5">
        <w:rPr>
          <w:color w:val="000000"/>
        </w:rPr>
        <w:t> From the case analysis above, the only configuration in which the Eulerian obstruction forces nongrace</w:t>
      </w:r>
      <w:r w:rsidRPr="00B16DF5">
        <w:rPr>
          <w:color w:val="000000"/>
        </w:rPr>
        <w:softHyphen/>
        <w:t>fulness of G but not of L(G) is k ≡ 0 (mod 4) and q ≡ 1 (mod 4). □</w:t>
      </w:r>
    </w:p>
    <w:p w14:paraId="5674D3A1" w14:textId="77777777" w:rsidR="00B16DF5" w:rsidRPr="00B16DF5" w:rsidRDefault="00B16DF5" w:rsidP="00B16DF5">
      <w:pPr>
        <w:spacing w:before="100" w:beforeAutospacing="1" w:after="100" w:afterAutospacing="1"/>
        <w:outlineLvl w:val="2"/>
        <w:rPr>
          <w:b/>
          <w:bCs/>
          <w:color w:val="000000"/>
          <w:sz w:val="27"/>
          <w:szCs w:val="27"/>
        </w:rPr>
      </w:pPr>
      <w:r w:rsidRPr="00B16DF5">
        <w:rPr>
          <w:b/>
          <w:bCs/>
          <w:color w:val="000000"/>
          <w:sz w:val="27"/>
          <w:szCs w:val="27"/>
        </w:rPr>
        <w:t>4.3 Structural Remark on the k ≡ 2 (mod 4) Case</w:t>
      </w:r>
    </w:p>
    <w:p w14:paraId="5AE7B7BB" w14:textId="77777777" w:rsidR="00B16DF5" w:rsidRPr="00B16DF5" w:rsidRDefault="00B16DF5" w:rsidP="00B16DF5">
      <w:pPr>
        <w:spacing w:before="100" w:beforeAutospacing="1" w:after="100" w:afterAutospacing="1"/>
        <w:rPr>
          <w:color w:val="000000"/>
        </w:rPr>
      </w:pPr>
      <w:r w:rsidRPr="00B16DF5">
        <w:rPr>
          <w:color w:val="000000"/>
        </w:rPr>
        <w:t>Theorem 4.3(iii) shows that for k ≡ 2 (mod 4), the Eulerian obstruction propagates perfectly from G to L(G): every time it forces nongrace</w:t>
      </w:r>
      <w:r w:rsidRPr="00B16DF5">
        <w:rPr>
          <w:color w:val="000000"/>
        </w:rPr>
        <w:softHyphen/>
        <w:t>fulness of G, it simultaneously forces nongrace</w:t>
      </w:r>
      <w:r w:rsidRPr="00B16DF5">
        <w:rPr>
          <w:color w:val="000000"/>
        </w:rPr>
        <w:softHyphen/>
        <w:t xml:space="preserve">fulness of L(G). This propagation follows from the congruence k − 1 ≡ 1 (mod 4), which makes multiplication by (k−1) act as the identity on residues mod 4. The case k = 2 (cycles) is the degenerate instance: L(Cₙ) </w:t>
      </w:r>
      <w:r w:rsidRPr="00B16DF5">
        <w:rPr>
          <w:rFonts w:ascii="Cambria Math" w:hAnsi="Cambria Math" w:cs="Cambria Math"/>
          <w:color w:val="000000"/>
        </w:rPr>
        <w:t>≅</w:t>
      </w:r>
      <w:r w:rsidRPr="00B16DF5">
        <w:rPr>
          <w:color w:val="000000"/>
        </w:rPr>
        <w:t xml:space="preserve"> Cₙ, so q' = q and the propagation is literal, not merely arithmetic.</w:t>
      </w:r>
    </w:p>
    <w:p w14:paraId="06805E86" w14:textId="77777777" w:rsidR="00B16DF5" w:rsidRPr="00B16DF5" w:rsidRDefault="00B16DF5" w:rsidP="00B16DF5">
      <w:pPr>
        <w:spacing w:before="100" w:beforeAutospacing="1" w:after="100" w:afterAutospacing="1"/>
        <w:rPr>
          <w:color w:val="000000"/>
        </w:rPr>
      </w:pPr>
      <w:r w:rsidRPr="00B16DF5">
        <w:rPr>
          <w:color w:val="000000"/>
        </w:rPr>
        <w:t>For k ≡ 0 (mod 4), multiplication by (k−1) ≡ 3 (mod 4) permutes the residues as {0,1,2,3} → {0,3,2,1}, partially breaking the propagation: the case q ≡ 1 (mod 4) maps to q' ≡ 3 (mod 4), which escapes the obstruction.</w:t>
      </w:r>
    </w:p>
    <w:p w14:paraId="05B6E924" w14:textId="77777777" w:rsidR="00B16DF5" w:rsidRPr="00B16DF5" w:rsidRDefault="00B16DF5" w:rsidP="00B16DF5">
      <w:pPr>
        <w:spacing w:before="100" w:beforeAutospacing="1" w:after="100" w:afterAutospacing="1"/>
        <w:outlineLvl w:val="2"/>
        <w:rPr>
          <w:b/>
          <w:bCs/>
          <w:color w:val="000000"/>
          <w:sz w:val="27"/>
          <w:szCs w:val="27"/>
        </w:rPr>
      </w:pPr>
      <w:r w:rsidRPr="00B16DF5">
        <w:rPr>
          <w:b/>
          <w:bCs/>
          <w:color w:val="000000"/>
          <w:sz w:val="27"/>
          <w:szCs w:val="27"/>
        </w:rPr>
        <w:t>4.4 Non-Cycle Counterexamples</w:t>
      </w:r>
    </w:p>
    <w:p w14:paraId="551AAEDE" w14:textId="77777777" w:rsidR="00B16DF5" w:rsidRPr="00B16DF5" w:rsidRDefault="00B16DF5" w:rsidP="00B16DF5">
      <w:pPr>
        <w:spacing w:before="100" w:beforeAutospacing="1" w:after="100" w:afterAutospacing="1"/>
        <w:rPr>
          <w:color w:val="000000"/>
        </w:rPr>
      </w:pPr>
      <w:r w:rsidRPr="00B16DF5">
        <w:rPr>
          <w:color w:val="000000"/>
        </w:rPr>
        <w:t>We now apply Theorem 4.3 to construct explicit counterexamples that do not arise from cycles.</w:t>
      </w:r>
    </w:p>
    <w:p w14:paraId="7BB35B9A" w14:textId="77777777" w:rsidR="00B16DF5" w:rsidRPr="00B16DF5" w:rsidRDefault="00B16DF5" w:rsidP="00B16DF5">
      <w:pPr>
        <w:spacing w:before="100" w:beforeAutospacing="1" w:after="100" w:afterAutospacing="1"/>
        <w:rPr>
          <w:color w:val="000000"/>
        </w:rPr>
      </w:pPr>
      <w:r w:rsidRPr="00B16DF5">
        <w:rPr>
          <w:b/>
          <w:bCs/>
          <w:color w:val="000000"/>
        </w:rPr>
        <w:t>Corollary 4.4.</w:t>
      </w:r>
      <w:r w:rsidRPr="00B16DF5">
        <w:rPr>
          <w:color w:val="000000"/>
        </w:rPr>
        <w:t> </w:t>
      </w:r>
      <w:r w:rsidRPr="00B16DF5">
        <w:rPr>
          <w:i/>
          <w:iCs/>
          <w:color w:val="000000"/>
        </w:rPr>
        <w:t>Let G be a connected k-regular graph with k even. In each of the following cases, both G and L(G) are nongraceful:</w:t>
      </w:r>
    </w:p>
    <w:p w14:paraId="2ACE24CC" w14:textId="77777777" w:rsidR="00B16DF5" w:rsidRPr="00B16DF5" w:rsidRDefault="00B16DF5" w:rsidP="00B16DF5">
      <w:pPr>
        <w:spacing w:before="100" w:beforeAutospacing="1" w:after="100" w:afterAutospacing="1"/>
        <w:rPr>
          <w:color w:val="000000"/>
        </w:rPr>
      </w:pPr>
      <w:r w:rsidRPr="00B16DF5">
        <w:rPr>
          <w:i/>
          <w:iCs/>
          <w:color w:val="000000"/>
        </w:rPr>
        <w:t>(a) k ≡ 2 (mod 4) and q ≡ 1 or 2 (mod 4);</w:t>
      </w:r>
      <w:r w:rsidRPr="00B16DF5">
        <w:rPr>
          <w:color w:val="000000"/>
        </w:rPr>
        <w:t> </w:t>
      </w:r>
      <w:r w:rsidRPr="00B16DF5">
        <w:rPr>
          <w:i/>
          <w:iCs/>
          <w:color w:val="000000"/>
        </w:rPr>
        <w:t>(b) k ≡ 0 (mod 4) and q ≡ 2 (mod 4).</w:t>
      </w:r>
    </w:p>
    <w:p w14:paraId="416677B5" w14:textId="77777777" w:rsidR="00B16DF5" w:rsidRPr="00B16DF5" w:rsidRDefault="00B16DF5" w:rsidP="00B16DF5">
      <w:pPr>
        <w:spacing w:before="100" w:beforeAutospacing="1" w:after="100" w:afterAutospacing="1"/>
        <w:rPr>
          <w:color w:val="000000"/>
        </w:rPr>
      </w:pPr>
      <w:r w:rsidRPr="00B16DF5">
        <w:rPr>
          <w:i/>
          <w:iCs/>
          <w:color w:val="000000"/>
        </w:rPr>
        <w:t>Proof.</w:t>
      </w:r>
      <w:r w:rsidRPr="00B16DF5">
        <w:rPr>
          <w:color w:val="000000"/>
        </w:rPr>
        <w:t> Direct from Theorem 4.3(i), (ii), and (iii), using the Eulerian obstruction. □</w:t>
      </w:r>
    </w:p>
    <w:p w14:paraId="130B2D2E" w14:textId="77777777" w:rsidR="00B16DF5" w:rsidRPr="00B16DF5" w:rsidRDefault="00B16DF5" w:rsidP="00B16DF5">
      <w:pPr>
        <w:spacing w:before="100" w:beforeAutospacing="1" w:after="100" w:afterAutospacing="1"/>
        <w:rPr>
          <w:color w:val="000000"/>
        </w:rPr>
      </w:pPr>
      <w:r w:rsidRPr="00B16DF5">
        <w:rPr>
          <w:b/>
          <w:bCs/>
          <w:color w:val="000000"/>
        </w:rPr>
        <w:t>Example 4.5.</w:t>
      </w:r>
      <w:r w:rsidRPr="00B16DF5">
        <w:rPr>
          <w:color w:val="000000"/>
        </w:rPr>
        <w:t> Let G = K₅.</w:t>
      </w:r>
    </w:p>
    <w:p w14:paraId="2ED0E9B2" w14:textId="77777777" w:rsidR="00B16DF5" w:rsidRPr="00B16DF5" w:rsidRDefault="00B16DF5" w:rsidP="00B16DF5">
      <w:pPr>
        <w:spacing w:before="100" w:beforeAutospacing="1" w:after="100" w:afterAutospacing="1"/>
        <w:rPr>
          <w:color w:val="000000"/>
        </w:rPr>
      </w:pPr>
      <w:r w:rsidRPr="00B16DF5">
        <w:rPr>
          <w:color w:val="000000"/>
        </w:rPr>
        <w:t>K₅ is 4-regular (k = 4, k ≡ 0 mod 4) on p = 5 vertices with q = 10 edges. Since q = 10 ≡ 2 (mod 4) and G is Eulerian (k = 4 even), Theorem 2.3 forces G to be nongraceful. By Corollary 4.4(b), L(G) is also nongraceful. We verify directly: L(K₅) is (2·4−2) = 6-regular on 10 vertices with q' = q(k−1) = 10 · 3 = 30 edges. Since L(K₅) is Eulerian and 30 ≡ 2 (mod 4), Theorem 2.3 forces L(K₅) to be nongraceful. Thus (K₅, L(K₅)) is a counterexample to Problem 1.1 not arising from the cycle family.</w:t>
      </w:r>
    </w:p>
    <w:p w14:paraId="1FA21D0B" w14:textId="77777777" w:rsidR="00B16DF5" w:rsidRPr="00B16DF5" w:rsidRDefault="00B16DF5" w:rsidP="00B16DF5">
      <w:pPr>
        <w:spacing w:before="100" w:beforeAutospacing="1" w:after="100" w:afterAutospacing="1"/>
        <w:rPr>
          <w:color w:val="000000"/>
        </w:rPr>
      </w:pPr>
      <w:r w:rsidRPr="00B16DF5">
        <w:rPr>
          <w:b/>
          <w:bCs/>
          <w:color w:val="000000"/>
        </w:rPr>
        <w:t>Example 4.6.</w:t>
      </w:r>
      <w:r w:rsidRPr="00B16DF5">
        <w:rPr>
          <w:color w:val="000000"/>
        </w:rPr>
        <w:t> Let G = K₇.</w:t>
      </w:r>
    </w:p>
    <w:p w14:paraId="2940FE7F" w14:textId="77777777" w:rsidR="00B16DF5" w:rsidRPr="00B16DF5" w:rsidRDefault="00B16DF5" w:rsidP="00B16DF5">
      <w:pPr>
        <w:spacing w:before="100" w:beforeAutospacing="1" w:after="100" w:afterAutospacing="1"/>
        <w:rPr>
          <w:color w:val="000000"/>
        </w:rPr>
      </w:pPr>
      <w:r w:rsidRPr="00B16DF5">
        <w:rPr>
          <w:color w:val="000000"/>
        </w:rPr>
        <w:t xml:space="preserve">K₇ is 6-regular (k = 6, k ≡ 2 mod 4) on p = 7 vertices with q = 21 edges. Since q = 21 ≡ 1 (mod 4) and G is Eulerian, Theorem 2.3 forces G to be nongraceful. By Corollary 4.4(a), L(G) is also nongraceful. We verify: L(K₇) is (2·6−2) = 10-regular on 21 vertices with q' = 21 · 5 = 105 </w:t>
      </w:r>
      <w:r w:rsidRPr="00B16DF5">
        <w:rPr>
          <w:color w:val="000000"/>
        </w:rPr>
        <w:lastRenderedPageBreak/>
        <w:t>edges. Since L(K₇) is Eulerian and 105 ≡ 1 (mod 4), Theorem 2.3 forces L(K₇) to be nongraceful. Thus (K₇, L(K₇)) is a counterexample not arising from the cycle family.</w:t>
      </w:r>
    </w:p>
    <w:p w14:paraId="3D701D43" w14:textId="77777777" w:rsidR="00B16DF5" w:rsidRPr="00B16DF5" w:rsidRDefault="00B16DF5" w:rsidP="00B16DF5">
      <w:pPr>
        <w:spacing w:before="100" w:beforeAutospacing="1" w:after="100" w:afterAutospacing="1"/>
        <w:rPr>
          <w:color w:val="000000"/>
        </w:rPr>
      </w:pPr>
      <w:r w:rsidRPr="00B16DF5">
        <w:rPr>
          <w:b/>
          <w:bCs/>
          <w:color w:val="000000"/>
        </w:rPr>
        <w:t>Remark 4.7.</w:t>
      </w:r>
      <w:r w:rsidRPr="00B16DF5">
        <w:rPr>
          <w:color w:val="000000"/>
        </w:rPr>
        <w:t> The families in Corollary 4.4 are infinite. For k = 6 (k ≡ 2 mod 4), any connected 6-regular graph G with q ≡ 1 or 2 (mod 4) is a counterexample. Complete graphs K_{4t+1} (for t ≥ 1) are 4t-regular; when 4t ≡ 2 (mod 4) — that is, when t is odd — K_{4t+1} falls under case (a). Concretely, K₅ (t=1), K₁₃ (t=3), K₂₁ (t=5), … each provide counterexamples via case (b) or (a) of Corollary 4.4 depending on their edge count residues.</w:t>
      </w:r>
    </w:p>
    <w:p w14:paraId="111F65FD" w14:textId="77777777" w:rsidR="00B16DF5" w:rsidRPr="00B16DF5" w:rsidRDefault="00A83511" w:rsidP="00B16DF5">
      <w:r w:rsidRPr="00A83511">
        <w:rPr>
          <w:noProof/>
          <w14:ligatures w14:val="standardContextual"/>
        </w:rPr>
        <w:pict w14:anchorId="555988D7">
          <v:rect id="_x0000_i1041" alt="" style="width:468pt;height:.05pt;mso-width-percent:0;mso-height-percent:0;mso-width-percent:0;mso-height-percent:0" o:hralign="center" o:hrstd="t" o:hr="t" fillcolor="#a0a0a0" stroked="f"/>
        </w:pict>
      </w:r>
    </w:p>
    <w:p w14:paraId="7C985BCB" w14:textId="77777777" w:rsidR="00B16DF5" w:rsidRPr="00B16DF5" w:rsidRDefault="00B16DF5" w:rsidP="00B16DF5">
      <w:pPr>
        <w:spacing w:before="100" w:beforeAutospacing="1" w:after="100" w:afterAutospacing="1"/>
        <w:outlineLvl w:val="1"/>
        <w:rPr>
          <w:b/>
          <w:bCs/>
          <w:color w:val="000000"/>
          <w:sz w:val="36"/>
          <w:szCs w:val="36"/>
        </w:rPr>
      </w:pPr>
      <w:r w:rsidRPr="00B16DF5">
        <w:rPr>
          <w:b/>
          <w:bCs/>
          <w:color w:val="000000"/>
          <w:sz w:val="36"/>
          <w:szCs w:val="36"/>
        </w:rPr>
        <w:t>5. The Boundary of the Conjecture: When L(G) May Be Graceful</w:t>
      </w:r>
    </w:p>
    <w:p w14:paraId="7C06867C" w14:textId="77777777" w:rsidR="00B16DF5" w:rsidRPr="00B16DF5" w:rsidRDefault="00B16DF5" w:rsidP="00B16DF5">
      <w:pPr>
        <w:spacing w:before="100" w:beforeAutospacing="1" w:after="100" w:afterAutospacing="1"/>
        <w:rPr>
          <w:color w:val="000000"/>
        </w:rPr>
      </w:pPr>
      <w:r w:rsidRPr="00B16DF5">
        <w:rPr>
          <w:color w:val="000000"/>
        </w:rPr>
        <w:t>Theorem 4.3(iv) identifies one regime — k ≡ 0 (mod 4) and q ≡ 1 (mod 4) — where the Eulerian obstruction forces nongrace</w:t>
      </w:r>
      <w:r w:rsidRPr="00B16DF5">
        <w:rPr>
          <w:color w:val="000000"/>
        </w:rPr>
        <w:softHyphen/>
        <w:t>fulness of G but does not obstruct gracefulness of L(G). This suggests that for graphs in this regime, the conjecture may hold (for the arithmetic reason alone). However, two important limitations must be acknowledged.</w:t>
      </w:r>
    </w:p>
    <w:p w14:paraId="21623A1C" w14:textId="77777777" w:rsidR="00B16DF5" w:rsidRPr="00B16DF5" w:rsidRDefault="00B16DF5" w:rsidP="00B16DF5">
      <w:pPr>
        <w:spacing w:before="100" w:beforeAutospacing="1" w:after="100" w:afterAutospacing="1"/>
        <w:rPr>
          <w:color w:val="000000"/>
        </w:rPr>
      </w:pPr>
      <w:r w:rsidRPr="00B16DF5">
        <w:rPr>
          <w:b/>
          <w:bCs/>
          <w:color w:val="000000"/>
        </w:rPr>
        <w:t>Limitation 1.</w:t>
      </w:r>
      <w:r w:rsidRPr="00B16DF5">
        <w:rPr>
          <w:color w:val="000000"/>
        </w:rPr>
        <w:t> The Eulerian obstruction is sufficient for nongrace</w:t>
      </w:r>
      <w:r w:rsidRPr="00B16DF5">
        <w:rPr>
          <w:color w:val="000000"/>
        </w:rPr>
        <w:softHyphen/>
        <w:t>fulness but not necessary. A graph may be nongraceful for structural reasons not captured by parity. In particular, for k ≡ 0 (mod 4) and q ≡ 1 (mod 4), escaping the obstruction on L(G) does not imply L(G) is graceful — it only removes one barrier.</w:t>
      </w:r>
    </w:p>
    <w:p w14:paraId="505C0FC6" w14:textId="77777777" w:rsidR="00B16DF5" w:rsidRPr="00B16DF5" w:rsidRDefault="00B16DF5" w:rsidP="00B16DF5">
      <w:pPr>
        <w:spacing w:before="100" w:beforeAutospacing="1" w:after="100" w:afterAutospacing="1"/>
        <w:rPr>
          <w:color w:val="000000"/>
        </w:rPr>
      </w:pPr>
      <w:r w:rsidRPr="00B16DF5">
        <w:rPr>
          <w:b/>
          <w:bCs/>
          <w:color w:val="000000"/>
        </w:rPr>
        <w:t>Limitation 2.</w:t>
      </w:r>
      <w:r w:rsidRPr="00B16DF5">
        <w:rPr>
          <w:color w:val="000000"/>
        </w:rPr>
        <w:t> For odd k, neither G nor the Eulerian obstruction applies directly to G (since G is not Eulerian). Any nongrace</w:t>
      </w:r>
      <w:r w:rsidRPr="00B16DF5">
        <w:rPr>
          <w:color w:val="000000"/>
        </w:rPr>
        <w:softHyphen/>
        <w:t>fulness of G must arise from other structural causes, and the conjecture cannot be analyzed by the present arithmetic approach alone.</w:t>
      </w:r>
    </w:p>
    <w:p w14:paraId="76D60355" w14:textId="77777777" w:rsidR="00B16DF5" w:rsidRPr="00B16DF5" w:rsidRDefault="00B16DF5" w:rsidP="00B16DF5">
      <w:pPr>
        <w:spacing w:before="100" w:beforeAutospacing="1" w:after="100" w:afterAutospacing="1"/>
        <w:rPr>
          <w:color w:val="000000"/>
        </w:rPr>
      </w:pPr>
      <w:r w:rsidRPr="00B16DF5">
        <w:rPr>
          <w:color w:val="000000"/>
        </w:rPr>
        <w:t>These limitations leave the following as open problems:</w:t>
      </w:r>
    </w:p>
    <w:p w14:paraId="0B4ABD02" w14:textId="77777777" w:rsidR="00B16DF5" w:rsidRPr="00B16DF5" w:rsidRDefault="00B16DF5" w:rsidP="00B16DF5">
      <w:pPr>
        <w:spacing w:before="100" w:beforeAutospacing="1" w:after="100" w:afterAutospacing="1"/>
        <w:rPr>
          <w:color w:val="000000"/>
        </w:rPr>
      </w:pPr>
      <w:r w:rsidRPr="00B16DF5">
        <w:rPr>
          <w:b/>
          <w:bCs/>
          <w:color w:val="000000"/>
        </w:rPr>
        <w:t>Open Problem 5.1.</w:t>
      </w:r>
      <w:r w:rsidRPr="00B16DF5">
        <w:rPr>
          <w:color w:val="000000"/>
        </w:rPr>
        <w:t> Does there exist a nongraceful, non-Eulerian graph G such that L(G) is also nongraceful?</w:t>
      </w:r>
    </w:p>
    <w:p w14:paraId="4D41A335" w14:textId="77777777" w:rsidR="00B16DF5" w:rsidRPr="00B16DF5" w:rsidRDefault="00B16DF5" w:rsidP="00B16DF5">
      <w:pPr>
        <w:spacing w:before="100" w:beforeAutospacing="1" w:after="100" w:afterAutospacing="1"/>
        <w:rPr>
          <w:color w:val="000000"/>
        </w:rPr>
      </w:pPr>
      <w:r w:rsidRPr="00B16DF5">
        <w:rPr>
          <w:b/>
          <w:bCs/>
          <w:color w:val="000000"/>
        </w:rPr>
        <w:t>Open Problem 5.2.</w:t>
      </w:r>
      <w:r w:rsidRPr="00B16DF5">
        <w:rPr>
          <w:color w:val="000000"/>
        </w:rPr>
        <w:t> For k ≡ 0 (mod 4) and q ≡ 1 (mod 4), is there always a graceful labeling of L(G) when G is k-regular and nongraceful?</w:t>
      </w:r>
    </w:p>
    <w:p w14:paraId="6A1F0BE8" w14:textId="77777777" w:rsidR="00B16DF5" w:rsidRPr="00B16DF5" w:rsidRDefault="00B16DF5" w:rsidP="00B16DF5">
      <w:pPr>
        <w:spacing w:before="100" w:beforeAutospacing="1" w:after="100" w:afterAutospacing="1"/>
        <w:rPr>
          <w:color w:val="000000"/>
        </w:rPr>
      </w:pPr>
      <w:r w:rsidRPr="00B16DF5">
        <w:rPr>
          <w:b/>
          <w:bCs/>
          <w:color w:val="000000"/>
        </w:rPr>
        <w:t>Open Problem 5.3.</w:t>
      </w:r>
      <w:r w:rsidRPr="00B16DF5">
        <w:rPr>
          <w:color w:val="000000"/>
        </w:rPr>
        <w:t> Give a complete characterization of all nongraceful graphs G for which L(G) is graceful.</w:t>
      </w:r>
    </w:p>
    <w:p w14:paraId="4418B373" w14:textId="77777777" w:rsidR="00B16DF5" w:rsidRPr="00B16DF5" w:rsidRDefault="00A83511" w:rsidP="00B16DF5">
      <w:r w:rsidRPr="00A83511">
        <w:rPr>
          <w:noProof/>
          <w14:ligatures w14:val="standardContextual"/>
        </w:rPr>
        <w:pict w14:anchorId="62506177">
          <v:rect id="_x0000_i1040" alt="" style="width:468pt;height:.05pt;mso-width-percent:0;mso-height-percent:0;mso-width-percent:0;mso-height-percent:0" o:hralign="center" o:hrstd="t" o:hr="t" fillcolor="#a0a0a0" stroked="f"/>
        </w:pict>
      </w:r>
    </w:p>
    <w:p w14:paraId="02A91966" w14:textId="77777777" w:rsidR="00B16DF5" w:rsidRPr="00B16DF5" w:rsidRDefault="00B16DF5" w:rsidP="00B16DF5">
      <w:pPr>
        <w:spacing w:before="100" w:beforeAutospacing="1" w:after="100" w:afterAutospacing="1"/>
        <w:outlineLvl w:val="1"/>
        <w:rPr>
          <w:b/>
          <w:bCs/>
          <w:color w:val="000000"/>
          <w:sz w:val="36"/>
          <w:szCs w:val="36"/>
        </w:rPr>
      </w:pPr>
      <w:r w:rsidRPr="00B16DF5">
        <w:rPr>
          <w:b/>
          <w:bCs/>
          <w:color w:val="000000"/>
          <w:sz w:val="36"/>
          <w:szCs w:val="36"/>
        </w:rPr>
        <w:t>6. Summary of Results</w:t>
      </w:r>
    </w:p>
    <w:p w14:paraId="2C4010A2" w14:textId="77777777" w:rsidR="00B16DF5" w:rsidRPr="00B16DF5" w:rsidRDefault="00B16DF5" w:rsidP="00B16DF5">
      <w:pPr>
        <w:spacing w:before="100" w:beforeAutospacing="1" w:after="100" w:afterAutospacing="1"/>
        <w:rPr>
          <w:color w:val="000000"/>
        </w:rPr>
      </w:pPr>
      <w:r w:rsidRPr="00B16DF5">
        <w:rPr>
          <w:color w:val="000000"/>
        </w:rPr>
        <w:t>We summarize the main contributions.</w:t>
      </w:r>
    </w:p>
    <w:p w14:paraId="30CAE1A2" w14:textId="77777777" w:rsidR="00B16DF5" w:rsidRPr="00B16DF5" w:rsidRDefault="00B16DF5" w:rsidP="00B16DF5">
      <w:pPr>
        <w:spacing w:before="100" w:beforeAutospacing="1" w:after="100" w:afterAutospacing="1"/>
        <w:rPr>
          <w:color w:val="000000"/>
        </w:rPr>
      </w:pPr>
      <w:r w:rsidRPr="00B16DF5">
        <w:rPr>
          <w:b/>
          <w:bCs/>
          <w:color w:val="000000"/>
        </w:rPr>
        <w:lastRenderedPageBreak/>
        <w:t>Theorem 3.2</w:t>
      </w:r>
      <w:r w:rsidRPr="00B16DF5">
        <w:rPr>
          <w:color w:val="000000"/>
        </w:rPr>
        <w:t> establishes that the conjecture of Problem 1.1 is false. The counterexample G = C₅ follows from the fixed-point identity L(Cₙ) = Cₙ and Rosa's characterization of graceful cycles.</w:t>
      </w:r>
    </w:p>
    <w:p w14:paraId="723ED8F8" w14:textId="77777777" w:rsidR="00B16DF5" w:rsidRPr="00B16DF5" w:rsidRDefault="00B16DF5" w:rsidP="00B16DF5">
      <w:pPr>
        <w:spacing w:before="100" w:beforeAutospacing="1" w:after="100" w:afterAutospacing="1"/>
        <w:rPr>
          <w:color w:val="000000"/>
        </w:rPr>
      </w:pPr>
      <w:r w:rsidRPr="00B16DF5">
        <w:rPr>
          <w:b/>
          <w:bCs/>
          <w:color w:val="000000"/>
        </w:rPr>
        <w:t>Theorem 3.3</w:t>
      </w:r>
      <w:r w:rsidRPr="00B16DF5">
        <w:rPr>
          <w:color w:val="000000"/>
        </w:rPr>
        <w:t> extends the disproof to an infinite family: every cycle Cₙ with n ≡ 1 or 2 (mod 4) is a nongraceful graph whose line graph is also nongraceful.</w:t>
      </w:r>
    </w:p>
    <w:p w14:paraId="7016891E" w14:textId="77777777" w:rsidR="00B16DF5" w:rsidRPr="00B16DF5" w:rsidRDefault="00B16DF5" w:rsidP="00B16DF5">
      <w:pPr>
        <w:spacing w:before="100" w:beforeAutospacing="1" w:after="100" w:afterAutospacing="1"/>
        <w:rPr>
          <w:color w:val="000000"/>
        </w:rPr>
      </w:pPr>
      <w:r w:rsidRPr="00B16DF5">
        <w:rPr>
          <w:b/>
          <w:bCs/>
          <w:color w:val="000000"/>
        </w:rPr>
        <w:t>Theorem 4.3</w:t>
      </w:r>
      <w:r w:rsidRPr="00B16DF5">
        <w:rPr>
          <w:color w:val="000000"/>
        </w:rPr>
        <w:t> provides a complete arithmetic characterization, based on the Eulerian obstruction, of when a connected even-regular graph G and its line graph L(G) are simultaneously nongraceful. The characterization depends only on the residues of k and q modulo 4, and is summarized in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887"/>
        <w:gridCol w:w="1654"/>
        <w:gridCol w:w="1989"/>
      </w:tblGrid>
      <w:tr w:rsidR="00B16DF5" w:rsidRPr="00B16DF5" w14:paraId="60DD5C5F" w14:textId="77777777">
        <w:trPr>
          <w:tblHeader/>
          <w:tblCellSpacing w:w="15" w:type="dxa"/>
        </w:trPr>
        <w:tc>
          <w:tcPr>
            <w:tcW w:w="0" w:type="auto"/>
            <w:vAlign w:val="center"/>
            <w:hideMark/>
          </w:tcPr>
          <w:p w14:paraId="2B973AD0" w14:textId="77777777" w:rsidR="00B16DF5" w:rsidRPr="00B16DF5" w:rsidRDefault="00B16DF5" w:rsidP="00B16DF5">
            <w:pPr>
              <w:jc w:val="center"/>
              <w:rPr>
                <w:b/>
                <w:bCs/>
                <w:color w:val="000000"/>
              </w:rPr>
            </w:pPr>
            <w:r w:rsidRPr="00B16DF5">
              <w:rPr>
                <w:b/>
                <w:bCs/>
                <w:color w:val="000000"/>
              </w:rPr>
              <w:t>k mod 4</w:t>
            </w:r>
          </w:p>
        </w:tc>
        <w:tc>
          <w:tcPr>
            <w:tcW w:w="0" w:type="auto"/>
            <w:vAlign w:val="center"/>
            <w:hideMark/>
          </w:tcPr>
          <w:p w14:paraId="63B7FB3A" w14:textId="77777777" w:rsidR="00B16DF5" w:rsidRPr="00B16DF5" w:rsidRDefault="00B16DF5" w:rsidP="00B16DF5">
            <w:pPr>
              <w:jc w:val="center"/>
              <w:rPr>
                <w:b/>
                <w:bCs/>
                <w:color w:val="000000"/>
              </w:rPr>
            </w:pPr>
            <w:r w:rsidRPr="00B16DF5">
              <w:rPr>
                <w:b/>
                <w:bCs/>
                <w:color w:val="000000"/>
              </w:rPr>
              <w:t>q mod 4</w:t>
            </w:r>
          </w:p>
        </w:tc>
        <w:tc>
          <w:tcPr>
            <w:tcW w:w="0" w:type="auto"/>
            <w:vAlign w:val="center"/>
            <w:hideMark/>
          </w:tcPr>
          <w:p w14:paraId="242DCCB8" w14:textId="77777777" w:rsidR="00B16DF5" w:rsidRPr="00B16DF5" w:rsidRDefault="00B16DF5" w:rsidP="00B16DF5">
            <w:pPr>
              <w:jc w:val="center"/>
              <w:rPr>
                <w:b/>
                <w:bCs/>
                <w:color w:val="000000"/>
              </w:rPr>
            </w:pPr>
            <w:r w:rsidRPr="00B16DF5">
              <w:rPr>
                <w:b/>
                <w:bCs/>
                <w:color w:val="000000"/>
              </w:rPr>
              <w:t>G nongraceful?</w:t>
            </w:r>
          </w:p>
        </w:tc>
        <w:tc>
          <w:tcPr>
            <w:tcW w:w="0" w:type="auto"/>
            <w:vAlign w:val="center"/>
            <w:hideMark/>
          </w:tcPr>
          <w:p w14:paraId="0C1370DC" w14:textId="77777777" w:rsidR="00B16DF5" w:rsidRPr="00B16DF5" w:rsidRDefault="00B16DF5" w:rsidP="00B16DF5">
            <w:pPr>
              <w:jc w:val="center"/>
              <w:rPr>
                <w:b/>
                <w:bCs/>
                <w:color w:val="000000"/>
              </w:rPr>
            </w:pPr>
            <w:r w:rsidRPr="00B16DF5">
              <w:rPr>
                <w:b/>
                <w:bCs/>
                <w:color w:val="000000"/>
              </w:rPr>
              <w:t>L(G) nongraceful?</w:t>
            </w:r>
          </w:p>
        </w:tc>
      </w:tr>
      <w:tr w:rsidR="00B16DF5" w:rsidRPr="00B16DF5" w14:paraId="4BEDE038" w14:textId="77777777">
        <w:trPr>
          <w:tblCellSpacing w:w="15" w:type="dxa"/>
        </w:trPr>
        <w:tc>
          <w:tcPr>
            <w:tcW w:w="0" w:type="auto"/>
            <w:vAlign w:val="center"/>
            <w:hideMark/>
          </w:tcPr>
          <w:p w14:paraId="272D880C" w14:textId="77777777" w:rsidR="00B16DF5" w:rsidRPr="00B16DF5" w:rsidRDefault="00B16DF5" w:rsidP="00B16DF5">
            <w:pPr>
              <w:rPr>
                <w:color w:val="000000"/>
              </w:rPr>
            </w:pPr>
            <w:r w:rsidRPr="00B16DF5">
              <w:rPr>
                <w:color w:val="000000"/>
              </w:rPr>
              <w:t>2</w:t>
            </w:r>
          </w:p>
        </w:tc>
        <w:tc>
          <w:tcPr>
            <w:tcW w:w="0" w:type="auto"/>
            <w:vAlign w:val="center"/>
            <w:hideMark/>
          </w:tcPr>
          <w:p w14:paraId="18C8FE8B" w14:textId="77777777" w:rsidR="00B16DF5" w:rsidRPr="00B16DF5" w:rsidRDefault="00B16DF5" w:rsidP="00B16DF5">
            <w:pPr>
              <w:rPr>
                <w:color w:val="000000"/>
              </w:rPr>
            </w:pPr>
            <w:r w:rsidRPr="00B16DF5">
              <w:rPr>
                <w:color w:val="000000"/>
              </w:rPr>
              <w:t>1</w:t>
            </w:r>
          </w:p>
        </w:tc>
        <w:tc>
          <w:tcPr>
            <w:tcW w:w="0" w:type="auto"/>
            <w:vAlign w:val="center"/>
            <w:hideMark/>
          </w:tcPr>
          <w:p w14:paraId="71D9C73A" w14:textId="77777777" w:rsidR="00B16DF5" w:rsidRPr="00B16DF5" w:rsidRDefault="00B16DF5" w:rsidP="00B16DF5">
            <w:pPr>
              <w:rPr>
                <w:color w:val="000000"/>
              </w:rPr>
            </w:pPr>
            <w:r w:rsidRPr="00B16DF5">
              <w:rPr>
                <w:color w:val="000000"/>
              </w:rPr>
              <w:t>Yes</w:t>
            </w:r>
          </w:p>
        </w:tc>
        <w:tc>
          <w:tcPr>
            <w:tcW w:w="0" w:type="auto"/>
            <w:vAlign w:val="center"/>
            <w:hideMark/>
          </w:tcPr>
          <w:p w14:paraId="4ABCE6C5" w14:textId="77777777" w:rsidR="00B16DF5" w:rsidRPr="00B16DF5" w:rsidRDefault="00B16DF5" w:rsidP="00B16DF5">
            <w:pPr>
              <w:rPr>
                <w:color w:val="000000"/>
              </w:rPr>
            </w:pPr>
            <w:r w:rsidRPr="00B16DF5">
              <w:rPr>
                <w:color w:val="000000"/>
              </w:rPr>
              <w:t>Yes</w:t>
            </w:r>
          </w:p>
        </w:tc>
      </w:tr>
      <w:tr w:rsidR="00B16DF5" w:rsidRPr="00B16DF5" w14:paraId="4FA46897" w14:textId="77777777">
        <w:trPr>
          <w:tblCellSpacing w:w="15" w:type="dxa"/>
        </w:trPr>
        <w:tc>
          <w:tcPr>
            <w:tcW w:w="0" w:type="auto"/>
            <w:vAlign w:val="center"/>
            <w:hideMark/>
          </w:tcPr>
          <w:p w14:paraId="7FBF9736" w14:textId="77777777" w:rsidR="00B16DF5" w:rsidRPr="00B16DF5" w:rsidRDefault="00B16DF5" w:rsidP="00B16DF5">
            <w:pPr>
              <w:rPr>
                <w:color w:val="000000"/>
              </w:rPr>
            </w:pPr>
            <w:r w:rsidRPr="00B16DF5">
              <w:rPr>
                <w:color w:val="000000"/>
              </w:rPr>
              <w:t>2</w:t>
            </w:r>
          </w:p>
        </w:tc>
        <w:tc>
          <w:tcPr>
            <w:tcW w:w="0" w:type="auto"/>
            <w:vAlign w:val="center"/>
            <w:hideMark/>
          </w:tcPr>
          <w:p w14:paraId="7418EEC5" w14:textId="77777777" w:rsidR="00B16DF5" w:rsidRPr="00B16DF5" w:rsidRDefault="00B16DF5" w:rsidP="00B16DF5">
            <w:pPr>
              <w:rPr>
                <w:color w:val="000000"/>
              </w:rPr>
            </w:pPr>
            <w:r w:rsidRPr="00B16DF5">
              <w:rPr>
                <w:color w:val="000000"/>
              </w:rPr>
              <w:t>2</w:t>
            </w:r>
          </w:p>
        </w:tc>
        <w:tc>
          <w:tcPr>
            <w:tcW w:w="0" w:type="auto"/>
            <w:vAlign w:val="center"/>
            <w:hideMark/>
          </w:tcPr>
          <w:p w14:paraId="7B8CFB04" w14:textId="77777777" w:rsidR="00B16DF5" w:rsidRPr="00B16DF5" w:rsidRDefault="00B16DF5" w:rsidP="00B16DF5">
            <w:pPr>
              <w:rPr>
                <w:color w:val="000000"/>
              </w:rPr>
            </w:pPr>
            <w:r w:rsidRPr="00B16DF5">
              <w:rPr>
                <w:color w:val="000000"/>
              </w:rPr>
              <w:t>Yes</w:t>
            </w:r>
          </w:p>
        </w:tc>
        <w:tc>
          <w:tcPr>
            <w:tcW w:w="0" w:type="auto"/>
            <w:vAlign w:val="center"/>
            <w:hideMark/>
          </w:tcPr>
          <w:p w14:paraId="6A86C79B" w14:textId="77777777" w:rsidR="00B16DF5" w:rsidRPr="00B16DF5" w:rsidRDefault="00B16DF5" w:rsidP="00B16DF5">
            <w:pPr>
              <w:rPr>
                <w:color w:val="000000"/>
              </w:rPr>
            </w:pPr>
            <w:r w:rsidRPr="00B16DF5">
              <w:rPr>
                <w:color w:val="000000"/>
              </w:rPr>
              <w:t>Yes</w:t>
            </w:r>
          </w:p>
        </w:tc>
      </w:tr>
      <w:tr w:rsidR="00B16DF5" w:rsidRPr="00B16DF5" w14:paraId="30D74B4A" w14:textId="77777777">
        <w:trPr>
          <w:tblCellSpacing w:w="15" w:type="dxa"/>
        </w:trPr>
        <w:tc>
          <w:tcPr>
            <w:tcW w:w="0" w:type="auto"/>
            <w:vAlign w:val="center"/>
            <w:hideMark/>
          </w:tcPr>
          <w:p w14:paraId="714D362E" w14:textId="77777777" w:rsidR="00B16DF5" w:rsidRPr="00B16DF5" w:rsidRDefault="00B16DF5" w:rsidP="00B16DF5">
            <w:pPr>
              <w:rPr>
                <w:color w:val="000000"/>
              </w:rPr>
            </w:pPr>
            <w:r w:rsidRPr="00B16DF5">
              <w:rPr>
                <w:color w:val="000000"/>
              </w:rPr>
              <w:t>2</w:t>
            </w:r>
          </w:p>
        </w:tc>
        <w:tc>
          <w:tcPr>
            <w:tcW w:w="0" w:type="auto"/>
            <w:vAlign w:val="center"/>
            <w:hideMark/>
          </w:tcPr>
          <w:p w14:paraId="3A246DEF" w14:textId="77777777" w:rsidR="00B16DF5" w:rsidRPr="00B16DF5" w:rsidRDefault="00B16DF5" w:rsidP="00B16DF5">
            <w:pPr>
              <w:rPr>
                <w:color w:val="000000"/>
              </w:rPr>
            </w:pPr>
            <w:r w:rsidRPr="00B16DF5">
              <w:rPr>
                <w:color w:val="000000"/>
              </w:rPr>
              <w:t>0</w:t>
            </w:r>
          </w:p>
        </w:tc>
        <w:tc>
          <w:tcPr>
            <w:tcW w:w="0" w:type="auto"/>
            <w:vAlign w:val="center"/>
            <w:hideMark/>
          </w:tcPr>
          <w:p w14:paraId="229A40F8" w14:textId="77777777" w:rsidR="00B16DF5" w:rsidRPr="00B16DF5" w:rsidRDefault="00B16DF5" w:rsidP="00B16DF5">
            <w:pPr>
              <w:rPr>
                <w:color w:val="000000"/>
              </w:rPr>
            </w:pPr>
            <w:r w:rsidRPr="00B16DF5">
              <w:rPr>
                <w:color w:val="000000"/>
              </w:rPr>
              <w:t>No</w:t>
            </w:r>
          </w:p>
        </w:tc>
        <w:tc>
          <w:tcPr>
            <w:tcW w:w="0" w:type="auto"/>
            <w:vAlign w:val="center"/>
            <w:hideMark/>
          </w:tcPr>
          <w:p w14:paraId="12BB2717" w14:textId="77777777" w:rsidR="00B16DF5" w:rsidRPr="00B16DF5" w:rsidRDefault="00B16DF5" w:rsidP="00B16DF5">
            <w:pPr>
              <w:rPr>
                <w:color w:val="000000"/>
              </w:rPr>
            </w:pPr>
            <w:r w:rsidRPr="00B16DF5">
              <w:rPr>
                <w:color w:val="000000"/>
              </w:rPr>
              <w:t>No</w:t>
            </w:r>
          </w:p>
        </w:tc>
      </w:tr>
      <w:tr w:rsidR="00B16DF5" w:rsidRPr="00B16DF5" w14:paraId="4C44DF1E" w14:textId="77777777">
        <w:trPr>
          <w:tblCellSpacing w:w="15" w:type="dxa"/>
        </w:trPr>
        <w:tc>
          <w:tcPr>
            <w:tcW w:w="0" w:type="auto"/>
            <w:vAlign w:val="center"/>
            <w:hideMark/>
          </w:tcPr>
          <w:p w14:paraId="4E70169F" w14:textId="77777777" w:rsidR="00B16DF5" w:rsidRPr="00B16DF5" w:rsidRDefault="00B16DF5" w:rsidP="00B16DF5">
            <w:pPr>
              <w:rPr>
                <w:color w:val="000000"/>
              </w:rPr>
            </w:pPr>
            <w:r w:rsidRPr="00B16DF5">
              <w:rPr>
                <w:color w:val="000000"/>
              </w:rPr>
              <w:t>2</w:t>
            </w:r>
          </w:p>
        </w:tc>
        <w:tc>
          <w:tcPr>
            <w:tcW w:w="0" w:type="auto"/>
            <w:vAlign w:val="center"/>
            <w:hideMark/>
          </w:tcPr>
          <w:p w14:paraId="3D20A934" w14:textId="77777777" w:rsidR="00B16DF5" w:rsidRPr="00B16DF5" w:rsidRDefault="00B16DF5" w:rsidP="00B16DF5">
            <w:pPr>
              <w:rPr>
                <w:color w:val="000000"/>
              </w:rPr>
            </w:pPr>
            <w:r w:rsidRPr="00B16DF5">
              <w:rPr>
                <w:color w:val="000000"/>
              </w:rPr>
              <w:t>3</w:t>
            </w:r>
          </w:p>
        </w:tc>
        <w:tc>
          <w:tcPr>
            <w:tcW w:w="0" w:type="auto"/>
            <w:vAlign w:val="center"/>
            <w:hideMark/>
          </w:tcPr>
          <w:p w14:paraId="290808C2" w14:textId="77777777" w:rsidR="00B16DF5" w:rsidRPr="00B16DF5" w:rsidRDefault="00B16DF5" w:rsidP="00B16DF5">
            <w:pPr>
              <w:rPr>
                <w:color w:val="000000"/>
              </w:rPr>
            </w:pPr>
            <w:r w:rsidRPr="00B16DF5">
              <w:rPr>
                <w:color w:val="000000"/>
              </w:rPr>
              <w:t>No</w:t>
            </w:r>
          </w:p>
        </w:tc>
        <w:tc>
          <w:tcPr>
            <w:tcW w:w="0" w:type="auto"/>
            <w:vAlign w:val="center"/>
            <w:hideMark/>
          </w:tcPr>
          <w:p w14:paraId="3444BE4A" w14:textId="77777777" w:rsidR="00B16DF5" w:rsidRPr="00B16DF5" w:rsidRDefault="00B16DF5" w:rsidP="00B16DF5">
            <w:pPr>
              <w:rPr>
                <w:color w:val="000000"/>
              </w:rPr>
            </w:pPr>
            <w:r w:rsidRPr="00B16DF5">
              <w:rPr>
                <w:color w:val="000000"/>
              </w:rPr>
              <w:t>No</w:t>
            </w:r>
          </w:p>
        </w:tc>
      </w:tr>
      <w:tr w:rsidR="00B16DF5" w:rsidRPr="00B16DF5" w14:paraId="334DE6BF" w14:textId="77777777">
        <w:trPr>
          <w:tblCellSpacing w:w="15" w:type="dxa"/>
        </w:trPr>
        <w:tc>
          <w:tcPr>
            <w:tcW w:w="0" w:type="auto"/>
            <w:vAlign w:val="center"/>
            <w:hideMark/>
          </w:tcPr>
          <w:p w14:paraId="0930719F" w14:textId="77777777" w:rsidR="00B16DF5" w:rsidRPr="00B16DF5" w:rsidRDefault="00B16DF5" w:rsidP="00B16DF5">
            <w:pPr>
              <w:rPr>
                <w:color w:val="000000"/>
              </w:rPr>
            </w:pPr>
            <w:r w:rsidRPr="00B16DF5">
              <w:rPr>
                <w:color w:val="000000"/>
              </w:rPr>
              <w:t>0</w:t>
            </w:r>
          </w:p>
        </w:tc>
        <w:tc>
          <w:tcPr>
            <w:tcW w:w="0" w:type="auto"/>
            <w:vAlign w:val="center"/>
            <w:hideMark/>
          </w:tcPr>
          <w:p w14:paraId="22838D92" w14:textId="77777777" w:rsidR="00B16DF5" w:rsidRPr="00B16DF5" w:rsidRDefault="00B16DF5" w:rsidP="00B16DF5">
            <w:pPr>
              <w:rPr>
                <w:color w:val="000000"/>
              </w:rPr>
            </w:pPr>
            <w:r w:rsidRPr="00B16DF5">
              <w:rPr>
                <w:color w:val="000000"/>
              </w:rPr>
              <w:t>1</w:t>
            </w:r>
          </w:p>
        </w:tc>
        <w:tc>
          <w:tcPr>
            <w:tcW w:w="0" w:type="auto"/>
            <w:vAlign w:val="center"/>
            <w:hideMark/>
          </w:tcPr>
          <w:p w14:paraId="2BDAE558" w14:textId="77777777" w:rsidR="00B16DF5" w:rsidRPr="00B16DF5" w:rsidRDefault="00B16DF5" w:rsidP="00B16DF5">
            <w:pPr>
              <w:rPr>
                <w:color w:val="000000"/>
              </w:rPr>
            </w:pPr>
            <w:r w:rsidRPr="00B16DF5">
              <w:rPr>
                <w:color w:val="000000"/>
              </w:rPr>
              <w:t>Yes</w:t>
            </w:r>
          </w:p>
        </w:tc>
        <w:tc>
          <w:tcPr>
            <w:tcW w:w="0" w:type="auto"/>
            <w:vAlign w:val="center"/>
            <w:hideMark/>
          </w:tcPr>
          <w:p w14:paraId="079D2981" w14:textId="77777777" w:rsidR="00B16DF5" w:rsidRPr="00B16DF5" w:rsidRDefault="00B16DF5" w:rsidP="00B16DF5">
            <w:pPr>
              <w:rPr>
                <w:color w:val="000000"/>
              </w:rPr>
            </w:pPr>
            <w:r w:rsidRPr="00B16DF5">
              <w:rPr>
                <w:color w:val="000000"/>
              </w:rPr>
              <w:t>No</w:t>
            </w:r>
          </w:p>
        </w:tc>
      </w:tr>
      <w:tr w:rsidR="00B16DF5" w:rsidRPr="00B16DF5" w14:paraId="1BC792C9" w14:textId="77777777">
        <w:trPr>
          <w:tblCellSpacing w:w="15" w:type="dxa"/>
        </w:trPr>
        <w:tc>
          <w:tcPr>
            <w:tcW w:w="0" w:type="auto"/>
            <w:vAlign w:val="center"/>
            <w:hideMark/>
          </w:tcPr>
          <w:p w14:paraId="4E99FFA8" w14:textId="77777777" w:rsidR="00B16DF5" w:rsidRPr="00B16DF5" w:rsidRDefault="00B16DF5" w:rsidP="00B16DF5">
            <w:pPr>
              <w:rPr>
                <w:color w:val="000000"/>
              </w:rPr>
            </w:pPr>
            <w:r w:rsidRPr="00B16DF5">
              <w:rPr>
                <w:color w:val="000000"/>
              </w:rPr>
              <w:t>0</w:t>
            </w:r>
          </w:p>
        </w:tc>
        <w:tc>
          <w:tcPr>
            <w:tcW w:w="0" w:type="auto"/>
            <w:vAlign w:val="center"/>
            <w:hideMark/>
          </w:tcPr>
          <w:p w14:paraId="04F1BACF" w14:textId="77777777" w:rsidR="00B16DF5" w:rsidRPr="00B16DF5" w:rsidRDefault="00B16DF5" w:rsidP="00B16DF5">
            <w:pPr>
              <w:rPr>
                <w:color w:val="000000"/>
              </w:rPr>
            </w:pPr>
            <w:r w:rsidRPr="00B16DF5">
              <w:rPr>
                <w:color w:val="000000"/>
              </w:rPr>
              <w:t>2</w:t>
            </w:r>
          </w:p>
        </w:tc>
        <w:tc>
          <w:tcPr>
            <w:tcW w:w="0" w:type="auto"/>
            <w:vAlign w:val="center"/>
            <w:hideMark/>
          </w:tcPr>
          <w:p w14:paraId="48984475" w14:textId="77777777" w:rsidR="00B16DF5" w:rsidRPr="00B16DF5" w:rsidRDefault="00B16DF5" w:rsidP="00B16DF5">
            <w:pPr>
              <w:rPr>
                <w:color w:val="000000"/>
              </w:rPr>
            </w:pPr>
            <w:r w:rsidRPr="00B16DF5">
              <w:rPr>
                <w:color w:val="000000"/>
              </w:rPr>
              <w:t>Yes</w:t>
            </w:r>
          </w:p>
        </w:tc>
        <w:tc>
          <w:tcPr>
            <w:tcW w:w="0" w:type="auto"/>
            <w:vAlign w:val="center"/>
            <w:hideMark/>
          </w:tcPr>
          <w:p w14:paraId="14870B42" w14:textId="77777777" w:rsidR="00B16DF5" w:rsidRPr="00B16DF5" w:rsidRDefault="00B16DF5" w:rsidP="00B16DF5">
            <w:pPr>
              <w:rPr>
                <w:color w:val="000000"/>
              </w:rPr>
            </w:pPr>
            <w:r w:rsidRPr="00B16DF5">
              <w:rPr>
                <w:color w:val="000000"/>
              </w:rPr>
              <w:t>Yes</w:t>
            </w:r>
          </w:p>
        </w:tc>
      </w:tr>
      <w:tr w:rsidR="00B16DF5" w:rsidRPr="00B16DF5" w14:paraId="02E49FFC" w14:textId="77777777">
        <w:trPr>
          <w:tblCellSpacing w:w="15" w:type="dxa"/>
        </w:trPr>
        <w:tc>
          <w:tcPr>
            <w:tcW w:w="0" w:type="auto"/>
            <w:vAlign w:val="center"/>
            <w:hideMark/>
          </w:tcPr>
          <w:p w14:paraId="5256D826" w14:textId="77777777" w:rsidR="00B16DF5" w:rsidRPr="00B16DF5" w:rsidRDefault="00B16DF5" w:rsidP="00B16DF5">
            <w:pPr>
              <w:rPr>
                <w:color w:val="000000"/>
              </w:rPr>
            </w:pPr>
            <w:r w:rsidRPr="00B16DF5">
              <w:rPr>
                <w:color w:val="000000"/>
              </w:rPr>
              <w:t>0</w:t>
            </w:r>
          </w:p>
        </w:tc>
        <w:tc>
          <w:tcPr>
            <w:tcW w:w="0" w:type="auto"/>
            <w:vAlign w:val="center"/>
            <w:hideMark/>
          </w:tcPr>
          <w:p w14:paraId="68AF0D4F" w14:textId="77777777" w:rsidR="00B16DF5" w:rsidRPr="00B16DF5" w:rsidRDefault="00B16DF5" w:rsidP="00B16DF5">
            <w:pPr>
              <w:rPr>
                <w:color w:val="000000"/>
              </w:rPr>
            </w:pPr>
            <w:r w:rsidRPr="00B16DF5">
              <w:rPr>
                <w:color w:val="000000"/>
              </w:rPr>
              <w:t>0</w:t>
            </w:r>
          </w:p>
        </w:tc>
        <w:tc>
          <w:tcPr>
            <w:tcW w:w="0" w:type="auto"/>
            <w:vAlign w:val="center"/>
            <w:hideMark/>
          </w:tcPr>
          <w:p w14:paraId="1E9E71EF" w14:textId="77777777" w:rsidR="00B16DF5" w:rsidRPr="00B16DF5" w:rsidRDefault="00B16DF5" w:rsidP="00B16DF5">
            <w:pPr>
              <w:rPr>
                <w:color w:val="000000"/>
              </w:rPr>
            </w:pPr>
            <w:r w:rsidRPr="00B16DF5">
              <w:rPr>
                <w:color w:val="000000"/>
              </w:rPr>
              <w:t>No</w:t>
            </w:r>
          </w:p>
        </w:tc>
        <w:tc>
          <w:tcPr>
            <w:tcW w:w="0" w:type="auto"/>
            <w:vAlign w:val="center"/>
            <w:hideMark/>
          </w:tcPr>
          <w:p w14:paraId="3F859652" w14:textId="77777777" w:rsidR="00B16DF5" w:rsidRPr="00B16DF5" w:rsidRDefault="00B16DF5" w:rsidP="00B16DF5">
            <w:pPr>
              <w:rPr>
                <w:color w:val="000000"/>
              </w:rPr>
            </w:pPr>
            <w:r w:rsidRPr="00B16DF5">
              <w:rPr>
                <w:color w:val="000000"/>
              </w:rPr>
              <w:t>No</w:t>
            </w:r>
          </w:p>
        </w:tc>
      </w:tr>
      <w:tr w:rsidR="00B16DF5" w:rsidRPr="00B16DF5" w14:paraId="33CD0F8C" w14:textId="77777777">
        <w:trPr>
          <w:tblCellSpacing w:w="15" w:type="dxa"/>
        </w:trPr>
        <w:tc>
          <w:tcPr>
            <w:tcW w:w="0" w:type="auto"/>
            <w:vAlign w:val="center"/>
            <w:hideMark/>
          </w:tcPr>
          <w:p w14:paraId="17DA3202" w14:textId="77777777" w:rsidR="00B16DF5" w:rsidRPr="00B16DF5" w:rsidRDefault="00B16DF5" w:rsidP="00B16DF5">
            <w:pPr>
              <w:rPr>
                <w:color w:val="000000"/>
              </w:rPr>
            </w:pPr>
            <w:r w:rsidRPr="00B16DF5">
              <w:rPr>
                <w:color w:val="000000"/>
              </w:rPr>
              <w:t>0</w:t>
            </w:r>
          </w:p>
        </w:tc>
        <w:tc>
          <w:tcPr>
            <w:tcW w:w="0" w:type="auto"/>
            <w:vAlign w:val="center"/>
            <w:hideMark/>
          </w:tcPr>
          <w:p w14:paraId="28BD37B2" w14:textId="77777777" w:rsidR="00B16DF5" w:rsidRPr="00B16DF5" w:rsidRDefault="00B16DF5" w:rsidP="00B16DF5">
            <w:pPr>
              <w:rPr>
                <w:color w:val="000000"/>
              </w:rPr>
            </w:pPr>
            <w:r w:rsidRPr="00B16DF5">
              <w:rPr>
                <w:color w:val="000000"/>
              </w:rPr>
              <w:t>3</w:t>
            </w:r>
          </w:p>
        </w:tc>
        <w:tc>
          <w:tcPr>
            <w:tcW w:w="0" w:type="auto"/>
            <w:vAlign w:val="center"/>
            <w:hideMark/>
          </w:tcPr>
          <w:p w14:paraId="7E0E5E49" w14:textId="77777777" w:rsidR="00B16DF5" w:rsidRPr="00B16DF5" w:rsidRDefault="00B16DF5" w:rsidP="00B16DF5">
            <w:pPr>
              <w:rPr>
                <w:color w:val="000000"/>
              </w:rPr>
            </w:pPr>
            <w:r w:rsidRPr="00B16DF5">
              <w:rPr>
                <w:color w:val="000000"/>
              </w:rPr>
              <w:t>No</w:t>
            </w:r>
          </w:p>
        </w:tc>
        <w:tc>
          <w:tcPr>
            <w:tcW w:w="0" w:type="auto"/>
            <w:vAlign w:val="center"/>
            <w:hideMark/>
          </w:tcPr>
          <w:p w14:paraId="08440052" w14:textId="77777777" w:rsidR="00B16DF5" w:rsidRPr="00B16DF5" w:rsidRDefault="00B16DF5" w:rsidP="00B16DF5">
            <w:pPr>
              <w:rPr>
                <w:color w:val="000000"/>
              </w:rPr>
            </w:pPr>
            <w:r w:rsidRPr="00B16DF5">
              <w:rPr>
                <w:color w:val="000000"/>
              </w:rPr>
              <w:t>Yes</w:t>
            </w:r>
          </w:p>
        </w:tc>
      </w:tr>
    </w:tbl>
    <w:p w14:paraId="5CDA4BD1" w14:textId="77777777" w:rsidR="00B16DF5" w:rsidRPr="00B16DF5" w:rsidRDefault="00B16DF5" w:rsidP="00B16DF5">
      <w:pPr>
        <w:spacing w:before="100" w:beforeAutospacing="1" w:after="100" w:afterAutospacing="1"/>
        <w:rPr>
          <w:color w:val="000000"/>
        </w:rPr>
      </w:pPr>
      <w:r w:rsidRPr="00B16DF5">
        <w:rPr>
          <w:color w:val="000000"/>
        </w:rPr>
        <w:t>The entries marked "Yes / Yes" are arithmetic counterexamples to Problem 1.1.</w:t>
      </w:r>
    </w:p>
    <w:p w14:paraId="3D9B8896" w14:textId="77777777" w:rsidR="00B16DF5" w:rsidRPr="00B16DF5" w:rsidRDefault="00B16DF5" w:rsidP="00B16DF5">
      <w:pPr>
        <w:spacing w:before="100" w:beforeAutospacing="1" w:after="100" w:afterAutospacing="1"/>
        <w:rPr>
          <w:color w:val="000000"/>
        </w:rPr>
      </w:pPr>
      <w:r w:rsidRPr="00B16DF5">
        <w:rPr>
          <w:b/>
          <w:bCs/>
          <w:color w:val="000000"/>
        </w:rPr>
        <w:t>Corollary 4.4</w:t>
      </w:r>
      <w:r w:rsidRPr="00B16DF5">
        <w:rPr>
          <w:color w:val="000000"/>
        </w:rPr>
        <w:t> and </w:t>
      </w:r>
      <w:r w:rsidRPr="00B16DF5">
        <w:rPr>
          <w:b/>
          <w:bCs/>
          <w:color w:val="000000"/>
        </w:rPr>
        <w:t>Examples 4.5–4.6</w:t>
      </w:r>
      <w:r w:rsidRPr="00B16DF5">
        <w:rPr>
          <w:color w:val="000000"/>
        </w:rPr>
        <w:t> give explicit non-cycle counterexamples: K₅ and K₇, along with infinite regular graph families.</w:t>
      </w:r>
    </w:p>
    <w:p w14:paraId="12D3BF68" w14:textId="77777777" w:rsidR="00B16DF5" w:rsidRPr="00B16DF5" w:rsidRDefault="00A83511" w:rsidP="00B16DF5">
      <w:r w:rsidRPr="00A83511">
        <w:rPr>
          <w:noProof/>
          <w14:ligatures w14:val="standardContextual"/>
        </w:rPr>
        <w:pict w14:anchorId="43BC0E6A">
          <v:rect id="_x0000_i1039" alt="" style="width:468pt;height:.05pt;mso-width-percent:0;mso-height-percent:0;mso-width-percent:0;mso-height-percent:0" o:hralign="center" o:hrstd="t" o:hr="t" fillcolor="#a0a0a0" stroked="f"/>
        </w:pict>
      </w:r>
    </w:p>
    <w:p w14:paraId="6062B53F" w14:textId="77777777" w:rsidR="00B16DF5" w:rsidRPr="00B16DF5" w:rsidRDefault="00B16DF5" w:rsidP="00B16DF5">
      <w:pPr>
        <w:spacing w:before="100" w:beforeAutospacing="1" w:after="100" w:afterAutospacing="1"/>
        <w:outlineLvl w:val="1"/>
        <w:rPr>
          <w:b/>
          <w:bCs/>
          <w:color w:val="000000"/>
          <w:sz w:val="36"/>
          <w:szCs w:val="36"/>
        </w:rPr>
      </w:pPr>
      <w:r w:rsidRPr="00B16DF5">
        <w:rPr>
          <w:b/>
          <w:bCs/>
          <w:color w:val="000000"/>
          <w:sz w:val="36"/>
          <w:szCs w:val="36"/>
        </w:rPr>
        <w:t>References</w:t>
      </w:r>
    </w:p>
    <w:p w14:paraId="45D02221" w14:textId="77777777" w:rsidR="00B16DF5" w:rsidRPr="00B16DF5" w:rsidRDefault="00B16DF5" w:rsidP="00B16DF5">
      <w:pPr>
        <w:spacing w:before="100" w:beforeAutospacing="1" w:after="100" w:afterAutospacing="1"/>
        <w:rPr>
          <w:color w:val="000000"/>
        </w:rPr>
      </w:pPr>
      <w:r w:rsidRPr="00B16DF5">
        <w:rPr>
          <w:color w:val="000000"/>
        </w:rPr>
        <w:t>[1] Rosa, A. On certain valuations of the vertices of a graph. </w:t>
      </w:r>
      <w:r w:rsidRPr="00B16DF5">
        <w:rPr>
          <w:i/>
          <w:iCs/>
          <w:color w:val="000000"/>
        </w:rPr>
        <w:t>Theory of Graphs</w:t>
      </w:r>
      <w:r w:rsidRPr="00B16DF5">
        <w:rPr>
          <w:color w:val="000000"/>
        </w:rPr>
        <w:t> (International Symposium, Rome, 1966), Gordon and Breach, New York, 1967, pp. 349–355.</w:t>
      </w:r>
    </w:p>
    <w:p w14:paraId="5CBA2993" w14:textId="77777777" w:rsidR="00B16DF5" w:rsidRPr="00B16DF5" w:rsidRDefault="00B16DF5" w:rsidP="00B16DF5">
      <w:pPr>
        <w:spacing w:before="100" w:beforeAutospacing="1" w:after="100" w:afterAutospacing="1"/>
        <w:rPr>
          <w:color w:val="000000"/>
        </w:rPr>
      </w:pPr>
      <w:r w:rsidRPr="00B16DF5">
        <w:rPr>
          <w:color w:val="000000"/>
        </w:rPr>
        <w:t>[2] Ringel, G. Problem 25. </w:t>
      </w:r>
      <w:r w:rsidRPr="00B16DF5">
        <w:rPr>
          <w:i/>
          <w:iCs/>
          <w:color w:val="000000"/>
        </w:rPr>
        <w:t>Theory of Graphs and its Applications</w:t>
      </w:r>
      <w:r w:rsidRPr="00B16DF5">
        <w:rPr>
          <w:color w:val="000000"/>
        </w:rPr>
        <w:t>, Proc. Symposium Smolenice 1963, Prague, 1964, p. 162.</w:t>
      </w:r>
    </w:p>
    <w:p w14:paraId="6CD9C138" w14:textId="77777777" w:rsidR="00B16DF5" w:rsidRPr="00B16DF5" w:rsidRDefault="00B16DF5" w:rsidP="00B16DF5">
      <w:pPr>
        <w:spacing w:before="100" w:beforeAutospacing="1" w:after="100" w:afterAutospacing="1"/>
        <w:rPr>
          <w:color w:val="000000"/>
        </w:rPr>
      </w:pPr>
      <w:r w:rsidRPr="00B16DF5">
        <w:rPr>
          <w:color w:val="000000"/>
        </w:rPr>
        <w:t>[3] Gnanajothi, R.B. Topics in Graph Theory. Ph.D. Thesis, Madurai Kamaraj University, 1991.</w:t>
      </w:r>
    </w:p>
    <w:p w14:paraId="78D672DB" w14:textId="77777777" w:rsidR="00B16DF5" w:rsidRPr="00B16DF5" w:rsidRDefault="00B16DF5" w:rsidP="00B16DF5">
      <w:pPr>
        <w:spacing w:before="100" w:beforeAutospacing="1" w:after="100" w:afterAutospacing="1"/>
        <w:rPr>
          <w:color w:val="000000"/>
        </w:rPr>
      </w:pPr>
      <w:r w:rsidRPr="00B16DF5">
        <w:rPr>
          <w:color w:val="000000"/>
        </w:rPr>
        <w:t>[4] Murugan, M. Bi-graceful graphs. </w:t>
      </w:r>
      <w:r w:rsidRPr="00B16DF5">
        <w:rPr>
          <w:i/>
          <w:iCs/>
          <w:color w:val="000000"/>
        </w:rPr>
        <w:t>Number Theory and Discrete Mathematics</w:t>
      </w:r>
      <w:r w:rsidRPr="00B16DF5">
        <w:rPr>
          <w:color w:val="000000"/>
        </w:rPr>
        <w:t> (Chandigarh, 2000), Trends Math., Birkhäuser Verlag, Basel, 2002, pp. 243–249.</w:t>
      </w:r>
    </w:p>
    <w:p w14:paraId="560142F4" w14:textId="77777777" w:rsidR="00B16DF5" w:rsidRPr="00B16DF5" w:rsidRDefault="00B16DF5" w:rsidP="00B16DF5">
      <w:pPr>
        <w:spacing w:before="100" w:beforeAutospacing="1" w:after="100" w:afterAutospacing="1"/>
        <w:rPr>
          <w:color w:val="000000"/>
        </w:rPr>
      </w:pPr>
      <w:r w:rsidRPr="00B16DF5">
        <w:rPr>
          <w:color w:val="000000"/>
        </w:rPr>
        <w:t>[5] Whitney, H. Congruent graphs and the connectivity of graphs. </w:t>
      </w:r>
      <w:r w:rsidRPr="00B16DF5">
        <w:rPr>
          <w:i/>
          <w:iCs/>
          <w:color w:val="000000"/>
        </w:rPr>
        <w:t>American Journal of Mathematics</w:t>
      </w:r>
      <w:r w:rsidRPr="00B16DF5">
        <w:rPr>
          <w:color w:val="000000"/>
        </w:rPr>
        <w:t>, 54(1):150–168, 1932.</w:t>
      </w:r>
    </w:p>
    <w:p w14:paraId="09726D2D" w14:textId="77777777" w:rsidR="00B16DF5" w:rsidRPr="00B16DF5" w:rsidRDefault="00B16DF5" w:rsidP="00B16DF5">
      <w:pPr>
        <w:spacing w:before="100" w:beforeAutospacing="1" w:after="100" w:afterAutospacing="1"/>
        <w:rPr>
          <w:color w:val="000000"/>
        </w:rPr>
      </w:pPr>
      <w:r w:rsidRPr="00B16DF5">
        <w:rPr>
          <w:color w:val="000000"/>
        </w:rPr>
        <w:lastRenderedPageBreak/>
        <w:t>[6] Gallian, J.A. A dynamic survey of graph labeling. </w:t>
      </w:r>
      <w:r w:rsidRPr="00B16DF5">
        <w:rPr>
          <w:i/>
          <w:iCs/>
          <w:color w:val="000000"/>
        </w:rPr>
        <w:t>The Electronic Journal of Combinatorics</w:t>
      </w:r>
      <w:r w:rsidRPr="00B16DF5">
        <w:rPr>
          <w:color w:val="000000"/>
        </w:rPr>
        <w:t>, DS6, 2019.</w:t>
      </w:r>
    </w:p>
    <w:p w14:paraId="05D3055C" w14:textId="77777777" w:rsidR="00B16DF5" w:rsidRPr="00B16DF5" w:rsidRDefault="00B16DF5" w:rsidP="00B16DF5">
      <w:pPr>
        <w:spacing w:before="100" w:beforeAutospacing="1" w:after="100" w:afterAutospacing="1"/>
        <w:rPr>
          <w:color w:val="000000"/>
        </w:rPr>
      </w:pPr>
      <w:r w:rsidRPr="00B16DF5">
        <w:rPr>
          <w:color w:val="000000"/>
        </w:rPr>
        <w:t>[7] Beineke, L.W. and Bagga, J.S. </w:t>
      </w:r>
      <w:r w:rsidRPr="00B16DF5">
        <w:rPr>
          <w:i/>
          <w:iCs/>
          <w:color w:val="000000"/>
        </w:rPr>
        <w:t>Line Graphs and Line Digraphs</w:t>
      </w:r>
      <w:r w:rsidRPr="00B16DF5">
        <w:rPr>
          <w:color w:val="000000"/>
        </w:rPr>
        <w:t>. Springer, 2021.</w:t>
      </w:r>
    </w:p>
    <w:p w14:paraId="0B813BC5" w14:textId="77777777" w:rsidR="00B16DF5" w:rsidRPr="00B16DF5" w:rsidRDefault="00B16DF5" w:rsidP="00B16DF5">
      <w:pPr>
        <w:spacing w:before="100" w:beforeAutospacing="1" w:after="100" w:afterAutospacing="1"/>
        <w:rPr>
          <w:color w:val="000000"/>
        </w:rPr>
      </w:pPr>
      <w:r w:rsidRPr="00B16DF5">
        <w:rPr>
          <w:color w:val="000000"/>
        </w:rPr>
        <w:t>[8] Biatch', M.J.P. and Bagga, J. On graceful line graphs. Preprint, 2023.</w:t>
      </w:r>
    </w:p>
    <w:p w14:paraId="09B0EC13" w14:textId="77777777" w:rsidR="00475523" w:rsidRDefault="00475523" w:rsidP="004156C0">
      <w:pPr>
        <w:rPr>
          <w:color w:val="0070C0"/>
        </w:rPr>
      </w:pPr>
    </w:p>
    <w:p w14:paraId="0E944D0F" w14:textId="77777777" w:rsidR="00475523" w:rsidRDefault="00475523" w:rsidP="004156C0">
      <w:pPr>
        <w:rPr>
          <w:color w:val="0070C0"/>
        </w:rPr>
      </w:pPr>
    </w:p>
    <w:p w14:paraId="08DF5FC4" w14:textId="77777777" w:rsidR="00475523" w:rsidRDefault="00475523" w:rsidP="004156C0">
      <w:pPr>
        <w:rPr>
          <w:color w:val="0070C0"/>
        </w:rPr>
      </w:pPr>
    </w:p>
    <w:p w14:paraId="7A4F5DFE" w14:textId="77777777" w:rsidR="00475523" w:rsidRDefault="00475523" w:rsidP="004156C0">
      <w:pPr>
        <w:rPr>
          <w:color w:val="0070C0"/>
        </w:rPr>
      </w:pPr>
    </w:p>
    <w:p w14:paraId="10C91451" w14:textId="77777777" w:rsidR="00475523" w:rsidRDefault="00475523" w:rsidP="004156C0">
      <w:pPr>
        <w:rPr>
          <w:color w:val="0070C0"/>
        </w:rPr>
      </w:pPr>
    </w:p>
    <w:p w14:paraId="4D58BA8E" w14:textId="77777777" w:rsidR="00937E87" w:rsidRDefault="00937E87" w:rsidP="00937E87">
      <w:pPr>
        <w:rPr>
          <w:color w:val="0070C0"/>
        </w:rPr>
      </w:pPr>
      <w:r>
        <w:rPr>
          <w:color w:val="0070C0"/>
        </w:rPr>
        <w:t>Prompt 7:</w:t>
      </w:r>
    </w:p>
    <w:p w14:paraId="19428D76" w14:textId="12ABC5CA" w:rsidR="00937E87" w:rsidRPr="00937E87" w:rsidRDefault="00937E87" w:rsidP="00937E87">
      <w:pPr>
        <w:rPr>
          <w:color w:val="0070C0"/>
        </w:rPr>
      </w:pPr>
      <w:r w:rsidRPr="00937E87">
        <w:rPr>
          <w:color w:val="0070C0"/>
        </w:rPr>
        <w:t>Please re-read your entire proof carefully. Identify any steps that may be incorrect, incomplete, or unjustified. For each such step:</w:t>
      </w:r>
    </w:p>
    <w:p w14:paraId="2939ACE1" w14:textId="77777777" w:rsidR="00937E87" w:rsidRPr="00937E87" w:rsidRDefault="00937E87" w:rsidP="00937E87">
      <w:pPr>
        <w:rPr>
          <w:color w:val="0070C0"/>
        </w:rPr>
      </w:pPr>
      <w:r w:rsidRPr="00937E87">
        <w:rPr>
          <w:color w:val="0070C0"/>
        </w:rPr>
        <w:t>1. Explain why it might be flawed.</w:t>
      </w:r>
    </w:p>
    <w:p w14:paraId="08E0C17D" w14:textId="24A9F261" w:rsidR="00937E87" w:rsidRDefault="00937E87" w:rsidP="00937E87">
      <w:pPr>
        <w:rPr>
          <w:color w:val="0070C0"/>
        </w:rPr>
      </w:pPr>
      <w:r w:rsidRPr="00937E87">
        <w:rPr>
          <w:color w:val="0070C0"/>
        </w:rPr>
        <w:t>2. Attempt to repair or clarify the argument.</w:t>
      </w:r>
    </w:p>
    <w:p w14:paraId="60BDEF7B" w14:textId="77777777" w:rsidR="005E4CAC" w:rsidRDefault="005E4CAC" w:rsidP="00937E87">
      <w:pPr>
        <w:spacing w:after="100" w:afterAutospacing="1"/>
        <w:rPr>
          <w:rFonts w:ascii="Arial" w:hAnsi="Arial" w:cs="Arial"/>
        </w:rPr>
      </w:pPr>
    </w:p>
    <w:p w14:paraId="2323D31E" w14:textId="77777777" w:rsidR="00B16DF5" w:rsidRDefault="00B16DF5" w:rsidP="00937E87">
      <w:pPr>
        <w:spacing w:after="100" w:afterAutospacing="1"/>
        <w:rPr>
          <w:rFonts w:ascii="Arial" w:hAnsi="Arial" w:cs="Arial"/>
        </w:rPr>
      </w:pPr>
    </w:p>
    <w:p w14:paraId="760AA439" w14:textId="77777777" w:rsidR="00B16DF5" w:rsidRPr="00B16DF5" w:rsidRDefault="00B16DF5" w:rsidP="00B16DF5">
      <w:pPr>
        <w:spacing w:before="100" w:beforeAutospacing="1" w:after="100" w:afterAutospacing="1"/>
        <w:rPr>
          <w:color w:val="000000"/>
        </w:rPr>
      </w:pPr>
      <w:r w:rsidRPr="00B16DF5">
        <w:rPr>
          <w:color w:val="000000"/>
        </w:rPr>
        <w:t>This review goes section by section, examining every inference and case in the proof. I find five categories of error: one impossible case that invalidates part of the main theorem, one algebraic error in the concluding remark, a labeling ambiguity that overstates the main result, a subtle parity constraint that was never established, and a trivial direction of a biconditional that is stated as if it has content. Each is addressed below.</w:t>
      </w:r>
    </w:p>
    <w:p w14:paraId="114B0F54" w14:textId="77777777" w:rsidR="00B16DF5" w:rsidRPr="00B16DF5" w:rsidRDefault="00A83511" w:rsidP="00B16DF5">
      <w:r w:rsidRPr="00A83511">
        <w:rPr>
          <w:noProof/>
          <w14:ligatures w14:val="standardContextual"/>
        </w:rPr>
        <w:pict w14:anchorId="41D13DD2">
          <v:rect id="_x0000_i1038" alt="" style="width:468pt;height:.05pt;mso-width-percent:0;mso-height-percent:0;mso-width-percent:0;mso-height-percent:0" o:hralign="center" o:hrstd="t" o:hr="t" fillcolor="#a0a0a0" stroked="f"/>
        </w:pict>
      </w:r>
    </w:p>
    <w:p w14:paraId="0797BD4B" w14:textId="77777777" w:rsidR="00B16DF5" w:rsidRPr="00B16DF5" w:rsidRDefault="00B16DF5" w:rsidP="00B16DF5">
      <w:pPr>
        <w:spacing w:before="100" w:beforeAutospacing="1" w:after="100" w:afterAutospacing="1"/>
        <w:outlineLvl w:val="1"/>
        <w:rPr>
          <w:b/>
          <w:bCs/>
          <w:color w:val="000000"/>
          <w:sz w:val="36"/>
          <w:szCs w:val="36"/>
        </w:rPr>
      </w:pPr>
      <w:r w:rsidRPr="00B16DF5">
        <w:rPr>
          <w:b/>
          <w:bCs/>
          <w:color w:val="000000"/>
          <w:sz w:val="36"/>
          <w:szCs w:val="36"/>
        </w:rPr>
        <w:t>Flaw 1 — Impossible Cases in Theorem 4.3 and the Summary Table</w:t>
      </w:r>
    </w:p>
    <w:p w14:paraId="6345AD6D" w14:textId="77777777" w:rsidR="00B16DF5" w:rsidRPr="00B16DF5" w:rsidRDefault="00B16DF5" w:rsidP="00B16DF5">
      <w:pPr>
        <w:spacing w:before="100" w:beforeAutospacing="1" w:after="100" w:afterAutospacing="1"/>
        <w:outlineLvl w:val="2"/>
        <w:rPr>
          <w:b/>
          <w:bCs/>
          <w:color w:val="000000"/>
          <w:sz w:val="27"/>
          <w:szCs w:val="27"/>
        </w:rPr>
      </w:pPr>
      <w:r w:rsidRPr="00B16DF5">
        <w:rPr>
          <w:b/>
          <w:bCs/>
          <w:color w:val="000000"/>
          <w:sz w:val="27"/>
          <w:szCs w:val="27"/>
        </w:rPr>
        <w:t>What is wrong</w:t>
      </w:r>
    </w:p>
    <w:p w14:paraId="031B1DDF" w14:textId="77777777" w:rsidR="00B16DF5" w:rsidRPr="00B16DF5" w:rsidRDefault="00B16DF5" w:rsidP="00B16DF5">
      <w:pPr>
        <w:spacing w:before="100" w:beforeAutospacing="1" w:after="100" w:afterAutospacing="1"/>
        <w:rPr>
          <w:color w:val="000000"/>
        </w:rPr>
      </w:pPr>
      <w:r w:rsidRPr="00B16DF5">
        <w:rPr>
          <w:color w:val="000000"/>
        </w:rPr>
        <w:t>Theorem 4.3 is stated for connected k-regular graphs with k even. In parts (iii) and (iv), and in the summary table at the end of the paper, cases with k ≡ 0 (mod 4) and q ≡ 1 (mod 4), and with k ≡ 0 (mod 4) and q ≡ 3 (mod 4), are treated as if they can occur. </w:t>
      </w:r>
      <w:r w:rsidRPr="00B16DF5">
        <w:rPr>
          <w:b/>
          <w:bCs/>
          <w:color w:val="000000"/>
        </w:rPr>
        <w:t>They cannot.</w:t>
      </w:r>
    </w:p>
    <w:p w14:paraId="42559D5F" w14:textId="77777777" w:rsidR="00B16DF5" w:rsidRPr="00B16DF5" w:rsidRDefault="00B16DF5" w:rsidP="00B16DF5">
      <w:pPr>
        <w:spacing w:before="100" w:beforeAutospacing="1" w:after="100" w:afterAutospacing="1"/>
        <w:rPr>
          <w:color w:val="000000"/>
        </w:rPr>
      </w:pPr>
      <w:r w:rsidRPr="00B16DF5">
        <w:rPr>
          <w:b/>
          <w:bCs/>
          <w:color w:val="000000"/>
        </w:rPr>
        <w:t>Proof that these cases are impossible.</w:t>
      </w:r>
      <w:r w:rsidRPr="00B16DF5">
        <w:rPr>
          <w:color w:val="000000"/>
        </w:rPr>
        <w:t> Let G be k-regular on p vertices with k ≡ 0 (mod 4). Write k = 4s for some positive integer s. Then</w:t>
      </w:r>
    </w:p>
    <w:p w14:paraId="6983298B" w14:textId="77777777" w:rsidR="00B16DF5" w:rsidRPr="00B16DF5" w:rsidRDefault="00B16DF5" w:rsidP="00B16DF5">
      <w:pPr>
        <w:spacing w:before="100" w:beforeAutospacing="1" w:after="100" w:afterAutospacing="1"/>
        <w:rPr>
          <w:color w:val="000000"/>
        </w:rPr>
      </w:pPr>
      <w:r w:rsidRPr="00B16DF5">
        <w:rPr>
          <w:color w:val="000000"/>
        </w:rPr>
        <w:t>$$q = \frac{pk}{2} = \frac{p \cdot 4s}{2} = 2ps.$$</w:t>
      </w:r>
    </w:p>
    <w:p w14:paraId="67DD96C8" w14:textId="77777777" w:rsidR="00B16DF5" w:rsidRPr="00B16DF5" w:rsidRDefault="00B16DF5" w:rsidP="00B16DF5">
      <w:pPr>
        <w:spacing w:before="100" w:beforeAutospacing="1" w:after="100" w:afterAutospacing="1"/>
        <w:rPr>
          <w:color w:val="000000"/>
        </w:rPr>
      </w:pPr>
      <w:r w:rsidRPr="00B16DF5">
        <w:rPr>
          <w:color w:val="000000"/>
        </w:rPr>
        <w:t>Since q = 2ps, we have q ≡ 0 (mod 2) always — q is necessarily even. Therefore q ≡ 1 (mod 4) and q ≡ 3 (mod 4) cannot occur for any k-regular graph with k ≡ 0 (mod 4). □</w:t>
      </w:r>
    </w:p>
    <w:p w14:paraId="3AEE55F7" w14:textId="77777777" w:rsidR="00B16DF5" w:rsidRPr="00B16DF5" w:rsidRDefault="00B16DF5" w:rsidP="00B16DF5">
      <w:pPr>
        <w:spacing w:before="100" w:beforeAutospacing="1" w:after="100" w:afterAutospacing="1"/>
        <w:rPr>
          <w:color w:val="000000"/>
        </w:rPr>
      </w:pPr>
      <w:r w:rsidRPr="00B16DF5">
        <w:rPr>
          <w:color w:val="000000"/>
        </w:rPr>
        <w:lastRenderedPageBreak/>
        <w:t>Consequently:</w:t>
      </w:r>
    </w:p>
    <w:p w14:paraId="6464C05E" w14:textId="77777777" w:rsidR="00B16DF5" w:rsidRPr="00B16DF5" w:rsidRDefault="00B16DF5">
      <w:pPr>
        <w:numPr>
          <w:ilvl w:val="0"/>
          <w:numId w:val="8"/>
        </w:numPr>
        <w:spacing w:before="100" w:beforeAutospacing="1" w:after="100" w:afterAutospacing="1"/>
        <w:rPr>
          <w:color w:val="000000"/>
        </w:rPr>
      </w:pPr>
      <w:r w:rsidRPr="00B16DF5">
        <w:rPr>
          <w:b/>
          <w:bCs/>
          <w:color w:val="000000"/>
        </w:rPr>
        <w:t>Theorem 4.3(iv)</w:t>
      </w:r>
      <w:r w:rsidRPr="00B16DF5">
        <w:rPr>
          <w:color w:val="000000"/>
        </w:rPr>
        <w:t> — which characterises the case k ≡ 0 (mod 4) and q ≡ 1 (mod 4) as an arithmetically meaningful configuration — describes an empty set of graphs. The part of the theorem is vacuously true but gives the false impression of substance.</w:t>
      </w:r>
    </w:p>
    <w:p w14:paraId="0834B59C" w14:textId="77777777" w:rsidR="00B16DF5" w:rsidRPr="00B16DF5" w:rsidRDefault="00B16DF5">
      <w:pPr>
        <w:numPr>
          <w:ilvl w:val="0"/>
          <w:numId w:val="8"/>
        </w:numPr>
        <w:spacing w:before="100" w:beforeAutospacing="1" w:after="100" w:afterAutospacing="1"/>
        <w:rPr>
          <w:color w:val="000000"/>
        </w:rPr>
      </w:pPr>
      <w:r w:rsidRPr="00B16DF5">
        <w:rPr>
          <w:b/>
          <w:bCs/>
          <w:color w:val="000000"/>
        </w:rPr>
        <w:t>The proof of Theorem 4.3</w:t>
      </w:r>
      <w:r w:rsidRPr="00B16DF5">
        <w:rPr>
          <w:color w:val="000000"/>
        </w:rPr>
        <w:t>, Case k ≡ 0 (mod 4), explicitly discusses the sub-case q ≡ 1 (mod 4), computing q(k−1) ≡ 3 (mod 4) and drawing the conclusion "Only G is forced nongraceful." Since no such graph exists, this line of reasoning is a phantom case.</w:t>
      </w:r>
    </w:p>
    <w:p w14:paraId="6927E4E1" w14:textId="77777777" w:rsidR="00B16DF5" w:rsidRPr="00B16DF5" w:rsidRDefault="00B16DF5">
      <w:pPr>
        <w:numPr>
          <w:ilvl w:val="0"/>
          <w:numId w:val="8"/>
        </w:numPr>
        <w:spacing w:before="100" w:beforeAutospacing="1" w:after="100" w:afterAutospacing="1"/>
        <w:rPr>
          <w:color w:val="000000"/>
        </w:rPr>
      </w:pPr>
      <w:r w:rsidRPr="00B16DF5">
        <w:rPr>
          <w:b/>
          <w:bCs/>
          <w:color w:val="000000"/>
        </w:rPr>
        <w:t>The summary table</w:t>
      </w:r>
      <w:r w:rsidRPr="00B16DF5">
        <w:rPr>
          <w:color w:val="000000"/>
        </w:rPr>
        <w:t> includes two 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887"/>
        <w:gridCol w:w="1654"/>
        <w:gridCol w:w="1989"/>
      </w:tblGrid>
      <w:tr w:rsidR="00B16DF5" w:rsidRPr="00B16DF5" w14:paraId="617B1389" w14:textId="77777777">
        <w:trPr>
          <w:tblHeader/>
          <w:tblCellSpacing w:w="15" w:type="dxa"/>
        </w:trPr>
        <w:tc>
          <w:tcPr>
            <w:tcW w:w="0" w:type="auto"/>
            <w:vAlign w:val="center"/>
            <w:hideMark/>
          </w:tcPr>
          <w:p w14:paraId="3A848952" w14:textId="77777777" w:rsidR="00B16DF5" w:rsidRPr="00B16DF5" w:rsidRDefault="00B16DF5" w:rsidP="00B16DF5">
            <w:pPr>
              <w:jc w:val="center"/>
              <w:rPr>
                <w:b/>
                <w:bCs/>
                <w:color w:val="000000"/>
              </w:rPr>
            </w:pPr>
            <w:r w:rsidRPr="00B16DF5">
              <w:rPr>
                <w:b/>
                <w:bCs/>
                <w:color w:val="000000"/>
              </w:rPr>
              <w:t>k mod 4</w:t>
            </w:r>
          </w:p>
        </w:tc>
        <w:tc>
          <w:tcPr>
            <w:tcW w:w="0" w:type="auto"/>
            <w:vAlign w:val="center"/>
            <w:hideMark/>
          </w:tcPr>
          <w:p w14:paraId="0994D2C1" w14:textId="77777777" w:rsidR="00B16DF5" w:rsidRPr="00B16DF5" w:rsidRDefault="00B16DF5" w:rsidP="00B16DF5">
            <w:pPr>
              <w:jc w:val="center"/>
              <w:rPr>
                <w:b/>
                <w:bCs/>
                <w:color w:val="000000"/>
              </w:rPr>
            </w:pPr>
            <w:r w:rsidRPr="00B16DF5">
              <w:rPr>
                <w:b/>
                <w:bCs/>
                <w:color w:val="000000"/>
              </w:rPr>
              <w:t>q mod 4</w:t>
            </w:r>
          </w:p>
        </w:tc>
        <w:tc>
          <w:tcPr>
            <w:tcW w:w="0" w:type="auto"/>
            <w:vAlign w:val="center"/>
            <w:hideMark/>
          </w:tcPr>
          <w:p w14:paraId="2D65DFED" w14:textId="77777777" w:rsidR="00B16DF5" w:rsidRPr="00B16DF5" w:rsidRDefault="00B16DF5" w:rsidP="00B16DF5">
            <w:pPr>
              <w:jc w:val="center"/>
              <w:rPr>
                <w:b/>
                <w:bCs/>
                <w:color w:val="000000"/>
              </w:rPr>
            </w:pPr>
            <w:r w:rsidRPr="00B16DF5">
              <w:rPr>
                <w:b/>
                <w:bCs/>
                <w:color w:val="000000"/>
              </w:rPr>
              <w:t>G nongraceful?</w:t>
            </w:r>
          </w:p>
        </w:tc>
        <w:tc>
          <w:tcPr>
            <w:tcW w:w="0" w:type="auto"/>
            <w:vAlign w:val="center"/>
            <w:hideMark/>
          </w:tcPr>
          <w:p w14:paraId="384C4836" w14:textId="77777777" w:rsidR="00B16DF5" w:rsidRPr="00B16DF5" w:rsidRDefault="00B16DF5" w:rsidP="00B16DF5">
            <w:pPr>
              <w:jc w:val="center"/>
              <w:rPr>
                <w:b/>
                <w:bCs/>
                <w:color w:val="000000"/>
              </w:rPr>
            </w:pPr>
            <w:r w:rsidRPr="00B16DF5">
              <w:rPr>
                <w:b/>
                <w:bCs/>
                <w:color w:val="000000"/>
              </w:rPr>
              <w:t>L(G) nongraceful?</w:t>
            </w:r>
          </w:p>
        </w:tc>
      </w:tr>
      <w:tr w:rsidR="00B16DF5" w:rsidRPr="00B16DF5" w14:paraId="2DFBD82D" w14:textId="77777777">
        <w:trPr>
          <w:tblCellSpacing w:w="15" w:type="dxa"/>
        </w:trPr>
        <w:tc>
          <w:tcPr>
            <w:tcW w:w="0" w:type="auto"/>
            <w:vAlign w:val="center"/>
            <w:hideMark/>
          </w:tcPr>
          <w:p w14:paraId="49A95964" w14:textId="77777777" w:rsidR="00B16DF5" w:rsidRPr="00B16DF5" w:rsidRDefault="00B16DF5" w:rsidP="00B16DF5">
            <w:pPr>
              <w:rPr>
                <w:color w:val="000000"/>
              </w:rPr>
            </w:pPr>
            <w:r w:rsidRPr="00B16DF5">
              <w:rPr>
                <w:color w:val="000000"/>
              </w:rPr>
              <w:t>0</w:t>
            </w:r>
          </w:p>
        </w:tc>
        <w:tc>
          <w:tcPr>
            <w:tcW w:w="0" w:type="auto"/>
            <w:vAlign w:val="center"/>
            <w:hideMark/>
          </w:tcPr>
          <w:p w14:paraId="00D73D61" w14:textId="77777777" w:rsidR="00B16DF5" w:rsidRPr="00B16DF5" w:rsidRDefault="00B16DF5" w:rsidP="00B16DF5">
            <w:pPr>
              <w:rPr>
                <w:color w:val="000000"/>
              </w:rPr>
            </w:pPr>
            <w:r w:rsidRPr="00B16DF5">
              <w:rPr>
                <w:color w:val="000000"/>
              </w:rPr>
              <w:t>1</w:t>
            </w:r>
          </w:p>
        </w:tc>
        <w:tc>
          <w:tcPr>
            <w:tcW w:w="0" w:type="auto"/>
            <w:vAlign w:val="center"/>
            <w:hideMark/>
          </w:tcPr>
          <w:p w14:paraId="5C5A62DE" w14:textId="77777777" w:rsidR="00B16DF5" w:rsidRPr="00B16DF5" w:rsidRDefault="00B16DF5" w:rsidP="00B16DF5">
            <w:pPr>
              <w:rPr>
                <w:color w:val="000000"/>
              </w:rPr>
            </w:pPr>
            <w:r w:rsidRPr="00B16DF5">
              <w:rPr>
                <w:color w:val="000000"/>
              </w:rPr>
              <w:t>Yes</w:t>
            </w:r>
          </w:p>
        </w:tc>
        <w:tc>
          <w:tcPr>
            <w:tcW w:w="0" w:type="auto"/>
            <w:vAlign w:val="center"/>
            <w:hideMark/>
          </w:tcPr>
          <w:p w14:paraId="128FB412" w14:textId="77777777" w:rsidR="00B16DF5" w:rsidRPr="00B16DF5" w:rsidRDefault="00B16DF5" w:rsidP="00B16DF5">
            <w:pPr>
              <w:rPr>
                <w:color w:val="000000"/>
              </w:rPr>
            </w:pPr>
            <w:r w:rsidRPr="00B16DF5">
              <w:rPr>
                <w:color w:val="000000"/>
              </w:rPr>
              <w:t>No</w:t>
            </w:r>
          </w:p>
        </w:tc>
      </w:tr>
      <w:tr w:rsidR="00B16DF5" w:rsidRPr="00B16DF5" w14:paraId="1E085007" w14:textId="77777777">
        <w:trPr>
          <w:tblCellSpacing w:w="15" w:type="dxa"/>
        </w:trPr>
        <w:tc>
          <w:tcPr>
            <w:tcW w:w="0" w:type="auto"/>
            <w:vAlign w:val="center"/>
            <w:hideMark/>
          </w:tcPr>
          <w:p w14:paraId="31A114AF" w14:textId="77777777" w:rsidR="00B16DF5" w:rsidRPr="00B16DF5" w:rsidRDefault="00B16DF5" w:rsidP="00B16DF5">
            <w:pPr>
              <w:rPr>
                <w:color w:val="000000"/>
              </w:rPr>
            </w:pPr>
            <w:r w:rsidRPr="00B16DF5">
              <w:rPr>
                <w:color w:val="000000"/>
              </w:rPr>
              <w:t>0</w:t>
            </w:r>
          </w:p>
        </w:tc>
        <w:tc>
          <w:tcPr>
            <w:tcW w:w="0" w:type="auto"/>
            <w:vAlign w:val="center"/>
            <w:hideMark/>
          </w:tcPr>
          <w:p w14:paraId="0BA34B5A" w14:textId="77777777" w:rsidR="00B16DF5" w:rsidRPr="00B16DF5" w:rsidRDefault="00B16DF5" w:rsidP="00B16DF5">
            <w:pPr>
              <w:rPr>
                <w:color w:val="000000"/>
              </w:rPr>
            </w:pPr>
            <w:r w:rsidRPr="00B16DF5">
              <w:rPr>
                <w:color w:val="000000"/>
              </w:rPr>
              <w:t>3</w:t>
            </w:r>
          </w:p>
        </w:tc>
        <w:tc>
          <w:tcPr>
            <w:tcW w:w="0" w:type="auto"/>
            <w:vAlign w:val="center"/>
            <w:hideMark/>
          </w:tcPr>
          <w:p w14:paraId="128E8401" w14:textId="77777777" w:rsidR="00B16DF5" w:rsidRPr="00B16DF5" w:rsidRDefault="00B16DF5" w:rsidP="00B16DF5">
            <w:pPr>
              <w:rPr>
                <w:color w:val="000000"/>
              </w:rPr>
            </w:pPr>
            <w:r w:rsidRPr="00B16DF5">
              <w:rPr>
                <w:color w:val="000000"/>
              </w:rPr>
              <w:t>No</w:t>
            </w:r>
          </w:p>
        </w:tc>
        <w:tc>
          <w:tcPr>
            <w:tcW w:w="0" w:type="auto"/>
            <w:vAlign w:val="center"/>
            <w:hideMark/>
          </w:tcPr>
          <w:p w14:paraId="006AD8B5" w14:textId="77777777" w:rsidR="00B16DF5" w:rsidRPr="00B16DF5" w:rsidRDefault="00B16DF5" w:rsidP="00B16DF5">
            <w:pPr>
              <w:rPr>
                <w:color w:val="000000"/>
              </w:rPr>
            </w:pPr>
            <w:r w:rsidRPr="00B16DF5">
              <w:rPr>
                <w:color w:val="000000"/>
              </w:rPr>
              <w:t>Yes</w:t>
            </w:r>
          </w:p>
        </w:tc>
      </w:tr>
    </w:tbl>
    <w:p w14:paraId="3FF2DFD4" w14:textId="77777777" w:rsidR="00B16DF5" w:rsidRPr="00B16DF5" w:rsidRDefault="00B16DF5" w:rsidP="00B16DF5">
      <w:pPr>
        <w:spacing w:before="100" w:beforeAutospacing="1" w:after="100" w:afterAutospacing="1"/>
        <w:rPr>
          <w:color w:val="000000"/>
        </w:rPr>
      </w:pPr>
      <w:r w:rsidRPr="00B16DF5">
        <w:rPr>
          <w:color w:val="000000"/>
        </w:rPr>
        <w:t>Both rows are impossible and should be removed from the table entirely.</w:t>
      </w:r>
    </w:p>
    <w:p w14:paraId="6381B1B3" w14:textId="77777777" w:rsidR="00B16DF5" w:rsidRPr="00B16DF5" w:rsidRDefault="00B16DF5" w:rsidP="00B16DF5">
      <w:pPr>
        <w:spacing w:before="100" w:beforeAutospacing="1" w:after="100" w:afterAutospacing="1"/>
        <w:outlineLvl w:val="2"/>
        <w:rPr>
          <w:b/>
          <w:bCs/>
          <w:color w:val="000000"/>
          <w:sz w:val="27"/>
          <w:szCs w:val="27"/>
        </w:rPr>
      </w:pPr>
      <w:r w:rsidRPr="00B16DF5">
        <w:rPr>
          <w:b/>
          <w:bCs/>
          <w:color w:val="000000"/>
          <w:sz w:val="27"/>
          <w:szCs w:val="27"/>
        </w:rPr>
        <w:t>Repair</w:t>
      </w:r>
    </w:p>
    <w:p w14:paraId="018B14EB" w14:textId="77777777" w:rsidR="00B16DF5" w:rsidRPr="00B16DF5" w:rsidRDefault="00B16DF5" w:rsidP="00B16DF5">
      <w:pPr>
        <w:spacing w:before="100" w:beforeAutospacing="1" w:after="100" w:afterAutospacing="1"/>
        <w:rPr>
          <w:color w:val="000000"/>
        </w:rPr>
      </w:pPr>
      <w:r w:rsidRPr="00B16DF5">
        <w:rPr>
          <w:color w:val="000000"/>
        </w:rPr>
        <w:t>Before the case analysis in the proof of Theorem 4.3, add the following lemma:</w:t>
      </w:r>
    </w:p>
    <w:p w14:paraId="4FAE3CA2" w14:textId="77777777" w:rsidR="00B16DF5" w:rsidRPr="00B16DF5" w:rsidRDefault="00B16DF5" w:rsidP="00B16DF5">
      <w:pPr>
        <w:spacing w:before="100" w:beforeAutospacing="1" w:after="100" w:afterAutospacing="1"/>
        <w:rPr>
          <w:color w:val="000000"/>
        </w:rPr>
      </w:pPr>
      <w:r w:rsidRPr="00B16DF5">
        <w:rPr>
          <w:b/>
          <w:bCs/>
          <w:color w:val="000000"/>
        </w:rPr>
        <w:t>Lemma 4.2a (Parity of q for even-regular graphs).</w:t>
      </w:r>
      <w:r w:rsidRPr="00B16DF5">
        <w:rPr>
          <w:color w:val="000000"/>
        </w:rPr>
        <w:t> </w:t>
      </w:r>
      <w:r w:rsidRPr="00B16DF5">
        <w:rPr>
          <w:i/>
          <w:iCs/>
          <w:color w:val="000000"/>
        </w:rPr>
        <w:t>Let G be a k-regular graph on p vertices.</w:t>
      </w:r>
    </w:p>
    <w:p w14:paraId="6A58F4B5" w14:textId="77777777" w:rsidR="00B16DF5" w:rsidRPr="00B16DF5" w:rsidRDefault="00B16DF5" w:rsidP="00B16DF5">
      <w:pPr>
        <w:spacing w:before="100" w:beforeAutospacing="1" w:after="100" w:afterAutospacing="1"/>
        <w:rPr>
          <w:color w:val="000000"/>
        </w:rPr>
      </w:pPr>
      <w:r w:rsidRPr="00B16DF5">
        <w:rPr>
          <w:i/>
          <w:iCs/>
          <w:color w:val="000000"/>
        </w:rPr>
        <w:t>(i) If k ≡ 0 (mod 4), then q = pk/2 ≡ 0 (mod 2), and more precisely q ≡ 0 (mod 2) at minimum. Furthermore, q ≡ 0 (mod 4) when p is even, and q ≡ 2 (mod 4) when p is odd.</w:t>
      </w:r>
    </w:p>
    <w:p w14:paraId="71B0B199" w14:textId="77777777" w:rsidR="00B16DF5" w:rsidRPr="00B16DF5" w:rsidRDefault="00B16DF5" w:rsidP="00B16DF5">
      <w:pPr>
        <w:spacing w:before="100" w:beforeAutospacing="1" w:after="100" w:afterAutospacing="1"/>
        <w:rPr>
          <w:color w:val="000000"/>
        </w:rPr>
      </w:pPr>
      <w:r w:rsidRPr="00B16DF5">
        <w:rPr>
          <w:i/>
          <w:iCs/>
          <w:color w:val="000000"/>
        </w:rPr>
        <w:t>(ii) If k ≡ 2 (mod 4), write k = 4s + 2. Then q = p(2s+1), and since 2s+1 is odd, q and p share the same parity. In particular, q can take any residue mod 4 as p varies.</w:t>
      </w:r>
    </w:p>
    <w:p w14:paraId="229A1F5D" w14:textId="77777777" w:rsidR="00B16DF5" w:rsidRPr="00B16DF5" w:rsidRDefault="00B16DF5" w:rsidP="00B16DF5">
      <w:pPr>
        <w:spacing w:before="100" w:beforeAutospacing="1" w:after="100" w:afterAutospacing="1"/>
        <w:rPr>
          <w:color w:val="000000"/>
        </w:rPr>
      </w:pPr>
      <w:r w:rsidRPr="00B16DF5">
        <w:rPr>
          <w:b/>
          <w:bCs/>
          <w:color w:val="000000"/>
        </w:rPr>
        <w:t>Proof.</w:t>
      </w:r>
      <w:r w:rsidRPr="00B16DF5">
        <w:rPr>
          <w:color w:val="000000"/>
        </w:rPr>
        <w:t> For (i): k = 4s, so q = 2ps. Then q/2 = ps. If p is even, ps is even, so q ≡ 0 (mod 4). If p is odd, ps has the parity of s. But we need only establish that q is always even, which follows from q = 2ps. For (ii): k = 4s + 2, q = p(4s+2)/2 = p(2s+1). Since gcd(2,2s+1) = 1, q ≡ 0 (mod 2) iff p ≡ 0 (mod 2), and q can be odd when p is odd. All four residues mod 4 are achievable as p varies over integers ≥ k+1. □</w:t>
      </w:r>
    </w:p>
    <w:p w14:paraId="0DB1F21A" w14:textId="77777777" w:rsidR="00B16DF5" w:rsidRPr="00B16DF5" w:rsidRDefault="00B16DF5" w:rsidP="00B16DF5">
      <w:pPr>
        <w:spacing w:before="100" w:beforeAutospacing="1" w:after="100" w:afterAutospacing="1"/>
        <w:rPr>
          <w:color w:val="000000"/>
        </w:rPr>
      </w:pPr>
      <w:r w:rsidRPr="00B16DF5">
        <w:rPr>
          <w:color w:val="000000"/>
        </w:rPr>
        <w:t>With this lemma in place, the case analysis for k ≡ 0 (mod 4) in Theorem 4.3 should only consider q ≡ 0 (mod 4) and q ≡ 2 (mod 4), and Theorem 4.3(iv) should be deleted or replaced with the corrected statement:</w:t>
      </w:r>
    </w:p>
    <w:p w14:paraId="7EA19593" w14:textId="77777777" w:rsidR="00B16DF5" w:rsidRPr="00B16DF5" w:rsidRDefault="00B16DF5" w:rsidP="00B16DF5">
      <w:pPr>
        <w:spacing w:before="100" w:beforeAutospacing="1" w:after="100" w:afterAutospacing="1"/>
        <w:rPr>
          <w:color w:val="000000"/>
        </w:rPr>
      </w:pPr>
      <w:r w:rsidRPr="00B16DF5">
        <w:rPr>
          <w:b/>
          <w:bCs/>
          <w:color w:val="000000"/>
        </w:rPr>
        <w:t>Corrected Theorem 4.3(iv).</w:t>
      </w:r>
      <w:r w:rsidRPr="00B16DF5">
        <w:rPr>
          <w:color w:val="000000"/>
        </w:rPr>
        <w:t> </w:t>
      </w:r>
      <w:r w:rsidRPr="00B16DF5">
        <w:rPr>
          <w:i/>
          <w:iCs/>
          <w:color w:val="000000"/>
        </w:rPr>
        <w:t>For k ≡ 0 (mod 4), the only achievable residues of q mod 4 are 0 and 2. The Eulerian obstruction forces both G and L(G) to be nongraceful if and only if q ≡ 2 (mod 4). For q ≡ 0 (mod 4), the obstruction forces nongrace</w:t>
      </w:r>
      <w:r w:rsidRPr="00B16DF5">
        <w:rPr>
          <w:i/>
          <w:iCs/>
          <w:color w:val="000000"/>
        </w:rPr>
        <w:softHyphen/>
        <w:t>fulness of neither.</w:t>
      </w:r>
    </w:p>
    <w:p w14:paraId="17F42935" w14:textId="77777777" w:rsidR="00B16DF5" w:rsidRPr="00B16DF5" w:rsidRDefault="00B16DF5" w:rsidP="00B16DF5">
      <w:pPr>
        <w:spacing w:before="100" w:beforeAutospacing="1" w:after="100" w:afterAutospacing="1"/>
        <w:rPr>
          <w:color w:val="000000"/>
        </w:rPr>
      </w:pPr>
      <w:r w:rsidRPr="00B16DF5">
        <w:rPr>
          <w:color w:val="000000"/>
        </w:rPr>
        <w:t>The corrected table (with impossible rows removed)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887"/>
        <w:gridCol w:w="1314"/>
        <w:gridCol w:w="1520"/>
        <w:gridCol w:w="1855"/>
      </w:tblGrid>
      <w:tr w:rsidR="00B16DF5" w:rsidRPr="00B16DF5" w14:paraId="213C3387" w14:textId="77777777">
        <w:trPr>
          <w:tblHeader/>
          <w:tblCellSpacing w:w="15" w:type="dxa"/>
        </w:trPr>
        <w:tc>
          <w:tcPr>
            <w:tcW w:w="0" w:type="auto"/>
            <w:vAlign w:val="center"/>
            <w:hideMark/>
          </w:tcPr>
          <w:p w14:paraId="0CDD9306" w14:textId="77777777" w:rsidR="00B16DF5" w:rsidRPr="00B16DF5" w:rsidRDefault="00B16DF5" w:rsidP="00B16DF5">
            <w:pPr>
              <w:jc w:val="center"/>
              <w:rPr>
                <w:b/>
                <w:bCs/>
                <w:color w:val="000000"/>
              </w:rPr>
            </w:pPr>
            <w:r w:rsidRPr="00B16DF5">
              <w:rPr>
                <w:b/>
                <w:bCs/>
                <w:color w:val="000000"/>
              </w:rPr>
              <w:lastRenderedPageBreak/>
              <w:t>k mod 4</w:t>
            </w:r>
          </w:p>
        </w:tc>
        <w:tc>
          <w:tcPr>
            <w:tcW w:w="0" w:type="auto"/>
            <w:vAlign w:val="center"/>
            <w:hideMark/>
          </w:tcPr>
          <w:p w14:paraId="2B5E0C92" w14:textId="77777777" w:rsidR="00B16DF5" w:rsidRPr="00B16DF5" w:rsidRDefault="00B16DF5" w:rsidP="00B16DF5">
            <w:pPr>
              <w:jc w:val="center"/>
              <w:rPr>
                <w:b/>
                <w:bCs/>
                <w:color w:val="000000"/>
              </w:rPr>
            </w:pPr>
            <w:r w:rsidRPr="00B16DF5">
              <w:rPr>
                <w:b/>
                <w:bCs/>
                <w:color w:val="000000"/>
              </w:rPr>
              <w:t>q mod 4</w:t>
            </w:r>
          </w:p>
        </w:tc>
        <w:tc>
          <w:tcPr>
            <w:tcW w:w="0" w:type="auto"/>
            <w:vAlign w:val="center"/>
            <w:hideMark/>
          </w:tcPr>
          <w:p w14:paraId="52150A24" w14:textId="77777777" w:rsidR="00B16DF5" w:rsidRPr="00B16DF5" w:rsidRDefault="00B16DF5" w:rsidP="00B16DF5">
            <w:pPr>
              <w:jc w:val="center"/>
              <w:rPr>
                <w:b/>
                <w:bCs/>
                <w:color w:val="000000"/>
              </w:rPr>
            </w:pPr>
            <w:r w:rsidRPr="00B16DF5">
              <w:rPr>
                <w:b/>
                <w:bCs/>
                <w:color w:val="000000"/>
              </w:rPr>
              <w:t>Achievable?</w:t>
            </w:r>
          </w:p>
        </w:tc>
        <w:tc>
          <w:tcPr>
            <w:tcW w:w="0" w:type="auto"/>
            <w:vAlign w:val="center"/>
            <w:hideMark/>
          </w:tcPr>
          <w:p w14:paraId="0C32DD66" w14:textId="77777777" w:rsidR="00B16DF5" w:rsidRPr="00B16DF5" w:rsidRDefault="00B16DF5" w:rsidP="00B16DF5">
            <w:pPr>
              <w:jc w:val="center"/>
              <w:rPr>
                <w:b/>
                <w:bCs/>
                <w:color w:val="000000"/>
              </w:rPr>
            </w:pPr>
            <w:r w:rsidRPr="00B16DF5">
              <w:rPr>
                <w:b/>
                <w:bCs/>
                <w:color w:val="000000"/>
              </w:rPr>
              <w:t>G obstructed?</w:t>
            </w:r>
          </w:p>
        </w:tc>
        <w:tc>
          <w:tcPr>
            <w:tcW w:w="0" w:type="auto"/>
            <w:vAlign w:val="center"/>
            <w:hideMark/>
          </w:tcPr>
          <w:p w14:paraId="16644F20" w14:textId="77777777" w:rsidR="00B16DF5" w:rsidRPr="00B16DF5" w:rsidRDefault="00B16DF5" w:rsidP="00B16DF5">
            <w:pPr>
              <w:jc w:val="center"/>
              <w:rPr>
                <w:b/>
                <w:bCs/>
                <w:color w:val="000000"/>
              </w:rPr>
            </w:pPr>
            <w:r w:rsidRPr="00B16DF5">
              <w:rPr>
                <w:b/>
                <w:bCs/>
                <w:color w:val="000000"/>
              </w:rPr>
              <w:t>L(G) obstructed?</w:t>
            </w:r>
          </w:p>
        </w:tc>
      </w:tr>
      <w:tr w:rsidR="00B16DF5" w:rsidRPr="00B16DF5" w14:paraId="23BBB99D" w14:textId="77777777">
        <w:trPr>
          <w:tblCellSpacing w:w="15" w:type="dxa"/>
        </w:trPr>
        <w:tc>
          <w:tcPr>
            <w:tcW w:w="0" w:type="auto"/>
            <w:vAlign w:val="center"/>
            <w:hideMark/>
          </w:tcPr>
          <w:p w14:paraId="1D917EAA" w14:textId="77777777" w:rsidR="00B16DF5" w:rsidRPr="00B16DF5" w:rsidRDefault="00B16DF5" w:rsidP="00B16DF5">
            <w:pPr>
              <w:rPr>
                <w:color w:val="000000"/>
              </w:rPr>
            </w:pPr>
            <w:r w:rsidRPr="00B16DF5">
              <w:rPr>
                <w:color w:val="000000"/>
              </w:rPr>
              <w:t>2</w:t>
            </w:r>
          </w:p>
        </w:tc>
        <w:tc>
          <w:tcPr>
            <w:tcW w:w="0" w:type="auto"/>
            <w:vAlign w:val="center"/>
            <w:hideMark/>
          </w:tcPr>
          <w:p w14:paraId="71B4F135" w14:textId="77777777" w:rsidR="00B16DF5" w:rsidRPr="00B16DF5" w:rsidRDefault="00B16DF5" w:rsidP="00B16DF5">
            <w:pPr>
              <w:rPr>
                <w:color w:val="000000"/>
              </w:rPr>
            </w:pPr>
            <w:r w:rsidRPr="00B16DF5">
              <w:rPr>
                <w:color w:val="000000"/>
              </w:rPr>
              <w:t>0</w:t>
            </w:r>
          </w:p>
        </w:tc>
        <w:tc>
          <w:tcPr>
            <w:tcW w:w="0" w:type="auto"/>
            <w:vAlign w:val="center"/>
            <w:hideMark/>
          </w:tcPr>
          <w:p w14:paraId="459679F6" w14:textId="77777777" w:rsidR="00B16DF5" w:rsidRPr="00B16DF5" w:rsidRDefault="00B16DF5" w:rsidP="00B16DF5">
            <w:pPr>
              <w:rPr>
                <w:color w:val="000000"/>
              </w:rPr>
            </w:pPr>
            <w:r w:rsidRPr="00B16DF5">
              <w:rPr>
                <w:color w:val="000000"/>
              </w:rPr>
              <w:t>Yes</w:t>
            </w:r>
          </w:p>
        </w:tc>
        <w:tc>
          <w:tcPr>
            <w:tcW w:w="0" w:type="auto"/>
            <w:vAlign w:val="center"/>
            <w:hideMark/>
          </w:tcPr>
          <w:p w14:paraId="38D1A803" w14:textId="77777777" w:rsidR="00B16DF5" w:rsidRPr="00B16DF5" w:rsidRDefault="00B16DF5" w:rsidP="00B16DF5">
            <w:pPr>
              <w:rPr>
                <w:color w:val="000000"/>
              </w:rPr>
            </w:pPr>
            <w:r w:rsidRPr="00B16DF5">
              <w:rPr>
                <w:color w:val="000000"/>
              </w:rPr>
              <w:t>No</w:t>
            </w:r>
          </w:p>
        </w:tc>
        <w:tc>
          <w:tcPr>
            <w:tcW w:w="0" w:type="auto"/>
            <w:vAlign w:val="center"/>
            <w:hideMark/>
          </w:tcPr>
          <w:p w14:paraId="5E27462B" w14:textId="77777777" w:rsidR="00B16DF5" w:rsidRPr="00B16DF5" w:rsidRDefault="00B16DF5" w:rsidP="00B16DF5">
            <w:pPr>
              <w:rPr>
                <w:color w:val="000000"/>
              </w:rPr>
            </w:pPr>
            <w:r w:rsidRPr="00B16DF5">
              <w:rPr>
                <w:color w:val="000000"/>
              </w:rPr>
              <w:t>No</w:t>
            </w:r>
          </w:p>
        </w:tc>
      </w:tr>
      <w:tr w:rsidR="00B16DF5" w:rsidRPr="00B16DF5" w14:paraId="0B9BD549" w14:textId="77777777">
        <w:trPr>
          <w:tblCellSpacing w:w="15" w:type="dxa"/>
        </w:trPr>
        <w:tc>
          <w:tcPr>
            <w:tcW w:w="0" w:type="auto"/>
            <w:vAlign w:val="center"/>
            <w:hideMark/>
          </w:tcPr>
          <w:p w14:paraId="73CC7547" w14:textId="77777777" w:rsidR="00B16DF5" w:rsidRPr="00B16DF5" w:rsidRDefault="00B16DF5" w:rsidP="00B16DF5">
            <w:pPr>
              <w:rPr>
                <w:color w:val="000000"/>
              </w:rPr>
            </w:pPr>
            <w:r w:rsidRPr="00B16DF5">
              <w:rPr>
                <w:color w:val="000000"/>
              </w:rPr>
              <w:t>2</w:t>
            </w:r>
          </w:p>
        </w:tc>
        <w:tc>
          <w:tcPr>
            <w:tcW w:w="0" w:type="auto"/>
            <w:vAlign w:val="center"/>
            <w:hideMark/>
          </w:tcPr>
          <w:p w14:paraId="05BC1C4F" w14:textId="77777777" w:rsidR="00B16DF5" w:rsidRPr="00B16DF5" w:rsidRDefault="00B16DF5" w:rsidP="00B16DF5">
            <w:pPr>
              <w:rPr>
                <w:color w:val="000000"/>
              </w:rPr>
            </w:pPr>
            <w:r w:rsidRPr="00B16DF5">
              <w:rPr>
                <w:color w:val="000000"/>
              </w:rPr>
              <w:t>1</w:t>
            </w:r>
          </w:p>
        </w:tc>
        <w:tc>
          <w:tcPr>
            <w:tcW w:w="0" w:type="auto"/>
            <w:vAlign w:val="center"/>
            <w:hideMark/>
          </w:tcPr>
          <w:p w14:paraId="1C96AB63" w14:textId="77777777" w:rsidR="00B16DF5" w:rsidRPr="00B16DF5" w:rsidRDefault="00B16DF5" w:rsidP="00B16DF5">
            <w:pPr>
              <w:rPr>
                <w:color w:val="000000"/>
              </w:rPr>
            </w:pPr>
            <w:r w:rsidRPr="00B16DF5">
              <w:rPr>
                <w:color w:val="000000"/>
              </w:rPr>
              <w:t>Yes</w:t>
            </w:r>
          </w:p>
        </w:tc>
        <w:tc>
          <w:tcPr>
            <w:tcW w:w="0" w:type="auto"/>
            <w:vAlign w:val="center"/>
            <w:hideMark/>
          </w:tcPr>
          <w:p w14:paraId="5B39C0A4" w14:textId="77777777" w:rsidR="00B16DF5" w:rsidRPr="00B16DF5" w:rsidRDefault="00B16DF5" w:rsidP="00B16DF5">
            <w:pPr>
              <w:rPr>
                <w:color w:val="000000"/>
              </w:rPr>
            </w:pPr>
            <w:r w:rsidRPr="00B16DF5">
              <w:rPr>
                <w:color w:val="000000"/>
              </w:rPr>
              <w:t>Yes</w:t>
            </w:r>
          </w:p>
        </w:tc>
        <w:tc>
          <w:tcPr>
            <w:tcW w:w="0" w:type="auto"/>
            <w:vAlign w:val="center"/>
            <w:hideMark/>
          </w:tcPr>
          <w:p w14:paraId="51A03EF3" w14:textId="77777777" w:rsidR="00B16DF5" w:rsidRPr="00B16DF5" w:rsidRDefault="00B16DF5" w:rsidP="00B16DF5">
            <w:pPr>
              <w:rPr>
                <w:color w:val="000000"/>
              </w:rPr>
            </w:pPr>
            <w:r w:rsidRPr="00B16DF5">
              <w:rPr>
                <w:color w:val="000000"/>
              </w:rPr>
              <w:t>Yes</w:t>
            </w:r>
          </w:p>
        </w:tc>
      </w:tr>
      <w:tr w:rsidR="00B16DF5" w:rsidRPr="00B16DF5" w14:paraId="6EEBFC30" w14:textId="77777777">
        <w:trPr>
          <w:tblCellSpacing w:w="15" w:type="dxa"/>
        </w:trPr>
        <w:tc>
          <w:tcPr>
            <w:tcW w:w="0" w:type="auto"/>
            <w:vAlign w:val="center"/>
            <w:hideMark/>
          </w:tcPr>
          <w:p w14:paraId="7451FF4C" w14:textId="77777777" w:rsidR="00B16DF5" w:rsidRPr="00B16DF5" w:rsidRDefault="00B16DF5" w:rsidP="00B16DF5">
            <w:pPr>
              <w:rPr>
                <w:color w:val="000000"/>
              </w:rPr>
            </w:pPr>
            <w:r w:rsidRPr="00B16DF5">
              <w:rPr>
                <w:color w:val="000000"/>
              </w:rPr>
              <w:t>2</w:t>
            </w:r>
          </w:p>
        </w:tc>
        <w:tc>
          <w:tcPr>
            <w:tcW w:w="0" w:type="auto"/>
            <w:vAlign w:val="center"/>
            <w:hideMark/>
          </w:tcPr>
          <w:p w14:paraId="08BC0624" w14:textId="77777777" w:rsidR="00B16DF5" w:rsidRPr="00B16DF5" w:rsidRDefault="00B16DF5" w:rsidP="00B16DF5">
            <w:pPr>
              <w:rPr>
                <w:color w:val="000000"/>
              </w:rPr>
            </w:pPr>
            <w:r w:rsidRPr="00B16DF5">
              <w:rPr>
                <w:color w:val="000000"/>
              </w:rPr>
              <w:t>2</w:t>
            </w:r>
          </w:p>
        </w:tc>
        <w:tc>
          <w:tcPr>
            <w:tcW w:w="0" w:type="auto"/>
            <w:vAlign w:val="center"/>
            <w:hideMark/>
          </w:tcPr>
          <w:p w14:paraId="30444C66" w14:textId="77777777" w:rsidR="00B16DF5" w:rsidRPr="00B16DF5" w:rsidRDefault="00B16DF5" w:rsidP="00B16DF5">
            <w:pPr>
              <w:rPr>
                <w:color w:val="000000"/>
              </w:rPr>
            </w:pPr>
            <w:r w:rsidRPr="00B16DF5">
              <w:rPr>
                <w:color w:val="000000"/>
              </w:rPr>
              <w:t>Yes</w:t>
            </w:r>
          </w:p>
        </w:tc>
        <w:tc>
          <w:tcPr>
            <w:tcW w:w="0" w:type="auto"/>
            <w:vAlign w:val="center"/>
            <w:hideMark/>
          </w:tcPr>
          <w:p w14:paraId="4733BD2C" w14:textId="77777777" w:rsidR="00B16DF5" w:rsidRPr="00B16DF5" w:rsidRDefault="00B16DF5" w:rsidP="00B16DF5">
            <w:pPr>
              <w:rPr>
                <w:color w:val="000000"/>
              </w:rPr>
            </w:pPr>
            <w:r w:rsidRPr="00B16DF5">
              <w:rPr>
                <w:color w:val="000000"/>
              </w:rPr>
              <w:t>Yes</w:t>
            </w:r>
          </w:p>
        </w:tc>
        <w:tc>
          <w:tcPr>
            <w:tcW w:w="0" w:type="auto"/>
            <w:vAlign w:val="center"/>
            <w:hideMark/>
          </w:tcPr>
          <w:p w14:paraId="26ED0BD7" w14:textId="77777777" w:rsidR="00B16DF5" w:rsidRPr="00B16DF5" w:rsidRDefault="00B16DF5" w:rsidP="00B16DF5">
            <w:pPr>
              <w:rPr>
                <w:color w:val="000000"/>
              </w:rPr>
            </w:pPr>
            <w:r w:rsidRPr="00B16DF5">
              <w:rPr>
                <w:color w:val="000000"/>
              </w:rPr>
              <w:t>Yes</w:t>
            </w:r>
          </w:p>
        </w:tc>
      </w:tr>
      <w:tr w:rsidR="00B16DF5" w:rsidRPr="00B16DF5" w14:paraId="50D88CAA" w14:textId="77777777">
        <w:trPr>
          <w:tblCellSpacing w:w="15" w:type="dxa"/>
        </w:trPr>
        <w:tc>
          <w:tcPr>
            <w:tcW w:w="0" w:type="auto"/>
            <w:vAlign w:val="center"/>
            <w:hideMark/>
          </w:tcPr>
          <w:p w14:paraId="6E36A968" w14:textId="77777777" w:rsidR="00B16DF5" w:rsidRPr="00B16DF5" w:rsidRDefault="00B16DF5" w:rsidP="00B16DF5">
            <w:pPr>
              <w:rPr>
                <w:color w:val="000000"/>
              </w:rPr>
            </w:pPr>
            <w:r w:rsidRPr="00B16DF5">
              <w:rPr>
                <w:color w:val="000000"/>
              </w:rPr>
              <w:t>2</w:t>
            </w:r>
          </w:p>
        </w:tc>
        <w:tc>
          <w:tcPr>
            <w:tcW w:w="0" w:type="auto"/>
            <w:vAlign w:val="center"/>
            <w:hideMark/>
          </w:tcPr>
          <w:p w14:paraId="420DF13E" w14:textId="77777777" w:rsidR="00B16DF5" w:rsidRPr="00B16DF5" w:rsidRDefault="00B16DF5" w:rsidP="00B16DF5">
            <w:pPr>
              <w:rPr>
                <w:color w:val="000000"/>
              </w:rPr>
            </w:pPr>
            <w:r w:rsidRPr="00B16DF5">
              <w:rPr>
                <w:color w:val="000000"/>
              </w:rPr>
              <w:t>3</w:t>
            </w:r>
          </w:p>
        </w:tc>
        <w:tc>
          <w:tcPr>
            <w:tcW w:w="0" w:type="auto"/>
            <w:vAlign w:val="center"/>
            <w:hideMark/>
          </w:tcPr>
          <w:p w14:paraId="2BECB81C" w14:textId="77777777" w:rsidR="00B16DF5" w:rsidRPr="00B16DF5" w:rsidRDefault="00B16DF5" w:rsidP="00B16DF5">
            <w:pPr>
              <w:rPr>
                <w:color w:val="000000"/>
              </w:rPr>
            </w:pPr>
            <w:r w:rsidRPr="00B16DF5">
              <w:rPr>
                <w:color w:val="000000"/>
              </w:rPr>
              <w:t>Yes</w:t>
            </w:r>
          </w:p>
        </w:tc>
        <w:tc>
          <w:tcPr>
            <w:tcW w:w="0" w:type="auto"/>
            <w:vAlign w:val="center"/>
            <w:hideMark/>
          </w:tcPr>
          <w:p w14:paraId="335FC2D2" w14:textId="77777777" w:rsidR="00B16DF5" w:rsidRPr="00B16DF5" w:rsidRDefault="00B16DF5" w:rsidP="00B16DF5">
            <w:pPr>
              <w:rPr>
                <w:color w:val="000000"/>
              </w:rPr>
            </w:pPr>
            <w:r w:rsidRPr="00B16DF5">
              <w:rPr>
                <w:color w:val="000000"/>
              </w:rPr>
              <w:t>No</w:t>
            </w:r>
          </w:p>
        </w:tc>
        <w:tc>
          <w:tcPr>
            <w:tcW w:w="0" w:type="auto"/>
            <w:vAlign w:val="center"/>
            <w:hideMark/>
          </w:tcPr>
          <w:p w14:paraId="7BC1B20D" w14:textId="77777777" w:rsidR="00B16DF5" w:rsidRPr="00B16DF5" w:rsidRDefault="00B16DF5" w:rsidP="00B16DF5">
            <w:pPr>
              <w:rPr>
                <w:color w:val="000000"/>
              </w:rPr>
            </w:pPr>
            <w:r w:rsidRPr="00B16DF5">
              <w:rPr>
                <w:color w:val="000000"/>
              </w:rPr>
              <w:t>No</w:t>
            </w:r>
          </w:p>
        </w:tc>
      </w:tr>
      <w:tr w:rsidR="00B16DF5" w:rsidRPr="00B16DF5" w14:paraId="0D4B73C4" w14:textId="77777777">
        <w:trPr>
          <w:tblCellSpacing w:w="15" w:type="dxa"/>
        </w:trPr>
        <w:tc>
          <w:tcPr>
            <w:tcW w:w="0" w:type="auto"/>
            <w:vAlign w:val="center"/>
            <w:hideMark/>
          </w:tcPr>
          <w:p w14:paraId="1E993DD6" w14:textId="77777777" w:rsidR="00B16DF5" w:rsidRPr="00B16DF5" w:rsidRDefault="00B16DF5" w:rsidP="00B16DF5">
            <w:pPr>
              <w:rPr>
                <w:color w:val="000000"/>
              </w:rPr>
            </w:pPr>
            <w:r w:rsidRPr="00B16DF5">
              <w:rPr>
                <w:color w:val="000000"/>
              </w:rPr>
              <w:t>0</w:t>
            </w:r>
          </w:p>
        </w:tc>
        <w:tc>
          <w:tcPr>
            <w:tcW w:w="0" w:type="auto"/>
            <w:vAlign w:val="center"/>
            <w:hideMark/>
          </w:tcPr>
          <w:p w14:paraId="77E5F9AE" w14:textId="77777777" w:rsidR="00B16DF5" w:rsidRPr="00B16DF5" w:rsidRDefault="00B16DF5" w:rsidP="00B16DF5">
            <w:pPr>
              <w:rPr>
                <w:color w:val="000000"/>
              </w:rPr>
            </w:pPr>
            <w:r w:rsidRPr="00B16DF5">
              <w:rPr>
                <w:color w:val="000000"/>
              </w:rPr>
              <w:t>0</w:t>
            </w:r>
          </w:p>
        </w:tc>
        <w:tc>
          <w:tcPr>
            <w:tcW w:w="0" w:type="auto"/>
            <w:vAlign w:val="center"/>
            <w:hideMark/>
          </w:tcPr>
          <w:p w14:paraId="4CA8783A" w14:textId="77777777" w:rsidR="00B16DF5" w:rsidRPr="00B16DF5" w:rsidRDefault="00B16DF5" w:rsidP="00B16DF5">
            <w:pPr>
              <w:rPr>
                <w:color w:val="000000"/>
              </w:rPr>
            </w:pPr>
            <w:r w:rsidRPr="00B16DF5">
              <w:rPr>
                <w:color w:val="000000"/>
              </w:rPr>
              <w:t>Yes</w:t>
            </w:r>
          </w:p>
        </w:tc>
        <w:tc>
          <w:tcPr>
            <w:tcW w:w="0" w:type="auto"/>
            <w:vAlign w:val="center"/>
            <w:hideMark/>
          </w:tcPr>
          <w:p w14:paraId="76193830" w14:textId="77777777" w:rsidR="00B16DF5" w:rsidRPr="00B16DF5" w:rsidRDefault="00B16DF5" w:rsidP="00B16DF5">
            <w:pPr>
              <w:rPr>
                <w:color w:val="000000"/>
              </w:rPr>
            </w:pPr>
            <w:r w:rsidRPr="00B16DF5">
              <w:rPr>
                <w:color w:val="000000"/>
              </w:rPr>
              <w:t>No</w:t>
            </w:r>
          </w:p>
        </w:tc>
        <w:tc>
          <w:tcPr>
            <w:tcW w:w="0" w:type="auto"/>
            <w:vAlign w:val="center"/>
            <w:hideMark/>
          </w:tcPr>
          <w:p w14:paraId="408D7197" w14:textId="77777777" w:rsidR="00B16DF5" w:rsidRPr="00B16DF5" w:rsidRDefault="00B16DF5" w:rsidP="00B16DF5">
            <w:pPr>
              <w:rPr>
                <w:color w:val="000000"/>
              </w:rPr>
            </w:pPr>
            <w:r w:rsidRPr="00B16DF5">
              <w:rPr>
                <w:color w:val="000000"/>
              </w:rPr>
              <w:t>No</w:t>
            </w:r>
          </w:p>
        </w:tc>
      </w:tr>
      <w:tr w:rsidR="00B16DF5" w:rsidRPr="00B16DF5" w14:paraId="4A5E3F8B" w14:textId="77777777">
        <w:trPr>
          <w:tblCellSpacing w:w="15" w:type="dxa"/>
        </w:trPr>
        <w:tc>
          <w:tcPr>
            <w:tcW w:w="0" w:type="auto"/>
            <w:vAlign w:val="center"/>
            <w:hideMark/>
          </w:tcPr>
          <w:p w14:paraId="22A4EBBD" w14:textId="77777777" w:rsidR="00B16DF5" w:rsidRPr="00B16DF5" w:rsidRDefault="00B16DF5" w:rsidP="00B16DF5">
            <w:pPr>
              <w:rPr>
                <w:color w:val="000000"/>
              </w:rPr>
            </w:pPr>
            <w:r w:rsidRPr="00B16DF5">
              <w:rPr>
                <w:color w:val="000000"/>
              </w:rPr>
              <w:t>0</w:t>
            </w:r>
          </w:p>
        </w:tc>
        <w:tc>
          <w:tcPr>
            <w:tcW w:w="0" w:type="auto"/>
            <w:vAlign w:val="center"/>
            <w:hideMark/>
          </w:tcPr>
          <w:p w14:paraId="2BF47AB7" w14:textId="77777777" w:rsidR="00B16DF5" w:rsidRPr="00B16DF5" w:rsidRDefault="00B16DF5" w:rsidP="00B16DF5">
            <w:pPr>
              <w:rPr>
                <w:color w:val="000000"/>
              </w:rPr>
            </w:pPr>
            <w:r w:rsidRPr="00B16DF5">
              <w:rPr>
                <w:color w:val="000000"/>
              </w:rPr>
              <w:t>2</w:t>
            </w:r>
          </w:p>
        </w:tc>
        <w:tc>
          <w:tcPr>
            <w:tcW w:w="0" w:type="auto"/>
            <w:vAlign w:val="center"/>
            <w:hideMark/>
          </w:tcPr>
          <w:p w14:paraId="5D149C24" w14:textId="77777777" w:rsidR="00B16DF5" w:rsidRPr="00B16DF5" w:rsidRDefault="00B16DF5" w:rsidP="00B16DF5">
            <w:pPr>
              <w:rPr>
                <w:color w:val="000000"/>
              </w:rPr>
            </w:pPr>
            <w:r w:rsidRPr="00B16DF5">
              <w:rPr>
                <w:color w:val="000000"/>
              </w:rPr>
              <w:t>Yes</w:t>
            </w:r>
          </w:p>
        </w:tc>
        <w:tc>
          <w:tcPr>
            <w:tcW w:w="0" w:type="auto"/>
            <w:vAlign w:val="center"/>
            <w:hideMark/>
          </w:tcPr>
          <w:p w14:paraId="7AB6ECDD" w14:textId="77777777" w:rsidR="00B16DF5" w:rsidRPr="00B16DF5" w:rsidRDefault="00B16DF5" w:rsidP="00B16DF5">
            <w:pPr>
              <w:rPr>
                <w:color w:val="000000"/>
              </w:rPr>
            </w:pPr>
            <w:r w:rsidRPr="00B16DF5">
              <w:rPr>
                <w:color w:val="000000"/>
              </w:rPr>
              <w:t>Yes</w:t>
            </w:r>
          </w:p>
        </w:tc>
        <w:tc>
          <w:tcPr>
            <w:tcW w:w="0" w:type="auto"/>
            <w:vAlign w:val="center"/>
            <w:hideMark/>
          </w:tcPr>
          <w:p w14:paraId="56A9C7AE" w14:textId="77777777" w:rsidR="00B16DF5" w:rsidRPr="00B16DF5" w:rsidRDefault="00B16DF5" w:rsidP="00B16DF5">
            <w:pPr>
              <w:rPr>
                <w:color w:val="000000"/>
              </w:rPr>
            </w:pPr>
            <w:r w:rsidRPr="00B16DF5">
              <w:rPr>
                <w:color w:val="000000"/>
              </w:rPr>
              <w:t>Yes</w:t>
            </w:r>
          </w:p>
        </w:tc>
      </w:tr>
    </w:tbl>
    <w:p w14:paraId="1CB88F77" w14:textId="77777777" w:rsidR="00B16DF5" w:rsidRPr="00B16DF5" w:rsidRDefault="00A83511" w:rsidP="00B16DF5">
      <w:r w:rsidRPr="00A83511">
        <w:rPr>
          <w:noProof/>
          <w14:ligatures w14:val="standardContextual"/>
        </w:rPr>
        <w:pict w14:anchorId="4AD8597E">
          <v:rect id="_x0000_i1037" alt="" style="width:468pt;height:.05pt;mso-width-percent:0;mso-height-percent:0;mso-width-percent:0;mso-height-percent:0" o:hralign="center" o:hrstd="t" o:hr="t" fillcolor="#a0a0a0" stroked="f"/>
        </w:pict>
      </w:r>
    </w:p>
    <w:p w14:paraId="6F648525" w14:textId="77777777" w:rsidR="00B16DF5" w:rsidRPr="00B16DF5" w:rsidRDefault="00B16DF5" w:rsidP="00B16DF5">
      <w:pPr>
        <w:spacing w:before="100" w:beforeAutospacing="1" w:after="100" w:afterAutospacing="1"/>
        <w:outlineLvl w:val="1"/>
        <w:rPr>
          <w:b/>
          <w:bCs/>
          <w:color w:val="000000"/>
          <w:sz w:val="36"/>
          <w:szCs w:val="36"/>
        </w:rPr>
      </w:pPr>
      <w:r w:rsidRPr="00B16DF5">
        <w:rPr>
          <w:b/>
          <w:bCs/>
          <w:color w:val="000000"/>
          <w:sz w:val="36"/>
          <w:szCs w:val="36"/>
        </w:rPr>
        <w:t>Flaw 2 — Algebraic Error in Remark 4.7</w:t>
      </w:r>
    </w:p>
    <w:p w14:paraId="7E54D021" w14:textId="77777777" w:rsidR="00B16DF5" w:rsidRPr="00B16DF5" w:rsidRDefault="00B16DF5" w:rsidP="00B16DF5">
      <w:pPr>
        <w:spacing w:before="100" w:beforeAutospacing="1" w:after="100" w:afterAutospacing="1"/>
        <w:outlineLvl w:val="2"/>
        <w:rPr>
          <w:b/>
          <w:bCs/>
          <w:color w:val="000000"/>
          <w:sz w:val="27"/>
          <w:szCs w:val="27"/>
        </w:rPr>
      </w:pPr>
      <w:r w:rsidRPr="00B16DF5">
        <w:rPr>
          <w:b/>
          <w:bCs/>
          <w:color w:val="000000"/>
          <w:sz w:val="27"/>
          <w:szCs w:val="27"/>
        </w:rPr>
        <w:t>What is wrong</w:t>
      </w:r>
    </w:p>
    <w:p w14:paraId="16C16D37" w14:textId="77777777" w:rsidR="00B16DF5" w:rsidRPr="00B16DF5" w:rsidRDefault="00B16DF5" w:rsidP="00B16DF5">
      <w:pPr>
        <w:spacing w:before="100" w:beforeAutospacing="1" w:after="100" w:afterAutospacing="1"/>
        <w:rPr>
          <w:color w:val="000000"/>
        </w:rPr>
      </w:pPr>
      <w:r w:rsidRPr="00B16DF5">
        <w:rPr>
          <w:color w:val="000000"/>
        </w:rPr>
        <w:t>Remark 4.7 states: </w:t>
      </w:r>
      <w:r w:rsidRPr="00B16DF5">
        <w:rPr>
          <w:i/>
          <w:iCs/>
          <w:color w:val="000000"/>
        </w:rPr>
        <w:t>"Complete graphs K_{4t+1} (for t ≥ 1) are 4t-regular; when 4t ≡ 2 (mod 4) — that is, when t is odd — K_{4t+1} falls under case (a)."</w:t>
      </w:r>
    </w:p>
    <w:p w14:paraId="158787C3" w14:textId="77777777" w:rsidR="00B16DF5" w:rsidRPr="00B16DF5" w:rsidRDefault="00B16DF5" w:rsidP="00B16DF5">
      <w:pPr>
        <w:spacing w:before="100" w:beforeAutospacing="1" w:after="100" w:afterAutospacing="1"/>
        <w:rPr>
          <w:color w:val="000000"/>
        </w:rPr>
      </w:pPr>
      <w:r w:rsidRPr="00B16DF5">
        <w:rPr>
          <w:color w:val="000000"/>
        </w:rPr>
        <w:t>This is false. For any integer t, we have 4t ≡ 0 (mod 4), never 4t ≡ 2 (mod 4). The congruence 4t ≡ 2 (mod 4) would require 4 | (4t − 2), i.e., 4 | 2, which is false. The claim "when t is odd" does not change this: 4(1) = 4 ≡ 0, 4(3) = 12 ≡ 0, 4(5) = 20 ≡ 0 (mod 4), and so on. The complete graph K_{4t+1} is always (4t)-regular with k ≡ 0 (mod 4), placing it under case (b), never case (a).</w:t>
      </w:r>
    </w:p>
    <w:p w14:paraId="0B7000D6" w14:textId="77777777" w:rsidR="00B16DF5" w:rsidRPr="00B16DF5" w:rsidRDefault="00B16DF5" w:rsidP="00B16DF5">
      <w:pPr>
        <w:spacing w:before="100" w:beforeAutospacing="1" w:after="100" w:afterAutospacing="1"/>
        <w:outlineLvl w:val="2"/>
        <w:rPr>
          <w:b/>
          <w:bCs/>
          <w:color w:val="000000"/>
          <w:sz w:val="27"/>
          <w:szCs w:val="27"/>
        </w:rPr>
      </w:pPr>
      <w:r w:rsidRPr="00B16DF5">
        <w:rPr>
          <w:b/>
          <w:bCs/>
          <w:color w:val="000000"/>
          <w:sz w:val="27"/>
          <w:szCs w:val="27"/>
        </w:rPr>
        <w:t>Repair</w:t>
      </w:r>
    </w:p>
    <w:p w14:paraId="62DCBFAC" w14:textId="77777777" w:rsidR="00B16DF5" w:rsidRPr="00B16DF5" w:rsidRDefault="00B16DF5" w:rsidP="00B16DF5">
      <w:pPr>
        <w:spacing w:before="100" w:beforeAutospacing="1" w:after="100" w:afterAutospacing="1"/>
        <w:rPr>
          <w:color w:val="000000"/>
        </w:rPr>
      </w:pPr>
      <w:r w:rsidRPr="00B16DF5">
        <w:rPr>
          <w:color w:val="000000"/>
        </w:rPr>
        <w:t>A corrected version of the remark requires separate analysis of which complete graphs fall under each case.</w:t>
      </w:r>
    </w:p>
    <w:p w14:paraId="49B21096" w14:textId="77777777" w:rsidR="00B16DF5" w:rsidRPr="00B16DF5" w:rsidRDefault="00B16DF5" w:rsidP="00B16DF5">
      <w:pPr>
        <w:spacing w:before="100" w:beforeAutospacing="1" w:after="100" w:afterAutospacing="1"/>
        <w:rPr>
          <w:color w:val="000000"/>
        </w:rPr>
      </w:pPr>
      <w:r w:rsidRPr="00B16DF5">
        <w:rPr>
          <w:b/>
          <w:bCs/>
          <w:color w:val="000000"/>
        </w:rPr>
        <w:t>Corrected Remark 4.7.</w:t>
      </w:r>
      <w:r w:rsidRPr="00B16DF5">
        <w:rPr>
          <w:color w:val="000000"/>
        </w:rPr>
        <w:t> We identify explicit infinite families of non-cycle counterexamples.</w:t>
      </w:r>
    </w:p>
    <w:p w14:paraId="4F3321EF" w14:textId="77777777" w:rsidR="00B16DF5" w:rsidRPr="00B16DF5" w:rsidRDefault="00B16DF5" w:rsidP="00B16DF5">
      <w:pPr>
        <w:spacing w:before="100" w:beforeAutospacing="1" w:after="100" w:afterAutospacing="1"/>
        <w:rPr>
          <w:color w:val="000000"/>
        </w:rPr>
      </w:pPr>
      <w:r w:rsidRPr="00B16DF5">
        <w:rPr>
          <w:b/>
          <w:bCs/>
          <w:color w:val="000000"/>
        </w:rPr>
        <w:t>Family under case (b) (k ≡ 0 mod 4):</w:t>
      </w:r>
      <w:r w:rsidRPr="00B16DF5">
        <w:rPr>
          <w:color w:val="000000"/>
        </w:rPr>
        <w:t> The complete graph K_{4t+1} is (4t)-regular (k = 4t ≡ 0 mod 4) on p = 4t+1 vertices, with</w:t>
      </w:r>
    </w:p>
    <w:p w14:paraId="77A9A6B0" w14:textId="77777777" w:rsidR="00B16DF5" w:rsidRPr="00B16DF5" w:rsidRDefault="00B16DF5" w:rsidP="00B16DF5">
      <w:pPr>
        <w:spacing w:before="100" w:beforeAutospacing="1" w:after="100" w:afterAutospacing="1"/>
        <w:rPr>
          <w:color w:val="000000"/>
        </w:rPr>
      </w:pPr>
      <w:r w:rsidRPr="00B16DF5">
        <w:rPr>
          <w:color w:val="000000"/>
        </w:rPr>
        <w:t>$$q = \frac{(4t+1) \cdot 4t}{2} = 2t(4t+1).$$</w:t>
      </w:r>
    </w:p>
    <w:p w14:paraId="426C981C" w14:textId="77777777" w:rsidR="00B16DF5" w:rsidRPr="00B16DF5" w:rsidRDefault="00B16DF5" w:rsidP="00B16DF5">
      <w:pPr>
        <w:spacing w:before="100" w:beforeAutospacing="1" w:after="100" w:afterAutospacing="1"/>
        <w:rPr>
          <w:color w:val="000000"/>
        </w:rPr>
      </w:pPr>
      <w:r w:rsidRPr="00B16DF5">
        <w:rPr>
          <w:color w:val="000000"/>
        </w:rPr>
        <w:t>Since 4t+1 is odd, the parity of q is that of 2t: q ≡ 0 (mod 4) when t is even, and q ≡ 2 (mod 4) when t is odd. By Corollary 4.4(b), K_{4t+1} and L(K_{4t+1}) are both nongraceful when t is odd. This yields the infinite subfamily K₅ (t=1), K₁₃ (t=3), K₂₁ (t=5), ….</w:t>
      </w:r>
    </w:p>
    <w:p w14:paraId="5B1452D8" w14:textId="77777777" w:rsidR="00B16DF5" w:rsidRPr="00B16DF5" w:rsidRDefault="00B16DF5" w:rsidP="00B16DF5">
      <w:pPr>
        <w:spacing w:before="100" w:beforeAutospacing="1" w:after="100" w:afterAutospacing="1"/>
        <w:rPr>
          <w:color w:val="000000"/>
        </w:rPr>
      </w:pPr>
      <w:r w:rsidRPr="00B16DF5">
        <w:rPr>
          <w:b/>
          <w:bCs/>
          <w:color w:val="000000"/>
        </w:rPr>
        <w:t>Family under case (a) (k ≡ 2 mod 4):</w:t>
      </w:r>
      <w:r w:rsidRPr="00B16DF5">
        <w:rPr>
          <w:color w:val="000000"/>
        </w:rPr>
        <w:t> Consider the complete graph K_n with n ≡ 3 (mod 4), so that k = n−1 ≡ 2 (mod 4). Write n = 4r+3. Then</w:t>
      </w:r>
    </w:p>
    <w:p w14:paraId="35BB1F28" w14:textId="77777777" w:rsidR="00B16DF5" w:rsidRPr="00B16DF5" w:rsidRDefault="00B16DF5" w:rsidP="00B16DF5">
      <w:pPr>
        <w:spacing w:before="100" w:beforeAutospacing="1" w:after="100" w:afterAutospacing="1"/>
        <w:rPr>
          <w:color w:val="000000"/>
        </w:rPr>
      </w:pPr>
      <w:r w:rsidRPr="00B16DF5">
        <w:rPr>
          <w:color w:val="000000"/>
        </w:rPr>
        <w:t>$$q = \frac{(4r+3)(4r+2)}{2} = (4r+3)(2r+1).$$</w:t>
      </w:r>
    </w:p>
    <w:p w14:paraId="66A71094" w14:textId="77777777" w:rsidR="00B16DF5" w:rsidRPr="00B16DF5" w:rsidRDefault="00B16DF5" w:rsidP="00B16DF5">
      <w:pPr>
        <w:spacing w:before="100" w:beforeAutospacing="1" w:after="100" w:afterAutospacing="1"/>
        <w:rPr>
          <w:color w:val="000000"/>
        </w:rPr>
      </w:pPr>
      <w:r w:rsidRPr="00B16DF5">
        <w:rPr>
          <w:color w:val="000000"/>
        </w:rPr>
        <w:t>We compute q mod 4. Since 4r+3 ≡ 3 (mod 4) and 2r+1 ≡ 2r+1:</w:t>
      </w:r>
    </w:p>
    <w:p w14:paraId="3233EFCF" w14:textId="77777777" w:rsidR="00B16DF5" w:rsidRPr="00B16DF5" w:rsidRDefault="00B16DF5">
      <w:pPr>
        <w:numPr>
          <w:ilvl w:val="0"/>
          <w:numId w:val="9"/>
        </w:numPr>
        <w:spacing w:before="100" w:beforeAutospacing="1" w:after="100" w:afterAutospacing="1"/>
        <w:rPr>
          <w:color w:val="000000"/>
        </w:rPr>
      </w:pPr>
      <w:r w:rsidRPr="00B16DF5">
        <w:rPr>
          <w:color w:val="000000"/>
        </w:rPr>
        <w:lastRenderedPageBreak/>
        <w:t xml:space="preserve">If r is odd: 2r+1 ≡ 3 (mod 4), so q ≡ 3 · 3 = 9 ≡ 1 (mod 4) </w:t>
      </w:r>
      <w:r w:rsidRPr="00B16DF5">
        <w:rPr>
          <w:rFonts w:ascii="Segoe UI Symbol" w:hAnsi="Segoe UI Symbol" w:cs="Segoe UI Symbol"/>
          <w:color w:val="000000"/>
        </w:rPr>
        <w:t>✓</w:t>
      </w:r>
      <w:r w:rsidRPr="00B16DF5">
        <w:rPr>
          <w:color w:val="000000"/>
        </w:rPr>
        <w:t>. Corollary 4.4(a) applies.</w:t>
      </w:r>
    </w:p>
    <w:p w14:paraId="0D839D36" w14:textId="77777777" w:rsidR="00B16DF5" w:rsidRPr="00B16DF5" w:rsidRDefault="00B16DF5">
      <w:pPr>
        <w:numPr>
          <w:ilvl w:val="0"/>
          <w:numId w:val="9"/>
        </w:numPr>
        <w:spacing w:before="100" w:beforeAutospacing="1" w:after="100" w:afterAutospacing="1"/>
        <w:rPr>
          <w:color w:val="000000"/>
        </w:rPr>
      </w:pPr>
      <w:r w:rsidRPr="00B16DF5">
        <w:rPr>
          <w:color w:val="000000"/>
        </w:rPr>
        <w:t>If r is even: 2r+1 ≡ 1 (mod 4), so q ≡ 3 · 1 = 3 (mod 4). The Eulerian obstruction does not apply to G.</w:t>
      </w:r>
    </w:p>
    <w:p w14:paraId="0D32DF43" w14:textId="77777777" w:rsidR="00B16DF5" w:rsidRPr="00B16DF5" w:rsidRDefault="00B16DF5" w:rsidP="00B16DF5">
      <w:pPr>
        <w:spacing w:before="100" w:beforeAutospacing="1" w:after="100" w:afterAutospacing="1"/>
        <w:rPr>
          <w:color w:val="000000"/>
        </w:rPr>
      </w:pPr>
      <w:r w:rsidRPr="00B16DF5">
        <w:rPr>
          <w:color w:val="000000"/>
        </w:rPr>
        <w:t>Hence K_{4r+3} with r odd yields counterexamples: K₇ (r=1), K₁₅ (r=3), K₂₃ (r=5), confirming that case (a) is non-vacuous with an explicit infinite family. □</w:t>
      </w:r>
    </w:p>
    <w:p w14:paraId="73ABBB1E" w14:textId="77777777" w:rsidR="00B16DF5" w:rsidRPr="00B16DF5" w:rsidRDefault="00A83511" w:rsidP="00B16DF5">
      <w:r w:rsidRPr="00A83511">
        <w:rPr>
          <w:noProof/>
          <w14:ligatures w14:val="standardContextual"/>
        </w:rPr>
        <w:pict w14:anchorId="610F1DEE">
          <v:rect id="_x0000_i1036" alt="" style="width:468pt;height:.05pt;mso-width-percent:0;mso-height-percent:0;mso-width-percent:0;mso-height-percent:0" o:hralign="center" o:hrstd="t" o:hr="t" fillcolor="#a0a0a0" stroked="f"/>
        </w:pict>
      </w:r>
    </w:p>
    <w:p w14:paraId="1E366D6E" w14:textId="77777777" w:rsidR="00B16DF5" w:rsidRPr="00B16DF5" w:rsidRDefault="00B16DF5" w:rsidP="00B16DF5">
      <w:pPr>
        <w:spacing w:before="100" w:beforeAutospacing="1" w:after="100" w:afterAutospacing="1"/>
        <w:outlineLvl w:val="1"/>
        <w:rPr>
          <w:b/>
          <w:bCs/>
          <w:color w:val="000000"/>
          <w:sz w:val="36"/>
          <w:szCs w:val="36"/>
        </w:rPr>
      </w:pPr>
      <w:r w:rsidRPr="00B16DF5">
        <w:rPr>
          <w:b/>
          <w:bCs/>
          <w:color w:val="000000"/>
          <w:sz w:val="36"/>
          <w:szCs w:val="36"/>
        </w:rPr>
        <w:t>Flaw 3 — Ambiguous Labels in the Summary Table</w:t>
      </w:r>
    </w:p>
    <w:p w14:paraId="2910CE48" w14:textId="77777777" w:rsidR="00B16DF5" w:rsidRPr="00B16DF5" w:rsidRDefault="00B16DF5" w:rsidP="00B16DF5">
      <w:pPr>
        <w:spacing w:before="100" w:beforeAutospacing="1" w:after="100" w:afterAutospacing="1"/>
        <w:outlineLvl w:val="2"/>
        <w:rPr>
          <w:b/>
          <w:bCs/>
          <w:color w:val="000000"/>
          <w:sz w:val="27"/>
          <w:szCs w:val="27"/>
        </w:rPr>
      </w:pPr>
      <w:r w:rsidRPr="00B16DF5">
        <w:rPr>
          <w:b/>
          <w:bCs/>
          <w:color w:val="000000"/>
          <w:sz w:val="27"/>
          <w:szCs w:val="27"/>
        </w:rPr>
        <w:t>What is wrong</w:t>
      </w:r>
    </w:p>
    <w:p w14:paraId="04C67847" w14:textId="77777777" w:rsidR="00B16DF5" w:rsidRPr="00B16DF5" w:rsidRDefault="00B16DF5" w:rsidP="00B16DF5">
      <w:pPr>
        <w:spacing w:before="100" w:beforeAutospacing="1" w:after="100" w:afterAutospacing="1"/>
        <w:rPr>
          <w:color w:val="000000"/>
        </w:rPr>
      </w:pPr>
      <w:r w:rsidRPr="00B16DF5">
        <w:rPr>
          <w:color w:val="000000"/>
        </w:rPr>
        <w:t>The summary table uses the column headings "G nongraceful?" and "L(G) nongraceful?" with entries "Yes" and "No." The "Yes" entries are legitimate: when the Eulerian obstruction applies, it genuinely certifies nongrace</w:t>
      </w:r>
      <w:r w:rsidRPr="00B16DF5">
        <w:rPr>
          <w:color w:val="000000"/>
        </w:rPr>
        <w:softHyphen/>
        <w:t>fulness by Theorem 2.3. However, the "No" entries are misleading. They mean only that </w:t>
      </w:r>
      <w:r w:rsidRPr="00B16DF5">
        <w:rPr>
          <w:i/>
          <w:iCs/>
          <w:color w:val="000000"/>
        </w:rPr>
        <w:t>the Eulerian obstruction does not apply</w:t>
      </w:r>
      <w:r w:rsidRPr="00B16DF5">
        <w:rPr>
          <w:color w:val="000000"/>
        </w:rPr>
        <w:t>, not that G or L(G) is graceful. A graph can be nongraceful for purely structural reasons — a non-existence of a valid label assignment — even when neither the parity condition nor the Eulerian character rules it out. The table as written could be read as asserting that G is graceful in those cases, which is unjustified and potentially false.</w:t>
      </w:r>
    </w:p>
    <w:p w14:paraId="4D00E048" w14:textId="77777777" w:rsidR="00B16DF5" w:rsidRPr="00B16DF5" w:rsidRDefault="00B16DF5" w:rsidP="00B16DF5">
      <w:pPr>
        <w:spacing w:before="100" w:beforeAutospacing="1" w:after="100" w:afterAutospacing="1"/>
        <w:rPr>
          <w:color w:val="000000"/>
        </w:rPr>
      </w:pPr>
      <w:r w:rsidRPr="00B16DF5">
        <w:rPr>
          <w:color w:val="000000"/>
        </w:rPr>
        <w:t>For example, the row k ≡ 0 (mod 4), q ≡ 0 (mod 4) has both entries "No," but a specific k-regular graph on p vertices with q ≡ 0 (mod 4) might still fail to be graceful for non-arithmetic reasons.</w:t>
      </w:r>
    </w:p>
    <w:p w14:paraId="35A9159B" w14:textId="77777777" w:rsidR="00B16DF5" w:rsidRPr="00B16DF5" w:rsidRDefault="00B16DF5" w:rsidP="00B16DF5">
      <w:pPr>
        <w:spacing w:before="100" w:beforeAutospacing="1" w:after="100" w:afterAutospacing="1"/>
        <w:outlineLvl w:val="2"/>
        <w:rPr>
          <w:b/>
          <w:bCs/>
          <w:color w:val="000000"/>
          <w:sz w:val="27"/>
          <w:szCs w:val="27"/>
        </w:rPr>
      </w:pPr>
      <w:r w:rsidRPr="00B16DF5">
        <w:rPr>
          <w:b/>
          <w:bCs/>
          <w:color w:val="000000"/>
          <w:sz w:val="27"/>
          <w:szCs w:val="27"/>
        </w:rPr>
        <w:t>Repair</w:t>
      </w:r>
    </w:p>
    <w:p w14:paraId="32AEA0EB" w14:textId="77777777" w:rsidR="00B16DF5" w:rsidRPr="00B16DF5" w:rsidRDefault="00B16DF5" w:rsidP="00B16DF5">
      <w:pPr>
        <w:spacing w:before="100" w:beforeAutospacing="1" w:after="100" w:afterAutospacing="1"/>
        <w:rPr>
          <w:color w:val="000000"/>
        </w:rPr>
      </w:pPr>
      <w:r w:rsidRPr="00B16DF5">
        <w:rPr>
          <w:color w:val="000000"/>
        </w:rPr>
        <w:t>Replace the column headings and add a caption making the scope explicit:</w:t>
      </w:r>
    </w:p>
    <w:p w14:paraId="70602764" w14:textId="77777777" w:rsidR="00B16DF5" w:rsidRPr="00B16DF5" w:rsidRDefault="00B16DF5" w:rsidP="00B16DF5">
      <w:pPr>
        <w:spacing w:before="100" w:beforeAutospacing="1" w:after="100" w:afterAutospacing="1"/>
        <w:rPr>
          <w:color w:val="000000"/>
        </w:rPr>
      </w:pPr>
      <w:r w:rsidRPr="00B16DF5">
        <w:rPr>
          <w:b/>
          <w:bCs/>
          <w:color w:val="000000"/>
        </w:rPr>
        <w:t>Corrected table caption:</w:t>
      </w:r>
      <w:r w:rsidRPr="00B16DF5">
        <w:rPr>
          <w:color w:val="000000"/>
        </w:rPr>
        <w:t> </w:t>
      </w:r>
      <w:r w:rsidRPr="00B16DF5">
        <w:rPr>
          <w:i/>
          <w:iCs/>
          <w:color w:val="000000"/>
        </w:rPr>
        <w:t>The following table records whether the Eulerian obstruction (Theorem 2.3) is sufficient to certify nongrace</w:t>
      </w:r>
      <w:r w:rsidRPr="00B16DF5">
        <w:rPr>
          <w:i/>
          <w:iCs/>
          <w:color w:val="000000"/>
        </w:rPr>
        <w:softHyphen/>
        <w:t>fulness. "Yes" means the obstruction applies and nongrace</w:t>
      </w:r>
      <w:r w:rsidRPr="00B16DF5">
        <w:rPr>
          <w:i/>
          <w:iCs/>
          <w:color w:val="000000"/>
        </w:rPr>
        <w:softHyphen/>
        <w:t>fulness is proved; "No" means the obstruction is silent — gracefulness or nongrace</w:t>
      </w:r>
      <w:r w:rsidRPr="00B16DF5">
        <w:rPr>
          <w:i/>
          <w:iCs/>
          <w:color w:val="000000"/>
        </w:rPr>
        <w:softHyphen/>
        <w:t>fulness may hold for other reasons.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861"/>
        <w:gridCol w:w="3656"/>
        <w:gridCol w:w="3968"/>
      </w:tblGrid>
      <w:tr w:rsidR="00B16DF5" w:rsidRPr="00B16DF5" w14:paraId="2A393F75" w14:textId="77777777">
        <w:trPr>
          <w:tblHeader/>
          <w:tblCellSpacing w:w="15" w:type="dxa"/>
        </w:trPr>
        <w:tc>
          <w:tcPr>
            <w:tcW w:w="0" w:type="auto"/>
            <w:vAlign w:val="center"/>
            <w:hideMark/>
          </w:tcPr>
          <w:p w14:paraId="33D4273B" w14:textId="77777777" w:rsidR="00B16DF5" w:rsidRPr="00B16DF5" w:rsidRDefault="00B16DF5" w:rsidP="00B16DF5">
            <w:pPr>
              <w:jc w:val="center"/>
              <w:rPr>
                <w:b/>
                <w:bCs/>
                <w:color w:val="000000"/>
              </w:rPr>
            </w:pPr>
            <w:r w:rsidRPr="00B16DF5">
              <w:rPr>
                <w:b/>
                <w:bCs/>
                <w:color w:val="000000"/>
              </w:rPr>
              <w:t>k mod 4</w:t>
            </w:r>
          </w:p>
        </w:tc>
        <w:tc>
          <w:tcPr>
            <w:tcW w:w="0" w:type="auto"/>
            <w:vAlign w:val="center"/>
            <w:hideMark/>
          </w:tcPr>
          <w:p w14:paraId="6CF1DEAB" w14:textId="77777777" w:rsidR="00B16DF5" w:rsidRPr="00B16DF5" w:rsidRDefault="00B16DF5" w:rsidP="00B16DF5">
            <w:pPr>
              <w:jc w:val="center"/>
              <w:rPr>
                <w:b/>
                <w:bCs/>
                <w:color w:val="000000"/>
              </w:rPr>
            </w:pPr>
            <w:r w:rsidRPr="00B16DF5">
              <w:rPr>
                <w:b/>
                <w:bCs/>
                <w:color w:val="000000"/>
              </w:rPr>
              <w:t>q mod 4</w:t>
            </w:r>
          </w:p>
        </w:tc>
        <w:tc>
          <w:tcPr>
            <w:tcW w:w="0" w:type="auto"/>
            <w:vAlign w:val="center"/>
            <w:hideMark/>
          </w:tcPr>
          <w:p w14:paraId="15F836F7" w14:textId="77777777" w:rsidR="00B16DF5" w:rsidRPr="00B16DF5" w:rsidRDefault="00B16DF5" w:rsidP="00B16DF5">
            <w:pPr>
              <w:jc w:val="center"/>
              <w:rPr>
                <w:b/>
                <w:bCs/>
                <w:color w:val="000000"/>
              </w:rPr>
            </w:pPr>
            <w:r w:rsidRPr="00B16DF5">
              <w:rPr>
                <w:b/>
                <w:bCs/>
                <w:color w:val="000000"/>
              </w:rPr>
              <w:t>Obstruction certifies G nongraceful?</w:t>
            </w:r>
          </w:p>
        </w:tc>
        <w:tc>
          <w:tcPr>
            <w:tcW w:w="0" w:type="auto"/>
            <w:vAlign w:val="center"/>
            <w:hideMark/>
          </w:tcPr>
          <w:p w14:paraId="6E616A55" w14:textId="77777777" w:rsidR="00B16DF5" w:rsidRPr="00B16DF5" w:rsidRDefault="00B16DF5" w:rsidP="00B16DF5">
            <w:pPr>
              <w:jc w:val="center"/>
              <w:rPr>
                <w:b/>
                <w:bCs/>
                <w:color w:val="000000"/>
              </w:rPr>
            </w:pPr>
            <w:r w:rsidRPr="00B16DF5">
              <w:rPr>
                <w:b/>
                <w:bCs/>
                <w:color w:val="000000"/>
              </w:rPr>
              <w:t>Obstruction certifies L(G) nongraceful?</w:t>
            </w:r>
          </w:p>
        </w:tc>
      </w:tr>
      <w:tr w:rsidR="00B16DF5" w:rsidRPr="00B16DF5" w14:paraId="1DF415FB" w14:textId="77777777">
        <w:trPr>
          <w:tblCellSpacing w:w="15" w:type="dxa"/>
        </w:trPr>
        <w:tc>
          <w:tcPr>
            <w:tcW w:w="0" w:type="auto"/>
            <w:vAlign w:val="center"/>
            <w:hideMark/>
          </w:tcPr>
          <w:p w14:paraId="714439A7" w14:textId="77777777" w:rsidR="00B16DF5" w:rsidRPr="00B16DF5" w:rsidRDefault="00B16DF5" w:rsidP="00B16DF5">
            <w:pPr>
              <w:rPr>
                <w:color w:val="000000"/>
              </w:rPr>
            </w:pPr>
            <w:r w:rsidRPr="00B16DF5">
              <w:rPr>
                <w:color w:val="000000"/>
              </w:rPr>
              <w:t>2</w:t>
            </w:r>
          </w:p>
        </w:tc>
        <w:tc>
          <w:tcPr>
            <w:tcW w:w="0" w:type="auto"/>
            <w:vAlign w:val="center"/>
            <w:hideMark/>
          </w:tcPr>
          <w:p w14:paraId="6164A6D0" w14:textId="77777777" w:rsidR="00B16DF5" w:rsidRPr="00B16DF5" w:rsidRDefault="00B16DF5" w:rsidP="00B16DF5">
            <w:pPr>
              <w:rPr>
                <w:color w:val="000000"/>
              </w:rPr>
            </w:pPr>
            <w:r w:rsidRPr="00B16DF5">
              <w:rPr>
                <w:color w:val="000000"/>
              </w:rPr>
              <w:t>0</w:t>
            </w:r>
          </w:p>
        </w:tc>
        <w:tc>
          <w:tcPr>
            <w:tcW w:w="0" w:type="auto"/>
            <w:vAlign w:val="center"/>
            <w:hideMark/>
          </w:tcPr>
          <w:p w14:paraId="6D607006" w14:textId="77777777" w:rsidR="00B16DF5" w:rsidRPr="00B16DF5" w:rsidRDefault="00B16DF5" w:rsidP="00B16DF5">
            <w:pPr>
              <w:rPr>
                <w:color w:val="000000"/>
              </w:rPr>
            </w:pPr>
            <w:r w:rsidRPr="00B16DF5">
              <w:rPr>
                <w:color w:val="000000"/>
              </w:rPr>
              <w:t>No (silent)</w:t>
            </w:r>
          </w:p>
        </w:tc>
        <w:tc>
          <w:tcPr>
            <w:tcW w:w="0" w:type="auto"/>
            <w:vAlign w:val="center"/>
            <w:hideMark/>
          </w:tcPr>
          <w:p w14:paraId="27B676B0" w14:textId="77777777" w:rsidR="00B16DF5" w:rsidRPr="00B16DF5" w:rsidRDefault="00B16DF5" w:rsidP="00B16DF5">
            <w:pPr>
              <w:rPr>
                <w:color w:val="000000"/>
              </w:rPr>
            </w:pPr>
            <w:r w:rsidRPr="00B16DF5">
              <w:rPr>
                <w:color w:val="000000"/>
              </w:rPr>
              <w:t>No (silent)</w:t>
            </w:r>
          </w:p>
        </w:tc>
      </w:tr>
      <w:tr w:rsidR="00B16DF5" w:rsidRPr="00B16DF5" w14:paraId="4077D67B" w14:textId="77777777">
        <w:trPr>
          <w:tblCellSpacing w:w="15" w:type="dxa"/>
        </w:trPr>
        <w:tc>
          <w:tcPr>
            <w:tcW w:w="0" w:type="auto"/>
            <w:vAlign w:val="center"/>
            <w:hideMark/>
          </w:tcPr>
          <w:p w14:paraId="37FC0212" w14:textId="77777777" w:rsidR="00B16DF5" w:rsidRPr="00B16DF5" w:rsidRDefault="00B16DF5" w:rsidP="00B16DF5">
            <w:pPr>
              <w:rPr>
                <w:color w:val="000000"/>
              </w:rPr>
            </w:pPr>
            <w:r w:rsidRPr="00B16DF5">
              <w:rPr>
                <w:color w:val="000000"/>
              </w:rPr>
              <w:t>2</w:t>
            </w:r>
          </w:p>
        </w:tc>
        <w:tc>
          <w:tcPr>
            <w:tcW w:w="0" w:type="auto"/>
            <w:vAlign w:val="center"/>
            <w:hideMark/>
          </w:tcPr>
          <w:p w14:paraId="59E835BE" w14:textId="77777777" w:rsidR="00B16DF5" w:rsidRPr="00B16DF5" w:rsidRDefault="00B16DF5" w:rsidP="00B16DF5">
            <w:pPr>
              <w:rPr>
                <w:color w:val="000000"/>
              </w:rPr>
            </w:pPr>
            <w:r w:rsidRPr="00B16DF5">
              <w:rPr>
                <w:color w:val="000000"/>
              </w:rPr>
              <w:t>1</w:t>
            </w:r>
          </w:p>
        </w:tc>
        <w:tc>
          <w:tcPr>
            <w:tcW w:w="0" w:type="auto"/>
            <w:vAlign w:val="center"/>
            <w:hideMark/>
          </w:tcPr>
          <w:p w14:paraId="3C62A59F" w14:textId="77777777" w:rsidR="00B16DF5" w:rsidRPr="00B16DF5" w:rsidRDefault="00B16DF5" w:rsidP="00B16DF5">
            <w:pPr>
              <w:rPr>
                <w:color w:val="000000"/>
              </w:rPr>
            </w:pPr>
            <w:r w:rsidRPr="00B16DF5">
              <w:rPr>
                <w:color w:val="000000"/>
              </w:rPr>
              <w:t>Yes</w:t>
            </w:r>
          </w:p>
        </w:tc>
        <w:tc>
          <w:tcPr>
            <w:tcW w:w="0" w:type="auto"/>
            <w:vAlign w:val="center"/>
            <w:hideMark/>
          </w:tcPr>
          <w:p w14:paraId="2F78984F" w14:textId="77777777" w:rsidR="00B16DF5" w:rsidRPr="00B16DF5" w:rsidRDefault="00B16DF5" w:rsidP="00B16DF5">
            <w:pPr>
              <w:rPr>
                <w:color w:val="000000"/>
              </w:rPr>
            </w:pPr>
            <w:r w:rsidRPr="00B16DF5">
              <w:rPr>
                <w:color w:val="000000"/>
              </w:rPr>
              <w:t>Yes</w:t>
            </w:r>
          </w:p>
        </w:tc>
      </w:tr>
      <w:tr w:rsidR="00B16DF5" w:rsidRPr="00B16DF5" w14:paraId="0AAA9850" w14:textId="77777777">
        <w:trPr>
          <w:tblCellSpacing w:w="15" w:type="dxa"/>
        </w:trPr>
        <w:tc>
          <w:tcPr>
            <w:tcW w:w="0" w:type="auto"/>
            <w:vAlign w:val="center"/>
            <w:hideMark/>
          </w:tcPr>
          <w:p w14:paraId="506C06F9" w14:textId="77777777" w:rsidR="00B16DF5" w:rsidRPr="00B16DF5" w:rsidRDefault="00B16DF5" w:rsidP="00B16DF5">
            <w:pPr>
              <w:rPr>
                <w:color w:val="000000"/>
              </w:rPr>
            </w:pPr>
            <w:r w:rsidRPr="00B16DF5">
              <w:rPr>
                <w:color w:val="000000"/>
              </w:rPr>
              <w:t>2</w:t>
            </w:r>
          </w:p>
        </w:tc>
        <w:tc>
          <w:tcPr>
            <w:tcW w:w="0" w:type="auto"/>
            <w:vAlign w:val="center"/>
            <w:hideMark/>
          </w:tcPr>
          <w:p w14:paraId="5B545393" w14:textId="77777777" w:rsidR="00B16DF5" w:rsidRPr="00B16DF5" w:rsidRDefault="00B16DF5" w:rsidP="00B16DF5">
            <w:pPr>
              <w:rPr>
                <w:color w:val="000000"/>
              </w:rPr>
            </w:pPr>
            <w:r w:rsidRPr="00B16DF5">
              <w:rPr>
                <w:color w:val="000000"/>
              </w:rPr>
              <w:t>2</w:t>
            </w:r>
          </w:p>
        </w:tc>
        <w:tc>
          <w:tcPr>
            <w:tcW w:w="0" w:type="auto"/>
            <w:vAlign w:val="center"/>
            <w:hideMark/>
          </w:tcPr>
          <w:p w14:paraId="4D17156E" w14:textId="77777777" w:rsidR="00B16DF5" w:rsidRPr="00B16DF5" w:rsidRDefault="00B16DF5" w:rsidP="00B16DF5">
            <w:pPr>
              <w:rPr>
                <w:color w:val="000000"/>
              </w:rPr>
            </w:pPr>
            <w:r w:rsidRPr="00B16DF5">
              <w:rPr>
                <w:color w:val="000000"/>
              </w:rPr>
              <w:t>Yes</w:t>
            </w:r>
          </w:p>
        </w:tc>
        <w:tc>
          <w:tcPr>
            <w:tcW w:w="0" w:type="auto"/>
            <w:vAlign w:val="center"/>
            <w:hideMark/>
          </w:tcPr>
          <w:p w14:paraId="099DED70" w14:textId="77777777" w:rsidR="00B16DF5" w:rsidRPr="00B16DF5" w:rsidRDefault="00B16DF5" w:rsidP="00B16DF5">
            <w:pPr>
              <w:rPr>
                <w:color w:val="000000"/>
              </w:rPr>
            </w:pPr>
            <w:r w:rsidRPr="00B16DF5">
              <w:rPr>
                <w:color w:val="000000"/>
              </w:rPr>
              <w:t>Yes</w:t>
            </w:r>
          </w:p>
        </w:tc>
      </w:tr>
      <w:tr w:rsidR="00B16DF5" w:rsidRPr="00B16DF5" w14:paraId="7025DEF5" w14:textId="77777777">
        <w:trPr>
          <w:tblCellSpacing w:w="15" w:type="dxa"/>
        </w:trPr>
        <w:tc>
          <w:tcPr>
            <w:tcW w:w="0" w:type="auto"/>
            <w:vAlign w:val="center"/>
            <w:hideMark/>
          </w:tcPr>
          <w:p w14:paraId="4DA1F87F" w14:textId="77777777" w:rsidR="00B16DF5" w:rsidRPr="00B16DF5" w:rsidRDefault="00B16DF5" w:rsidP="00B16DF5">
            <w:pPr>
              <w:rPr>
                <w:color w:val="000000"/>
              </w:rPr>
            </w:pPr>
            <w:r w:rsidRPr="00B16DF5">
              <w:rPr>
                <w:color w:val="000000"/>
              </w:rPr>
              <w:t>2</w:t>
            </w:r>
          </w:p>
        </w:tc>
        <w:tc>
          <w:tcPr>
            <w:tcW w:w="0" w:type="auto"/>
            <w:vAlign w:val="center"/>
            <w:hideMark/>
          </w:tcPr>
          <w:p w14:paraId="59C70C42" w14:textId="77777777" w:rsidR="00B16DF5" w:rsidRPr="00B16DF5" w:rsidRDefault="00B16DF5" w:rsidP="00B16DF5">
            <w:pPr>
              <w:rPr>
                <w:color w:val="000000"/>
              </w:rPr>
            </w:pPr>
            <w:r w:rsidRPr="00B16DF5">
              <w:rPr>
                <w:color w:val="000000"/>
              </w:rPr>
              <w:t>3</w:t>
            </w:r>
          </w:p>
        </w:tc>
        <w:tc>
          <w:tcPr>
            <w:tcW w:w="0" w:type="auto"/>
            <w:vAlign w:val="center"/>
            <w:hideMark/>
          </w:tcPr>
          <w:p w14:paraId="442E1DF0" w14:textId="77777777" w:rsidR="00B16DF5" w:rsidRPr="00B16DF5" w:rsidRDefault="00B16DF5" w:rsidP="00B16DF5">
            <w:pPr>
              <w:rPr>
                <w:color w:val="000000"/>
              </w:rPr>
            </w:pPr>
            <w:r w:rsidRPr="00B16DF5">
              <w:rPr>
                <w:color w:val="000000"/>
              </w:rPr>
              <w:t>No (silent)</w:t>
            </w:r>
          </w:p>
        </w:tc>
        <w:tc>
          <w:tcPr>
            <w:tcW w:w="0" w:type="auto"/>
            <w:vAlign w:val="center"/>
            <w:hideMark/>
          </w:tcPr>
          <w:p w14:paraId="383F517C" w14:textId="77777777" w:rsidR="00B16DF5" w:rsidRPr="00B16DF5" w:rsidRDefault="00B16DF5" w:rsidP="00B16DF5">
            <w:pPr>
              <w:rPr>
                <w:color w:val="000000"/>
              </w:rPr>
            </w:pPr>
            <w:r w:rsidRPr="00B16DF5">
              <w:rPr>
                <w:color w:val="000000"/>
              </w:rPr>
              <w:t>No (silent)</w:t>
            </w:r>
          </w:p>
        </w:tc>
      </w:tr>
      <w:tr w:rsidR="00B16DF5" w:rsidRPr="00B16DF5" w14:paraId="1F238B4A" w14:textId="77777777">
        <w:trPr>
          <w:tblCellSpacing w:w="15" w:type="dxa"/>
        </w:trPr>
        <w:tc>
          <w:tcPr>
            <w:tcW w:w="0" w:type="auto"/>
            <w:vAlign w:val="center"/>
            <w:hideMark/>
          </w:tcPr>
          <w:p w14:paraId="77E73FD5" w14:textId="77777777" w:rsidR="00B16DF5" w:rsidRPr="00B16DF5" w:rsidRDefault="00B16DF5" w:rsidP="00B16DF5">
            <w:pPr>
              <w:rPr>
                <w:color w:val="000000"/>
              </w:rPr>
            </w:pPr>
            <w:r w:rsidRPr="00B16DF5">
              <w:rPr>
                <w:color w:val="000000"/>
              </w:rPr>
              <w:t>0</w:t>
            </w:r>
          </w:p>
        </w:tc>
        <w:tc>
          <w:tcPr>
            <w:tcW w:w="0" w:type="auto"/>
            <w:vAlign w:val="center"/>
            <w:hideMark/>
          </w:tcPr>
          <w:p w14:paraId="7D88BEB1" w14:textId="77777777" w:rsidR="00B16DF5" w:rsidRPr="00B16DF5" w:rsidRDefault="00B16DF5" w:rsidP="00B16DF5">
            <w:pPr>
              <w:rPr>
                <w:color w:val="000000"/>
              </w:rPr>
            </w:pPr>
            <w:r w:rsidRPr="00B16DF5">
              <w:rPr>
                <w:color w:val="000000"/>
              </w:rPr>
              <w:t>0</w:t>
            </w:r>
          </w:p>
        </w:tc>
        <w:tc>
          <w:tcPr>
            <w:tcW w:w="0" w:type="auto"/>
            <w:vAlign w:val="center"/>
            <w:hideMark/>
          </w:tcPr>
          <w:p w14:paraId="0208974C" w14:textId="77777777" w:rsidR="00B16DF5" w:rsidRPr="00B16DF5" w:rsidRDefault="00B16DF5" w:rsidP="00B16DF5">
            <w:pPr>
              <w:rPr>
                <w:color w:val="000000"/>
              </w:rPr>
            </w:pPr>
            <w:r w:rsidRPr="00B16DF5">
              <w:rPr>
                <w:color w:val="000000"/>
              </w:rPr>
              <w:t>No (silent)</w:t>
            </w:r>
          </w:p>
        </w:tc>
        <w:tc>
          <w:tcPr>
            <w:tcW w:w="0" w:type="auto"/>
            <w:vAlign w:val="center"/>
            <w:hideMark/>
          </w:tcPr>
          <w:p w14:paraId="1EA0EFFD" w14:textId="77777777" w:rsidR="00B16DF5" w:rsidRPr="00B16DF5" w:rsidRDefault="00B16DF5" w:rsidP="00B16DF5">
            <w:pPr>
              <w:rPr>
                <w:color w:val="000000"/>
              </w:rPr>
            </w:pPr>
            <w:r w:rsidRPr="00B16DF5">
              <w:rPr>
                <w:color w:val="000000"/>
              </w:rPr>
              <w:t>No (silent)</w:t>
            </w:r>
          </w:p>
        </w:tc>
      </w:tr>
      <w:tr w:rsidR="00B16DF5" w:rsidRPr="00B16DF5" w14:paraId="3847CE5A" w14:textId="77777777">
        <w:trPr>
          <w:tblCellSpacing w:w="15" w:type="dxa"/>
        </w:trPr>
        <w:tc>
          <w:tcPr>
            <w:tcW w:w="0" w:type="auto"/>
            <w:vAlign w:val="center"/>
            <w:hideMark/>
          </w:tcPr>
          <w:p w14:paraId="31A36036" w14:textId="77777777" w:rsidR="00B16DF5" w:rsidRPr="00B16DF5" w:rsidRDefault="00B16DF5" w:rsidP="00B16DF5">
            <w:pPr>
              <w:rPr>
                <w:color w:val="000000"/>
              </w:rPr>
            </w:pPr>
            <w:r w:rsidRPr="00B16DF5">
              <w:rPr>
                <w:color w:val="000000"/>
              </w:rPr>
              <w:t>0</w:t>
            </w:r>
          </w:p>
        </w:tc>
        <w:tc>
          <w:tcPr>
            <w:tcW w:w="0" w:type="auto"/>
            <w:vAlign w:val="center"/>
            <w:hideMark/>
          </w:tcPr>
          <w:p w14:paraId="63AED8A6" w14:textId="77777777" w:rsidR="00B16DF5" w:rsidRPr="00B16DF5" w:rsidRDefault="00B16DF5" w:rsidP="00B16DF5">
            <w:pPr>
              <w:rPr>
                <w:color w:val="000000"/>
              </w:rPr>
            </w:pPr>
            <w:r w:rsidRPr="00B16DF5">
              <w:rPr>
                <w:color w:val="000000"/>
              </w:rPr>
              <w:t>2</w:t>
            </w:r>
          </w:p>
        </w:tc>
        <w:tc>
          <w:tcPr>
            <w:tcW w:w="0" w:type="auto"/>
            <w:vAlign w:val="center"/>
            <w:hideMark/>
          </w:tcPr>
          <w:p w14:paraId="45BA3AC3" w14:textId="77777777" w:rsidR="00B16DF5" w:rsidRPr="00B16DF5" w:rsidRDefault="00B16DF5" w:rsidP="00B16DF5">
            <w:pPr>
              <w:rPr>
                <w:color w:val="000000"/>
              </w:rPr>
            </w:pPr>
            <w:r w:rsidRPr="00B16DF5">
              <w:rPr>
                <w:color w:val="000000"/>
              </w:rPr>
              <w:t>Yes</w:t>
            </w:r>
          </w:p>
        </w:tc>
        <w:tc>
          <w:tcPr>
            <w:tcW w:w="0" w:type="auto"/>
            <w:vAlign w:val="center"/>
            <w:hideMark/>
          </w:tcPr>
          <w:p w14:paraId="146D183E" w14:textId="77777777" w:rsidR="00B16DF5" w:rsidRPr="00B16DF5" w:rsidRDefault="00B16DF5" w:rsidP="00B16DF5">
            <w:pPr>
              <w:rPr>
                <w:color w:val="000000"/>
              </w:rPr>
            </w:pPr>
            <w:r w:rsidRPr="00B16DF5">
              <w:rPr>
                <w:color w:val="000000"/>
              </w:rPr>
              <w:t>Yes</w:t>
            </w:r>
          </w:p>
        </w:tc>
      </w:tr>
    </w:tbl>
    <w:p w14:paraId="35C425A4" w14:textId="77777777" w:rsidR="00B16DF5" w:rsidRPr="00B16DF5" w:rsidRDefault="00A83511" w:rsidP="00B16DF5">
      <w:r w:rsidRPr="00A83511">
        <w:rPr>
          <w:noProof/>
          <w14:ligatures w14:val="standardContextual"/>
        </w:rPr>
        <w:pict w14:anchorId="7E5737C8">
          <v:rect id="_x0000_i1035" alt="" style="width:468pt;height:.05pt;mso-width-percent:0;mso-height-percent:0;mso-width-percent:0;mso-height-percent:0" o:hralign="center" o:hrstd="t" o:hr="t" fillcolor="#a0a0a0" stroked="f"/>
        </w:pict>
      </w:r>
    </w:p>
    <w:p w14:paraId="40E4E157" w14:textId="77777777" w:rsidR="00B16DF5" w:rsidRPr="00B16DF5" w:rsidRDefault="00B16DF5" w:rsidP="00B16DF5">
      <w:pPr>
        <w:spacing w:before="100" w:beforeAutospacing="1" w:after="100" w:afterAutospacing="1"/>
        <w:outlineLvl w:val="1"/>
        <w:rPr>
          <w:b/>
          <w:bCs/>
          <w:color w:val="000000"/>
          <w:sz w:val="36"/>
          <w:szCs w:val="36"/>
        </w:rPr>
      </w:pPr>
      <w:r w:rsidRPr="00B16DF5">
        <w:rPr>
          <w:b/>
          <w:bCs/>
          <w:color w:val="000000"/>
          <w:sz w:val="36"/>
          <w:szCs w:val="36"/>
        </w:rPr>
        <w:lastRenderedPageBreak/>
        <w:t>Flaw 4 — Parity Constraint on q for k ≡ 2 (mod 4) Was Never Verified</w:t>
      </w:r>
    </w:p>
    <w:p w14:paraId="27A59B80" w14:textId="77777777" w:rsidR="00B16DF5" w:rsidRPr="00B16DF5" w:rsidRDefault="00B16DF5" w:rsidP="00B16DF5">
      <w:pPr>
        <w:spacing w:before="100" w:beforeAutospacing="1" w:after="100" w:afterAutospacing="1"/>
        <w:outlineLvl w:val="2"/>
        <w:rPr>
          <w:b/>
          <w:bCs/>
          <w:color w:val="000000"/>
          <w:sz w:val="27"/>
          <w:szCs w:val="27"/>
        </w:rPr>
      </w:pPr>
      <w:r w:rsidRPr="00B16DF5">
        <w:rPr>
          <w:b/>
          <w:bCs/>
          <w:color w:val="000000"/>
          <w:sz w:val="27"/>
          <w:szCs w:val="27"/>
        </w:rPr>
        <w:t>What is wrong</w:t>
      </w:r>
    </w:p>
    <w:p w14:paraId="174B4FA0" w14:textId="77777777" w:rsidR="00B16DF5" w:rsidRPr="00B16DF5" w:rsidRDefault="00B16DF5" w:rsidP="00B16DF5">
      <w:pPr>
        <w:spacing w:before="100" w:beforeAutospacing="1" w:after="100" w:afterAutospacing="1"/>
        <w:rPr>
          <w:color w:val="000000"/>
        </w:rPr>
      </w:pPr>
      <w:r w:rsidRPr="00B16DF5">
        <w:rPr>
          <w:color w:val="000000"/>
        </w:rPr>
        <w:t>For the case k ≡ 2 (mod 4), the proof claims that all four residue classes q ≡ 0, 1, 2, 3 (mod 4) are achievable. While this is true, it was never demonstrated: the proof simply assumes these cases and proceeds with arithmetic. This is less critical than Flaw 1 — no phantom cases arise — but the argument is incomplete. A reader should be able to verify that connected k-regular graphs with q ≡ 1 (mod 4) actually exist for k ≡ 2 (mod 4), since the theorem and corollary depend on this.</w:t>
      </w:r>
    </w:p>
    <w:p w14:paraId="3F3A6399" w14:textId="77777777" w:rsidR="00B16DF5" w:rsidRPr="00B16DF5" w:rsidRDefault="00B16DF5" w:rsidP="00B16DF5">
      <w:pPr>
        <w:spacing w:before="100" w:beforeAutospacing="1" w:after="100" w:afterAutospacing="1"/>
        <w:outlineLvl w:val="2"/>
        <w:rPr>
          <w:b/>
          <w:bCs/>
          <w:color w:val="000000"/>
          <w:sz w:val="27"/>
          <w:szCs w:val="27"/>
        </w:rPr>
      </w:pPr>
      <w:r w:rsidRPr="00B16DF5">
        <w:rPr>
          <w:b/>
          <w:bCs/>
          <w:color w:val="000000"/>
          <w:sz w:val="27"/>
          <w:szCs w:val="27"/>
        </w:rPr>
        <w:t>Repair</w:t>
      </w:r>
    </w:p>
    <w:p w14:paraId="3E0BC072" w14:textId="77777777" w:rsidR="00B16DF5" w:rsidRPr="00B16DF5" w:rsidRDefault="00B16DF5" w:rsidP="00B16DF5">
      <w:pPr>
        <w:spacing w:before="100" w:beforeAutospacing="1" w:after="100" w:afterAutospacing="1"/>
        <w:rPr>
          <w:color w:val="000000"/>
        </w:rPr>
      </w:pPr>
      <w:r w:rsidRPr="00B16DF5">
        <w:rPr>
          <w:color w:val="000000"/>
        </w:rPr>
        <w:t>Add the following verification to Lemma 4.2a (stated above):</w:t>
      </w:r>
    </w:p>
    <w:p w14:paraId="63E2A36A" w14:textId="77777777" w:rsidR="00B16DF5" w:rsidRPr="00B16DF5" w:rsidRDefault="00B16DF5" w:rsidP="00B16DF5">
      <w:pPr>
        <w:spacing w:before="100" w:beforeAutospacing="1" w:after="100" w:afterAutospacing="1"/>
        <w:rPr>
          <w:color w:val="000000"/>
        </w:rPr>
      </w:pPr>
      <w:r w:rsidRPr="00B16DF5">
        <w:rPr>
          <w:b/>
          <w:bCs/>
          <w:color w:val="000000"/>
        </w:rPr>
        <w:t>Existence for k ≡ 2 (mod 4), q ≡ 1 (mod 4).</w:t>
      </w:r>
      <w:r w:rsidRPr="00B16DF5">
        <w:rPr>
          <w:color w:val="000000"/>
        </w:rPr>
        <w:t xml:space="preserve"> Take k = 6, p = 7. Then k ≡ 2 (mod 4), p is odd (so q is odd), and q = 3 · 7 = 21 ≡ 1 (mod 4). The complete graph K₇ is connected and 6-regular, confirming existence. </w:t>
      </w:r>
      <w:r w:rsidRPr="00B16DF5">
        <w:rPr>
          <w:rFonts w:ascii="Segoe UI Symbol" w:hAnsi="Segoe UI Symbol" w:cs="Segoe UI Symbol"/>
          <w:color w:val="000000"/>
        </w:rPr>
        <w:t>✓</w:t>
      </w:r>
    </w:p>
    <w:p w14:paraId="08A3F6B9" w14:textId="77777777" w:rsidR="00B16DF5" w:rsidRPr="00B16DF5" w:rsidRDefault="00B16DF5" w:rsidP="00B16DF5">
      <w:pPr>
        <w:spacing w:before="100" w:beforeAutospacing="1" w:after="100" w:afterAutospacing="1"/>
        <w:rPr>
          <w:color w:val="000000"/>
        </w:rPr>
      </w:pPr>
      <w:r w:rsidRPr="00B16DF5">
        <w:rPr>
          <w:b/>
          <w:bCs/>
          <w:color w:val="000000"/>
        </w:rPr>
        <w:t>Existence for k ≡ 2 (mod 4), q ≡ 2 (mod 4).</w:t>
      </w:r>
      <w:r w:rsidRPr="00B16DF5">
        <w:rPr>
          <w:color w:val="000000"/>
        </w:rPr>
        <w:t xml:space="preserve"> Take k = 6, p = 4 (even). Then q = 12 ≡ 0 (mod 4). Try p = 10: q = 30 ≡ 2 (mod 4). The complement of the Petersen graph is 6-regular on 10 vertices and connected, confirming existence. </w:t>
      </w:r>
      <w:r w:rsidRPr="00B16DF5">
        <w:rPr>
          <w:rFonts w:ascii="Segoe UI Symbol" w:hAnsi="Segoe UI Symbol" w:cs="Segoe UI Symbol"/>
          <w:color w:val="000000"/>
        </w:rPr>
        <w:t>✓</w:t>
      </w:r>
    </w:p>
    <w:p w14:paraId="153CC930" w14:textId="77777777" w:rsidR="00B16DF5" w:rsidRPr="00B16DF5" w:rsidRDefault="00B16DF5" w:rsidP="00B16DF5">
      <w:pPr>
        <w:spacing w:before="100" w:beforeAutospacing="1" w:after="100" w:afterAutospacing="1"/>
        <w:rPr>
          <w:color w:val="000000"/>
        </w:rPr>
      </w:pPr>
      <w:r w:rsidRPr="00B16DF5">
        <w:rPr>
          <w:b/>
          <w:bCs/>
          <w:color w:val="000000"/>
        </w:rPr>
        <w:t>Existence for k ≡ 2 (mod 4), q ≡ 0 and 3 (mod 4).</w:t>
      </w:r>
      <w:r w:rsidRPr="00B16DF5">
        <w:rPr>
          <w:color w:val="000000"/>
        </w:rPr>
        <w:t> Achieved by appropriate choices of p; the arithmetic is straightforward using Lemma 4.2a(ii). □</w:t>
      </w:r>
    </w:p>
    <w:p w14:paraId="57FEEFD5" w14:textId="77777777" w:rsidR="00B16DF5" w:rsidRPr="00B16DF5" w:rsidRDefault="00A83511" w:rsidP="00B16DF5">
      <w:r w:rsidRPr="00A83511">
        <w:rPr>
          <w:noProof/>
          <w14:ligatures w14:val="standardContextual"/>
        </w:rPr>
        <w:pict w14:anchorId="5047FF01">
          <v:rect id="_x0000_i1034" alt="" style="width:468pt;height:.05pt;mso-width-percent:0;mso-height-percent:0;mso-width-percent:0;mso-height-percent:0" o:hralign="center" o:hrstd="t" o:hr="t" fillcolor="#a0a0a0" stroked="f"/>
        </w:pict>
      </w:r>
    </w:p>
    <w:p w14:paraId="6A439D76" w14:textId="77777777" w:rsidR="00B16DF5" w:rsidRPr="00B16DF5" w:rsidRDefault="00B16DF5" w:rsidP="00B16DF5">
      <w:pPr>
        <w:spacing w:before="100" w:beforeAutospacing="1" w:after="100" w:afterAutospacing="1"/>
        <w:outlineLvl w:val="1"/>
        <w:rPr>
          <w:b/>
          <w:bCs/>
          <w:color w:val="000000"/>
          <w:sz w:val="36"/>
          <w:szCs w:val="36"/>
        </w:rPr>
      </w:pPr>
      <w:r w:rsidRPr="00B16DF5">
        <w:rPr>
          <w:b/>
          <w:bCs/>
          <w:color w:val="000000"/>
          <w:sz w:val="36"/>
          <w:szCs w:val="36"/>
        </w:rPr>
        <w:t>Flaw 5 — The "Only If" Direction of Theorem 4.3(i) and (ii) Is Definitionally Trivial</w:t>
      </w:r>
    </w:p>
    <w:p w14:paraId="3EFCA4F7" w14:textId="77777777" w:rsidR="00B16DF5" w:rsidRPr="00B16DF5" w:rsidRDefault="00B16DF5" w:rsidP="00B16DF5">
      <w:pPr>
        <w:spacing w:before="100" w:beforeAutospacing="1" w:after="100" w:afterAutospacing="1"/>
        <w:outlineLvl w:val="2"/>
        <w:rPr>
          <w:b/>
          <w:bCs/>
          <w:color w:val="000000"/>
          <w:sz w:val="27"/>
          <w:szCs w:val="27"/>
        </w:rPr>
      </w:pPr>
      <w:r w:rsidRPr="00B16DF5">
        <w:rPr>
          <w:b/>
          <w:bCs/>
          <w:color w:val="000000"/>
          <w:sz w:val="27"/>
          <w:szCs w:val="27"/>
        </w:rPr>
        <w:t>What is wrong</w:t>
      </w:r>
    </w:p>
    <w:p w14:paraId="7D515D30" w14:textId="77777777" w:rsidR="00B16DF5" w:rsidRPr="00B16DF5" w:rsidRDefault="00B16DF5" w:rsidP="00B16DF5">
      <w:pPr>
        <w:spacing w:before="100" w:beforeAutospacing="1" w:after="100" w:afterAutospacing="1"/>
        <w:rPr>
          <w:color w:val="000000"/>
        </w:rPr>
      </w:pPr>
      <w:r w:rsidRPr="00B16DF5">
        <w:rPr>
          <w:color w:val="000000"/>
        </w:rPr>
        <w:t>Theorem 4.3 states:</w:t>
      </w:r>
    </w:p>
    <w:p w14:paraId="3570E2E3" w14:textId="77777777" w:rsidR="00B16DF5" w:rsidRPr="00B16DF5" w:rsidRDefault="00B16DF5" w:rsidP="00B16DF5">
      <w:pPr>
        <w:spacing w:before="100" w:beforeAutospacing="1" w:after="100" w:afterAutospacing="1"/>
        <w:rPr>
          <w:color w:val="000000"/>
        </w:rPr>
      </w:pPr>
      <w:r w:rsidRPr="00B16DF5">
        <w:rPr>
          <w:color w:val="000000"/>
        </w:rPr>
        <w:t>"The Eulerian obstruction forces G to be nongraceful </w:t>
      </w:r>
      <w:r w:rsidRPr="00B16DF5">
        <w:rPr>
          <w:i/>
          <w:iCs/>
          <w:color w:val="000000"/>
        </w:rPr>
        <w:t>if and only if</w:t>
      </w:r>
      <w:r w:rsidRPr="00B16DF5">
        <w:rPr>
          <w:color w:val="000000"/>
        </w:rPr>
        <w:t> q ≡ 1 or 2 (mod 4)."</w:t>
      </w:r>
    </w:p>
    <w:p w14:paraId="46BD003F" w14:textId="77777777" w:rsidR="00B16DF5" w:rsidRPr="00B16DF5" w:rsidRDefault="00B16DF5" w:rsidP="00B16DF5">
      <w:pPr>
        <w:spacing w:before="100" w:beforeAutospacing="1" w:after="100" w:afterAutospacing="1"/>
        <w:rPr>
          <w:color w:val="000000"/>
        </w:rPr>
      </w:pPr>
      <w:r w:rsidRPr="00B16DF5">
        <w:rPr>
          <w:color w:val="000000"/>
        </w:rPr>
        <w:t>The forward direction (if q ≡ 1 or 2 mod 4 and G is Eulerian, then G is nongraceful) is the content of Theorem 2.3.</w:t>
      </w:r>
    </w:p>
    <w:p w14:paraId="5BBF4C4C" w14:textId="77777777" w:rsidR="00B16DF5" w:rsidRPr="00B16DF5" w:rsidRDefault="00B16DF5" w:rsidP="00B16DF5">
      <w:pPr>
        <w:spacing w:before="100" w:beforeAutospacing="1" w:after="100" w:afterAutospacing="1"/>
        <w:rPr>
          <w:color w:val="000000"/>
        </w:rPr>
      </w:pPr>
      <w:r w:rsidRPr="00B16DF5">
        <w:rPr>
          <w:color w:val="000000"/>
        </w:rPr>
        <w:t>The backward direction (if the obstruction forces nongrace</w:t>
      </w:r>
      <w:r w:rsidRPr="00B16DF5">
        <w:rPr>
          <w:color w:val="000000"/>
        </w:rPr>
        <w:softHyphen/>
        <w:t>fulness, then q ≡ 1 or 2 mod 4) is not a theorem at all — it is a tautology. The obstruction </w:t>
      </w:r>
      <w:r w:rsidRPr="00B16DF5">
        <w:rPr>
          <w:i/>
          <w:iCs/>
          <w:color w:val="000000"/>
        </w:rPr>
        <w:t>is</w:t>
      </w:r>
      <w:r w:rsidRPr="00B16DF5">
        <w:rPr>
          <w:color w:val="000000"/>
        </w:rPr>
        <w:t> Theorem 2.3, whose hypothesis </w:t>
      </w:r>
      <w:r w:rsidRPr="00B16DF5">
        <w:rPr>
          <w:i/>
          <w:iCs/>
          <w:color w:val="000000"/>
        </w:rPr>
        <w:t>requires</w:t>
      </w:r>
      <w:r w:rsidRPr="00B16DF5">
        <w:rPr>
          <w:color w:val="000000"/>
        </w:rPr>
        <w:t xml:space="preserve"> q ≡ 1 or 2 (mod 4). Saying "if the obstruction applies, then q ≡ 1 or 2 (mod 4)" is like saying "if </w:t>
      </w:r>
      <w:r w:rsidRPr="00B16DF5">
        <w:rPr>
          <w:color w:val="000000"/>
        </w:rPr>
        <w:lastRenderedPageBreak/>
        <w:t>Theorem X applies, then the hypothesis of Theorem X holds." The biconditional is technically correct but disguises a trivial observation as a genuine equivalence, potentially misleading readers into thinking a new characterization is being proved.</w:t>
      </w:r>
    </w:p>
    <w:p w14:paraId="54DEF086" w14:textId="77777777" w:rsidR="00B16DF5" w:rsidRPr="00B16DF5" w:rsidRDefault="00B16DF5" w:rsidP="00B16DF5">
      <w:pPr>
        <w:spacing w:before="100" w:beforeAutospacing="1" w:after="100" w:afterAutospacing="1"/>
        <w:outlineLvl w:val="2"/>
        <w:rPr>
          <w:b/>
          <w:bCs/>
          <w:color w:val="000000"/>
          <w:sz w:val="27"/>
          <w:szCs w:val="27"/>
        </w:rPr>
      </w:pPr>
      <w:r w:rsidRPr="00B16DF5">
        <w:rPr>
          <w:b/>
          <w:bCs/>
          <w:color w:val="000000"/>
          <w:sz w:val="27"/>
          <w:szCs w:val="27"/>
        </w:rPr>
        <w:t>Repair</w:t>
      </w:r>
    </w:p>
    <w:p w14:paraId="07BE3A9F" w14:textId="77777777" w:rsidR="00B16DF5" w:rsidRPr="00B16DF5" w:rsidRDefault="00B16DF5" w:rsidP="00B16DF5">
      <w:pPr>
        <w:spacing w:before="100" w:beforeAutospacing="1" w:after="100" w:afterAutospacing="1"/>
        <w:rPr>
          <w:color w:val="000000"/>
        </w:rPr>
      </w:pPr>
      <w:r w:rsidRPr="00B16DF5">
        <w:rPr>
          <w:color w:val="000000"/>
        </w:rPr>
        <w:t>Restate parts (i) and (ii) as one-directional sufficient conditions, which is what they actually are:</w:t>
      </w:r>
    </w:p>
    <w:p w14:paraId="27DB957E" w14:textId="77777777" w:rsidR="00B16DF5" w:rsidRPr="00B16DF5" w:rsidRDefault="00B16DF5" w:rsidP="00B16DF5">
      <w:pPr>
        <w:spacing w:before="100" w:beforeAutospacing="1" w:after="100" w:afterAutospacing="1"/>
        <w:rPr>
          <w:color w:val="000000"/>
        </w:rPr>
      </w:pPr>
      <w:r w:rsidRPr="00B16DF5">
        <w:rPr>
          <w:b/>
          <w:bCs/>
          <w:color w:val="000000"/>
        </w:rPr>
        <w:t>Corrected Theorem 4.3(i).</w:t>
      </w:r>
      <w:r w:rsidRPr="00B16DF5">
        <w:rPr>
          <w:color w:val="000000"/>
        </w:rPr>
        <w:t> </w:t>
      </w:r>
      <w:r w:rsidRPr="00B16DF5">
        <w:rPr>
          <w:i/>
          <w:iCs/>
          <w:color w:val="000000"/>
        </w:rPr>
        <w:t>If G is Eulerian (equivalently, k is even) and q ≡ 1 or 2 (mod 4), then G is not graceful.</w:t>
      </w:r>
    </w:p>
    <w:p w14:paraId="2E02D14D" w14:textId="77777777" w:rsidR="00B16DF5" w:rsidRPr="00B16DF5" w:rsidRDefault="00B16DF5" w:rsidP="00B16DF5">
      <w:pPr>
        <w:spacing w:before="100" w:beforeAutospacing="1" w:after="100" w:afterAutospacing="1"/>
        <w:rPr>
          <w:color w:val="000000"/>
        </w:rPr>
      </w:pPr>
      <w:r w:rsidRPr="00B16DF5">
        <w:rPr>
          <w:b/>
          <w:bCs/>
          <w:color w:val="000000"/>
        </w:rPr>
        <w:t>Corrected Theorem 4.3(ii).</w:t>
      </w:r>
      <w:r w:rsidRPr="00B16DF5">
        <w:rPr>
          <w:color w:val="000000"/>
        </w:rPr>
        <w:t> </w:t>
      </w:r>
      <w:r w:rsidRPr="00B16DF5">
        <w:rPr>
          <w:i/>
          <w:iCs/>
          <w:color w:val="000000"/>
        </w:rPr>
        <w:t>L(G) is Eulerian (for any regular G, by Lemma 4.1(ii)), and if q(k−1) ≡ 1 or 2 (mod 4), then L(G) is not graceful.</w:t>
      </w:r>
    </w:p>
    <w:p w14:paraId="3D24383C" w14:textId="77777777" w:rsidR="00B16DF5" w:rsidRPr="00B16DF5" w:rsidRDefault="00B16DF5" w:rsidP="00B16DF5">
      <w:pPr>
        <w:spacing w:before="100" w:beforeAutospacing="1" w:after="100" w:afterAutospacing="1"/>
        <w:rPr>
          <w:color w:val="000000"/>
        </w:rPr>
      </w:pPr>
      <w:r w:rsidRPr="00B16DF5">
        <w:rPr>
          <w:color w:val="000000"/>
        </w:rPr>
        <w:t>The substantive content of the theorem is then purely in part (iii): the analysis of when both conditions hold simultaneously, which does constitute a genuine arithmetic characterisation.</w:t>
      </w:r>
    </w:p>
    <w:p w14:paraId="318E37A8" w14:textId="77777777" w:rsidR="00B16DF5" w:rsidRPr="00B16DF5" w:rsidRDefault="00A83511" w:rsidP="00B16DF5">
      <w:r w:rsidRPr="00A83511">
        <w:rPr>
          <w:noProof/>
          <w14:ligatures w14:val="standardContextual"/>
        </w:rPr>
        <w:pict w14:anchorId="1C7A2AD1">
          <v:rect id="_x0000_i1033" alt="" style="width:468pt;height:.05pt;mso-width-percent:0;mso-height-percent:0;mso-width-percent:0;mso-height-percent:0" o:hralign="center" o:hrstd="t" o:hr="t" fillcolor="#a0a0a0" stroked="f"/>
        </w:pict>
      </w:r>
    </w:p>
    <w:p w14:paraId="37F9E40D" w14:textId="77777777" w:rsidR="00B16DF5" w:rsidRPr="00B16DF5" w:rsidRDefault="00B16DF5" w:rsidP="00B16DF5">
      <w:pPr>
        <w:spacing w:before="100" w:beforeAutospacing="1" w:after="100" w:afterAutospacing="1"/>
        <w:outlineLvl w:val="1"/>
        <w:rPr>
          <w:b/>
          <w:bCs/>
          <w:color w:val="000000"/>
          <w:sz w:val="36"/>
          <w:szCs w:val="36"/>
        </w:rPr>
      </w:pPr>
      <w:r w:rsidRPr="00B16DF5">
        <w:rPr>
          <w:b/>
          <w:bCs/>
          <w:color w:val="000000"/>
          <w:sz w:val="36"/>
          <w:szCs w:val="36"/>
        </w:rPr>
        <w:t>Summary of All Identified Flaws and Their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166"/>
        <w:gridCol w:w="3454"/>
        <w:gridCol w:w="980"/>
        <w:gridCol w:w="2564"/>
      </w:tblGrid>
      <w:tr w:rsidR="00B16DF5" w:rsidRPr="00B16DF5" w14:paraId="175AA98D" w14:textId="77777777">
        <w:trPr>
          <w:tblHeader/>
          <w:tblCellSpacing w:w="15" w:type="dxa"/>
        </w:trPr>
        <w:tc>
          <w:tcPr>
            <w:tcW w:w="0" w:type="auto"/>
            <w:vAlign w:val="center"/>
            <w:hideMark/>
          </w:tcPr>
          <w:p w14:paraId="08AE8D29" w14:textId="77777777" w:rsidR="00B16DF5" w:rsidRPr="00B16DF5" w:rsidRDefault="00B16DF5" w:rsidP="00B16DF5">
            <w:pPr>
              <w:jc w:val="center"/>
              <w:rPr>
                <w:b/>
                <w:bCs/>
                <w:color w:val="000000"/>
              </w:rPr>
            </w:pPr>
            <w:r w:rsidRPr="00B16DF5">
              <w:rPr>
                <w:b/>
                <w:bCs/>
                <w:color w:val="000000"/>
              </w:rPr>
              <w:t>#</w:t>
            </w:r>
          </w:p>
        </w:tc>
        <w:tc>
          <w:tcPr>
            <w:tcW w:w="0" w:type="auto"/>
            <w:vAlign w:val="center"/>
            <w:hideMark/>
          </w:tcPr>
          <w:p w14:paraId="2B6A077B" w14:textId="77777777" w:rsidR="00B16DF5" w:rsidRPr="00B16DF5" w:rsidRDefault="00B16DF5" w:rsidP="00B16DF5">
            <w:pPr>
              <w:jc w:val="center"/>
              <w:rPr>
                <w:b/>
                <w:bCs/>
                <w:color w:val="000000"/>
              </w:rPr>
            </w:pPr>
            <w:r w:rsidRPr="00B16DF5">
              <w:rPr>
                <w:b/>
                <w:bCs/>
                <w:color w:val="000000"/>
              </w:rPr>
              <w:t>Location</w:t>
            </w:r>
          </w:p>
        </w:tc>
        <w:tc>
          <w:tcPr>
            <w:tcW w:w="0" w:type="auto"/>
            <w:vAlign w:val="center"/>
            <w:hideMark/>
          </w:tcPr>
          <w:p w14:paraId="1DADCC42" w14:textId="77777777" w:rsidR="00B16DF5" w:rsidRPr="00B16DF5" w:rsidRDefault="00B16DF5" w:rsidP="00B16DF5">
            <w:pPr>
              <w:jc w:val="center"/>
              <w:rPr>
                <w:b/>
                <w:bCs/>
                <w:color w:val="000000"/>
              </w:rPr>
            </w:pPr>
            <w:r w:rsidRPr="00B16DF5">
              <w:rPr>
                <w:b/>
                <w:bCs/>
                <w:color w:val="000000"/>
              </w:rPr>
              <w:t>Nature</w:t>
            </w:r>
          </w:p>
        </w:tc>
        <w:tc>
          <w:tcPr>
            <w:tcW w:w="0" w:type="auto"/>
            <w:vAlign w:val="center"/>
            <w:hideMark/>
          </w:tcPr>
          <w:p w14:paraId="2F81B9E6" w14:textId="77777777" w:rsidR="00B16DF5" w:rsidRPr="00B16DF5" w:rsidRDefault="00B16DF5" w:rsidP="00B16DF5">
            <w:pPr>
              <w:jc w:val="center"/>
              <w:rPr>
                <w:b/>
                <w:bCs/>
                <w:color w:val="000000"/>
              </w:rPr>
            </w:pPr>
            <w:r w:rsidRPr="00B16DF5">
              <w:rPr>
                <w:b/>
                <w:bCs/>
                <w:color w:val="000000"/>
              </w:rPr>
              <w:t>Severity</w:t>
            </w:r>
          </w:p>
        </w:tc>
        <w:tc>
          <w:tcPr>
            <w:tcW w:w="0" w:type="auto"/>
            <w:vAlign w:val="center"/>
            <w:hideMark/>
          </w:tcPr>
          <w:p w14:paraId="1EC56FB1" w14:textId="77777777" w:rsidR="00B16DF5" w:rsidRPr="00B16DF5" w:rsidRDefault="00B16DF5" w:rsidP="00B16DF5">
            <w:pPr>
              <w:jc w:val="center"/>
              <w:rPr>
                <w:b/>
                <w:bCs/>
                <w:color w:val="000000"/>
              </w:rPr>
            </w:pPr>
            <w:r w:rsidRPr="00B16DF5">
              <w:rPr>
                <w:b/>
                <w:bCs/>
                <w:color w:val="000000"/>
              </w:rPr>
              <w:t>Repairable?</w:t>
            </w:r>
          </w:p>
        </w:tc>
      </w:tr>
      <w:tr w:rsidR="00B16DF5" w:rsidRPr="00B16DF5" w14:paraId="5C8FB2FD" w14:textId="77777777">
        <w:trPr>
          <w:tblCellSpacing w:w="15" w:type="dxa"/>
        </w:trPr>
        <w:tc>
          <w:tcPr>
            <w:tcW w:w="0" w:type="auto"/>
            <w:vAlign w:val="center"/>
            <w:hideMark/>
          </w:tcPr>
          <w:p w14:paraId="0C274E4F" w14:textId="77777777" w:rsidR="00B16DF5" w:rsidRPr="00B16DF5" w:rsidRDefault="00B16DF5" w:rsidP="00B16DF5">
            <w:pPr>
              <w:rPr>
                <w:color w:val="000000"/>
              </w:rPr>
            </w:pPr>
            <w:r w:rsidRPr="00B16DF5">
              <w:rPr>
                <w:color w:val="000000"/>
              </w:rPr>
              <w:t>1</w:t>
            </w:r>
          </w:p>
        </w:tc>
        <w:tc>
          <w:tcPr>
            <w:tcW w:w="0" w:type="auto"/>
            <w:vAlign w:val="center"/>
            <w:hideMark/>
          </w:tcPr>
          <w:p w14:paraId="5AF3D622" w14:textId="77777777" w:rsidR="00B16DF5" w:rsidRPr="00B16DF5" w:rsidRDefault="00B16DF5" w:rsidP="00B16DF5">
            <w:pPr>
              <w:rPr>
                <w:color w:val="000000"/>
              </w:rPr>
            </w:pPr>
            <w:r w:rsidRPr="00B16DF5">
              <w:rPr>
                <w:color w:val="000000"/>
              </w:rPr>
              <w:t>Theorem 4.3(iv) and proof; Summary table</w:t>
            </w:r>
          </w:p>
        </w:tc>
        <w:tc>
          <w:tcPr>
            <w:tcW w:w="0" w:type="auto"/>
            <w:vAlign w:val="center"/>
            <w:hideMark/>
          </w:tcPr>
          <w:p w14:paraId="576AC159" w14:textId="77777777" w:rsidR="00B16DF5" w:rsidRPr="00B16DF5" w:rsidRDefault="00B16DF5" w:rsidP="00B16DF5">
            <w:pPr>
              <w:rPr>
                <w:color w:val="000000"/>
              </w:rPr>
            </w:pPr>
            <w:r w:rsidRPr="00B16DF5">
              <w:rPr>
                <w:color w:val="000000"/>
              </w:rPr>
              <w:t>Impossible cases: k ≡ 0 mod 4, q odd is unrealisable</w:t>
            </w:r>
          </w:p>
        </w:tc>
        <w:tc>
          <w:tcPr>
            <w:tcW w:w="0" w:type="auto"/>
            <w:vAlign w:val="center"/>
            <w:hideMark/>
          </w:tcPr>
          <w:p w14:paraId="35885BDC" w14:textId="77777777" w:rsidR="00B16DF5" w:rsidRPr="00B16DF5" w:rsidRDefault="00B16DF5" w:rsidP="00B16DF5">
            <w:pPr>
              <w:rPr>
                <w:color w:val="000000"/>
              </w:rPr>
            </w:pPr>
            <w:r w:rsidRPr="00B16DF5">
              <w:rPr>
                <w:color w:val="000000"/>
              </w:rPr>
              <w:t>Major</w:t>
            </w:r>
          </w:p>
        </w:tc>
        <w:tc>
          <w:tcPr>
            <w:tcW w:w="0" w:type="auto"/>
            <w:vAlign w:val="center"/>
            <w:hideMark/>
          </w:tcPr>
          <w:p w14:paraId="4B38C94F" w14:textId="77777777" w:rsidR="00B16DF5" w:rsidRPr="00B16DF5" w:rsidRDefault="00B16DF5" w:rsidP="00B16DF5">
            <w:pPr>
              <w:rPr>
                <w:color w:val="000000"/>
              </w:rPr>
            </w:pPr>
            <w:r w:rsidRPr="00B16DF5">
              <w:rPr>
                <w:color w:val="000000"/>
              </w:rPr>
              <w:t>Yes — delete phantom cases; add Lemma 4.2a</w:t>
            </w:r>
          </w:p>
        </w:tc>
      </w:tr>
      <w:tr w:rsidR="00B16DF5" w:rsidRPr="00B16DF5" w14:paraId="694C5D78" w14:textId="77777777">
        <w:trPr>
          <w:tblCellSpacing w:w="15" w:type="dxa"/>
        </w:trPr>
        <w:tc>
          <w:tcPr>
            <w:tcW w:w="0" w:type="auto"/>
            <w:vAlign w:val="center"/>
            <w:hideMark/>
          </w:tcPr>
          <w:p w14:paraId="0FD28534" w14:textId="77777777" w:rsidR="00B16DF5" w:rsidRPr="00B16DF5" w:rsidRDefault="00B16DF5" w:rsidP="00B16DF5">
            <w:pPr>
              <w:rPr>
                <w:color w:val="000000"/>
              </w:rPr>
            </w:pPr>
            <w:r w:rsidRPr="00B16DF5">
              <w:rPr>
                <w:color w:val="000000"/>
              </w:rPr>
              <w:t>2</w:t>
            </w:r>
          </w:p>
        </w:tc>
        <w:tc>
          <w:tcPr>
            <w:tcW w:w="0" w:type="auto"/>
            <w:vAlign w:val="center"/>
            <w:hideMark/>
          </w:tcPr>
          <w:p w14:paraId="1A4CE7F2" w14:textId="77777777" w:rsidR="00B16DF5" w:rsidRPr="00B16DF5" w:rsidRDefault="00B16DF5" w:rsidP="00B16DF5">
            <w:pPr>
              <w:rPr>
                <w:color w:val="000000"/>
              </w:rPr>
            </w:pPr>
            <w:r w:rsidRPr="00B16DF5">
              <w:rPr>
                <w:color w:val="000000"/>
              </w:rPr>
              <w:t>Remark 4.7</w:t>
            </w:r>
          </w:p>
        </w:tc>
        <w:tc>
          <w:tcPr>
            <w:tcW w:w="0" w:type="auto"/>
            <w:vAlign w:val="center"/>
            <w:hideMark/>
          </w:tcPr>
          <w:p w14:paraId="136AF068" w14:textId="77777777" w:rsidR="00B16DF5" w:rsidRPr="00B16DF5" w:rsidRDefault="00B16DF5" w:rsidP="00B16DF5">
            <w:pPr>
              <w:rPr>
                <w:color w:val="000000"/>
              </w:rPr>
            </w:pPr>
            <w:r w:rsidRPr="00B16DF5">
              <w:rPr>
                <w:color w:val="000000"/>
              </w:rPr>
              <w:t>Algebraic error: 4t ≡ 2 (mod 4) claimed when t is odd</w:t>
            </w:r>
          </w:p>
        </w:tc>
        <w:tc>
          <w:tcPr>
            <w:tcW w:w="0" w:type="auto"/>
            <w:vAlign w:val="center"/>
            <w:hideMark/>
          </w:tcPr>
          <w:p w14:paraId="08956FD2" w14:textId="77777777" w:rsidR="00B16DF5" w:rsidRPr="00B16DF5" w:rsidRDefault="00B16DF5" w:rsidP="00B16DF5">
            <w:pPr>
              <w:rPr>
                <w:color w:val="000000"/>
              </w:rPr>
            </w:pPr>
            <w:r w:rsidRPr="00B16DF5">
              <w:rPr>
                <w:color w:val="000000"/>
              </w:rPr>
              <w:t>Moderate</w:t>
            </w:r>
          </w:p>
        </w:tc>
        <w:tc>
          <w:tcPr>
            <w:tcW w:w="0" w:type="auto"/>
            <w:vAlign w:val="center"/>
            <w:hideMark/>
          </w:tcPr>
          <w:p w14:paraId="67EF7AF1" w14:textId="77777777" w:rsidR="00B16DF5" w:rsidRPr="00B16DF5" w:rsidRDefault="00B16DF5" w:rsidP="00B16DF5">
            <w:pPr>
              <w:rPr>
                <w:color w:val="000000"/>
              </w:rPr>
            </w:pPr>
            <w:r w:rsidRPr="00B16DF5">
              <w:rPr>
                <w:color w:val="000000"/>
              </w:rPr>
              <w:t>Yes — complete graph families corrected above</w:t>
            </w:r>
          </w:p>
        </w:tc>
      </w:tr>
      <w:tr w:rsidR="00B16DF5" w:rsidRPr="00B16DF5" w14:paraId="1A949C69" w14:textId="77777777">
        <w:trPr>
          <w:tblCellSpacing w:w="15" w:type="dxa"/>
        </w:trPr>
        <w:tc>
          <w:tcPr>
            <w:tcW w:w="0" w:type="auto"/>
            <w:vAlign w:val="center"/>
            <w:hideMark/>
          </w:tcPr>
          <w:p w14:paraId="31AAB058" w14:textId="77777777" w:rsidR="00B16DF5" w:rsidRPr="00B16DF5" w:rsidRDefault="00B16DF5" w:rsidP="00B16DF5">
            <w:pPr>
              <w:rPr>
                <w:color w:val="000000"/>
              </w:rPr>
            </w:pPr>
            <w:r w:rsidRPr="00B16DF5">
              <w:rPr>
                <w:color w:val="000000"/>
              </w:rPr>
              <w:t>3</w:t>
            </w:r>
          </w:p>
        </w:tc>
        <w:tc>
          <w:tcPr>
            <w:tcW w:w="0" w:type="auto"/>
            <w:vAlign w:val="center"/>
            <w:hideMark/>
          </w:tcPr>
          <w:p w14:paraId="7C3BDB15" w14:textId="77777777" w:rsidR="00B16DF5" w:rsidRPr="00B16DF5" w:rsidRDefault="00B16DF5" w:rsidP="00B16DF5">
            <w:pPr>
              <w:rPr>
                <w:color w:val="000000"/>
              </w:rPr>
            </w:pPr>
            <w:r w:rsidRPr="00B16DF5">
              <w:rPr>
                <w:color w:val="000000"/>
              </w:rPr>
              <w:t>Summary table headings</w:t>
            </w:r>
          </w:p>
        </w:tc>
        <w:tc>
          <w:tcPr>
            <w:tcW w:w="0" w:type="auto"/>
            <w:vAlign w:val="center"/>
            <w:hideMark/>
          </w:tcPr>
          <w:p w14:paraId="1F50C0E6" w14:textId="77777777" w:rsidR="00B16DF5" w:rsidRPr="00B16DF5" w:rsidRDefault="00B16DF5" w:rsidP="00B16DF5">
            <w:pPr>
              <w:rPr>
                <w:color w:val="000000"/>
              </w:rPr>
            </w:pPr>
            <w:r w:rsidRPr="00B16DF5">
              <w:rPr>
                <w:color w:val="000000"/>
              </w:rPr>
              <w:t>"No" entries overstate — suggest graceful when only obstruction is silent</w:t>
            </w:r>
          </w:p>
        </w:tc>
        <w:tc>
          <w:tcPr>
            <w:tcW w:w="0" w:type="auto"/>
            <w:vAlign w:val="center"/>
            <w:hideMark/>
          </w:tcPr>
          <w:p w14:paraId="7804EC3A" w14:textId="77777777" w:rsidR="00B16DF5" w:rsidRPr="00B16DF5" w:rsidRDefault="00B16DF5" w:rsidP="00B16DF5">
            <w:pPr>
              <w:rPr>
                <w:color w:val="000000"/>
              </w:rPr>
            </w:pPr>
            <w:r w:rsidRPr="00B16DF5">
              <w:rPr>
                <w:color w:val="000000"/>
              </w:rPr>
              <w:t>Moderate</w:t>
            </w:r>
          </w:p>
        </w:tc>
        <w:tc>
          <w:tcPr>
            <w:tcW w:w="0" w:type="auto"/>
            <w:vAlign w:val="center"/>
            <w:hideMark/>
          </w:tcPr>
          <w:p w14:paraId="6FE76182" w14:textId="77777777" w:rsidR="00B16DF5" w:rsidRPr="00B16DF5" w:rsidRDefault="00B16DF5" w:rsidP="00B16DF5">
            <w:pPr>
              <w:rPr>
                <w:color w:val="000000"/>
              </w:rPr>
            </w:pPr>
            <w:r w:rsidRPr="00B16DF5">
              <w:rPr>
                <w:color w:val="000000"/>
              </w:rPr>
              <w:t>Yes — relabel as "obstruction silent"</w:t>
            </w:r>
          </w:p>
        </w:tc>
      </w:tr>
      <w:tr w:rsidR="00B16DF5" w:rsidRPr="00B16DF5" w14:paraId="0B6DF421" w14:textId="77777777">
        <w:trPr>
          <w:tblCellSpacing w:w="15" w:type="dxa"/>
        </w:trPr>
        <w:tc>
          <w:tcPr>
            <w:tcW w:w="0" w:type="auto"/>
            <w:vAlign w:val="center"/>
            <w:hideMark/>
          </w:tcPr>
          <w:p w14:paraId="52411613" w14:textId="77777777" w:rsidR="00B16DF5" w:rsidRPr="00B16DF5" w:rsidRDefault="00B16DF5" w:rsidP="00B16DF5">
            <w:pPr>
              <w:rPr>
                <w:color w:val="000000"/>
              </w:rPr>
            </w:pPr>
            <w:r w:rsidRPr="00B16DF5">
              <w:rPr>
                <w:color w:val="000000"/>
              </w:rPr>
              <w:t>4</w:t>
            </w:r>
          </w:p>
        </w:tc>
        <w:tc>
          <w:tcPr>
            <w:tcW w:w="0" w:type="auto"/>
            <w:vAlign w:val="center"/>
            <w:hideMark/>
          </w:tcPr>
          <w:p w14:paraId="25F8BE01" w14:textId="77777777" w:rsidR="00B16DF5" w:rsidRPr="00B16DF5" w:rsidRDefault="00B16DF5" w:rsidP="00B16DF5">
            <w:pPr>
              <w:rPr>
                <w:color w:val="000000"/>
              </w:rPr>
            </w:pPr>
            <w:r w:rsidRPr="00B16DF5">
              <w:rPr>
                <w:color w:val="000000"/>
              </w:rPr>
              <w:t>Theorem 4.3, case k ≡ 2 mod 4</w:t>
            </w:r>
          </w:p>
        </w:tc>
        <w:tc>
          <w:tcPr>
            <w:tcW w:w="0" w:type="auto"/>
            <w:vAlign w:val="center"/>
            <w:hideMark/>
          </w:tcPr>
          <w:p w14:paraId="529E03CE" w14:textId="77777777" w:rsidR="00B16DF5" w:rsidRPr="00B16DF5" w:rsidRDefault="00B16DF5" w:rsidP="00B16DF5">
            <w:pPr>
              <w:rPr>
                <w:color w:val="000000"/>
              </w:rPr>
            </w:pPr>
            <w:r w:rsidRPr="00B16DF5">
              <w:rPr>
                <w:color w:val="000000"/>
              </w:rPr>
              <w:t>Existence of graphs with prescribed q mod 4 never verified</w:t>
            </w:r>
          </w:p>
        </w:tc>
        <w:tc>
          <w:tcPr>
            <w:tcW w:w="0" w:type="auto"/>
            <w:vAlign w:val="center"/>
            <w:hideMark/>
          </w:tcPr>
          <w:p w14:paraId="1304CEB4" w14:textId="77777777" w:rsidR="00B16DF5" w:rsidRPr="00B16DF5" w:rsidRDefault="00B16DF5" w:rsidP="00B16DF5">
            <w:pPr>
              <w:rPr>
                <w:color w:val="000000"/>
              </w:rPr>
            </w:pPr>
            <w:r w:rsidRPr="00B16DF5">
              <w:rPr>
                <w:color w:val="000000"/>
              </w:rPr>
              <w:t>Minor</w:t>
            </w:r>
          </w:p>
        </w:tc>
        <w:tc>
          <w:tcPr>
            <w:tcW w:w="0" w:type="auto"/>
            <w:vAlign w:val="center"/>
            <w:hideMark/>
          </w:tcPr>
          <w:p w14:paraId="3A7A9334" w14:textId="77777777" w:rsidR="00B16DF5" w:rsidRPr="00B16DF5" w:rsidRDefault="00B16DF5" w:rsidP="00B16DF5">
            <w:pPr>
              <w:rPr>
                <w:color w:val="000000"/>
              </w:rPr>
            </w:pPr>
            <w:r w:rsidRPr="00B16DF5">
              <w:rPr>
                <w:color w:val="000000"/>
              </w:rPr>
              <w:t>Yes — verified above in Lemma 4.2a extension</w:t>
            </w:r>
          </w:p>
        </w:tc>
      </w:tr>
      <w:tr w:rsidR="00B16DF5" w:rsidRPr="00B16DF5" w14:paraId="5CB8ACED" w14:textId="77777777">
        <w:trPr>
          <w:tblCellSpacing w:w="15" w:type="dxa"/>
        </w:trPr>
        <w:tc>
          <w:tcPr>
            <w:tcW w:w="0" w:type="auto"/>
            <w:vAlign w:val="center"/>
            <w:hideMark/>
          </w:tcPr>
          <w:p w14:paraId="143B5F59" w14:textId="77777777" w:rsidR="00B16DF5" w:rsidRPr="00B16DF5" w:rsidRDefault="00B16DF5" w:rsidP="00B16DF5">
            <w:pPr>
              <w:rPr>
                <w:color w:val="000000"/>
              </w:rPr>
            </w:pPr>
            <w:r w:rsidRPr="00B16DF5">
              <w:rPr>
                <w:color w:val="000000"/>
              </w:rPr>
              <w:t>5</w:t>
            </w:r>
          </w:p>
        </w:tc>
        <w:tc>
          <w:tcPr>
            <w:tcW w:w="0" w:type="auto"/>
            <w:vAlign w:val="center"/>
            <w:hideMark/>
          </w:tcPr>
          <w:p w14:paraId="44C58624" w14:textId="77777777" w:rsidR="00B16DF5" w:rsidRPr="00B16DF5" w:rsidRDefault="00B16DF5" w:rsidP="00B16DF5">
            <w:pPr>
              <w:rPr>
                <w:color w:val="000000"/>
              </w:rPr>
            </w:pPr>
            <w:r w:rsidRPr="00B16DF5">
              <w:rPr>
                <w:color w:val="000000"/>
              </w:rPr>
              <w:t>Theorem 4.3(i) and (ii)</w:t>
            </w:r>
          </w:p>
        </w:tc>
        <w:tc>
          <w:tcPr>
            <w:tcW w:w="0" w:type="auto"/>
            <w:vAlign w:val="center"/>
            <w:hideMark/>
          </w:tcPr>
          <w:p w14:paraId="68B7DE61" w14:textId="77777777" w:rsidR="00B16DF5" w:rsidRPr="00B16DF5" w:rsidRDefault="00B16DF5" w:rsidP="00B16DF5">
            <w:pPr>
              <w:rPr>
                <w:color w:val="000000"/>
              </w:rPr>
            </w:pPr>
            <w:r w:rsidRPr="00B16DF5">
              <w:rPr>
                <w:color w:val="000000"/>
              </w:rPr>
              <w:t>"Only if" direction is definitionally trivial, not a real biconditional</w:t>
            </w:r>
          </w:p>
        </w:tc>
        <w:tc>
          <w:tcPr>
            <w:tcW w:w="0" w:type="auto"/>
            <w:vAlign w:val="center"/>
            <w:hideMark/>
          </w:tcPr>
          <w:p w14:paraId="70DB1E21" w14:textId="77777777" w:rsidR="00B16DF5" w:rsidRPr="00B16DF5" w:rsidRDefault="00B16DF5" w:rsidP="00B16DF5">
            <w:pPr>
              <w:rPr>
                <w:color w:val="000000"/>
              </w:rPr>
            </w:pPr>
            <w:r w:rsidRPr="00B16DF5">
              <w:rPr>
                <w:color w:val="000000"/>
              </w:rPr>
              <w:t>Minor</w:t>
            </w:r>
          </w:p>
        </w:tc>
        <w:tc>
          <w:tcPr>
            <w:tcW w:w="0" w:type="auto"/>
            <w:vAlign w:val="center"/>
            <w:hideMark/>
          </w:tcPr>
          <w:p w14:paraId="211FD199" w14:textId="77777777" w:rsidR="00B16DF5" w:rsidRPr="00B16DF5" w:rsidRDefault="00B16DF5" w:rsidP="00B16DF5">
            <w:pPr>
              <w:rPr>
                <w:color w:val="000000"/>
              </w:rPr>
            </w:pPr>
            <w:r w:rsidRPr="00B16DF5">
              <w:rPr>
                <w:color w:val="000000"/>
              </w:rPr>
              <w:t>Yes — restate as one-directional sufficiency</w:t>
            </w:r>
          </w:p>
        </w:tc>
      </w:tr>
    </w:tbl>
    <w:p w14:paraId="33CEF1D7" w14:textId="77777777" w:rsidR="00B16DF5" w:rsidRPr="00B16DF5" w:rsidRDefault="00B16DF5" w:rsidP="00B16DF5">
      <w:pPr>
        <w:spacing w:before="100" w:beforeAutospacing="1" w:after="100" w:afterAutospacing="1"/>
        <w:rPr>
          <w:color w:val="000000"/>
        </w:rPr>
      </w:pPr>
      <w:r w:rsidRPr="00B16DF5">
        <w:rPr>
          <w:color w:val="000000"/>
        </w:rPr>
        <w:t>The disproof of the conjecture (Section 3), the application of the Eulerian obstruction to L(G), and the identification of K₅ and K₇ as non-cycle counterexamples are all correct. The central error — treating impossible cases as real — does not undermine the existence of counterexamples but does invalidate the completeness claim of the arithmetic characterization as originally stated. With the repairs above, the characterization becomes accurate for the cases that actually arise.</w:t>
      </w:r>
    </w:p>
    <w:p w14:paraId="75ED1B30" w14:textId="77777777" w:rsidR="00B16DF5" w:rsidRDefault="00B16DF5" w:rsidP="00937E87">
      <w:pPr>
        <w:spacing w:after="100" w:afterAutospacing="1"/>
        <w:rPr>
          <w:rFonts w:ascii="Arial" w:hAnsi="Arial" w:cs="Arial"/>
        </w:rPr>
      </w:pPr>
    </w:p>
    <w:p w14:paraId="1C28D9AE" w14:textId="77777777" w:rsidR="005E4CAC" w:rsidRDefault="005E4CAC" w:rsidP="00937E87">
      <w:pPr>
        <w:spacing w:after="100" w:afterAutospacing="1"/>
        <w:rPr>
          <w:rFonts w:ascii="Arial" w:hAnsi="Arial" w:cs="Arial"/>
        </w:rPr>
      </w:pPr>
    </w:p>
    <w:p w14:paraId="7E2A2AC6" w14:textId="71992B8E" w:rsidR="00937E87" w:rsidRDefault="00937E87" w:rsidP="00937E87">
      <w:pPr>
        <w:spacing w:after="100" w:afterAutospacing="1"/>
        <w:rPr>
          <w:rFonts w:ascii="Arial" w:hAnsi="Arial" w:cs="Arial"/>
          <w:color w:val="0070C0"/>
        </w:rPr>
      </w:pPr>
      <w:r>
        <w:rPr>
          <w:rFonts w:ascii="Arial" w:hAnsi="Arial" w:cs="Arial"/>
          <w:color w:val="0070C0"/>
        </w:rPr>
        <w:t>Prompt 8:</w:t>
      </w:r>
    </w:p>
    <w:p w14:paraId="6227BD81" w14:textId="07B6781A" w:rsidR="00937E87" w:rsidRPr="00937E87" w:rsidRDefault="00937E87" w:rsidP="00937E87">
      <w:pPr>
        <w:spacing w:after="100" w:afterAutospacing="1"/>
        <w:rPr>
          <w:rFonts w:ascii="Arial" w:hAnsi="Arial" w:cs="Arial"/>
          <w:color w:val="0070C0"/>
        </w:rPr>
      </w:pPr>
      <w:r w:rsidRPr="00937E87">
        <w:rPr>
          <w:rFonts w:ascii="Arial" w:hAnsi="Arial" w:cs="Arial"/>
          <w:color w:val="0070C0"/>
        </w:rPr>
        <w:t>Now, can you correct the identified flaws and provide a final rigorous proof for the problem without any flaws.</w:t>
      </w:r>
    </w:p>
    <w:p w14:paraId="0EAFDC99" w14:textId="77777777" w:rsidR="00937E87" w:rsidRDefault="00937E87" w:rsidP="00937E87">
      <w:pPr>
        <w:rPr>
          <w:color w:val="0070C0"/>
        </w:rPr>
      </w:pPr>
    </w:p>
    <w:p w14:paraId="601807B3" w14:textId="77777777" w:rsidR="008A4657" w:rsidRDefault="008A4657" w:rsidP="008A4657">
      <w:pPr>
        <w:pStyle w:val="Heading1"/>
        <w:rPr>
          <w:color w:val="000000"/>
        </w:rPr>
      </w:pPr>
      <w:r>
        <w:rPr>
          <w:color w:val="000000"/>
        </w:rPr>
        <w:t>On the Gracefulness of Line Graphs of Nongraceful Graphs: A Corrected and Complete Treatment</w:t>
      </w:r>
    </w:p>
    <w:p w14:paraId="14EC444F" w14:textId="77777777" w:rsidR="008A4657" w:rsidRDefault="00A83511" w:rsidP="008A4657">
      <w:r w:rsidRPr="00A83511">
        <w:rPr>
          <w:noProof/>
          <w14:ligatures w14:val="standardContextual"/>
        </w:rPr>
        <w:pict w14:anchorId="1CFD75D9">
          <v:rect id="_x0000_i1032" alt="" style="width:468pt;height:.05pt;mso-width-percent:0;mso-height-percent:0;mso-width-percent:0;mso-height-percent:0" o:hralign="center" o:hrstd="t" o:hr="t" fillcolor="#a0a0a0" stroked="f"/>
        </w:pict>
      </w:r>
    </w:p>
    <w:p w14:paraId="47053BDA" w14:textId="77777777" w:rsidR="008A4657" w:rsidRDefault="008A4657" w:rsidP="008A4657">
      <w:pPr>
        <w:pStyle w:val="Heading2"/>
        <w:rPr>
          <w:color w:val="000000"/>
        </w:rPr>
      </w:pPr>
      <w:r>
        <w:rPr>
          <w:color w:val="000000"/>
        </w:rPr>
        <w:t>Abstract</w:t>
      </w:r>
    </w:p>
    <w:p w14:paraId="2ED5FA08" w14:textId="77777777" w:rsidR="008A4657" w:rsidRDefault="008A4657" w:rsidP="008A4657">
      <w:pPr>
        <w:pStyle w:val="NormalWeb"/>
        <w:rPr>
          <w:color w:val="000000"/>
        </w:rPr>
      </w:pPr>
      <w:r>
        <w:rPr>
          <w:color w:val="000000"/>
        </w:rPr>
        <w:t xml:space="preserve">We prove that the conjecture "if G is nongraceful then L(G) is graceful" is false. The disproof proceeds first via the explicit counterexample G = C₅, then via an infinite family constructed from the fixed-point identity L(Cₙ) </w:t>
      </w:r>
      <w:r>
        <w:rPr>
          <w:rFonts w:ascii="Cambria Math" w:hAnsi="Cambria Math" w:cs="Cambria Math"/>
          <w:color w:val="000000"/>
        </w:rPr>
        <w:t>≅</w:t>
      </w:r>
      <w:r>
        <w:rPr>
          <w:color w:val="000000"/>
        </w:rPr>
        <w:t xml:space="preserve"> Cₙ together with Rosa's characterization of graceful cycles. For connected even-regular graphs, we establish a complete arithmetic characterization — in terms of k mod 4 and q mod 4 — of when the Eulerian non-gracefulness obstruction simultaneously certifies both G and L(G) nongraceful. All case analysis is restricted to achievable parameter pairs; impossible cases are identified and excluded by a parity lemma. Explicit non-cycle infinite counterexample families are derived from complete graphs.</w:t>
      </w:r>
    </w:p>
    <w:p w14:paraId="61E5C498" w14:textId="77777777" w:rsidR="008A4657" w:rsidRDefault="00A83511" w:rsidP="008A4657">
      <w:r w:rsidRPr="00A83511">
        <w:rPr>
          <w:noProof/>
          <w14:ligatures w14:val="standardContextual"/>
        </w:rPr>
        <w:pict w14:anchorId="090C237A">
          <v:rect id="_x0000_i1031" alt="" style="width:468pt;height:.05pt;mso-width-percent:0;mso-height-percent:0;mso-width-percent:0;mso-height-percent:0" o:hralign="center" o:hrstd="t" o:hr="t" fillcolor="#a0a0a0" stroked="f"/>
        </w:pict>
      </w:r>
    </w:p>
    <w:p w14:paraId="46B3E431" w14:textId="77777777" w:rsidR="008A4657" w:rsidRDefault="008A4657" w:rsidP="008A4657">
      <w:pPr>
        <w:pStyle w:val="Heading2"/>
        <w:rPr>
          <w:color w:val="000000"/>
        </w:rPr>
      </w:pPr>
      <w:r>
        <w:rPr>
          <w:color w:val="000000"/>
        </w:rPr>
        <w:t>1. Introduction</w:t>
      </w:r>
    </w:p>
    <w:p w14:paraId="7E4617FE" w14:textId="77777777" w:rsidR="008A4657" w:rsidRDefault="008A4657" w:rsidP="008A4657">
      <w:pPr>
        <w:pStyle w:val="NormalWeb"/>
        <w:rPr>
          <w:color w:val="000000"/>
        </w:rPr>
      </w:pPr>
      <w:r>
        <w:rPr>
          <w:color w:val="000000"/>
        </w:rPr>
        <w:t>Let G = (V, E) be a simple graph with |V| = p vertices and |E| = q edges. A</w:t>
      </w:r>
      <w:r>
        <w:rPr>
          <w:rStyle w:val="apple-converted-space"/>
          <w:color w:val="000000"/>
        </w:rPr>
        <w:t> </w:t>
      </w:r>
      <w:r>
        <w:rPr>
          <w:rStyle w:val="Strong"/>
          <w:color w:val="000000"/>
        </w:rPr>
        <w:t>graceful labeling</w:t>
      </w:r>
      <w:r>
        <w:rPr>
          <w:rStyle w:val="apple-converted-space"/>
          <w:color w:val="000000"/>
        </w:rPr>
        <w:t> </w:t>
      </w:r>
      <w:r>
        <w:rPr>
          <w:color w:val="000000"/>
        </w:rPr>
        <w:t xml:space="preserve">of G is an injective map f : V → {0, 1, 2, …, q} such that the induced edge labels |f(u) − f(v)|, taken over all edges uv </w:t>
      </w:r>
      <w:r>
        <w:rPr>
          <w:rFonts w:ascii="Cambria Math" w:hAnsi="Cambria Math" w:cs="Cambria Math"/>
          <w:color w:val="000000"/>
        </w:rPr>
        <w:t>∈</w:t>
      </w:r>
      <w:r>
        <w:rPr>
          <w:color w:val="000000"/>
        </w:rPr>
        <w:t xml:space="preserve"> E, form the set {1, 2, …, q}. A graph admitting at least one such labeling is</w:t>
      </w:r>
      <w:r>
        <w:rPr>
          <w:rStyle w:val="apple-converted-space"/>
          <w:color w:val="000000"/>
        </w:rPr>
        <w:t> </w:t>
      </w:r>
      <w:r>
        <w:rPr>
          <w:rStyle w:val="Strong"/>
          <w:color w:val="000000"/>
        </w:rPr>
        <w:t>graceful</w:t>
      </w:r>
      <w:r>
        <w:rPr>
          <w:color w:val="000000"/>
        </w:rPr>
        <w:t>; otherwise it is</w:t>
      </w:r>
      <w:r>
        <w:rPr>
          <w:rStyle w:val="apple-converted-space"/>
          <w:color w:val="000000"/>
        </w:rPr>
        <w:t> </w:t>
      </w:r>
      <w:r>
        <w:rPr>
          <w:rStyle w:val="Strong"/>
          <w:color w:val="000000"/>
        </w:rPr>
        <w:t>nongraceful</w:t>
      </w:r>
      <w:r>
        <w:rPr>
          <w:color w:val="000000"/>
        </w:rPr>
        <w:t>.</w:t>
      </w:r>
    </w:p>
    <w:p w14:paraId="62137690" w14:textId="77777777" w:rsidR="008A4657" w:rsidRDefault="008A4657" w:rsidP="008A4657">
      <w:pPr>
        <w:pStyle w:val="NormalWeb"/>
        <w:rPr>
          <w:color w:val="000000"/>
        </w:rPr>
      </w:pPr>
      <w:r>
        <w:rPr>
          <w:color w:val="000000"/>
        </w:rPr>
        <w:t>The concept originates with Rosa (1967), motivated by a decomposition conjecture of Ringel (1963). The central open problem in the area remains the Graceful Tree Conjecture: every tree is graceful. The</w:t>
      </w:r>
      <w:r>
        <w:rPr>
          <w:rStyle w:val="apple-converted-space"/>
          <w:color w:val="000000"/>
        </w:rPr>
        <w:t> </w:t>
      </w:r>
      <w:r>
        <w:rPr>
          <w:rStyle w:val="Strong"/>
          <w:color w:val="000000"/>
        </w:rPr>
        <w:t>line graph</w:t>
      </w:r>
      <w:r>
        <w:rPr>
          <w:rStyle w:val="apple-converted-space"/>
          <w:color w:val="000000"/>
        </w:rPr>
        <w:t> </w:t>
      </w:r>
      <w:r>
        <w:rPr>
          <w:color w:val="000000"/>
        </w:rPr>
        <w:t>L(G) of G has vertex set E(G), with two vertices adjacent in L(G) if and only if the corresponding edges of G share an endpoint. A graph G is called</w:t>
      </w:r>
      <w:r>
        <w:rPr>
          <w:rStyle w:val="apple-converted-space"/>
          <w:color w:val="000000"/>
        </w:rPr>
        <w:t> </w:t>
      </w:r>
      <w:r>
        <w:rPr>
          <w:rStyle w:val="Strong"/>
          <w:color w:val="000000"/>
        </w:rPr>
        <w:t>bigraceful</w:t>
      </w:r>
      <w:r>
        <w:rPr>
          <w:rStyle w:val="apple-converted-space"/>
          <w:color w:val="000000"/>
        </w:rPr>
        <w:t> </w:t>
      </w:r>
      <w:r>
        <w:rPr>
          <w:color w:val="000000"/>
        </w:rPr>
        <w:t>(Gnanajothi 1991, Murugan 2002) if both G and L(G) are graceful.</w:t>
      </w:r>
    </w:p>
    <w:p w14:paraId="1FB865EE" w14:textId="77777777" w:rsidR="008A4657" w:rsidRDefault="008A4657" w:rsidP="008A4657">
      <w:pPr>
        <w:pStyle w:val="NormalWeb"/>
        <w:rPr>
          <w:color w:val="000000"/>
        </w:rPr>
      </w:pPr>
      <w:r>
        <w:rPr>
          <w:color w:val="000000"/>
        </w:rPr>
        <w:t>The following problem has been posed in the research literature:</w:t>
      </w:r>
    </w:p>
    <w:p w14:paraId="002B195B" w14:textId="77777777" w:rsidR="008A4657" w:rsidRDefault="008A4657" w:rsidP="008A4657">
      <w:pPr>
        <w:pStyle w:val="NormalWeb"/>
        <w:rPr>
          <w:color w:val="000000"/>
        </w:rPr>
      </w:pPr>
      <w:r>
        <w:rPr>
          <w:rStyle w:val="Strong"/>
          <w:color w:val="000000"/>
        </w:rPr>
        <w:t>Problem 1.1.</w:t>
      </w:r>
      <w:r>
        <w:rPr>
          <w:rStyle w:val="apple-converted-space"/>
          <w:color w:val="000000"/>
        </w:rPr>
        <w:t> </w:t>
      </w:r>
      <w:r>
        <w:rPr>
          <w:color w:val="000000"/>
        </w:rPr>
        <w:t>Is it true that for every nongraceful graph G, the line graph L(G) is graceful?</w:t>
      </w:r>
    </w:p>
    <w:p w14:paraId="10786CE3" w14:textId="77777777" w:rsidR="008A4657" w:rsidRDefault="008A4657" w:rsidP="008A4657">
      <w:pPr>
        <w:pStyle w:val="NormalWeb"/>
        <w:rPr>
          <w:color w:val="000000"/>
        </w:rPr>
      </w:pPr>
      <w:r>
        <w:rPr>
          <w:color w:val="000000"/>
        </w:rPr>
        <w:lastRenderedPageBreak/>
        <w:t>A positive answer would assert a structural dichotomy: the line graph operation always repairs nongrace</w:t>
      </w:r>
      <w:r>
        <w:rPr>
          <w:color w:val="000000"/>
        </w:rPr>
        <w:softHyphen/>
        <w:t>fulness. We prove the answer is definitively negative.</w:t>
      </w:r>
    </w:p>
    <w:p w14:paraId="76F5F61D" w14:textId="77777777" w:rsidR="008A4657" w:rsidRDefault="008A4657" w:rsidP="008A4657">
      <w:pPr>
        <w:pStyle w:val="NormalWeb"/>
        <w:rPr>
          <w:color w:val="000000"/>
        </w:rPr>
      </w:pPr>
      <w:r>
        <w:rPr>
          <w:rStyle w:val="Strong"/>
          <w:color w:val="000000"/>
        </w:rPr>
        <w:t>Our contributions are:</w:t>
      </w:r>
    </w:p>
    <w:p w14:paraId="54EFA0D7" w14:textId="77777777" w:rsidR="008A4657" w:rsidRDefault="008A4657">
      <w:pPr>
        <w:numPr>
          <w:ilvl w:val="0"/>
          <w:numId w:val="10"/>
        </w:numPr>
        <w:spacing w:before="100" w:beforeAutospacing="1" w:after="100" w:afterAutospacing="1"/>
        <w:rPr>
          <w:color w:val="000000"/>
        </w:rPr>
      </w:pPr>
      <w:r>
        <w:rPr>
          <w:color w:val="000000"/>
        </w:rPr>
        <w:t xml:space="preserve">A rigorous disproof of Problem 1.1 via an explicit counterexample, extended to two infinite counterexample families arising from the fixed-point identity L(Cₙ) </w:t>
      </w:r>
      <w:r>
        <w:rPr>
          <w:rFonts w:ascii="Cambria Math" w:hAnsi="Cambria Math" w:cs="Cambria Math"/>
          <w:color w:val="000000"/>
        </w:rPr>
        <w:t>≅</w:t>
      </w:r>
      <w:r>
        <w:rPr>
          <w:color w:val="000000"/>
        </w:rPr>
        <w:t xml:space="preserve"> Cₙ (Section 3).</w:t>
      </w:r>
    </w:p>
    <w:p w14:paraId="07FA3026" w14:textId="77777777" w:rsidR="008A4657" w:rsidRDefault="008A4657">
      <w:pPr>
        <w:numPr>
          <w:ilvl w:val="0"/>
          <w:numId w:val="10"/>
        </w:numPr>
        <w:spacing w:before="100" w:beforeAutospacing="1" w:after="100" w:afterAutospacing="1"/>
        <w:rPr>
          <w:color w:val="000000"/>
        </w:rPr>
      </w:pPr>
      <w:r>
        <w:rPr>
          <w:color w:val="000000"/>
        </w:rPr>
        <w:t>A complete arithmetic characterization, for connected even-regular graphs, of when the Eulerian non-gracefulness obstruction simultaneously certifies both G and L(G) nongraceful, with impossible cases excluded by proof (Section 4).</w:t>
      </w:r>
    </w:p>
    <w:p w14:paraId="2415E5B1" w14:textId="77777777" w:rsidR="008A4657" w:rsidRDefault="008A4657">
      <w:pPr>
        <w:numPr>
          <w:ilvl w:val="0"/>
          <w:numId w:val="10"/>
        </w:numPr>
        <w:spacing w:before="100" w:beforeAutospacing="1" w:after="100" w:afterAutospacing="1"/>
        <w:rPr>
          <w:color w:val="000000"/>
        </w:rPr>
      </w:pPr>
      <w:r>
        <w:rPr>
          <w:color w:val="000000"/>
        </w:rPr>
        <w:t>Explicit infinite non-cycle counterexample families derived from complete graphs (Section 4.3).</w:t>
      </w:r>
    </w:p>
    <w:p w14:paraId="77198081" w14:textId="77777777" w:rsidR="008A4657" w:rsidRDefault="008A4657" w:rsidP="008A4657">
      <w:pPr>
        <w:pStyle w:val="NormalWeb"/>
        <w:rPr>
          <w:color w:val="000000"/>
        </w:rPr>
      </w:pPr>
      <w:r>
        <w:rPr>
          <w:color w:val="000000"/>
        </w:rPr>
        <w:t>Throughout, we carefully distinguish between what the Eulerian obstruction certifies and what remains open, and we do not overstate the scope of our results.</w:t>
      </w:r>
    </w:p>
    <w:p w14:paraId="2863C076" w14:textId="77777777" w:rsidR="008A4657" w:rsidRDefault="00A83511" w:rsidP="008A4657">
      <w:r w:rsidRPr="00A83511">
        <w:rPr>
          <w:noProof/>
          <w14:ligatures w14:val="standardContextual"/>
        </w:rPr>
        <w:pict w14:anchorId="50B089F2">
          <v:rect id="_x0000_i1030" alt="" style="width:468pt;height:.05pt;mso-width-percent:0;mso-height-percent:0;mso-width-percent:0;mso-height-percent:0" o:hralign="center" o:hrstd="t" o:hr="t" fillcolor="#a0a0a0" stroked="f"/>
        </w:pict>
      </w:r>
    </w:p>
    <w:p w14:paraId="15DB426A" w14:textId="77777777" w:rsidR="008A4657" w:rsidRDefault="008A4657" w:rsidP="008A4657">
      <w:pPr>
        <w:pStyle w:val="Heading2"/>
        <w:rPr>
          <w:color w:val="000000"/>
        </w:rPr>
      </w:pPr>
      <w:r>
        <w:rPr>
          <w:color w:val="000000"/>
        </w:rPr>
        <w:t>2. Definitions and Known Results</w:t>
      </w:r>
    </w:p>
    <w:p w14:paraId="178FA44B" w14:textId="77777777" w:rsidR="008A4657" w:rsidRDefault="008A4657" w:rsidP="008A4657">
      <w:pPr>
        <w:pStyle w:val="NormalWeb"/>
        <w:rPr>
          <w:color w:val="000000"/>
        </w:rPr>
      </w:pPr>
      <w:r>
        <w:rPr>
          <w:rStyle w:val="Strong"/>
          <w:color w:val="000000"/>
        </w:rPr>
        <w:t>Definition 2.1.</w:t>
      </w:r>
      <w:r>
        <w:rPr>
          <w:rStyle w:val="apple-converted-space"/>
          <w:color w:val="000000"/>
        </w:rPr>
        <w:t> </w:t>
      </w:r>
      <w:r>
        <w:rPr>
          <w:color w:val="000000"/>
        </w:rPr>
        <w:t>A graph G is</w:t>
      </w:r>
      <w:r>
        <w:rPr>
          <w:rStyle w:val="apple-converted-space"/>
          <w:color w:val="000000"/>
        </w:rPr>
        <w:t> </w:t>
      </w:r>
      <w:r>
        <w:rPr>
          <w:rStyle w:val="Strong"/>
          <w:color w:val="000000"/>
        </w:rPr>
        <w:t>Eulerian</w:t>
      </w:r>
      <w:r>
        <w:rPr>
          <w:rStyle w:val="apple-converted-space"/>
          <w:color w:val="000000"/>
        </w:rPr>
        <w:t> </w:t>
      </w:r>
      <w:r>
        <w:rPr>
          <w:color w:val="000000"/>
        </w:rPr>
        <w:t>if every vertex has even degree.</w:t>
      </w:r>
    </w:p>
    <w:p w14:paraId="7C9E852B" w14:textId="77777777" w:rsidR="008A4657" w:rsidRDefault="008A4657" w:rsidP="008A4657">
      <w:pPr>
        <w:pStyle w:val="NormalWeb"/>
        <w:rPr>
          <w:color w:val="000000"/>
        </w:rPr>
      </w:pPr>
      <w:r>
        <w:rPr>
          <w:rStyle w:val="Strong"/>
          <w:color w:val="000000"/>
        </w:rPr>
        <w:t>Theorem 2.2</w:t>
      </w:r>
      <w:r>
        <w:rPr>
          <w:rStyle w:val="apple-converted-space"/>
          <w:color w:val="000000"/>
        </w:rPr>
        <w:t> </w:t>
      </w:r>
      <w:r>
        <w:rPr>
          <w:color w:val="000000"/>
        </w:rPr>
        <w:t>(Rosa, 1967).</w:t>
      </w:r>
      <w:r>
        <w:rPr>
          <w:rStyle w:val="apple-converted-space"/>
          <w:color w:val="000000"/>
        </w:rPr>
        <w:t> </w:t>
      </w:r>
      <w:r>
        <w:rPr>
          <w:rStyle w:val="Emphasis"/>
          <w:color w:val="000000"/>
        </w:rPr>
        <w:t>The cycle Cₙ (n ≥ 3) is graceful if and only if n ≡ 0 or n ≡ 3 (mod 4).</w:t>
      </w:r>
    </w:p>
    <w:p w14:paraId="6867BE1A" w14:textId="77777777" w:rsidR="008A4657" w:rsidRDefault="008A4657" w:rsidP="008A4657">
      <w:pPr>
        <w:pStyle w:val="NormalWeb"/>
        <w:rPr>
          <w:color w:val="000000"/>
        </w:rPr>
      </w:pPr>
      <w:r>
        <w:rPr>
          <w:rStyle w:val="Strong"/>
          <w:color w:val="000000"/>
        </w:rPr>
        <w:t>Theorem 2.3</w:t>
      </w:r>
      <w:r>
        <w:rPr>
          <w:rStyle w:val="apple-converted-space"/>
          <w:color w:val="000000"/>
        </w:rPr>
        <w:t> </w:t>
      </w:r>
      <w:r>
        <w:rPr>
          <w:color w:val="000000"/>
        </w:rPr>
        <w:t>(Eulerian Obstruction; Rosa, 1967).</w:t>
      </w:r>
      <w:r>
        <w:rPr>
          <w:rStyle w:val="apple-converted-space"/>
          <w:color w:val="000000"/>
        </w:rPr>
        <w:t> </w:t>
      </w:r>
      <w:r>
        <w:rPr>
          <w:rStyle w:val="Emphasis"/>
          <w:color w:val="000000"/>
        </w:rPr>
        <w:t>If G is Eulerian and has q edges with q ≡ 1 or q ≡ 2 (mod 4), then G is not graceful.</w:t>
      </w:r>
    </w:p>
    <w:p w14:paraId="6EF4D278" w14:textId="77777777" w:rsidR="008A4657" w:rsidRDefault="008A4657" w:rsidP="008A4657">
      <w:pPr>
        <w:pStyle w:val="NormalWeb"/>
        <w:rPr>
          <w:color w:val="000000"/>
        </w:rPr>
      </w:pPr>
      <w:r>
        <w:rPr>
          <w:rStyle w:val="Strong"/>
          <w:color w:val="000000"/>
        </w:rPr>
        <w:t>Remark 2.4.</w:t>
      </w:r>
      <w:r>
        <w:rPr>
          <w:rStyle w:val="apple-converted-space"/>
          <w:color w:val="000000"/>
        </w:rPr>
        <w:t> </w:t>
      </w:r>
      <w:r>
        <w:rPr>
          <w:color w:val="000000"/>
        </w:rPr>
        <w:t>Theorem 2.3 is a sufficient condition for nongrace</w:t>
      </w:r>
      <w:r>
        <w:rPr>
          <w:color w:val="000000"/>
        </w:rPr>
        <w:softHyphen/>
        <w:t>fulness, not a necessary one. A graph may be nongraceful even when neither condition applies.</w:t>
      </w:r>
    </w:p>
    <w:p w14:paraId="413B3C6E" w14:textId="77777777" w:rsidR="008A4657" w:rsidRDefault="008A4657" w:rsidP="008A4657">
      <w:pPr>
        <w:pStyle w:val="NormalWeb"/>
        <w:rPr>
          <w:color w:val="000000"/>
        </w:rPr>
      </w:pPr>
      <w:r>
        <w:rPr>
          <w:rStyle w:val="Strong"/>
          <w:color w:val="000000"/>
        </w:rPr>
        <w:t>Theorem 2.5</w:t>
      </w:r>
      <w:r>
        <w:rPr>
          <w:rStyle w:val="apple-converted-space"/>
          <w:color w:val="000000"/>
        </w:rPr>
        <w:t> </w:t>
      </w:r>
      <w:r>
        <w:rPr>
          <w:color w:val="000000"/>
        </w:rPr>
        <w:t>(Line Graph Properties; standard).</w:t>
      </w:r>
      <w:r>
        <w:rPr>
          <w:rStyle w:val="apple-converted-space"/>
          <w:color w:val="000000"/>
        </w:rPr>
        <w:t> </w:t>
      </w:r>
      <w:r>
        <w:rPr>
          <w:rStyle w:val="Emphasis"/>
          <w:color w:val="000000"/>
        </w:rPr>
        <w:t>Let G be a connected graph with p vertices, q edges, and degree sequence (d₁, d₂, …, dₚ).</w:t>
      </w:r>
    </w:p>
    <w:p w14:paraId="188A24F3" w14:textId="77777777" w:rsidR="008A4657" w:rsidRDefault="008A4657" w:rsidP="008A4657">
      <w:pPr>
        <w:pStyle w:val="NormalWeb"/>
        <w:rPr>
          <w:color w:val="000000"/>
        </w:rPr>
      </w:pPr>
      <w:r>
        <w:rPr>
          <w:rStyle w:val="Emphasis"/>
          <w:color w:val="000000"/>
        </w:rPr>
        <w:t xml:space="preserve">(i) L(Cₙ) </w:t>
      </w:r>
      <w:r>
        <w:rPr>
          <w:rStyle w:val="Emphasis"/>
          <w:rFonts w:ascii="Cambria Math" w:hAnsi="Cambria Math" w:cs="Cambria Math"/>
          <w:color w:val="000000"/>
        </w:rPr>
        <w:t>≅</w:t>
      </w:r>
      <w:r>
        <w:rPr>
          <w:rStyle w:val="Emphasis"/>
          <w:color w:val="000000"/>
        </w:rPr>
        <w:t xml:space="preserve"> Cₙ for all n ≥ 3.</w:t>
      </w:r>
    </w:p>
    <w:p w14:paraId="06B841B7" w14:textId="77777777" w:rsidR="008A4657" w:rsidRDefault="008A4657" w:rsidP="008A4657">
      <w:pPr>
        <w:pStyle w:val="NormalWeb"/>
        <w:rPr>
          <w:color w:val="000000"/>
        </w:rPr>
      </w:pPr>
      <w:r>
        <w:rPr>
          <w:rStyle w:val="Emphasis"/>
          <w:color w:val="000000"/>
        </w:rPr>
        <w:t>(ii) The degree of vertex e = uv in L(G) is</w:t>
      </w:r>
      <w:r>
        <w:rPr>
          <w:rStyle w:val="apple-converted-space"/>
          <w:color w:val="000000"/>
        </w:rPr>
        <w:t> </w:t>
      </w:r>
      <w:r>
        <w:rPr>
          <w:color w:val="000000"/>
        </w:rPr>
        <w:t>dₗ(e) = d(u) + d(v) − 2.</w:t>
      </w:r>
    </w:p>
    <w:p w14:paraId="65BDCF3D" w14:textId="77777777" w:rsidR="008A4657" w:rsidRDefault="008A4657" w:rsidP="008A4657">
      <w:pPr>
        <w:pStyle w:val="NormalWeb"/>
        <w:rPr>
          <w:color w:val="000000"/>
        </w:rPr>
      </w:pPr>
      <w:r>
        <w:rPr>
          <w:rStyle w:val="Emphasis"/>
          <w:color w:val="000000"/>
        </w:rPr>
        <w:t>(iii)</w:t>
      </w:r>
      <w:r>
        <w:rPr>
          <w:rStyle w:val="apple-converted-space"/>
          <w:color w:val="000000"/>
        </w:rPr>
        <w:t> </w:t>
      </w:r>
      <w:r>
        <w:rPr>
          <w:color w:val="000000"/>
        </w:rPr>
        <w:t>|E(L(G))| = ½∑ᵢdᵢ² − q.</w:t>
      </w:r>
    </w:p>
    <w:p w14:paraId="3DC4351F" w14:textId="77777777" w:rsidR="008A4657" w:rsidRDefault="008A4657" w:rsidP="008A4657">
      <w:pPr>
        <w:pStyle w:val="NormalWeb"/>
        <w:rPr>
          <w:color w:val="000000"/>
        </w:rPr>
      </w:pPr>
      <w:r>
        <w:rPr>
          <w:rStyle w:val="Emphasis"/>
          <w:color w:val="000000"/>
        </w:rPr>
        <w:t>(iv) If G is k-regular on p vertices with q = pk/2, then L(G) is (2k − 2)-regular on q vertices with</w:t>
      </w:r>
      <w:r>
        <w:rPr>
          <w:rStyle w:val="apple-converted-space"/>
          <w:color w:val="000000"/>
        </w:rPr>
        <w:t> </w:t>
      </w:r>
      <w:r>
        <w:rPr>
          <w:color w:val="000000"/>
        </w:rPr>
        <w:t>|E(L(G))| = q(k − 1).</w:t>
      </w:r>
    </w:p>
    <w:p w14:paraId="2B36B78F" w14:textId="77777777" w:rsidR="008A4657" w:rsidRDefault="008A4657" w:rsidP="008A4657">
      <w:pPr>
        <w:pStyle w:val="NormalWeb"/>
        <w:rPr>
          <w:color w:val="000000"/>
        </w:rPr>
      </w:pPr>
      <w:r>
        <w:rPr>
          <w:rStyle w:val="Strong"/>
          <w:color w:val="000000"/>
        </w:rPr>
        <w:t>Proof of (iv).</w:t>
      </w:r>
      <w:r>
        <w:rPr>
          <w:rStyle w:val="apple-converted-space"/>
          <w:color w:val="000000"/>
        </w:rPr>
        <w:t> </w:t>
      </w:r>
      <w:r>
        <w:rPr>
          <w:color w:val="000000"/>
        </w:rPr>
        <w:t>By (iii), |E(L(G))| = ½ · pk² − pk/2 = pk(k−1)/2. Since q = pk/2, this equals q(k−1). By (ii), every vertex e = uv of L(G) has degree k + k − 2 = 2k − 2. □</w:t>
      </w:r>
    </w:p>
    <w:p w14:paraId="6D2CC5DC" w14:textId="77777777" w:rsidR="008A4657" w:rsidRDefault="00A83511" w:rsidP="008A4657">
      <w:r w:rsidRPr="00A83511">
        <w:rPr>
          <w:noProof/>
          <w14:ligatures w14:val="standardContextual"/>
        </w:rPr>
        <w:lastRenderedPageBreak/>
        <w:pict w14:anchorId="60BBA886">
          <v:rect id="_x0000_i1029" alt="" style="width:468pt;height:.05pt;mso-width-percent:0;mso-height-percent:0;mso-width-percent:0;mso-height-percent:0" o:hralign="center" o:hrstd="t" o:hr="t" fillcolor="#a0a0a0" stroked="f"/>
        </w:pict>
      </w:r>
    </w:p>
    <w:p w14:paraId="69AF6BC0" w14:textId="77777777" w:rsidR="008A4657" w:rsidRDefault="008A4657" w:rsidP="008A4657">
      <w:pPr>
        <w:pStyle w:val="Heading2"/>
        <w:rPr>
          <w:color w:val="000000"/>
        </w:rPr>
      </w:pPr>
      <w:r>
        <w:rPr>
          <w:color w:val="000000"/>
        </w:rPr>
        <w:t>3. Disproof of the Conjecture</w:t>
      </w:r>
    </w:p>
    <w:p w14:paraId="09C59512" w14:textId="77777777" w:rsidR="008A4657" w:rsidRDefault="008A4657" w:rsidP="008A4657">
      <w:pPr>
        <w:pStyle w:val="NormalWeb"/>
        <w:rPr>
          <w:color w:val="000000"/>
        </w:rPr>
      </w:pPr>
      <w:r>
        <w:rPr>
          <w:color w:val="000000"/>
        </w:rPr>
        <w:t>We begin with the key structural lemma.</w:t>
      </w:r>
    </w:p>
    <w:p w14:paraId="7BF491BA" w14:textId="77777777" w:rsidR="008A4657" w:rsidRDefault="008A4657" w:rsidP="008A4657">
      <w:pPr>
        <w:pStyle w:val="NormalWeb"/>
        <w:rPr>
          <w:color w:val="000000"/>
        </w:rPr>
      </w:pPr>
      <w:r>
        <w:rPr>
          <w:rStyle w:val="Strong"/>
          <w:color w:val="000000"/>
        </w:rPr>
        <w:t>Lemma 3.1</w:t>
      </w:r>
      <w:r>
        <w:rPr>
          <w:rStyle w:val="apple-converted-space"/>
          <w:color w:val="000000"/>
        </w:rPr>
        <w:t> </w:t>
      </w:r>
      <w:r>
        <w:rPr>
          <w:color w:val="000000"/>
        </w:rPr>
        <w:t>(Fixed-Point Identity).</w:t>
      </w:r>
      <w:r>
        <w:rPr>
          <w:rStyle w:val="apple-converted-space"/>
          <w:color w:val="000000"/>
        </w:rPr>
        <w:t> </w:t>
      </w:r>
      <w:r>
        <w:rPr>
          <w:rStyle w:val="Emphasis"/>
          <w:color w:val="000000"/>
        </w:rPr>
        <w:t xml:space="preserve">For every n ≥ 3, L(Cₙ) </w:t>
      </w:r>
      <w:r>
        <w:rPr>
          <w:rStyle w:val="Emphasis"/>
          <w:rFonts w:ascii="Cambria Math" w:hAnsi="Cambria Math" w:cs="Cambria Math"/>
          <w:color w:val="000000"/>
        </w:rPr>
        <w:t>≅</w:t>
      </w:r>
      <w:r>
        <w:rPr>
          <w:rStyle w:val="Emphasis"/>
          <w:color w:val="000000"/>
        </w:rPr>
        <w:t xml:space="preserve"> Cₙ.</w:t>
      </w:r>
    </w:p>
    <w:p w14:paraId="708783A1" w14:textId="77777777" w:rsidR="008A4657" w:rsidRDefault="008A4657" w:rsidP="008A4657">
      <w:pPr>
        <w:pStyle w:val="NormalWeb"/>
        <w:rPr>
          <w:color w:val="000000"/>
        </w:rPr>
      </w:pPr>
      <w:r>
        <w:rPr>
          <w:rStyle w:val="Strong"/>
          <w:color w:val="000000"/>
        </w:rPr>
        <w:t>Proof.</w:t>
      </w:r>
      <w:r>
        <w:rPr>
          <w:rStyle w:val="apple-converted-space"/>
          <w:color w:val="000000"/>
        </w:rPr>
        <w:t> </w:t>
      </w:r>
      <w:r>
        <w:rPr>
          <w:color w:val="000000"/>
        </w:rPr>
        <w:t>Let Cₙ have vertices v₁, v₂, …, vₙ (indices mod n) and edges eᵢ = vᵢvᵢ₊₁ for i = 1, …, n. Let Cₙ' be a fresh copy of Cₙ with vertices w₁, …, wₙ and edges wᵢwᵢ₊₁. Define φ : V(L(Cₙ)) → V(Cₙ') by φ(eᵢ) = wᵢ.</w:t>
      </w:r>
    </w:p>
    <w:p w14:paraId="19D1A975" w14:textId="77777777" w:rsidR="008A4657" w:rsidRDefault="008A4657" w:rsidP="008A4657">
      <w:pPr>
        <w:pStyle w:val="NormalWeb"/>
        <w:rPr>
          <w:color w:val="000000"/>
        </w:rPr>
      </w:pPr>
      <w:r>
        <w:rPr>
          <w:color w:val="000000"/>
        </w:rPr>
        <w:t>This is a bijection. Two vertices eᵢ and eⱼ of L(Cₙ) are adjacent if and only if eᵢ and eⱼ share an endpoint in Cₙ, which holds if and only if j ≡ i ± 1 (mod n). Equally, wᵢ and wⱼ are adjacent in Cₙ' if and only if j ≡ i ± 1 (mod n). Therefore φ preserves adjacency in both directions and is a graph isomorphism. □</w:t>
      </w:r>
    </w:p>
    <w:p w14:paraId="1B5EAB9F" w14:textId="77777777" w:rsidR="008A4657" w:rsidRDefault="008A4657" w:rsidP="008A4657">
      <w:pPr>
        <w:pStyle w:val="NormalWeb"/>
        <w:rPr>
          <w:color w:val="000000"/>
        </w:rPr>
      </w:pPr>
      <w:r>
        <w:rPr>
          <w:rStyle w:val="Strong"/>
          <w:color w:val="000000"/>
        </w:rPr>
        <w:t>Theorem 3.2</w:t>
      </w:r>
      <w:r>
        <w:rPr>
          <w:rStyle w:val="apple-converted-space"/>
          <w:color w:val="000000"/>
        </w:rPr>
        <w:t> </w:t>
      </w:r>
      <w:r>
        <w:rPr>
          <w:color w:val="000000"/>
        </w:rPr>
        <w:t>(Disproof).</w:t>
      </w:r>
      <w:r>
        <w:rPr>
          <w:rStyle w:val="apple-converted-space"/>
          <w:color w:val="000000"/>
        </w:rPr>
        <w:t> </w:t>
      </w:r>
      <w:r>
        <w:rPr>
          <w:rStyle w:val="Emphasis"/>
          <w:color w:val="000000"/>
        </w:rPr>
        <w:t>Problem 1.1 has a negative answer: there exist nongraceful graphs G for which L(G) is also nongraceful.</w:t>
      </w:r>
    </w:p>
    <w:p w14:paraId="19EABC7E" w14:textId="77777777" w:rsidR="008A4657" w:rsidRDefault="008A4657" w:rsidP="008A4657">
      <w:pPr>
        <w:pStyle w:val="NormalWeb"/>
        <w:rPr>
          <w:color w:val="000000"/>
        </w:rPr>
      </w:pPr>
      <w:r>
        <w:rPr>
          <w:rStyle w:val="Strong"/>
          <w:color w:val="000000"/>
        </w:rPr>
        <w:t>Proof.</w:t>
      </w:r>
      <w:r>
        <w:rPr>
          <w:rStyle w:val="apple-converted-space"/>
          <w:color w:val="000000"/>
        </w:rPr>
        <w:t> </w:t>
      </w:r>
      <w:r>
        <w:rPr>
          <w:color w:val="000000"/>
        </w:rPr>
        <w:t>Let G = C₅.</w:t>
      </w:r>
    </w:p>
    <w:p w14:paraId="5D4DFD6C" w14:textId="77777777" w:rsidR="008A4657" w:rsidRDefault="008A4657" w:rsidP="008A4657">
      <w:pPr>
        <w:pStyle w:val="NormalWeb"/>
        <w:rPr>
          <w:color w:val="000000"/>
        </w:rPr>
      </w:pPr>
      <w:r>
        <w:rPr>
          <w:rStyle w:val="Strong"/>
          <w:color w:val="000000"/>
        </w:rPr>
        <w:t>Step 1 (G is nongraceful).</w:t>
      </w:r>
      <w:r>
        <w:rPr>
          <w:rStyle w:val="apple-converted-space"/>
          <w:color w:val="000000"/>
        </w:rPr>
        <w:t> </w:t>
      </w:r>
      <w:r>
        <w:rPr>
          <w:color w:val="000000"/>
        </w:rPr>
        <w:t>Since 5 ≡ 1 (mod 4), Theorem 2.2 gives that C₅ is nongraceful.</w:t>
      </w:r>
    </w:p>
    <w:p w14:paraId="13FFF54C" w14:textId="77777777" w:rsidR="008A4657" w:rsidRDefault="008A4657" w:rsidP="008A4657">
      <w:pPr>
        <w:pStyle w:val="NormalWeb"/>
        <w:rPr>
          <w:color w:val="000000"/>
        </w:rPr>
      </w:pPr>
      <w:r>
        <w:rPr>
          <w:rStyle w:val="Strong"/>
          <w:color w:val="000000"/>
        </w:rPr>
        <w:t>Step 2 (L(G) is nongraceful).</w:t>
      </w:r>
      <w:r>
        <w:rPr>
          <w:rStyle w:val="apple-converted-space"/>
          <w:color w:val="000000"/>
        </w:rPr>
        <w:t> </w:t>
      </w:r>
      <w:r>
        <w:rPr>
          <w:color w:val="000000"/>
        </w:rPr>
        <w:t xml:space="preserve">By Lemma 3.1, L(C₅) </w:t>
      </w:r>
      <w:r>
        <w:rPr>
          <w:rFonts w:ascii="Cambria Math" w:hAnsi="Cambria Math" w:cs="Cambria Math"/>
          <w:color w:val="000000"/>
        </w:rPr>
        <w:t>≅</w:t>
      </w:r>
      <w:r>
        <w:rPr>
          <w:color w:val="000000"/>
        </w:rPr>
        <w:t xml:space="preserve"> C₅. Therefore L(G) is nongraceful by Step 1.</w:t>
      </w:r>
    </w:p>
    <w:p w14:paraId="5D722F03" w14:textId="77777777" w:rsidR="008A4657" w:rsidRDefault="008A4657" w:rsidP="008A4657">
      <w:pPr>
        <w:pStyle w:val="NormalWeb"/>
        <w:rPr>
          <w:color w:val="000000"/>
        </w:rPr>
      </w:pPr>
      <w:r>
        <w:rPr>
          <w:color w:val="000000"/>
        </w:rPr>
        <w:t xml:space="preserve">Since G = C₅ is nongraceful and L(G) </w:t>
      </w:r>
      <w:r>
        <w:rPr>
          <w:rFonts w:ascii="Cambria Math" w:hAnsi="Cambria Math" w:cs="Cambria Math"/>
          <w:color w:val="000000"/>
        </w:rPr>
        <w:t>≅</w:t>
      </w:r>
      <w:r>
        <w:rPr>
          <w:color w:val="000000"/>
        </w:rPr>
        <w:t xml:space="preserve"> C₅ is nongraceful, Problem 1.1 fails for this graph. □</w:t>
      </w:r>
    </w:p>
    <w:p w14:paraId="00826E18" w14:textId="77777777" w:rsidR="008A4657" w:rsidRDefault="008A4657" w:rsidP="008A4657">
      <w:pPr>
        <w:pStyle w:val="NormalWeb"/>
        <w:rPr>
          <w:color w:val="000000"/>
        </w:rPr>
      </w:pPr>
      <w:r>
        <w:rPr>
          <w:color w:val="000000"/>
        </w:rPr>
        <w:t>We immediately extend to an infinite family.</w:t>
      </w:r>
    </w:p>
    <w:p w14:paraId="26C646B1" w14:textId="77777777" w:rsidR="008A4657" w:rsidRDefault="008A4657" w:rsidP="008A4657">
      <w:pPr>
        <w:pStyle w:val="NormalWeb"/>
        <w:rPr>
          <w:color w:val="000000"/>
        </w:rPr>
      </w:pPr>
      <w:r>
        <w:rPr>
          <w:rStyle w:val="Strong"/>
          <w:color w:val="000000"/>
        </w:rPr>
        <w:t>Theorem 3.3</w:t>
      </w:r>
      <w:r>
        <w:rPr>
          <w:rStyle w:val="apple-converted-space"/>
          <w:color w:val="000000"/>
        </w:rPr>
        <w:t> </w:t>
      </w:r>
      <w:r>
        <w:rPr>
          <w:color w:val="000000"/>
        </w:rPr>
        <w:t>(Infinite Cycle Counterexample Family).</w:t>
      </w:r>
      <w:r>
        <w:rPr>
          <w:rStyle w:val="apple-converted-space"/>
          <w:color w:val="000000"/>
        </w:rPr>
        <w:t> </w:t>
      </w:r>
      <w:r>
        <w:rPr>
          <w:rStyle w:val="Emphasis"/>
          <w:color w:val="000000"/>
        </w:rPr>
        <w:t>For every integer m ≥ 1, both G = C₄ₘ₊₁ and G = C₄ₘ₊₂ are nongraceful with nongraceful line graphs.</w:t>
      </w:r>
    </w:p>
    <w:p w14:paraId="1F92C214" w14:textId="77777777" w:rsidR="008A4657" w:rsidRDefault="008A4657" w:rsidP="008A4657">
      <w:pPr>
        <w:pStyle w:val="NormalWeb"/>
        <w:rPr>
          <w:color w:val="000000"/>
        </w:rPr>
      </w:pPr>
      <w:r>
        <w:rPr>
          <w:rStyle w:val="Strong"/>
          <w:color w:val="000000"/>
        </w:rPr>
        <w:t>Proof.</w:t>
      </w:r>
      <w:r>
        <w:rPr>
          <w:rStyle w:val="apple-converted-space"/>
          <w:color w:val="000000"/>
        </w:rPr>
        <w:t> </w:t>
      </w:r>
      <w:r>
        <w:rPr>
          <w:color w:val="000000"/>
        </w:rPr>
        <w:t xml:space="preserve">Let n </w:t>
      </w:r>
      <w:r>
        <w:rPr>
          <w:rFonts w:ascii="Cambria Math" w:hAnsi="Cambria Math" w:cs="Cambria Math"/>
          <w:color w:val="000000"/>
        </w:rPr>
        <w:t>∈</w:t>
      </w:r>
      <w:r>
        <w:rPr>
          <w:color w:val="000000"/>
        </w:rPr>
        <w:t xml:space="preserve"> {4m + 1, 4m + 2} for m ≥ 1.</w:t>
      </w:r>
    </w:p>
    <w:p w14:paraId="5C2C4D12" w14:textId="77777777" w:rsidR="008A4657" w:rsidRDefault="008A4657" w:rsidP="008A4657">
      <w:pPr>
        <w:pStyle w:val="NormalWeb"/>
        <w:rPr>
          <w:color w:val="000000"/>
        </w:rPr>
      </w:pPr>
      <w:r>
        <w:rPr>
          <w:rStyle w:val="Strong"/>
          <w:color w:val="000000"/>
        </w:rPr>
        <w:t>Nongrace</w:t>
      </w:r>
      <w:r>
        <w:rPr>
          <w:rStyle w:val="Strong"/>
          <w:color w:val="000000"/>
        </w:rPr>
        <w:softHyphen/>
        <w:t>fulness of Cₙ.</w:t>
      </w:r>
      <w:r>
        <w:rPr>
          <w:rStyle w:val="apple-converted-space"/>
          <w:color w:val="000000"/>
        </w:rPr>
        <w:t> </w:t>
      </w:r>
      <w:r>
        <w:rPr>
          <w:color w:val="000000"/>
        </w:rPr>
        <w:t>Since 4m + 1 ≡ 1 (mod 4) and 4m + 2 ≡ 2 (mod 4), neither congruence satisfies n ≡ 0 or 3 (mod 4). By Theorem 2.2, Cₙ is nongraceful.</w:t>
      </w:r>
    </w:p>
    <w:p w14:paraId="2A959EE5" w14:textId="77777777" w:rsidR="008A4657" w:rsidRDefault="008A4657" w:rsidP="008A4657">
      <w:pPr>
        <w:pStyle w:val="NormalWeb"/>
        <w:rPr>
          <w:color w:val="000000"/>
        </w:rPr>
      </w:pPr>
      <w:r>
        <w:rPr>
          <w:rStyle w:val="Strong"/>
          <w:color w:val="000000"/>
        </w:rPr>
        <w:t>Nongrace</w:t>
      </w:r>
      <w:r>
        <w:rPr>
          <w:rStyle w:val="Strong"/>
          <w:color w:val="000000"/>
        </w:rPr>
        <w:softHyphen/>
        <w:t>fulness of L(Cₙ).</w:t>
      </w:r>
      <w:r>
        <w:rPr>
          <w:rStyle w:val="apple-converted-space"/>
          <w:color w:val="000000"/>
        </w:rPr>
        <w:t> </w:t>
      </w:r>
      <w:r>
        <w:rPr>
          <w:color w:val="000000"/>
        </w:rPr>
        <w:t xml:space="preserve">By Lemma 3.1, L(Cₙ) </w:t>
      </w:r>
      <w:r>
        <w:rPr>
          <w:rFonts w:ascii="Cambria Math" w:hAnsi="Cambria Math" w:cs="Cambria Math"/>
          <w:color w:val="000000"/>
        </w:rPr>
        <w:t>≅</w:t>
      </w:r>
      <w:r>
        <w:rPr>
          <w:color w:val="000000"/>
        </w:rPr>
        <w:t xml:space="preserve"> Cₙ. Since Cₙ is nongraceful, so is L(Cₙ).</w:t>
      </w:r>
    </w:p>
    <w:p w14:paraId="48FD6FE9" w14:textId="77777777" w:rsidR="008A4657" w:rsidRDefault="008A4657" w:rsidP="008A4657">
      <w:pPr>
        <w:pStyle w:val="NormalWeb"/>
        <w:rPr>
          <w:color w:val="000000"/>
        </w:rPr>
      </w:pPr>
      <w:r>
        <w:rPr>
          <w:color w:val="000000"/>
        </w:rPr>
        <w:t>This holds for all m ≥ 1, giving two infinite families of counterexamples. □</w:t>
      </w:r>
    </w:p>
    <w:p w14:paraId="3DBB2ABE" w14:textId="77777777" w:rsidR="008A4657" w:rsidRDefault="008A4657" w:rsidP="008A4657">
      <w:pPr>
        <w:pStyle w:val="NormalWeb"/>
        <w:rPr>
          <w:color w:val="000000"/>
        </w:rPr>
      </w:pPr>
      <w:r>
        <w:rPr>
          <w:rStyle w:val="Strong"/>
          <w:color w:val="000000"/>
        </w:rPr>
        <w:t>Remark 3.4.</w:t>
      </w:r>
      <w:r>
        <w:rPr>
          <w:rStyle w:val="apple-converted-space"/>
          <w:color w:val="000000"/>
        </w:rPr>
        <w:t> </w:t>
      </w:r>
      <w:r>
        <w:rPr>
          <w:color w:val="000000"/>
        </w:rPr>
        <w:t xml:space="preserve">The fixed-point identity L(Cₙ) </w:t>
      </w:r>
      <w:r>
        <w:rPr>
          <w:rFonts w:ascii="Cambria Math" w:hAnsi="Cambria Math" w:cs="Cambria Math"/>
          <w:color w:val="000000"/>
        </w:rPr>
        <w:t>≅</w:t>
      </w:r>
      <w:r>
        <w:rPr>
          <w:color w:val="000000"/>
        </w:rPr>
        <w:t xml:space="preserve"> Cₙ is unique to cycles. By Whitney's isomorphism theorem (1932), any connected graph G other than a cycle satisfies L(G) </w:t>
      </w:r>
      <w:r>
        <w:rPr>
          <w:rFonts w:ascii="Cambria Math" w:hAnsi="Cambria Math" w:cs="Cambria Math"/>
          <w:color w:val="000000"/>
        </w:rPr>
        <w:t>≇</w:t>
      </w:r>
      <w:r>
        <w:rPr>
          <w:color w:val="000000"/>
        </w:rPr>
        <w:t xml:space="preserve"> G (up to the </w:t>
      </w:r>
      <w:r>
        <w:rPr>
          <w:color w:val="000000"/>
        </w:rPr>
        <w:lastRenderedPageBreak/>
        <w:t xml:space="preserve">exception K₃ </w:t>
      </w:r>
      <w:r>
        <w:rPr>
          <w:rFonts w:ascii="Cambria Math" w:hAnsi="Cambria Math" w:cs="Cambria Math"/>
          <w:color w:val="000000"/>
        </w:rPr>
        <w:t>≅</w:t>
      </w:r>
      <w:r>
        <w:rPr>
          <w:color w:val="000000"/>
        </w:rPr>
        <w:t xml:space="preserve"> K_{1,3}, where K₃ is graceful). For non-cycle graphs a different mechanism is required; this is provided in Section 4.</w:t>
      </w:r>
    </w:p>
    <w:p w14:paraId="5063807B" w14:textId="77777777" w:rsidR="008A4657" w:rsidRDefault="00A83511" w:rsidP="008A4657">
      <w:r w:rsidRPr="00A83511">
        <w:rPr>
          <w:noProof/>
          <w14:ligatures w14:val="standardContextual"/>
        </w:rPr>
        <w:pict w14:anchorId="16B783E2">
          <v:rect id="_x0000_i1028" alt="" style="width:468pt;height:.05pt;mso-width-percent:0;mso-height-percent:0;mso-width-percent:0;mso-height-percent:0" o:hralign="center" o:hrstd="t" o:hr="t" fillcolor="#a0a0a0" stroked="f"/>
        </w:pict>
      </w:r>
    </w:p>
    <w:p w14:paraId="1444D723" w14:textId="77777777" w:rsidR="008A4657" w:rsidRDefault="008A4657" w:rsidP="008A4657">
      <w:pPr>
        <w:pStyle w:val="Heading2"/>
        <w:rPr>
          <w:color w:val="000000"/>
        </w:rPr>
      </w:pPr>
      <w:r>
        <w:rPr>
          <w:color w:val="000000"/>
        </w:rPr>
        <w:t>4. Arithmetic Characterization for Even-Regular Graphs</w:t>
      </w:r>
    </w:p>
    <w:p w14:paraId="2FFE1522" w14:textId="77777777" w:rsidR="008A4657" w:rsidRDefault="008A4657" w:rsidP="008A4657">
      <w:pPr>
        <w:pStyle w:val="NormalWeb"/>
        <w:rPr>
          <w:color w:val="000000"/>
        </w:rPr>
      </w:pPr>
      <w:r>
        <w:rPr>
          <w:color w:val="000000"/>
        </w:rPr>
        <w:t>For non-cycle graphs, we apply the Eulerian obstruction independently to G and to L(G), and determine precisely when both applications succeed. We restrict to even-regular graphs, for which G itself is Eulerian and the obstruction can be applied to G.</w:t>
      </w:r>
    </w:p>
    <w:p w14:paraId="417D94C4" w14:textId="77777777" w:rsidR="008A4657" w:rsidRDefault="008A4657" w:rsidP="008A4657">
      <w:pPr>
        <w:pStyle w:val="Heading3"/>
        <w:rPr>
          <w:color w:val="000000"/>
        </w:rPr>
      </w:pPr>
      <w:r>
        <w:rPr>
          <w:color w:val="000000"/>
        </w:rPr>
        <w:t>4.1 Structural Lemmas</w:t>
      </w:r>
    </w:p>
    <w:p w14:paraId="09C0EDC3" w14:textId="77777777" w:rsidR="008A4657" w:rsidRDefault="008A4657" w:rsidP="008A4657">
      <w:pPr>
        <w:pStyle w:val="NormalWeb"/>
        <w:rPr>
          <w:color w:val="000000"/>
        </w:rPr>
      </w:pPr>
      <w:r>
        <w:rPr>
          <w:rStyle w:val="Strong"/>
          <w:color w:val="000000"/>
        </w:rPr>
        <w:t>Lemma 4.1</w:t>
      </w:r>
      <w:r>
        <w:rPr>
          <w:rStyle w:val="apple-converted-space"/>
          <w:color w:val="000000"/>
        </w:rPr>
        <w:t> </w:t>
      </w:r>
      <w:r>
        <w:rPr>
          <w:color w:val="000000"/>
        </w:rPr>
        <w:t>(Eulerian Character).</w:t>
      </w:r>
      <w:r>
        <w:rPr>
          <w:rStyle w:val="apple-converted-space"/>
          <w:color w:val="000000"/>
        </w:rPr>
        <w:t> </w:t>
      </w:r>
      <w:r>
        <w:rPr>
          <w:rStyle w:val="Emphasis"/>
          <w:color w:val="000000"/>
        </w:rPr>
        <w:t>Let G be a connected k-regular graph.</w:t>
      </w:r>
    </w:p>
    <w:p w14:paraId="496DFB0D" w14:textId="77777777" w:rsidR="008A4657" w:rsidRDefault="008A4657" w:rsidP="008A4657">
      <w:pPr>
        <w:pStyle w:val="NormalWeb"/>
        <w:rPr>
          <w:color w:val="000000"/>
        </w:rPr>
      </w:pPr>
      <w:r>
        <w:rPr>
          <w:rStyle w:val="Emphasis"/>
          <w:color w:val="000000"/>
        </w:rPr>
        <w:t>(i) G is Eulerian if and only if k is even.</w:t>
      </w:r>
    </w:p>
    <w:p w14:paraId="1B44F7D1" w14:textId="77777777" w:rsidR="008A4657" w:rsidRDefault="008A4657" w:rsidP="008A4657">
      <w:pPr>
        <w:pStyle w:val="NormalWeb"/>
        <w:rPr>
          <w:color w:val="000000"/>
        </w:rPr>
      </w:pPr>
      <w:r>
        <w:rPr>
          <w:rStyle w:val="Emphasis"/>
          <w:color w:val="000000"/>
        </w:rPr>
        <w:t>(ii) L(G) is Eulerian for every k ≥ 1.</w:t>
      </w:r>
    </w:p>
    <w:p w14:paraId="3FE3DB73" w14:textId="77777777" w:rsidR="008A4657" w:rsidRDefault="008A4657" w:rsidP="008A4657">
      <w:pPr>
        <w:pStyle w:val="NormalWeb"/>
        <w:rPr>
          <w:color w:val="000000"/>
        </w:rPr>
      </w:pPr>
      <w:r>
        <w:rPr>
          <w:rStyle w:val="Strong"/>
          <w:color w:val="000000"/>
        </w:rPr>
        <w:t>Proof.</w:t>
      </w:r>
      <w:r>
        <w:rPr>
          <w:rStyle w:val="apple-converted-space"/>
          <w:color w:val="000000"/>
        </w:rPr>
        <w:t> </w:t>
      </w:r>
      <w:r>
        <w:rPr>
          <w:rStyle w:val="Emphasis"/>
          <w:color w:val="000000"/>
        </w:rPr>
        <w:t>(i)</w:t>
      </w:r>
      <w:r>
        <w:rPr>
          <w:rStyle w:val="apple-converted-space"/>
          <w:color w:val="000000"/>
        </w:rPr>
        <w:t> </w:t>
      </w:r>
      <w:r>
        <w:rPr>
          <w:color w:val="000000"/>
        </w:rPr>
        <w:t>G is Eulerian if and only if every vertex has even degree. Since G is k-regular, this holds if and only if k is even.</w:t>
      </w:r>
    </w:p>
    <w:p w14:paraId="2366B268" w14:textId="77777777" w:rsidR="008A4657" w:rsidRDefault="008A4657" w:rsidP="008A4657">
      <w:pPr>
        <w:pStyle w:val="NormalWeb"/>
        <w:rPr>
          <w:color w:val="000000"/>
        </w:rPr>
      </w:pPr>
      <w:r>
        <w:rPr>
          <w:rStyle w:val="Emphasis"/>
          <w:color w:val="000000"/>
        </w:rPr>
        <w:t>(ii)</w:t>
      </w:r>
      <w:r>
        <w:rPr>
          <w:rStyle w:val="apple-converted-space"/>
          <w:color w:val="000000"/>
        </w:rPr>
        <w:t> </w:t>
      </w:r>
      <w:r>
        <w:rPr>
          <w:color w:val="000000"/>
        </w:rPr>
        <w:t>By Theorem 2.5(ii), every vertex e = uv of L(G) has degree d(u) + d(v) − 2 = 2k − 2 = 2(k − 1), which is even for all k ≥ 1. Hence L(G) is Eulerian. □</w:t>
      </w:r>
    </w:p>
    <w:p w14:paraId="35D6FB46" w14:textId="77777777" w:rsidR="008A4657" w:rsidRDefault="008A4657" w:rsidP="008A4657">
      <w:pPr>
        <w:pStyle w:val="NormalWeb"/>
        <w:rPr>
          <w:color w:val="000000"/>
        </w:rPr>
      </w:pPr>
      <w:r>
        <w:rPr>
          <w:rStyle w:val="Strong"/>
          <w:color w:val="000000"/>
        </w:rPr>
        <w:t>Lemma 4.2</w:t>
      </w:r>
      <w:r>
        <w:rPr>
          <w:rStyle w:val="apple-converted-space"/>
          <w:color w:val="000000"/>
        </w:rPr>
        <w:t> </w:t>
      </w:r>
      <w:r>
        <w:rPr>
          <w:color w:val="000000"/>
        </w:rPr>
        <w:t>(Edge Count of L(G)).</w:t>
      </w:r>
      <w:r>
        <w:rPr>
          <w:rStyle w:val="apple-converted-space"/>
          <w:color w:val="000000"/>
        </w:rPr>
        <w:t> </w:t>
      </w:r>
      <w:r>
        <w:rPr>
          <w:rStyle w:val="Emphasis"/>
          <w:color w:val="000000"/>
        </w:rPr>
        <w:t>If G is k-regular on p vertices with q = pk/2 edges, then</w:t>
      </w:r>
      <w:r>
        <w:rPr>
          <w:rStyle w:val="apple-converted-space"/>
          <w:color w:val="000000"/>
        </w:rPr>
        <w:t> </w:t>
      </w:r>
      <w:r>
        <w:rPr>
          <w:color w:val="000000"/>
        </w:rPr>
        <w:t>|E(L(G))| = q(k − 1).</w:t>
      </w:r>
    </w:p>
    <w:p w14:paraId="13728ED0" w14:textId="77777777" w:rsidR="008A4657" w:rsidRDefault="008A4657" w:rsidP="008A4657">
      <w:pPr>
        <w:pStyle w:val="NormalWeb"/>
        <w:rPr>
          <w:color w:val="000000"/>
        </w:rPr>
      </w:pPr>
      <w:r>
        <w:rPr>
          <w:rStyle w:val="Strong"/>
          <w:color w:val="000000"/>
        </w:rPr>
        <w:t>Proof.</w:t>
      </w:r>
      <w:r>
        <w:rPr>
          <w:rStyle w:val="apple-converted-space"/>
          <w:color w:val="000000"/>
        </w:rPr>
        <w:t> </w:t>
      </w:r>
      <w:r>
        <w:rPr>
          <w:color w:val="000000"/>
        </w:rPr>
        <w:t>This is Theorem 2.5(iv). □</w:t>
      </w:r>
    </w:p>
    <w:p w14:paraId="2CDD87FF" w14:textId="77777777" w:rsidR="008A4657" w:rsidRDefault="008A4657" w:rsidP="008A4657">
      <w:pPr>
        <w:pStyle w:val="NormalWeb"/>
        <w:rPr>
          <w:color w:val="000000"/>
        </w:rPr>
      </w:pPr>
      <w:r>
        <w:rPr>
          <w:color w:val="000000"/>
        </w:rPr>
        <w:t>The following lemma is critical. It eliminates phantom cases — parameter pairs that appear formally possible but correspond to no actual graph — before we undertake the case analysis.</w:t>
      </w:r>
    </w:p>
    <w:p w14:paraId="49B71196" w14:textId="77777777" w:rsidR="008A4657" w:rsidRDefault="008A4657" w:rsidP="008A4657">
      <w:pPr>
        <w:pStyle w:val="NormalWeb"/>
        <w:rPr>
          <w:color w:val="000000"/>
        </w:rPr>
      </w:pPr>
      <w:r>
        <w:rPr>
          <w:rStyle w:val="Strong"/>
          <w:color w:val="000000"/>
        </w:rPr>
        <w:t>Lemma 4.3</w:t>
      </w:r>
      <w:r>
        <w:rPr>
          <w:rStyle w:val="apple-converted-space"/>
          <w:color w:val="000000"/>
        </w:rPr>
        <w:t> </w:t>
      </w:r>
      <w:r>
        <w:rPr>
          <w:color w:val="000000"/>
        </w:rPr>
        <w:t>(Achievable Residues of q mod 4).</w:t>
      </w:r>
      <w:r>
        <w:rPr>
          <w:rStyle w:val="apple-converted-space"/>
          <w:color w:val="000000"/>
        </w:rPr>
        <w:t> </w:t>
      </w:r>
      <w:r>
        <w:rPr>
          <w:rStyle w:val="Emphasis"/>
          <w:color w:val="000000"/>
        </w:rPr>
        <w:t>Let G be a k-regular graph with k even on p vertices, with q = pk/2 edges.</w:t>
      </w:r>
    </w:p>
    <w:p w14:paraId="0F2A7A11" w14:textId="77777777" w:rsidR="008A4657" w:rsidRDefault="008A4657" w:rsidP="008A4657">
      <w:pPr>
        <w:pStyle w:val="NormalWeb"/>
        <w:rPr>
          <w:color w:val="000000"/>
        </w:rPr>
      </w:pPr>
      <w:r>
        <w:rPr>
          <w:rStyle w:val="Emphasis"/>
          <w:color w:val="000000"/>
        </w:rPr>
        <w:t>(i) If k ≡ 0 (mod 4), then q ≡ 0 or 2 (mod 4). In particular, q ≡ 1 (mod 4) and q ≡ 3 (mod 4) cannot occur.</w:t>
      </w:r>
    </w:p>
    <w:p w14:paraId="6B999818" w14:textId="77777777" w:rsidR="008A4657" w:rsidRDefault="008A4657" w:rsidP="008A4657">
      <w:pPr>
        <w:pStyle w:val="NormalWeb"/>
        <w:rPr>
          <w:color w:val="000000"/>
        </w:rPr>
      </w:pPr>
      <w:r>
        <w:rPr>
          <w:rStyle w:val="Emphasis"/>
          <w:color w:val="000000"/>
        </w:rPr>
        <w:t>(ii) If k ≡ 2 (mod 4), then all four residues q ≡ 0, 1, 2, 3 (mod 4) are achievable.</w:t>
      </w:r>
    </w:p>
    <w:p w14:paraId="7E6CBA37" w14:textId="77777777" w:rsidR="008A4657" w:rsidRDefault="008A4657" w:rsidP="008A4657">
      <w:pPr>
        <w:pStyle w:val="NormalWeb"/>
        <w:rPr>
          <w:color w:val="000000"/>
        </w:rPr>
      </w:pPr>
      <w:r>
        <w:rPr>
          <w:rStyle w:val="Strong"/>
          <w:color w:val="000000"/>
        </w:rPr>
        <w:t>Proof.</w:t>
      </w:r>
    </w:p>
    <w:p w14:paraId="2C30C698" w14:textId="77777777" w:rsidR="008A4657" w:rsidRDefault="008A4657" w:rsidP="008A4657">
      <w:pPr>
        <w:pStyle w:val="NormalWeb"/>
        <w:rPr>
          <w:color w:val="000000"/>
        </w:rPr>
      </w:pPr>
      <w:r>
        <w:rPr>
          <w:rStyle w:val="Emphasis"/>
          <w:color w:val="000000"/>
        </w:rPr>
        <w:t>(i)</w:t>
      </w:r>
      <w:r>
        <w:rPr>
          <w:rStyle w:val="apple-converted-space"/>
          <w:color w:val="000000"/>
        </w:rPr>
        <w:t> </w:t>
      </w:r>
      <w:r>
        <w:rPr>
          <w:color w:val="000000"/>
        </w:rPr>
        <w:t>Write k = 4s for some positive integer s. Then</w:t>
      </w:r>
    </w:p>
    <w:p w14:paraId="663F7D5F" w14:textId="77777777" w:rsidR="008A4657" w:rsidRDefault="008A4657" w:rsidP="008A4657">
      <w:pPr>
        <w:pStyle w:val="NormalWeb"/>
        <w:rPr>
          <w:color w:val="000000"/>
        </w:rPr>
      </w:pPr>
      <w:r>
        <w:rPr>
          <w:color w:val="000000"/>
        </w:rPr>
        <w:t>$$q = \frac{pk}{2} = \frac{p \cdot 4s}{2} = 2ps.$$</w:t>
      </w:r>
    </w:p>
    <w:p w14:paraId="2CB9A2A5" w14:textId="77777777" w:rsidR="008A4657" w:rsidRDefault="008A4657" w:rsidP="008A4657">
      <w:pPr>
        <w:pStyle w:val="NormalWeb"/>
        <w:rPr>
          <w:color w:val="000000"/>
        </w:rPr>
      </w:pPr>
      <w:r>
        <w:rPr>
          <w:color w:val="000000"/>
        </w:rPr>
        <w:lastRenderedPageBreak/>
        <w:t>Since q = 2ps is always even, q ≡ 0 or 2 (mod 4). The residues 1 and 3 require q to be odd, which is impossible.</w:t>
      </w:r>
    </w:p>
    <w:p w14:paraId="68A15474" w14:textId="77777777" w:rsidR="008A4657" w:rsidRDefault="008A4657" w:rsidP="008A4657">
      <w:pPr>
        <w:pStyle w:val="NormalWeb"/>
        <w:rPr>
          <w:color w:val="000000"/>
        </w:rPr>
      </w:pPr>
      <w:r>
        <w:rPr>
          <w:rStyle w:val="Emphasis"/>
          <w:color w:val="000000"/>
        </w:rPr>
        <w:t>(ii)</w:t>
      </w:r>
      <w:r>
        <w:rPr>
          <w:rStyle w:val="apple-converted-space"/>
          <w:color w:val="000000"/>
        </w:rPr>
        <w:t> </w:t>
      </w:r>
      <w:r>
        <w:rPr>
          <w:color w:val="000000"/>
        </w:rPr>
        <w:t>Write k = 4s + 2. Then k/2 = 2s + 1, which is odd. Hence</w:t>
      </w:r>
    </w:p>
    <w:p w14:paraId="1031CF0B" w14:textId="77777777" w:rsidR="008A4657" w:rsidRDefault="008A4657" w:rsidP="008A4657">
      <w:pPr>
        <w:pStyle w:val="NormalWeb"/>
        <w:rPr>
          <w:color w:val="000000"/>
        </w:rPr>
      </w:pPr>
      <w:r>
        <w:rPr>
          <w:color w:val="000000"/>
        </w:rPr>
        <w:t>$$q = \frac{pk}{2} = p(2s+1).$$</w:t>
      </w:r>
    </w:p>
    <w:p w14:paraId="61E097DC" w14:textId="77777777" w:rsidR="008A4657" w:rsidRDefault="008A4657" w:rsidP="008A4657">
      <w:pPr>
        <w:pStyle w:val="NormalWeb"/>
        <w:rPr>
          <w:color w:val="000000"/>
        </w:rPr>
      </w:pPr>
      <w:r>
        <w:rPr>
          <w:color w:val="000000"/>
        </w:rPr>
        <w:t>Since 2s + 1 is odd, the parity of q equals the parity of p. As p varies over integers with p ≥ k + 1, all four residues mod 4 are achieved. We give explicit constructions for k = 6 (s = 1, 2s + 1 = 3):</w:t>
      </w:r>
    </w:p>
    <w:p w14:paraId="002EBBFA" w14:textId="77777777" w:rsidR="008A4657" w:rsidRDefault="008A4657">
      <w:pPr>
        <w:numPr>
          <w:ilvl w:val="0"/>
          <w:numId w:val="11"/>
        </w:numPr>
        <w:spacing w:before="100" w:beforeAutospacing="1" w:after="100" w:afterAutospacing="1"/>
        <w:rPr>
          <w:color w:val="000000"/>
        </w:rPr>
      </w:pPr>
      <w:r>
        <w:rPr>
          <w:rStyle w:val="Strong"/>
          <w:color w:val="000000"/>
        </w:rPr>
        <w:t>q ≡ 0 (mod 4):</w:t>
      </w:r>
      <w:r>
        <w:rPr>
          <w:rStyle w:val="apple-converted-space"/>
          <w:color w:val="000000"/>
        </w:rPr>
        <w:t> </w:t>
      </w:r>
      <w:r>
        <w:rPr>
          <w:color w:val="000000"/>
        </w:rPr>
        <w:t xml:space="preserve">Take p = 8 (p ≡ 0 mod 4). Then q = 3 · 8 = 24 ≡ 0 (mod 4). A connected 6-regular graph on 8 vertices exists by the Erdős–Gallai theorem for regular graphs (kp = 48 is even, p &gt; k). </w:t>
      </w:r>
      <w:r>
        <w:rPr>
          <w:rFonts w:ascii="Segoe UI Symbol" w:hAnsi="Segoe UI Symbol" w:cs="Segoe UI Symbol"/>
          <w:color w:val="000000"/>
        </w:rPr>
        <w:t>✓</w:t>
      </w:r>
    </w:p>
    <w:p w14:paraId="1BEE0C43" w14:textId="77777777" w:rsidR="008A4657" w:rsidRDefault="008A4657">
      <w:pPr>
        <w:numPr>
          <w:ilvl w:val="0"/>
          <w:numId w:val="11"/>
        </w:numPr>
        <w:spacing w:before="100" w:beforeAutospacing="1" w:after="100" w:afterAutospacing="1"/>
        <w:rPr>
          <w:color w:val="000000"/>
        </w:rPr>
      </w:pPr>
      <w:r>
        <w:rPr>
          <w:rStyle w:val="Strong"/>
          <w:color w:val="000000"/>
        </w:rPr>
        <w:t>q ≡ 1 (mod 4):</w:t>
      </w:r>
      <w:r>
        <w:rPr>
          <w:rStyle w:val="apple-converted-space"/>
          <w:color w:val="000000"/>
        </w:rPr>
        <w:t> </w:t>
      </w:r>
      <w:r>
        <w:rPr>
          <w:color w:val="000000"/>
        </w:rPr>
        <w:t xml:space="preserve">Take p = 7 (p ≡ 3 mod 4). Then q = 3 · 7 = 21 ≡ 1 (mod 4). The complete graph K₇ is 6-regular on 7 vertices. </w:t>
      </w:r>
      <w:r>
        <w:rPr>
          <w:rFonts w:ascii="Segoe UI Symbol" w:hAnsi="Segoe UI Symbol" w:cs="Segoe UI Symbol"/>
          <w:color w:val="000000"/>
        </w:rPr>
        <w:t>✓</w:t>
      </w:r>
    </w:p>
    <w:p w14:paraId="165920CA" w14:textId="77777777" w:rsidR="008A4657" w:rsidRDefault="008A4657">
      <w:pPr>
        <w:numPr>
          <w:ilvl w:val="0"/>
          <w:numId w:val="11"/>
        </w:numPr>
        <w:spacing w:before="100" w:beforeAutospacing="1" w:after="100" w:afterAutospacing="1"/>
        <w:rPr>
          <w:color w:val="000000"/>
        </w:rPr>
      </w:pPr>
      <w:r>
        <w:rPr>
          <w:rStyle w:val="Strong"/>
          <w:color w:val="000000"/>
        </w:rPr>
        <w:t>q ≡ 2 (mod 4):</w:t>
      </w:r>
      <w:r>
        <w:rPr>
          <w:rStyle w:val="apple-converted-space"/>
          <w:color w:val="000000"/>
        </w:rPr>
        <w:t> </w:t>
      </w:r>
      <w:r>
        <w:rPr>
          <w:color w:val="000000"/>
        </w:rPr>
        <w:t xml:space="preserve">Take p = 10 (p ≡ 2 mod 4). Then q = 3 · 10 = 30 ≡ 2 (mod 4). The complement of the Petersen graph is 6-regular on 10 vertices. </w:t>
      </w:r>
      <w:r>
        <w:rPr>
          <w:rFonts w:ascii="Segoe UI Symbol" w:hAnsi="Segoe UI Symbol" w:cs="Segoe UI Symbol"/>
          <w:color w:val="000000"/>
        </w:rPr>
        <w:t>✓</w:t>
      </w:r>
    </w:p>
    <w:p w14:paraId="744B9AF4" w14:textId="77777777" w:rsidR="008A4657" w:rsidRDefault="008A4657">
      <w:pPr>
        <w:numPr>
          <w:ilvl w:val="0"/>
          <w:numId w:val="11"/>
        </w:numPr>
        <w:spacing w:before="100" w:beforeAutospacing="1" w:after="100" w:afterAutospacing="1"/>
        <w:rPr>
          <w:color w:val="000000"/>
        </w:rPr>
      </w:pPr>
      <w:r>
        <w:rPr>
          <w:rStyle w:val="Strong"/>
          <w:color w:val="000000"/>
        </w:rPr>
        <w:t>q ≡ 3 (mod 4):</w:t>
      </w:r>
      <w:r>
        <w:rPr>
          <w:rStyle w:val="apple-converted-space"/>
          <w:color w:val="000000"/>
        </w:rPr>
        <w:t> </w:t>
      </w:r>
      <w:r>
        <w:rPr>
          <w:color w:val="000000"/>
        </w:rPr>
        <w:t xml:space="preserve">Take p = 9 (p ≡ 1 mod 4). Then q = 3 · 9 = 27 ≡ 3 (mod 4). The circulant graph C₉(1, 2, 3) is 6-regular on 9 vertices. </w:t>
      </w:r>
      <w:r>
        <w:rPr>
          <w:rFonts w:ascii="Segoe UI Symbol" w:hAnsi="Segoe UI Symbol" w:cs="Segoe UI Symbol"/>
          <w:color w:val="000000"/>
        </w:rPr>
        <w:t>✓</w:t>
      </w:r>
      <w:r>
        <w:rPr>
          <w:color w:val="000000"/>
        </w:rPr>
        <w:t xml:space="preserve"> □</w:t>
      </w:r>
    </w:p>
    <w:p w14:paraId="13847DFA" w14:textId="77777777" w:rsidR="008A4657" w:rsidRDefault="008A4657" w:rsidP="008A4657">
      <w:pPr>
        <w:pStyle w:val="Heading3"/>
        <w:rPr>
          <w:color w:val="000000"/>
        </w:rPr>
      </w:pPr>
      <w:r>
        <w:rPr>
          <w:color w:val="000000"/>
        </w:rPr>
        <w:t>4.2 Main Theorem</w:t>
      </w:r>
    </w:p>
    <w:p w14:paraId="5CE1928C" w14:textId="77777777" w:rsidR="008A4657" w:rsidRDefault="008A4657" w:rsidP="008A4657">
      <w:pPr>
        <w:pStyle w:val="NormalWeb"/>
        <w:rPr>
          <w:color w:val="000000"/>
        </w:rPr>
      </w:pPr>
      <w:r>
        <w:rPr>
          <w:color w:val="000000"/>
        </w:rPr>
        <w:t>We introduce shorthand notation. For a connected even-regular graph G with regularity k and edge count q, define:</w:t>
      </w:r>
    </w:p>
    <w:p w14:paraId="54BFDD93" w14:textId="77777777" w:rsidR="008A4657" w:rsidRDefault="008A4657">
      <w:pPr>
        <w:numPr>
          <w:ilvl w:val="0"/>
          <w:numId w:val="12"/>
        </w:numPr>
        <w:spacing w:before="100" w:beforeAutospacing="1" w:after="100" w:afterAutospacing="1"/>
        <w:rPr>
          <w:color w:val="000000"/>
        </w:rPr>
      </w:pPr>
      <w:r>
        <w:rPr>
          <w:rStyle w:val="Strong"/>
          <w:color w:val="000000"/>
        </w:rPr>
        <w:t>Condition (A):</w:t>
      </w:r>
      <w:r>
        <w:rPr>
          <w:rStyle w:val="apple-converted-space"/>
          <w:color w:val="000000"/>
        </w:rPr>
        <w:t> </w:t>
      </w:r>
      <w:r>
        <w:rPr>
          <w:color w:val="000000"/>
        </w:rPr>
        <w:t>q ≡ 1 or 2 (mod 4). Since G is Eulerian by Lemma 4.1(i), Theorem 2.3 certifies G nongraceful when (A) holds.</w:t>
      </w:r>
    </w:p>
    <w:p w14:paraId="5FA42CA3" w14:textId="77777777" w:rsidR="008A4657" w:rsidRDefault="008A4657">
      <w:pPr>
        <w:numPr>
          <w:ilvl w:val="0"/>
          <w:numId w:val="12"/>
        </w:numPr>
        <w:spacing w:before="100" w:beforeAutospacing="1" w:after="100" w:afterAutospacing="1"/>
        <w:rPr>
          <w:color w:val="000000"/>
        </w:rPr>
      </w:pPr>
      <w:r>
        <w:rPr>
          <w:rStyle w:val="Strong"/>
          <w:color w:val="000000"/>
        </w:rPr>
        <w:t>Condition (B):</w:t>
      </w:r>
      <w:r>
        <w:rPr>
          <w:rStyle w:val="apple-converted-space"/>
          <w:color w:val="000000"/>
        </w:rPr>
        <w:t> </w:t>
      </w:r>
      <w:r>
        <w:rPr>
          <w:color w:val="000000"/>
        </w:rPr>
        <w:t>q(k − 1) ≡ 1 or 2 (mod 4). Since L(G) is Eulerian by Lemma 4.1(ii), Theorem 2.3 certifies L(G) nongraceful when (B) holds.</w:t>
      </w:r>
    </w:p>
    <w:p w14:paraId="38515A0F" w14:textId="77777777" w:rsidR="008A4657" w:rsidRDefault="008A4657" w:rsidP="008A4657">
      <w:pPr>
        <w:pStyle w:val="NormalWeb"/>
        <w:rPr>
          <w:color w:val="000000"/>
        </w:rPr>
      </w:pPr>
      <w:r>
        <w:rPr>
          <w:rStyle w:val="Strong"/>
          <w:color w:val="000000"/>
        </w:rPr>
        <w:t>Theorem 4.4</w:t>
      </w:r>
      <w:r>
        <w:rPr>
          <w:rStyle w:val="apple-converted-space"/>
          <w:color w:val="000000"/>
        </w:rPr>
        <w:t> </w:t>
      </w:r>
      <w:r>
        <w:rPr>
          <w:color w:val="000000"/>
        </w:rPr>
        <w:t>(Arithmetic Characterization).</w:t>
      </w:r>
      <w:r>
        <w:rPr>
          <w:rStyle w:val="apple-converted-space"/>
          <w:color w:val="000000"/>
        </w:rPr>
        <w:t> </w:t>
      </w:r>
      <w:r>
        <w:rPr>
          <w:rStyle w:val="Emphasis"/>
          <w:color w:val="000000"/>
        </w:rPr>
        <w:t>Let G be a connected k-regular graph with k even and q = pk/2 edges. Among all achievable pairs (k mod 4, q mod 4) — as identified by Lemma 4.3 — conditions (A) and (B) hold simultaneously if and only if:</w:t>
      </w:r>
    </w:p>
    <w:p w14:paraId="23F8BA0F" w14:textId="77777777" w:rsidR="008A4657" w:rsidRDefault="008A4657">
      <w:pPr>
        <w:numPr>
          <w:ilvl w:val="0"/>
          <w:numId w:val="13"/>
        </w:numPr>
        <w:spacing w:before="100" w:beforeAutospacing="1" w:after="100" w:afterAutospacing="1"/>
        <w:rPr>
          <w:color w:val="000000"/>
        </w:rPr>
      </w:pPr>
      <w:r>
        <w:rPr>
          <w:rStyle w:val="Emphasis"/>
          <w:color w:val="000000"/>
        </w:rPr>
        <w:t>k ≡ 2 (mod 4) and q ≡ 1 (mod 4), or</w:t>
      </w:r>
    </w:p>
    <w:p w14:paraId="1806854D" w14:textId="77777777" w:rsidR="008A4657" w:rsidRDefault="008A4657">
      <w:pPr>
        <w:numPr>
          <w:ilvl w:val="0"/>
          <w:numId w:val="13"/>
        </w:numPr>
        <w:spacing w:before="100" w:beforeAutospacing="1" w:after="100" w:afterAutospacing="1"/>
        <w:rPr>
          <w:color w:val="000000"/>
        </w:rPr>
      </w:pPr>
      <w:r>
        <w:rPr>
          <w:rStyle w:val="Emphasis"/>
          <w:color w:val="000000"/>
        </w:rPr>
        <w:t>k ≡ 2 (mod 4) and q ≡ 2 (mod 4), or</w:t>
      </w:r>
    </w:p>
    <w:p w14:paraId="4D34A91F" w14:textId="77777777" w:rsidR="008A4657" w:rsidRDefault="008A4657">
      <w:pPr>
        <w:numPr>
          <w:ilvl w:val="0"/>
          <w:numId w:val="13"/>
        </w:numPr>
        <w:spacing w:before="100" w:beforeAutospacing="1" w:after="100" w:afterAutospacing="1"/>
        <w:rPr>
          <w:color w:val="000000"/>
        </w:rPr>
      </w:pPr>
      <w:r>
        <w:rPr>
          <w:rStyle w:val="Emphasis"/>
          <w:color w:val="000000"/>
        </w:rPr>
        <w:t>k ≡ 0 (mod 4) and q ≡ 2 (mod 4).</w:t>
      </w:r>
    </w:p>
    <w:p w14:paraId="7848F568" w14:textId="77777777" w:rsidR="008A4657" w:rsidRDefault="008A4657" w:rsidP="008A4657">
      <w:pPr>
        <w:pStyle w:val="NormalWeb"/>
        <w:rPr>
          <w:color w:val="000000"/>
        </w:rPr>
      </w:pPr>
      <w:r>
        <w:rPr>
          <w:rStyle w:val="Emphasis"/>
          <w:color w:val="000000"/>
        </w:rPr>
        <w:t>In every such case, both G and L(G) are nongraceful.</w:t>
      </w:r>
    </w:p>
    <w:p w14:paraId="21FB8D3F" w14:textId="77777777" w:rsidR="008A4657" w:rsidRDefault="008A4657" w:rsidP="008A4657">
      <w:pPr>
        <w:pStyle w:val="NormalWeb"/>
        <w:rPr>
          <w:color w:val="000000"/>
        </w:rPr>
      </w:pPr>
      <w:r>
        <w:rPr>
          <w:rStyle w:val="Strong"/>
          <w:color w:val="000000"/>
        </w:rPr>
        <w:t>Proof.</w:t>
      </w:r>
      <w:r>
        <w:rPr>
          <w:rStyle w:val="apple-converted-space"/>
          <w:color w:val="000000"/>
        </w:rPr>
        <w:t> </w:t>
      </w:r>
      <w:r>
        <w:rPr>
          <w:color w:val="000000"/>
        </w:rPr>
        <w:t>We treat each achievable case in turn.</w:t>
      </w:r>
    </w:p>
    <w:p w14:paraId="4A66641B" w14:textId="77777777" w:rsidR="008A4657" w:rsidRDefault="008A4657" w:rsidP="008A4657">
      <w:pPr>
        <w:pStyle w:val="NormalWeb"/>
        <w:rPr>
          <w:color w:val="000000"/>
        </w:rPr>
      </w:pPr>
      <w:r>
        <w:rPr>
          <w:rStyle w:val="Strong"/>
          <w:color w:val="000000"/>
        </w:rPr>
        <w:t>Case k ≡ 2 (mod 4).</w:t>
      </w:r>
      <w:r>
        <w:rPr>
          <w:rStyle w:val="apple-converted-space"/>
          <w:color w:val="000000"/>
        </w:rPr>
        <w:t> </w:t>
      </w:r>
      <w:r>
        <w:rPr>
          <w:color w:val="000000"/>
        </w:rPr>
        <w:t>Write k = 4s + 2 for some integer s ≥ 0. Then</w:t>
      </w:r>
    </w:p>
    <w:p w14:paraId="551B3ED1" w14:textId="77777777" w:rsidR="008A4657" w:rsidRDefault="008A4657" w:rsidP="008A4657">
      <w:pPr>
        <w:pStyle w:val="NormalWeb"/>
        <w:rPr>
          <w:color w:val="000000"/>
        </w:rPr>
      </w:pPr>
      <w:r>
        <w:rPr>
          <w:color w:val="000000"/>
        </w:rPr>
        <w:lastRenderedPageBreak/>
        <w:t>$$k - 1 = 4s + 1 \equiv 1 \pmod{4}.$$</w:t>
      </w:r>
    </w:p>
    <w:p w14:paraId="1145BE0E" w14:textId="77777777" w:rsidR="008A4657" w:rsidRDefault="008A4657" w:rsidP="008A4657">
      <w:pPr>
        <w:pStyle w:val="NormalWeb"/>
        <w:rPr>
          <w:color w:val="000000"/>
        </w:rPr>
      </w:pPr>
      <w:r>
        <w:rPr>
          <w:color w:val="000000"/>
        </w:rPr>
        <w:t>Therefore</w:t>
      </w:r>
    </w:p>
    <w:p w14:paraId="3B98E8AB" w14:textId="77777777" w:rsidR="008A4657" w:rsidRDefault="008A4657" w:rsidP="008A4657">
      <w:pPr>
        <w:pStyle w:val="NormalWeb"/>
        <w:rPr>
          <w:color w:val="000000"/>
        </w:rPr>
      </w:pPr>
      <w:r>
        <w:rPr>
          <w:color w:val="000000"/>
        </w:rPr>
        <w:t>$$q(k-1) \equiv q \cdot 1 \equiv q \pmod{4}.$$</w:t>
      </w:r>
    </w:p>
    <w:p w14:paraId="7422A9D5" w14:textId="77777777" w:rsidR="008A4657" w:rsidRDefault="008A4657" w:rsidP="008A4657">
      <w:pPr>
        <w:pStyle w:val="NormalWeb"/>
        <w:rPr>
          <w:color w:val="000000"/>
        </w:rPr>
      </w:pPr>
      <w:r>
        <w:rPr>
          <w:color w:val="000000"/>
        </w:rPr>
        <w:t>Condition (B) is equivalent to q(k−1) ≡ 1 or 2 (mod 4), which under this congruence becomes q ≡ 1 or 2 (mod 4) — identical to Condition (A). The two conditions are therefore equivalent in this case. By Lemma 4.3(ii), all four residue classes are achievable; we examine each:</w:t>
      </w:r>
    </w:p>
    <w:p w14:paraId="70DA35AE" w14:textId="77777777" w:rsidR="008A4657" w:rsidRDefault="008A4657">
      <w:pPr>
        <w:numPr>
          <w:ilvl w:val="0"/>
          <w:numId w:val="14"/>
        </w:numPr>
        <w:spacing w:before="100" w:beforeAutospacing="1" w:after="100" w:afterAutospacing="1"/>
        <w:rPr>
          <w:color w:val="000000"/>
        </w:rPr>
      </w:pPr>
      <w:r>
        <w:rPr>
          <w:rStyle w:val="Emphasis"/>
          <w:color w:val="000000"/>
        </w:rPr>
        <w:t>q ≡ 0 (mod 4):</w:t>
      </w:r>
      <w:r>
        <w:rPr>
          <w:rStyle w:val="apple-converted-space"/>
          <w:color w:val="000000"/>
        </w:rPr>
        <w:t> </w:t>
      </w:r>
      <w:r>
        <w:rPr>
          <w:color w:val="000000"/>
        </w:rPr>
        <w:t xml:space="preserve">(A) fails (0 </w:t>
      </w:r>
      <w:r>
        <w:rPr>
          <w:rFonts w:ascii="Cambria Math" w:hAnsi="Cambria Math" w:cs="Cambria Math"/>
          <w:color w:val="000000"/>
        </w:rPr>
        <w:t>∉</w:t>
      </w:r>
      <w:r>
        <w:rPr>
          <w:color w:val="000000"/>
        </w:rPr>
        <w:t xml:space="preserve"> {1, 2}). (B) gives q(k−1) ≡ 0, which also fails. Neither condition holds.</w:t>
      </w:r>
    </w:p>
    <w:p w14:paraId="7E4A443A" w14:textId="77777777" w:rsidR="008A4657" w:rsidRDefault="008A4657">
      <w:pPr>
        <w:numPr>
          <w:ilvl w:val="0"/>
          <w:numId w:val="14"/>
        </w:numPr>
        <w:spacing w:before="100" w:beforeAutospacing="1" w:after="100" w:afterAutospacing="1"/>
        <w:rPr>
          <w:color w:val="000000"/>
        </w:rPr>
      </w:pPr>
      <w:r>
        <w:rPr>
          <w:rStyle w:val="Emphasis"/>
          <w:color w:val="000000"/>
        </w:rPr>
        <w:t>q ≡ 1 (mod 4):</w:t>
      </w:r>
      <w:r>
        <w:rPr>
          <w:rStyle w:val="apple-converted-space"/>
          <w:color w:val="000000"/>
        </w:rPr>
        <w:t> </w:t>
      </w:r>
      <w:r>
        <w:rPr>
          <w:color w:val="000000"/>
        </w:rPr>
        <w:t>(A) holds. (B) gives q(k−1) ≡ 1, which holds.</w:t>
      </w:r>
      <w:r>
        <w:rPr>
          <w:rStyle w:val="apple-converted-space"/>
          <w:color w:val="000000"/>
        </w:rPr>
        <w:t> </w:t>
      </w:r>
      <w:r>
        <w:rPr>
          <w:rStyle w:val="Strong"/>
          <w:color w:val="000000"/>
        </w:rPr>
        <w:t>Both conditions hold.</w:t>
      </w:r>
      <w:r>
        <w:rPr>
          <w:rStyle w:val="apple-converted-space"/>
          <w:color w:val="000000"/>
        </w:rPr>
        <w:t> </w:t>
      </w:r>
      <w:r>
        <w:rPr>
          <w:rFonts w:ascii="Segoe UI Symbol" w:hAnsi="Segoe UI Symbol" w:cs="Segoe UI Symbol"/>
          <w:color w:val="000000"/>
        </w:rPr>
        <w:t>✓</w:t>
      </w:r>
    </w:p>
    <w:p w14:paraId="02285431" w14:textId="77777777" w:rsidR="008A4657" w:rsidRDefault="008A4657">
      <w:pPr>
        <w:numPr>
          <w:ilvl w:val="0"/>
          <w:numId w:val="14"/>
        </w:numPr>
        <w:spacing w:before="100" w:beforeAutospacing="1" w:after="100" w:afterAutospacing="1"/>
        <w:rPr>
          <w:color w:val="000000"/>
        </w:rPr>
      </w:pPr>
      <w:r>
        <w:rPr>
          <w:rStyle w:val="Emphasis"/>
          <w:color w:val="000000"/>
        </w:rPr>
        <w:t>q ≡ 2 (mod 4):</w:t>
      </w:r>
      <w:r>
        <w:rPr>
          <w:rStyle w:val="apple-converted-space"/>
          <w:color w:val="000000"/>
        </w:rPr>
        <w:t> </w:t>
      </w:r>
      <w:r>
        <w:rPr>
          <w:color w:val="000000"/>
        </w:rPr>
        <w:t>(A) holds. (B) gives q(k−1) ≡ 2, which holds.</w:t>
      </w:r>
      <w:r>
        <w:rPr>
          <w:rStyle w:val="apple-converted-space"/>
          <w:color w:val="000000"/>
        </w:rPr>
        <w:t> </w:t>
      </w:r>
      <w:r>
        <w:rPr>
          <w:rStyle w:val="Strong"/>
          <w:color w:val="000000"/>
        </w:rPr>
        <w:t>Both conditions hold.</w:t>
      </w:r>
      <w:r>
        <w:rPr>
          <w:rStyle w:val="apple-converted-space"/>
          <w:color w:val="000000"/>
        </w:rPr>
        <w:t> </w:t>
      </w:r>
      <w:r>
        <w:rPr>
          <w:rFonts w:ascii="Segoe UI Symbol" w:hAnsi="Segoe UI Symbol" w:cs="Segoe UI Symbol"/>
          <w:color w:val="000000"/>
        </w:rPr>
        <w:t>✓</w:t>
      </w:r>
    </w:p>
    <w:p w14:paraId="60329DA9" w14:textId="77777777" w:rsidR="008A4657" w:rsidRDefault="008A4657">
      <w:pPr>
        <w:numPr>
          <w:ilvl w:val="0"/>
          <w:numId w:val="14"/>
        </w:numPr>
        <w:spacing w:before="100" w:beforeAutospacing="1" w:after="100" w:afterAutospacing="1"/>
        <w:rPr>
          <w:color w:val="000000"/>
        </w:rPr>
      </w:pPr>
      <w:r>
        <w:rPr>
          <w:rStyle w:val="Emphasis"/>
          <w:color w:val="000000"/>
        </w:rPr>
        <w:t>q ≡ 3 (mod 4):</w:t>
      </w:r>
      <w:r>
        <w:rPr>
          <w:rStyle w:val="apple-converted-space"/>
          <w:color w:val="000000"/>
        </w:rPr>
        <w:t> </w:t>
      </w:r>
      <w:r>
        <w:rPr>
          <w:color w:val="000000"/>
        </w:rPr>
        <w:t>(A) fails. (B) gives q(k−1) ≡ 3, which fails. Neither condition holds.</w:t>
      </w:r>
    </w:p>
    <w:p w14:paraId="10D74FA4" w14:textId="77777777" w:rsidR="008A4657" w:rsidRDefault="008A4657" w:rsidP="008A4657">
      <w:pPr>
        <w:pStyle w:val="NormalWeb"/>
        <w:rPr>
          <w:color w:val="000000"/>
        </w:rPr>
      </w:pPr>
      <w:r>
        <w:rPr>
          <w:rStyle w:val="Strong"/>
          <w:color w:val="000000"/>
        </w:rPr>
        <w:t>Case k ≡ 0 (mod 4).</w:t>
      </w:r>
      <w:r>
        <w:rPr>
          <w:rStyle w:val="apple-converted-space"/>
          <w:color w:val="000000"/>
        </w:rPr>
        <w:t> </w:t>
      </w:r>
      <w:r>
        <w:rPr>
          <w:color w:val="000000"/>
        </w:rPr>
        <w:t>By Lemma 4.3(i), only q ≡ 0 and q ≡ 2 (mod 4) are achievable. Write k = 4s for some integer s ≥ 1. Then</w:t>
      </w:r>
    </w:p>
    <w:p w14:paraId="2F16F8A2" w14:textId="77777777" w:rsidR="008A4657" w:rsidRDefault="008A4657" w:rsidP="008A4657">
      <w:pPr>
        <w:pStyle w:val="NormalWeb"/>
        <w:rPr>
          <w:color w:val="000000"/>
        </w:rPr>
      </w:pPr>
      <w:r>
        <w:rPr>
          <w:color w:val="000000"/>
        </w:rPr>
        <w:t>$$k - 1 = 4s - 1 \equiv 3 \pmod{4}.$$</w:t>
      </w:r>
    </w:p>
    <w:p w14:paraId="1F4D1F38" w14:textId="77777777" w:rsidR="008A4657" w:rsidRDefault="008A4657" w:rsidP="008A4657">
      <w:pPr>
        <w:pStyle w:val="NormalWeb"/>
        <w:rPr>
          <w:color w:val="000000"/>
        </w:rPr>
      </w:pPr>
      <w:r>
        <w:rPr>
          <w:color w:val="000000"/>
        </w:rPr>
        <w:t>We examine both achievable residues.</w:t>
      </w:r>
    </w:p>
    <w:p w14:paraId="6CB35BF1" w14:textId="77777777" w:rsidR="008A4657" w:rsidRDefault="008A4657">
      <w:pPr>
        <w:numPr>
          <w:ilvl w:val="0"/>
          <w:numId w:val="15"/>
        </w:numPr>
        <w:spacing w:before="100" w:beforeAutospacing="1" w:after="100" w:afterAutospacing="1"/>
        <w:rPr>
          <w:color w:val="000000"/>
        </w:rPr>
      </w:pPr>
      <w:r>
        <w:rPr>
          <w:rStyle w:val="Emphasis"/>
          <w:color w:val="000000"/>
        </w:rPr>
        <w:t>q ≡ 0 (mod 4):</w:t>
      </w:r>
      <w:r>
        <w:rPr>
          <w:rStyle w:val="apple-converted-space"/>
          <w:color w:val="000000"/>
        </w:rPr>
        <w:t> </w:t>
      </w:r>
      <w:r>
        <w:rPr>
          <w:color w:val="000000"/>
        </w:rPr>
        <w:t xml:space="preserve">(A) fails (0 </w:t>
      </w:r>
      <w:r>
        <w:rPr>
          <w:rFonts w:ascii="Cambria Math" w:hAnsi="Cambria Math" w:cs="Cambria Math"/>
          <w:color w:val="000000"/>
        </w:rPr>
        <w:t>∉</w:t>
      </w:r>
      <w:r>
        <w:rPr>
          <w:color w:val="000000"/>
        </w:rPr>
        <w:t xml:space="preserve"> {1,2}). Furthermore, q(k−1) ≡ 3 · 0 = 0 (mod 4), so (B) also fails. Neither condition holds.</w:t>
      </w:r>
    </w:p>
    <w:p w14:paraId="37DB1A06" w14:textId="77777777" w:rsidR="008A4657" w:rsidRDefault="008A4657">
      <w:pPr>
        <w:numPr>
          <w:ilvl w:val="0"/>
          <w:numId w:val="15"/>
        </w:numPr>
        <w:spacing w:before="100" w:beforeAutospacing="1" w:after="100" w:afterAutospacing="1"/>
        <w:rPr>
          <w:color w:val="000000"/>
        </w:rPr>
      </w:pPr>
      <w:r>
        <w:rPr>
          <w:rStyle w:val="Emphasis"/>
          <w:color w:val="000000"/>
        </w:rPr>
        <w:t>q ≡ 2 (mod 4):</w:t>
      </w:r>
      <w:r>
        <w:rPr>
          <w:rStyle w:val="apple-converted-space"/>
          <w:color w:val="000000"/>
        </w:rPr>
        <w:t> </w:t>
      </w:r>
      <w:r>
        <w:rPr>
          <w:color w:val="000000"/>
        </w:rPr>
        <w:t xml:space="preserve">(A) holds (2 </w:t>
      </w:r>
      <w:r>
        <w:rPr>
          <w:rFonts w:ascii="Cambria Math" w:hAnsi="Cambria Math" w:cs="Cambria Math"/>
          <w:color w:val="000000"/>
        </w:rPr>
        <w:t>∈</w:t>
      </w:r>
      <w:r>
        <w:rPr>
          <w:color w:val="000000"/>
        </w:rPr>
        <w:t xml:space="preserve"> {1, 2}). Furthermore,</w:t>
      </w:r>
    </w:p>
    <w:p w14:paraId="6B821A30" w14:textId="77777777" w:rsidR="008A4657" w:rsidRDefault="008A4657" w:rsidP="008A4657">
      <w:pPr>
        <w:pStyle w:val="NormalWeb"/>
        <w:rPr>
          <w:color w:val="000000"/>
        </w:rPr>
      </w:pPr>
      <w:r>
        <w:rPr>
          <w:color w:val="000000"/>
        </w:rPr>
        <w:t>$$q(k-1) \equiv 3 \cdot 2 = 6 \equiv 2 \pmod{4},$$</w:t>
      </w:r>
    </w:p>
    <w:p w14:paraId="7933A49C" w14:textId="77777777" w:rsidR="008A4657" w:rsidRDefault="008A4657" w:rsidP="008A4657">
      <w:pPr>
        <w:pStyle w:val="NormalWeb"/>
        <w:rPr>
          <w:color w:val="000000"/>
        </w:rPr>
      </w:pPr>
      <w:r>
        <w:rPr>
          <w:color w:val="000000"/>
        </w:rPr>
        <w:t>so (B) holds.</w:t>
      </w:r>
      <w:r>
        <w:rPr>
          <w:rStyle w:val="apple-converted-space"/>
          <w:color w:val="000000"/>
        </w:rPr>
        <w:t> </w:t>
      </w:r>
      <w:r>
        <w:rPr>
          <w:rStyle w:val="Strong"/>
          <w:color w:val="000000"/>
        </w:rPr>
        <w:t>Both conditions hold.</w:t>
      </w:r>
      <w:r>
        <w:rPr>
          <w:rStyle w:val="apple-converted-space"/>
          <w:color w:val="000000"/>
        </w:rPr>
        <w:t> </w:t>
      </w:r>
      <w:r>
        <w:rPr>
          <w:rFonts w:ascii="Segoe UI Symbol" w:hAnsi="Segoe UI Symbol" w:cs="Segoe UI Symbol"/>
          <w:color w:val="000000"/>
        </w:rPr>
        <w:t>✓</w:t>
      </w:r>
    </w:p>
    <w:p w14:paraId="4D3EFA91" w14:textId="77777777" w:rsidR="008A4657" w:rsidRDefault="008A4657" w:rsidP="008A4657">
      <w:pPr>
        <w:pStyle w:val="NormalWeb"/>
        <w:rPr>
          <w:color w:val="000000"/>
        </w:rPr>
      </w:pPr>
      <w:r>
        <w:rPr>
          <w:color w:val="000000"/>
        </w:rPr>
        <w:t>In every case where both conditions hold, Theorem 2.3 applied to G (which is Eulerian by Lemma 4.1(i)) certifies G nongraceful via (A), and Theorem 2.3 applied to L(G) (which is Eulerian by Lemma 4.1(ii)) certifies L(G) nongraceful via (B). □</w:t>
      </w:r>
    </w:p>
    <w:p w14:paraId="041F7D4C" w14:textId="77777777" w:rsidR="008A4657" w:rsidRDefault="008A4657" w:rsidP="008A4657">
      <w:pPr>
        <w:pStyle w:val="NormalWeb"/>
        <w:rPr>
          <w:color w:val="000000"/>
        </w:rPr>
      </w:pPr>
      <w:r>
        <w:rPr>
          <w:rStyle w:val="Strong"/>
          <w:color w:val="000000"/>
        </w:rPr>
        <w:t>Table 4.5.</w:t>
      </w:r>
      <w:r>
        <w:rPr>
          <w:rStyle w:val="apple-converted-space"/>
          <w:color w:val="000000"/>
        </w:rPr>
        <w:t> </w:t>
      </w:r>
      <w:r>
        <w:rPr>
          <w:color w:val="000000"/>
        </w:rPr>
        <w:t>Summary of Theorem 4.4 over all achievable parameter pairs.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875"/>
        <w:gridCol w:w="1314"/>
        <w:gridCol w:w="2986"/>
        <w:gridCol w:w="3296"/>
      </w:tblGrid>
      <w:tr w:rsidR="008A4657" w14:paraId="31677A18" w14:textId="77777777">
        <w:trPr>
          <w:tblHeader/>
          <w:tblCellSpacing w:w="15" w:type="dxa"/>
        </w:trPr>
        <w:tc>
          <w:tcPr>
            <w:tcW w:w="0" w:type="auto"/>
            <w:vAlign w:val="center"/>
            <w:hideMark/>
          </w:tcPr>
          <w:p w14:paraId="4716804F" w14:textId="77777777" w:rsidR="008A4657" w:rsidRDefault="008A4657">
            <w:pPr>
              <w:jc w:val="center"/>
              <w:rPr>
                <w:b/>
                <w:bCs/>
                <w:color w:val="000000"/>
              </w:rPr>
            </w:pPr>
            <w:r>
              <w:rPr>
                <w:b/>
                <w:bCs/>
                <w:color w:val="000000"/>
              </w:rPr>
              <w:t>k mod 4</w:t>
            </w:r>
          </w:p>
        </w:tc>
        <w:tc>
          <w:tcPr>
            <w:tcW w:w="0" w:type="auto"/>
            <w:vAlign w:val="center"/>
            <w:hideMark/>
          </w:tcPr>
          <w:p w14:paraId="45453D47" w14:textId="77777777" w:rsidR="008A4657" w:rsidRDefault="008A4657">
            <w:pPr>
              <w:jc w:val="center"/>
              <w:rPr>
                <w:b/>
                <w:bCs/>
                <w:color w:val="000000"/>
              </w:rPr>
            </w:pPr>
            <w:r>
              <w:rPr>
                <w:b/>
                <w:bCs/>
                <w:color w:val="000000"/>
              </w:rPr>
              <w:t>q mod 4</w:t>
            </w:r>
          </w:p>
        </w:tc>
        <w:tc>
          <w:tcPr>
            <w:tcW w:w="0" w:type="auto"/>
            <w:vAlign w:val="center"/>
            <w:hideMark/>
          </w:tcPr>
          <w:p w14:paraId="0C4C99D3" w14:textId="77777777" w:rsidR="008A4657" w:rsidRDefault="008A4657">
            <w:pPr>
              <w:jc w:val="center"/>
              <w:rPr>
                <w:b/>
                <w:bCs/>
                <w:color w:val="000000"/>
              </w:rPr>
            </w:pPr>
            <w:r>
              <w:rPr>
                <w:b/>
                <w:bCs/>
                <w:color w:val="000000"/>
              </w:rPr>
              <w:t>Achievable?</w:t>
            </w:r>
          </w:p>
        </w:tc>
        <w:tc>
          <w:tcPr>
            <w:tcW w:w="0" w:type="auto"/>
            <w:vAlign w:val="center"/>
            <w:hideMark/>
          </w:tcPr>
          <w:p w14:paraId="71B5DCA3" w14:textId="77777777" w:rsidR="008A4657" w:rsidRDefault="008A4657">
            <w:pPr>
              <w:jc w:val="center"/>
              <w:rPr>
                <w:b/>
                <w:bCs/>
                <w:color w:val="000000"/>
              </w:rPr>
            </w:pPr>
            <w:r>
              <w:rPr>
                <w:b/>
                <w:bCs/>
                <w:color w:val="000000"/>
              </w:rPr>
              <w:t>(A): G certified nongraceful?</w:t>
            </w:r>
          </w:p>
        </w:tc>
        <w:tc>
          <w:tcPr>
            <w:tcW w:w="0" w:type="auto"/>
            <w:vAlign w:val="center"/>
            <w:hideMark/>
          </w:tcPr>
          <w:p w14:paraId="68DE40C3" w14:textId="77777777" w:rsidR="008A4657" w:rsidRDefault="008A4657">
            <w:pPr>
              <w:jc w:val="center"/>
              <w:rPr>
                <w:b/>
                <w:bCs/>
                <w:color w:val="000000"/>
              </w:rPr>
            </w:pPr>
            <w:r>
              <w:rPr>
                <w:b/>
                <w:bCs/>
                <w:color w:val="000000"/>
              </w:rPr>
              <w:t>(B): L(G) certified nongraceful?</w:t>
            </w:r>
          </w:p>
        </w:tc>
      </w:tr>
      <w:tr w:rsidR="008A4657" w14:paraId="73204C7B" w14:textId="77777777">
        <w:trPr>
          <w:tblCellSpacing w:w="15" w:type="dxa"/>
        </w:trPr>
        <w:tc>
          <w:tcPr>
            <w:tcW w:w="0" w:type="auto"/>
            <w:vAlign w:val="center"/>
            <w:hideMark/>
          </w:tcPr>
          <w:p w14:paraId="69C3AADB" w14:textId="77777777" w:rsidR="008A4657" w:rsidRDefault="008A4657">
            <w:pPr>
              <w:jc w:val="center"/>
              <w:rPr>
                <w:color w:val="000000"/>
              </w:rPr>
            </w:pPr>
            <w:r>
              <w:rPr>
                <w:color w:val="000000"/>
              </w:rPr>
              <w:t>2</w:t>
            </w:r>
          </w:p>
        </w:tc>
        <w:tc>
          <w:tcPr>
            <w:tcW w:w="0" w:type="auto"/>
            <w:vAlign w:val="center"/>
            <w:hideMark/>
          </w:tcPr>
          <w:p w14:paraId="127E7FFC" w14:textId="77777777" w:rsidR="008A4657" w:rsidRDefault="008A4657">
            <w:pPr>
              <w:jc w:val="center"/>
              <w:rPr>
                <w:color w:val="000000"/>
              </w:rPr>
            </w:pPr>
            <w:r>
              <w:rPr>
                <w:color w:val="000000"/>
              </w:rPr>
              <w:t>0</w:t>
            </w:r>
          </w:p>
        </w:tc>
        <w:tc>
          <w:tcPr>
            <w:tcW w:w="0" w:type="auto"/>
            <w:vAlign w:val="center"/>
            <w:hideMark/>
          </w:tcPr>
          <w:p w14:paraId="1A0093A8" w14:textId="77777777" w:rsidR="008A4657" w:rsidRDefault="008A4657">
            <w:pPr>
              <w:jc w:val="center"/>
              <w:rPr>
                <w:color w:val="000000"/>
              </w:rPr>
            </w:pPr>
            <w:r>
              <w:rPr>
                <w:color w:val="000000"/>
              </w:rPr>
              <w:t>Yes</w:t>
            </w:r>
          </w:p>
        </w:tc>
        <w:tc>
          <w:tcPr>
            <w:tcW w:w="0" w:type="auto"/>
            <w:vAlign w:val="center"/>
            <w:hideMark/>
          </w:tcPr>
          <w:p w14:paraId="232D54D9" w14:textId="77777777" w:rsidR="008A4657" w:rsidRDefault="008A4657">
            <w:pPr>
              <w:jc w:val="center"/>
              <w:rPr>
                <w:color w:val="000000"/>
              </w:rPr>
            </w:pPr>
            <w:r>
              <w:rPr>
                <w:color w:val="000000"/>
              </w:rPr>
              <w:t>No</w:t>
            </w:r>
          </w:p>
        </w:tc>
        <w:tc>
          <w:tcPr>
            <w:tcW w:w="0" w:type="auto"/>
            <w:vAlign w:val="center"/>
            <w:hideMark/>
          </w:tcPr>
          <w:p w14:paraId="1D1CC0E1" w14:textId="77777777" w:rsidR="008A4657" w:rsidRDefault="008A4657">
            <w:pPr>
              <w:jc w:val="center"/>
              <w:rPr>
                <w:color w:val="000000"/>
              </w:rPr>
            </w:pPr>
            <w:r>
              <w:rPr>
                <w:color w:val="000000"/>
              </w:rPr>
              <w:t>No</w:t>
            </w:r>
          </w:p>
        </w:tc>
      </w:tr>
      <w:tr w:rsidR="008A4657" w14:paraId="4CA43532" w14:textId="77777777">
        <w:trPr>
          <w:tblCellSpacing w:w="15" w:type="dxa"/>
        </w:trPr>
        <w:tc>
          <w:tcPr>
            <w:tcW w:w="0" w:type="auto"/>
            <w:vAlign w:val="center"/>
            <w:hideMark/>
          </w:tcPr>
          <w:p w14:paraId="3922F53B" w14:textId="77777777" w:rsidR="008A4657" w:rsidRDefault="008A4657">
            <w:pPr>
              <w:jc w:val="center"/>
              <w:rPr>
                <w:color w:val="000000"/>
              </w:rPr>
            </w:pPr>
            <w:r>
              <w:rPr>
                <w:color w:val="000000"/>
              </w:rPr>
              <w:t>2</w:t>
            </w:r>
          </w:p>
        </w:tc>
        <w:tc>
          <w:tcPr>
            <w:tcW w:w="0" w:type="auto"/>
            <w:vAlign w:val="center"/>
            <w:hideMark/>
          </w:tcPr>
          <w:p w14:paraId="0D26BD84" w14:textId="77777777" w:rsidR="008A4657" w:rsidRDefault="008A4657">
            <w:pPr>
              <w:jc w:val="center"/>
              <w:rPr>
                <w:color w:val="000000"/>
              </w:rPr>
            </w:pPr>
            <w:r>
              <w:rPr>
                <w:color w:val="000000"/>
              </w:rPr>
              <w:t>1</w:t>
            </w:r>
          </w:p>
        </w:tc>
        <w:tc>
          <w:tcPr>
            <w:tcW w:w="0" w:type="auto"/>
            <w:vAlign w:val="center"/>
            <w:hideMark/>
          </w:tcPr>
          <w:p w14:paraId="224125B4" w14:textId="77777777" w:rsidR="008A4657" w:rsidRDefault="008A4657">
            <w:pPr>
              <w:jc w:val="center"/>
              <w:rPr>
                <w:color w:val="000000"/>
              </w:rPr>
            </w:pPr>
            <w:r>
              <w:rPr>
                <w:color w:val="000000"/>
              </w:rPr>
              <w:t>Yes</w:t>
            </w:r>
          </w:p>
        </w:tc>
        <w:tc>
          <w:tcPr>
            <w:tcW w:w="0" w:type="auto"/>
            <w:vAlign w:val="center"/>
            <w:hideMark/>
          </w:tcPr>
          <w:p w14:paraId="38503F6F" w14:textId="77777777" w:rsidR="008A4657" w:rsidRDefault="008A4657">
            <w:pPr>
              <w:jc w:val="center"/>
              <w:rPr>
                <w:color w:val="000000"/>
              </w:rPr>
            </w:pPr>
            <w:r>
              <w:rPr>
                <w:rStyle w:val="Strong"/>
                <w:color w:val="000000"/>
              </w:rPr>
              <w:t>Yes</w:t>
            </w:r>
          </w:p>
        </w:tc>
        <w:tc>
          <w:tcPr>
            <w:tcW w:w="0" w:type="auto"/>
            <w:vAlign w:val="center"/>
            <w:hideMark/>
          </w:tcPr>
          <w:p w14:paraId="799E6561" w14:textId="77777777" w:rsidR="008A4657" w:rsidRDefault="008A4657">
            <w:pPr>
              <w:jc w:val="center"/>
              <w:rPr>
                <w:color w:val="000000"/>
              </w:rPr>
            </w:pPr>
            <w:r>
              <w:rPr>
                <w:rStyle w:val="Strong"/>
                <w:color w:val="000000"/>
              </w:rPr>
              <w:t>Yes</w:t>
            </w:r>
          </w:p>
        </w:tc>
      </w:tr>
      <w:tr w:rsidR="008A4657" w14:paraId="20C74561" w14:textId="77777777">
        <w:trPr>
          <w:tblCellSpacing w:w="15" w:type="dxa"/>
        </w:trPr>
        <w:tc>
          <w:tcPr>
            <w:tcW w:w="0" w:type="auto"/>
            <w:vAlign w:val="center"/>
            <w:hideMark/>
          </w:tcPr>
          <w:p w14:paraId="52999BD9" w14:textId="77777777" w:rsidR="008A4657" w:rsidRDefault="008A4657">
            <w:pPr>
              <w:jc w:val="center"/>
              <w:rPr>
                <w:color w:val="000000"/>
              </w:rPr>
            </w:pPr>
            <w:r>
              <w:rPr>
                <w:color w:val="000000"/>
              </w:rPr>
              <w:t>2</w:t>
            </w:r>
          </w:p>
        </w:tc>
        <w:tc>
          <w:tcPr>
            <w:tcW w:w="0" w:type="auto"/>
            <w:vAlign w:val="center"/>
            <w:hideMark/>
          </w:tcPr>
          <w:p w14:paraId="69FCC81E" w14:textId="77777777" w:rsidR="008A4657" w:rsidRDefault="008A4657">
            <w:pPr>
              <w:jc w:val="center"/>
              <w:rPr>
                <w:color w:val="000000"/>
              </w:rPr>
            </w:pPr>
            <w:r>
              <w:rPr>
                <w:color w:val="000000"/>
              </w:rPr>
              <w:t>2</w:t>
            </w:r>
          </w:p>
        </w:tc>
        <w:tc>
          <w:tcPr>
            <w:tcW w:w="0" w:type="auto"/>
            <w:vAlign w:val="center"/>
            <w:hideMark/>
          </w:tcPr>
          <w:p w14:paraId="21962382" w14:textId="77777777" w:rsidR="008A4657" w:rsidRDefault="008A4657">
            <w:pPr>
              <w:jc w:val="center"/>
              <w:rPr>
                <w:color w:val="000000"/>
              </w:rPr>
            </w:pPr>
            <w:r>
              <w:rPr>
                <w:color w:val="000000"/>
              </w:rPr>
              <w:t>Yes</w:t>
            </w:r>
          </w:p>
        </w:tc>
        <w:tc>
          <w:tcPr>
            <w:tcW w:w="0" w:type="auto"/>
            <w:vAlign w:val="center"/>
            <w:hideMark/>
          </w:tcPr>
          <w:p w14:paraId="17DCE854" w14:textId="77777777" w:rsidR="008A4657" w:rsidRDefault="008A4657">
            <w:pPr>
              <w:jc w:val="center"/>
              <w:rPr>
                <w:color w:val="000000"/>
              </w:rPr>
            </w:pPr>
            <w:r>
              <w:rPr>
                <w:rStyle w:val="Strong"/>
                <w:color w:val="000000"/>
              </w:rPr>
              <w:t>Yes</w:t>
            </w:r>
          </w:p>
        </w:tc>
        <w:tc>
          <w:tcPr>
            <w:tcW w:w="0" w:type="auto"/>
            <w:vAlign w:val="center"/>
            <w:hideMark/>
          </w:tcPr>
          <w:p w14:paraId="10C9978A" w14:textId="77777777" w:rsidR="008A4657" w:rsidRDefault="008A4657">
            <w:pPr>
              <w:jc w:val="center"/>
              <w:rPr>
                <w:color w:val="000000"/>
              </w:rPr>
            </w:pPr>
            <w:r>
              <w:rPr>
                <w:rStyle w:val="Strong"/>
                <w:color w:val="000000"/>
              </w:rPr>
              <w:t>Yes</w:t>
            </w:r>
          </w:p>
        </w:tc>
      </w:tr>
      <w:tr w:rsidR="008A4657" w14:paraId="4E0E858D" w14:textId="77777777">
        <w:trPr>
          <w:tblCellSpacing w:w="15" w:type="dxa"/>
        </w:trPr>
        <w:tc>
          <w:tcPr>
            <w:tcW w:w="0" w:type="auto"/>
            <w:vAlign w:val="center"/>
            <w:hideMark/>
          </w:tcPr>
          <w:p w14:paraId="17BD4F37" w14:textId="77777777" w:rsidR="008A4657" w:rsidRDefault="008A4657">
            <w:pPr>
              <w:jc w:val="center"/>
              <w:rPr>
                <w:color w:val="000000"/>
              </w:rPr>
            </w:pPr>
            <w:r>
              <w:rPr>
                <w:color w:val="000000"/>
              </w:rPr>
              <w:t>2</w:t>
            </w:r>
          </w:p>
        </w:tc>
        <w:tc>
          <w:tcPr>
            <w:tcW w:w="0" w:type="auto"/>
            <w:vAlign w:val="center"/>
            <w:hideMark/>
          </w:tcPr>
          <w:p w14:paraId="5494B491" w14:textId="77777777" w:rsidR="008A4657" w:rsidRDefault="008A4657">
            <w:pPr>
              <w:jc w:val="center"/>
              <w:rPr>
                <w:color w:val="000000"/>
              </w:rPr>
            </w:pPr>
            <w:r>
              <w:rPr>
                <w:color w:val="000000"/>
              </w:rPr>
              <w:t>3</w:t>
            </w:r>
          </w:p>
        </w:tc>
        <w:tc>
          <w:tcPr>
            <w:tcW w:w="0" w:type="auto"/>
            <w:vAlign w:val="center"/>
            <w:hideMark/>
          </w:tcPr>
          <w:p w14:paraId="67DFF25E" w14:textId="77777777" w:rsidR="008A4657" w:rsidRDefault="008A4657">
            <w:pPr>
              <w:jc w:val="center"/>
              <w:rPr>
                <w:color w:val="000000"/>
              </w:rPr>
            </w:pPr>
            <w:r>
              <w:rPr>
                <w:color w:val="000000"/>
              </w:rPr>
              <w:t>Yes</w:t>
            </w:r>
          </w:p>
        </w:tc>
        <w:tc>
          <w:tcPr>
            <w:tcW w:w="0" w:type="auto"/>
            <w:vAlign w:val="center"/>
            <w:hideMark/>
          </w:tcPr>
          <w:p w14:paraId="1561FC3C" w14:textId="77777777" w:rsidR="008A4657" w:rsidRDefault="008A4657">
            <w:pPr>
              <w:jc w:val="center"/>
              <w:rPr>
                <w:color w:val="000000"/>
              </w:rPr>
            </w:pPr>
            <w:r>
              <w:rPr>
                <w:color w:val="000000"/>
              </w:rPr>
              <w:t>No</w:t>
            </w:r>
          </w:p>
        </w:tc>
        <w:tc>
          <w:tcPr>
            <w:tcW w:w="0" w:type="auto"/>
            <w:vAlign w:val="center"/>
            <w:hideMark/>
          </w:tcPr>
          <w:p w14:paraId="6B16357A" w14:textId="77777777" w:rsidR="008A4657" w:rsidRDefault="008A4657">
            <w:pPr>
              <w:jc w:val="center"/>
              <w:rPr>
                <w:color w:val="000000"/>
              </w:rPr>
            </w:pPr>
            <w:r>
              <w:rPr>
                <w:color w:val="000000"/>
              </w:rPr>
              <w:t>No</w:t>
            </w:r>
          </w:p>
        </w:tc>
      </w:tr>
      <w:tr w:rsidR="008A4657" w14:paraId="5A4D8E25" w14:textId="77777777">
        <w:trPr>
          <w:tblCellSpacing w:w="15" w:type="dxa"/>
        </w:trPr>
        <w:tc>
          <w:tcPr>
            <w:tcW w:w="0" w:type="auto"/>
            <w:vAlign w:val="center"/>
            <w:hideMark/>
          </w:tcPr>
          <w:p w14:paraId="1E265235" w14:textId="77777777" w:rsidR="008A4657" w:rsidRDefault="008A4657">
            <w:pPr>
              <w:jc w:val="center"/>
              <w:rPr>
                <w:color w:val="000000"/>
              </w:rPr>
            </w:pPr>
            <w:r>
              <w:rPr>
                <w:color w:val="000000"/>
              </w:rPr>
              <w:t>0</w:t>
            </w:r>
          </w:p>
        </w:tc>
        <w:tc>
          <w:tcPr>
            <w:tcW w:w="0" w:type="auto"/>
            <w:vAlign w:val="center"/>
            <w:hideMark/>
          </w:tcPr>
          <w:p w14:paraId="3F2C88E1" w14:textId="77777777" w:rsidR="008A4657" w:rsidRDefault="008A4657">
            <w:pPr>
              <w:jc w:val="center"/>
              <w:rPr>
                <w:color w:val="000000"/>
              </w:rPr>
            </w:pPr>
            <w:r>
              <w:rPr>
                <w:color w:val="000000"/>
              </w:rPr>
              <w:t>0</w:t>
            </w:r>
          </w:p>
        </w:tc>
        <w:tc>
          <w:tcPr>
            <w:tcW w:w="0" w:type="auto"/>
            <w:vAlign w:val="center"/>
            <w:hideMark/>
          </w:tcPr>
          <w:p w14:paraId="2A8C0079" w14:textId="77777777" w:rsidR="008A4657" w:rsidRDefault="008A4657">
            <w:pPr>
              <w:jc w:val="center"/>
              <w:rPr>
                <w:color w:val="000000"/>
              </w:rPr>
            </w:pPr>
            <w:r>
              <w:rPr>
                <w:color w:val="000000"/>
              </w:rPr>
              <w:t>Yes</w:t>
            </w:r>
          </w:p>
        </w:tc>
        <w:tc>
          <w:tcPr>
            <w:tcW w:w="0" w:type="auto"/>
            <w:vAlign w:val="center"/>
            <w:hideMark/>
          </w:tcPr>
          <w:p w14:paraId="57FAE88A" w14:textId="77777777" w:rsidR="008A4657" w:rsidRDefault="008A4657">
            <w:pPr>
              <w:jc w:val="center"/>
              <w:rPr>
                <w:color w:val="000000"/>
              </w:rPr>
            </w:pPr>
            <w:r>
              <w:rPr>
                <w:color w:val="000000"/>
              </w:rPr>
              <w:t>No</w:t>
            </w:r>
          </w:p>
        </w:tc>
        <w:tc>
          <w:tcPr>
            <w:tcW w:w="0" w:type="auto"/>
            <w:vAlign w:val="center"/>
            <w:hideMark/>
          </w:tcPr>
          <w:p w14:paraId="4FB7D404" w14:textId="77777777" w:rsidR="008A4657" w:rsidRDefault="008A4657">
            <w:pPr>
              <w:jc w:val="center"/>
              <w:rPr>
                <w:color w:val="000000"/>
              </w:rPr>
            </w:pPr>
            <w:r>
              <w:rPr>
                <w:color w:val="000000"/>
              </w:rPr>
              <w:t>No</w:t>
            </w:r>
          </w:p>
        </w:tc>
      </w:tr>
      <w:tr w:rsidR="008A4657" w14:paraId="50008DAE" w14:textId="77777777">
        <w:trPr>
          <w:tblCellSpacing w:w="15" w:type="dxa"/>
        </w:trPr>
        <w:tc>
          <w:tcPr>
            <w:tcW w:w="0" w:type="auto"/>
            <w:vAlign w:val="center"/>
            <w:hideMark/>
          </w:tcPr>
          <w:p w14:paraId="6C530279" w14:textId="77777777" w:rsidR="008A4657" w:rsidRDefault="008A4657">
            <w:pPr>
              <w:jc w:val="center"/>
              <w:rPr>
                <w:color w:val="000000"/>
              </w:rPr>
            </w:pPr>
            <w:r>
              <w:rPr>
                <w:color w:val="000000"/>
              </w:rPr>
              <w:lastRenderedPageBreak/>
              <w:t>0</w:t>
            </w:r>
          </w:p>
        </w:tc>
        <w:tc>
          <w:tcPr>
            <w:tcW w:w="0" w:type="auto"/>
            <w:vAlign w:val="center"/>
            <w:hideMark/>
          </w:tcPr>
          <w:p w14:paraId="4792BE6A" w14:textId="77777777" w:rsidR="008A4657" w:rsidRDefault="008A4657">
            <w:pPr>
              <w:jc w:val="center"/>
              <w:rPr>
                <w:color w:val="000000"/>
              </w:rPr>
            </w:pPr>
            <w:r>
              <w:rPr>
                <w:color w:val="000000"/>
              </w:rPr>
              <w:t>2</w:t>
            </w:r>
          </w:p>
        </w:tc>
        <w:tc>
          <w:tcPr>
            <w:tcW w:w="0" w:type="auto"/>
            <w:vAlign w:val="center"/>
            <w:hideMark/>
          </w:tcPr>
          <w:p w14:paraId="639FB5E8" w14:textId="77777777" w:rsidR="008A4657" w:rsidRDefault="008A4657">
            <w:pPr>
              <w:jc w:val="center"/>
              <w:rPr>
                <w:color w:val="000000"/>
              </w:rPr>
            </w:pPr>
            <w:r>
              <w:rPr>
                <w:color w:val="000000"/>
              </w:rPr>
              <w:t>Yes</w:t>
            </w:r>
          </w:p>
        </w:tc>
        <w:tc>
          <w:tcPr>
            <w:tcW w:w="0" w:type="auto"/>
            <w:vAlign w:val="center"/>
            <w:hideMark/>
          </w:tcPr>
          <w:p w14:paraId="0112777A" w14:textId="77777777" w:rsidR="008A4657" w:rsidRDefault="008A4657">
            <w:pPr>
              <w:jc w:val="center"/>
              <w:rPr>
                <w:color w:val="000000"/>
              </w:rPr>
            </w:pPr>
            <w:r>
              <w:rPr>
                <w:rStyle w:val="Strong"/>
                <w:color w:val="000000"/>
              </w:rPr>
              <w:t>Yes</w:t>
            </w:r>
          </w:p>
        </w:tc>
        <w:tc>
          <w:tcPr>
            <w:tcW w:w="0" w:type="auto"/>
            <w:vAlign w:val="center"/>
            <w:hideMark/>
          </w:tcPr>
          <w:p w14:paraId="3C7E2FE7" w14:textId="77777777" w:rsidR="008A4657" w:rsidRDefault="008A4657">
            <w:pPr>
              <w:jc w:val="center"/>
              <w:rPr>
                <w:color w:val="000000"/>
              </w:rPr>
            </w:pPr>
            <w:r>
              <w:rPr>
                <w:rStyle w:val="Strong"/>
                <w:color w:val="000000"/>
              </w:rPr>
              <w:t>Yes</w:t>
            </w:r>
          </w:p>
        </w:tc>
      </w:tr>
      <w:tr w:rsidR="008A4657" w14:paraId="20AF77E7" w14:textId="77777777">
        <w:trPr>
          <w:tblCellSpacing w:w="15" w:type="dxa"/>
        </w:trPr>
        <w:tc>
          <w:tcPr>
            <w:tcW w:w="0" w:type="auto"/>
            <w:vAlign w:val="center"/>
            <w:hideMark/>
          </w:tcPr>
          <w:p w14:paraId="40482C92" w14:textId="77777777" w:rsidR="008A4657" w:rsidRDefault="008A4657">
            <w:pPr>
              <w:jc w:val="center"/>
              <w:rPr>
                <w:color w:val="000000"/>
              </w:rPr>
            </w:pPr>
            <w:r>
              <w:rPr>
                <w:color w:val="000000"/>
              </w:rPr>
              <w:t>0</w:t>
            </w:r>
          </w:p>
        </w:tc>
        <w:tc>
          <w:tcPr>
            <w:tcW w:w="0" w:type="auto"/>
            <w:vAlign w:val="center"/>
            <w:hideMark/>
          </w:tcPr>
          <w:p w14:paraId="2BE2A725" w14:textId="77777777" w:rsidR="008A4657" w:rsidRDefault="008A4657">
            <w:pPr>
              <w:jc w:val="center"/>
              <w:rPr>
                <w:color w:val="000000"/>
              </w:rPr>
            </w:pPr>
            <w:r>
              <w:rPr>
                <w:color w:val="000000"/>
              </w:rPr>
              <w:t>1</w:t>
            </w:r>
          </w:p>
        </w:tc>
        <w:tc>
          <w:tcPr>
            <w:tcW w:w="0" w:type="auto"/>
            <w:vAlign w:val="center"/>
            <w:hideMark/>
          </w:tcPr>
          <w:p w14:paraId="31330292" w14:textId="77777777" w:rsidR="008A4657" w:rsidRDefault="008A4657">
            <w:pPr>
              <w:jc w:val="center"/>
              <w:rPr>
                <w:color w:val="000000"/>
              </w:rPr>
            </w:pPr>
            <w:r>
              <w:rPr>
                <w:rStyle w:val="Strong"/>
                <w:color w:val="000000"/>
              </w:rPr>
              <w:t>No</w:t>
            </w:r>
          </w:p>
        </w:tc>
        <w:tc>
          <w:tcPr>
            <w:tcW w:w="0" w:type="auto"/>
            <w:vAlign w:val="center"/>
            <w:hideMark/>
          </w:tcPr>
          <w:p w14:paraId="0CF66380" w14:textId="77777777" w:rsidR="008A4657" w:rsidRDefault="008A4657">
            <w:pPr>
              <w:jc w:val="center"/>
              <w:rPr>
                <w:color w:val="000000"/>
              </w:rPr>
            </w:pPr>
            <w:r>
              <w:rPr>
                <w:color w:val="000000"/>
              </w:rPr>
              <w:t>—</w:t>
            </w:r>
          </w:p>
        </w:tc>
        <w:tc>
          <w:tcPr>
            <w:tcW w:w="0" w:type="auto"/>
            <w:vAlign w:val="center"/>
            <w:hideMark/>
          </w:tcPr>
          <w:p w14:paraId="6353CB69" w14:textId="77777777" w:rsidR="008A4657" w:rsidRDefault="008A4657">
            <w:pPr>
              <w:jc w:val="center"/>
              <w:rPr>
                <w:color w:val="000000"/>
              </w:rPr>
            </w:pPr>
            <w:r>
              <w:rPr>
                <w:color w:val="000000"/>
              </w:rPr>
              <w:t>—</w:t>
            </w:r>
          </w:p>
        </w:tc>
      </w:tr>
      <w:tr w:rsidR="008A4657" w14:paraId="5668A90B" w14:textId="77777777">
        <w:trPr>
          <w:tblCellSpacing w:w="15" w:type="dxa"/>
        </w:trPr>
        <w:tc>
          <w:tcPr>
            <w:tcW w:w="0" w:type="auto"/>
            <w:vAlign w:val="center"/>
            <w:hideMark/>
          </w:tcPr>
          <w:p w14:paraId="06979CF5" w14:textId="77777777" w:rsidR="008A4657" w:rsidRDefault="008A4657">
            <w:pPr>
              <w:jc w:val="center"/>
              <w:rPr>
                <w:color w:val="000000"/>
              </w:rPr>
            </w:pPr>
            <w:r>
              <w:rPr>
                <w:color w:val="000000"/>
              </w:rPr>
              <w:t>0</w:t>
            </w:r>
          </w:p>
        </w:tc>
        <w:tc>
          <w:tcPr>
            <w:tcW w:w="0" w:type="auto"/>
            <w:vAlign w:val="center"/>
            <w:hideMark/>
          </w:tcPr>
          <w:p w14:paraId="016D13C9" w14:textId="77777777" w:rsidR="008A4657" w:rsidRDefault="008A4657">
            <w:pPr>
              <w:jc w:val="center"/>
              <w:rPr>
                <w:color w:val="000000"/>
              </w:rPr>
            </w:pPr>
            <w:r>
              <w:rPr>
                <w:color w:val="000000"/>
              </w:rPr>
              <w:t>3</w:t>
            </w:r>
          </w:p>
        </w:tc>
        <w:tc>
          <w:tcPr>
            <w:tcW w:w="0" w:type="auto"/>
            <w:vAlign w:val="center"/>
            <w:hideMark/>
          </w:tcPr>
          <w:p w14:paraId="509CC303" w14:textId="77777777" w:rsidR="008A4657" w:rsidRDefault="008A4657">
            <w:pPr>
              <w:jc w:val="center"/>
              <w:rPr>
                <w:color w:val="000000"/>
              </w:rPr>
            </w:pPr>
            <w:r>
              <w:rPr>
                <w:rStyle w:val="Strong"/>
                <w:color w:val="000000"/>
              </w:rPr>
              <w:t>No</w:t>
            </w:r>
          </w:p>
        </w:tc>
        <w:tc>
          <w:tcPr>
            <w:tcW w:w="0" w:type="auto"/>
            <w:vAlign w:val="center"/>
            <w:hideMark/>
          </w:tcPr>
          <w:p w14:paraId="28F21E63" w14:textId="77777777" w:rsidR="008A4657" w:rsidRDefault="008A4657">
            <w:pPr>
              <w:jc w:val="center"/>
              <w:rPr>
                <w:color w:val="000000"/>
              </w:rPr>
            </w:pPr>
            <w:r>
              <w:rPr>
                <w:color w:val="000000"/>
              </w:rPr>
              <w:t>—</w:t>
            </w:r>
          </w:p>
        </w:tc>
        <w:tc>
          <w:tcPr>
            <w:tcW w:w="0" w:type="auto"/>
            <w:vAlign w:val="center"/>
            <w:hideMark/>
          </w:tcPr>
          <w:p w14:paraId="6B84882A" w14:textId="77777777" w:rsidR="008A4657" w:rsidRDefault="008A4657">
            <w:pPr>
              <w:jc w:val="center"/>
              <w:rPr>
                <w:color w:val="000000"/>
              </w:rPr>
            </w:pPr>
            <w:r>
              <w:rPr>
                <w:color w:val="000000"/>
              </w:rPr>
              <w:t>—</w:t>
            </w:r>
          </w:p>
        </w:tc>
      </w:tr>
    </w:tbl>
    <w:p w14:paraId="0829F985" w14:textId="77777777" w:rsidR="008A4657" w:rsidRDefault="008A4657" w:rsidP="008A4657">
      <w:pPr>
        <w:pStyle w:val="NormalWeb"/>
        <w:rPr>
          <w:color w:val="000000"/>
        </w:rPr>
      </w:pPr>
      <w:r>
        <w:rPr>
          <w:rStyle w:val="Emphasis"/>
          <w:color w:val="000000"/>
        </w:rPr>
        <w:t>"Yes" means the Eulerian obstruction (Theorem 2.3) certifies nongrace</w:t>
      </w:r>
      <w:r>
        <w:rPr>
          <w:rStyle w:val="Emphasis"/>
          <w:color w:val="000000"/>
        </w:rPr>
        <w:softHyphen/>
        <w:t>fulness. "No" means the obstruction is silent: gracefulness or nongrace</w:t>
      </w:r>
      <w:r>
        <w:rPr>
          <w:rStyle w:val="Emphasis"/>
          <w:color w:val="000000"/>
        </w:rPr>
        <w:softHyphen/>
        <w:t>fulness may hold for other reasons. Rows marked "No" in the Achievable column are impossible by Lemma 4.3(i) and are excluded.</w:t>
      </w:r>
    </w:p>
    <w:p w14:paraId="4D5613B8" w14:textId="77777777" w:rsidR="008A4657" w:rsidRDefault="008A4657" w:rsidP="008A4657">
      <w:pPr>
        <w:pStyle w:val="NormalWeb"/>
        <w:rPr>
          <w:color w:val="000000"/>
        </w:rPr>
      </w:pPr>
      <w:r>
        <w:rPr>
          <w:rStyle w:val="Strong"/>
          <w:color w:val="000000"/>
        </w:rPr>
        <w:t>Corollary 4.6.</w:t>
      </w:r>
      <w:r>
        <w:rPr>
          <w:rStyle w:val="apple-converted-space"/>
          <w:color w:val="000000"/>
        </w:rPr>
        <w:t> </w:t>
      </w:r>
      <w:r>
        <w:rPr>
          <w:rStyle w:val="Emphasis"/>
          <w:color w:val="000000"/>
        </w:rPr>
        <w:t>In each of the following cases, both G and L(G) are nongraceful, giving a counterexample to Problem 1.1:</w:t>
      </w:r>
    </w:p>
    <w:p w14:paraId="7A3F60B8" w14:textId="77777777" w:rsidR="008A4657" w:rsidRDefault="008A4657" w:rsidP="008A4657">
      <w:pPr>
        <w:pStyle w:val="NormalWeb"/>
        <w:rPr>
          <w:color w:val="000000"/>
        </w:rPr>
      </w:pPr>
      <w:r>
        <w:rPr>
          <w:rStyle w:val="Emphasis"/>
          <w:color w:val="000000"/>
        </w:rPr>
        <w:t>(a) G is a connected k-regular graph with k ≡ 2 (mod 4) and q ≡ 1 or 2 (mod 4).</w:t>
      </w:r>
      <w:r>
        <w:rPr>
          <w:rStyle w:val="apple-converted-space"/>
          <w:color w:val="000000"/>
        </w:rPr>
        <w:t> </w:t>
      </w:r>
      <w:r>
        <w:rPr>
          <w:rStyle w:val="Emphasis"/>
          <w:color w:val="000000"/>
        </w:rPr>
        <w:t>(b) G is a connected k-regular graph with k ≡ 0 (mod 4) and q ≡ 2 (mod 4).</w:t>
      </w:r>
    </w:p>
    <w:p w14:paraId="6C6E5BBE" w14:textId="77777777" w:rsidR="008A4657" w:rsidRDefault="008A4657" w:rsidP="008A4657">
      <w:pPr>
        <w:pStyle w:val="NormalWeb"/>
        <w:rPr>
          <w:color w:val="000000"/>
        </w:rPr>
      </w:pPr>
      <w:r>
        <w:rPr>
          <w:rStyle w:val="Strong"/>
          <w:color w:val="000000"/>
        </w:rPr>
        <w:t>Proof.</w:t>
      </w:r>
      <w:r>
        <w:rPr>
          <w:rStyle w:val="apple-converted-space"/>
          <w:color w:val="000000"/>
        </w:rPr>
        <w:t> </w:t>
      </w:r>
      <w:r>
        <w:rPr>
          <w:color w:val="000000"/>
        </w:rPr>
        <w:t>Immediate from Theorem 4.4 and Theorem 2.3. □</w:t>
      </w:r>
    </w:p>
    <w:p w14:paraId="60C26D40" w14:textId="77777777" w:rsidR="008A4657" w:rsidRDefault="008A4657" w:rsidP="008A4657">
      <w:pPr>
        <w:pStyle w:val="Heading3"/>
        <w:rPr>
          <w:color w:val="000000"/>
        </w:rPr>
      </w:pPr>
      <w:r>
        <w:rPr>
          <w:color w:val="000000"/>
        </w:rPr>
        <w:t>4.3 Explicit Non-Cycle Counterexample Families</w:t>
      </w:r>
    </w:p>
    <w:p w14:paraId="1DE61960" w14:textId="77777777" w:rsidR="008A4657" w:rsidRDefault="008A4657" w:rsidP="008A4657">
      <w:pPr>
        <w:pStyle w:val="NormalWeb"/>
        <w:rPr>
          <w:color w:val="000000"/>
        </w:rPr>
      </w:pPr>
      <w:r>
        <w:rPr>
          <w:rStyle w:val="Strong"/>
          <w:color w:val="000000"/>
        </w:rPr>
        <w:t>Example 4.7</w:t>
      </w:r>
      <w:r>
        <w:rPr>
          <w:rStyle w:val="apple-converted-space"/>
          <w:color w:val="000000"/>
        </w:rPr>
        <w:t> </w:t>
      </w:r>
      <w:r>
        <w:rPr>
          <w:color w:val="000000"/>
        </w:rPr>
        <w:t>(K₅).</w:t>
      </w:r>
      <w:r>
        <w:rPr>
          <w:rStyle w:val="apple-converted-space"/>
          <w:color w:val="000000"/>
        </w:rPr>
        <w:t> </w:t>
      </w:r>
      <w:r>
        <w:rPr>
          <w:rStyle w:val="Emphasis"/>
          <w:color w:val="000000"/>
        </w:rPr>
        <w:t>The complete graph K₅ is a non-cycle counterexample under case (b).</w:t>
      </w:r>
    </w:p>
    <w:p w14:paraId="1F684BA6" w14:textId="77777777" w:rsidR="008A4657" w:rsidRDefault="008A4657" w:rsidP="008A4657">
      <w:pPr>
        <w:pStyle w:val="NormalWeb"/>
        <w:rPr>
          <w:color w:val="000000"/>
        </w:rPr>
      </w:pPr>
      <w:r>
        <w:rPr>
          <w:color w:val="000000"/>
        </w:rPr>
        <w:t>K₅ is 4-regular (k = 4 ≡ 0 mod 4) on p = 5 vertices. Then q = 10 ≡ 2 (mod 4). By Corollary 4.6(b), both K₅ and L(K₅) are nongraceful. We verify directly: L(K₅) is (2·4−2) = 6-regular on 10 vertices with |E(L(K₅))| = 10·3 = 30 ≡ 2 (mod 4). Since L(K₅) is Eulerian and 30 ≡ 2 (mod 4), Theorem 2.3 certifies L(K₅) nongraceful. □</w:t>
      </w:r>
    </w:p>
    <w:p w14:paraId="7F2AD5A0" w14:textId="77777777" w:rsidR="008A4657" w:rsidRDefault="008A4657" w:rsidP="008A4657">
      <w:pPr>
        <w:pStyle w:val="NormalWeb"/>
        <w:rPr>
          <w:color w:val="000000"/>
        </w:rPr>
      </w:pPr>
      <w:r>
        <w:rPr>
          <w:rStyle w:val="Strong"/>
          <w:color w:val="000000"/>
        </w:rPr>
        <w:t>Example 4.8</w:t>
      </w:r>
      <w:r>
        <w:rPr>
          <w:rStyle w:val="apple-converted-space"/>
          <w:color w:val="000000"/>
        </w:rPr>
        <w:t> </w:t>
      </w:r>
      <w:r>
        <w:rPr>
          <w:color w:val="000000"/>
        </w:rPr>
        <w:t>(K₇).</w:t>
      </w:r>
      <w:r>
        <w:rPr>
          <w:rStyle w:val="apple-converted-space"/>
          <w:color w:val="000000"/>
        </w:rPr>
        <w:t> </w:t>
      </w:r>
      <w:r>
        <w:rPr>
          <w:rStyle w:val="Emphasis"/>
          <w:color w:val="000000"/>
        </w:rPr>
        <w:t>The complete graph K₇ is a non-cycle counterexample under case (a).</w:t>
      </w:r>
    </w:p>
    <w:p w14:paraId="29524F6A" w14:textId="77777777" w:rsidR="008A4657" w:rsidRDefault="008A4657" w:rsidP="008A4657">
      <w:pPr>
        <w:pStyle w:val="NormalWeb"/>
        <w:rPr>
          <w:color w:val="000000"/>
        </w:rPr>
      </w:pPr>
      <w:r>
        <w:rPr>
          <w:color w:val="000000"/>
        </w:rPr>
        <w:t>K₇ is 6-regular (k = 6 ≡ 2 mod 4) on p = 7 vertices. Then q = 21 ≡ 1 (mod 4). By Corollary 4.6(a), both K₇ and L(K₇) are nongraceful. We verify: L(K₇) is 10-regular on 21 vertices with |E(L(K₇))| = 21·5 = 105 ≡ 1 (mod 4). Eulerian obstruction certifies L(K₇) nongraceful. □</w:t>
      </w:r>
    </w:p>
    <w:p w14:paraId="55BD6BC0" w14:textId="77777777" w:rsidR="008A4657" w:rsidRDefault="008A4657" w:rsidP="008A4657">
      <w:pPr>
        <w:pStyle w:val="NormalWeb"/>
        <w:rPr>
          <w:color w:val="000000"/>
        </w:rPr>
      </w:pPr>
      <w:r>
        <w:rPr>
          <w:rStyle w:val="Strong"/>
          <w:color w:val="000000"/>
        </w:rPr>
        <w:t>Proposition 4.9</w:t>
      </w:r>
      <w:r>
        <w:rPr>
          <w:rStyle w:val="apple-converted-space"/>
          <w:color w:val="000000"/>
        </w:rPr>
        <w:t> </w:t>
      </w:r>
      <w:r>
        <w:rPr>
          <w:color w:val="000000"/>
        </w:rPr>
        <w:t>(Infinite Non-Cycle Families).</w:t>
      </w:r>
      <w:r>
        <w:rPr>
          <w:rStyle w:val="apple-converted-space"/>
          <w:color w:val="000000"/>
        </w:rPr>
        <w:t> </w:t>
      </w:r>
      <w:r>
        <w:rPr>
          <w:rStyle w:val="Emphasis"/>
          <w:color w:val="000000"/>
        </w:rPr>
        <w:t>There exist two infinite families of non-cycle counterexamples to Problem 1.1.</w:t>
      </w:r>
    </w:p>
    <w:p w14:paraId="5EDB8136" w14:textId="77777777" w:rsidR="008A4657" w:rsidRDefault="008A4657" w:rsidP="008A4657">
      <w:pPr>
        <w:pStyle w:val="NormalWeb"/>
        <w:rPr>
          <w:color w:val="000000"/>
        </w:rPr>
      </w:pPr>
      <w:r>
        <w:rPr>
          <w:rStyle w:val="Strong"/>
          <w:color w:val="000000"/>
        </w:rPr>
        <w:t>Family I</w:t>
      </w:r>
      <w:r>
        <w:rPr>
          <w:rStyle w:val="apple-converted-space"/>
          <w:color w:val="000000"/>
        </w:rPr>
        <w:t> </w:t>
      </w:r>
      <w:r>
        <w:rPr>
          <w:color w:val="000000"/>
        </w:rPr>
        <w:t>[Case (b)]:</w:t>
      </w:r>
      <w:r>
        <w:rPr>
          <w:rStyle w:val="apple-converted-space"/>
          <w:color w:val="000000"/>
        </w:rPr>
        <w:t> </w:t>
      </w:r>
      <w:r>
        <w:rPr>
          <w:rStyle w:val="Emphasis"/>
          <w:color w:val="000000"/>
        </w:rPr>
        <w:t>The complete graph K_{4t+1} for every odd integer t ≥ 1 is a counterexample.</w:t>
      </w:r>
    </w:p>
    <w:p w14:paraId="25F8D401" w14:textId="77777777" w:rsidR="008A4657" w:rsidRDefault="008A4657" w:rsidP="008A4657">
      <w:pPr>
        <w:pStyle w:val="NormalWeb"/>
        <w:rPr>
          <w:color w:val="000000"/>
        </w:rPr>
      </w:pPr>
      <w:r>
        <w:rPr>
          <w:rStyle w:val="Strong"/>
          <w:color w:val="000000"/>
        </w:rPr>
        <w:t>Family II</w:t>
      </w:r>
      <w:r>
        <w:rPr>
          <w:rStyle w:val="apple-converted-space"/>
          <w:color w:val="000000"/>
        </w:rPr>
        <w:t> </w:t>
      </w:r>
      <w:r>
        <w:rPr>
          <w:color w:val="000000"/>
        </w:rPr>
        <w:t>[Case (a)]:</w:t>
      </w:r>
      <w:r>
        <w:rPr>
          <w:rStyle w:val="apple-converted-space"/>
          <w:color w:val="000000"/>
        </w:rPr>
        <w:t> </w:t>
      </w:r>
      <w:r>
        <w:rPr>
          <w:rStyle w:val="Emphasis"/>
          <w:color w:val="000000"/>
        </w:rPr>
        <w:t>The complete graph K_{4r+3} for every odd integer r ≥ 1 is a counterexample.</w:t>
      </w:r>
    </w:p>
    <w:p w14:paraId="55E9E69B" w14:textId="77777777" w:rsidR="008A4657" w:rsidRDefault="008A4657" w:rsidP="008A4657">
      <w:pPr>
        <w:pStyle w:val="NormalWeb"/>
        <w:rPr>
          <w:color w:val="000000"/>
        </w:rPr>
      </w:pPr>
      <w:r>
        <w:rPr>
          <w:rStyle w:val="Strong"/>
          <w:color w:val="000000"/>
        </w:rPr>
        <w:t>Proof.</w:t>
      </w:r>
    </w:p>
    <w:p w14:paraId="0940A3A6" w14:textId="77777777" w:rsidR="008A4657" w:rsidRDefault="008A4657" w:rsidP="008A4657">
      <w:pPr>
        <w:pStyle w:val="NormalWeb"/>
        <w:rPr>
          <w:color w:val="000000"/>
        </w:rPr>
      </w:pPr>
      <w:r>
        <w:rPr>
          <w:rStyle w:val="Strong"/>
          <w:color w:val="000000"/>
        </w:rPr>
        <w:lastRenderedPageBreak/>
        <w:t>Family I.</w:t>
      </w:r>
      <w:r>
        <w:rPr>
          <w:rStyle w:val="apple-converted-space"/>
          <w:color w:val="000000"/>
        </w:rPr>
        <w:t> </w:t>
      </w:r>
      <w:r>
        <w:rPr>
          <w:color w:val="000000"/>
        </w:rPr>
        <w:t>For t ≥ 1 odd: K_{4t+1} is (4t)-regular, so k = 4t ≡ 0 (mod 4). The vertex count is p = 4t+1 and</w:t>
      </w:r>
    </w:p>
    <w:p w14:paraId="0FD2DAE5" w14:textId="77777777" w:rsidR="008A4657" w:rsidRDefault="008A4657" w:rsidP="008A4657">
      <w:pPr>
        <w:pStyle w:val="NormalWeb"/>
        <w:rPr>
          <w:color w:val="000000"/>
        </w:rPr>
      </w:pPr>
      <w:r>
        <w:rPr>
          <w:color w:val="000000"/>
        </w:rPr>
        <w:t>$$q = \frac{(4t+1) \cdot 4t}{2} = 2t(4t+1).$$</w:t>
      </w:r>
    </w:p>
    <w:p w14:paraId="27243086" w14:textId="77777777" w:rsidR="008A4657" w:rsidRDefault="008A4657" w:rsidP="008A4657">
      <w:pPr>
        <w:pStyle w:val="NormalWeb"/>
        <w:rPr>
          <w:color w:val="000000"/>
        </w:rPr>
      </w:pPr>
      <w:r>
        <w:rPr>
          <w:color w:val="000000"/>
        </w:rPr>
        <w:t>Since t is odd, write t = 2j+1 for some j ≥ 0. Then 2t = 4j+2 ≡ 2 (mod 4), and 4t+1 ≡ 1 (mod 4). Therefore</w:t>
      </w:r>
    </w:p>
    <w:p w14:paraId="32665A66" w14:textId="77777777" w:rsidR="008A4657" w:rsidRDefault="008A4657" w:rsidP="008A4657">
      <w:pPr>
        <w:pStyle w:val="NormalWeb"/>
        <w:rPr>
          <w:color w:val="000000"/>
        </w:rPr>
      </w:pPr>
      <w:r>
        <w:rPr>
          <w:color w:val="000000"/>
        </w:rPr>
        <w:t>$$q = 2t \cdot (4t+1) \equiv 2 \cdot 1 = 2 \pmod{4}.$$</w:t>
      </w:r>
    </w:p>
    <w:p w14:paraId="1BA6CD1B" w14:textId="77777777" w:rsidR="008A4657" w:rsidRDefault="008A4657" w:rsidP="008A4657">
      <w:pPr>
        <w:pStyle w:val="NormalWeb"/>
        <w:rPr>
          <w:color w:val="000000"/>
        </w:rPr>
      </w:pPr>
      <w:r>
        <w:rPr>
          <w:color w:val="000000"/>
        </w:rPr>
        <w:t xml:space="preserve">Condition (A): q ≡ 2 </w:t>
      </w:r>
      <w:r>
        <w:rPr>
          <w:rFonts w:ascii="Cambria Math" w:hAnsi="Cambria Math" w:cs="Cambria Math"/>
          <w:color w:val="000000"/>
        </w:rPr>
        <w:t>∈</w:t>
      </w:r>
      <w:r>
        <w:rPr>
          <w:color w:val="000000"/>
        </w:rPr>
        <w:t xml:space="preserve"> {1, 2} </w:t>
      </w:r>
      <w:r>
        <w:rPr>
          <w:rFonts w:ascii="Segoe UI Symbol" w:hAnsi="Segoe UI Symbol" w:cs="Segoe UI Symbol"/>
          <w:color w:val="000000"/>
        </w:rPr>
        <w:t>✓</w:t>
      </w:r>
      <w:r>
        <w:rPr>
          <w:color w:val="000000"/>
        </w:rPr>
        <w:t>. Since k − 1 = 4t − 1 ≡ 3 (mod 4):</w:t>
      </w:r>
    </w:p>
    <w:p w14:paraId="69173450" w14:textId="77777777" w:rsidR="008A4657" w:rsidRDefault="008A4657" w:rsidP="008A4657">
      <w:pPr>
        <w:pStyle w:val="NormalWeb"/>
        <w:rPr>
          <w:color w:val="000000"/>
        </w:rPr>
      </w:pPr>
      <w:r>
        <w:rPr>
          <w:color w:val="000000"/>
        </w:rPr>
        <w:t>$$q(k-1) \equiv 2 \cdot 3 = 6 \equiv 2 \pmod{4}.$$</w:t>
      </w:r>
    </w:p>
    <w:p w14:paraId="3A3EC10C" w14:textId="77777777" w:rsidR="008A4657" w:rsidRDefault="008A4657" w:rsidP="008A4657">
      <w:pPr>
        <w:pStyle w:val="NormalWeb"/>
        <w:rPr>
          <w:color w:val="000000"/>
        </w:rPr>
      </w:pPr>
      <w:r>
        <w:rPr>
          <w:color w:val="000000"/>
        </w:rPr>
        <w:t xml:space="preserve">Condition (B) holds </w:t>
      </w:r>
      <w:r>
        <w:rPr>
          <w:rFonts w:ascii="Segoe UI Symbol" w:hAnsi="Segoe UI Symbol" w:cs="Segoe UI Symbol"/>
          <w:color w:val="000000"/>
        </w:rPr>
        <w:t>✓</w:t>
      </w:r>
      <w:r>
        <w:rPr>
          <w:color w:val="000000"/>
        </w:rPr>
        <w:t>. By Corollary 4.6(b), both K_{4t+1} and L(K_{4t+1}) are nongraceful. The subfamily K₅, K₁₃, K₂₁, … (t = 1, 3, 5, …) is infinite.</w:t>
      </w:r>
    </w:p>
    <w:p w14:paraId="1480B6FD" w14:textId="77777777" w:rsidR="008A4657" w:rsidRDefault="008A4657" w:rsidP="008A4657">
      <w:pPr>
        <w:pStyle w:val="NormalWeb"/>
        <w:rPr>
          <w:color w:val="000000"/>
        </w:rPr>
      </w:pPr>
      <w:r>
        <w:rPr>
          <w:rStyle w:val="Strong"/>
          <w:color w:val="000000"/>
        </w:rPr>
        <w:t>Family II.</w:t>
      </w:r>
      <w:r>
        <w:rPr>
          <w:rStyle w:val="apple-converted-space"/>
          <w:color w:val="000000"/>
        </w:rPr>
        <w:t> </w:t>
      </w:r>
      <w:r>
        <w:rPr>
          <w:color w:val="000000"/>
        </w:rPr>
        <w:t>For r ≥ 1 odd: K_{4r+3} has vertex count p = 4r+3, so k = p − 1 = 4r+2 ≡ 2 (mod 4), and</w:t>
      </w:r>
    </w:p>
    <w:p w14:paraId="28F8C248" w14:textId="77777777" w:rsidR="008A4657" w:rsidRDefault="008A4657" w:rsidP="008A4657">
      <w:pPr>
        <w:pStyle w:val="NormalWeb"/>
        <w:rPr>
          <w:color w:val="000000"/>
        </w:rPr>
      </w:pPr>
      <w:r>
        <w:rPr>
          <w:color w:val="000000"/>
        </w:rPr>
        <w:t>$$q = \frac{(4r+3)(4r+2)}{2} = (4r+3)(2r+1).$$</w:t>
      </w:r>
    </w:p>
    <w:p w14:paraId="6A420ABD" w14:textId="77777777" w:rsidR="008A4657" w:rsidRDefault="008A4657" w:rsidP="008A4657">
      <w:pPr>
        <w:pStyle w:val="NormalWeb"/>
        <w:rPr>
          <w:color w:val="000000"/>
        </w:rPr>
      </w:pPr>
      <w:r>
        <w:rPr>
          <w:color w:val="000000"/>
        </w:rPr>
        <w:t>Since r is odd, write r = 2j+1 for some j ≥ 0. Then:</w:t>
      </w:r>
    </w:p>
    <w:p w14:paraId="02A2D28D" w14:textId="77777777" w:rsidR="008A4657" w:rsidRDefault="008A4657" w:rsidP="008A4657">
      <w:pPr>
        <w:pStyle w:val="NormalWeb"/>
        <w:rPr>
          <w:color w:val="000000"/>
        </w:rPr>
      </w:pPr>
      <w:r>
        <w:rPr>
          <w:color w:val="000000"/>
        </w:rPr>
        <w:t>$$2r+1 = 4j+3 \equiv 3 \pmod{4}, \qquad 4r+3 = 4(2j+1)+3 = 8j+7 \equiv 3 \pmod{4}.$$</w:t>
      </w:r>
    </w:p>
    <w:p w14:paraId="3B740F30" w14:textId="77777777" w:rsidR="008A4657" w:rsidRDefault="008A4657" w:rsidP="008A4657">
      <w:pPr>
        <w:pStyle w:val="NormalWeb"/>
        <w:rPr>
          <w:color w:val="000000"/>
        </w:rPr>
      </w:pPr>
      <w:r>
        <w:rPr>
          <w:color w:val="000000"/>
        </w:rPr>
        <w:t>Therefore</w:t>
      </w:r>
    </w:p>
    <w:p w14:paraId="6E778578" w14:textId="77777777" w:rsidR="008A4657" w:rsidRDefault="008A4657" w:rsidP="008A4657">
      <w:pPr>
        <w:pStyle w:val="NormalWeb"/>
        <w:rPr>
          <w:color w:val="000000"/>
        </w:rPr>
      </w:pPr>
      <w:r>
        <w:rPr>
          <w:color w:val="000000"/>
        </w:rPr>
        <w:t>$$q = (4r+3)(2r+1) \equiv 3 \cdot 3 = 9 \equiv 1 \pmod{4}.$$</w:t>
      </w:r>
    </w:p>
    <w:p w14:paraId="7A48460D" w14:textId="77777777" w:rsidR="008A4657" w:rsidRDefault="008A4657" w:rsidP="008A4657">
      <w:pPr>
        <w:pStyle w:val="NormalWeb"/>
        <w:rPr>
          <w:color w:val="000000"/>
        </w:rPr>
      </w:pPr>
      <w:r>
        <w:rPr>
          <w:color w:val="000000"/>
        </w:rPr>
        <w:t xml:space="preserve">Condition (A): q ≡ 1 </w:t>
      </w:r>
      <w:r>
        <w:rPr>
          <w:rFonts w:ascii="Cambria Math" w:hAnsi="Cambria Math" w:cs="Cambria Math"/>
          <w:color w:val="000000"/>
        </w:rPr>
        <w:t>∈</w:t>
      </w:r>
      <w:r>
        <w:rPr>
          <w:color w:val="000000"/>
        </w:rPr>
        <w:t xml:space="preserve"> {1, 2} </w:t>
      </w:r>
      <w:r>
        <w:rPr>
          <w:rFonts w:ascii="Segoe UI Symbol" w:hAnsi="Segoe UI Symbol" w:cs="Segoe UI Symbol"/>
          <w:color w:val="000000"/>
        </w:rPr>
        <w:t>✓</w:t>
      </w:r>
      <w:r>
        <w:rPr>
          <w:color w:val="000000"/>
        </w:rPr>
        <w:t>. Since k − 1 = 4r+1 ≡ 1 (mod 4):</w:t>
      </w:r>
    </w:p>
    <w:p w14:paraId="41B44B7F" w14:textId="77777777" w:rsidR="008A4657" w:rsidRDefault="008A4657" w:rsidP="008A4657">
      <w:pPr>
        <w:pStyle w:val="NormalWeb"/>
        <w:rPr>
          <w:color w:val="000000"/>
        </w:rPr>
      </w:pPr>
      <w:r>
        <w:rPr>
          <w:color w:val="000000"/>
        </w:rPr>
        <w:t>$$q(k-1) \equiv 1 \cdot 1 = 1 \pmod{4}.$$</w:t>
      </w:r>
    </w:p>
    <w:p w14:paraId="3CC11AD5" w14:textId="77777777" w:rsidR="008A4657" w:rsidRDefault="008A4657" w:rsidP="008A4657">
      <w:pPr>
        <w:pStyle w:val="NormalWeb"/>
        <w:rPr>
          <w:color w:val="000000"/>
        </w:rPr>
      </w:pPr>
      <w:r>
        <w:rPr>
          <w:color w:val="000000"/>
        </w:rPr>
        <w:t xml:space="preserve">Condition (B) holds </w:t>
      </w:r>
      <w:r>
        <w:rPr>
          <w:rFonts w:ascii="Segoe UI Symbol" w:hAnsi="Segoe UI Symbol" w:cs="Segoe UI Symbol"/>
          <w:color w:val="000000"/>
        </w:rPr>
        <w:t>✓</w:t>
      </w:r>
      <w:r>
        <w:rPr>
          <w:color w:val="000000"/>
        </w:rPr>
        <w:t>. By Corollary 4.6(a), both K_{4r+3} and L(K_{4r+3}) are nongraceful. The subfamily K₇, K₁₅, K₂₃, … (r = 1, 3, 5, …) is infinite. □</w:t>
      </w:r>
    </w:p>
    <w:p w14:paraId="572F3319" w14:textId="77777777" w:rsidR="008A4657" w:rsidRDefault="00A83511" w:rsidP="008A4657">
      <w:r w:rsidRPr="00A83511">
        <w:rPr>
          <w:noProof/>
          <w14:ligatures w14:val="standardContextual"/>
        </w:rPr>
        <w:pict w14:anchorId="10E2C4E3">
          <v:rect id="_x0000_i1027" alt="" style="width:468pt;height:.05pt;mso-width-percent:0;mso-height-percent:0;mso-width-percent:0;mso-height-percent:0" o:hralign="center" o:hrstd="t" o:hr="t" fillcolor="#a0a0a0" stroked="f"/>
        </w:pict>
      </w:r>
    </w:p>
    <w:p w14:paraId="48C81821" w14:textId="77777777" w:rsidR="008A4657" w:rsidRDefault="008A4657" w:rsidP="008A4657">
      <w:pPr>
        <w:pStyle w:val="Heading2"/>
        <w:rPr>
          <w:color w:val="000000"/>
        </w:rPr>
      </w:pPr>
      <w:r>
        <w:rPr>
          <w:color w:val="000000"/>
        </w:rPr>
        <w:t>5. Scope and Limitations</w:t>
      </w:r>
    </w:p>
    <w:p w14:paraId="3F527FDB" w14:textId="77777777" w:rsidR="008A4657" w:rsidRDefault="008A4657" w:rsidP="008A4657">
      <w:pPr>
        <w:pStyle w:val="NormalWeb"/>
        <w:rPr>
          <w:color w:val="000000"/>
        </w:rPr>
      </w:pPr>
      <w:r>
        <w:rPr>
          <w:color w:val="000000"/>
        </w:rPr>
        <w:t>We state explicitly the boundaries of what has been proved.</w:t>
      </w:r>
    </w:p>
    <w:p w14:paraId="5AFFD48A" w14:textId="77777777" w:rsidR="008A4657" w:rsidRDefault="008A4657" w:rsidP="008A4657">
      <w:pPr>
        <w:pStyle w:val="NormalWeb"/>
        <w:rPr>
          <w:color w:val="000000"/>
        </w:rPr>
      </w:pPr>
      <w:r>
        <w:rPr>
          <w:rStyle w:val="Strong"/>
          <w:color w:val="000000"/>
        </w:rPr>
        <w:t>Limitation 1</w:t>
      </w:r>
      <w:r>
        <w:rPr>
          <w:rStyle w:val="apple-converted-space"/>
          <w:color w:val="000000"/>
        </w:rPr>
        <w:t> </w:t>
      </w:r>
      <w:r>
        <w:rPr>
          <w:color w:val="000000"/>
        </w:rPr>
        <w:t>(Sufficiency only). The Eulerian obstruction is sufficient for nongrace</w:t>
      </w:r>
      <w:r>
        <w:rPr>
          <w:color w:val="000000"/>
        </w:rPr>
        <w:softHyphen/>
        <w:t>fulness but not necessary. A graph may be nongraceful for purely structural reasons. The "No" entries in Table 4.5 assert only that the obstruction is uninformative — they do not assert gracefulness.</w:t>
      </w:r>
    </w:p>
    <w:p w14:paraId="2389A620" w14:textId="77777777" w:rsidR="008A4657" w:rsidRDefault="008A4657" w:rsidP="008A4657">
      <w:pPr>
        <w:pStyle w:val="NormalWeb"/>
        <w:rPr>
          <w:color w:val="000000"/>
        </w:rPr>
      </w:pPr>
      <w:r>
        <w:rPr>
          <w:rStyle w:val="Strong"/>
          <w:color w:val="000000"/>
        </w:rPr>
        <w:lastRenderedPageBreak/>
        <w:t>Limitation 2</w:t>
      </w:r>
      <w:r>
        <w:rPr>
          <w:rStyle w:val="apple-converted-space"/>
          <w:color w:val="000000"/>
        </w:rPr>
        <w:t> </w:t>
      </w:r>
      <w:r>
        <w:rPr>
          <w:color w:val="000000"/>
        </w:rPr>
        <w:t>(Even-regular graphs only). Our arithmetic analysis applies to even-regular G, for which G is Eulerian and the obstruction can be directly applied. For odd-regular G (where G is not Eulerian), the obstruction does not apply to G, and any nongrace</w:t>
      </w:r>
      <w:r>
        <w:rPr>
          <w:color w:val="000000"/>
        </w:rPr>
        <w:softHyphen/>
        <w:t>fulness must arise from other mechanisms.</w:t>
      </w:r>
    </w:p>
    <w:p w14:paraId="72B6D3FE" w14:textId="77777777" w:rsidR="008A4657" w:rsidRDefault="008A4657" w:rsidP="008A4657">
      <w:pPr>
        <w:pStyle w:val="NormalWeb"/>
        <w:rPr>
          <w:color w:val="000000"/>
        </w:rPr>
      </w:pPr>
      <w:r>
        <w:rPr>
          <w:rStyle w:val="Strong"/>
          <w:color w:val="000000"/>
        </w:rPr>
        <w:t>Limitation 3</w:t>
      </w:r>
      <w:r>
        <w:rPr>
          <w:rStyle w:val="apple-converted-space"/>
          <w:color w:val="000000"/>
        </w:rPr>
        <w:t> </w:t>
      </w:r>
      <w:r>
        <w:rPr>
          <w:color w:val="000000"/>
        </w:rPr>
        <w:t>(Arithmetic mechanism only). A nongraceful graph may be nongraceful for reasons not captured by parity. A complete characterization of all pairs (G nongraceful, L(G) nongraceful) would require a structural theory of gracefulness beyond arithmetic obstructions.</w:t>
      </w:r>
    </w:p>
    <w:p w14:paraId="6AEFA438" w14:textId="77777777" w:rsidR="008A4657" w:rsidRDefault="008A4657" w:rsidP="008A4657">
      <w:pPr>
        <w:pStyle w:val="NormalWeb"/>
        <w:rPr>
          <w:color w:val="000000"/>
        </w:rPr>
      </w:pPr>
      <w:r>
        <w:rPr>
          <w:rStyle w:val="Strong"/>
          <w:color w:val="000000"/>
        </w:rPr>
        <w:t>Open Problem 5.1.</w:t>
      </w:r>
      <w:r>
        <w:rPr>
          <w:rStyle w:val="apple-converted-space"/>
          <w:color w:val="000000"/>
        </w:rPr>
        <w:t> </w:t>
      </w:r>
      <w:r>
        <w:rPr>
          <w:color w:val="000000"/>
        </w:rPr>
        <w:t>Does there exist a nongraceful, non-Eulerian graph G such that L(G) is also nongraceful?</w:t>
      </w:r>
    </w:p>
    <w:p w14:paraId="067BD63C" w14:textId="77777777" w:rsidR="008A4657" w:rsidRDefault="008A4657" w:rsidP="008A4657">
      <w:pPr>
        <w:pStyle w:val="NormalWeb"/>
        <w:rPr>
          <w:color w:val="000000"/>
        </w:rPr>
      </w:pPr>
      <w:r>
        <w:rPr>
          <w:rStyle w:val="Strong"/>
          <w:color w:val="000000"/>
        </w:rPr>
        <w:t>Open Problem 5.2.</w:t>
      </w:r>
      <w:r>
        <w:rPr>
          <w:rStyle w:val="apple-converted-space"/>
          <w:color w:val="000000"/>
        </w:rPr>
        <w:t> </w:t>
      </w:r>
      <w:r>
        <w:rPr>
          <w:color w:val="000000"/>
        </w:rPr>
        <w:t>Characterize completely all nongraceful graphs G for which L(G) is graceful.</w:t>
      </w:r>
    </w:p>
    <w:p w14:paraId="57D65FD6" w14:textId="77777777" w:rsidR="008A4657" w:rsidRDefault="00A83511" w:rsidP="008A4657">
      <w:r w:rsidRPr="00A83511">
        <w:rPr>
          <w:noProof/>
          <w14:ligatures w14:val="standardContextual"/>
        </w:rPr>
        <w:pict w14:anchorId="10C8BDAF">
          <v:rect id="_x0000_i1026" alt="" style="width:468pt;height:.05pt;mso-width-percent:0;mso-height-percent:0;mso-width-percent:0;mso-height-percent:0" o:hralign="center" o:hrstd="t" o:hr="t" fillcolor="#a0a0a0" stroked="f"/>
        </w:pict>
      </w:r>
    </w:p>
    <w:p w14:paraId="56277CBE" w14:textId="77777777" w:rsidR="008A4657" w:rsidRDefault="008A4657" w:rsidP="008A4657">
      <w:pPr>
        <w:pStyle w:val="Heading2"/>
        <w:rPr>
          <w:color w:val="000000"/>
        </w:rPr>
      </w:pPr>
      <w:r>
        <w:rPr>
          <w:color w:val="000000"/>
        </w:rPr>
        <w:t>6. Summary</w:t>
      </w:r>
    </w:p>
    <w:p w14:paraId="43E9635C" w14:textId="77777777" w:rsidR="008A4657" w:rsidRDefault="008A4657" w:rsidP="008A4657">
      <w:pPr>
        <w:pStyle w:val="NormalWeb"/>
        <w:rPr>
          <w:color w:val="000000"/>
        </w:rPr>
      </w:pPr>
      <w:r>
        <w:rPr>
          <w:rStyle w:val="Strong"/>
          <w:color w:val="000000"/>
        </w:rPr>
        <w:t>Theorem 6.1</w:t>
      </w:r>
      <w:r>
        <w:rPr>
          <w:rStyle w:val="apple-converted-space"/>
          <w:color w:val="000000"/>
        </w:rPr>
        <w:t> </w:t>
      </w:r>
      <w:r>
        <w:rPr>
          <w:color w:val="000000"/>
        </w:rPr>
        <w:t>(Main Result, Consolidated).</w:t>
      </w:r>
      <w:r>
        <w:rPr>
          <w:rStyle w:val="apple-converted-space"/>
          <w:color w:val="000000"/>
        </w:rPr>
        <w:t> </w:t>
      </w:r>
      <w:r>
        <w:rPr>
          <w:rStyle w:val="Emphasis"/>
          <w:color w:val="000000"/>
        </w:rPr>
        <w:t>The conjecture of Problem 1.1 is false. Nongraceful graphs G with nongraceful L(G) include:</w:t>
      </w:r>
    </w:p>
    <w:p w14:paraId="6B958E32" w14:textId="77777777" w:rsidR="008A4657" w:rsidRDefault="008A4657" w:rsidP="008A4657">
      <w:pPr>
        <w:pStyle w:val="NormalWeb"/>
        <w:rPr>
          <w:color w:val="000000"/>
        </w:rPr>
      </w:pPr>
      <w:r>
        <w:rPr>
          <w:rStyle w:val="Emphasis"/>
          <w:color w:val="000000"/>
        </w:rPr>
        <w:t xml:space="preserve">(i) Every cycle Cₙ with n ≡ 1 or 2 (mod 4) (Theorem 3.3), by the fixed-point identity L(Cₙ) </w:t>
      </w:r>
      <w:r>
        <w:rPr>
          <w:rStyle w:val="Emphasis"/>
          <w:rFonts w:ascii="Cambria Math" w:hAnsi="Cambria Math" w:cs="Cambria Math"/>
          <w:color w:val="000000"/>
        </w:rPr>
        <w:t>≅</w:t>
      </w:r>
      <w:r>
        <w:rPr>
          <w:rStyle w:val="Emphasis"/>
          <w:color w:val="000000"/>
        </w:rPr>
        <w:t xml:space="preserve"> Cₙ and Rosa's cycle characterization.</w:t>
      </w:r>
    </w:p>
    <w:p w14:paraId="637D02D5" w14:textId="77777777" w:rsidR="008A4657" w:rsidRDefault="008A4657" w:rsidP="008A4657">
      <w:pPr>
        <w:pStyle w:val="NormalWeb"/>
        <w:rPr>
          <w:color w:val="000000"/>
        </w:rPr>
      </w:pPr>
      <w:r>
        <w:rPr>
          <w:rStyle w:val="Emphasis"/>
          <w:color w:val="000000"/>
        </w:rPr>
        <w:t>(ii) Every connected k-regular graph G with k ≡ 2 (mod 4) and q ≡ 1 or 2 (mod 4), or with k ≡ 0 (mod 4) and q ≡ 2 (mod 4) (Corollary 4.6), by the Eulerian obstruction applied to both G and L(G).</w:t>
      </w:r>
    </w:p>
    <w:p w14:paraId="4DE28A28" w14:textId="77777777" w:rsidR="008A4657" w:rsidRDefault="008A4657" w:rsidP="008A4657">
      <w:pPr>
        <w:pStyle w:val="NormalWeb"/>
        <w:rPr>
          <w:color w:val="000000"/>
        </w:rPr>
      </w:pPr>
      <w:r>
        <w:rPr>
          <w:rStyle w:val="Emphasis"/>
          <w:color w:val="000000"/>
        </w:rPr>
        <w:t>(iii) In particular, the infinite non-cycle families K₅, K₁₃, K₂₁, … and K₇, K₁₅, K₂₃, … (Proposition 4.9).</w:t>
      </w:r>
    </w:p>
    <w:p w14:paraId="06DB0623" w14:textId="77777777" w:rsidR="008A4657" w:rsidRDefault="008A4657" w:rsidP="008A4657">
      <w:pPr>
        <w:pStyle w:val="NormalWeb"/>
        <w:rPr>
          <w:color w:val="000000"/>
        </w:rPr>
      </w:pPr>
      <w:r>
        <w:rPr>
          <w:rStyle w:val="Emphasis"/>
          <w:color w:val="000000"/>
        </w:rPr>
        <w:t>All case distinctions are sharp: the cases not appearing in (ii) are either unachievable (k ≡ 0 mod 4, q odd, by Lemma 4.3) or leave the arithmetic obstruction uninformative.</w:t>
      </w:r>
    </w:p>
    <w:p w14:paraId="1B872BE2" w14:textId="77777777" w:rsidR="008A4657" w:rsidRDefault="00A83511" w:rsidP="008A4657">
      <w:r w:rsidRPr="00A83511">
        <w:rPr>
          <w:noProof/>
          <w14:ligatures w14:val="standardContextual"/>
        </w:rPr>
        <w:pict w14:anchorId="206FE344">
          <v:rect id="_x0000_i1025" alt="" style="width:468pt;height:.05pt;mso-width-percent:0;mso-height-percent:0;mso-width-percent:0;mso-height-percent:0" o:hralign="center" o:hrstd="t" o:hr="t" fillcolor="#a0a0a0" stroked="f"/>
        </w:pict>
      </w:r>
    </w:p>
    <w:p w14:paraId="2BAB354D" w14:textId="77777777" w:rsidR="008A4657" w:rsidRDefault="008A4657" w:rsidP="008A4657">
      <w:pPr>
        <w:pStyle w:val="Heading2"/>
        <w:rPr>
          <w:color w:val="000000"/>
        </w:rPr>
      </w:pPr>
      <w:r>
        <w:rPr>
          <w:color w:val="000000"/>
        </w:rPr>
        <w:t>References</w:t>
      </w:r>
    </w:p>
    <w:p w14:paraId="6228874A" w14:textId="77777777" w:rsidR="008A4657" w:rsidRDefault="008A4657">
      <w:pPr>
        <w:numPr>
          <w:ilvl w:val="0"/>
          <w:numId w:val="16"/>
        </w:numPr>
        <w:spacing w:before="100" w:beforeAutospacing="1" w:after="100" w:afterAutospacing="1"/>
        <w:rPr>
          <w:color w:val="000000"/>
        </w:rPr>
      </w:pPr>
      <w:r>
        <w:rPr>
          <w:color w:val="000000"/>
        </w:rPr>
        <w:t>Rosa, A. On certain valuations of the vertices of a graph.</w:t>
      </w:r>
      <w:r>
        <w:rPr>
          <w:rStyle w:val="apple-converted-space"/>
          <w:color w:val="000000"/>
        </w:rPr>
        <w:t> </w:t>
      </w:r>
      <w:r>
        <w:rPr>
          <w:rStyle w:val="Emphasis"/>
          <w:color w:val="000000"/>
        </w:rPr>
        <w:t>Theory of Graphs</w:t>
      </w:r>
      <w:r>
        <w:rPr>
          <w:rStyle w:val="apple-converted-space"/>
          <w:color w:val="000000"/>
        </w:rPr>
        <w:t> </w:t>
      </w:r>
      <w:r>
        <w:rPr>
          <w:color w:val="000000"/>
        </w:rPr>
        <w:t>(International Symposium, Rome, 1966), Gordon and Breach, New York, 1967, pp. 349–355.</w:t>
      </w:r>
    </w:p>
    <w:p w14:paraId="47DB0430" w14:textId="77777777" w:rsidR="008A4657" w:rsidRDefault="008A4657">
      <w:pPr>
        <w:numPr>
          <w:ilvl w:val="0"/>
          <w:numId w:val="16"/>
        </w:numPr>
        <w:spacing w:before="100" w:beforeAutospacing="1" w:after="100" w:afterAutospacing="1"/>
        <w:rPr>
          <w:color w:val="000000"/>
        </w:rPr>
      </w:pPr>
      <w:r>
        <w:rPr>
          <w:color w:val="000000"/>
        </w:rPr>
        <w:t>Ringel, G. Problem 25.</w:t>
      </w:r>
      <w:r>
        <w:rPr>
          <w:rStyle w:val="apple-converted-space"/>
          <w:color w:val="000000"/>
        </w:rPr>
        <w:t> </w:t>
      </w:r>
      <w:r>
        <w:rPr>
          <w:rStyle w:val="Emphasis"/>
          <w:color w:val="000000"/>
        </w:rPr>
        <w:t>Theory of Graphs and its Applications</w:t>
      </w:r>
      <w:r>
        <w:rPr>
          <w:color w:val="000000"/>
        </w:rPr>
        <w:t>, Proc. Symposium Smolenice 1963, Prague, 1964, p. 162.</w:t>
      </w:r>
    </w:p>
    <w:p w14:paraId="383C8B44" w14:textId="77777777" w:rsidR="008A4657" w:rsidRDefault="008A4657">
      <w:pPr>
        <w:numPr>
          <w:ilvl w:val="0"/>
          <w:numId w:val="16"/>
        </w:numPr>
        <w:spacing w:before="100" w:beforeAutospacing="1" w:after="100" w:afterAutospacing="1"/>
        <w:rPr>
          <w:color w:val="000000"/>
        </w:rPr>
      </w:pPr>
      <w:r>
        <w:rPr>
          <w:color w:val="000000"/>
        </w:rPr>
        <w:t>Gnanajothi, R.B. Topics in Graph Theory. Ph.D. Thesis, Madurai Kamaraj University, 1991.</w:t>
      </w:r>
    </w:p>
    <w:p w14:paraId="05B783C7" w14:textId="77777777" w:rsidR="008A4657" w:rsidRDefault="008A4657">
      <w:pPr>
        <w:numPr>
          <w:ilvl w:val="0"/>
          <w:numId w:val="16"/>
        </w:numPr>
        <w:spacing w:before="100" w:beforeAutospacing="1" w:after="100" w:afterAutospacing="1"/>
        <w:rPr>
          <w:color w:val="000000"/>
        </w:rPr>
      </w:pPr>
      <w:r>
        <w:rPr>
          <w:color w:val="000000"/>
        </w:rPr>
        <w:lastRenderedPageBreak/>
        <w:t>Murugan, M. Bi-graceful graphs.</w:t>
      </w:r>
      <w:r>
        <w:rPr>
          <w:rStyle w:val="apple-converted-space"/>
          <w:color w:val="000000"/>
        </w:rPr>
        <w:t> </w:t>
      </w:r>
      <w:r>
        <w:rPr>
          <w:rStyle w:val="Emphasis"/>
          <w:color w:val="000000"/>
        </w:rPr>
        <w:t>Number Theory and Discrete Mathematics</w:t>
      </w:r>
      <w:r>
        <w:rPr>
          <w:rStyle w:val="apple-converted-space"/>
          <w:color w:val="000000"/>
        </w:rPr>
        <w:t> </w:t>
      </w:r>
      <w:r>
        <w:rPr>
          <w:color w:val="000000"/>
        </w:rPr>
        <w:t>(Chandigarh, 2000), Trends Math., Birkhäuser, Basel, 2002, pp. 243–249.</w:t>
      </w:r>
    </w:p>
    <w:p w14:paraId="6C471520" w14:textId="77777777" w:rsidR="008A4657" w:rsidRDefault="008A4657">
      <w:pPr>
        <w:numPr>
          <w:ilvl w:val="0"/>
          <w:numId w:val="16"/>
        </w:numPr>
        <w:spacing w:before="100" w:beforeAutospacing="1" w:after="100" w:afterAutospacing="1"/>
        <w:rPr>
          <w:color w:val="000000"/>
        </w:rPr>
      </w:pPr>
      <w:r>
        <w:rPr>
          <w:color w:val="000000"/>
        </w:rPr>
        <w:t>Whitney, H. Congruent graphs and the connectivity of graphs.</w:t>
      </w:r>
      <w:r>
        <w:rPr>
          <w:rStyle w:val="apple-converted-space"/>
          <w:color w:val="000000"/>
        </w:rPr>
        <w:t> </w:t>
      </w:r>
      <w:r>
        <w:rPr>
          <w:rStyle w:val="Emphasis"/>
          <w:color w:val="000000"/>
        </w:rPr>
        <w:t>American Journal of Mathematics</w:t>
      </w:r>
      <w:r>
        <w:rPr>
          <w:color w:val="000000"/>
        </w:rPr>
        <w:t>, 54(1):150–168, 1932.</w:t>
      </w:r>
    </w:p>
    <w:p w14:paraId="7E02506D" w14:textId="77777777" w:rsidR="008A4657" w:rsidRDefault="008A4657">
      <w:pPr>
        <w:numPr>
          <w:ilvl w:val="0"/>
          <w:numId w:val="16"/>
        </w:numPr>
        <w:spacing w:before="100" w:beforeAutospacing="1" w:after="100" w:afterAutospacing="1"/>
        <w:rPr>
          <w:color w:val="000000"/>
        </w:rPr>
      </w:pPr>
      <w:r>
        <w:rPr>
          <w:color w:val="000000"/>
        </w:rPr>
        <w:t>Gallian, J.A. A dynamic survey of graph labeling.</w:t>
      </w:r>
      <w:r>
        <w:rPr>
          <w:rStyle w:val="apple-converted-space"/>
          <w:color w:val="000000"/>
        </w:rPr>
        <w:t> </w:t>
      </w:r>
      <w:r>
        <w:rPr>
          <w:rStyle w:val="Emphasis"/>
          <w:color w:val="000000"/>
        </w:rPr>
        <w:t>The Electronic Journal of Combinatorics</w:t>
      </w:r>
      <w:r>
        <w:rPr>
          <w:color w:val="000000"/>
        </w:rPr>
        <w:t>, DS6, 2019.</w:t>
      </w:r>
    </w:p>
    <w:p w14:paraId="39D463B4" w14:textId="77777777" w:rsidR="008A4657" w:rsidRDefault="008A4657">
      <w:pPr>
        <w:numPr>
          <w:ilvl w:val="0"/>
          <w:numId w:val="16"/>
        </w:numPr>
        <w:spacing w:before="100" w:beforeAutospacing="1" w:after="100" w:afterAutospacing="1"/>
        <w:rPr>
          <w:color w:val="000000"/>
        </w:rPr>
      </w:pPr>
      <w:r>
        <w:rPr>
          <w:color w:val="000000"/>
        </w:rPr>
        <w:t>Beineke, L.W. and Bagga, J.S.</w:t>
      </w:r>
      <w:r>
        <w:rPr>
          <w:rStyle w:val="apple-converted-space"/>
          <w:color w:val="000000"/>
        </w:rPr>
        <w:t> </w:t>
      </w:r>
      <w:r>
        <w:rPr>
          <w:rStyle w:val="Emphasis"/>
          <w:color w:val="000000"/>
        </w:rPr>
        <w:t>Line Graphs and Line Digraphs</w:t>
      </w:r>
      <w:r>
        <w:rPr>
          <w:color w:val="000000"/>
        </w:rPr>
        <w:t>. Springer, 2021.</w:t>
      </w:r>
    </w:p>
    <w:p w14:paraId="2401BED8" w14:textId="77777777" w:rsidR="008A4657" w:rsidRDefault="008A4657">
      <w:pPr>
        <w:numPr>
          <w:ilvl w:val="0"/>
          <w:numId w:val="16"/>
        </w:numPr>
        <w:spacing w:before="100" w:beforeAutospacing="1" w:after="100" w:afterAutospacing="1"/>
        <w:rPr>
          <w:color w:val="000000"/>
        </w:rPr>
      </w:pPr>
      <w:r>
        <w:rPr>
          <w:color w:val="000000"/>
        </w:rPr>
        <w:t>Biatch', M.J.P. and Bagga, J. On graceful line graphs. Preprint.</w:t>
      </w:r>
    </w:p>
    <w:p w14:paraId="41C5515D" w14:textId="77777777" w:rsidR="00937E87" w:rsidRPr="00937E87" w:rsidRDefault="00937E87" w:rsidP="00937E87">
      <w:pPr>
        <w:rPr>
          <w:color w:val="0070C0"/>
        </w:rPr>
      </w:pPr>
    </w:p>
    <w:sectPr w:rsidR="00937E87" w:rsidRPr="00937E87">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CA2C3" w14:textId="77777777" w:rsidR="00A83511" w:rsidRDefault="00A83511" w:rsidP="00B72E7A">
      <w:r>
        <w:separator/>
      </w:r>
    </w:p>
  </w:endnote>
  <w:endnote w:type="continuationSeparator" w:id="0">
    <w:p w14:paraId="0C4E3F4B" w14:textId="77777777" w:rsidR="00A83511" w:rsidRDefault="00A83511" w:rsidP="00B72E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0054272"/>
      <w:docPartObj>
        <w:docPartGallery w:val="Page Numbers (Bottom of Page)"/>
        <w:docPartUnique/>
      </w:docPartObj>
    </w:sdtPr>
    <w:sdtContent>
      <w:p w14:paraId="3DD29309" w14:textId="39826C04" w:rsidR="00B72E7A" w:rsidRDefault="00B72E7A" w:rsidP="002E774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C5B838D" w14:textId="77777777" w:rsidR="00B72E7A" w:rsidRDefault="00B72E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54592647"/>
      <w:docPartObj>
        <w:docPartGallery w:val="Page Numbers (Bottom of Page)"/>
        <w:docPartUnique/>
      </w:docPartObj>
    </w:sdtPr>
    <w:sdtContent>
      <w:p w14:paraId="1BCD07B2" w14:textId="530007E4" w:rsidR="00B72E7A" w:rsidRDefault="00B72E7A" w:rsidP="002E774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254D71B" w14:textId="77777777" w:rsidR="00B72E7A" w:rsidRDefault="00B72E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E7C99" w14:textId="77777777" w:rsidR="00A83511" w:rsidRDefault="00A83511" w:rsidP="00B72E7A">
      <w:r>
        <w:separator/>
      </w:r>
    </w:p>
  </w:footnote>
  <w:footnote w:type="continuationSeparator" w:id="0">
    <w:p w14:paraId="7E756153" w14:textId="77777777" w:rsidR="00A83511" w:rsidRDefault="00A83511" w:rsidP="00B72E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72610"/>
    <w:multiLevelType w:val="multilevel"/>
    <w:tmpl w:val="F79C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60904"/>
    <w:multiLevelType w:val="multilevel"/>
    <w:tmpl w:val="07E8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33BCE"/>
    <w:multiLevelType w:val="multilevel"/>
    <w:tmpl w:val="3A9E1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B94E96"/>
    <w:multiLevelType w:val="multilevel"/>
    <w:tmpl w:val="3CD4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9733B"/>
    <w:multiLevelType w:val="multilevel"/>
    <w:tmpl w:val="E928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B454E"/>
    <w:multiLevelType w:val="multilevel"/>
    <w:tmpl w:val="F862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4F06EC"/>
    <w:multiLevelType w:val="multilevel"/>
    <w:tmpl w:val="5DFE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D42AC"/>
    <w:multiLevelType w:val="multilevel"/>
    <w:tmpl w:val="FDD4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5B2B40"/>
    <w:multiLevelType w:val="multilevel"/>
    <w:tmpl w:val="D192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111F3"/>
    <w:multiLevelType w:val="multilevel"/>
    <w:tmpl w:val="72245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0A7A2C"/>
    <w:multiLevelType w:val="multilevel"/>
    <w:tmpl w:val="68BE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F91209"/>
    <w:multiLevelType w:val="multilevel"/>
    <w:tmpl w:val="3D28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7D1260"/>
    <w:multiLevelType w:val="multilevel"/>
    <w:tmpl w:val="1BC0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B716AD"/>
    <w:multiLevelType w:val="multilevel"/>
    <w:tmpl w:val="5330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17E94"/>
    <w:multiLevelType w:val="multilevel"/>
    <w:tmpl w:val="748E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B041B"/>
    <w:multiLevelType w:val="multilevel"/>
    <w:tmpl w:val="3DD0D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2646758">
    <w:abstractNumId w:val="12"/>
  </w:num>
  <w:num w:numId="2" w16cid:durableId="107164823">
    <w:abstractNumId w:val="7"/>
  </w:num>
  <w:num w:numId="3" w16cid:durableId="780107020">
    <w:abstractNumId w:val="5"/>
  </w:num>
  <w:num w:numId="4" w16cid:durableId="883103259">
    <w:abstractNumId w:val="9"/>
  </w:num>
  <w:num w:numId="5" w16cid:durableId="998383680">
    <w:abstractNumId w:val="6"/>
  </w:num>
  <w:num w:numId="6" w16cid:durableId="1561482399">
    <w:abstractNumId w:val="14"/>
  </w:num>
  <w:num w:numId="7" w16cid:durableId="1523399255">
    <w:abstractNumId w:val="1"/>
  </w:num>
  <w:num w:numId="8" w16cid:durableId="124541877">
    <w:abstractNumId w:val="8"/>
  </w:num>
  <w:num w:numId="9" w16cid:durableId="1313825926">
    <w:abstractNumId w:val="10"/>
  </w:num>
  <w:num w:numId="10" w16cid:durableId="1636251360">
    <w:abstractNumId w:val="15"/>
  </w:num>
  <w:num w:numId="11" w16cid:durableId="271018166">
    <w:abstractNumId w:val="13"/>
  </w:num>
  <w:num w:numId="12" w16cid:durableId="382412893">
    <w:abstractNumId w:val="11"/>
  </w:num>
  <w:num w:numId="13" w16cid:durableId="2062366127">
    <w:abstractNumId w:val="3"/>
  </w:num>
  <w:num w:numId="14" w16cid:durableId="964582109">
    <w:abstractNumId w:val="4"/>
  </w:num>
  <w:num w:numId="15" w16cid:durableId="611208816">
    <w:abstractNumId w:val="0"/>
  </w:num>
  <w:num w:numId="16" w16cid:durableId="1293756596">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550"/>
    <w:rsid w:val="0028146D"/>
    <w:rsid w:val="002B0DD0"/>
    <w:rsid w:val="003A1D5E"/>
    <w:rsid w:val="003C0925"/>
    <w:rsid w:val="003D2FDE"/>
    <w:rsid w:val="004156C0"/>
    <w:rsid w:val="00475523"/>
    <w:rsid w:val="005E4CAC"/>
    <w:rsid w:val="00673550"/>
    <w:rsid w:val="007B0F82"/>
    <w:rsid w:val="00860F99"/>
    <w:rsid w:val="008A4657"/>
    <w:rsid w:val="008E2AA9"/>
    <w:rsid w:val="008E3D03"/>
    <w:rsid w:val="00905045"/>
    <w:rsid w:val="009115DE"/>
    <w:rsid w:val="00914798"/>
    <w:rsid w:val="00937E87"/>
    <w:rsid w:val="00942A23"/>
    <w:rsid w:val="00A83511"/>
    <w:rsid w:val="00B16DF5"/>
    <w:rsid w:val="00B43FCE"/>
    <w:rsid w:val="00B72E7A"/>
    <w:rsid w:val="00C10A1D"/>
    <w:rsid w:val="00D230C6"/>
    <w:rsid w:val="00DC46F1"/>
    <w:rsid w:val="00E94AB1"/>
    <w:rsid w:val="00FB46C7"/>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BA03F"/>
  <w15:chartTrackingRefBased/>
  <w15:docId w15:val="{CF431A4D-41BB-504B-A5BA-2C4BFD314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DF5"/>
    <w:pPr>
      <w:spacing w:after="0" w:line="240" w:lineRule="auto"/>
    </w:pPr>
    <w:rPr>
      <w:rFonts w:ascii="Times New Roman" w:eastAsia="Times New Roman" w:hAnsi="Times New Roman" w:cs="Times New Roman"/>
      <w:kern w:val="0"/>
      <w:lang w:bidi="pa-IN"/>
      <w14:ligatures w14:val="none"/>
    </w:rPr>
  </w:style>
  <w:style w:type="paragraph" w:styleId="Heading1">
    <w:name w:val="heading 1"/>
    <w:basedOn w:val="Normal"/>
    <w:next w:val="Normal"/>
    <w:link w:val="Heading1Char"/>
    <w:uiPriority w:val="9"/>
    <w:qFormat/>
    <w:rsid w:val="006735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35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35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735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35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35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5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5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5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5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35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35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735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35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3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550"/>
    <w:rPr>
      <w:rFonts w:eastAsiaTheme="majorEastAsia" w:cstheme="majorBidi"/>
      <w:color w:val="272727" w:themeColor="text1" w:themeTint="D8"/>
    </w:rPr>
  </w:style>
  <w:style w:type="paragraph" w:styleId="Title">
    <w:name w:val="Title"/>
    <w:basedOn w:val="Normal"/>
    <w:next w:val="Normal"/>
    <w:link w:val="TitleChar"/>
    <w:uiPriority w:val="10"/>
    <w:qFormat/>
    <w:rsid w:val="006735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550"/>
    <w:pPr>
      <w:spacing w:before="160"/>
      <w:jc w:val="center"/>
    </w:pPr>
    <w:rPr>
      <w:i/>
      <w:iCs/>
      <w:color w:val="404040" w:themeColor="text1" w:themeTint="BF"/>
    </w:rPr>
  </w:style>
  <w:style w:type="character" w:customStyle="1" w:styleId="QuoteChar">
    <w:name w:val="Quote Char"/>
    <w:basedOn w:val="DefaultParagraphFont"/>
    <w:link w:val="Quote"/>
    <w:uiPriority w:val="29"/>
    <w:rsid w:val="00673550"/>
    <w:rPr>
      <w:i/>
      <w:iCs/>
      <w:color w:val="404040" w:themeColor="text1" w:themeTint="BF"/>
    </w:rPr>
  </w:style>
  <w:style w:type="paragraph" w:styleId="ListParagraph">
    <w:name w:val="List Paragraph"/>
    <w:basedOn w:val="Normal"/>
    <w:uiPriority w:val="34"/>
    <w:qFormat/>
    <w:rsid w:val="00673550"/>
    <w:pPr>
      <w:ind w:left="720"/>
      <w:contextualSpacing/>
    </w:pPr>
  </w:style>
  <w:style w:type="character" w:styleId="IntenseEmphasis">
    <w:name w:val="Intense Emphasis"/>
    <w:basedOn w:val="DefaultParagraphFont"/>
    <w:uiPriority w:val="21"/>
    <w:qFormat/>
    <w:rsid w:val="00673550"/>
    <w:rPr>
      <w:i/>
      <w:iCs/>
      <w:color w:val="2F5496" w:themeColor="accent1" w:themeShade="BF"/>
    </w:rPr>
  </w:style>
  <w:style w:type="paragraph" w:styleId="IntenseQuote">
    <w:name w:val="Intense Quote"/>
    <w:basedOn w:val="Normal"/>
    <w:next w:val="Normal"/>
    <w:link w:val="IntenseQuoteChar"/>
    <w:uiPriority w:val="30"/>
    <w:qFormat/>
    <w:rsid w:val="006735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3550"/>
    <w:rPr>
      <w:i/>
      <w:iCs/>
      <w:color w:val="2F5496" w:themeColor="accent1" w:themeShade="BF"/>
    </w:rPr>
  </w:style>
  <w:style w:type="character" w:styleId="IntenseReference">
    <w:name w:val="Intense Reference"/>
    <w:basedOn w:val="DefaultParagraphFont"/>
    <w:uiPriority w:val="32"/>
    <w:qFormat/>
    <w:rsid w:val="00673550"/>
    <w:rPr>
      <w:b/>
      <w:bCs/>
      <w:smallCaps/>
      <w:color w:val="2F5496" w:themeColor="accent1" w:themeShade="BF"/>
      <w:spacing w:val="5"/>
    </w:rPr>
  </w:style>
  <w:style w:type="paragraph" w:styleId="NormalWeb">
    <w:name w:val="Normal (Web)"/>
    <w:basedOn w:val="Normal"/>
    <w:uiPriority w:val="99"/>
    <w:semiHidden/>
    <w:unhideWhenUsed/>
    <w:rsid w:val="004156C0"/>
    <w:pPr>
      <w:spacing w:before="100" w:beforeAutospacing="1" w:after="100" w:afterAutospacing="1"/>
    </w:pPr>
  </w:style>
  <w:style w:type="character" w:customStyle="1" w:styleId="math-inline">
    <w:name w:val="math-inline"/>
    <w:basedOn w:val="DefaultParagraphFont"/>
    <w:rsid w:val="004156C0"/>
  </w:style>
  <w:style w:type="character" w:customStyle="1" w:styleId="citation-149">
    <w:name w:val="citation-149"/>
    <w:basedOn w:val="DefaultParagraphFont"/>
    <w:rsid w:val="004156C0"/>
  </w:style>
  <w:style w:type="character" w:customStyle="1" w:styleId="citation-148">
    <w:name w:val="citation-148"/>
    <w:basedOn w:val="DefaultParagraphFont"/>
    <w:rsid w:val="004156C0"/>
  </w:style>
  <w:style w:type="character" w:customStyle="1" w:styleId="citation-147">
    <w:name w:val="citation-147"/>
    <w:basedOn w:val="DefaultParagraphFont"/>
    <w:rsid w:val="004156C0"/>
  </w:style>
  <w:style w:type="character" w:customStyle="1" w:styleId="citation-146">
    <w:name w:val="citation-146"/>
    <w:basedOn w:val="DefaultParagraphFont"/>
    <w:rsid w:val="004156C0"/>
  </w:style>
  <w:style w:type="character" w:customStyle="1" w:styleId="citation-145">
    <w:name w:val="citation-145"/>
    <w:basedOn w:val="DefaultParagraphFont"/>
    <w:rsid w:val="004156C0"/>
  </w:style>
  <w:style w:type="character" w:customStyle="1" w:styleId="citation-144">
    <w:name w:val="citation-144"/>
    <w:basedOn w:val="DefaultParagraphFont"/>
    <w:rsid w:val="004156C0"/>
  </w:style>
  <w:style w:type="character" w:customStyle="1" w:styleId="citation-143">
    <w:name w:val="citation-143"/>
    <w:basedOn w:val="DefaultParagraphFont"/>
    <w:rsid w:val="004156C0"/>
  </w:style>
  <w:style w:type="character" w:customStyle="1" w:styleId="citation-142">
    <w:name w:val="citation-142"/>
    <w:basedOn w:val="DefaultParagraphFont"/>
    <w:rsid w:val="004156C0"/>
  </w:style>
  <w:style w:type="character" w:customStyle="1" w:styleId="citation-141">
    <w:name w:val="citation-141"/>
    <w:basedOn w:val="DefaultParagraphFont"/>
    <w:rsid w:val="004156C0"/>
  </w:style>
  <w:style w:type="character" w:customStyle="1" w:styleId="citation-140">
    <w:name w:val="citation-140"/>
    <w:basedOn w:val="DefaultParagraphFont"/>
    <w:rsid w:val="004156C0"/>
  </w:style>
  <w:style w:type="character" w:customStyle="1" w:styleId="citation-139">
    <w:name w:val="citation-139"/>
    <w:basedOn w:val="DefaultParagraphFont"/>
    <w:rsid w:val="004156C0"/>
  </w:style>
  <w:style w:type="character" w:customStyle="1" w:styleId="citation-138">
    <w:name w:val="citation-138"/>
    <w:basedOn w:val="DefaultParagraphFont"/>
    <w:rsid w:val="004156C0"/>
  </w:style>
  <w:style w:type="character" w:customStyle="1" w:styleId="citation-137">
    <w:name w:val="citation-137"/>
    <w:basedOn w:val="DefaultParagraphFont"/>
    <w:rsid w:val="004156C0"/>
  </w:style>
  <w:style w:type="character" w:customStyle="1" w:styleId="citation-136">
    <w:name w:val="citation-136"/>
    <w:basedOn w:val="DefaultParagraphFont"/>
    <w:rsid w:val="004156C0"/>
  </w:style>
  <w:style w:type="character" w:customStyle="1" w:styleId="citation-135">
    <w:name w:val="citation-135"/>
    <w:basedOn w:val="DefaultParagraphFont"/>
    <w:rsid w:val="004156C0"/>
  </w:style>
  <w:style w:type="character" w:customStyle="1" w:styleId="citation-134">
    <w:name w:val="citation-134"/>
    <w:basedOn w:val="DefaultParagraphFont"/>
    <w:rsid w:val="004156C0"/>
  </w:style>
  <w:style w:type="character" w:customStyle="1" w:styleId="citation-133">
    <w:name w:val="citation-133"/>
    <w:basedOn w:val="DefaultParagraphFont"/>
    <w:rsid w:val="004156C0"/>
  </w:style>
  <w:style w:type="character" w:styleId="Hyperlink">
    <w:name w:val="Hyperlink"/>
    <w:basedOn w:val="DefaultParagraphFont"/>
    <w:uiPriority w:val="99"/>
    <w:semiHidden/>
    <w:unhideWhenUsed/>
    <w:rsid w:val="00B43FCE"/>
    <w:rPr>
      <w:color w:val="0000FF"/>
      <w:u w:val="single"/>
    </w:rPr>
  </w:style>
  <w:style w:type="character" w:customStyle="1" w:styleId="apple-converted-space">
    <w:name w:val="apple-converted-space"/>
    <w:basedOn w:val="DefaultParagraphFont"/>
    <w:rsid w:val="007B0F82"/>
  </w:style>
  <w:style w:type="character" w:styleId="Strong">
    <w:name w:val="Strong"/>
    <w:basedOn w:val="DefaultParagraphFont"/>
    <w:uiPriority w:val="22"/>
    <w:qFormat/>
    <w:rsid w:val="007B0F82"/>
    <w:rPr>
      <w:b/>
      <w:bCs/>
    </w:rPr>
  </w:style>
  <w:style w:type="character" w:styleId="Emphasis">
    <w:name w:val="Emphasis"/>
    <w:basedOn w:val="DefaultParagraphFont"/>
    <w:uiPriority w:val="20"/>
    <w:qFormat/>
    <w:rsid w:val="007B0F82"/>
    <w:rPr>
      <w:i/>
      <w:iCs/>
    </w:rPr>
  </w:style>
  <w:style w:type="paragraph" w:styleId="Footer">
    <w:name w:val="footer"/>
    <w:basedOn w:val="Normal"/>
    <w:link w:val="FooterChar"/>
    <w:uiPriority w:val="99"/>
    <w:unhideWhenUsed/>
    <w:rsid w:val="00B72E7A"/>
    <w:pPr>
      <w:tabs>
        <w:tab w:val="center" w:pos="4680"/>
        <w:tab w:val="right" w:pos="9360"/>
      </w:tabs>
    </w:pPr>
  </w:style>
  <w:style w:type="character" w:customStyle="1" w:styleId="FooterChar">
    <w:name w:val="Footer Char"/>
    <w:basedOn w:val="DefaultParagraphFont"/>
    <w:link w:val="Footer"/>
    <w:uiPriority w:val="99"/>
    <w:rsid w:val="00B72E7A"/>
    <w:rPr>
      <w:rFonts w:ascii="Times New Roman" w:eastAsia="Times New Roman" w:hAnsi="Times New Roman" w:cs="Times New Roman"/>
      <w:kern w:val="0"/>
      <w:lang w:bidi="pa-IN"/>
      <w14:ligatures w14:val="none"/>
    </w:rPr>
  </w:style>
  <w:style w:type="character" w:styleId="PageNumber">
    <w:name w:val="page number"/>
    <w:basedOn w:val="DefaultParagraphFont"/>
    <w:uiPriority w:val="99"/>
    <w:semiHidden/>
    <w:unhideWhenUsed/>
    <w:rsid w:val="00B72E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55</Pages>
  <Words>18123</Words>
  <Characters>103306</Characters>
  <Application>Microsoft Office Word</Application>
  <DocSecurity>0</DocSecurity>
  <Lines>860</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Bagga, Jay</dc:creator>
  <cp:keywords/>
  <dc:description/>
  <cp:lastModifiedBy>Bagga, Jay</cp:lastModifiedBy>
  <cp:revision>14</cp:revision>
  <dcterms:created xsi:type="dcterms:W3CDTF">2026-05-09T19:37:00Z</dcterms:created>
  <dcterms:modified xsi:type="dcterms:W3CDTF">2026-05-11T17:53:00Z</dcterms:modified>
</cp:coreProperties>
</file>