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E438" w14:textId="53B2245B" w:rsidR="009C73B8" w:rsidRDefault="009C73B8" w:rsidP="00414A89">
      <w:pPr>
        <w:pStyle w:val="ListParagraph"/>
        <w:numPr>
          <w:ilvl w:val="0"/>
          <w:numId w:val="13"/>
        </w:numPr>
      </w:pPr>
      <w:r>
        <w:t>Explain One-Hot Encoding</w:t>
      </w:r>
    </w:p>
    <w:p w14:paraId="469816DE" w14:textId="44A8E01D" w:rsidR="00414A89" w:rsidRPr="00414A89" w:rsidRDefault="00414A89" w:rsidP="00414A89">
      <w:pPr>
        <w:rPr>
          <w:b/>
          <w:bCs/>
        </w:rPr>
      </w:pPr>
      <w:r w:rsidRPr="00414A89">
        <w:rPr>
          <w:b/>
          <w:bCs/>
        </w:rPr>
        <w:t>One-Hot Encoding is a binary representation of categorical variables (words or tokens in NLP). Each unique word in a vocabulary is assigned a unique binary index or "one-hot" vector. This vector has a length equal to the vocabulary size, with all values set to zero except for the index corresponding to the word, which is set to one. One-Hot Encoding is simple but results in high-dimensional, sparse vectors.</w:t>
      </w:r>
    </w:p>
    <w:p w14:paraId="3422E57C" w14:textId="1BB92DAB" w:rsidR="00414A89" w:rsidRDefault="009C73B8" w:rsidP="00414A89">
      <w:pPr>
        <w:pStyle w:val="ListParagraph"/>
        <w:numPr>
          <w:ilvl w:val="0"/>
          <w:numId w:val="13"/>
        </w:numPr>
      </w:pPr>
      <w:r>
        <w:t>Explain Bag of Words</w:t>
      </w:r>
    </w:p>
    <w:p w14:paraId="2A19C39A" w14:textId="58547BDF" w:rsidR="00414A89" w:rsidRPr="00414A89" w:rsidRDefault="00414A89" w:rsidP="00414A89">
      <w:pPr>
        <w:rPr>
          <w:b/>
          <w:bCs/>
        </w:rPr>
      </w:pPr>
      <w:r w:rsidRPr="00414A89">
        <w:rPr>
          <w:b/>
          <w:bCs/>
        </w:rPr>
        <w:t xml:space="preserve">The Bag of Words model is a simple text representation technique in NLP. It involves counting the frequency of each word in a document and representing the document as a vector where each element corresponds to a word in the vocabulary, and the value is the </w:t>
      </w:r>
      <w:proofErr w:type="spellStart"/>
      <w:r w:rsidRPr="00414A89">
        <w:rPr>
          <w:b/>
          <w:bCs/>
        </w:rPr>
        <w:t>word's</w:t>
      </w:r>
      <w:proofErr w:type="spellEnd"/>
      <w:r w:rsidRPr="00414A89">
        <w:rPr>
          <w:b/>
          <w:bCs/>
        </w:rPr>
        <w:t xml:space="preserve"> frequency in the document. The order of words is ignored in </w:t>
      </w:r>
      <w:proofErr w:type="spellStart"/>
      <w:r w:rsidRPr="00414A89">
        <w:rPr>
          <w:b/>
          <w:bCs/>
        </w:rPr>
        <w:t>BoW</w:t>
      </w:r>
      <w:proofErr w:type="spellEnd"/>
      <w:r w:rsidRPr="00414A89">
        <w:rPr>
          <w:b/>
          <w:bCs/>
        </w:rPr>
        <w:t>, making it computationally efficient but losing sequence information.</w:t>
      </w:r>
    </w:p>
    <w:p w14:paraId="75F483B6" w14:textId="6E0DE5EC" w:rsidR="009C73B8" w:rsidRDefault="009C73B8" w:rsidP="00414A89">
      <w:pPr>
        <w:pStyle w:val="ListParagraph"/>
        <w:numPr>
          <w:ilvl w:val="0"/>
          <w:numId w:val="13"/>
        </w:numPr>
      </w:pPr>
      <w:r>
        <w:t>Explain Bag of N-Grams</w:t>
      </w:r>
    </w:p>
    <w:p w14:paraId="5682AC03" w14:textId="442A834C" w:rsidR="00414A89" w:rsidRDefault="00414A89" w:rsidP="00414A89">
      <w:pPr>
        <w:rPr>
          <w:b/>
          <w:bCs/>
        </w:rPr>
      </w:pPr>
      <w:r w:rsidRPr="00414A89">
        <w:rPr>
          <w:b/>
          <w:bCs/>
        </w:rPr>
        <w:t xml:space="preserve">Bag of N-Grams extends the </w:t>
      </w:r>
      <w:proofErr w:type="spellStart"/>
      <w:r w:rsidRPr="00414A89">
        <w:rPr>
          <w:b/>
          <w:bCs/>
        </w:rPr>
        <w:t>BoW</w:t>
      </w:r>
      <w:proofErr w:type="spellEnd"/>
      <w:r w:rsidRPr="00414A89">
        <w:rPr>
          <w:b/>
          <w:bCs/>
        </w:rPr>
        <w:t xml:space="preserve"> model by considering sequences of words (N-grams) instead of individual words. For example, in the case of 2-grams (bigrams), the model considers pairs of consecutive words in the text. This approach captures some degree of local word order information.</w:t>
      </w:r>
    </w:p>
    <w:p w14:paraId="2DFBCEAE" w14:textId="77777777" w:rsidR="00414A89" w:rsidRPr="00414A89" w:rsidRDefault="00414A89" w:rsidP="00414A89">
      <w:pPr>
        <w:rPr>
          <w:b/>
          <w:bCs/>
        </w:rPr>
      </w:pPr>
    </w:p>
    <w:p w14:paraId="406DDF6B" w14:textId="7AE71A3B" w:rsidR="009C73B8" w:rsidRDefault="009C73B8" w:rsidP="00414A89">
      <w:pPr>
        <w:pStyle w:val="ListParagraph"/>
        <w:numPr>
          <w:ilvl w:val="0"/>
          <w:numId w:val="13"/>
        </w:numPr>
      </w:pPr>
      <w:r>
        <w:t>Explain TF-IDF</w:t>
      </w:r>
    </w:p>
    <w:p w14:paraId="72066895" w14:textId="2F2D7375" w:rsidR="00414A89" w:rsidRPr="00414A89" w:rsidRDefault="00414A89" w:rsidP="00414A89">
      <w:pPr>
        <w:rPr>
          <w:b/>
          <w:bCs/>
        </w:rPr>
      </w:pPr>
      <w:r w:rsidRPr="00414A89">
        <w:rPr>
          <w:b/>
          <w:bCs/>
        </w:rPr>
        <w:t>TF-IDF is a numerical statistic used in NLP to evaluate the importance of a word in a document relative to a collection of documents (corpus). It combines two components: Term Frequency (TF), which measures how often a word appears in a document, and Inverse Document Frequency (IDF), which measures how unique or rare a word is across the corpus. TF-IDF helps identify important words while reducing the impact of common words.</w:t>
      </w:r>
    </w:p>
    <w:p w14:paraId="5220E0EA" w14:textId="26D88EDE" w:rsidR="009C73B8" w:rsidRDefault="009C73B8" w:rsidP="00414A89">
      <w:pPr>
        <w:pStyle w:val="ListParagraph"/>
        <w:numPr>
          <w:ilvl w:val="0"/>
          <w:numId w:val="13"/>
        </w:numPr>
      </w:pPr>
      <w:r>
        <w:t>What is OOV problem?</w:t>
      </w:r>
    </w:p>
    <w:p w14:paraId="5B715BB8" w14:textId="54283319" w:rsidR="00414A89" w:rsidRPr="00414A89" w:rsidRDefault="00414A89" w:rsidP="00414A89">
      <w:pPr>
        <w:rPr>
          <w:b/>
          <w:bCs/>
        </w:rPr>
      </w:pPr>
      <w:r w:rsidRPr="00414A89">
        <w:rPr>
          <w:b/>
          <w:bCs/>
        </w:rPr>
        <w:t xml:space="preserve">The OOV problem occurs when a word that is not present in the vocabulary of a language model or dataset is encountered during text processing. Handling OOV words is crucial in NLP tasks to prevent errors. Techniques like </w:t>
      </w:r>
      <w:proofErr w:type="spellStart"/>
      <w:r w:rsidRPr="00414A89">
        <w:rPr>
          <w:b/>
          <w:bCs/>
        </w:rPr>
        <w:t>subword</w:t>
      </w:r>
      <w:proofErr w:type="spellEnd"/>
      <w:r w:rsidRPr="00414A89">
        <w:rPr>
          <w:b/>
          <w:bCs/>
        </w:rPr>
        <w:t xml:space="preserve"> tokenization and character-level embeddings can help address the OOV problem.</w:t>
      </w:r>
    </w:p>
    <w:p w14:paraId="52615111" w14:textId="266ABF94" w:rsidR="009C73B8" w:rsidRDefault="009C73B8" w:rsidP="00414A89">
      <w:pPr>
        <w:pStyle w:val="ListParagraph"/>
        <w:numPr>
          <w:ilvl w:val="0"/>
          <w:numId w:val="13"/>
        </w:numPr>
      </w:pPr>
      <w:r>
        <w:t>What are word embeddings?</w:t>
      </w:r>
    </w:p>
    <w:p w14:paraId="34BF3541" w14:textId="597CA43F" w:rsidR="00414A89" w:rsidRPr="00414A89" w:rsidRDefault="00414A89" w:rsidP="00414A89">
      <w:pPr>
        <w:rPr>
          <w:b/>
          <w:bCs/>
        </w:rPr>
      </w:pPr>
      <w:r w:rsidRPr="00414A89">
        <w:rPr>
          <w:b/>
          <w:bCs/>
        </w:rPr>
        <w:t xml:space="preserve">Word embeddings are dense vector representations of words in a continuous vector space. These representations capture semantic relationships between words. Popular word embedding techniques include Word2Vec, </w:t>
      </w:r>
      <w:proofErr w:type="spellStart"/>
      <w:r w:rsidRPr="00414A89">
        <w:rPr>
          <w:b/>
          <w:bCs/>
        </w:rPr>
        <w:t>GloVe</w:t>
      </w:r>
      <w:proofErr w:type="spellEnd"/>
      <w:r w:rsidRPr="00414A89">
        <w:rPr>
          <w:b/>
          <w:bCs/>
        </w:rPr>
        <w:t xml:space="preserve">, and </w:t>
      </w:r>
      <w:proofErr w:type="spellStart"/>
      <w:r w:rsidRPr="00414A89">
        <w:rPr>
          <w:b/>
          <w:bCs/>
        </w:rPr>
        <w:t>FastText</w:t>
      </w:r>
      <w:proofErr w:type="spellEnd"/>
      <w:r w:rsidRPr="00414A89">
        <w:rPr>
          <w:b/>
          <w:bCs/>
        </w:rPr>
        <w:t>. Word embeddings are learned from large text corpora and can be used in various NLP tasks.</w:t>
      </w:r>
    </w:p>
    <w:p w14:paraId="7A6FCDC4" w14:textId="5E9659F0" w:rsidR="009C73B8" w:rsidRDefault="009C73B8" w:rsidP="00414A89">
      <w:pPr>
        <w:pStyle w:val="ListParagraph"/>
        <w:numPr>
          <w:ilvl w:val="0"/>
          <w:numId w:val="13"/>
        </w:numPr>
      </w:pPr>
      <w:r>
        <w:t>Explain Continuous bag of words (CBOW)</w:t>
      </w:r>
    </w:p>
    <w:p w14:paraId="697F957A" w14:textId="429A52C1" w:rsidR="00414A89" w:rsidRPr="00414A89" w:rsidRDefault="00414A89" w:rsidP="00414A89">
      <w:pPr>
        <w:rPr>
          <w:b/>
          <w:bCs/>
        </w:rPr>
      </w:pPr>
      <w:r w:rsidRPr="00414A89">
        <w:rPr>
          <w:b/>
          <w:bCs/>
        </w:rPr>
        <w:t>CBOW is a type of word embedding model in which the goal is to predict a target word based on its context (surrounding words). CBOW takes a context window of words as input and learns to predict the center word. It is useful for creating word embeddings that capture word semantics.</w:t>
      </w:r>
    </w:p>
    <w:p w14:paraId="2E35DB2E" w14:textId="4185A600" w:rsidR="009C73B8" w:rsidRDefault="009C73B8" w:rsidP="00414A89">
      <w:pPr>
        <w:pStyle w:val="ListParagraph"/>
        <w:numPr>
          <w:ilvl w:val="0"/>
          <w:numId w:val="13"/>
        </w:numPr>
      </w:pPr>
      <w:r>
        <w:lastRenderedPageBreak/>
        <w:t xml:space="preserve">Explain </w:t>
      </w:r>
      <w:proofErr w:type="spellStart"/>
      <w:r>
        <w:t>SkipGram</w:t>
      </w:r>
      <w:proofErr w:type="spellEnd"/>
    </w:p>
    <w:p w14:paraId="1441F5F6" w14:textId="15DB11D2" w:rsidR="00414A89" w:rsidRDefault="00414A89" w:rsidP="00414A89">
      <w:pPr>
        <w:rPr>
          <w:b/>
          <w:bCs/>
        </w:rPr>
      </w:pPr>
      <w:proofErr w:type="spellStart"/>
      <w:r w:rsidRPr="00414A89">
        <w:rPr>
          <w:b/>
          <w:bCs/>
        </w:rPr>
        <w:t>SkipGram</w:t>
      </w:r>
      <w:proofErr w:type="spellEnd"/>
      <w:r w:rsidRPr="00414A89">
        <w:rPr>
          <w:b/>
          <w:bCs/>
        </w:rPr>
        <w:t xml:space="preserve"> is another word embedding model that works in the opposite way of CBOW. It takes a target word as input and learns to predict the words in its context window. </w:t>
      </w:r>
      <w:proofErr w:type="spellStart"/>
      <w:r w:rsidRPr="00414A89">
        <w:rPr>
          <w:b/>
          <w:bCs/>
        </w:rPr>
        <w:t>SkipGram</w:t>
      </w:r>
      <w:proofErr w:type="spellEnd"/>
      <w:r w:rsidRPr="00414A89">
        <w:rPr>
          <w:b/>
          <w:bCs/>
        </w:rPr>
        <w:t xml:space="preserve"> is known for capturing more detailed word relationships and is often preferred when the focus is on rare words.</w:t>
      </w:r>
    </w:p>
    <w:p w14:paraId="104769DA" w14:textId="77777777" w:rsidR="00414A89" w:rsidRPr="00414A89" w:rsidRDefault="00414A89" w:rsidP="00414A89">
      <w:pPr>
        <w:rPr>
          <w:b/>
          <w:bCs/>
        </w:rPr>
      </w:pPr>
    </w:p>
    <w:p w14:paraId="44B700CF" w14:textId="2E6E85A9" w:rsidR="00006BAF" w:rsidRDefault="009C73B8" w:rsidP="00414A89">
      <w:pPr>
        <w:pStyle w:val="ListParagraph"/>
        <w:numPr>
          <w:ilvl w:val="0"/>
          <w:numId w:val="13"/>
        </w:numPr>
      </w:pPr>
      <w:r>
        <w:t>Explain Glove Embeddings.</w:t>
      </w:r>
    </w:p>
    <w:p w14:paraId="0F5441D7" w14:textId="716995B2" w:rsidR="00414A89" w:rsidRPr="00414A89" w:rsidRDefault="00414A89" w:rsidP="00414A89">
      <w:pPr>
        <w:rPr>
          <w:b/>
          <w:bCs/>
        </w:rPr>
      </w:pPr>
      <w:proofErr w:type="spellStart"/>
      <w:r w:rsidRPr="00414A89">
        <w:rPr>
          <w:b/>
          <w:bCs/>
        </w:rPr>
        <w:t>GloVe</w:t>
      </w:r>
      <w:proofErr w:type="spellEnd"/>
      <w:r w:rsidRPr="00414A89">
        <w:rPr>
          <w:b/>
          <w:bCs/>
        </w:rPr>
        <w:t xml:space="preserve"> is an unsupervised learning algorithm for generating word embeddings. It combines the global statistics of word co-occurrence with matrix factorization techniques to create word vectors that capture both local and global word relationships. </w:t>
      </w:r>
      <w:proofErr w:type="spellStart"/>
      <w:r w:rsidRPr="00414A89">
        <w:rPr>
          <w:b/>
          <w:bCs/>
        </w:rPr>
        <w:t>GloVe</w:t>
      </w:r>
      <w:proofErr w:type="spellEnd"/>
      <w:r w:rsidRPr="00414A89">
        <w:rPr>
          <w:b/>
          <w:bCs/>
        </w:rPr>
        <w:t xml:space="preserve"> embeddings are pre-trained on large text corpora and can be used for various NLP tasks.</w:t>
      </w:r>
    </w:p>
    <w:sectPr w:rsidR="00414A89" w:rsidRPr="0041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029"/>
    <w:multiLevelType w:val="hybridMultilevel"/>
    <w:tmpl w:val="F68C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02E1"/>
    <w:multiLevelType w:val="hybridMultilevel"/>
    <w:tmpl w:val="3384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598D"/>
    <w:multiLevelType w:val="hybridMultilevel"/>
    <w:tmpl w:val="84D43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3B6B"/>
    <w:multiLevelType w:val="hybridMultilevel"/>
    <w:tmpl w:val="9ED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C070E"/>
    <w:multiLevelType w:val="hybridMultilevel"/>
    <w:tmpl w:val="033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C08E5"/>
    <w:multiLevelType w:val="hybridMultilevel"/>
    <w:tmpl w:val="985E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63E22"/>
    <w:multiLevelType w:val="hybridMultilevel"/>
    <w:tmpl w:val="806C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51850"/>
    <w:multiLevelType w:val="hybridMultilevel"/>
    <w:tmpl w:val="58CE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373F4"/>
    <w:multiLevelType w:val="hybridMultilevel"/>
    <w:tmpl w:val="94867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4"/>
  </w:num>
  <w:num w:numId="2" w16cid:durableId="1564023160">
    <w:abstractNumId w:val="8"/>
  </w:num>
  <w:num w:numId="3" w16cid:durableId="1845821979">
    <w:abstractNumId w:val="10"/>
  </w:num>
  <w:num w:numId="4" w16cid:durableId="277568481">
    <w:abstractNumId w:val="11"/>
  </w:num>
  <w:num w:numId="5" w16cid:durableId="2008247311">
    <w:abstractNumId w:val="6"/>
  </w:num>
  <w:num w:numId="6" w16cid:durableId="1902978194">
    <w:abstractNumId w:val="9"/>
  </w:num>
  <w:num w:numId="7" w16cid:durableId="1068260983">
    <w:abstractNumId w:val="7"/>
  </w:num>
  <w:num w:numId="8" w16cid:durableId="1726951078">
    <w:abstractNumId w:val="3"/>
  </w:num>
  <w:num w:numId="9" w16cid:durableId="937719535">
    <w:abstractNumId w:val="5"/>
  </w:num>
  <w:num w:numId="10" w16cid:durableId="1616059293">
    <w:abstractNumId w:val="1"/>
  </w:num>
  <w:num w:numId="11" w16cid:durableId="1083573689">
    <w:abstractNumId w:val="12"/>
  </w:num>
  <w:num w:numId="12" w16cid:durableId="1593006747">
    <w:abstractNumId w:val="2"/>
  </w:num>
  <w:num w:numId="13" w16cid:durableId="208209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06BAF"/>
    <w:rsid w:val="00010D17"/>
    <w:rsid w:val="00022D3D"/>
    <w:rsid w:val="0003789E"/>
    <w:rsid w:val="0004125C"/>
    <w:rsid w:val="0004272A"/>
    <w:rsid w:val="00073531"/>
    <w:rsid w:val="00094CE8"/>
    <w:rsid w:val="000A3A85"/>
    <w:rsid w:val="00107AF5"/>
    <w:rsid w:val="00111169"/>
    <w:rsid w:val="00140E8A"/>
    <w:rsid w:val="00154427"/>
    <w:rsid w:val="0016189A"/>
    <w:rsid w:val="00232F77"/>
    <w:rsid w:val="00244E62"/>
    <w:rsid w:val="002C180D"/>
    <w:rsid w:val="002E6372"/>
    <w:rsid w:val="00324931"/>
    <w:rsid w:val="00414A89"/>
    <w:rsid w:val="00451D95"/>
    <w:rsid w:val="005543C3"/>
    <w:rsid w:val="005A2796"/>
    <w:rsid w:val="005D7E65"/>
    <w:rsid w:val="006360BF"/>
    <w:rsid w:val="0064230E"/>
    <w:rsid w:val="00671763"/>
    <w:rsid w:val="00683973"/>
    <w:rsid w:val="006A3B59"/>
    <w:rsid w:val="006E4357"/>
    <w:rsid w:val="0071598D"/>
    <w:rsid w:val="00723C42"/>
    <w:rsid w:val="00733FF9"/>
    <w:rsid w:val="0074461B"/>
    <w:rsid w:val="00793A55"/>
    <w:rsid w:val="007A0C6C"/>
    <w:rsid w:val="00800593"/>
    <w:rsid w:val="008174B5"/>
    <w:rsid w:val="008218B8"/>
    <w:rsid w:val="00843395"/>
    <w:rsid w:val="00847D6E"/>
    <w:rsid w:val="00870B80"/>
    <w:rsid w:val="008A2DEE"/>
    <w:rsid w:val="008E4439"/>
    <w:rsid w:val="009838F6"/>
    <w:rsid w:val="009C73B8"/>
    <w:rsid w:val="009D4D89"/>
    <w:rsid w:val="009E2892"/>
    <w:rsid w:val="00A50C69"/>
    <w:rsid w:val="00A71810"/>
    <w:rsid w:val="00A81627"/>
    <w:rsid w:val="00AB7899"/>
    <w:rsid w:val="00AD54A8"/>
    <w:rsid w:val="00AF77D1"/>
    <w:rsid w:val="00B157D2"/>
    <w:rsid w:val="00B22914"/>
    <w:rsid w:val="00B23C07"/>
    <w:rsid w:val="00BA2272"/>
    <w:rsid w:val="00BF48A5"/>
    <w:rsid w:val="00C01223"/>
    <w:rsid w:val="00C61F26"/>
    <w:rsid w:val="00C67021"/>
    <w:rsid w:val="00C761D7"/>
    <w:rsid w:val="00C806CB"/>
    <w:rsid w:val="00C82B8F"/>
    <w:rsid w:val="00CB1F98"/>
    <w:rsid w:val="00CD44F1"/>
    <w:rsid w:val="00CE49D2"/>
    <w:rsid w:val="00D312CE"/>
    <w:rsid w:val="00D44541"/>
    <w:rsid w:val="00D93FC0"/>
    <w:rsid w:val="00DA3216"/>
    <w:rsid w:val="00DE6924"/>
    <w:rsid w:val="00DE76FB"/>
    <w:rsid w:val="00E77E53"/>
    <w:rsid w:val="00EA08C1"/>
    <w:rsid w:val="00EB166E"/>
    <w:rsid w:val="00ED3198"/>
    <w:rsid w:val="00EE05DE"/>
    <w:rsid w:val="00EE3BB5"/>
    <w:rsid w:val="00EF4F68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2023-09-02T14:27:00Z</dcterms:created>
  <dcterms:modified xsi:type="dcterms:W3CDTF">2023-09-02T14:29:00Z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