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60" w:lineRule="auto"/>
        <w:rPr>
          <w:rFonts w:ascii="Courier New" w:cs="Courier New" w:eastAsia="Courier New" w:hAnsi="Courier New"/>
          <w:color w:val="005c5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&lt;Arduino.h&gt;</w:t>
      </w:r>
    </w:p>
    <w:p w:rsidR="00000000" w:rsidDel="00000000" w:rsidP="00000000" w:rsidRDefault="00000000" w:rsidRPr="00000000" w14:paraId="00000002">
      <w:pPr>
        <w:shd w:fill="ffffff" w:val="clear"/>
        <w:spacing w:line="360" w:lineRule="auto"/>
        <w:rPr>
          <w:rFonts w:ascii="Courier New" w:cs="Courier New" w:eastAsia="Courier New" w:hAnsi="Courier New"/>
          <w:color w:val="005c5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&lt;WiFi.h&gt;</w:t>
      </w:r>
    </w:p>
    <w:p w:rsidR="00000000" w:rsidDel="00000000" w:rsidP="00000000" w:rsidRDefault="00000000" w:rsidRPr="00000000" w14:paraId="00000003">
      <w:pPr>
        <w:shd w:fill="ffffff" w:val="clear"/>
        <w:spacing w:line="360" w:lineRule="auto"/>
        <w:rPr>
          <w:rFonts w:ascii="Courier New" w:cs="Courier New" w:eastAsia="Courier New" w:hAnsi="Courier New"/>
          <w:color w:val="005c5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&lt;WiFiClient.h&gt;</w:t>
      </w:r>
    </w:p>
    <w:p w:rsidR="00000000" w:rsidDel="00000000" w:rsidP="00000000" w:rsidRDefault="00000000" w:rsidRPr="00000000" w14:paraId="00000004">
      <w:pPr>
        <w:shd w:fill="ffffff" w:val="clear"/>
        <w:spacing w:line="360" w:lineRule="auto"/>
        <w:rPr>
          <w:rFonts w:ascii="Courier New" w:cs="Courier New" w:eastAsia="Courier New" w:hAnsi="Courier New"/>
          <w:color w:val="005c5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&lt;DHT.h&gt;</w:t>
      </w:r>
    </w:p>
    <w:p w:rsidR="00000000" w:rsidDel="00000000" w:rsidP="00000000" w:rsidRDefault="00000000" w:rsidRPr="00000000" w14:paraId="00000005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8"/>
          <w:szCs w:val="18"/>
          <w:rtl w:val="0"/>
        </w:rPr>
        <w:t xml:space="preserve">// ====== Blynk Configuration ======</w:t>
      </w:r>
    </w:p>
    <w:p w:rsidR="00000000" w:rsidDel="00000000" w:rsidP="00000000" w:rsidRDefault="00000000" w:rsidRPr="00000000" w14:paraId="00000007">
      <w:pPr>
        <w:shd w:fill="ffffff" w:val="clear"/>
        <w:spacing w:line="360" w:lineRule="auto"/>
        <w:rPr>
          <w:rFonts w:ascii="Courier New" w:cs="Courier New" w:eastAsia="Courier New" w:hAnsi="Courier New"/>
          <w:color w:val="005c5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BLYNK_TEMPLATE_ID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"TMPL6CiHKykXE"</w:t>
      </w:r>
    </w:p>
    <w:p w:rsidR="00000000" w:rsidDel="00000000" w:rsidP="00000000" w:rsidRDefault="00000000" w:rsidRPr="00000000" w14:paraId="00000008">
      <w:pPr>
        <w:shd w:fill="ffffff" w:val="clear"/>
        <w:spacing w:line="360" w:lineRule="auto"/>
        <w:rPr>
          <w:rFonts w:ascii="Courier New" w:cs="Courier New" w:eastAsia="Courier New" w:hAnsi="Courier New"/>
          <w:color w:val="005c5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BLYNK_TEMPLATE_NAME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"Dust Sensor"</w:t>
      </w:r>
    </w:p>
    <w:p w:rsidR="00000000" w:rsidDel="00000000" w:rsidP="00000000" w:rsidRDefault="00000000" w:rsidRPr="00000000" w14:paraId="00000009">
      <w:pPr>
        <w:shd w:fill="ffffff" w:val="clear"/>
        <w:spacing w:line="360" w:lineRule="auto"/>
        <w:rPr>
          <w:rFonts w:ascii="Courier New" w:cs="Courier New" w:eastAsia="Courier New" w:hAnsi="Courier New"/>
          <w:color w:val="005c5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BLYNK_AUTH_TOKEN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"dgOACeuZb1DrERrbcnfMLNkwadVbtlVF"</w:t>
      </w:r>
    </w:p>
    <w:p w:rsidR="00000000" w:rsidDel="00000000" w:rsidP="00000000" w:rsidRDefault="00000000" w:rsidRPr="00000000" w14:paraId="0000000A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line="360" w:lineRule="auto"/>
        <w:rPr>
          <w:rFonts w:ascii="Courier New" w:cs="Courier New" w:eastAsia="Courier New" w:hAnsi="Courier New"/>
          <w:color w:val="005c5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&lt;BlynkSimpleEsp32.h&gt;</w:t>
      </w:r>
    </w:p>
    <w:p w:rsidR="00000000" w:rsidDel="00000000" w:rsidP="00000000" w:rsidRDefault="00000000" w:rsidRPr="00000000" w14:paraId="0000000C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ssid[]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"dynamic"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pass[]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"ponlawat"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8"/>
          <w:szCs w:val="18"/>
          <w:rtl w:val="0"/>
        </w:rPr>
        <w:t xml:space="preserve">// ====== PMS7003 Configuration ======</w:t>
      </w:r>
    </w:p>
    <w:p w:rsidR="00000000" w:rsidDel="00000000" w:rsidP="00000000" w:rsidRDefault="00000000" w:rsidRPr="00000000" w14:paraId="00000011">
      <w:pPr>
        <w:shd w:fill="ffffff" w:val="clear"/>
        <w:spacing w:line="360" w:lineRule="auto"/>
        <w:rPr>
          <w:rFonts w:ascii="Courier New" w:cs="Courier New" w:eastAsia="Courier New" w:hAnsi="Courier New"/>
          <w:color w:val="005c5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RXD2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16</w:t>
      </w:r>
    </w:p>
    <w:p w:rsidR="00000000" w:rsidDel="00000000" w:rsidP="00000000" w:rsidRDefault="00000000" w:rsidRPr="00000000" w14:paraId="00000012">
      <w:pPr>
        <w:shd w:fill="ffffff" w:val="clear"/>
        <w:spacing w:line="360" w:lineRule="auto"/>
        <w:rPr>
          <w:rFonts w:ascii="Courier New" w:cs="Courier New" w:eastAsia="Courier New" w:hAnsi="Courier New"/>
          <w:color w:val="005c5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TXD2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17</w:t>
      </w:r>
    </w:p>
    <w:p w:rsidR="00000000" w:rsidDel="00000000" w:rsidP="00000000" w:rsidRDefault="00000000" w:rsidRPr="00000000" w14:paraId="00000013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HardwareSerial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pmsSerial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uint16_t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pm1_0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uint16_t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pm2_5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uint16_t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pm10_0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8"/>
          <w:szCs w:val="18"/>
          <w:rtl w:val="0"/>
        </w:rPr>
        <w:t xml:space="preserve">// ====== DHT11 Configuration ======</w:t>
      </w:r>
    </w:p>
    <w:p w:rsidR="00000000" w:rsidDel="00000000" w:rsidP="00000000" w:rsidRDefault="00000000" w:rsidRPr="00000000" w14:paraId="0000001A">
      <w:pPr>
        <w:shd w:fill="ffffff" w:val="clear"/>
        <w:spacing w:line="360" w:lineRule="auto"/>
        <w:rPr>
          <w:rFonts w:ascii="Courier New" w:cs="Courier New" w:eastAsia="Courier New" w:hAnsi="Courier New"/>
          <w:color w:val="005c5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DHTPIN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4</w:t>
      </w:r>
    </w:p>
    <w:p w:rsidR="00000000" w:rsidDel="00000000" w:rsidP="00000000" w:rsidRDefault="00000000" w:rsidRPr="00000000" w14:paraId="0000001B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DHTTYPE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DHT11</w:t>
      </w:r>
    </w:p>
    <w:p w:rsidR="00000000" w:rsidDel="00000000" w:rsidP="00000000" w:rsidRDefault="00000000" w:rsidRPr="00000000" w14:paraId="0000001C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DHT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dht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DHTPIN, DHTTYPE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temperature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humidity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8"/>
          <w:szCs w:val="18"/>
          <w:rtl w:val="0"/>
        </w:rPr>
        <w:t xml:space="preserve">// ====== Blynk Timer ======</w:t>
      </w:r>
    </w:p>
    <w:p w:rsidR="00000000" w:rsidDel="00000000" w:rsidP="00000000" w:rsidRDefault="00000000" w:rsidRPr="00000000" w14:paraId="00000021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BlynkTimer timer;</w:t>
      </w:r>
    </w:p>
    <w:p w:rsidR="00000000" w:rsidDel="00000000" w:rsidP="00000000" w:rsidRDefault="00000000" w:rsidRPr="00000000" w14:paraId="00000022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sendSensorData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4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5a5a6"/>
          <w:sz w:val="18"/>
          <w:szCs w:val="18"/>
          <w:rtl w:val="0"/>
        </w:rPr>
        <w:t xml:space="preserve"> // อ่านค่า DHT11</w:t>
      </w:r>
    </w:p>
    <w:p w:rsidR="00000000" w:rsidDel="00000000" w:rsidP="00000000" w:rsidRDefault="00000000" w:rsidRPr="00000000" w14:paraId="00000025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humidity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dht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readHumidity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temperature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dht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readTemperature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isnan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humidity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isnan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temperature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9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005c5f"/>
          <w:sz w:val="18"/>
          <w:szCs w:val="18"/>
          <w:rtl w:val="0"/>
        </w:rPr>
        <w:t xml:space="preserve">"อ่านค่า DHT11 ไม่สำเร็จ!"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C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5a5a6"/>
          <w:sz w:val="18"/>
          <w:szCs w:val="18"/>
          <w:rtl w:val="0"/>
        </w:rPr>
        <w:t xml:space="preserve"> // ส่งค่า PM ไปยัง Blynk</w:t>
      </w:r>
    </w:p>
    <w:p w:rsidR="00000000" w:rsidDel="00000000" w:rsidP="00000000" w:rsidRDefault="00000000" w:rsidRPr="00000000" w14:paraId="0000002E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Blynk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virtualWrite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V0, pm1_0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Blynk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virtualWrite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V1, pm2_5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Blynk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virtualWrite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V2, pm10_0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5a5a6"/>
          <w:sz w:val="18"/>
          <w:szCs w:val="18"/>
          <w:rtl w:val="0"/>
        </w:rPr>
        <w:t xml:space="preserve"> // ส่งค่า DHT11 ไปยัง Blynk</w:t>
      </w:r>
    </w:p>
    <w:p w:rsidR="00000000" w:rsidDel="00000000" w:rsidP="00000000" w:rsidRDefault="00000000" w:rsidRPr="00000000" w14:paraId="00000033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Blynk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virtualWrite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V3, temperature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Blynk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virtualWrite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V4, humidity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5a5a6"/>
          <w:sz w:val="18"/>
          <w:szCs w:val="18"/>
          <w:rtl w:val="0"/>
        </w:rPr>
        <w:t xml:space="preserve"> // แสดงผลบน Serial Monitor</w:t>
      </w:r>
    </w:p>
    <w:p w:rsidR="00000000" w:rsidDel="00000000" w:rsidP="00000000" w:rsidRDefault="00000000" w:rsidRPr="00000000" w14:paraId="00000037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005c5f"/>
          <w:sz w:val="18"/>
          <w:szCs w:val="18"/>
          <w:rtl w:val="0"/>
        </w:rPr>
        <w:t xml:space="preserve">"=== ส่งข้อมูลไปยัง Blynk ==="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"PM1.0: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pm1_0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" ug/m3,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"PM2.5: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pm2_5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" ug/m3,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"PM10: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pm10_0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" ug/m3"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005c5f"/>
          <w:sz w:val="18"/>
          <w:szCs w:val="18"/>
          <w:rtl w:val="0"/>
        </w:rPr>
        <w:t xml:space="preserve">"อุณหภูมิ: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temperature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" °C,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005c5f"/>
          <w:sz w:val="18"/>
          <w:szCs w:val="18"/>
          <w:rtl w:val="0"/>
        </w:rPr>
        <w:t xml:space="preserve">"ความชื้น: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humidity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" %"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F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41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115200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dht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pmsSerial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9600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, SERIAL_8N1, RXD2, TXD2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Blynk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BLYNK_AUTH_TOKEN, ssid, pass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setInterval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L, sendSensorData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005c5f"/>
          <w:sz w:val="18"/>
          <w:szCs w:val="18"/>
          <w:rtl w:val="0"/>
        </w:rPr>
        <w:t xml:space="preserve">"เริ่มต้นระบบ PMS7003 + DHT11 พร้อมส่งข้อมูลไป Blynk"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A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4C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Blynk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5a5a6"/>
          <w:sz w:val="18"/>
          <w:szCs w:val="18"/>
          <w:rtl w:val="0"/>
        </w:rPr>
        <w:t xml:space="preserve"> // อ่าน PMS7003 (32 ไบต์)</w:t>
      </w:r>
    </w:p>
    <w:p w:rsidR="00000000" w:rsidDel="00000000" w:rsidP="00000000" w:rsidRDefault="00000000" w:rsidRPr="00000000" w14:paraId="00000050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pmsSerial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available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51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52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pmsSerial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readBytes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buffer,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] ==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] ==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4D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54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    pm1_0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] &lt;&lt;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55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    pm2_5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] &lt;&lt;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56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    pm10_0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] &lt;&lt;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57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8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9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A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