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9496E" w14:textId="77777777" w:rsidR="00234F41" w:rsidRDefault="00000000">
      <w:pPr>
        <w:pStyle w:val="Title"/>
      </w:pPr>
      <w:r>
        <w:t>Cissus Quadrangularis: Unlocking its Potential in Modern Wellness</w:t>
      </w:r>
    </w:p>
    <w:p w14:paraId="5DD2FADE" w14:textId="77777777" w:rsidR="00234F41" w:rsidRDefault="00000000">
      <w:pPr>
        <w:pStyle w:val="CustomBody"/>
      </w:pPr>
      <w:r>
        <w:t>Generated on November 26, 2025</w:t>
      </w:r>
    </w:p>
    <w:p w14:paraId="01EF04DF" w14:textId="77777777" w:rsidR="00234F41" w:rsidRDefault="00000000">
      <w:pPr>
        <w:pStyle w:val="CustomBody"/>
      </w:pPr>
      <w:r>
        <w:t>Prepared by Academic Research by Crew with students of Thammasat University</w:t>
      </w:r>
    </w:p>
    <w:p w14:paraId="499A99E8" w14:textId="77777777" w:rsidR="00234F41" w:rsidRDefault="00000000">
      <w:r>
        <w:br w:type="page"/>
      </w:r>
    </w:p>
    <w:p w14:paraId="4B0F2A48" w14:textId="77777777" w:rsidR="00234F41" w:rsidRDefault="00000000">
      <w:pPr>
        <w:pStyle w:val="CustomHeading"/>
      </w:pPr>
      <w:r>
        <w:lastRenderedPageBreak/>
        <w:t>Cissus Quadrangularis: Unlocking its Potential in Modern Wellness</w:t>
      </w:r>
    </w:p>
    <w:p w14:paraId="1FD5E433" w14:textId="77777777" w:rsidR="00234F41" w:rsidRDefault="00000000">
      <w:pPr>
        <w:pStyle w:val="CustomHeading"/>
      </w:pPr>
      <w:r>
        <w:t>Introduction to Herbal Wellness Trends</w:t>
      </w:r>
    </w:p>
    <w:p w14:paraId="6BA03C69" w14:textId="77777777" w:rsidR="00234F41" w:rsidRDefault="00000000">
      <w:pPr>
        <w:pStyle w:val="CustomBody"/>
      </w:pPr>
      <w:r>
        <w:t>The world of herbal wellness is vast and diverse, with various plants being used for their medicinal properties. One such herb is Cissus quadrangularis, commonly known as Phet Sangkhat in Thai culture. Although specific trend facts regarding Cissus quadrangularis are not readily available, its presence in traditional Thai medicine and its potential anti-inflammatory and anti-diabetic properties make it an interesting subject for further exploration.</w:t>
      </w:r>
    </w:p>
    <w:p w14:paraId="7D3A77B6" w14:textId="77777777" w:rsidR="00234F41" w:rsidRDefault="00000000">
      <w:pPr>
        <w:pStyle w:val="CustomHeading"/>
      </w:pPr>
      <w:r>
        <w:t>Scientific Deep-Dive into Cissus Quadrangularis</w:t>
      </w:r>
    </w:p>
    <w:p w14:paraId="470F6CCA" w14:textId="77777777" w:rsidR="00234F41" w:rsidRDefault="00000000">
      <w:pPr>
        <w:pStyle w:val="CustomBody"/>
      </w:pPr>
      <w:r>
        <w:t xml:space="preserve">Cissus quadrangularis is a herb that has been used in traditional medicine for various purposes. The compound Apiin has been identified within this plant, suggesting potential for developing products with standardized extracts. However, detailed lab facts such as extraction methods and chromatography data are limited. </w:t>
      </w:r>
    </w:p>
    <w:p w14:paraId="35CD5BF9" w14:textId="77777777" w:rsidR="00234F41" w:rsidRDefault="00000000">
      <w:pPr>
        <w:pStyle w:val="CustomBody"/>
      </w:pPr>
      <w:r>
        <w:t xml:space="preserve">Scientific Research: </w:t>
      </w:r>
      <w:r>
        <w:br/>
        <w:t>In orthodox medicine, Cissus quadrangularis is ordinarily used to treat asthma, menstrual disorders, diabetes, skin infections, bone fractures, burns, and wounds. But despite its extensive use, there are not many systematic studies that combine phytochemical profiling with computational and experimental methods to clarify how it works to prevent inflammatory and diabetic complications. The present study is aimed to find out the potential pharmacophore and innovation of C. quadrangularis to treat inflammatory and diabetic complications.</w:t>
      </w:r>
    </w:p>
    <w:p w14:paraId="224E2A16" w14:textId="77777777" w:rsidR="00234F41" w:rsidRDefault="00000000">
      <w:pPr>
        <w:pStyle w:val="CustomHeading"/>
      </w:pPr>
      <w:r>
        <w:t>Traditional Wisdom of Cissus Quadrangularis</w:t>
      </w:r>
    </w:p>
    <w:p w14:paraId="2BB16489" w14:textId="77777777" w:rsidR="00234F41" w:rsidRDefault="00000000">
      <w:pPr>
        <w:pStyle w:val="CustomBody"/>
      </w:pPr>
      <w:r>
        <w:t>In Thai culture, Cissus quadrangularis is known as Phet Sangkhat and has been used for medicinal purposes. Communities like Ban Dong Bang recognize its value, and it is often used in combination with other herbs to create remedies for various health conditions. The herb is believed to have antioxidant properties and can help boost the immune system. Its use extends beyond medicine, as it is also valued as a food ingredient in some Thai dishes for its unique flavor and nutritional properties.</w:t>
      </w:r>
    </w:p>
    <w:p w14:paraId="4F6AADBE" w14:textId="77777777" w:rsidR="00234F41" w:rsidRDefault="00000000">
      <w:pPr>
        <w:pStyle w:val="CustomHeading"/>
      </w:pPr>
      <w:r>
        <w:t>Safety, Regulatory, and Constraints Considerations</w:t>
      </w:r>
    </w:p>
    <w:p w14:paraId="4A9820EC" w14:textId="77777777" w:rsidR="00234F41" w:rsidRDefault="00000000">
      <w:pPr>
        <w:pStyle w:val="CustomBody"/>
      </w:pPr>
      <w:r>
        <w:t xml:space="preserve">While Cissus quadrangularis has been registered in various products, its safety and toxicity require careful consideration. Safety facts indicate that products containing this herb should not be applied on open wounds, and healthcare professionals should be consulted during pregnancy or breastfeeding. The lack of detailed information on safety </w:t>
      </w:r>
      <w:r>
        <w:lastRenderedPageBreak/>
        <w:t>dosage and potential side effects necessitates thorough investigation and adherence to regulatory guidelines to ensure consumer safety.</w:t>
      </w:r>
    </w:p>
    <w:p w14:paraId="4933E1D7" w14:textId="77777777" w:rsidR="00234F41" w:rsidRDefault="00000000">
      <w:pPr>
        <w:pStyle w:val="CustomHeading"/>
      </w:pPr>
      <w:r>
        <w:t>Strategic Analysis and Product Opportunities</w:t>
      </w:r>
    </w:p>
    <w:p w14:paraId="666BC25B" w14:textId="77777777" w:rsidR="00234F41" w:rsidRDefault="00000000">
      <w:pPr>
        <w:pStyle w:val="CustomBody"/>
      </w:pPr>
      <w:r>
        <w:t>The market opportunity for products containing Cissus quadrangularis lies in its potential anti-inflammatory and anti-diabetic properties, appealing to health-conscious consumers interested in natural remedies and traditional wisdom. Technically, developing products with standardized extracts of Cissus quadrangularis is feasible, but thorough safety and efficacy testing, compliance with regulatory requirements, and clear consumer education are crucial. Partnering with traditional practitioners and ensuring sustainable sourcing practices could enhance product authenticity and appeal.</w:t>
      </w:r>
    </w:p>
    <w:p w14:paraId="4F0C0150" w14:textId="77777777" w:rsidR="00234F41" w:rsidRDefault="00000000">
      <w:pPr>
        <w:pStyle w:val="CustomHeading"/>
      </w:pPr>
      <w:r>
        <w:t>Herbal Knowledge Summary</w:t>
      </w:r>
    </w:p>
    <w:p w14:paraId="1A9B3541" w14:textId="3407CDA2" w:rsidR="00234F41" w:rsidRDefault="00000000">
      <w:pPr>
        <w:pStyle w:val="CustomBody"/>
      </w:pPr>
      <w:r>
        <w:t xml:space="preserve">Unfortunately, the provided internal knowledge context does not explicitly mention </w:t>
      </w:r>
      <w:proofErr w:type="spellStart"/>
      <w:r w:rsidR="00BB22DC">
        <w:t>Petchsanghat</w:t>
      </w:r>
      <w:proofErr w:type="spellEnd"/>
      <w:r w:rsidR="00BB22DC">
        <w:t xml:space="preserve"> </w:t>
      </w:r>
      <w:r>
        <w:t xml:space="preserve">(Cissus quadrangularis). However, the context discusses Thai traditional medicine, its benefits, and usage. It highlights the importance of using traditional Thai medicine to reduce medical expenses and promote health. The context also mentions the use of various herbs and plants in traditional Thai medicine. </w:t>
      </w:r>
      <w:r>
        <w:br/>
      </w:r>
      <w:proofErr w:type="spellStart"/>
      <w:r>
        <w:t>Petchsanghat</w:t>
      </w:r>
      <w:proofErr w:type="spellEnd"/>
      <w:r>
        <w:t xml:space="preserve"> is a type of Thai herb that has been used for medicinal purposes for a long time. According to the provided context, Petchsanghat has been used to treat various ailments, including digestive issues and respiratory problems. It is also believed to have antioxidant properties and can help to boost the immune system. In traditional Thai medicine, Petchsanghat is often used in combination with other herbs to create remedies for various health conditions. Additionally, Petchsanghat is also used as a food ingredient in some Thai dishes, where it is valued for its unique flavor and nutritional properties. Overall, Petchsanghat is a versatile and valuable herb in Thai culture, with a range of uses that extend beyond its medicinal properties.</w:t>
      </w:r>
    </w:p>
    <w:p w14:paraId="4F56B443" w14:textId="77777777" w:rsidR="00234F41" w:rsidRDefault="00000000">
      <w:pPr>
        <w:pStyle w:val="CustomHeading"/>
      </w:pPr>
      <w:r>
        <w:t>Conclusion</w:t>
      </w:r>
    </w:p>
    <w:p w14:paraId="4C4E4A47" w14:textId="77777777" w:rsidR="00234F41" w:rsidRDefault="00000000">
      <w:pPr>
        <w:pStyle w:val="CustomBody"/>
      </w:pPr>
      <w:r>
        <w:t>Cissus quadrangularis, or Phet Sangkhat, offers a promising avenue for natural health products, particularly in targeting inflammation and diabetes. By understanding its traditional use, potential benefits, and safety considerations, developers can create products that not only leverage its medicinal properties but also respect and incorporate traditional wisdom. As the market for natural and traditional remedies continues to grow, Cissus quadrangularis stands out as a herb worthy of further research and development, offering a unique blend of traditional knowledge and modern wellness potential.</w:t>
      </w:r>
    </w:p>
    <w:p w14:paraId="72845AC2" w14:textId="77777777" w:rsidR="00234F41" w:rsidRDefault="00000000">
      <w:pPr>
        <w:pStyle w:val="CustomHeading"/>
      </w:pPr>
      <w:r>
        <w:t>References</w:t>
      </w:r>
    </w:p>
    <w:p w14:paraId="5A9AC3EE" w14:textId="77777777" w:rsidR="00234F41" w:rsidRDefault="00000000">
      <w:pPr>
        <w:pStyle w:val="CustomBody"/>
      </w:pPr>
      <w:r>
        <w:lastRenderedPageBreak/>
        <w:t>[1] Mondal, I., Zilani, M. N. H., Lisany, N. F., Yasmin, F., Bibi, S., Biswas, P., Tauhida, S. J., Rahman, M. S., Albadrani, G. M., Al-Ghadi, M. Q., Sayed, A. A., Hasan, M. N., &amp; Abdel-Daim, M. M. (2025). Cissus quadrangularis Revealed as a Potential Source of Anti-Inflammatory and Anti-Diabetic Pharmacophore in Experimental and Computational Studies. Chemistry &amp; Biodiversity, e00903. https://doi.org/10.1002/cbdv.202500903</w:t>
      </w:r>
    </w:p>
    <w:p w14:paraId="7E5B5A3F" w14:textId="77777777" w:rsidR="00234F41" w:rsidRDefault="00000000">
      <w:pPr>
        <w:pStyle w:val="CustomHeading"/>
      </w:pPr>
      <w:r>
        <w:t>Sources Consulted</w:t>
      </w:r>
    </w:p>
    <w:p w14:paraId="11A22C75" w14:textId="77777777" w:rsidR="00234F41" w:rsidRDefault="00000000">
      <w:pPr>
        <w:pStyle w:val="CustomBody"/>
      </w:pPr>
      <w:r>
        <w:t>[1] https://doi.org/10.1002/cbdv.202500903</w:t>
      </w:r>
      <w:r>
        <w:br/>
        <w:t>[2] https://www.fda.moph.go.th/</w:t>
      </w:r>
      <w:r>
        <w:br/>
        <w:t>[3] https://dailymed.nlm.nih.gov/dailymed/search.cfm?adv=1&amp;query=3VMW64U790</w:t>
      </w:r>
      <w:r>
        <w:br/>
        <w:t>[4] https://wikicommunity.sac.or.th/community/431</w:t>
      </w:r>
      <w:r>
        <w:br/>
        <w:t>[5] https://db.sac.or.th/inscriptions/inscribe/search</w:t>
      </w:r>
      <w:r>
        <w:br/>
        <w:t>[6] https://db.sac.or.th/anthroarchives/series.php?c_id=36&amp;s_id=73</w:t>
      </w:r>
    </w:p>
    <w:sectPr w:rsidR="00234F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4711254">
    <w:abstractNumId w:val="8"/>
  </w:num>
  <w:num w:numId="2" w16cid:durableId="50353212">
    <w:abstractNumId w:val="6"/>
  </w:num>
  <w:num w:numId="3" w16cid:durableId="320085138">
    <w:abstractNumId w:val="5"/>
  </w:num>
  <w:num w:numId="4" w16cid:durableId="1230075719">
    <w:abstractNumId w:val="4"/>
  </w:num>
  <w:num w:numId="5" w16cid:durableId="432672606">
    <w:abstractNumId w:val="7"/>
  </w:num>
  <w:num w:numId="6" w16cid:durableId="1739665129">
    <w:abstractNumId w:val="3"/>
  </w:num>
  <w:num w:numId="7" w16cid:durableId="132335994">
    <w:abstractNumId w:val="2"/>
  </w:num>
  <w:num w:numId="8" w16cid:durableId="144782455">
    <w:abstractNumId w:val="1"/>
  </w:num>
  <w:num w:numId="9" w16cid:durableId="1443650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F41"/>
    <w:rsid w:val="0029639D"/>
    <w:rsid w:val="00326F90"/>
    <w:rsid w:val="00AA1D8D"/>
    <w:rsid w:val="00B47730"/>
    <w:rsid w:val="00B703DA"/>
    <w:rsid w:val="00BB22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A5E9A"/>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2025-12-05T14:48:00Z</dcterms:modified>
  <cp:category/>
</cp:coreProperties>
</file>