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D99" w:rsidRPr="003D1D99" w:rsidRDefault="003D1D99" w:rsidP="003D1D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TDA-5 — Frontend Scaffolding &amp; Build Pipeline</w:t>
      </w:r>
    </w:p>
    <w:p w:rsidR="003D1D99" w:rsidRPr="003D1D99" w:rsidRDefault="003D1D99" w:rsidP="003D1D9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Epic: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Foundation &amp; Infrastructure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Status: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Done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Owner: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Metehan / Core Team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Date: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3D1D99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[fill in]</w:t>
      </w:r>
    </w:p>
    <w:p w:rsidR="003D1D99" w:rsidRPr="003D1D99" w:rsidRDefault="003D1D99" w:rsidP="003D1D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1) Summary (What &amp; Why)</w:t>
      </w:r>
    </w:p>
    <w:p w:rsidR="003D1D99" w:rsidRPr="003D1D99" w:rsidRDefault="003D1D99" w:rsidP="003D1D9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We initialized the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frontend stack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using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React + Vite (TypeScript)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delivered a minimal “Hello World” UI to validate the toolchain. The frontend reads the backend API base URL from environment variables (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VITE_API_BASE_URL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 and can run locally and build for production without errors.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On the backend side, we exposed a </w:t>
      </w:r>
      <w:r w:rsidRPr="003D1D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  <w:t>/health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endpoint and configured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CORS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to allow the Vite dev origins. We also resolved database SSL issues at startup (asyncpg + SSL context), ensuring predictable backend startup and a clean health signal for the frontend.</w:t>
      </w:r>
    </w:p>
    <w:p w:rsidR="003D1D99" w:rsidRPr="003D1D99" w:rsidRDefault="003D1D99" w:rsidP="003D1D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2) Scope of Work Completed</w:t>
      </w:r>
    </w:p>
    <w:p w:rsidR="003D1D99" w:rsidRPr="003D1D99" w:rsidRDefault="003D1D99" w:rsidP="003D1D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Bootstrapped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React + Vite (TS)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/Frontend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3D1D99" w:rsidRPr="003D1D99" w:rsidRDefault="003D1D99" w:rsidP="003D1D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Implemented basic component structure with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App.tsx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that renders:</w:t>
      </w:r>
    </w:p>
    <w:p w:rsidR="003D1D99" w:rsidRPr="003D1D99" w:rsidRDefault="003D1D99" w:rsidP="003D1D9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Page title (“Turkish Diaspora App”)</w:t>
      </w:r>
    </w:p>
    <w:p w:rsidR="003D1D99" w:rsidRPr="003D1D99" w:rsidRDefault="003D1D99" w:rsidP="003D1D9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“Hello World”</w:t>
      </w:r>
    </w:p>
    <w:p w:rsidR="003D1D99" w:rsidRPr="003D1D99" w:rsidRDefault="003D1D99" w:rsidP="003D1D9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Display of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VITE_API_BASE_URL</w:t>
      </w:r>
    </w:p>
    <w:p w:rsidR="003D1D99" w:rsidRPr="003D1D99" w:rsidRDefault="003D1D99" w:rsidP="003D1D9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 simple health check calling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GET /health</w:t>
      </w:r>
    </w:p>
    <w:p w:rsidR="003D1D99" w:rsidRPr="003D1D99" w:rsidRDefault="003D1D99" w:rsidP="003D1D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Added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environment configuration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with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.env.development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.env.production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3D1D99" w:rsidRPr="003D1D99" w:rsidRDefault="003D1D99" w:rsidP="003D1D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Created a tiny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API helper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/Frontend/src/lib/api.ts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 to centralize base URL access and the health call.</w:t>
      </w:r>
    </w:p>
    <w:p w:rsidR="003D1D99" w:rsidRPr="003D1D99" w:rsidRDefault="003D1D99" w:rsidP="003D1D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Backend:</w:t>
      </w:r>
    </w:p>
    <w:p w:rsidR="003D1D99" w:rsidRPr="003D1D99" w:rsidRDefault="003D1D99" w:rsidP="003D1D9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Added </w:t>
      </w:r>
      <w:r w:rsidRPr="003D1D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  <w:t>/health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route</w:t>
      </w:r>
    </w:p>
    <w:p w:rsidR="003D1D99" w:rsidRPr="003D1D99" w:rsidRDefault="003D1D99" w:rsidP="003D1D9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Added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CORS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for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http://localhost:5173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/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5174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(Vite dev)</w:t>
      </w:r>
    </w:p>
    <w:p w:rsidR="003D1D99" w:rsidRPr="003D1D99" w:rsidRDefault="003D1D99" w:rsidP="003D1D9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Fixed DB SSL verification error in dev (asyncpg with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ssl.SSLContext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</w:t>
      </w:r>
    </w:p>
    <w:p w:rsidR="003D1D99" w:rsidRPr="003D1D99" w:rsidRDefault="003D1D99" w:rsidP="003D1D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Optional root route returning a friendly JSON on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(prevents 404 on root).</w:t>
      </w:r>
    </w:p>
    <w:p w:rsidR="003D1D99" w:rsidRPr="003D1D99" w:rsidRDefault="003D1D99" w:rsidP="003D1D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3) Directory &amp; Key Files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/Frontend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├─ index.html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├─ package.json (vite scripts: dev/build/preview)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├─ vite.config.ts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├─ .env.development   (VITE_API_BASE_URL=http://127.0.0.1:8000)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├─ .env.production    (VITE_API_BASE_URL=https://api.example.com) ← adjust later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└─ src/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├─ main.tsx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├─ App.tsx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└─ lib/api.ts      (exports API_BASE_URL, getHealth)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Backend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└─ app/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├─ main.py         (adds /health, CORS, startup DB ping)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└─ db.py           (async SQLAlchemy + asyncpg, dev SSL context)</w:t>
      </w:r>
    </w:p>
    <w:p w:rsidR="003D1D99" w:rsidRPr="003D1D99" w:rsidRDefault="003D1D99" w:rsidP="003D1D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lastRenderedPageBreak/>
        <w:t>4) Environment Configuration</w:t>
      </w:r>
    </w:p>
    <w:p w:rsidR="003D1D99" w:rsidRPr="003D1D99" w:rsidRDefault="003D1D99" w:rsidP="003D1D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Frontend reads: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VITE_API_BASE_URL</w:t>
      </w:r>
    </w:p>
    <w:p w:rsidR="003D1D99" w:rsidRPr="003D1D99" w:rsidRDefault="003D1D99" w:rsidP="003D1D9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Development: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Frontend/.env.development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http://127.0.0.1:8000</w:t>
      </w:r>
    </w:p>
    <w:p w:rsidR="003D1D99" w:rsidRPr="003D1D99" w:rsidRDefault="003D1D99" w:rsidP="003D1D9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Production: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Frontend/.env.production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set real API domain before deploy</w:t>
      </w:r>
    </w:p>
    <w:p w:rsidR="003D1D99" w:rsidRPr="003D1D99" w:rsidRDefault="003D1D99" w:rsidP="003D1D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Note: Vite only exposes vars prefixed with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VITE_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3D1D99" w:rsidRPr="003D1D99" w:rsidRDefault="003D1D99" w:rsidP="003D1D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5) Backend Integration</w:t>
      </w:r>
    </w:p>
    <w:p w:rsidR="003D1D99" w:rsidRPr="003D1D99" w:rsidRDefault="003D1D99" w:rsidP="003D1D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CORS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allows:</w:t>
      </w:r>
    </w:p>
    <w:p w:rsidR="003D1D99" w:rsidRPr="003D1D99" w:rsidRDefault="003D1D99" w:rsidP="003D1D9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http://localhost:5173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http://127.0.0.1:5173</w:t>
      </w:r>
    </w:p>
    <w:p w:rsidR="003D1D99" w:rsidRPr="003D1D99" w:rsidRDefault="003D1D99" w:rsidP="003D1D9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http://localhost:5174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http://127.0.0.1:5174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(when 5173 is busy)</w:t>
      </w:r>
    </w:p>
    <w:p w:rsidR="003D1D99" w:rsidRPr="003D1D99" w:rsidRDefault="003D1D99" w:rsidP="003D1D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Health endpoint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GET /health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{ "status": "ok", "version": "…" }</w:t>
      </w:r>
    </w:p>
    <w:p w:rsidR="003D1D99" w:rsidRPr="003D1D99" w:rsidRDefault="003D1D99" w:rsidP="003D1D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(Optional)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Root endpoint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GET /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friendly JSON with links to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/docs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/health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3D1D99" w:rsidRPr="003D1D99" w:rsidRDefault="003D1D99" w:rsidP="003D1D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6) DB SSL Fix (Dev)</w:t>
      </w:r>
    </w:p>
    <w:p w:rsidR="003D1D99" w:rsidRPr="003D1D99" w:rsidRDefault="003D1D99" w:rsidP="003D1D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Resolved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CERTIFICATE_VERIFY_FAILED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by:</w:t>
      </w:r>
    </w:p>
    <w:p w:rsidR="003D1D99" w:rsidRPr="003D1D99" w:rsidRDefault="003D1D99" w:rsidP="003D1D9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Converting Pydantic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AnyUrl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str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for SQLAlchemy</w:t>
      </w:r>
    </w:p>
    <w:p w:rsidR="003D1D99" w:rsidRPr="003D1D99" w:rsidRDefault="003D1D99" w:rsidP="003D1D9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Stripping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sslmode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from the URL to avoid asyncpg kwarg issues</w:t>
      </w:r>
    </w:p>
    <w:p w:rsidR="003D1D99" w:rsidRPr="003D1D99" w:rsidRDefault="003D1D99" w:rsidP="003D1D9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Passing an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SSLContext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(verification off) via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connect_args={"ssl": ssl_ctx}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dev only</w:t>
      </w:r>
    </w:p>
    <w:p w:rsidR="003D1D99" w:rsidRPr="003D1D99" w:rsidRDefault="003D1D99" w:rsidP="003D1D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For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production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, verification should be enabled (default SSL context).</w:t>
      </w:r>
    </w:p>
    <w:p w:rsidR="003D1D99" w:rsidRPr="003D1D99" w:rsidRDefault="003D1D99" w:rsidP="003D1D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7) How to Run (Local)</w:t>
      </w:r>
    </w:p>
    <w:p w:rsidR="003D1D99" w:rsidRPr="003D1D99" w:rsidRDefault="003D1D99" w:rsidP="003D1D9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Backend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cd Backend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source .venv/bin/activate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uvicorn app.main:app --reload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# visit http://127.0.0.1:8000/health</w:t>
      </w:r>
    </w:p>
    <w:p w:rsidR="003D1D99" w:rsidRPr="003D1D99" w:rsidRDefault="003D1D99" w:rsidP="003D1D9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Frontend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cd Frontend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npm run dev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# browser opens http://localhost:5173 (or 5174 if 5173 is occupied)</w:t>
      </w:r>
    </w:p>
    <w:p w:rsidR="003D1D99" w:rsidRPr="003D1D99" w:rsidRDefault="003D1D99" w:rsidP="003D1D9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Production Build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cd Frontend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npm run build</w:t>
      </w:r>
    </w:p>
    <w:p w:rsidR="003D1D99" w:rsidRPr="003D1D99" w:rsidRDefault="003D1D99" w:rsidP="003D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# outputs to Frontend/dist without errors</w:t>
      </w:r>
    </w:p>
    <w:p w:rsidR="003D1D99" w:rsidRPr="003D1D99" w:rsidRDefault="003D1D99" w:rsidP="003D1D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8) Acceptance Criteria (Traceability)</w:t>
      </w:r>
    </w:p>
    <w:p w:rsidR="003D1D99" w:rsidRPr="003D1D99" w:rsidRDefault="003D1D99" w:rsidP="003D1D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npm run dev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starts local development server →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Met</w:t>
      </w:r>
    </w:p>
    <w:p w:rsidR="003D1D99" w:rsidRPr="003D1D99" w:rsidRDefault="003D1D99" w:rsidP="003D1D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npm run build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creates production-ready build without errors →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Met</w:t>
      </w:r>
    </w:p>
    <w:p w:rsidR="003D1D99" w:rsidRPr="003D1D99" w:rsidRDefault="003D1D99" w:rsidP="003D1D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Frontend reads API base URL from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VITE_API_BASE_URL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Met</w:t>
      </w:r>
    </w:p>
    <w:p w:rsidR="003D1D99" w:rsidRPr="003D1D99" w:rsidRDefault="003D1D99" w:rsidP="003D1D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 xml:space="preserve">Basic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App.tsx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renders page title →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Met</w:t>
      </w:r>
    </w:p>
    <w:p w:rsidR="003D1D99" w:rsidRPr="003D1D99" w:rsidRDefault="003D1D99" w:rsidP="003D1D9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(Bonus) Frontend displays backend health status →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Met</w:t>
      </w:r>
    </w:p>
    <w:p w:rsidR="003D1D99" w:rsidRPr="003D1D99" w:rsidRDefault="003D1D99" w:rsidP="003D1D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9) Definition of Done</w:t>
      </w:r>
    </w:p>
    <w:p w:rsidR="003D1D99" w:rsidRPr="003D1D99" w:rsidRDefault="003D1D99" w:rsidP="003D1D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Frontend development server runs →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Done</w:t>
      </w:r>
    </w:p>
    <w:p w:rsidR="003D1D99" w:rsidRPr="003D1D99" w:rsidRDefault="003D1D99" w:rsidP="003D1D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Production build succeeds →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Done</w:t>
      </w:r>
    </w:p>
    <w:p w:rsidR="003D1D99" w:rsidRPr="003D1D99" w:rsidRDefault="003D1D99" w:rsidP="003D1D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Environment configuration working →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Done</w:t>
      </w:r>
    </w:p>
    <w:p w:rsidR="003D1D99" w:rsidRPr="003D1D99" w:rsidRDefault="003D1D99" w:rsidP="003D1D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Basic component structure in place →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Done</w:t>
      </w:r>
    </w:p>
    <w:p w:rsidR="003D1D99" w:rsidRPr="003D1D99" w:rsidRDefault="003D1D99" w:rsidP="003D1D9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Backend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/health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reachable and CORS configured →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Done</w:t>
      </w:r>
    </w:p>
    <w:p w:rsidR="003D1D99" w:rsidRPr="003D1D99" w:rsidRDefault="003D1D99" w:rsidP="003D1D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10) Evidence / Screenshots (Observed)</w:t>
      </w:r>
    </w:p>
    <w:p w:rsidR="003D1D99" w:rsidRPr="003D1D99" w:rsidRDefault="003D1D99" w:rsidP="003D1D9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Frontend shows:</w:t>
      </w:r>
    </w:p>
    <w:p w:rsidR="003D1D99" w:rsidRPr="003D1D99" w:rsidRDefault="003D1D99" w:rsidP="003D1D9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Title + “Hello World”</w:t>
      </w:r>
    </w:p>
    <w:p w:rsidR="003D1D99" w:rsidRPr="003D1D99" w:rsidRDefault="003D1D99" w:rsidP="003D1D9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API base URL: http://127.0.0.1:8000</w:t>
      </w:r>
    </w:p>
    <w:p w:rsidR="003D1D99" w:rsidRPr="003D1D99" w:rsidRDefault="003D1D99" w:rsidP="003D1D9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Health: “Backend says: ok”</w:t>
      </w:r>
    </w:p>
    <w:p w:rsidR="003D1D99" w:rsidRPr="003D1D99" w:rsidRDefault="003D1D99" w:rsidP="003D1D9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Backend logs:</w:t>
      </w:r>
    </w:p>
    <w:p w:rsidR="003D1D99" w:rsidRPr="003D1D99" w:rsidRDefault="003D1D99" w:rsidP="003D1D9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{"event":"Checking database connection..."}</w:t>
      </w:r>
    </w:p>
    <w:p w:rsidR="003D1D99" w:rsidRPr="003D1D99" w:rsidRDefault="003D1D99" w:rsidP="003D1D9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{"event":"Database connection OK."}</w:t>
      </w:r>
    </w:p>
    <w:p w:rsidR="003D1D99" w:rsidRPr="003D1D99" w:rsidRDefault="003D1D99" w:rsidP="003D1D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11) Risks, Notes &amp; Follow-ups</w:t>
      </w:r>
    </w:p>
    <w:p w:rsidR="003D1D99" w:rsidRPr="003D1D99" w:rsidRDefault="003D1D99" w:rsidP="003D1D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Dev SSL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currently disables verification; must be revisited before production (enable verification and/or load CA bundle).</w:t>
      </w:r>
    </w:p>
    <w:p w:rsidR="003D1D99" w:rsidRPr="003D1D99" w:rsidRDefault="003D1D99" w:rsidP="003D1D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Consider adding </w:t>
      </w:r>
      <w:r w:rsidRPr="003D1D9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CI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to validate the frontend build on every push (GitHub Actions).</w:t>
      </w:r>
    </w:p>
    <w:p w:rsidR="003D1D99" w:rsidRPr="003D1D99" w:rsidRDefault="003D1D99" w:rsidP="003D1D9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Deployment next steps:</w:t>
      </w:r>
    </w:p>
    <w:p w:rsidR="003D1D99" w:rsidRPr="003D1D99" w:rsidRDefault="003D1D99" w:rsidP="003D1D9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Frontend to Netlify/Vercel (static)</w:t>
      </w:r>
    </w:p>
    <w:p w:rsidR="003D1D99" w:rsidRPr="003D1D99" w:rsidRDefault="003D1D99" w:rsidP="003D1D9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Backend to Render/Fly.io/Supabase functions/etc.</w:t>
      </w:r>
    </w:p>
    <w:p w:rsidR="003D1D99" w:rsidRPr="003D1D99" w:rsidRDefault="003D1D99" w:rsidP="003D1D9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Set </w:t>
      </w:r>
      <w:r w:rsidRPr="003D1D9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VITE_API_BASE_URL</w:t>
      </w:r>
      <w:r w:rsidRPr="003D1D9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via environment on the host.</w:t>
      </w:r>
    </w:p>
    <w:p w:rsidR="003D1D99" w:rsidRDefault="003D1D99"/>
    <w:sectPr w:rsidR="003D1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961"/>
    <w:multiLevelType w:val="multilevel"/>
    <w:tmpl w:val="CA0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76528"/>
    <w:multiLevelType w:val="multilevel"/>
    <w:tmpl w:val="E94E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35BFA"/>
    <w:multiLevelType w:val="multilevel"/>
    <w:tmpl w:val="A568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44FAA"/>
    <w:multiLevelType w:val="multilevel"/>
    <w:tmpl w:val="F03A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328D3"/>
    <w:multiLevelType w:val="multilevel"/>
    <w:tmpl w:val="CDE0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61700"/>
    <w:multiLevelType w:val="multilevel"/>
    <w:tmpl w:val="426C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C4547"/>
    <w:multiLevelType w:val="multilevel"/>
    <w:tmpl w:val="F472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A470F"/>
    <w:multiLevelType w:val="multilevel"/>
    <w:tmpl w:val="A35A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773205">
    <w:abstractNumId w:val="2"/>
  </w:num>
  <w:num w:numId="2" w16cid:durableId="247621207">
    <w:abstractNumId w:val="5"/>
  </w:num>
  <w:num w:numId="3" w16cid:durableId="1085028180">
    <w:abstractNumId w:val="7"/>
  </w:num>
  <w:num w:numId="4" w16cid:durableId="62989849">
    <w:abstractNumId w:val="4"/>
  </w:num>
  <w:num w:numId="5" w16cid:durableId="1620723219">
    <w:abstractNumId w:val="0"/>
  </w:num>
  <w:num w:numId="6" w16cid:durableId="1997681853">
    <w:abstractNumId w:val="1"/>
  </w:num>
  <w:num w:numId="7" w16cid:durableId="2135562062">
    <w:abstractNumId w:val="6"/>
  </w:num>
  <w:num w:numId="8" w16cid:durableId="655301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99"/>
    <w:rsid w:val="003D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6FDAE24-8B05-884C-BC8C-CC0B39D5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3D1D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styleId="Kop3">
    <w:name w:val="heading 3"/>
    <w:basedOn w:val="Standaard"/>
    <w:link w:val="Kop3Char"/>
    <w:uiPriority w:val="9"/>
    <w:qFormat/>
    <w:rsid w:val="003D1D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D1D99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3D1D99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3D1D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3D1D99"/>
    <w:rPr>
      <w:b/>
      <w:bCs/>
    </w:rPr>
  </w:style>
  <w:style w:type="character" w:styleId="Nadruk">
    <w:name w:val="Emphasis"/>
    <w:basedOn w:val="Standaardalinea-lettertype"/>
    <w:uiPriority w:val="20"/>
    <w:qFormat/>
    <w:rsid w:val="003D1D99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3D1D9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D1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D1D99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ljs-builtin">
    <w:name w:val="hljs-built_in"/>
    <w:basedOn w:val="Standaardalinea-lettertype"/>
    <w:rsid w:val="003D1D99"/>
  </w:style>
  <w:style w:type="character" w:customStyle="1" w:styleId="hljs-comment">
    <w:name w:val="hljs-comment"/>
    <w:basedOn w:val="Standaardalinea-lettertype"/>
    <w:rsid w:val="003D1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7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2025-10-12T17:45:00Z</dcterms:created>
  <dcterms:modified xsi:type="dcterms:W3CDTF">2025-10-12T17:45:00Z</dcterms:modified>
</cp:coreProperties>
</file>