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53" w:rsidRPr="0047312D" w:rsidRDefault="00686D4C" w:rsidP="00762A3B">
      <w:pPr>
        <w:pStyle w:val="1"/>
        <w:jc w:val="center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CPU访问内存方式</w:t>
      </w:r>
      <w:r w:rsidR="00762A3B" w:rsidRPr="0047312D">
        <w:rPr>
          <w:rFonts w:asciiTheme="minorEastAsia" w:hAnsiTheme="minorEastAsia" w:hint="eastAsia"/>
        </w:rPr>
        <w:t>简介</w:t>
      </w:r>
    </w:p>
    <w:p w:rsidR="00762A3B" w:rsidRPr="0047312D" w:rsidRDefault="00762A3B" w:rsidP="00762A3B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="001B6A19">
        <w:rPr>
          <w:rFonts w:asciiTheme="minorEastAsia" w:hAnsiTheme="minorEastAsia" w:hint="eastAsia"/>
        </w:rPr>
        <w:t>201</w:t>
      </w:r>
      <w:r w:rsidR="001B6A19">
        <w:rPr>
          <w:rFonts w:asciiTheme="minorEastAsia" w:hAnsiTheme="minorEastAsia"/>
        </w:rPr>
        <w:t>6</w:t>
      </w:r>
      <w:r w:rsidR="001B6A19">
        <w:rPr>
          <w:rFonts w:asciiTheme="minorEastAsia" w:hAnsiTheme="minorEastAsia" w:hint="eastAsia"/>
        </w:rPr>
        <w:t>/4/27</w:t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bookmarkStart w:id="0" w:name="_GoBack"/>
      <w:bookmarkEnd w:id="0"/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</w:r>
      <w:r w:rsidRPr="0047312D">
        <w:rPr>
          <w:rFonts w:asciiTheme="minorEastAsia" w:hAnsiTheme="minorEastAsia" w:hint="eastAsia"/>
        </w:rPr>
        <w:tab/>
        <w:t>renyl</w:t>
      </w:r>
    </w:p>
    <w:p w:rsidR="00303FF9" w:rsidRPr="0047312D" w:rsidRDefault="00303FF9" w:rsidP="00303FF9">
      <w:pPr>
        <w:pStyle w:val="1"/>
        <w:rPr>
          <w:rFonts w:asciiTheme="minorEastAsia" w:hAnsiTheme="minorEastAsia"/>
          <w:lang w:eastAsia="ja-JP"/>
        </w:rPr>
      </w:pPr>
      <w:r w:rsidRPr="0047312D">
        <w:rPr>
          <w:rFonts w:asciiTheme="minorEastAsia" w:hAnsiTheme="minorEastAsia" w:hint="eastAsia"/>
        </w:rPr>
        <w:t>1 介绍</w:t>
      </w:r>
    </w:p>
    <w:p w:rsidR="00566B38" w:rsidRPr="0047312D" w:rsidRDefault="00686D4C" w:rsidP="00686D4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首先，</w:t>
      </w:r>
      <w:r w:rsidR="00303FF9" w:rsidRPr="0047312D">
        <w:rPr>
          <w:rFonts w:asciiTheme="minorEastAsia" w:hAnsiTheme="minorEastAsia" w:hint="eastAsia"/>
        </w:rPr>
        <w:t>本文</w:t>
      </w:r>
      <w:r w:rsidRPr="0047312D">
        <w:rPr>
          <w:rFonts w:asciiTheme="minorEastAsia" w:hAnsiTheme="minorEastAsia" w:hint="eastAsia"/>
        </w:rPr>
        <w:t>将对3</w:t>
      </w:r>
      <w:r w:rsidR="00AD5ACE">
        <w:rPr>
          <w:rFonts w:asciiTheme="minorEastAsia" w:hAnsiTheme="minorEastAsia" w:hint="eastAsia"/>
        </w:rPr>
        <w:t>种体系结构</w:t>
      </w:r>
      <w:r w:rsidR="00AA369B" w:rsidRPr="0047312D">
        <w:rPr>
          <w:rFonts w:asciiTheme="minorEastAsia" w:hAnsiTheme="minorEastAsia" w:hint="eastAsia"/>
        </w:rPr>
        <w:t>的</w:t>
      </w:r>
      <w:r w:rsidRPr="0047312D">
        <w:rPr>
          <w:rFonts w:asciiTheme="minorEastAsia" w:hAnsiTheme="minorEastAsia" w:hint="eastAsia"/>
        </w:rPr>
        <w:t>内存访问方式进行介绍，分别为：</w:t>
      </w:r>
    </w:p>
    <w:p w:rsidR="00686D4C" w:rsidRPr="0047312D" w:rsidRDefault="00566B38" w:rsidP="00AC327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对称多处理器结构</w:t>
      </w:r>
      <w:r w:rsidR="00686D4C" w:rsidRPr="0047312D">
        <w:rPr>
          <w:rFonts w:asciiTheme="minorEastAsia" w:hAnsiTheme="minorEastAsia"/>
        </w:rPr>
        <w:t xml:space="preserve"> (SMP</w:t>
      </w:r>
      <w:r w:rsidR="00686D4C" w:rsidRPr="0047312D">
        <w:rPr>
          <w:rFonts w:asciiTheme="minorEastAsia" w:hAnsiTheme="minorEastAsia" w:hint="eastAsia"/>
        </w:rPr>
        <w:t>：</w:t>
      </w:r>
      <w:r w:rsidRPr="0047312D">
        <w:rPr>
          <w:rFonts w:asciiTheme="minorEastAsia" w:hAnsiTheme="minorEastAsia"/>
        </w:rPr>
        <w:t xml:space="preserve">Symmetric Multi-Processor) </w:t>
      </w:r>
    </w:p>
    <w:p w:rsidR="00566B38" w:rsidRPr="0047312D" w:rsidRDefault="00566B38" w:rsidP="00566B3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海量并行处理结构</w:t>
      </w:r>
      <w:r w:rsidR="00686D4C" w:rsidRPr="0047312D">
        <w:rPr>
          <w:rFonts w:asciiTheme="minorEastAsia" w:hAnsiTheme="minorEastAsia"/>
        </w:rPr>
        <w:t xml:space="preserve"> (MPP</w:t>
      </w:r>
      <w:r w:rsidR="00686D4C" w:rsidRPr="0047312D">
        <w:rPr>
          <w:rFonts w:asciiTheme="minorEastAsia" w:hAnsiTheme="minorEastAsia" w:hint="eastAsia"/>
        </w:rPr>
        <w:t>：M</w:t>
      </w:r>
      <w:r w:rsidR="00ED6CE9" w:rsidRPr="0047312D">
        <w:rPr>
          <w:rFonts w:asciiTheme="minorEastAsia" w:hAnsiTheme="minorEastAsia" w:hint="eastAsia"/>
        </w:rPr>
        <w:t>as</w:t>
      </w:r>
      <w:r w:rsidRPr="0047312D">
        <w:rPr>
          <w:rFonts w:asciiTheme="minorEastAsia" w:hAnsiTheme="minorEastAsia"/>
        </w:rPr>
        <w:t>sive Parallel Processing)</w:t>
      </w:r>
    </w:p>
    <w:p w:rsidR="00AC3270" w:rsidRPr="0047312D" w:rsidRDefault="00AC3270" w:rsidP="00566B3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非一致存储访问结构 (NUMA</w:t>
      </w:r>
      <w:r w:rsidRPr="0047312D">
        <w:rPr>
          <w:rFonts w:asciiTheme="minorEastAsia" w:hAnsiTheme="minorEastAsia" w:hint="eastAsia"/>
        </w:rPr>
        <w:t>：</w:t>
      </w:r>
      <w:r w:rsidRPr="0047312D">
        <w:rPr>
          <w:rFonts w:asciiTheme="minorEastAsia" w:hAnsiTheme="minorEastAsia"/>
        </w:rPr>
        <w:t>Non-Uniform Memory Access)</w:t>
      </w:r>
    </w:p>
    <w:p w:rsidR="0067613A" w:rsidRPr="0047312D" w:rsidRDefault="0067613A" w:rsidP="0067613A">
      <w:pPr>
        <w:rPr>
          <w:rFonts w:asciiTheme="minorEastAsia" w:hAnsiTheme="minorEastAsia"/>
        </w:rPr>
      </w:pPr>
    </w:p>
    <w:p w:rsidR="00686D4C" w:rsidRPr="0047312D" w:rsidRDefault="00A42CD5" w:rsidP="00686D4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然后</w:t>
      </w:r>
      <w:r w:rsidR="00686D4C" w:rsidRPr="0047312D">
        <w:rPr>
          <w:rFonts w:asciiTheme="minorEastAsia" w:hAnsiTheme="minorEastAsia" w:hint="eastAsia"/>
        </w:rPr>
        <w:t>，通过3种不同体系结构的内存访问</w:t>
      </w:r>
      <w:r w:rsidR="00AD5ACE">
        <w:rPr>
          <w:rFonts w:asciiTheme="minorEastAsia" w:hAnsiTheme="minorEastAsia" w:hint="eastAsia"/>
        </w:rPr>
        <w:t>实现</w:t>
      </w:r>
      <w:r w:rsidR="0067613A" w:rsidRPr="0047312D">
        <w:rPr>
          <w:rFonts w:asciiTheme="minorEastAsia" w:hAnsiTheme="minorEastAsia" w:hint="eastAsia"/>
        </w:rPr>
        <w:t>原理</w:t>
      </w:r>
      <w:r w:rsidR="00686D4C" w:rsidRPr="0047312D">
        <w:rPr>
          <w:rFonts w:asciiTheme="minorEastAsia" w:hAnsiTheme="minorEastAsia" w:hint="eastAsia"/>
        </w:rPr>
        <w:t>，</w:t>
      </w:r>
      <w:r w:rsidR="0067613A" w:rsidRPr="0047312D">
        <w:rPr>
          <w:rFonts w:asciiTheme="minorEastAsia" w:hAnsiTheme="minorEastAsia" w:hint="eastAsia"/>
        </w:rPr>
        <w:t>来</w:t>
      </w:r>
      <w:r w:rsidR="00686D4C" w:rsidRPr="0047312D">
        <w:rPr>
          <w:rFonts w:asciiTheme="minorEastAsia" w:hAnsiTheme="minorEastAsia" w:hint="eastAsia"/>
        </w:rPr>
        <w:t>对比它们</w:t>
      </w:r>
      <w:r w:rsidR="0067613A" w:rsidRPr="0047312D">
        <w:rPr>
          <w:rFonts w:asciiTheme="minorEastAsia" w:hAnsiTheme="minorEastAsia" w:hint="eastAsia"/>
        </w:rPr>
        <w:t>在性能、扩展以及应用方面</w:t>
      </w:r>
      <w:r w:rsidR="00686D4C" w:rsidRPr="0047312D">
        <w:rPr>
          <w:rFonts w:asciiTheme="minorEastAsia" w:hAnsiTheme="minorEastAsia" w:hint="eastAsia"/>
        </w:rPr>
        <w:t>的优缺点。</w:t>
      </w:r>
    </w:p>
    <w:p w:rsidR="0067613A" w:rsidRPr="00AD5ACE" w:rsidRDefault="0067613A" w:rsidP="0067613A">
      <w:pPr>
        <w:rPr>
          <w:rFonts w:asciiTheme="minorEastAsia" w:hAnsiTheme="minorEastAsia"/>
        </w:rPr>
      </w:pPr>
    </w:p>
    <w:p w:rsidR="00686D4C" w:rsidRPr="0047312D" w:rsidRDefault="00686D4C" w:rsidP="00686D4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最后，对NUMA结构的</w:t>
      </w:r>
      <w:r w:rsidR="0067613A" w:rsidRPr="0047312D">
        <w:rPr>
          <w:rFonts w:asciiTheme="minorEastAsia" w:hAnsiTheme="minorEastAsia" w:hint="eastAsia"/>
        </w:rPr>
        <w:t>内存分配策略以及如何使用</w:t>
      </w:r>
      <w:r w:rsidR="001B2421" w:rsidRPr="0047312D">
        <w:rPr>
          <w:rFonts w:asciiTheme="minorEastAsia" w:hAnsiTheme="minorEastAsia" w:hint="eastAsia"/>
        </w:rPr>
        <w:t>numact</w:t>
      </w:r>
      <w:r w:rsidR="0067613A" w:rsidRPr="0047312D">
        <w:rPr>
          <w:rFonts w:asciiTheme="minorEastAsia" w:hAnsiTheme="minorEastAsia" w:hint="eastAsia"/>
        </w:rPr>
        <w:t>l工具</w:t>
      </w:r>
      <w:r w:rsidR="00AD5ACE">
        <w:rPr>
          <w:rFonts w:asciiTheme="minorEastAsia" w:hAnsiTheme="minorEastAsia" w:hint="eastAsia"/>
        </w:rPr>
        <w:t>优化程序进行介绍。</w:t>
      </w:r>
    </w:p>
    <w:p w:rsidR="00686D4C" w:rsidRPr="00AD5ACE" w:rsidRDefault="00686D4C" w:rsidP="00566B38">
      <w:pPr>
        <w:rPr>
          <w:rFonts w:asciiTheme="minorEastAsia" w:hAnsiTheme="minorEastAsia"/>
        </w:rPr>
      </w:pPr>
    </w:p>
    <w:p w:rsidR="00566B38" w:rsidRPr="0047312D" w:rsidRDefault="0067613A" w:rsidP="00566B38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在</w:t>
      </w:r>
      <w:r w:rsidR="00A42CD5" w:rsidRPr="0047312D">
        <w:rPr>
          <w:rFonts w:asciiTheme="minorEastAsia" w:hAnsiTheme="minorEastAsia" w:hint="eastAsia"/>
        </w:rPr>
        <w:t>详细</w:t>
      </w:r>
      <w:r w:rsidRPr="0047312D">
        <w:rPr>
          <w:rFonts w:asciiTheme="minorEastAsia" w:hAnsiTheme="minorEastAsia" w:hint="eastAsia"/>
        </w:rPr>
        <w:t>介绍</w:t>
      </w:r>
      <w:r w:rsidR="00A42CD5" w:rsidRPr="0047312D">
        <w:rPr>
          <w:rFonts w:asciiTheme="minorEastAsia" w:hAnsiTheme="minorEastAsia" w:hint="eastAsia"/>
        </w:rPr>
        <w:t>不同体系架构的</w:t>
      </w:r>
      <w:r w:rsidRPr="0047312D">
        <w:rPr>
          <w:rFonts w:asciiTheme="minorEastAsia" w:hAnsiTheme="minorEastAsia" w:hint="eastAsia"/>
        </w:rPr>
        <w:t>内存访问方式之前，</w:t>
      </w:r>
      <w:r w:rsidR="00A42CD5" w:rsidRPr="0047312D">
        <w:rPr>
          <w:rFonts w:asciiTheme="minorEastAsia" w:hAnsiTheme="minorEastAsia" w:hint="eastAsia"/>
        </w:rPr>
        <w:t>先对CPU的相关概念、</w:t>
      </w:r>
      <w:r w:rsidR="007B3110" w:rsidRPr="0047312D">
        <w:rPr>
          <w:rFonts w:asciiTheme="minorEastAsia" w:hAnsiTheme="minorEastAsia" w:hint="eastAsia"/>
        </w:rPr>
        <w:t>各种</w:t>
      </w:r>
      <w:r w:rsidR="00A42CD5" w:rsidRPr="0047312D">
        <w:rPr>
          <w:rFonts w:asciiTheme="minorEastAsia" w:hAnsiTheme="minorEastAsia" w:hint="eastAsia"/>
        </w:rPr>
        <w:t>总线技术以及内存带宽等概念进行</w:t>
      </w:r>
      <w:r w:rsidR="007B3110" w:rsidRPr="0047312D">
        <w:rPr>
          <w:rFonts w:asciiTheme="minorEastAsia" w:hAnsiTheme="minorEastAsia" w:hint="eastAsia"/>
        </w:rPr>
        <w:t>介绍。</w:t>
      </w:r>
    </w:p>
    <w:p w:rsidR="00450803" w:rsidRPr="0047312D" w:rsidRDefault="00303FF9" w:rsidP="00450803">
      <w:pPr>
        <w:pStyle w:val="1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2</w:t>
      </w:r>
      <w:r w:rsidR="00450803" w:rsidRPr="0047312D">
        <w:rPr>
          <w:rFonts w:asciiTheme="minorEastAsia" w:hAnsiTheme="minorEastAsia" w:hint="eastAsia"/>
        </w:rPr>
        <w:t xml:space="preserve"> 技术背景</w:t>
      </w:r>
    </w:p>
    <w:p w:rsidR="007B3110" w:rsidRPr="0047312D" w:rsidRDefault="007B3110" w:rsidP="007B3110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2.1 CPU相关概念</w:t>
      </w:r>
    </w:p>
    <w:p w:rsidR="002130F6" w:rsidRPr="0047312D" w:rsidRDefault="002130F6" w:rsidP="002130F6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主频（CPU Clock Speed）：CPU工作的时钟频率（1秒内发生的同步脉冲数），其速度由外频乘以倍频决定。</w:t>
      </w:r>
    </w:p>
    <w:p w:rsidR="00031C16" w:rsidRPr="0047312D" w:rsidRDefault="00031C16" w:rsidP="009F3483">
      <w:pPr>
        <w:pStyle w:val="a6"/>
        <w:ind w:left="420" w:firstLineChars="0" w:firstLine="0"/>
        <w:rPr>
          <w:rFonts w:asciiTheme="minorEastAsia" w:hAnsiTheme="minorEastAsia"/>
        </w:rPr>
      </w:pPr>
    </w:p>
    <w:p w:rsidR="002130F6" w:rsidRPr="0047312D" w:rsidRDefault="002130F6" w:rsidP="002130F6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外频：</w:t>
      </w:r>
      <w:r w:rsidR="00630AC2" w:rsidRPr="0047312D">
        <w:rPr>
          <w:rFonts w:asciiTheme="minorEastAsia" w:hAnsiTheme="minorEastAsia"/>
        </w:rPr>
        <w:t>系统总线的工作频率（系统时钟频率）</w:t>
      </w:r>
      <w:r w:rsidR="00630AC2" w:rsidRPr="0047312D">
        <w:rPr>
          <w:rFonts w:asciiTheme="minorEastAsia" w:hAnsiTheme="minorEastAsia" w:hint="eastAsia"/>
        </w:rPr>
        <w:t>，</w:t>
      </w:r>
      <w:r w:rsidR="004B2913" w:rsidRPr="0047312D">
        <w:rPr>
          <w:rFonts w:asciiTheme="minorEastAsia" w:hAnsiTheme="minorEastAsia" w:hint="eastAsia"/>
        </w:rPr>
        <w:t>是</w:t>
      </w:r>
      <w:r w:rsidR="00630AC2" w:rsidRPr="0047312D">
        <w:rPr>
          <w:rFonts w:asciiTheme="minorEastAsia" w:hAnsiTheme="minorEastAsia"/>
        </w:rPr>
        <w:t>CPU与周边设备传输数据的频率</w:t>
      </w:r>
      <w:r w:rsidR="00630AC2" w:rsidRPr="0047312D">
        <w:rPr>
          <w:rFonts w:asciiTheme="minorEastAsia" w:hAnsiTheme="minorEastAsia" w:hint="eastAsia"/>
        </w:rPr>
        <w:t>。</w:t>
      </w:r>
      <w:r w:rsidR="00630AC2" w:rsidRPr="0047312D">
        <w:rPr>
          <w:rFonts w:asciiTheme="minorEastAsia" w:hAnsiTheme="minorEastAsia"/>
        </w:rPr>
        <w:t>具体是指CPU到芯片组之间的总线速度</w:t>
      </w:r>
      <w:r w:rsidR="00630AC2" w:rsidRPr="0047312D">
        <w:rPr>
          <w:rFonts w:asciiTheme="minorEastAsia" w:hAnsiTheme="minorEastAsia" w:hint="eastAsia"/>
        </w:rPr>
        <w:t>（如</w:t>
      </w:r>
      <w:r w:rsidR="00630AC2" w:rsidRPr="0047312D">
        <w:rPr>
          <w:rFonts w:asciiTheme="minorEastAsia" w:hAnsiTheme="minorEastAsia"/>
        </w:rPr>
        <w:t>CPU与主板之间同步运行的速度</w:t>
      </w:r>
      <w:r w:rsidR="00630AC2" w:rsidRPr="0047312D">
        <w:rPr>
          <w:rFonts w:asciiTheme="minorEastAsia" w:hAnsiTheme="minorEastAsia" w:hint="eastAsia"/>
        </w:rPr>
        <w:t>）。</w:t>
      </w:r>
    </w:p>
    <w:p w:rsidR="00031C16" w:rsidRPr="0047312D" w:rsidRDefault="00031C16" w:rsidP="009F3483">
      <w:pPr>
        <w:pStyle w:val="a6"/>
        <w:ind w:left="420" w:firstLineChars="0" w:firstLine="0"/>
        <w:rPr>
          <w:rFonts w:asciiTheme="minorEastAsia" w:hAnsiTheme="minorEastAsia"/>
        </w:rPr>
      </w:pPr>
    </w:p>
    <w:p w:rsidR="00031C16" w:rsidRPr="0047312D" w:rsidRDefault="00630AC2" w:rsidP="00031C16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倍频：</w:t>
      </w:r>
      <w:r w:rsidRPr="0047312D">
        <w:rPr>
          <w:rFonts w:asciiTheme="minorEastAsia" w:hAnsiTheme="minorEastAsia"/>
        </w:rPr>
        <w:t>主频与外频之比的倍数</w:t>
      </w:r>
      <w:r w:rsidRPr="0047312D">
        <w:rPr>
          <w:rFonts w:asciiTheme="minorEastAsia" w:hAnsiTheme="minorEastAsia" w:hint="eastAsia"/>
        </w:rPr>
        <w:t>（</w:t>
      </w:r>
      <w:r w:rsidRPr="0047312D">
        <w:rPr>
          <w:rFonts w:asciiTheme="minorEastAsia" w:hAnsiTheme="minorEastAsia"/>
        </w:rPr>
        <w:t>主频=外频×倍频</w:t>
      </w:r>
      <w:r w:rsidRPr="0047312D">
        <w:rPr>
          <w:rFonts w:asciiTheme="minorEastAsia" w:hAnsiTheme="minorEastAsia" w:hint="eastAsia"/>
        </w:rPr>
        <w:t>），理论上从1.5到无限大，以0.5</w:t>
      </w:r>
      <w:r w:rsidR="004B2913" w:rsidRPr="0047312D">
        <w:rPr>
          <w:rFonts w:asciiTheme="minorEastAsia" w:hAnsiTheme="minorEastAsia" w:hint="eastAsia"/>
        </w:rPr>
        <w:t>为一个间隔单位进行增加</w:t>
      </w:r>
      <w:r w:rsidRPr="0047312D">
        <w:rPr>
          <w:rFonts w:asciiTheme="minorEastAsia" w:hAnsiTheme="minorEastAsia"/>
        </w:rPr>
        <w:t>。</w:t>
      </w:r>
    </w:p>
    <w:p w:rsidR="0090726D" w:rsidRPr="0047312D" w:rsidRDefault="0090726D" w:rsidP="0090726D">
      <w:pPr>
        <w:pStyle w:val="a6"/>
        <w:rPr>
          <w:rFonts w:asciiTheme="minorEastAsia" w:hAnsiTheme="minorEastAsia"/>
        </w:rPr>
      </w:pPr>
    </w:p>
    <w:p w:rsidR="0090726D" w:rsidRPr="0047312D" w:rsidRDefault="0090726D" w:rsidP="0090726D">
      <w:pPr>
        <w:rPr>
          <w:rFonts w:asciiTheme="minorEastAsia" w:hAnsiTheme="minorEastAsia"/>
          <w:sz w:val="18"/>
          <w:szCs w:val="18"/>
        </w:rPr>
      </w:pPr>
      <w:r w:rsidRPr="0047312D">
        <w:rPr>
          <w:rFonts w:asciiTheme="minorEastAsia" w:hAnsiTheme="minorEastAsia" w:hint="eastAsia"/>
          <w:sz w:val="18"/>
          <w:szCs w:val="18"/>
        </w:rPr>
        <w:t>注：CPU的性能并不是完全由主频决定，是由主频、管线架构或长度、功能单元数目、缓存设计</w:t>
      </w:r>
      <w:r w:rsidR="00AE615E" w:rsidRPr="0047312D">
        <w:rPr>
          <w:rFonts w:asciiTheme="minorEastAsia" w:hAnsiTheme="minorEastAsia" w:hint="eastAsia"/>
          <w:sz w:val="18"/>
          <w:szCs w:val="18"/>
        </w:rPr>
        <w:t>四</w:t>
      </w:r>
      <w:r w:rsidRPr="0047312D">
        <w:rPr>
          <w:rFonts w:asciiTheme="minorEastAsia" w:hAnsiTheme="minorEastAsia" w:hint="eastAsia"/>
          <w:sz w:val="18"/>
          <w:szCs w:val="18"/>
        </w:rPr>
        <w:t>个方面共同决定，</w:t>
      </w:r>
      <w:r w:rsidR="00706710" w:rsidRPr="0047312D">
        <w:rPr>
          <w:rFonts w:asciiTheme="minorEastAsia" w:hAnsiTheme="minorEastAsia" w:hint="eastAsia"/>
          <w:sz w:val="18"/>
          <w:szCs w:val="18"/>
        </w:rPr>
        <w:t>通常</w:t>
      </w:r>
      <w:r w:rsidR="00AE615E" w:rsidRPr="0047312D">
        <w:rPr>
          <w:rFonts w:asciiTheme="minorEastAsia" w:hAnsiTheme="minorEastAsia" w:hint="eastAsia"/>
          <w:sz w:val="18"/>
          <w:szCs w:val="18"/>
        </w:rPr>
        <w:t>将后面三个要素统称为CPU架构。</w:t>
      </w:r>
    </w:p>
    <w:p w:rsidR="00630AC2" w:rsidRPr="0047312D" w:rsidRDefault="00926C6F" w:rsidP="00926C6F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lastRenderedPageBreak/>
        <w:t>2.2</w:t>
      </w:r>
      <w:r w:rsidR="0084407A" w:rsidRPr="0047312D">
        <w:rPr>
          <w:rFonts w:asciiTheme="minorEastAsia" w:eastAsiaTheme="minorEastAsia" w:hAnsiTheme="minorEastAsia" w:hint="eastAsia"/>
        </w:rPr>
        <w:t xml:space="preserve"> </w:t>
      </w:r>
      <w:r w:rsidRPr="0047312D">
        <w:rPr>
          <w:rFonts w:asciiTheme="minorEastAsia" w:eastAsiaTheme="minorEastAsia" w:hAnsiTheme="minorEastAsia" w:hint="eastAsia"/>
        </w:rPr>
        <w:t>FSB</w:t>
      </w:r>
      <w:r w:rsidR="0084407A" w:rsidRPr="0047312D">
        <w:rPr>
          <w:rFonts w:asciiTheme="minorEastAsia" w:eastAsiaTheme="minorEastAsia" w:hAnsiTheme="minorEastAsia" w:hint="eastAsia"/>
        </w:rPr>
        <w:t>（</w:t>
      </w:r>
      <w:r w:rsidRPr="0047312D">
        <w:rPr>
          <w:rFonts w:asciiTheme="minorEastAsia" w:eastAsiaTheme="minorEastAsia" w:hAnsiTheme="minorEastAsia" w:hint="eastAsia"/>
        </w:rPr>
        <w:t>Front Side Bus）</w:t>
      </w:r>
    </w:p>
    <w:p w:rsidR="002C778E" w:rsidRPr="0047312D" w:rsidRDefault="00031C16" w:rsidP="00031C16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在Nehalem微架构之前，Intel 的CPU和北桥芯片之间的通信都一直使用FSB</w:t>
      </w:r>
      <w:r w:rsidR="002C778E" w:rsidRPr="0047312D">
        <w:rPr>
          <w:rFonts w:asciiTheme="minorEastAsia" w:hAnsiTheme="minorEastAsia" w:hint="eastAsia"/>
        </w:rPr>
        <w:t>，其</w:t>
      </w:r>
      <w:r w:rsidR="009065B3" w:rsidRPr="0047312D">
        <w:rPr>
          <w:rFonts w:asciiTheme="minorEastAsia" w:hAnsiTheme="minorEastAsia" w:hint="eastAsia"/>
        </w:rPr>
        <w:t>体系架构如下所示</w:t>
      </w:r>
      <w:r w:rsidR="002C778E" w:rsidRPr="0047312D">
        <w:rPr>
          <w:rFonts w:asciiTheme="minorEastAsia" w:hAnsiTheme="minorEastAsia" w:hint="eastAsia"/>
        </w:rPr>
        <w:t>：</w:t>
      </w:r>
    </w:p>
    <w:p w:rsidR="009065B3" w:rsidRPr="0047312D" w:rsidRDefault="005E6B02" w:rsidP="00031C16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object w:dxaOrig="1060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0.5pt" o:ole="">
            <v:imagedata r:id="rId7" o:title=""/>
          </v:shape>
          <o:OLEObject Type="Embed" ProgID="Visio.Drawing.11" ShapeID="_x0000_i1025" DrawAspect="Content" ObjectID="_1551134934" r:id="rId8"/>
        </w:object>
      </w:r>
    </w:p>
    <w:p w:rsidR="00F16356" w:rsidRPr="0047312D" w:rsidRDefault="00F16356" w:rsidP="00031C16">
      <w:pPr>
        <w:rPr>
          <w:rFonts w:asciiTheme="minorEastAsia" w:hAnsiTheme="minorEastAsia"/>
        </w:rPr>
      </w:pPr>
    </w:p>
    <w:p w:rsidR="002C778E" w:rsidRPr="0047312D" w:rsidRDefault="009065B3" w:rsidP="00031C16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说明：</w:t>
      </w:r>
    </w:p>
    <w:p w:rsidR="002C778E" w:rsidRPr="0047312D" w:rsidRDefault="00031C16" w:rsidP="00031C16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由于Intel使用了“四倍传输</w:t>
      </w:r>
      <w:r w:rsidR="002C778E" w:rsidRPr="0047312D">
        <w:rPr>
          <w:rFonts w:asciiTheme="minorEastAsia" w:hAnsiTheme="minorEastAsia" w:hint="eastAsia"/>
        </w:rPr>
        <w:t>”</w:t>
      </w:r>
      <w:r w:rsidRPr="0047312D">
        <w:rPr>
          <w:rFonts w:asciiTheme="minorEastAsia" w:hAnsiTheme="minorEastAsia" w:hint="eastAsia"/>
        </w:rPr>
        <w:t>技术，可以使系统总线在一个时钟周期内传送4次数据，也就是传输</w:t>
      </w:r>
      <w:r w:rsidR="002C778E" w:rsidRPr="0047312D">
        <w:rPr>
          <w:rFonts w:asciiTheme="minorEastAsia" w:hAnsiTheme="minorEastAsia" w:hint="eastAsia"/>
        </w:rPr>
        <w:t>效率是原来的4倍。</w:t>
      </w:r>
      <w:r w:rsidR="0090726D" w:rsidRPr="0047312D">
        <w:rPr>
          <w:rFonts w:asciiTheme="minorEastAsia" w:hAnsiTheme="minorEastAsia" w:hint="eastAsia"/>
        </w:rPr>
        <w:t>如：</w:t>
      </w:r>
      <w:r w:rsidR="002C778E" w:rsidRPr="0047312D">
        <w:rPr>
          <w:rFonts w:asciiTheme="minorEastAsia" w:hAnsiTheme="minorEastAsia" w:hint="eastAsia"/>
        </w:rPr>
        <w:t>在外频为N时，FSB的速度增加4倍变成了4N。</w:t>
      </w:r>
    </w:p>
    <w:p w:rsidR="00DC085C" w:rsidRPr="0047312D" w:rsidRDefault="00DC085C" w:rsidP="00DC085C">
      <w:pPr>
        <w:pStyle w:val="a6"/>
        <w:ind w:left="420" w:firstLineChars="0" w:firstLine="0"/>
        <w:rPr>
          <w:rFonts w:asciiTheme="minorEastAsia" w:hAnsiTheme="minorEastAsia"/>
        </w:rPr>
      </w:pPr>
    </w:p>
    <w:p w:rsidR="00031C16" w:rsidRPr="0047312D" w:rsidRDefault="00B51961" w:rsidP="00031C16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FSB的速度指的是CPU和北桥芯片间总线的速度，更实质性的表示CPU和外界数据传输的速度。</w:t>
      </w:r>
    </w:p>
    <w:p w:rsidR="00DC085C" w:rsidRPr="0047312D" w:rsidRDefault="00DC085C" w:rsidP="00DC085C">
      <w:pPr>
        <w:rPr>
          <w:rFonts w:asciiTheme="minorEastAsia" w:hAnsiTheme="minorEastAsia"/>
        </w:rPr>
      </w:pPr>
    </w:p>
    <w:p w:rsidR="00763B8D" w:rsidRPr="0047312D" w:rsidRDefault="00F803AF" w:rsidP="00763B8D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外频的概念是建立在数字脉冲信号震荡的基础上的，它更多的影响了其他总线的频率（如PCI总线</w:t>
      </w:r>
      <w:r w:rsidR="008A6BD0" w:rsidRPr="0047312D">
        <w:rPr>
          <w:rFonts w:asciiTheme="minorEastAsia" w:hAnsiTheme="minorEastAsia" w:hint="eastAsia"/>
        </w:rPr>
        <w:t>与SATA总线</w:t>
      </w:r>
      <w:r w:rsidRPr="0047312D">
        <w:rPr>
          <w:rFonts w:asciiTheme="minorEastAsia" w:hAnsiTheme="minorEastAsia" w:hint="eastAsia"/>
        </w:rPr>
        <w:t>）。</w:t>
      </w:r>
      <w:r w:rsidR="008A6BD0" w:rsidRPr="0047312D">
        <w:rPr>
          <w:rFonts w:asciiTheme="minorEastAsia" w:hAnsiTheme="minorEastAsia" w:hint="eastAsia"/>
        </w:rPr>
        <w:t>如：</w:t>
      </w:r>
      <w:r w:rsidRPr="0047312D">
        <w:rPr>
          <w:rFonts w:asciiTheme="minorEastAsia" w:hAnsiTheme="minorEastAsia" w:hint="eastAsia"/>
        </w:rPr>
        <w:t>主板可以通过“二分频”技术将外频降一半，使得PCI设备保持在标准工作频率。</w:t>
      </w:r>
    </w:p>
    <w:p w:rsidR="006A6626" w:rsidRPr="0047312D" w:rsidRDefault="006A6626" w:rsidP="006A6626">
      <w:pPr>
        <w:rPr>
          <w:rFonts w:asciiTheme="minorEastAsia" w:hAnsiTheme="minorEastAsia"/>
        </w:rPr>
      </w:pPr>
    </w:p>
    <w:p w:rsidR="006A6626" w:rsidRPr="0047312D" w:rsidRDefault="006A6626" w:rsidP="006A6626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优点：</w:t>
      </w:r>
    </w:p>
    <w:p w:rsidR="006A6626" w:rsidRPr="0047312D" w:rsidRDefault="006A6626" w:rsidP="006A6626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整体成本低。</w:t>
      </w:r>
    </w:p>
    <w:p w:rsidR="006A6626" w:rsidRPr="0047312D" w:rsidRDefault="006A6626" w:rsidP="006A6626">
      <w:pPr>
        <w:rPr>
          <w:rFonts w:asciiTheme="minorEastAsia" w:hAnsiTheme="minorEastAsia"/>
        </w:rPr>
      </w:pPr>
    </w:p>
    <w:p w:rsidR="006A6626" w:rsidRPr="0047312D" w:rsidRDefault="006A6626" w:rsidP="006A6626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缺点：</w:t>
      </w:r>
    </w:p>
    <w:p w:rsidR="006A6626" w:rsidRPr="0047312D" w:rsidRDefault="006A6626" w:rsidP="006A6626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由于只采用一条FSB总线，多处理器访问内存时会对FSB总线进行抢占，使得多处理器系统间互联和可扩展性</w:t>
      </w:r>
      <w:r w:rsidR="0084407A" w:rsidRPr="0047312D">
        <w:rPr>
          <w:rFonts w:asciiTheme="minorEastAsia" w:hAnsiTheme="minorEastAsia" w:hint="eastAsia"/>
        </w:rPr>
        <w:t>差。</w:t>
      </w:r>
    </w:p>
    <w:p w:rsidR="008A6BD0" w:rsidRPr="0047312D" w:rsidRDefault="00254313" w:rsidP="00192A6D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lastRenderedPageBreak/>
        <w:t>2.3 QPI（</w:t>
      </w:r>
      <w:r w:rsidRPr="0047312D">
        <w:rPr>
          <w:rFonts w:asciiTheme="minorEastAsia" w:eastAsiaTheme="minorEastAsia" w:hAnsiTheme="minorEastAsia"/>
          <w:shd w:val="clear" w:color="auto" w:fill="FFFFFF"/>
        </w:rPr>
        <w:t>Quick</w:t>
      </w:r>
      <w:r w:rsidR="00D64295" w:rsidRPr="0047312D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47312D">
        <w:rPr>
          <w:rFonts w:asciiTheme="minorEastAsia" w:eastAsiaTheme="minorEastAsia" w:hAnsiTheme="minorEastAsia"/>
          <w:shd w:val="clear" w:color="auto" w:fill="FFFFFF"/>
        </w:rPr>
        <w:t>Path Interconnect</w:t>
      </w:r>
      <w:r w:rsidRPr="0047312D">
        <w:rPr>
          <w:rFonts w:asciiTheme="minorEastAsia" w:eastAsiaTheme="minorEastAsia" w:hAnsiTheme="minorEastAsia" w:hint="eastAsia"/>
          <w:shd w:val="clear" w:color="auto" w:fill="FFFFFF"/>
        </w:rPr>
        <w:t>）</w:t>
      </w:r>
    </w:p>
    <w:p w:rsidR="00192A6D" w:rsidRPr="0047312D" w:rsidRDefault="00F10CF4" w:rsidP="00192A6D">
      <w:pPr>
        <w:widowControl/>
        <w:jc w:val="left"/>
        <w:rPr>
          <w:rFonts w:asciiTheme="minorEastAsia" w:hAnsiTheme="minorEastAsia"/>
        </w:rPr>
      </w:pPr>
      <w:hyperlink r:id="rId9" w:history="1">
        <w:r w:rsidR="005E6B02" w:rsidRPr="0047312D">
          <w:rPr>
            <w:rFonts w:asciiTheme="minorEastAsia" w:hAnsiTheme="minorEastAsia"/>
          </w:rPr>
          <w:t>Intel</w:t>
        </w:r>
      </w:hyperlink>
      <w:r w:rsidR="005E6B02" w:rsidRPr="0047312D">
        <w:rPr>
          <w:rFonts w:asciiTheme="minorEastAsia" w:hAnsiTheme="minorEastAsia"/>
        </w:rPr>
        <w:t>在Nehalem</w:t>
      </w:r>
      <w:r w:rsidR="00DC085C" w:rsidRPr="0047312D">
        <w:rPr>
          <w:rFonts w:asciiTheme="minorEastAsia" w:hAnsiTheme="minorEastAsia" w:hint="eastAsia"/>
        </w:rPr>
        <w:t>微架构的CPU中</w:t>
      </w:r>
      <w:r w:rsidR="00DC085C" w:rsidRPr="0047312D">
        <w:rPr>
          <w:rFonts w:asciiTheme="minorEastAsia" w:hAnsiTheme="minorEastAsia"/>
        </w:rPr>
        <w:t>首次集成</w:t>
      </w:r>
      <w:r w:rsidR="00706710" w:rsidRPr="0047312D">
        <w:rPr>
          <w:rFonts w:asciiTheme="minorEastAsia" w:hAnsiTheme="minorEastAsia" w:hint="eastAsia"/>
        </w:rPr>
        <w:t>了</w:t>
      </w:r>
      <w:r w:rsidR="005E6B02" w:rsidRPr="0047312D">
        <w:rPr>
          <w:rFonts w:asciiTheme="minorEastAsia" w:hAnsiTheme="minorEastAsia"/>
        </w:rPr>
        <w:t>内存控制器</w:t>
      </w:r>
      <w:r w:rsidR="005E6B02" w:rsidRPr="0047312D">
        <w:rPr>
          <w:rFonts w:asciiTheme="minorEastAsia" w:hAnsiTheme="minorEastAsia" w:hint="eastAsia"/>
        </w:rPr>
        <w:t>（IMC，I</w:t>
      </w:r>
      <w:r w:rsidR="005E6B02" w:rsidRPr="0047312D">
        <w:rPr>
          <w:rFonts w:asciiTheme="minorEastAsia" w:hAnsiTheme="minorEastAsia"/>
        </w:rPr>
        <w:t xml:space="preserve">ntegrated </w:t>
      </w:r>
      <w:r w:rsidR="005E6B02" w:rsidRPr="0047312D">
        <w:rPr>
          <w:rFonts w:asciiTheme="minorEastAsia" w:hAnsiTheme="minorEastAsia" w:hint="eastAsia"/>
        </w:rPr>
        <w:t>M</w:t>
      </w:r>
      <w:r w:rsidR="005E6B02" w:rsidRPr="0047312D">
        <w:rPr>
          <w:rFonts w:asciiTheme="minorEastAsia" w:hAnsiTheme="minorEastAsia"/>
        </w:rPr>
        <w:t xml:space="preserve">emory </w:t>
      </w:r>
      <w:r w:rsidR="005E6B02" w:rsidRPr="0047312D">
        <w:rPr>
          <w:rFonts w:asciiTheme="minorEastAsia" w:hAnsiTheme="minorEastAsia" w:hint="eastAsia"/>
        </w:rPr>
        <w:t>C</w:t>
      </w:r>
      <w:r w:rsidR="005E6B02" w:rsidRPr="0047312D">
        <w:rPr>
          <w:rFonts w:asciiTheme="minorEastAsia" w:hAnsiTheme="minorEastAsia"/>
        </w:rPr>
        <w:t>ontroller</w:t>
      </w:r>
      <w:r w:rsidR="005E6B02" w:rsidRPr="0047312D">
        <w:rPr>
          <w:rFonts w:asciiTheme="minorEastAsia" w:hAnsiTheme="minorEastAsia" w:hint="eastAsia"/>
        </w:rPr>
        <w:t>）</w:t>
      </w:r>
      <w:r w:rsidR="005E6B02" w:rsidRPr="0047312D">
        <w:rPr>
          <w:rFonts w:asciiTheme="minorEastAsia" w:hAnsiTheme="minorEastAsia"/>
        </w:rPr>
        <w:t>和</w:t>
      </w:r>
      <w:r w:rsidR="00706710" w:rsidRPr="0047312D">
        <w:rPr>
          <w:rFonts w:asciiTheme="minorEastAsia" w:hAnsiTheme="minorEastAsia" w:hint="eastAsia"/>
        </w:rPr>
        <w:t>引入了</w:t>
      </w:r>
      <w:r w:rsidR="005E6B02" w:rsidRPr="0047312D">
        <w:rPr>
          <w:rFonts w:asciiTheme="minorEastAsia" w:hAnsiTheme="minorEastAsia"/>
        </w:rPr>
        <w:t>QPI连接方式</w:t>
      </w:r>
      <w:r w:rsidR="005E6B02" w:rsidRPr="0047312D">
        <w:rPr>
          <w:rFonts w:asciiTheme="minorEastAsia" w:hAnsiTheme="minorEastAsia" w:hint="eastAsia"/>
        </w:rPr>
        <w:t>，</w:t>
      </w:r>
      <w:r w:rsidR="00706710" w:rsidRPr="0047312D">
        <w:rPr>
          <w:rFonts w:asciiTheme="minorEastAsia" w:hAnsiTheme="minorEastAsia" w:hint="eastAsia"/>
        </w:rPr>
        <w:t>这样</w:t>
      </w:r>
      <w:r w:rsidR="00192A6D" w:rsidRPr="0047312D">
        <w:rPr>
          <w:rFonts w:asciiTheme="minorEastAsia" w:hAnsiTheme="minorEastAsia" w:hint="eastAsia"/>
        </w:rPr>
        <w:t>CPU和北桥芯片之间的通信使用QPI取代</w:t>
      </w:r>
      <w:r w:rsidR="005E6B02" w:rsidRPr="0047312D">
        <w:rPr>
          <w:rFonts w:asciiTheme="minorEastAsia" w:hAnsiTheme="minorEastAsia" w:hint="eastAsia"/>
        </w:rPr>
        <w:t>了</w:t>
      </w:r>
      <w:r w:rsidR="00192A6D" w:rsidRPr="0047312D">
        <w:rPr>
          <w:rFonts w:asciiTheme="minorEastAsia" w:hAnsiTheme="minorEastAsia" w:hint="eastAsia"/>
        </w:rPr>
        <w:t>前端总线，其体系架构如下所示：</w:t>
      </w:r>
    </w:p>
    <w:p w:rsidR="00445B3B" w:rsidRPr="0047312D" w:rsidRDefault="00590452" w:rsidP="00AD5ACE">
      <w:pPr>
        <w:jc w:val="right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object w:dxaOrig="11025" w:dyaOrig="7951">
          <v:shape id="_x0000_i1026" type="#_x0000_t75" style="width:414.75pt;height:299.25pt" o:ole="">
            <v:imagedata r:id="rId10" o:title=""/>
          </v:shape>
          <o:OLEObject Type="Embed" ProgID="Visio.Drawing.11" ShapeID="_x0000_i1026" DrawAspect="Content" ObjectID="_1551134935" r:id="rId11"/>
        </w:object>
      </w:r>
    </w:p>
    <w:p w:rsidR="00445B3B" w:rsidRPr="0047312D" w:rsidRDefault="00445B3B" w:rsidP="00F6299D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说明：</w:t>
      </w:r>
    </w:p>
    <w:p w:rsidR="00445B3B" w:rsidRPr="0047312D" w:rsidRDefault="002C07C6" w:rsidP="002C07C6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Nehalem</w:t>
      </w:r>
      <w:r w:rsidR="00DC085C" w:rsidRPr="0047312D">
        <w:rPr>
          <w:rFonts w:asciiTheme="minorEastAsia" w:hAnsiTheme="minorEastAsia" w:hint="eastAsia"/>
        </w:rPr>
        <w:t>微架构的CPU</w:t>
      </w:r>
      <w:r w:rsidRPr="0047312D">
        <w:rPr>
          <w:rFonts w:asciiTheme="minorEastAsia" w:hAnsiTheme="minorEastAsia"/>
        </w:rPr>
        <w:t>被设计为核心（Core）与非核心（UnCore）两部分。</w:t>
      </w:r>
      <w:r w:rsidR="00DC085C" w:rsidRPr="0047312D">
        <w:rPr>
          <w:rFonts w:asciiTheme="minorEastAsia" w:hAnsiTheme="minorEastAsia" w:hint="eastAsia"/>
        </w:rPr>
        <w:t>CPU</w:t>
      </w:r>
      <w:r w:rsidRPr="0047312D">
        <w:rPr>
          <w:rFonts w:asciiTheme="minorEastAsia" w:hAnsiTheme="minorEastAsia"/>
        </w:rPr>
        <w:t>的执行流水线、</w:t>
      </w:r>
      <w:r w:rsidRPr="0047312D">
        <w:rPr>
          <w:rFonts w:asciiTheme="minorEastAsia" w:hAnsiTheme="minorEastAsia" w:hint="eastAsia"/>
        </w:rPr>
        <w:t>L1、L2 Cache</w:t>
      </w:r>
      <w:r w:rsidRPr="0047312D">
        <w:rPr>
          <w:rFonts w:asciiTheme="minorEastAsia" w:hAnsiTheme="minorEastAsia"/>
        </w:rPr>
        <w:t>都集成在核心中，而</w:t>
      </w:r>
      <w:r w:rsidRPr="0047312D">
        <w:rPr>
          <w:rFonts w:asciiTheme="minorEastAsia" w:hAnsiTheme="minorEastAsia" w:hint="eastAsia"/>
        </w:rPr>
        <w:t>L3 Cache</w:t>
      </w:r>
      <w:r w:rsidRPr="0047312D">
        <w:rPr>
          <w:rFonts w:asciiTheme="minorEastAsia" w:hAnsiTheme="minorEastAsia"/>
        </w:rPr>
        <w:t>、</w:t>
      </w:r>
      <w:r w:rsidRPr="0047312D">
        <w:rPr>
          <w:rFonts w:asciiTheme="minorEastAsia" w:hAnsiTheme="minorEastAsia" w:hint="eastAsia"/>
        </w:rPr>
        <w:t>IMC、</w:t>
      </w:r>
      <w:r w:rsidRPr="0047312D">
        <w:rPr>
          <w:rFonts w:asciiTheme="minorEastAsia" w:hAnsiTheme="minorEastAsia"/>
        </w:rPr>
        <w:t>QPI以及功耗与时钟控制单元都被集成在非核心中。</w:t>
      </w:r>
    </w:p>
    <w:p w:rsidR="009D35A8" w:rsidRPr="0047312D" w:rsidRDefault="009D35A8" w:rsidP="009D35A8">
      <w:pPr>
        <w:rPr>
          <w:rFonts w:asciiTheme="minorEastAsia" w:hAnsiTheme="minorEastAsia"/>
        </w:rPr>
      </w:pPr>
    </w:p>
    <w:p w:rsidR="008F35FC" w:rsidRPr="0047312D" w:rsidRDefault="008F35FC" w:rsidP="008F35FC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QPI</w:t>
      </w:r>
      <w:r w:rsidR="00DC085C" w:rsidRPr="0047312D">
        <w:rPr>
          <w:rFonts w:asciiTheme="minorEastAsia" w:hAnsiTheme="minorEastAsia" w:hint="eastAsia"/>
        </w:rPr>
        <w:t>是在CPU</w:t>
      </w:r>
      <w:r w:rsidRPr="0047312D">
        <w:rPr>
          <w:rFonts w:asciiTheme="minorEastAsia" w:hAnsiTheme="minorEastAsia" w:hint="eastAsia"/>
        </w:rPr>
        <w:t>中集成内存控制器的体系架构，主要用于</w:t>
      </w:r>
      <w:r w:rsidR="00D64295" w:rsidRPr="0047312D">
        <w:rPr>
          <w:rFonts w:asciiTheme="minorEastAsia" w:hAnsiTheme="minorEastAsia" w:hint="eastAsia"/>
        </w:rPr>
        <w:t>多CPU</w:t>
      </w:r>
      <w:r w:rsidR="00DC085C" w:rsidRPr="0047312D">
        <w:rPr>
          <w:rFonts w:asciiTheme="minorEastAsia" w:hAnsiTheme="minorEastAsia" w:hint="eastAsia"/>
        </w:rPr>
        <w:t>间互联</w:t>
      </w:r>
      <w:r w:rsidR="00D64295" w:rsidRPr="0047312D">
        <w:rPr>
          <w:rFonts w:asciiTheme="minorEastAsia" w:hAnsiTheme="minorEastAsia" w:hint="eastAsia"/>
        </w:rPr>
        <w:t>以及CPU</w:t>
      </w:r>
      <w:r w:rsidR="009D35A8" w:rsidRPr="0047312D">
        <w:rPr>
          <w:rFonts w:asciiTheme="minorEastAsia" w:hAnsiTheme="minorEastAsia" w:hint="eastAsia"/>
        </w:rPr>
        <w:t>与芯片组间互联</w:t>
      </w:r>
      <w:r w:rsidR="00DC085C" w:rsidRPr="0047312D">
        <w:rPr>
          <w:rFonts w:asciiTheme="minorEastAsia" w:hAnsiTheme="minorEastAsia" w:hint="eastAsia"/>
        </w:rPr>
        <w:t>的</w:t>
      </w:r>
      <w:r w:rsidRPr="0047312D">
        <w:rPr>
          <w:rFonts w:asciiTheme="minorEastAsia" w:hAnsiTheme="minorEastAsia" w:hint="eastAsia"/>
        </w:rPr>
        <w:t>通信</w:t>
      </w:r>
      <w:r w:rsidR="009D35A8" w:rsidRPr="0047312D">
        <w:rPr>
          <w:rFonts w:asciiTheme="minorEastAsia" w:hAnsiTheme="minorEastAsia" w:hint="eastAsia"/>
        </w:rPr>
        <w:t>，</w:t>
      </w:r>
      <w:r w:rsidRPr="0047312D">
        <w:rPr>
          <w:rFonts w:asciiTheme="minorEastAsia" w:hAnsiTheme="minorEastAsia" w:hint="eastAsia"/>
        </w:rPr>
        <w:t>使用QPI后CPU</w:t>
      </w:r>
      <w:r w:rsidR="004B2913" w:rsidRPr="0047312D">
        <w:rPr>
          <w:rFonts w:asciiTheme="minorEastAsia" w:hAnsiTheme="minorEastAsia" w:hint="eastAsia"/>
        </w:rPr>
        <w:t>可直接通过内存控制器访问内存资源，而不是以前繁杂的“前端总线—</w:t>
      </w:r>
      <w:r w:rsidRPr="0047312D">
        <w:rPr>
          <w:rFonts w:asciiTheme="minorEastAsia" w:hAnsiTheme="minorEastAsia" w:hint="eastAsia"/>
        </w:rPr>
        <w:t>北</w:t>
      </w:r>
      <w:r w:rsidR="004B2913" w:rsidRPr="0047312D">
        <w:rPr>
          <w:rFonts w:asciiTheme="minorEastAsia" w:hAnsiTheme="minorEastAsia" w:hint="eastAsia"/>
        </w:rPr>
        <w:t>桥—</w:t>
      </w:r>
      <w:r w:rsidRPr="0047312D">
        <w:rPr>
          <w:rFonts w:asciiTheme="minorEastAsia" w:hAnsiTheme="minorEastAsia" w:hint="eastAsia"/>
        </w:rPr>
        <w:t>内存控制器”模式。</w:t>
      </w:r>
    </w:p>
    <w:p w:rsidR="009D35A8" w:rsidRPr="0047312D" w:rsidRDefault="009D35A8" w:rsidP="009D35A8">
      <w:pPr>
        <w:rPr>
          <w:rFonts w:asciiTheme="minorEastAsia" w:hAnsiTheme="minorEastAsia"/>
        </w:rPr>
      </w:pPr>
    </w:p>
    <w:p w:rsidR="009D35A8" w:rsidRPr="0047312D" w:rsidRDefault="009D35A8" w:rsidP="009D35A8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由于QPI应用于</w:t>
      </w:r>
      <w:r w:rsidR="00D64295" w:rsidRPr="0047312D">
        <w:rPr>
          <w:rFonts w:asciiTheme="minorEastAsia" w:hAnsiTheme="minorEastAsia" w:hint="eastAsia"/>
        </w:rPr>
        <w:t>多CPU</w:t>
      </w:r>
      <w:r w:rsidRPr="0047312D">
        <w:rPr>
          <w:rFonts w:asciiTheme="minorEastAsia" w:hAnsiTheme="minorEastAsia" w:hint="eastAsia"/>
        </w:rPr>
        <w:t>间互联以及</w:t>
      </w:r>
      <w:r w:rsidR="00D64295" w:rsidRPr="0047312D">
        <w:rPr>
          <w:rFonts w:asciiTheme="minorEastAsia" w:hAnsiTheme="minorEastAsia" w:hint="eastAsia"/>
        </w:rPr>
        <w:t>CPU与</w:t>
      </w:r>
      <w:r w:rsidRPr="0047312D">
        <w:rPr>
          <w:rFonts w:asciiTheme="minorEastAsia" w:hAnsiTheme="minorEastAsia" w:hint="eastAsia"/>
        </w:rPr>
        <w:t>芯片组间互联，因此可以</w:t>
      </w:r>
      <w:r w:rsidR="00D64295" w:rsidRPr="0047312D">
        <w:rPr>
          <w:rFonts w:asciiTheme="minorEastAsia" w:hAnsiTheme="minorEastAsia" w:hint="eastAsia"/>
        </w:rPr>
        <w:t>灵活的修改CPU</w:t>
      </w:r>
      <w:r w:rsidR="00B74CF2" w:rsidRPr="0047312D">
        <w:rPr>
          <w:rFonts w:asciiTheme="minorEastAsia" w:hAnsiTheme="minorEastAsia" w:hint="eastAsia"/>
        </w:rPr>
        <w:t>中集成的QPI数量。如：</w:t>
      </w:r>
      <w:r w:rsidR="00D64295" w:rsidRPr="0047312D">
        <w:rPr>
          <w:rFonts w:asciiTheme="minorEastAsia" w:hAnsiTheme="minorEastAsia" w:hint="eastAsia"/>
        </w:rPr>
        <w:t>在针对双路CPU</w:t>
      </w:r>
      <w:r w:rsidR="00B74CF2" w:rsidRPr="0047312D">
        <w:rPr>
          <w:rFonts w:asciiTheme="minorEastAsia" w:hAnsiTheme="minorEastAsia" w:hint="eastAsia"/>
        </w:rPr>
        <w:t>的系统中，将集成两组QPI</w:t>
      </w:r>
      <w:r w:rsidRPr="0047312D">
        <w:rPr>
          <w:rFonts w:asciiTheme="minorEastAsia" w:hAnsiTheme="minorEastAsia" w:hint="eastAsia"/>
        </w:rPr>
        <w:t>。</w:t>
      </w:r>
    </w:p>
    <w:p w:rsidR="009D35A8" w:rsidRPr="0047312D" w:rsidRDefault="009D35A8" w:rsidP="009D35A8">
      <w:pPr>
        <w:pStyle w:val="a6"/>
        <w:rPr>
          <w:rFonts w:asciiTheme="minorEastAsia" w:hAnsiTheme="minorEastAsia"/>
        </w:rPr>
      </w:pPr>
    </w:p>
    <w:p w:rsidR="008F35FC" w:rsidRPr="0047312D" w:rsidRDefault="009D35A8" w:rsidP="009D35A8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需要注意的是：</w:t>
      </w:r>
      <w:r w:rsidR="00B74CF2" w:rsidRPr="0047312D">
        <w:rPr>
          <w:rFonts w:asciiTheme="minorEastAsia" w:hAnsiTheme="minorEastAsia" w:hint="eastAsia"/>
        </w:rPr>
        <w:t>QPI</w:t>
      </w:r>
      <w:r w:rsidR="008F35FC" w:rsidRPr="0047312D">
        <w:rPr>
          <w:rFonts w:asciiTheme="minorEastAsia" w:hAnsiTheme="minorEastAsia" w:hint="eastAsia"/>
        </w:rPr>
        <w:t>并非一种I/O</w:t>
      </w:r>
      <w:r w:rsidRPr="0047312D">
        <w:rPr>
          <w:rFonts w:asciiTheme="minorEastAsia" w:hAnsiTheme="minorEastAsia" w:hint="eastAsia"/>
        </w:rPr>
        <w:t>接口，</w:t>
      </w:r>
      <w:r w:rsidR="008F35FC" w:rsidRPr="0047312D">
        <w:rPr>
          <w:rFonts w:asciiTheme="minorEastAsia" w:hAnsiTheme="minorEastAsia" w:hint="eastAsia"/>
        </w:rPr>
        <w:t xml:space="preserve"> </w:t>
      </w:r>
      <w:r w:rsidRPr="0047312D">
        <w:rPr>
          <w:rFonts w:asciiTheme="minorEastAsia" w:hAnsiTheme="minorEastAsia" w:hint="eastAsia"/>
        </w:rPr>
        <w:t>CPU</w:t>
      </w:r>
      <w:r w:rsidR="008F35FC" w:rsidRPr="0047312D">
        <w:rPr>
          <w:rFonts w:asciiTheme="minorEastAsia" w:hAnsiTheme="minorEastAsia" w:hint="eastAsia"/>
        </w:rPr>
        <w:t>仍然采用PCI-Express来处理I/O通讯问题。</w:t>
      </w:r>
    </w:p>
    <w:p w:rsidR="00F16356" w:rsidRPr="0047312D" w:rsidRDefault="00F16356" w:rsidP="00B74CF2">
      <w:pPr>
        <w:rPr>
          <w:rFonts w:asciiTheme="minorEastAsia" w:hAnsiTheme="minorEastAsia"/>
        </w:rPr>
      </w:pPr>
    </w:p>
    <w:p w:rsidR="00F16356" w:rsidRPr="0047312D" w:rsidRDefault="00F16356" w:rsidP="00B74CF2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优点：</w:t>
      </w:r>
    </w:p>
    <w:p w:rsidR="000A09B5" w:rsidRPr="0047312D" w:rsidRDefault="00F16356" w:rsidP="00B74CF2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CPU集成内存控制器，由于CPU和内存之间的数据传输不再需要经过北桥芯片，因此可以缩短CPU与内存之间的数据交换周期。</w:t>
      </w:r>
    </w:p>
    <w:p w:rsidR="00F16356" w:rsidRPr="0047312D" w:rsidRDefault="00F16356" w:rsidP="00B74CF2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lastRenderedPageBreak/>
        <w:t>缺点：</w:t>
      </w:r>
    </w:p>
    <w:p w:rsidR="000A09B5" w:rsidRPr="0047312D" w:rsidRDefault="000A09B5" w:rsidP="00B74CF2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</w:t>
      </w:r>
      <w:r w:rsidRPr="0047312D">
        <w:rPr>
          <w:rFonts w:asciiTheme="minorEastAsia" w:hAnsiTheme="minorEastAsia"/>
        </w:rPr>
        <w:t>内存控制器是集成在CPU内部，因此内存的工作频率与CPU相同，而且不能进行</w:t>
      </w:r>
      <w:r w:rsidRPr="0047312D">
        <w:rPr>
          <w:rFonts w:asciiTheme="minorEastAsia" w:hAnsiTheme="minorEastAsia" w:hint="eastAsia"/>
        </w:rPr>
        <w:t>频率异步设置，</w:t>
      </w:r>
      <w:r w:rsidRPr="0047312D">
        <w:rPr>
          <w:rFonts w:asciiTheme="minorEastAsia" w:hAnsiTheme="minorEastAsia"/>
        </w:rPr>
        <w:t>这样的话在</w:t>
      </w:r>
      <w:r w:rsidRPr="0047312D">
        <w:rPr>
          <w:rFonts w:asciiTheme="minorEastAsia" w:hAnsiTheme="minorEastAsia" w:hint="eastAsia"/>
        </w:rPr>
        <w:t>CPU</w:t>
      </w:r>
      <w:r w:rsidRPr="0047312D">
        <w:rPr>
          <w:rFonts w:asciiTheme="minorEastAsia" w:hAnsiTheme="minorEastAsia"/>
        </w:rPr>
        <w:t>超频的时候会导致内存的频率同CPU的外频一起升高，一旦超</w:t>
      </w:r>
      <w:r w:rsidRPr="0047312D">
        <w:rPr>
          <w:rFonts w:asciiTheme="minorEastAsia" w:hAnsiTheme="minorEastAsia" w:hint="eastAsia"/>
        </w:rPr>
        <w:t>过内存的</w:t>
      </w:r>
      <w:r w:rsidRPr="0047312D">
        <w:rPr>
          <w:rFonts w:asciiTheme="minorEastAsia" w:hAnsiTheme="minorEastAsia"/>
        </w:rPr>
        <w:t>承受能力，就会导致内存无法工作，这会大大限制</w:t>
      </w:r>
      <w:r w:rsidR="008A4593" w:rsidRPr="0047312D">
        <w:rPr>
          <w:rFonts w:asciiTheme="minorEastAsia" w:hAnsiTheme="minorEastAsia" w:hint="eastAsia"/>
        </w:rPr>
        <w:t>CPU</w:t>
      </w:r>
      <w:r w:rsidRPr="0047312D">
        <w:rPr>
          <w:rFonts w:asciiTheme="minorEastAsia" w:hAnsiTheme="minorEastAsia"/>
        </w:rPr>
        <w:t>的超频能力</w:t>
      </w:r>
      <w:r w:rsidR="00A22B9F" w:rsidRPr="0047312D">
        <w:rPr>
          <w:rFonts w:asciiTheme="minorEastAsia" w:hAnsiTheme="minorEastAsia" w:hint="eastAsia"/>
        </w:rPr>
        <w:t>。</w:t>
      </w:r>
    </w:p>
    <w:p w:rsidR="00F16356" w:rsidRPr="0047312D" w:rsidRDefault="00F16356" w:rsidP="00B74CF2">
      <w:pPr>
        <w:rPr>
          <w:rFonts w:asciiTheme="minorEastAsia" w:hAnsiTheme="minorEastAsia"/>
        </w:rPr>
      </w:pPr>
    </w:p>
    <w:p w:rsidR="00B74CF2" w:rsidRPr="0047312D" w:rsidRDefault="00325672" w:rsidP="00B74CF2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针对使用QPI的体系架构，对如下几个时钟概念进行介绍：</w:t>
      </w:r>
    </w:p>
    <w:p w:rsidR="00497847" w:rsidRPr="0047312D" w:rsidRDefault="00325672" w:rsidP="00251B5B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Base Clock（BCLK）：也叫Bus Clock，即外频。</w:t>
      </w:r>
    </w:p>
    <w:p w:rsidR="000A09B5" w:rsidRPr="0047312D" w:rsidRDefault="000A09B5" w:rsidP="000A09B5">
      <w:pPr>
        <w:rPr>
          <w:rFonts w:asciiTheme="minorEastAsia" w:hAnsiTheme="minorEastAsia"/>
        </w:rPr>
      </w:pPr>
    </w:p>
    <w:p w:rsidR="00763B8D" w:rsidRPr="0047312D" w:rsidRDefault="00325672" w:rsidP="00763B8D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Core Clock：</w:t>
      </w:r>
      <w:r w:rsidR="00A06C54" w:rsidRPr="0047312D">
        <w:rPr>
          <w:rFonts w:asciiTheme="minorEastAsia" w:hAnsiTheme="minorEastAsia" w:hint="eastAsia"/>
        </w:rPr>
        <w:t>即</w:t>
      </w:r>
      <w:r w:rsidRPr="0047312D">
        <w:rPr>
          <w:rFonts w:asciiTheme="minorEastAsia" w:hAnsiTheme="minorEastAsia" w:hint="eastAsia"/>
        </w:rPr>
        <w:t xml:space="preserve">主频，Core Clock= Base Clock </w:t>
      </w:r>
      <w:r w:rsidR="00A06C54" w:rsidRPr="0047312D">
        <w:rPr>
          <w:rFonts w:asciiTheme="minorEastAsia" w:hAnsiTheme="minorEastAsia" w:hint="eastAsia"/>
        </w:rPr>
        <w:t xml:space="preserve"> </w:t>
      </w:r>
      <w:r w:rsidRPr="0047312D">
        <w:rPr>
          <w:rFonts w:asciiTheme="minorEastAsia" w:hAnsiTheme="minorEastAsia" w:hint="eastAsia"/>
        </w:rPr>
        <w:t>* 倍频。</w:t>
      </w:r>
    </w:p>
    <w:p w:rsidR="00497847" w:rsidRPr="0047312D" w:rsidRDefault="00497847" w:rsidP="00497847">
      <w:pPr>
        <w:pStyle w:val="a6"/>
        <w:ind w:left="420" w:firstLineChars="0" w:firstLine="0"/>
        <w:rPr>
          <w:rFonts w:asciiTheme="minorEastAsia" w:hAnsiTheme="minorEastAsia"/>
        </w:rPr>
      </w:pPr>
    </w:p>
    <w:p w:rsidR="00763B8D" w:rsidRPr="0047312D" w:rsidRDefault="00AD5ACE" w:rsidP="00763B8D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UnC</w:t>
      </w:r>
      <w:r w:rsidR="00325672" w:rsidRPr="0047312D">
        <w:rPr>
          <w:rFonts w:asciiTheme="minorEastAsia" w:hAnsiTheme="minorEastAsia" w:hint="eastAsia"/>
        </w:rPr>
        <w:t>ore Clock（UCLK）：由BCLK乘以</w:t>
      </w:r>
      <w:r>
        <w:rPr>
          <w:rFonts w:asciiTheme="minorEastAsia" w:hAnsiTheme="minorEastAsia" w:hint="eastAsia"/>
        </w:rPr>
        <w:t>UnC</w:t>
      </w:r>
      <w:r w:rsidR="00325672" w:rsidRPr="0047312D">
        <w:rPr>
          <w:rFonts w:asciiTheme="minorEastAsia" w:hAnsiTheme="minorEastAsia" w:hint="eastAsia"/>
        </w:rPr>
        <w:t>ore倍频得到。UCLK既不是内存频率也不是QPI频率，UCLK</w:t>
      </w:r>
      <w:r w:rsidR="00630C4E" w:rsidRPr="0047312D">
        <w:rPr>
          <w:rFonts w:asciiTheme="minorEastAsia" w:hAnsiTheme="minorEastAsia" w:hint="eastAsia"/>
        </w:rPr>
        <w:t>不能低于</w:t>
      </w:r>
      <w:r w:rsidR="00325672" w:rsidRPr="0047312D">
        <w:rPr>
          <w:rFonts w:asciiTheme="minorEastAsia" w:hAnsiTheme="minorEastAsia" w:hint="eastAsia"/>
        </w:rPr>
        <w:t>内存频率的4</w:t>
      </w:r>
      <w:r w:rsidR="00630C4E" w:rsidRPr="0047312D">
        <w:rPr>
          <w:rFonts w:asciiTheme="minorEastAsia" w:hAnsiTheme="minorEastAsia" w:hint="eastAsia"/>
        </w:rPr>
        <w:t>倍，这也就是其内存规格限制所在。</w:t>
      </w:r>
    </w:p>
    <w:p w:rsidR="00497847" w:rsidRPr="0047312D" w:rsidRDefault="00497847" w:rsidP="00497847">
      <w:pPr>
        <w:rPr>
          <w:rFonts w:asciiTheme="minorEastAsia" w:hAnsiTheme="minorEastAsia"/>
        </w:rPr>
      </w:pPr>
    </w:p>
    <w:p w:rsidR="00763B8D" w:rsidRPr="0047312D" w:rsidRDefault="00630C4E" w:rsidP="00763B8D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QPI Clock：由BCLK乘以QPI倍频得到。由于内存控制器的集成，它的频率大大超出了需要，所以在超频时如果会碰到瓶颈，直接降低它的倍频即可。（在BIOS里设置）</w:t>
      </w:r>
    </w:p>
    <w:p w:rsidR="00497847" w:rsidRPr="0047312D" w:rsidRDefault="00497847" w:rsidP="00497847">
      <w:pPr>
        <w:rPr>
          <w:rFonts w:asciiTheme="minorEastAsia" w:hAnsiTheme="minorEastAsia"/>
        </w:rPr>
      </w:pPr>
    </w:p>
    <w:p w:rsidR="00A06C54" w:rsidRPr="0047312D" w:rsidRDefault="00630C4E" w:rsidP="00630C4E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Memory Clock：由BCLK</w:t>
      </w:r>
      <w:r w:rsidR="00A06C54" w:rsidRPr="0047312D">
        <w:rPr>
          <w:rFonts w:asciiTheme="minorEastAsia" w:hAnsiTheme="minorEastAsia" w:hint="eastAsia"/>
        </w:rPr>
        <w:t>乘以内存</w:t>
      </w:r>
      <w:r w:rsidRPr="0047312D">
        <w:rPr>
          <w:rFonts w:asciiTheme="minorEastAsia" w:hAnsiTheme="minorEastAsia" w:hint="eastAsia"/>
        </w:rPr>
        <w:t>倍频得到</w:t>
      </w:r>
      <w:r w:rsidR="00A06C54" w:rsidRPr="0047312D">
        <w:rPr>
          <w:rFonts w:asciiTheme="minorEastAsia" w:hAnsiTheme="minorEastAsia" w:hint="eastAsia"/>
        </w:rPr>
        <w:t>，内存性能直接受此频率影响。</w:t>
      </w:r>
    </w:p>
    <w:p w:rsidR="00A06C54" w:rsidRPr="0047312D" w:rsidRDefault="00E414F7" w:rsidP="00E414F7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2.4 内存带宽</w:t>
      </w:r>
    </w:p>
    <w:p w:rsidR="00E414F7" w:rsidRPr="0047312D" w:rsidRDefault="00E414F7" w:rsidP="00630C4E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数据传输最大带宽取决于所有同时传输数据的带宽和传输频率，公式如下所示：</w:t>
      </w:r>
    </w:p>
    <w:p w:rsidR="00E414F7" w:rsidRPr="0047312D" w:rsidRDefault="00E414F7" w:rsidP="00630C4E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数据带宽=频率 * 数据位宽 / 8。</w:t>
      </w:r>
    </w:p>
    <w:p w:rsidR="00E414F7" w:rsidRPr="0047312D" w:rsidRDefault="00E414F7" w:rsidP="00630C4E">
      <w:pPr>
        <w:rPr>
          <w:rFonts w:asciiTheme="minorEastAsia" w:hAnsiTheme="minorEastAsia"/>
        </w:rPr>
      </w:pPr>
    </w:p>
    <w:p w:rsidR="00A06C54" w:rsidRPr="0047312D" w:rsidRDefault="00E414F7" w:rsidP="00630C4E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使用</w:t>
      </w:r>
      <w:r w:rsidR="00A1357A" w:rsidRPr="0047312D">
        <w:rPr>
          <w:rFonts w:asciiTheme="minorEastAsia" w:hAnsiTheme="minorEastAsia" w:hint="eastAsia"/>
        </w:rPr>
        <w:t>FSB</w:t>
      </w:r>
      <w:r w:rsidRPr="0047312D">
        <w:rPr>
          <w:rFonts w:asciiTheme="minorEastAsia" w:hAnsiTheme="minorEastAsia" w:hint="eastAsia"/>
        </w:rPr>
        <w:t>时：</w:t>
      </w:r>
    </w:p>
    <w:p w:rsidR="00DA02C2" w:rsidRPr="0047312D" w:rsidRDefault="00A1357A" w:rsidP="00A1357A">
      <w:pPr>
        <w:pStyle w:val="a6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由于内存与CPU</w:t>
      </w:r>
      <w:r w:rsidR="001772A7" w:rsidRPr="0047312D">
        <w:rPr>
          <w:rFonts w:asciiTheme="minorEastAsia" w:hAnsiTheme="minorEastAsia" w:hint="eastAsia"/>
        </w:rPr>
        <w:t>进行</w:t>
      </w:r>
      <w:r w:rsidRPr="0047312D">
        <w:rPr>
          <w:rFonts w:asciiTheme="minorEastAsia" w:hAnsiTheme="minorEastAsia" w:hint="eastAsia"/>
        </w:rPr>
        <w:t>通信需要通过FSB，因此</w:t>
      </w:r>
      <w:r w:rsidR="00DA02C2" w:rsidRPr="0047312D">
        <w:rPr>
          <w:rFonts w:asciiTheme="minorEastAsia" w:hAnsiTheme="minorEastAsia" w:hint="eastAsia"/>
        </w:rPr>
        <w:t>内存带宽会受到内存频率与</w:t>
      </w:r>
      <w:r w:rsidRPr="0047312D">
        <w:rPr>
          <w:rFonts w:asciiTheme="minorEastAsia" w:hAnsiTheme="minorEastAsia" w:hint="eastAsia"/>
        </w:rPr>
        <w:t>FSB频率</w:t>
      </w:r>
      <w:r w:rsidR="00DA02C2" w:rsidRPr="0047312D">
        <w:rPr>
          <w:rFonts w:asciiTheme="minorEastAsia" w:hAnsiTheme="minorEastAsia" w:hint="eastAsia"/>
        </w:rPr>
        <w:t>的共同</w:t>
      </w:r>
      <w:r w:rsidR="001772A7" w:rsidRPr="0047312D">
        <w:rPr>
          <w:rFonts w:asciiTheme="minorEastAsia" w:hAnsiTheme="minorEastAsia" w:hint="eastAsia"/>
        </w:rPr>
        <w:t>影响</w:t>
      </w:r>
      <w:r w:rsidR="00DA02C2" w:rsidRPr="0047312D">
        <w:rPr>
          <w:rFonts w:asciiTheme="minorEastAsia" w:hAnsiTheme="minorEastAsia" w:hint="eastAsia"/>
        </w:rPr>
        <w:t>。</w:t>
      </w:r>
    </w:p>
    <w:p w:rsidR="00763B8D" w:rsidRPr="0047312D" w:rsidRDefault="00763B8D" w:rsidP="00763B8D">
      <w:pPr>
        <w:rPr>
          <w:rFonts w:asciiTheme="minorEastAsia" w:hAnsiTheme="minorEastAsia"/>
        </w:rPr>
      </w:pPr>
    </w:p>
    <w:p w:rsidR="00A1357A" w:rsidRPr="0047312D" w:rsidRDefault="001772A7" w:rsidP="00A1357A">
      <w:pPr>
        <w:pStyle w:val="a6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在内存采用多通道情况下，内存带宽往往会因为FSB频率而受限。</w:t>
      </w:r>
      <w:r w:rsidR="00DA02C2" w:rsidRPr="0047312D">
        <w:rPr>
          <w:rFonts w:asciiTheme="minorEastAsia" w:hAnsiTheme="minorEastAsia" w:hint="eastAsia"/>
        </w:rPr>
        <w:t>如：</w:t>
      </w:r>
      <w:r w:rsidR="00A1357A" w:rsidRPr="0047312D">
        <w:rPr>
          <w:rFonts w:asciiTheme="minorEastAsia" w:hAnsiTheme="minorEastAsia" w:hint="eastAsia"/>
        </w:rPr>
        <w:t>外频为200HZ，FSB</w:t>
      </w:r>
      <w:r w:rsidR="001E1650" w:rsidRPr="0047312D">
        <w:rPr>
          <w:rFonts w:asciiTheme="minorEastAsia" w:hAnsiTheme="minorEastAsia" w:hint="eastAsia"/>
        </w:rPr>
        <w:t>频率</w:t>
      </w:r>
      <w:r w:rsidR="00A1357A" w:rsidRPr="0047312D">
        <w:rPr>
          <w:rFonts w:asciiTheme="minorEastAsia" w:hAnsiTheme="minorEastAsia" w:hint="eastAsia"/>
        </w:rPr>
        <w:t>为800HZ，</w:t>
      </w:r>
      <w:r w:rsidR="00DA02C2" w:rsidRPr="0047312D">
        <w:rPr>
          <w:rFonts w:asciiTheme="minorEastAsia" w:hAnsiTheme="minorEastAsia" w:hint="eastAsia"/>
        </w:rPr>
        <w:t>那么当内存为</w:t>
      </w:r>
      <w:r w:rsidR="00A1357A" w:rsidRPr="0047312D">
        <w:rPr>
          <w:rFonts w:asciiTheme="minorEastAsia" w:hAnsiTheme="minorEastAsia" w:hint="eastAsia"/>
        </w:rPr>
        <w:t>DDR</w:t>
      </w:r>
      <w:r w:rsidR="00DA02C2" w:rsidRPr="0047312D">
        <w:rPr>
          <w:rFonts w:asciiTheme="minorEastAsia" w:hAnsiTheme="minorEastAsia" w:hint="eastAsia"/>
        </w:rPr>
        <w:t>2-8</w:t>
      </w:r>
      <w:r w:rsidR="00A1357A" w:rsidRPr="0047312D">
        <w:rPr>
          <w:rFonts w:asciiTheme="minorEastAsia" w:hAnsiTheme="minorEastAsia" w:hint="eastAsia"/>
        </w:rPr>
        <w:t>00（表示工作频率为</w:t>
      </w:r>
      <w:r w:rsidR="00DA02C2" w:rsidRPr="0047312D">
        <w:rPr>
          <w:rFonts w:asciiTheme="minorEastAsia" w:hAnsiTheme="minorEastAsia" w:hint="eastAsia"/>
        </w:rPr>
        <w:t>4</w:t>
      </w:r>
      <w:r w:rsidR="00A1357A" w:rsidRPr="0047312D">
        <w:rPr>
          <w:rFonts w:asciiTheme="minorEastAsia" w:hAnsiTheme="minorEastAsia" w:hint="eastAsia"/>
        </w:rPr>
        <w:t>00MHZ，等效工作频率为</w:t>
      </w:r>
      <w:r w:rsidR="00DA02C2" w:rsidRPr="0047312D">
        <w:rPr>
          <w:rFonts w:asciiTheme="minorEastAsia" w:hAnsiTheme="minorEastAsia" w:hint="eastAsia"/>
        </w:rPr>
        <w:t>16</w:t>
      </w:r>
      <w:r w:rsidR="00A1357A" w:rsidRPr="0047312D">
        <w:rPr>
          <w:rFonts w:asciiTheme="minorEastAsia" w:hAnsiTheme="minorEastAsia" w:hint="eastAsia"/>
        </w:rPr>
        <w:t>00MHZ</w:t>
      </w:r>
      <w:r w:rsidR="00DA02C2" w:rsidRPr="0047312D">
        <w:rPr>
          <w:rFonts w:asciiTheme="minorEastAsia" w:hAnsiTheme="minorEastAsia" w:hint="eastAsia"/>
        </w:rPr>
        <w:t>，</w:t>
      </w:r>
      <w:r w:rsidR="00A1357A" w:rsidRPr="0047312D">
        <w:rPr>
          <w:rFonts w:asciiTheme="minorEastAsia" w:hAnsiTheme="minorEastAsia" w:hint="eastAsia"/>
        </w:rPr>
        <w:t>采用双通道</w:t>
      </w:r>
      <w:r w:rsidR="00DA02C2" w:rsidRPr="0047312D">
        <w:rPr>
          <w:rFonts w:asciiTheme="minorEastAsia" w:hAnsiTheme="minorEastAsia" w:hint="eastAsia"/>
        </w:rPr>
        <w:t>），FSB</w:t>
      </w:r>
      <w:r w:rsidR="001E1650" w:rsidRPr="0047312D">
        <w:rPr>
          <w:rFonts w:asciiTheme="minorEastAsia" w:hAnsiTheme="minorEastAsia" w:hint="eastAsia"/>
        </w:rPr>
        <w:t>频率</w:t>
      </w:r>
      <w:r w:rsidR="00DA02C2" w:rsidRPr="0047312D">
        <w:rPr>
          <w:rFonts w:asciiTheme="minorEastAsia" w:hAnsiTheme="minorEastAsia" w:hint="eastAsia"/>
        </w:rPr>
        <w:t>就成了内存带宽的瓶颈。</w:t>
      </w:r>
      <w:r w:rsidRPr="0047312D">
        <w:rPr>
          <w:rFonts w:asciiTheme="minorEastAsia" w:hAnsiTheme="minorEastAsia" w:hint="eastAsia"/>
        </w:rPr>
        <w:t>此时，</w:t>
      </w:r>
      <w:r w:rsidR="00DA02C2" w:rsidRPr="0047312D">
        <w:rPr>
          <w:rFonts w:asciiTheme="minorEastAsia" w:hAnsiTheme="minorEastAsia" w:hint="eastAsia"/>
        </w:rPr>
        <w:t>内存带宽并不是12.5GB/s</w:t>
      </w:r>
      <w:r w:rsidR="001E1650" w:rsidRPr="0047312D">
        <w:rPr>
          <w:rFonts w:asciiTheme="minorEastAsia" w:hAnsiTheme="minorEastAsia" w:hint="eastAsia"/>
        </w:rPr>
        <w:t>而</w:t>
      </w:r>
      <w:r w:rsidR="00DA02C2" w:rsidRPr="0047312D">
        <w:rPr>
          <w:rFonts w:asciiTheme="minorEastAsia" w:hAnsiTheme="minorEastAsia" w:hint="eastAsia"/>
        </w:rPr>
        <w:t>仅为6.25GB/s （800MHZ  * 64bit / 8 ）。</w:t>
      </w:r>
    </w:p>
    <w:p w:rsidR="00A1357A" w:rsidRPr="0047312D" w:rsidRDefault="00A1357A" w:rsidP="00A1357A">
      <w:pPr>
        <w:rPr>
          <w:rFonts w:asciiTheme="minorEastAsia" w:hAnsiTheme="minorEastAsia"/>
        </w:rPr>
      </w:pPr>
    </w:p>
    <w:p w:rsidR="00E414F7" w:rsidRPr="0047312D" w:rsidRDefault="00A1357A" w:rsidP="00630C4E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使用QPI时：</w:t>
      </w:r>
    </w:p>
    <w:p w:rsidR="00706710" w:rsidRPr="0047312D" w:rsidRDefault="008F35FC" w:rsidP="00706710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QPI是一种基于包传输的串行式高速点对点连接协议，采用差分信号与专门的时钟进行传输。在延迟方面，QPI与FSB几乎相同，却可以提升更高的访问带宽。</w:t>
      </w:r>
    </w:p>
    <w:p w:rsidR="00763B8D" w:rsidRPr="0047312D" w:rsidRDefault="00763B8D" w:rsidP="00763B8D">
      <w:pPr>
        <w:pStyle w:val="a6"/>
        <w:ind w:left="420" w:firstLineChars="0" w:firstLine="0"/>
        <w:rPr>
          <w:rFonts w:asciiTheme="minorEastAsia" w:hAnsiTheme="minorEastAsia"/>
        </w:rPr>
      </w:pPr>
    </w:p>
    <w:p w:rsidR="005F3624" w:rsidRPr="0047312D" w:rsidRDefault="008F35FC" w:rsidP="005F36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一组QPI具有20条数据传输线，以及发送（TX）和接收方（RX）的时钟信号。在每次传输的20bit数据中，有16bit是真实有效的数据，其余四位用于循环冗余校验，以提高系统的可靠性。</w:t>
      </w:r>
    </w:p>
    <w:p w:rsidR="00763B8D" w:rsidRPr="0047312D" w:rsidRDefault="00763B8D" w:rsidP="00763B8D">
      <w:pPr>
        <w:rPr>
          <w:rFonts w:asciiTheme="minorEastAsia" w:hAnsiTheme="minorEastAsia"/>
        </w:rPr>
      </w:pPr>
    </w:p>
    <w:p w:rsidR="005F3624" w:rsidRPr="0047312D" w:rsidRDefault="005F3624" w:rsidP="005F36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QPI频率以</w:t>
      </w:r>
      <w:r w:rsidR="003F4C8A" w:rsidRPr="0047312D">
        <w:rPr>
          <w:rFonts w:asciiTheme="minorEastAsia" w:hAnsiTheme="minorEastAsia" w:hint="eastAsia"/>
        </w:rPr>
        <w:t>GT/s（QPI Data Rate），明确地表明了QPI总线实际的数据传输速率而不是时钟频率。（每个时钟周期上下沿各传输一次数据，实际的数据传输速率两倍于QPI总线时钟速率，</w:t>
      </w:r>
      <w:r w:rsidRPr="0047312D">
        <w:rPr>
          <w:rFonts w:asciiTheme="minorEastAsia" w:hAnsiTheme="minorEastAsia" w:hint="eastAsia"/>
        </w:rPr>
        <w:t>如：</w:t>
      </w:r>
      <w:r w:rsidR="00E7389A" w:rsidRPr="0047312D">
        <w:rPr>
          <w:rFonts w:asciiTheme="minorEastAsia" w:hAnsiTheme="minorEastAsia" w:hint="eastAsia"/>
        </w:rPr>
        <w:t xml:space="preserve">QPI </w:t>
      </w:r>
      <w:r w:rsidRPr="0047312D">
        <w:rPr>
          <w:rFonts w:asciiTheme="minorEastAsia" w:hAnsiTheme="minorEastAsia" w:hint="eastAsia"/>
        </w:rPr>
        <w:t>Data Rate为6.4GT/s，那么它的QPI频率是3</w:t>
      </w:r>
      <w:r w:rsidR="003F4C8A" w:rsidRPr="0047312D">
        <w:rPr>
          <w:rFonts w:asciiTheme="minorEastAsia" w:hAnsiTheme="minorEastAsia" w:hint="eastAsia"/>
        </w:rPr>
        <w:t>200MHZ）</w:t>
      </w:r>
    </w:p>
    <w:p w:rsidR="00763B8D" w:rsidRPr="0047312D" w:rsidRDefault="00763B8D" w:rsidP="00763B8D">
      <w:pPr>
        <w:rPr>
          <w:rFonts w:asciiTheme="minorEastAsia" w:hAnsiTheme="minorEastAsia"/>
        </w:rPr>
      </w:pPr>
    </w:p>
    <w:p w:rsidR="005F3624" w:rsidRPr="0047312D" w:rsidRDefault="001772A7" w:rsidP="005F36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lastRenderedPageBreak/>
        <w:t>由于</w:t>
      </w:r>
      <w:r w:rsidR="008F35FC" w:rsidRPr="0047312D">
        <w:rPr>
          <w:rFonts w:asciiTheme="minorEastAsia" w:hAnsiTheme="minorEastAsia" w:hint="eastAsia"/>
        </w:rPr>
        <w:t>每个QPI总线</w:t>
      </w:r>
      <w:r w:rsidRPr="0047312D">
        <w:rPr>
          <w:rFonts w:asciiTheme="minorEastAsia" w:hAnsiTheme="minorEastAsia" w:hint="eastAsia"/>
        </w:rPr>
        <w:t>是双向的，在发送的同时也可以接收另一端传输来的数据,因此一组QPI带宽为：25.6GB/s（6.4GT/s * 16bit * 2 / 8，</w:t>
      </w:r>
      <w:r w:rsidR="008F35FC" w:rsidRPr="0047312D">
        <w:rPr>
          <w:rFonts w:asciiTheme="minorEastAsia" w:hAnsiTheme="minorEastAsia" w:hint="eastAsia"/>
        </w:rPr>
        <w:t>每秒传输次数</w:t>
      </w:r>
      <w:r w:rsidRPr="0047312D">
        <w:rPr>
          <w:rFonts w:asciiTheme="minorEastAsia" w:hAnsiTheme="minorEastAsia" w:hint="eastAsia"/>
        </w:rPr>
        <w:t xml:space="preserve"> *</w:t>
      </w:r>
      <w:r w:rsidR="00FB6D2B" w:rsidRPr="0047312D">
        <w:rPr>
          <w:rFonts w:asciiTheme="minorEastAsia" w:hAnsiTheme="minorEastAsia" w:hint="eastAsia"/>
        </w:rPr>
        <w:t xml:space="preserve"> </w:t>
      </w:r>
      <w:r w:rsidRPr="0047312D">
        <w:rPr>
          <w:rFonts w:asciiTheme="minorEastAsia" w:hAnsiTheme="minorEastAsia" w:hint="eastAsia"/>
        </w:rPr>
        <w:t>有效数据位）。</w:t>
      </w:r>
    </w:p>
    <w:p w:rsidR="00763B8D" w:rsidRPr="0047312D" w:rsidRDefault="00763B8D" w:rsidP="00763B8D">
      <w:pPr>
        <w:rPr>
          <w:rFonts w:asciiTheme="minorEastAsia" w:hAnsiTheme="minorEastAsia"/>
        </w:rPr>
      </w:pPr>
    </w:p>
    <w:p w:rsidR="00763B8D" w:rsidRPr="0047312D" w:rsidRDefault="00763B8D" w:rsidP="00763B8D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Nehalem</w:t>
      </w:r>
      <w:r w:rsidR="00A22B9F" w:rsidRPr="0047312D">
        <w:rPr>
          <w:rFonts w:asciiTheme="minorEastAsia" w:hAnsiTheme="minorEastAsia" w:hint="eastAsia"/>
        </w:rPr>
        <w:t>微架构CPU</w:t>
      </w:r>
      <w:r w:rsidRPr="0047312D">
        <w:rPr>
          <w:rFonts w:asciiTheme="minorEastAsia" w:hAnsiTheme="minorEastAsia" w:hint="eastAsia"/>
        </w:rPr>
        <w:t>中的内存控制器具有三个通道，支持三通道DDR3 1333内存，对于三条通道全部启用的情况下，内存带宽将高达32GB/s</w:t>
      </w:r>
      <w:r w:rsidR="00757332">
        <w:rPr>
          <w:rFonts w:asciiTheme="minorEastAsia" w:hAnsiTheme="minorEastAsia" w:hint="eastAsia"/>
        </w:rPr>
        <w:t>（1333*3*64bit/8=32GB/s</w:t>
      </w:r>
      <w:r w:rsidR="00757332">
        <w:rPr>
          <w:rFonts w:asciiTheme="minorEastAsia" w:hAnsiTheme="minorEastAsia"/>
        </w:rPr>
        <w:t>）</w:t>
      </w:r>
      <w:r w:rsidRPr="0047312D">
        <w:rPr>
          <w:rFonts w:asciiTheme="minorEastAsia" w:hAnsiTheme="minorEastAsia" w:hint="eastAsia"/>
        </w:rPr>
        <w:t>。</w:t>
      </w:r>
    </w:p>
    <w:p w:rsidR="00763B8D" w:rsidRPr="0047312D" w:rsidRDefault="00763B8D" w:rsidP="00763B8D">
      <w:pPr>
        <w:rPr>
          <w:rFonts w:asciiTheme="minorEastAsia" w:hAnsiTheme="minorEastAsia"/>
        </w:rPr>
      </w:pPr>
    </w:p>
    <w:p w:rsidR="00763B8D" w:rsidRPr="0047312D" w:rsidRDefault="00706710" w:rsidP="00706710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在</w:t>
      </w:r>
      <w:r w:rsidR="00763B8D" w:rsidRPr="0047312D">
        <w:rPr>
          <w:rFonts w:asciiTheme="minorEastAsia" w:hAnsiTheme="minorEastAsia" w:hint="eastAsia"/>
        </w:rPr>
        <w:t>I</w:t>
      </w:r>
      <w:r w:rsidRPr="0047312D">
        <w:rPr>
          <w:rFonts w:asciiTheme="minorEastAsia" w:hAnsiTheme="minorEastAsia" w:hint="eastAsia"/>
        </w:rPr>
        <w:t>ntel高端的安腾处理器系统中，QPI高速互联方式使得CPU与CPU之间的峰值带宽可达96GB/s，峰值内存带宽可达34GB/s。</w:t>
      </w:r>
    </w:p>
    <w:p w:rsidR="00497847" w:rsidRPr="0047312D" w:rsidRDefault="00A63CF5" w:rsidP="00A63CF5">
      <w:pPr>
        <w:pStyle w:val="1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3 体系结构</w:t>
      </w:r>
      <w:r w:rsidR="00BB2BE4" w:rsidRPr="0047312D">
        <w:rPr>
          <w:rFonts w:asciiTheme="minorEastAsia" w:hAnsiTheme="minorEastAsia" w:hint="eastAsia"/>
        </w:rPr>
        <w:t>原理</w:t>
      </w:r>
    </w:p>
    <w:p w:rsidR="00BA0634" w:rsidRPr="0047312D" w:rsidRDefault="00434017" w:rsidP="005368B9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3.1 SMP</w:t>
      </w:r>
      <w:r w:rsidR="004576F4" w:rsidRPr="0047312D">
        <w:rPr>
          <w:rFonts w:asciiTheme="minorEastAsia" w:eastAsiaTheme="minorEastAsia" w:hAnsiTheme="minorEastAsia" w:hint="eastAsia"/>
        </w:rPr>
        <w:t>（</w:t>
      </w:r>
      <w:r w:rsidR="004576F4" w:rsidRPr="0047312D">
        <w:rPr>
          <w:rFonts w:asciiTheme="minorEastAsia" w:eastAsiaTheme="minorEastAsia" w:hAnsiTheme="minorEastAsia"/>
        </w:rPr>
        <w:t>Symmetric Multi-Processor</w:t>
      </w:r>
      <w:r w:rsidR="004576F4" w:rsidRPr="0047312D">
        <w:rPr>
          <w:rFonts w:asciiTheme="minorEastAsia" w:eastAsiaTheme="minorEastAsia" w:hAnsiTheme="minorEastAsia" w:hint="eastAsia"/>
        </w:rPr>
        <w:t>）</w:t>
      </w:r>
    </w:p>
    <w:p w:rsidR="005368B9" w:rsidRPr="0047312D" w:rsidRDefault="005368B9" w:rsidP="005368B9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SMP体系结构如下所示：</w:t>
      </w:r>
    </w:p>
    <w:p w:rsidR="005368B9" w:rsidRPr="0047312D" w:rsidRDefault="00062EA2" w:rsidP="005368B9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object w:dxaOrig="9722" w:dyaOrig="5098">
          <v:shape id="_x0000_i1027" type="#_x0000_t75" style="width:415.5pt;height:217.5pt" o:ole="">
            <v:imagedata r:id="rId12" o:title=""/>
          </v:shape>
          <o:OLEObject Type="Embed" ProgID="Visio.Drawing.11" ShapeID="_x0000_i1027" DrawAspect="Content" ObjectID="_1551134936" r:id="rId13"/>
        </w:object>
      </w:r>
      <w:r w:rsidR="005368B9" w:rsidRPr="0047312D">
        <w:rPr>
          <w:rFonts w:asciiTheme="minorEastAsia" w:hAnsiTheme="minorEastAsia" w:hint="eastAsia"/>
        </w:rPr>
        <w:t>说明：</w:t>
      </w:r>
    </w:p>
    <w:p w:rsidR="005368B9" w:rsidRPr="0047312D" w:rsidRDefault="00BA0634" w:rsidP="004576F4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</w:t>
      </w:r>
      <w:r w:rsidRPr="0047312D">
        <w:rPr>
          <w:rFonts w:asciiTheme="minorEastAsia" w:hAnsiTheme="minorEastAsia"/>
        </w:rPr>
        <w:t>系统最大的特点就是</w:t>
      </w:r>
      <w:r w:rsidRPr="0047312D">
        <w:rPr>
          <w:rFonts w:asciiTheme="minorEastAsia" w:hAnsiTheme="minorEastAsia" w:hint="eastAsia"/>
        </w:rPr>
        <w:t>所有CPU</w:t>
      </w:r>
      <w:r w:rsidRPr="0047312D">
        <w:rPr>
          <w:rFonts w:asciiTheme="minorEastAsia" w:hAnsiTheme="minorEastAsia"/>
        </w:rPr>
        <w:t>共享</w:t>
      </w:r>
      <w:r w:rsidRPr="0047312D">
        <w:rPr>
          <w:rFonts w:asciiTheme="minorEastAsia" w:hAnsiTheme="minorEastAsia" w:hint="eastAsia"/>
        </w:rPr>
        <w:t>全部</w:t>
      </w:r>
      <w:r w:rsidRPr="0047312D">
        <w:rPr>
          <w:rFonts w:asciiTheme="minorEastAsia" w:hAnsiTheme="minorEastAsia"/>
        </w:rPr>
        <w:t>资源</w:t>
      </w:r>
      <w:r w:rsidRPr="0047312D">
        <w:rPr>
          <w:rFonts w:asciiTheme="minorEastAsia" w:hAnsiTheme="minorEastAsia" w:hint="eastAsia"/>
        </w:rPr>
        <w:t>（</w:t>
      </w:r>
      <w:r w:rsidRPr="0047312D">
        <w:rPr>
          <w:rFonts w:asciiTheme="minorEastAsia" w:hAnsiTheme="minorEastAsia"/>
        </w:rPr>
        <w:t>如</w:t>
      </w:r>
      <w:r w:rsidRPr="0047312D">
        <w:rPr>
          <w:rFonts w:asciiTheme="minorEastAsia" w:hAnsiTheme="minorEastAsia" w:hint="eastAsia"/>
        </w:rPr>
        <w:t>，系统</w:t>
      </w:r>
      <w:r w:rsidRPr="0047312D">
        <w:rPr>
          <w:rFonts w:asciiTheme="minorEastAsia" w:hAnsiTheme="minorEastAsia"/>
        </w:rPr>
        <w:t>总线</w:t>
      </w:r>
      <w:r w:rsidRPr="0047312D">
        <w:rPr>
          <w:rFonts w:asciiTheme="minorEastAsia" w:hAnsiTheme="minorEastAsia" w:hint="eastAsia"/>
        </w:rPr>
        <w:t>、</w:t>
      </w:r>
      <w:r w:rsidRPr="0047312D">
        <w:rPr>
          <w:rFonts w:asciiTheme="minorEastAsia" w:hAnsiTheme="minorEastAsia"/>
        </w:rPr>
        <w:t>内存和I/O</w:t>
      </w:r>
      <w:r w:rsidR="003A2B26" w:rsidRPr="0047312D">
        <w:rPr>
          <w:rFonts w:asciiTheme="minorEastAsia" w:hAnsiTheme="minorEastAsia" w:hint="eastAsia"/>
        </w:rPr>
        <w:t>系统</w:t>
      </w:r>
      <w:r w:rsidRPr="0047312D">
        <w:rPr>
          <w:rFonts w:asciiTheme="minorEastAsia" w:hAnsiTheme="minorEastAsia" w:hint="eastAsia"/>
        </w:rPr>
        <w:t>）</w:t>
      </w:r>
      <w:r w:rsidRPr="0047312D">
        <w:rPr>
          <w:rFonts w:asciiTheme="minorEastAsia" w:hAnsiTheme="minorEastAsia"/>
        </w:rPr>
        <w:t>。</w:t>
      </w:r>
    </w:p>
    <w:p w:rsidR="005368B9" w:rsidRPr="0047312D" w:rsidRDefault="005368B9" w:rsidP="003A2B26">
      <w:pPr>
        <w:rPr>
          <w:rFonts w:asciiTheme="minorEastAsia" w:hAnsiTheme="minorEastAsia"/>
        </w:rPr>
      </w:pPr>
    </w:p>
    <w:p w:rsidR="00D85112" w:rsidRPr="0047312D" w:rsidRDefault="005368B9" w:rsidP="005368B9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SMP中的</w:t>
      </w:r>
      <w:r w:rsidR="00BA0634" w:rsidRPr="0047312D">
        <w:rPr>
          <w:rFonts w:asciiTheme="minorEastAsia" w:hAnsiTheme="minorEastAsia"/>
        </w:rPr>
        <w:t>多个CPU之间没有区别，</w:t>
      </w:r>
      <w:r w:rsidRPr="0047312D">
        <w:rPr>
          <w:rFonts w:asciiTheme="minorEastAsia" w:hAnsiTheme="minorEastAsia"/>
        </w:rPr>
        <w:t>每个CPU 访问内存中的任何地址所需时间是相同的</w:t>
      </w:r>
      <w:r w:rsidR="00BA0634" w:rsidRPr="0047312D">
        <w:rPr>
          <w:rFonts w:asciiTheme="minorEastAsia" w:hAnsiTheme="minorEastAsia"/>
        </w:rPr>
        <w:t>。</w:t>
      </w:r>
    </w:p>
    <w:p w:rsidR="005368B9" w:rsidRPr="0047312D" w:rsidRDefault="005368B9" w:rsidP="002E6BE2">
      <w:pPr>
        <w:rPr>
          <w:rFonts w:asciiTheme="minorEastAsia" w:hAnsiTheme="minorEastAsia"/>
        </w:rPr>
      </w:pPr>
    </w:p>
    <w:p w:rsidR="00BA0634" w:rsidRPr="0047312D" w:rsidRDefault="00D85112" w:rsidP="005368B9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</w:t>
      </w:r>
      <w:r w:rsidR="002E6BE2" w:rsidRPr="0047312D">
        <w:rPr>
          <w:rFonts w:asciiTheme="minorEastAsia" w:hAnsiTheme="minorEastAsia" w:hint="eastAsia"/>
        </w:rPr>
        <w:t>在</w:t>
      </w:r>
      <w:r w:rsidRPr="0047312D">
        <w:rPr>
          <w:rFonts w:asciiTheme="minorEastAsia" w:hAnsiTheme="minorEastAsia"/>
        </w:rPr>
        <w:t>SM</w:t>
      </w:r>
      <w:r w:rsidRPr="0047312D">
        <w:rPr>
          <w:rFonts w:asciiTheme="minorEastAsia" w:hAnsiTheme="minorEastAsia" w:hint="eastAsia"/>
        </w:rPr>
        <w:t>P</w:t>
      </w:r>
      <w:r w:rsidR="002E6BE2" w:rsidRPr="0047312D">
        <w:rPr>
          <w:rFonts w:asciiTheme="minorEastAsia" w:hAnsiTheme="minorEastAsia"/>
        </w:rPr>
        <w:t>系统中所有</w:t>
      </w:r>
      <w:r w:rsidR="002E6BE2" w:rsidRPr="0047312D">
        <w:rPr>
          <w:rFonts w:asciiTheme="minorEastAsia" w:hAnsiTheme="minorEastAsia" w:hint="eastAsia"/>
        </w:rPr>
        <w:t>CPU</w:t>
      </w:r>
      <w:r w:rsidR="002E6BE2" w:rsidRPr="0047312D">
        <w:rPr>
          <w:rFonts w:asciiTheme="minorEastAsia" w:hAnsiTheme="minorEastAsia"/>
        </w:rPr>
        <w:t>都共享系统总线，因此当</w:t>
      </w:r>
      <w:r w:rsidR="002E6BE2" w:rsidRPr="0047312D">
        <w:rPr>
          <w:rFonts w:asciiTheme="minorEastAsia" w:hAnsiTheme="minorEastAsia" w:hint="eastAsia"/>
        </w:rPr>
        <w:t>CPU</w:t>
      </w:r>
      <w:r w:rsidR="005368B9" w:rsidRPr="0047312D">
        <w:rPr>
          <w:rFonts w:asciiTheme="minorEastAsia" w:hAnsiTheme="minorEastAsia"/>
        </w:rPr>
        <w:t>的</w:t>
      </w:r>
      <w:r w:rsidR="002E6BE2" w:rsidRPr="0047312D">
        <w:rPr>
          <w:rFonts w:asciiTheme="minorEastAsia" w:hAnsiTheme="minorEastAsia"/>
        </w:rPr>
        <w:t>数目增多时，系统总线的竞争冲突迅速加大，系统总线成为了性能瓶颈</w:t>
      </w:r>
      <w:r w:rsidR="002E6BE2" w:rsidRPr="0047312D">
        <w:rPr>
          <w:rFonts w:asciiTheme="minorEastAsia" w:hAnsiTheme="minorEastAsia" w:hint="eastAsia"/>
        </w:rPr>
        <w:t>，</w:t>
      </w:r>
      <w:r w:rsidR="005368B9" w:rsidRPr="0047312D">
        <w:rPr>
          <w:rFonts w:asciiTheme="minorEastAsia" w:hAnsiTheme="minorEastAsia"/>
        </w:rPr>
        <w:t>可扩展性受到很大限制。</w:t>
      </w:r>
      <w:r w:rsidRPr="0047312D">
        <w:rPr>
          <w:rFonts w:asciiTheme="minorEastAsia" w:hAnsiTheme="minorEastAsia"/>
        </w:rPr>
        <w:t>实验证明， SMP 服务器 CPU 利用率最好的情况是2至4个CPU</w:t>
      </w:r>
      <w:r w:rsidRPr="0047312D">
        <w:rPr>
          <w:rFonts w:asciiTheme="minorEastAsia" w:hAnsiTheme="minorEastAsia" w:hint="eastAsia"/>
        </w:rPr>
        <w:t>。</w:t>
      </w:r>
    </w:p>
    <w:p w:rsidR="00D85112" w:rsidRPr="0047312D" w:rsidRDefault="00D85112" w:rsidP="00D85112">
      <w:pPr>
        <w:pStyle w:val="a6"/>
        <w:rPr>
          <w:rFonts w:asciiTheme="minorEastAsia" w:hAnsiTheme="minorEastAsia"/>
        </w:rPr>
      </w:pPr>
    </w:p>
    <w:p w:rsidR="003A2B26" w:rsidRPr="0047312D" w:rsidRDefault="004576F4" w:rsidP="00D85112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  <w:bCs/>
        </w:rPr>
        <w:t>在SMP系统</w:t>
      </w:r>
      <w:r w:rsidR="00020F78" w:rsidRPr="0047312D">
        <w:rPr>
          <w:rFonts w:asciiTheme="minorEastAsia" w:hAnsiTheme="minorEastAsia" w:hint="eastAsia"/>
          <w:bCs/>
        </w:rPr>
        <w:t>扩展中，性能瓶颈除了系统总线外，</w:t>
      </w:r>
      <w:r w:rsidR="00020F78" w:rsidRPr="0047312D">
        <w:rPr>
          <w:rFonts w:asciiTheme="minorEastAsia" w:hAnsiTheme="minorEastAsia"/>
          <w:bCs/>
        </w:rPr>
        <w:t>抢占内存</w:t>
      </w:r>
      <w:r w:rsidRPr="0047312D">
        <w:rPr>
          <w:rFonts w:asciiTheme="minorEastAsia" w:hAnsiTheme="minorEastAsia"/>
          <w:bCs/>
        </w:rPr>
        <w:t>以及内存同步</w:t>
      </w:r>
      <w:r w:rsidR="00020F78" w:rsidRPr="0047312D">
        <w:rPr>
          <w:rFonts w:asciiTheme="minorEastAsia" w:hAnsiTheme="minorEastAsia" w:hint="eastAsia"/>
          <w:bCs/>
        </w:rPr>
        <w:t>也是难点</w:t>
      </w:r>
      <w:r w:rsidRPr="0047312D">
        <w:rPr>
          <w:rFonts w:asciiTheme="minorEastAsia" w:hAnsiTheme="minorEastAsia"/>
          <w:bCs/>
        </w:rPr>
        <w:t>。</w:t>
      </w:r>
    </w:p>
    <w:p w:rsidR="003A2B26" w:rsidRPr="0047312D" w:rsidRDefault="004576F4" w:rsidP="003A2B26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抢占内存是指</w:t>
      </w:r>
      <w:r w:rsidR="00020F78" w:rsidRPr="0047312D">
        <w:rPr>
          <w:rFonts w:asciiTheme="minorEastAsia" w:hAnsiTheme="minorEastAsia" w:hint="eastAsia"/>
        </w:rPr>
        <w:t>：</w:t>
      </w:r>
      <w:r w:rsidRPr="0047312D">
        <w:rPr>
          <w:rFonts w:asciiTheme="minorEastAsia" w:hAnsiTheme="minorEastAsia"/>
        </w:rPr>
        <w:t>当多个</w:t>
      </w:r>
      <w:r w:rsidR="00020F78" w:rsidRPr="0047312D">
        <w:rPr>
          <w:rFonts w:asciiTheme="minorEastAsia" w:hAnsiTheme="minorEastAsia" w:hint="eastAsia"/>
        </w:rPr>
        <w:t>CPU</w:t>
      </w:r>
      <w:r w:rsidRPr="0047312D">
        <w:rPr>
          <w:rFonts w:asciiTheme="minorEastAsia" w:hAnsiTheme="minorEastAsia"/>
        </w:rPr>
        <w:t>共同访问内存中的</w:t>
      </w:r>
      <w:r w:rsidR="00020F78" w:rsidRPr="0047312D">
        <w:rPr>
          <w:rFonts w:asciiTheme="minorEastAsia" w:hAnsiTheme="minorEastAsia"/>
        </w:rPr>
        <w:t>数据时，它们并不能同时去读写数据</w:t>
      </w:r>
      <w:r w:rsidR="00020F78" w:rsidRPr="0047312D">
        <w:rPr>
          <w:rFonts w:asciiTheme="minorEastAsia" w:hAnsiTheme="minorEastAsia" w:hint="eastAsia"/>
        </w:rPr>
        <w:t>。</w:t>
      </w:r>
    </w:p>
    <w:p w:rsidR="004576F4" w:rsidRPr="0047312D" w:rsidRDefault="00020F78" w:rsidP="003A2B26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内存同步是指：</w:t>
      </w:r>
      <w:r w:rsidRPr="0047312D">
        <w:rPr>
          <w:rFonts w:asciiTheme="minorEastAsia" w:hAnsiTheme="minorEastAsia"/>
        </w:rPr>
        <w:t>各CPU通过Cache访问内存数据时，要求系统必须经常保持内存中的数据与 Cache中的数据一致，若Cache的内容更新了，内存中的内容也应该相应更新，否则就会影响系统数据的一致性。</w:t>
      </w:r>
    </w:p>
    <w:p w:rsidR="00D85112" w:rsidRPr="0047312D" w:rsidRDefault="00D85112" w:rsidP="001C788A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lastRenderedPageBreak/>
        <w:t>3.2</w:t>
      </w:r>
      <w:r w:rsidR="001C788A" w:rsidRPr="0047312D">
        <w:rPr>
          <w:rFonts w:asciiTheme="minorEastAsia" w:eastAsiaTheme="minorEastAsia" w:hAnsiTheme="minorEastAsia"/>
        </w:rPr>
        <w:t xml:space="preserve"> MPP</w:t>
      </w:r>
      <w:r w:rsidR="001C788A" w:rsidRPr="0047312D">
        <w:rPr>
          <w:rFonts w:asciiTheme="minorEastAsia" w:eastAsiaTheme="minorEastAsia" w:hAnsiTheme="minorEastAsia" w:hint="eastAsia"/>
        </w:rPr>
        <w:t>（Mas</w:t>
      </w:r>
      <w:r w:rsidR="001C788A" w:rsidRPr="0047312D">
        <w:rPr>
          <w:rFonts w:asciiTheme="minorEastAsia" w:eastAsiaTheme="minorEastAsia" w:hAnsiTheme="minorEastAsia"/>
        </w:rPr>
        <w:t>sive Parallel Processing)</w:t>
      </w:r>
    </w:p>
    <w:p w:rsidR="001C788A" w:rsidRPr="0047312D" w:rsidRDefault="001C788A" w:rsidP="001C788A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MPP体系结构如下所示：</w:t>
      </w:r>
    </w:p>
    <w:p w:rsidR="00D85112" w:rsidRPr="0047312D" w:rsidRDefault="001B2421" w:rsidP="00497847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object w:dxaOrig="11270" w:dyaOrig="8194">
          <v:shape id="_x0000_i1028" type="#_x0000_t75" style="width:415.5pt;height:302.25pt" o:ole="">
            <v:imagedata r:id="rId14" o:title=""/>
          </v:shape>
          <o:OLEObject Type="Embed" ProgID="Visio.Drawing.11" ShapeID="_x0000_i1028" DrawAspect="Content" ObjectID="_1551134937" r:id="rId15"/>
        </w:object>
      </w:r>
    </w:p>
    <w:p w:rsidR="00D85112" w:rsidRPr="0047312D" w:rsidRDefault="00D85112" w:rsidP="00497847">
      <w:pPr>
        <w:rPr>
          <w:rFonts w:asciiTheme="minorEastAsia" w:hAnsiTheme="minorEastAsia"/>
        </w:rPr>
      </w:pPr>
    </w:p>
    <w:p w:rsidR="001C788A" w:rsidRPr="0047312D" w:rsidRDefault="001C788A" w:rsidP="00497847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说明：</w:t>
      </w:r>
    </w:p>
    <w:p w:rsidR="003A2B26" w:rsidRPr="0047312D" w:rsidRDefault="003A2B26" w:rsidP="003A2B26">
      <w:pPr>
        <w:pStyle w:val="a6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MPP</w:t>
      </w:r>
      <w:r w:rsidR="00E56B48" w:rsidRPr="0047312D">
        <w:rPr>
          <w:rFonts w:asciiTheme="minorEastAsia" w:hAnsiTheme="minorEastAsia" w:hint="eastAsia"/>
        </w:rPr>
        <w:t>系统</w:t>
      </w:r>
      <w:r w:rsidRPr="0047312D">
        <w:rPr>
          <w:rFonts w:asciiTheme="minorEastAsia" w:hAnsiTheme="minorEastAsia"/>
        </w:rPr>
        <w:t>由多个SMP服务器通过一定的节点互联网络进行连接，协同</w:t>
      </w:r>
      <w:r w:rsidR="00E56B48" w:rsidRPr="0047312D">
        <w:rPr>
          <w:rFonts w:asciiTheme="minorEastAsia" w:hAnsiTheme="minorEastAsia"/>
        </w:rPr>
        <w:t>工作完成</w:t>
      </w:r>
      <w:r w:rsidRPr="0047312D">
        <w:rPr>
          <w:rFonts w:asciiTheme="minorEastAsia" w:hAnsiTheme="minorEastAsia"/>
        </w:rPr>
        <w:t>任务</w:t>
      </w:r>
      <w:r w:rsidRPr="0047312D">
        <w:rPr>
          <w:rFonts w:asciiTheme="minorEastAsia" w:hAnsiTheme="minorEastAsia" w:hint="eastAsia"/>
        </w:rPr>
        <w:t>，</w:t>
      </w:r>
      <w:r w:rsidRPr="0047312D">
        <w:rPr>
          <w:rFonts w:asciiTheme="minorEastAsia" w:hAnsiTheme="minorEastAsia"/>
        </w:rPr>
        <w:t>从用户的角度来看是一个服务器系统。</w:t>
      </w:r>
    </w:p>
    <w:p w:rsidR="003A2B26" w:rsidRPr="0047312D" w:rsidRDefault="003A2B26" w:rsidP="003A2B26">
      <w:pPr>
        <w:rPr>
          <w:rFonts w:asciiTheme="minorEastAsia" w:hAnsiTheme="minorEastAsia"/>
        </w:rPr>
      </w:pPr>
    </w:p>
    <w:p w:rsidR="00B33A69" w:rsidRPr="0047312D" w:rsidRDefault="001E31E0" w:rsidP="001E31E0">
      <w:pPr>
        <w:pStyle w:val="a6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在 MPP 系统中，每个</w:t>
      </w:r>
      <w:r w:rsidR="00B33A69" w:rsidRPr="0047312D">
        <w:rPr>
          <w:rFonts w:asciiTheme="minorEastAsia" w:hAnsiTheme="minorEastAsia"/>
        </w:rPr>
        <w:t>SMP</w:t>
      </w:r>
      <w:r w:rsidRPr="0047312D">
        <w:rPr>
          <w:rFonts w:asciiTheme="minorEastAsia" w:hAnsiTheme="minorEastAsia"/>
        </w:rPr>
        <w:t>节点可以运行自己的操作系统、数据库等。</w:t>
      </w:r>
    </w:p>
    <w:p w:rsidR="00B33A69" w:rsidRPr="0047312D" w:rsidRDefault="00B33A69" w:rsidP="00B33A69">
      <w:pPr>
        <w:pStyle w:val="a6"/>
        <w:rPr>
          <w:rFonts w:asciiTheme="minorEastAsia" w:hAnsiTheme="minorEastAsia"/>
        </w:rPr>
      </w:pPr>
    </w:p>
    <w:p w:rsidR="00E56B48" w:rsidRPr="0047312D" w:rsidRDefault="003A2B26" w:rsidP="001E31E0">
      <w:pPr>
        <w:pStyle w:val="a6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MPP</w:t>
      </w:r>
      <w:r w:rsidR="00E56B48" w:rsidRPr="0047312D">
        <w:rPr>
          <w:rFonts w:asciiTheme="minorEastAsia" w:hAnsiTheme="minorEastAsia" w:hint="eastAsia"/>
        </w:rPr>
        <w:t>系统的</w:t>
      </w:r>
      <w:r w:rsidRPr="0047312D">
        <w:rPr>
          <w:rFonts w:asciiTheme="minorEastAsia" w:hAnsiTheme="minorEastAsia"/>
        </w:rPr>
        <w:t>基本特征</w:t>
      </w:r>
      <w:r w:rsidR="00E56B48" w:rsidRPr="0047312D">
        <w:rPr>
          <w:rFonts w:asciiTheme="minorEastAsia" w:hAnsiTheme="minorEastAsia" w:hint="eastAsia"/>
        </w:rPr>
        <w:t>是</w:t>
      </w:r>
      <w:r w:rsidRPr="0047312D">
        <w:rPr>
          <w:rFonts w:asciiTheme="minorEastAsia" w:hAnsiTheme="minorEastAsia"/>
        </w:rPr>
        <w:t>每个</w:t>
      </w:r>
      <w:r w:rsidR="00B02806" w:rsidRPr="0047312D">
        <w:rPr>
          <w:rFonts w:asciiTheme="minorEastAsia" w:hAnsiTheme="minorEastAsia" w:hint="eastAsia"/>
        </w:rPr>
        <w:t>SMP</w:t>
      </w:r>
      <w:r w:rsidRPr="0047312D">
        <w:rPr>
          <w:rFonts w:asciiTheme="minorEastAsia" w:hAnsiTheme="minorEastAsia"/>
        </w:rPr>
        <w:t>节点只</w:t>
      </w:r>
      <w:r w:rsidR="00E56B48" w:rsidRPr="0047312D">
        <w:rPr>
          <w:rFonts w:asciiTheme="minorEastAsia" w:hAnsiTheme="minorEastAsia" w:hint="eastAsia"/>
        </w:rPr>
        <w:t>能</w:t>
      </w:r>
      <w:r w:rsidRPr="0047312D">
        <w:rPr>
          <w:rFonts w:asciiTheme="minorEastAsia" w:hAnsiTheme="minorEastAsia"/>
        </w:rPr>
        <w:t>访问自己的本地资源</w:t>
      </w:r>
      <w:r w:rsidR="00E56B48" w:rsidRPr="0047312D">
        <w:rPr>
          <w:rFonts w:asciiTheme="minorEastAsia" w:hAnsiTheme="minorEastAsia" w:hint="eastAsia"/>
        </w:rPr>
        <w:t>（如，</w:t>
      </w:r>
      <w:r w:rsidR="00B33A69" w:rsidRPr="0047312D">
        <w:rPr>
          <w:rFonts w:asciiTheme="minorEastAsia" w:hAnsiTheme="minorEastAsia"/>
        </w:rPr>
        <w:t>内存、存储</w:t>
      </w:r>
      <w:r w:rsidR="00E56B48" w:rsidRPr="0047312D">
        <w:rPr>
          <w:rFonts w:asciiTheme="minorEastAsia" w:hAnsiTheme="minorEastAsia"/>
        </w:rPr>
        <w:t>)</w:t>
      </w:r>
      <w:r w:rsidRPr="0047312D">
        <w:rPr>
          <w:rFonts w:asciiTheme="minorEastAsia" w:hAnsiTheme="minorEastAsia"/>
        </w:rPr>
        <w:t>，是一种完全无共享</w:t>
      </w:r>
      <w:r w:rsidR="00E56B48" w:rsidRPr="0047312D">
        <w:rPr>
          <w:rFonts w:asciiTheme="minorEastAsia" w:hAnsiTheme="minorEastAsia"/>
        </w:rPr>
        <w:t>结构</w:t>
      </w:r>
      <w:r w:rsidR="00E56B48" w:rsidRPr="0047312D">
        <w:rPr>
          <w:rFonts w:asciiTheme="minorEastAsia" w:hAnsiTheme="minorEastAsia" w:hint="eastAsia"/>
        </w:rPr>
        <w:t>。</w:t>
      </w:r>
      <w:r w:rsidR="00B02806" w:rsidRPr="0047312D">
        <w:rPr>
          <w:rFonts w:asciiTheme="minorEastAsia" w:hAnsiTheme="minorEastAsia" w:hint="eastAsia"/>
        </w:rPr>
        <w:t>SMP</w:t>
      </w:r>
      <w:r w:rsidR="001E31E0" w:rsidRPr="0047312D">
        <w:rPr>
          <w:rFonts w:asciiTheme="minorEastAsia" w:hAnsiTheme="minorEastAsia"/>
        </w:rPr>
        <w:t xml:space="preserve">节点之间的信息交互是通过节点互联网络实现的，这个过程一般称为数据重分配(Data Redistribution) 。 </w:t>
      </w:r>
    </w:p>
    <w:p w:rsidR="001E31E0" w:rsidRPr="0047312D" w:rsidRDefault="001E31E0" w:rsidP="001E31E0">
      <w:pPr>
        <w:rPr>
          <w:rFonts w:asciiTheme="minorEastAsia" w:hAnsiTheme="minorEastAsia"/>
        </w:rPr>
      </w:pPr>
    </w:p>
    <w:p w:rsidR="00E56B48" w:rsidRPr="0047312D" w:rsidRDefault="00E56B48" w:rsidP="00E56B48">
      <w:pPr>
        <w:pStyle w:val="a6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由于MPP的完全无共享结构，其</w:t>
      </w:r>
      <w:r w:rsidRPr="0047312D">
        <w:rPr>
          <w:rFonts w:asciiTheme="minorEastAsia" w:hAnsiTheme="minorEastAsia"/>
        </w:rPr>
        <w:t>扩展能力理论上无限制</w:t>
      </w:r>
      <w:r w:rsidRPr="0047312D">
        <w:rPr>
          <w:rFonts w:asciiTheme="minorEastAsia" w:hAnsiTheme="minorEastAsia" w:hint="eastAsia"/>
        </w:rPr>
        <w:t>。</w:t>
      </w:r>
      <w:r w:rsidR="003A2B26" w:rsidRPr="0047312D">
        <w:rPr>
          <w:rFonts w:asciiTheme="minorEastAsia" w:hAnsiTheme="minorEastAsia"/>
        </w:rPr>
        <w:t>目前的技术可实现</w:t>
      </w:r>
      <w:r w:rsidRPr="0047312D">
        <w:rPr>
          <w:rFonts w:asciiTheme="minorEastAsia" w:hAnsiTheme="minorEastAsia"/>
        </w:rPr>
        <w:t>512个节点互联</w:t>
      </w:r>
      <w:r w:rsidR="003A2B26" w:rsidRPr="0047312D">
        <w:rPr>
          <w:rFonts w:asciiTheme="minorEastAsia" w:hAnsiTheme="minorEastAsia"/>
        </w:rPr>
        <w:t>数千个</w:t>
      </w:r>
      <w:r w:rsidRPr="0047312D">
        <w:rPr>
          <w:rFonts w:asciiTheme="minorEastAsia" w:hAnsiTheme="minorEastAsia"/>
        </w:rPr>
        <w:t>CPU</w:t>
      </w:r>
      <w:r w:rsidR="003A2B26" w:rsidRPr="0047312D">
        <w:rPr>
          <w:rFonts w:asciiTheme="minorEastAsia" w:hAnsiTheme="minorEastAsia"/>
        </w:rPr>
        <w:t>。目前业界对节点互联网络暂无标准，</w:t>
      </w:r>
      <w:r w:rsidRPr="0047312D">
        <w:rPr>
          <w:rFonts w:asciiTheme="minorEastAsia" w:hAnsiTheme="minorEastAsia" w:hint="eastAsia"/>
        </w:rPr>
        <w:t>不同公司</w:t>
      </w:r>
      <w:r w:rsidR="003A2B26" w:rsidRPr="0047312D">
        <w:rPr>
          <w:rFonts w:asciiTheme="minorEastAsia" w:hAnsiTheme="minorEastAsia"/>
        </w:rPr>
        <w:t>采用了不同的内部实现机制</w:t>
      </w:r>
      <w:r w:rsidRPr="0047312D">
        <w:rPr>
          <w:rFonts w:asciiTheme="minorEastAsia" w:hAnsiTheme="minorEastAsia" w:hint="eastAsia"/>
        </w:rPr>
        <w:t>（如，</w:t>
      </w:r>
      <w:r w:rsidRPr="0047312D">
        <w:rPr>
          <w:rFonts w:asciiTheme="minorEastAsia" w:hAnsiTheme="minorEastAsia"/>
        </w:rPr>
        <w:t>IBM</w:t>
      </w:r>
      <w:r w:rsidRPr="0047312D">
        <w:rPr>
          <w:rFonts w:asciiTheme="minorEastAsia" w:hAnsiTheme="minorEastAsia" w:hint="eastAsia"/>
        </w:rPr>
        <w:t>采用了</w:t>
      </w:r>
      <w:r w:rsidRPr="0047312D">
        <w:rPr>
          <w:rFonts w:asciiTheme="minorEastAsia" w:hAnsiTheme="minorEastAsia"/>
        </w:rPr>
        <w:t>SP</w:t>
      </w:r>
      <w:r w:rsidR="001E31E0" w:rsidRPr="0047312D">
        <w:rPr>
          <w:rFonts w:asciiTheme="minorEastAsia" w:hAnsiTheme="minorEastAsia" w:hint="eastAsia"/>
        </w:rPr>
        <w:t>_</w:t>
      </w:r>
      <w:r w:rsidRPr="0047312D">
        <w:rPr>
          <w:rFonts w:asciiTheme="minorEastAsia" w:hAnsiTheme="minorEastAsia"/>
        </w:rPr>
        <w:t>Switch</w:t>
      </w:r>
      <w:r w:rsidR="00BB1FFC" w:rsidRPr="0047312D">
        <w:rPr>
          <w:rFonts w:asciiTheme="minorEastAsia" w:hAnsiTheme="minorEastAsia" w:hint="eastAsia"/>
        </w:rPr>
        <w:t>机制</w:t>
      </w:r>
      <w:r w:rsidRPr="0047312D">
        <w:rPr>
          <w:rFonts w:asciiTheme="minorEastAsia" w:hAnsiTheme="minorEastAsia" w:hint="eastAsia"/>
        </w:rPr>
        <w:t>）。</w:t>
      </w:r>
    </w:p>
    <w:p w:rsidR="00E56B48" w:rsidRPr="0047312D" w:rsidRDefault="00E56B48" w:rsidP="001E31E0">
      <w:pPr>
        <w:rPr>
          <w:rFonts w:asciiTheme="minorEastAsia" w:hAnsiTheme="minorEastAsia"/>
        </w:rPr>
      </w:pPr>
    </w:p>
    <w:p w:rsidR="00B33A69" w:rsidRPr="0047312D" w:rsidRDefault="00B02806" w:rsidP="00735B68">
      <w:pPr>
        <w:pStyle w:val="a6"/>
        <w:numPr>
          <w:ilvl w:val="0"/>
          <w:numId w:val="19"/>
        </w:numPr>
        <w:shd w:val="clear" w:color="auto" w:fill="FFFFFF"/>
        <w:spacing w:line="264" w:lineRule="atLeast"/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在</w:t>
      </w:r>
      <w:r w:rsidR="003A2B26" w:rsidRPr="0047312D">
        <w:rPr>
          <w:rFonts w:asciiTheme="minorEastAsia" w:hAnsiTheme="minorEastAsia"/>
        </w:rPr>
        <w:t>MPP</w:t>
      </w:r>
      <w:r w:rsidRPr="0047312D">
        <w:rPr>
          <w:rFonts w:asciiTheme="minorEastAsia" w:hAnsiTheme="minorEastAsia" w:hint="eastAsia"/>
        </w:rPr>
        <w:t>系统中，由于各SMP节点之间的通信需要通过节点互联网络实现，因此</w:t>
      </w:r>
      <w:r w:rsidR="003A2B26" w:rsidRPr="0047312D">
        <w:rPr>
          <w:rFonts w:asciiTheme="minorEastAsia" w:hAnsiTheme="minorEastAsia"/>
        </w:rPr>
        <w:t>需要一种复杂的机制来调度和平衡各个节点的负载和并行处理过程。</w:t>
      </w:r>
    </w:p>
    <w:p w:rsidR="00B33A69" w:rsidRPr="0047312D" w:rsidRDefault="00B33A69" w:rsidP="00B33A69">
      <w:pPr>
        <w:rPr>
          <w:rFonts w:asciiTheme="minorEastAsia" w:hAnsiTheme="minorEastAsia"/>
        </w:rPr>
      </w:pPr>
    </w:p>
    <w:p w:rsidR="00735B68" w:rsidRPr="0047312D" w:rsidRDefault="00735B68" w:rsidP="00B33A69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lastRenderedPageBreak/>
        <w:t>3.3 NUMA（</w:t>
      </w:r>
      <w:r w:rsidRPr="0047312D">
        <w:rPr>
          <w:rFonts w:asciiTheme="minorEastAsia" w:eastAsiaTheme="minorEastAsia" w:hAnsiTheme="minorEastAsia"/>
        </w:rPr>
        <w:t>Non-Uniform Memory Access</w:t>
      </w:r>
      <w:r w:rsidRPr="0047312D">
        <w:rPr>
          <w:rFonts w:asciiTheme="minorEastAsia" w:eastAsiaTheme="minorEastAsia" w:hAnsiTheme="minorEastAsia" w:hint="eastAsia"/>
        </w:rPr>
        <w:t>）</w:t>
      </w:r>
    </w:p>
    <w:p w:rsidR="00735B68" w:rsidRPr="0047312D" w:rsidRDefault="00735B68" w:rsidP="00735B68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NUMA体系结构如下所示：</w:t>
      </w:r>
    </w:p>
    <w:p w:rsidR="00D50955" w:rsidRPr="0047312D" w:rsidRDefault="00D50955" w:rsidP="00735B68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object w:dxaOrig="10685" w:dyaOrig="5215">
          <v:shape id="_x0000_i1029" type="#_x0000_t75" style="width:414.75pt;height:202.5pt" o:ole="">
            <v:imagedata r:id="rId16" o:title=""/>
          </v:shape>
          <o:OLEObject Type="Embed" ProgID="Visio.Drawing.11" ShapeID="_x0000_i1029" DrawAspect="Content" ObjectID="_1551134938" r:id="rId17"/>
        </w:object>
      </w:r>
    </w:p>
    <w:p w:rsidR="00735B68" w:rsidRPr="0047312D" w:rsidRDefault="00735B68" w:rsidP="00735B68">
      <w:pPr>
        <w:rPr>
          <w:rFonts w:asciiTheme="minorEastAsia" w:hAnsiTheme="minorEastAsia"/>
        </w:rPr>
      </w:pPr>
    </w:p>
    <w:p w:rsidR="007650C7" w:rsidRPr="0047312D" w:rsidRDefault="007650C7" w:rsidP="007650C7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说明：</w:t>
      </w:r>
    </w:p>
    <w:p w:rsidR="00FE7B0D" w:rsidRPr="0047312D" w:rsidRDefault="007650C7" w:rsidP="00FE7B0D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NUMA</w:t>
      </w:r>
      <w:r w:rsidRPr="0047312D">
        <w:rPr>
          <w:rFonts w:asciiTheme="minorEastAsia" w:hAnsiTheme="minorEastAsia" w:hint="eastAsia"/>
        </w:rPr>
        <w:t>结</w:t>
      </w:r>
      <w:r w:rsidR="00BB2BE4" w:rsidRPr="0047312D">
        <w:rPr>
          <w:rFonts w:asciiTheme="minorEastAsia" w:hAnsiTheme="minorEastAsia"/>
        </w:rPr>
        <w:t>构</w:t>
      </w:r>
      <w:r w:rsidRPr="0047312D">
        <w:rPr>
          <w:rFonts w:asciiTheme="minorEastAsia" w:hAnsiTheme="minorEastAsia"/>
        </w:rPr>
        <w:t>综合了SMP</w:t>
      </w:r>
      <w:r w:rsidR="00FE7B0D" w:rsidRPr="0047312D">
        <w:rPr>
          <w:rFonts w:asciiTheme="minorEastAsia" w:hAnsiTheme="minorEastAsia" w:hint="eastAsia"/>
        </w:rPr>
        <w:t>结构</w:t>
      </w:r>
      <w:r w:rsidRPr="0047312D">
        <w:rPr>
          <w:rFonts w:asciiTheme="minorEastAsia" w:hAnsiTheme="minorEastAsia"/>
        </w:rPr>
        <w:t>和MPP</w:t>
      </w:r>
      <w:r w:rsidR="00FE7B0D" w:rsidRPr="0047312D">
        <w:rPr>
          <w:rFonts w:asciiTheme="minorEastAsia" w:hAnsiTheme="minorEastAsia" w:hint="eastAsia"/>
        </w:rPr>
        <w:t>结构</w:t>
      </w:r>
      <w:r w:rsidRPr="0047312D">
        <w:rPr>
          <w:rFonts w:asciiTheme="minorEastAsia" w:hAnsiTheme="minorEastAsia"/>
        </w:rPr>
        <w:t>的特点：逻辑上整个系统也是分为多个节点，</w:t>
      </w:r>
      <w:r w:rsidR="00FE7B0D" w:rsidRPr="0047312D">
        <w:rPr>
          <w:rFonts w:asciiTheme="minorEastAsia" w:hAnsiTheme="minorEastAsia" w:hint="eastAsia"/>
        </w:rPr>
        <w:t>但</w:t>
      </w:r>
      <w:r w:rsidRPr="0047312D">
        <w:rPr>
          <w:rFonts w:asciiTheme="minorEastAsia" w:hAnsiTheme="minorEastAsia"/>
        </w:rPr>
        <w:t>每个节点可以访问本地内存资源，</w:t>
      </w:r>
      <w:r w:rsidR="00FE7B0D" w:rsidRPr="0047312D">
        <w:rPr>
          <w:rFonts w:asciiTheme="minorEastAsia" w:hAnsiTheme="minorEastAsia"/>
        </w:rPr>
        <w:t>也可以访问远程内存资源</w:t>
      </w:r>
      <w:r w:rsidR="00FE7B0D" w:rsidRPr="0047312D">
        <w:rPr>
          <w:rFonts w:asciiTheme="minorEastAsia" w:hAnsiTheme="minorEastAsia" w:hint="eastAsia"/>
        </w:rPr>
        <w:t>。</w:t>
      </w:r>
    </w:p>
    <w:p w:rsidR="00FE7B0D" w:rsidRPr="0047312D" w:rsidRDefault="00FE7B0D" w:rsidP="00FE7B0D">
      <w:pPr>
        <w:ind w:left="68"/>
        <w:rPr>
          <w:rFonts w:asciiTheme="minorEastAsia" w:hAnsiTheme="minorEastAsia"/>
        </w:rPr>
      </w:pPr>
    </w:p>
    <w:p w:rsidR="00F749D6" w:rsidRPr="0047312D" w:rsidRDefault="00FE7B0D" w:rsidP="00FE7B0D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NUMA结构的每个CPU都可以访问整个系统的内存，但</w:t>
      </w:r>
      <w:r w:rsidR="00F749D6" w:rsidRPr="0047312D">
        <w:rPr>
          <w:rFonts w:asciiTheme="minorEastAsia" w:hAnsiTheme="minorEastAsia"/>
        </w:rPr>
        <w:t>访问本地内存资源远远快于远程内存资源</w:t>
      </w:r>
      <w:r w:rsidRPr="0047312D">
        <w:rPr>
          <w:rFonts w:asciiTheme="minorEastAsia" w:hAnsiTheme="minorEastAsia" w:hint="eastAsia"/>
        </w:rPr>
        <w:t>。因此，</w:t>
      </w:r>
      <w:r w:rsidRPr="0047312D">
        <w:rPr>
          <w:rFonts w:asciiTheme="minorEastAsia" w:hAnsiTheme="minorEastAsia"/>
        </w:rPr>
        <w:t>为了更好地发挥系统性能，开发应用程序时需要尽量减少</w:t>
      </w:r>
      <w:r w:rsidRPr="0047312D">
        <w:rPr>
          <w:rFonts w:asciiTheme="minorEastAsia" w:hAnsiTheme="minorEastAsia" w:hint="eastAsia"/>
        </w:rPr>
        <w:t>CPU跨节点访问内存。</w:t>
      </w:r>
    </w:p>
    <w:p w:rsidR="00FE7B0D" w:rsidRPr="0047312D" w:rsidRDefault="00FE7B0D" w:rsidP="00FE7B0D">
      <w:pPr>
        <w:rPr>
          <w:rFonts w:asciiTheme="minorEastAsia" w:hAnsiTheme="minorEastAsia"/>
        </w:rPr>
      </w:pPr>
    </w:p>
    <w:p w:rsidR="00FE7B0D" w:rsidRPr="0047312D" w:rsidRDefault="00FE7B0D" w:rsidP="00FE7B0D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利用 NUMA 技术，可以较好地解决原来</w:t>
      </w:r>
      <w:r w:rsidR="00BB2BE4" w:rsidRPr="0047312D">
        <w:rPr>
          <w:rFonts w:asciiTheme="minorEastAsia" w:hAnsiTheme="minorEastAsia"/>
        </w:rPr>
        <w:t>SMP</w:t>
      </w:r>
      <w:r w:rsidRPr="0047312D">
        <w:rPr>
          <w:rFonts w:asciiTheme="minorEastAsia" w:hAnsiTheme="minorEastAsia"/>
        </w:rPr>
        <w:t>系统的扩展问题，在一个物理服务器内可以支持上百</w:t>
      </w:r>
      <w:r w:rsidRPr="0047312D">
        <w:rPr>
          <w:rFonts w:asciiTheme="minorEastAsia" w:hAnsiTheme="minorEastAsia" w:hint="eastAsia"/>
        </w:rPr>
        <w:t>个</w:t>
      </w:r>
      <w:r w:rsidRPr="0047312D">
        <w:rPr>
          <w:rFonts w:asciiTheme="minorEastAsia" w:hAnsiTheme="minorEastAsia"/>
        </w:rPr>
        <w:t>CPU</w:t>
      </w:r>
      <w:r w:rsidR="00BB2BE4" w:rsidRPr="0047312D">
        <w:rPr>
          <w:rFonts w:asciiTheme="minorEastAsia" w:hAnsiTheme="minorEastAsia" w:hint="eastAsia"/>
        </w:rPr>
        <w:t>，</w:t>
      </w:r>
      <w:r w:rsidRPr="0047312D">
        <w:rPr>
          <w:rFonts w:asciiTheme="minorEastAsia" w:hAnsiTheme="minorEastAsia"/>
        </w:rPr>
        <w:t>但由于访问远地内存的延时远远超过本地内存，因此当</w:t>
      </w:r>
      <w:r w:rsidR="00BB2BE4" w:rsidRPr="0047312D">
        <w:rPr>
          <w:rFonts w:asciiTheme="minorEastAsia" w:hAnsiTheme="minorEastAsia"/>
        </w:rPr>
        <w:t>CPU</w:t>
      </w:r>
      <w:r w:rsidRPr="0047312D">
        <w:rPr>
          <w:rFonts w:asciiTheme="minorEastAsia" w:hAnsiTheme="minorEastAsia"/>
        </w:rPr>
        <w:t>数量增加时，系统性能无法线性增加。</w:t>
      </w:r>
    </w:p>
    <w:p w:rsidR="00F749D6" w:rsidRPr="0047312D" w:rsidRDefault="00F749D6" w:rsidP="00F749D6">
      <w:pPr>
        <w:rPr>
          <w:rFonts w:asciiTheme="minorEastAsia" w:hAnsiTheme="minorEastAsia"/>
        </w:rPr>
      </w:pPr>
    </w:p>
    <w:p w:rsidR="00FE7B0D" w:rsidRPr="0047312D" w:rsidRDefault="00E7389A" w:rsidP="00E7389A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NUMA最大的特点是引入了node和distance的概念。</w:t>
      </w:r>
    </w:p>
    <w:p w:rsidR="00FE7B0D" w:rsidRPr="0047312D" w:rsidRDefault="00FE7B0D" w:rsidP="00FE7B0D">
      <w:pPr>
        <w:pStyle w:val="a6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node：</w:t>
      </w:r>
      <w:r w:rsidRPr="0047312D">
        <w:rPr>
          <w:rFonts w:asciiTheme="minorEastAsia" w:hAnsiTheme="minorEastAsia"/>
        </w:rPr>
        <w:t>资源组，每个资源组内的CPU和内存是几乎相等</w:t>
      </w:r>
      <w:r w:rsidRPr="0047312D">
        <w:rPr>
          <w:rFonts w:asciiTheme="minorEastAsia" w:hAnsiTheme="minorEastAsia" w:hint="eastAsia"/>
        </w:rPr>
        <w:t>。</w:t>
      </w:r>
    </w:p>
    <w:p w:rsidR="000765A2" w:rsidRPr="0047312D" w:rsidRDefault="00FE7B0D" w:rsidP="000765A2">
      <w:pPr>
        <w:pStyle w:val="a6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distance：</w:t>
      </w:r>
      <w:r w:rsidRPr="0047312D">
        <w:rPr>
          <w:rFonts w:asciiTheme="minorEastAsia" w:hAnsiTheme="minorEastAsia"/>
        </w:rPr>
        <w:t>用来定义各个node之间调用资源的开销，为资源调度优化算法提供支持。</w:t>
      </w:r>
    </w:p>
    <w:p w:rsidR="000765A2" w:rsidRPr="0047312D" w:rsidRDefault="000765A2" w:rsidP="000765A2">
      <w:pPr>
        <w:rPr>
          <w:rFonts w:asciiTheme="minorEastAsia" w:hAnsiTheme="minorEastAsia"/>
        </w:rPr>
      </w:pPr>
    </w:p>
    <w:p w:rsidR="00004ED0" w:rsidRPr="0047312D" w:rsidRDefault="00004ED0" w:rsidP="00004ED0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节点访问远程内存的过程如下：（CPU0访问MEM1为例）</w:t>
      </w:r>
    </w:p>
    <w:p w:rsidR="00004ED0" w:rsidRPr="0047312D" w:rsidRDefault="00004ED0" w:rsidP="00004ED0">
      <w:pPr>
        <w:pStyle w:val="a6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CPU0通过QPI先向CPU1发起访问请求</w:t>
      </w:r>
    </w:p>
    <w:p w:rsidR="00004ED0" w:rsidRPr="0047312D" w:rsidRDefault="00004ED0" w:rsidP="00004ED0">
      <w:pPr>
        <w:pStyle w:val="a6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CPU1的内置内存控制器发起MEM1访问，MEM1的数据返回到CPU1的三级缓存中</w:t>
      </w:r>
    </w:p>
    <w:p w:rsidR="00004ED0" w:rsidRPr="0047312D" w:rsidRDefault="00004ED0" w:rsidP="00004ED0">
      <w:pPr>
        <w:pStyle w:val="a6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CPU1再通过QPI将数据返回给CPU0</w:t>
      </w:r>
    </w:p>
    <w:p w:rsidR="00004ED0" w:rsidRPr="0047312D" w:rsidRDefault="00004ED0" w:rsidP="00004ED0">
      <w:pPr>
        <w:ind w:left="488"/>
        <w:rPr>
          <w:rFonts w:asciiTheme="minorEastAsia" w:hAnsiTheme="minorEastAsia"/>
        </w:rPr>
      </w:pPr>
    </w:p>
    <w:p w:rsidR="000765A2" w:rsidRPr="0047312D" w:rsidRDefault="00004ED0" w:rsidP="00004ED0">
      <w:pPr>
        <w:ind w:left="488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由于QPI延迟不高，内置的内存控制器延迟也很小，因此即便对远程内存访问，整体的访问延迟仍然会保持在一个较好的水平。</w:t>
      </w:r>
    </w:p>
    <w:p w:rsidR="000765A2" w:rsidRPr="0047312D" w:rsidRDefault="000765A2" w:rsidP="000765A2">
      <w:pPr>
        <w:rPr>
          <w:rFonts w:asciiTheme="minorEastAsia" w:hAnsiTheme="minorEastAsia"/>
        </w:rPr>
      </w:pPr>
    </w:p>
    <w:p w:rsidR="00BB2BE4" w:rsidRPr="0047312D" w:rsidRDefault="00BB2BE4" w:rsidP="00BB2BE4">
      <w:pPr>
        <w:pStyle w:val="1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lastRenderedPageBreak/>
        <w:t>4 体系结构对比</w:t>
      </w:r>
    </w:p>
    <w:p w:rsidR="00BB2BE4" w:rsidRPr="0047312D" w:rsidRDefault="00BB2BE4" w:rsidP="00BB2BE4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4.1 性能对比</w:t>
      </w:r>
    </w:p>
    <w:p w:rsidR="000765A2" w:rsidRPr="0047312D" w:rsidRDefault="00BB2BE4" w:rsidP="000765A2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</w:t>
      </w:r>
    </w:p>
    <w:p w:rsidR="000765A2" w:rsidRPr="0047312D" w:rsidRDefault="000765A2" w:rsidP="000765A2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SMP系统内的所有CPU共享系统总线</w:t>
      </w:r>
      <w:r w:rsidR="00EC0965" w:rsidRPr="0047312D">
        <w:rPr>
          <w:rFonts w:asciiTheme="minorEastAsia" w:hAnsiTheme="minorEastAsia" w:hint="eastAsia"/>
        </w:rPr>
        <w:t>。因此，在</w:t>
      </w:r>
      <w:r w:rsidRPr="0047312D">
        <w:rPr>
          <w:rFonts w:asciiTheme="minorEastAsia" w:hAnsiTheme="minorEastAsia" w:hint="eastAsia"/>
        </w:rPr>
        <w:t>CPU增加时总线</w:t>
      </w:r>
      <w:r w:rsidRPr="0047312D">
        <w:rPr>
          <w:rFonts w:asciiTheme="minorEastAsia" w:hAnsiTheme="minorEastAsia"/>
        </w:rPr>
        <w:t>竞争冲突迅速加大</w:t>
      </w:r>
      <w:r w:rsidRPr="0047312D">
        <w:rPr>
          <w:rFonts w:asciiTheme="minorEastAsia" w:hAnsiTheme="minorEastAsia" w:hint="eastAsia"/>
        </w:rPr>
        <w:t>，性能无法线性增加。</w:t>
      </w:r>
    </w:p>
    <w:p w:rsidR="000765A2" w:rsidRPr="0047312D" w:rsidRDefault="000765A2" w:rsidP="000765A2">
      <w:pPr>
        <w:rPr>
          <w:rFonts w:asciiTheme="minorEastAsia" w:hAnsiTheme="minorEastAsia"/>
        </w:rPr>
      </w:pPr>
    </w:p>
    <w:p w:rsidR="000765A2" w:rsidRPr="0047312D" w:rsidRDefault="000765A2" w:rsidP="000765A2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MPP</w:t>
      </w:r>
    </w:p>
    <w:p w:rsidR="000765A2" w:rsidRPr="0047312D" w:rsidRDefault="000765A2" w:rsidP="000765A2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MPP</w:t>
      </w:r>
      <w:r w:rsidR="00EC0965" w:rsidRPr="0047312D">
        <w:rPr>
          <w:rFonts w:asciiTheme="minorEastAsia" w:hAnsiTheme="minorEastAsia" w:hint="eastAsia"/>
        </w:rPr>
        <w:t>系统是由多个SMP系统通过</w:t>
      </w:r>
      <w:r w:rsidR="00EC0965" w:rsidRPr="0047312D">
        <w:rPr>
          <w:rFonts w:asciiTheme="minorEastAsia" w:hAnsiTheme="minorEastAsia"/>
        </w:rPr>
        <w:t>节点互联机制</w:t>
      </w:r>
      <w:r w:rsidRPr="0047312D">
        <w:rPr>
          <w:rFonts w:asciiTheme="minorEastAsia" w:hAnsiTheme="minorEastAsia"/>
        </w:rPr>
        <w:t>实现的，每个节点只访问本地内存和存储，节点之间的信息交互与节点本身的处理是并行进行的</w:t>
      </w:r>
      <w:r w:rsidR="00EC0965" w:rsidRPr="0047312D">
        <w:rPr>
          <w:rFonts w:asciiTheme="minorEastAsia" w:hAnsiTheme="minorEastAsia" w:hint="eastAsia"/>
        </w:rPr>
        <w:t>。</w:t>
      </w:r>
      <w:r w:rsidRPr="0047312D">
        <w:rPr>
          <w:rFonts w:asciiTheme="minorEastAsia" w:hAnsiTheme="minorEastAsia"/>
        </w:rPr>
        <w:t>因此</w:t>
      </w:r>
      <w:r w:rsidR="00EC0965" w:rsidRPr="0047312D">
        <w:rPr>
          <w:rFonts w:asciiTheme="minorEastAsia" w:hAnsiTheme="minorEastAsia" w:hint="eastAsia"/>
        </w:rPr>
        <w:t>，</w:t>
      </w:r>
      <w:r w:rsidRPr="0047312D">
        <w:rPr>
          <w:rFonts w:asciiTheme="minorEastAsia" w:hAnsiTheme="minorEastAsia"/>
        </w:rPr>
        <w:t>MPP</w:t>
      </w:r>
      <w:r w:rsidR="00EC0965" w:rsidRPr="0047312D">
        <w:rPr>
          <w:rFonts w:asciiTheme="minorEastAsia" w:hAnsiTheme="minorEastAsia" w:hint="eastAsia"/>
        </w:rPr>
        <w:t>系统</w:t>
      </w:r>
      <w:r w:rsidRPr="0047312D">
        <w:rPr>
          <w:rFonts w:asciiTheme="minorEastAsia" w:hAnsiTheme="minorEastAsia"/>
        </w:rPr>
        <w:t>在增加节点时性能基本上可以实现线性</w:t>
      </w:r>
      <w:r w:rsidR="00A22B9F" w:rsidRPr="0047312D">
        <w:rPr>
          <w:rFonts w:asciiTheme="minorEastAsia" w:hAnsiTheme="minorEastAsia" w:hint="eastAsia"/>
        </w:rPr>
        <w:t>增加</w:t>
      </w:r>
      <w:r w:rsidRPr="0047312D">
        <w:rPr>
          <w:rFonts w:asciiTheme="minorEastAsia" w:hAnsiTheme="minorEastAsia"/>
        </w:rPr>
        <w:t>。</w:t>
      </w:r>
    </w:p>
    <w:p w:rsidR="00621E2F" w:rsidRPr="0047312D" w:rsidRDefault="00621E2F" w:rsidP="000765A2">
      <w:pPr>
        <w:rPr>
          <w:rFonts w:asciiTheme="minorEastAsia" w:hAnsiTheme="minorEastAsia"/>
        </w:rPr>
      </w:pPr>
    </w:p>
    <w:p w:rsidR="00621E2F" w:rsidRPr="0047312D" w:rsidRDefault="00621E2F" w:rsidP="00621E2F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</w:t>
      </w:r>
    </w:p>
    <w:p w:rsidR="00621E2F" w:rsidRPr="0047312D" w:rsidRDefault="00621E2F" w:rsidP="00621E2F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NUMA系统内的各节点通过互联机制连接，当某个节点需要访问远程内存时，需要等待。因此，NUMA系统在增加节点时性能无法线性增加。</w:t>
      </w:r>
    </w:p>
    <w:p w:rsidR="000765A2" w:rsidRPr="0047312D" w:rsidRDefault="000765A2" w:rsidP="00621E2F">
      <w:pPr>
        <w:pStyle w:val="2"/>
        <w:numPr>
          <w:ilvl w:val="1"/>
          <w:numId w:val="28"/>
        </w:numPr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扩展对比</w:t>
      </w:r>
    </w:p>
    <w:p w:rsidR="00621E2F" w:rsidRPr="0047312D" w:rsidRDefault="000765A2" w:rsidP="00621E2F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</w:t>
      </w:r>
    </w:p>
    <w:p w:rsidR="00621E2F" w:rsidRPr="0047312D" w:rsidRDefault="00621E2F" w:rsidP="00621E2F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SMP扩展能力很差，目前2个到4个CPU的利用率最好</w:t>
      </w:r>
      <w:r w:rsidRPr="0047312D">
        <w:rPr>
          <w:rFonts w:asciiTheme="minorEastAsia" w:hAnsiTheme="minorEastAsia" w:hint="eastAsia"/>
        </w:rPr>
        <w:t>。</w:t>
      </w:r>
      <w:r w:rsidRPr="0047312D">
        <w:rPr>
          <w:rFonts w:asciiTheme="minorEastAsia" w:hAnsiTheme="minorEastAsia"/>
        </w:rPr>
        <w:t xml:space="preserve">但是IBM的BOOK技术，能够将CPU扩展到8个。 </w:t>
      </w:r>
    </w:p>
    <w:p w:rsidR="00621E2F" w:rsidRPr="0047312D" w:rsidRDefault="00621E2F" w:rsidP="000765A2">
      <w:pPr>
        <w:rPr>
          <w:rFonts w:asciiTheme="minorEastAsia" w:hAnsiTheme="minorEastAsia"/>
        </w:rPr>
      </w:pPr>
    </w:p>
    <w:p w:rsidR="00621E2F" w:rsidRPr="0047312D" w:rsidRDefault="000765A2" w:rsidP="00621E2F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MPP</w:t>
      </w:r>
    </w:p>
    <w:p w:rsidR="00621E2F" w:rsidRPr="0047312D" w:rsidRDefault="00621E2F" w:rsidP="00621E2F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 xml:space="preserve">MPP理论上可以实现无限扩展，目前技术比较成熟的能够支持512个节点，数千个CPU进行扩展。 </w:t>
      </w:r>
    </w:p>
    <w:p w:rsidR="00621E2F" w:rsidRPr="0047312D" w:rsidRDefault="00621E2F" w:rsidP="00621E2F">
      <w:pPr>
        <w:rPr>
          <w:rFonts w:asciiTheme="minorEastAsia" w:hAnsiTheme="minorEastAsia"/>
        </w:rPr>
      </w:pPr>
    </w:p>
    <w:p w:rsidR="00621E2F" w:rsidRPr="0047312D" w:rsidRDefault="00621E2F" w:rsidP="00621E2F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</w:t>
      </w:r>
    </w:p>
    <w:p w:rsidR="00621E2F" w:rsidRPr="0047312D" w:rsidRDefault="00621E2F" w:rsidP="00621E2F">
      <w:pPr>
        <w:rPr>
          <w:rFonts w:asciiTheme="minorEastAsia" w:hAnsiTheme="minorEastAsia"/>
        </w:rPr>
      </w:pPr>
      <w:r w:rsidRPr="0047312D">
        <w:rPr>
          <w:rFonts w:asciiTheme="minorEastAsia" w:hAnsiTheme="minorEastAsia"/>
        </w:rPr>
        <w:t>NUMA理论上可以无限扩展，目前技术比较成熟的能够支持上百个CPU进行扩展。</w:t>
      </w:r>
    </w:p>
    <w:p w:rsidR="00621E2F" w:rsidRPr="0047312D" w:rsidRDefault="00621E2F" w:rsidP="00621E2F">
      <w:pPr>
        <w:pStyle w:val="2"/>
        <w:numPr>
          <w:ilvl w:val="1"/>
          <w:numId w:val="28"/>
        </w:numPr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应用对比</w:t>
      </w:r>
    </w:p>
    <w:p w:rsidR="00AA369B" w:rsidRPr="0047312D" w:rsidRDefault="00621E2F" w:rsidP="00AA369B">
      <w:pPr>
        <w:pStyle w:val="a6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SMP</w:t>
      </w:r>
    </w:p>
    <w:p w:rsidR="00AA369B" w:rsidRPr="0047312D" w:rsidRDefault="00AA369B" w:rsidP="00AA369B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在</w:t>
      </w:r>
      <w:r w:rsidR="00A22B9F" w:rsidRPr="0047312D">
        <w:rPr>
          <w:rFonts w:asciiTheme="minorEastAsia" w:hAnsiTheme="minorEastAsia"/>
        </w:rPr>
        <w:t>联机事务处理系统</w:t>
      </w:r>
      <w:r w:rsidR="00A22B9F" w:rsidRPr="0047312D">
        <w:rPr>
          <w:rFonts w:asciiTheme="minorEastAsia" w:hAnsiTheme="minorEastAsia" w:hint="eastAsia"/>
        </w:rPr>
        <w:t>（OLTP，</w:t>
      </w:r>
      <w:r w:rsidR="00A22B9F" w:rsidRPr="0047312D">
        <w:rPr>
          <w:rFonts w:asciiTheme="minorEastAsia" w:hAnsiTheme="minorEastAsia"/>
        </w:rPr>
        <w:t xml:space="preserve">On-Line Transaction Processing </w:t>
      </w:r>
      <w:r w:rsidRPr="0047312D">
        <w:rPr>
          <w:rFonts w:asciiTheme="minorEastAsia" w:hAnsiTheme="minorEastAsia"/>
        </w:rPr>
        <w:t>OTLP</w:t>
      </w:r>
      <w:r w:rsidR="00A22B9F" w:rsidRPr="0047312D">
        <w:rPr>
          <w:rFonts w:asciiTheme="minorEastAsia" w:hAnsiTheme="minorEastAsia" w:hint="eastAsia"/>
        </w:rPr>
        <w:t>）中，</w:t>
      </w:r>
      <w:r w:rsidRPr="0047312D">
        <w:rPr>
          <w:rFonts w:asciiTheme="minorEastAsia" w:hAnsiTheme="minorEastAsia" w:hint="eastAsia"/>
        </w:rPr>
        <w:t>如果</w:t>
      </w:r>
      <w:r w:rsidRPr="0047312D">
        <w:rPr>
          <w:rFonts w:asciiTheme="minorEastAsia" w:hAnsiTheme="minorEastAsia"/>
        </w:rPr>
        <w:t>用户访问一个中心数据库，</w:t>
      </w:r>
      <w:r w:rsidRPr="0047312D">
        <w:rPr>
          <w:rFonts w:asciiTheme="minorEastAsia" w:hAnsiTheme="minorEastAsia" w:hint="eastAsia"/>
        </w:rPr>
        <w:t>那么</w:t>
      </w:r>
      <w:r w:rsidRPr="0047312D">
        <w:rPr>
          <w:rFonts w:asciiTheme="minorEastAsia" w:hAnsiTheme="minorEastAsia"/>
        </w:rPr>
        <w:t>采用SMP</w:t>
      </w:r>
      <w:r w:rsidR="00A22B9F" w:rsidRPr="0047312D">
        <w:rPr>
          <w:rFonts w:asciiTheme="minorEastAsia" w:hAnsiTheme="minorEastAsia"/>
        </w:rPr>
        <w:t>系统结构</w:t>
      </w:r>
      <w:r w:rsidR="00A22B9F" w:rsidRPr="0047312D">
        <w:rPr>
          <w:rFonts w:asciiTheme="minorEastAsia" w:hAnsiTheme="minorEastAsia" w:hint="eastAsia"/>
        </w:rPr>
        <w:t>的</w:t>
      </w:r>
      <w:r w:rsidRPr="0047312D">
        <w:rPr>
          <w:rFonts w:asciiTheme="minorEastAsia" w:hAnsiTheme="minorEastAsia"/>
        </w:rPr>
        <w:t>效率要比采用MPP结构要</w:t>
      </w:r>
      <w:r w:rsidRPr="0047312D">
        <w:rPr>
          <w:rFonts w:asciiTheme="minorEastAsia" w:hAnsiTheme="minorEastAsia" w:hint="eastAsia"/>
        </w:rPr>
        <w:t>好</w:t>
      </w:r>
      <w:r w:rsidRPr="0047312D">
        <w:rPr>
          <w:rFonts w:asciiTheme="minorEastAsia" w:hAnsiTheme="minorEastAsia"/>
        </w:rPr>
        <w:t xml:space="preserve">。 </w:t>
      </w:r>
    </w:p>
    <w:p w:rsidR="00621E2F" w:rsidRPr="0047312D" w:rsidRDefault="00621E2F" w:rsidP="00621E2F">
      <w:pPr>
        <w:rPr>
          <w:rFonts w:asciiTheme="minorEastAsia" w:hAnsiTheme="minorEastAsia"/>
        </w:rPr>
      </w:pPr>
    </w:p>
    <w:p w:rsidR="00621E2F" w:rsidRPr="0047312D" w:rsidRDefault="00621E2F" w:rsidP="00621E2F">
      <w:pPr>
        <w:pStyle w:val="a6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MPP</w:t>
      </w:r>
    </w:p>
    <w:p w:rsidR="00621E2F" w:rsidRPr="0047312D" w:rsidRDefault="00A22B9F" w:rsidP="00621E2F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由于</w:t>
      </w:r>
      <w:r w:rsidR="00621E2F" w:rsidRPr="0047312D">
        <w:rPr>
          <w:rFonts w:asciiTheme="minorEastAsia" w:hAnsiTheme="minorEastAsia"/>
        </w:rPr>
        <w:t>MPP</w:t>
      </w:r>
      <w:r w:rsidRPr="0047312D">
        <w:rPr>
          <w:rFonts w:asciiTheme="minorEastAsia" w:hAnsiTheme="minorEastAsia"/>
        </w:rPr>
        <w:t>系统不共享资源，</w:t>
      </w:r>
      <w:r w:rsidRPr="0047312D">
        <w:rPr>
          <w:rFonts w:asciiTheme="minorEastAsia" w:hAnsiTheme="minorEastAsia" w:hint="eastAsia"/>
        </w:rPr>
        <w:t>相对而言，</w:t>
      </w:r>
      <w:r w:rsidRPr="0047312D">
        <w:rPr>
          <w:rFonts w:asciiTheme="minorEastAsia" w:hAnsiTheme="minorEastAsia"/>
        </w:rPr>
        <w:t>资源</w:t>
      </w:r>
      <w:r w:rsidRPr="0047312D">
        <w:rPr>
          <w:rFonts w:asciiTheme="minorEastAsia" w:hAnsiTheme="minorEastAsia" w:hint="eastAsia"/>
        </w:rPr>
        <w:t>要比</w:t>
      </w:r>
      <w:r w:rsidR="00621E2F" w:rsidRPr="0047312D">
        <w:rPr>
          <w:rFonts w:asciiTheme="minorEastAsia" w:hAnsiTheme="minorEastAsia"/>
        </w:rPr>
        <w:t>SMP</w:t>
      </w:r>
      <w:r w:rsidRPr="0047312D">
        <w:rPr>
          <w:rFonts w:asciiTheme="minorEastAsia" w:hAnsiTheme="minorEastAsia" w:hint="eastAsia"/>
        </w:rPr>
        <w:t>多。</w:t>
      </w:r>
      <w:r w:rsidR="00621E2F" w:rsidRPr="0047312D">
        <w:rPr>
          <w:rFonts w:asciiTheme="minorEastAsia" w:hAnsiTheme="minorEastAsia"/>
        </w:rPr>
        <w:t>当需要处理的事务达到一定规模时，MPP的效率要比SMP好。由于MPP</w:t>
      </w:r>
      <w:r w:rsidR="00AA369B" w:rsidRPr="0047312D">
        <w:rPr>
          <w:rFonts w:asciiTheme="minorEastAsia" w:hAnsiTheme="minorEastAsia"/>
        </w:rPr>
        <w:t>系统</w:t>
      </w:r>
      <w:r w:rsidR="00621E2F" w:rsidRPr="0047312D">
        <w:rPr>
          <w:rFonts w:asciiTheme="minorEastAsia" w:hAnsiTheme="minorEastAsia"/>
        </w:rPr>
        <w:t>要在不同处理单元之间传送信息，在通讯时间少的时候，那</w:t>
      </w:r>
      <w:r w:rsidRPr="0047312D">
        <w:rPr>
          <w:rFonts w:asciiTheme="minorEastAsia" w:hAnsiTheme="minorEastAsia" w:hint="eastAsia"/>
        </w:rPr>
        <w:t>么</w:t>
      </w:r>
      <w:r w:rsidR="00621E2F" w:rsidRPr="0047312D">
        <w:rPr>
          <w:rFonts w:asciiTheme="minorEastAsia" w:hAnsiTheme="minorEastAsia"/>
        </w:rPr>
        <w:t>MPP系统可以充分发挥资源的优势，达到高效率。</w:t>
      </w:r>
    </w:p>
    <w:p w:rsidR="00621E2F" w:rsidRPr="0047312D" w:rsidRDefault="00621E2F" w:rsidP="00621E2F">
      <w:pPr>
        <w:rPr>
          <w:rFonts w:asciiTheme="minorEastAsia" w:hAnsiTheme="minorEastAsia"/>
        </w:rPr>
      </w:pPr>
    </w:p>
    <w:p w:rsidR="00AA369B" w:rsidRPr="0047312D" w:rsidRDefault="00621E2F" w:rsidP="00AA369B">
      <w:pPr>
        <w:pStyle w:val="a6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lastRenderedPageBreak/>
        <w:t>NUMA</w:t>
      </w:r>
    </w:p>
    <w:p w:rsidR="00AA369B" w:rsidRPr="0047312D" w:rsidRDefault="00AA369B" w:rsidP="00AA369B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从</w:t>
      </w:r>
      <w:r w:rsidRPr="0047312D">
        <w:rPr>
          <w:rFonts w:asciiTheme="minorEastAsia" w:hAnsiTheme="minorEastAsia"/>
        </w:rPr>
        <w:t>NUMA</w:t>
      </w:r>
      <w:r w:rsidR="00A22B9F" w:rsidRPr="0047312D">
        <w:rPr>
          <w:rFonts w:asciiTheme="minorEastAsia" w:hAnsiTheme="minorEastAsia" w:hint="eastAsia"/>
        </w:rPr>
        <w:t>系统内部集成了多个CPU，</w:t>
      </w:r>
      <w:r w:rsidRPr="0047312D">
        <w:rPr>
          <w:rFonts w:asciiTheme="minorEastAsia" w:hAnsiTheme="minorEastAsia"/>
        </w:rPr>
        <w:t>使系统具有较高的事务处理能力</w:t>
      </w:r>
      <w:r w:rsidRPr="0047312D">
        <w:rPr>
          <w:rFonts w:asciiTheme="minorEastAsia" w:hAnsiTheme="minorEastAsia" w:hint="eastAsia"/>
        </w:rPr>
        <w:t>。</w:t>
      </w:r>
      <w:r w:rsidRPr="0047312D">
        <w:rPr>
          <w:rFonts w:asciiTheme="minorEastAsia" w:hAnsiTheme="minorEastAsia"/>
        </w:rPr>
        <w:t xml:space="preserve">由于远地内存访问时延远长于本地内存访问，因此需要尽量减少不同CPU模块之间的数据交互。 </w:t>
      </w:r>
    </w:p>
    <w:p w:rsidR="00AA369B" w:rsidRPr="0047312D" w:rsidRDefault="00AA369B" w:rsidP="00AA369B">
      <w:pPr>
        <w:pStyle w:val="1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5 NUMA策略及应用</w:t>
      </w:r>
    </w:p>
    <w:p w:rsidR="00AA369B" w:rsidRPr="0047312D" w:rsidRDefault="00CB4EA2" w:rsidP="00CB4EA2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5.1 NUMA策略</w:t>
      </w:r>
    </w:p>
    <w:p w:rsidR="008E2A60" w:rsidRPr="0047312D" w:rsidRDefault="008E2A60" w:rsidP="008E2A6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NUMA策略可以基于CPU和内存设定，如下所示：</w:t>
      </w:r>
    </w:p>
    <w:p w:rsidR="008E2A60" w:rsidRPr="0047312D" w:rsidRDefault="008E2A60" w:rsidP="008E2A60">
      <w:pPr>
        <w:rPr>
          <w:rFonts w:asciiTheme="minorEastAsia" w:hAnsiTheme="minorEastAsia"/>
        </w:rPr>
      </w:pPr>
    </w:p>
    <w:p w:rsidR="00CB4EA2" w:rsidRPr="0047312D" w:rsidRDefault="00CB4EA2" w:rsidP="008E2A60">
      <w:pPr>
        <w:pStyle w:val="a6"/>
        <w:numPr>
          <w:ilvl w:val="0"/>
          <w:numId w:val="39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CPU分配策略：</w:t>
      </w:r>
    </w:p>
    <w:tbl>
      <w:tblPr>
        <w:tblStyle w:val="ab"/>
        <w:tblW w:w="8364" w:type="dxa"/>
        <w:tblInd w:w="108" w:type="dxa"/>
        <w:tblLook w:val="04A0" w:firstRow="1" w:lastRow="0" w:firstColumn="1" w:lastColumn="0" w:noHBand="0" w:noVBand="1"/>
      </w:tblPr>
      <w:tblGrid>
        <w:gridCol w:w="993"/>
        <w:gridCol w:w="2409"/>
        <w:gridCol w:w="4962"/>
      </w:tblGrid>
      <w:tr w:rsidR="00167770" w:rsidRPr="0047312D" w:rsidTr="00C66F62">
        <w:tc>
          <w:tcPr>
            <w:tcW w:w="993" w:type="dxa"/>
            <w:shd w:val="clear" w:color="auto" w:fill="D9D9D9" w:themeFill="background1" w:themeFillShade="D9"/>
          </w:tcPr>
          <w:p w:rsidR="00167770" w:rsidRPr="0047312D" w:rsidRDefault="00167770" w:rsidP="0016777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167770" w:rsidRPr="0047312D" w:rsidRDefault="00167770" w:rsidP="0016777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策略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167770" w:rsidRPr="0047312D" w:rsidRDefault="00167770" w:rsidP="0016777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说明</w:t>
            </w:r>
          </w:p>
        </w:tc>
      </w:tr>
      <w:tr w:rsidR="00167770" w:rsidRPr="0047312D" w:rsidTr="00C66F62">
        <w:tc>
          <w:tcPr>
            <w:tcW w:w="993" w:type="dxa"/>
          </w:tcPr>
          <w:p w:rsidR="00167770" w:rsidRPr="0047312D" w:rsidRDefault="00167770" w:rsidP="0016777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409" w:type="dxa"/>
          </w:tcPr>
          <w:p w:rsidR="00167770" w:rsidRPr="0047312D" w:rsidRDefault="00167770" w:rsidP="00AA369B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cpunodebind</w:t>
            </w:r>
          </w:p>
        </w:tc>
        <w:tc>
          <w:tcPr>
            <w:tcW w:w="4962" w:type="dxa"/>
          </w:tcPr>
          <w:p w:rsidR="00167770" w:rsidRPr="0047312D" w:rsidRDefault="00167770" w:rsidP="00AA369B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规定进程运行在某个或某几个node</w:t>
            </w:r>
            <w:r w:rsidR="008E2A60" w:rsidRPr="0047312D">
              <w:rPr>
                <w:rFonts w:asciiTheme="minorEastAsia" w:hAnsiTheme="minorEastAsia" w:hint="eastAsia"/>
              </w:rPr>
              <w:t>上</w:t>
            </w:r>
          </w:p>
        </w:tc>
      </w:tr>
      <w:tr w:rsidR="00167770" w:rsidRPr="0047312D" w:rsidTr="00C66F62">
        <w:tc>
          <w:tcPr>
            <w:tcW w:w="993" w:type="dxa"/>
          </w:tcPr>
          <w:p w:rsidR="00167770" w:rsidRPr="0047312D" w:rsidRDefault="00167770" w:rsidP="0016777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409" w:type="dxa"/>
          </w:tcPr>
          <w:p w:rsidR="00167770" w:rsidRPr="0047312D" w:rsidRDefault="00167770" w:rsidP="00AA369B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physcpubind</w:t>
            </w:r>
          </w:p>
        </w:tc>
        <w:tc>
          <w:tcPr>
            <w:tcW w:w="4962" w:type="dxa"/>
          </w:tcPr>
          <w:p w:rsidR="00167770" w:rsidRPr="0047312D" w:rsidRDefault="00167770" w:rsidP="00AA369B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规定进程运行在某个或某几个core</w:t>
            </w:r>
            <w:r w:rsidR="008E2A60" w:rsidRPr="0047312D">
              <w:rPr>
                <w:rFonts w:asciiTheme="minorEastAsia" w:hAnsiTheme="minorEastAsia" w:hint="eastAsia"/>
              </w:rPr>
              <w:t>上</w:t>
            </w:r>
          </w:p>
        </w:tc>
      </w:tr>
    </w:tbl>
    <w:p w:rsidR="00167770" w:rsidRPr="0047312D" w:rsidRDefault="00167770" w:rsidP="00AA369B">
      <w:pPr>
        <w:rPr>
          <w:rFonts w:asciiTheme="minorEastAsia" w:hAnsiTheme="minorEastAsia"/>
        </w:rPr>
      </w:pPr>
    </w:p>
    <w:p w:rsidR="00CB4EA2" w:rsidRPr="0047312D" w:rsidRDefault="00CB4EA2" w:rsidP="008E2A60">
      <w:pPr>
        <w:pStyle w:val="a6"/>
        <w:numPr>
          <w:ilvl w:val="0"/>
          <w:numId w:val="38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内存分配策略：</w:t>
      </w:r>
    </w:p>
    <w:tbl>
      <w:tblPr>
        <w:tblStyle w:val="ab"/>
        <w:tblW w:w="8364" w:type="dxa"/>
        <w:tblInd w:w="108" w:type="dxa"/>
        <w:tblLook w:val="04A0" w:firstRow="1" w:lastRow="0" w:firstColumn="1" w:lastColumn="0" w:noHBand="0" w:noVBand="1"/>
      </w:tblPr>
      <w:tblGrid>
        <w:gridCol w:w="993"/>
        <w:gridCol w:w="2409"/>
        <w:gridCol w:w="4962"/>
      </w:tblGrid>
      <w:tr w:rsidR="006736C3" w:rsidRPr="0047312D" w:rsidTr="00C66F62">
        <w:tc>
          <w:tcPr>
            <w:tcW w:w="993" w:type="dxa"/>
            <w:shd w:val="clear" w:color="auto" w:fill="D9D9D9" w:themeFill="background1" w:themeFillShade="D9"/>
          </w:tcPr>
          <w:p w:rsidR="006736C3" w:rsidRPr="0047312D" w:rsidRDefault="006736C3" w:rsidP="00B00911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6736C3" w:rsidRPr="0047312D" w:rsidRDefault="006736C3" w:rsidP="00B00911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策略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6736C3" w:rsidRPr="0047312D" w:rsidRDefault="006736C3" w:rsidP="00B00911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说明</w:t>
            </w:r>
          </w:p>
        </w:tc>
      </w:tr>
      <w:tr w:rsidR="006736C3" w:rsidRPr="0047312D" w:rsidTr="00C66F62">
        <w:tc>
          <w:tcPr>
            <w:tcW w:w="993" w:type="dxa"/>
          </w:tcPr>
          <w:p w:rsidR="006736C3" w:rsidRPr="0047312D" w:rsidRDefault="006736C3" w:rsidP="008E2A6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409" w:type="dxa"/>
          </w:tcPr>
          <w:p w:rsidR="006736C3" w:rsidRPr="0047312D" w:rsidRDefault="006736C3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localalloc</w:t>
            </w:r>
            <w:r w:rsidR="008E2A60" w:rsidRPr="0047312D">
              <w:rPr>
                <w:rFonts w:asciiTheme="minorEastAsia" w:hAnsiTheme="minorEastAsia" w:hint="eastAsia"/>
              </w:rPr>
              <w:t>（默认模式）</w:t>
            </w:r>
          </w:p>
        </w:tc>
        <w:tc>
          <w:tcPr>
            <w:tcW w:w="4962" w:type="dxa"/>
          </w:tcPr>
          <w:p w:rsidR="006736C3" w:rsidRPr="0047312D" w:rsidRDefault="006736C3" w:rsidP="008E2A6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总是在本地节点分配</w:t>
            </w:r>
            <w:r w:rsidR="008E2A60" w:rsidRPr="0047312D">
              <w:rPr>
                <w:rFonts w:asciiTheme="minorEastAsia" w:hAnsiTheme="minorEastAsia" w:hint="eastAsia"/>
              </w:rPr>
              <w:t>，</w:t>
            </w:r>
            <w:r w:rsidR="008E2A60" w:rsidRPr="0047312D">
              <w:rPr>
                <w:rFonts w:asciiTheme="minorEastAsia" w:hAnsiTheme="minorEastAsia"/>
              </w:rPr>
              <w:t>失败则在其</w:t>
            </w:r>
            <w:r w:rsidR="008E2A60" w:rsidRPr="0047312D">
              <w:rPr>
                <w:rFonts w:asciiTheme="minorEastAsia" w:hAnsiTheme="minorEastAsia" w:hint="eastAsia"/>
              </w:rPr>
              <w:t>它</w:t>
            </w:r>
            <w:r w:rsidRPr="0047312D">
              <w:rPr>
                <w:rFonts w:asciiTheme="minorEastAsia" w:hAnsiTheme="minorEastAsia"/>
              </w:rPr>
              <w:t>节点上分配</w:t>
            </w:r>
          </w:p>
        </w:tc>
      </w:tr>
      <w:tr w:rsidR="006736C3" w:rsidRPr="0047312D" w:rsidTr="00C66F62">
        <w:tc>
          <w:tcPr>
            <w:tcW w:w="993" w:type="dxa"/>
          </w:tcPr>
          <w:p w:rsidR="006736C3" w:rsidRPr="0047312D" w:rsidRDefault="006736C3" w:rsidP="008E2A6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409" w:type="dxa"/>
          </w:tcPr>
          <w:p w:rsidR="006736C3" w:rsidRPr="0047312D" w:rsidRDefault="006736C3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preferred</w:t>
            </w:r>
          </w:p>
        </w:tc>
        <w:tc>
          <w:tcPr>
            <w:tcW w:w="4962" w:type="dxa"/>
          </w:tcPr>
          <w:p w:rsidR="006736C3" w:rsidRPr="0047312D" w:rsidRDefault="008E2A6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在指定节点上分配，失败则在其</w:t>
            </w:r>
            <w:r w:rsidRPr="0047312D">
              <w:rPr>
                <w:rFonts w:asciiTheme="minorEastAsia" w:hAnsiTheme="minorEastAsia" w:hint="eastAsia"/>
              </w:rPr>
              <w:t>它</w:t>
            </w:r>
            <w:r w:rsidR="006736C3" w:rsidRPr="0047312D">
              <w:rPr>
                <w:rFonts w:asciiTheme="minorEastAsia" w:hAnsiTheme="minorEastAsia"/>
              </w:rPr>
              <w:t>节点上分配</w:t>
            </w:r>
          </w:p>
        </w:tc>
      </w:tr>
      <w:tr w:rsidR="006736C3" w:rsidRPr="0047312D" w:rsidTr="00C66F62">
        <w:tc>
          <w:tcPr>
            <w:tcW w:w="993" w:type="dxa"/>
          </w:tcPr>
          <w:p w:rsidR="006736C3" w:rsidRPr="0047312D" w:rsidRDefault="006736C3" w:rsidP="008E2A6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409" w:type="dxa"/>
          </w:tcPr>
          <w:p w:rsidR="006736C3" w:rsidRPr="0047312D" w:rsidRDefault="006736C3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membind</w:t>
            </w:r>
          </w:p>
        </w:tc>
        <w:tc>
          <w:tcPr>
            <w:tcW w:w="4962" w:type="dxa"/>
          </w:tcPr>
          <w:p w:rsidR="006736C3" w:rsidRPr="0047312D" w:rsidRDefault="008E2A6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指定的节点上分配，失败也不能从其它节点上分配</w:t>
            </w:r>
          </w:p>
        </w:tc>
      </w:tr>
      <w:tr w:rsidR="006736C3" w:rsidRPr="0047312D" w:rsidTr="00C66F62">
        <w:tc>
          <w:tcPr>
            <w:tcW w:w="993" w:type="dxa"/>
          </w:tcPr>
          <w:p w:rsidR="006736C3" w:rsidRPr="0047312D" w:rsidRDefault="006736C3" w:rsidP="008E2A6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409" w:type="dxa"/>
          </w:tcPr>
          <w:p w:rsidR="006736C3" w:rsidRPr="0047312D" w:rsidRDefault="006736C3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interleave</w:t>
            </w:r>
          </w:p>
        </w:tc>
        <w:tc>
          <w:tcPr>
            <w:tcW w:w="4962" w:type="dxa"/>
          </w:tcPr>
          <w:p w:rsidR="006736C3" w:rsidRPr="0047312D" w:rsidRDefault="006736C3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在所有节点或者指定的节点上交织分配</w:t>
            </w:r>
          </w:p>
        </w:tc>
      </w:tr>
    </w:tbl>
    <w:p w:rsidR="00FB6D2B" w:rsidRPr="0047312D" w:rsidRDefault="00FB6D2B" w:rsidP="00FB6D2B">
      <w:pPr>
        <w:rPr>
          <w:rFonts w:asciiTheme="minorEastAsia" w:hAnsiTheme="minorEastAsia"/>
        </w:rPr>
      </w:pPr>
    </w:p>
    <w:p w:rsidR="008E2A60" w:rsidRPr="0047312D" w:rsidRDefault="008E2A60" w:rsidP="00FB6D2B">
      <w:pPr>
        <w:rPr>
          <w:rFonts w:asciiTheme="minorEastAsia" w:hAnsiTheme="minorEastAsia"/>
          <w:sz w:val="18"/>
          <w:szCs w:val="18"/>
        </w:rPr>
      </w:pPr>
      <w:r w:rsidRPr="0047312D">
        <w:rPr>
          <w:rFonts w:asciiTheme="minorEastAsia" w:hAnsiTheme="minorEastAsia" w:hint="eastAsia"/>
          <w:sz w:val="18"/>
          <w:szCs w:val="18"/>
        </w:rPr>
        <w:t>注：</w:t>
      </w:r>
      <w:r w:rsidR="00CB4EA2" w:rsidRPr="0047312D">
        <w:rPr>
          <w:rFonts w:asciiTheme="minorEastAsia" w:hAnsiTheme="minorEastAsia"/>
          <w:sz w:val="18"/>
          <w:szCs w:val="18"/>
        </w:rPr>
        <w:t>每个进程（或线程）都会从父进程继承NUMA策略，并分配有一个优先node。</w:t>
      </w:r>
    </w:p>
    <w:p w:rsidR="0018204D" w:rsidRPr="0047312D" w:rsidRDefault="0018204D" w:rsidP="00193883">
      <w:pPr>
        <w:rPr>
          <w:rFonts w:asciiTheme="minorEastAsia" w:hAnsiTheme="minorEastAsia"/>
        </w:rPr>
      </w:pPr>
    </w:p>
    <w:p w:rsidR="00C66F62" w:rsidRPr="0047312D" w:rsidRDefault="003A694E" w:rsidP="00193883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NUMA结构下的</w:t>
      </w:r>
      <w:r w:rsidR="00C66F62" w:rsidRPr="0047312D">
        <w:rPr>
          <w:rFonts w:asciiTheme="minorEastAsia" w:hAnsiTheme="minorEastAsia" w:hint="eastAsia"/>
        </w:rPr>
        <w:t>系统会提供两个</w:t>
      </w:r>
      <w:r w:rsidR="00B9221D" w:rsidRPr="0047312D">
        <w:rPr>
          <w:rFonts w:asciiTheme="minorEastAsia" w:hAnsiTheme="minorEastAsia" w:hint="eastAsia"/>
        </w:rPr>
        <w:t>工具</w:t>
      </w:r>
      <w:r w:rsidR="00C66F62" w:rsidRPr="0047312D">
        <w:rPr>
          <w:rFonts w:asciiTheme="minorEastAsia" w:hAnsiTheme="minorEastAsia" w:hint="eastAsia"/>
        </w:rPr>
        <w:t>：numastat与numactl。</w:t>
      </w:r>
      <w:r w:rsidRPr="0047312D">
        <w:rPr>
          <w:rFonts w:asciiTheme="minorEastAsia" w:hAnsiTheme="minorEastAsia" w:hint="eastAsia"/>
        </w:rPr>
        <w:t>接下来</w:t>
      </w:r>
      <w:r w:rsidR="00FB6D2B" w:rsidRPr="0047312D">
        <w:rPr>
          <w:rFonts w:asciiTheme="minorEastAsia" w:hAnsiTheme="minorEastAsia" w:hint="eastAsia"/>
        </w:rPr>
        <w:t>，</w:t>
      </w:r>
      <w:r w:rsidR="00C66F62" w:rsidRPr="0047312D">
        <w:rPr>
          <w:rFonts w:asciiTheme="minorEastAsia" w:hAnsiTheme="minorEastAsia" w:hint="eastAsia"/>
        </w:rPr>
        <w:t>分别对其详细介绍</w:t>
      </w:r>
      <w:r w:rsidR="0018204D" w:rsidRPr="0047312D">
        <w:rPr>
          <w:rFonts w:asciiTheme="minorEastAsia" w:hAnsiTheme="minorEastAsia" w:hint="eastAsia"/>
        </w:rPr>
        <w:t>：</w:t>
      </w:r>
    </w:p>
    <w:p w:rsidR="00C66F62" w:rsidRPr="0047312D" w:rsidRDefault="00C66F62" w:rsidP="0018204D">
      <w:pPr>
        <w:pStyle w:val="a6"/>
        <w:numPr>
          <w:ilvl w:val="0"/>
          <w:numId w:val="4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numastat</w:t>
      </w:r>
    </w:p>
    <w:p w:rsidR="00FB6D2B" w:rsidRPr="0047312D" w:rsidRDefault="00FB6D2B" w:rsidP="00FB6D2B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numastat用于显示每个numa节点的内存统计信息，如下所示：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66F62" w:rsidRPr="0047312D" w:rsidTr="00C66F62">
        <w:tc>
          <w:tcPr>
            <w:tcW w:w="8414" w:type="dxa"/>
            <w:shd w:val="clear" w:color="auto" w:fill="D9D9D9" w:themeFill="background1" w:themeFillShade="D9"/>
          </w:tcPr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[root@localhost ~]#</w:t>
            </w:r>
            <w:r w:rsidRPr="0047312D">
              <w:rPr>
                <w:rFonts w:asciiTheme="minorEastAsia" w:hAnsiTheme="minorEastAsia"/>
                <w:color w:val="FF0000"/>
              </w:rPr>
              <w:t xml:space="preserve"> numastat  </w:t>
            </w: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node0           node1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numa_hit               215856030       218396123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numa_miss                   1438           24043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numa_foreign               24043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        1438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interleave_hit      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35970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36105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local_node      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215851724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 218301862</w:t>
            </w:r>
          </w:p>
          <w:p w:rsidR="00C66F62" w:rsidRPr="0047312D" w:rsidRDefault="00C66F62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other_node 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          574          118304</w:t>
            </w:r>
          </w:p>
        </w:tc>
      </w:tr>
    </w:tbl>
    <w:p w:rsidR="00FB6D2B" w:rsidRPr="0047312D" w:rsidRDefault="00FB6D2B" w:rsidP="00C66F62">
      <w:pPr>
        <w:rPr>
          <w:rFonts w:asciiTheme="minorEastAsia" w:hAnsiTheme="minorEastAsia"/>
        </w:rPr>
      </w:pPr>
    </w:p>
    <w:p w:rsidR="00FB6D2B" w:rsidRPr="0047312D" w:rsidRDefault="00B9221D" w:rsidP="00C66F62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对numastat命令输出的各个参数进行如下说明：</w:t>
      </w:r>
    </w:p>
    <w:tbl>
      <w:tblPr>
        <w:tblStyle w:val="ab"/>
        <w:tblW w:w="8647" w:type="dxa"/>
        <w:tblInd w:w="108" w:type="dxa"/>
        <w:tblLook w:val="04A0" w:firstRow="1" w:lastRow="0" w:firstColumn="1" w:lastColumn="0" w:noHBand="0" w:noVBand="1"/>
      </w:tblPr>
      <w:tblGrid>
        <w:gridCol w:w="696"/>
        <w:gridCol w:w="1686"/>
        <w:gridCol w:w="6265"/>
      </w:tblGrid>
      <w:tr w:rsidR="00FB6D2B" w:rsidRPr="0047312D" w:rsidTr="00AD5ACE">
        <w:tc>
          <w:tcPr>
            <w:tcW w:w="696" w:type="dxa"/>
            <w:shd w:val="clear" w:color="auto" w:fill="D9D9D9" w:themeFill="background1" w:themeFillShade="D9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6265" w:type="dxa"/>
            <w:shd w:val="clear" w:color="auto" w:fill="D9D9D9" w:themeFill="background1" w:themeFillShade="D9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说明</w:t>
            </w:r>
          </w:p>
        </w:tc>
      </w:tr>
      <w:tr w:rsidR="00FB6D2B" w:rsidRPr="0047312D" w:rsidTr="00AD5ACE">
        <w:tc>
          <w:tcPr>
            <w:tcW w:w="696" w:type="dxa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86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numa_hit</w:t>
            </w:r>
          </w:p>
        </w:tc>
        <w:tc>
          <w:tcPr>
            <w:tcW w:w="6265" w:type="dxa"/>
          </w:tcPr>
          <w:p w:rsidR="00FB6D2B" w:rsidRPr="0047312D" w:rsidRDefault="00140B27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内存</w:t>
            </w:r>
            <w:r w:rsidR="00FB6D2B" w:rsidRPr="0047312D">
              <w:rPr>
                <w:rFonts w:asciiTheme="minorEastAsia" w:hAnsiTheme="minorEastAsia" w:hint="eastAsia"/>
              </w:rPr>
              <w:t>原计划分配在该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上，最终</w:t>
            </w:r>
            <w:r w:rsidR="00FB6D2B" w:rsidRPr="0047312D">
              <w:rPr>
                <w:rFonts w:asciiTheme="minorEastAsia" w:hAnsiTheme="minorEastAsia" w:hint="eastAsia"/>
              </w:rPr>
              <w:t>成功分配在该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="00FB6D2B" w:rsidRPr="0047312D">
              <w:rPr>
                <w:rFonts w:asciiTheme="minorEastAsia" w:hAnsiTheme="minorEastAsia" w:hint="eastAsia"/>
              </w:rPr>
              <w:t>上</w:t>
            </w:r>
          </w:p>
        </w:tc>
      </w:tr>
      <w:tr w:rsidR="00FB6D2B" w:rsidRPr="0047312D" w:rsidTr="00AD5ACE">
        <w:tc>
          <w:tcPr>
            <w:tcW w:w="696" w:type="dxa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86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numa_miss</w:t>
            </w:r>
          </w:p>
        </w:tc>
        <w:tc>
          <w:tcPr>
            <w:tcW w:w="6265" w:type="dxa"/>
          </w:tcPr>
          <w:p w:rsidR="00FB6D2B" w:rsidRPr="0047312D" w:rsidRDefault="00140B27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内存原计划</w:t>
            </w:r>
            <w:r w:rsidR="00FB6D2B" w:rsidRPr="0047312D">
              <w:rPr>
                <w:rFonts w:asciiTheme="minorEastAsia" w:hAnsiTheme="minorEastAsia" w:hint="eastAsia"/>
              </w:rPr>
              <w:t>分配在别的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上，最终</w:t>
            </w:r>
            <w:r w:rsidR="00FB6D2B" w:rsidRPr="0047312D">
              <w:rPr>
                <w:rFonts w:asciiTheme="minorEastAsia" w:hAnsiTheme="minorEastAsia" w:hint="eastAsia"/>
              </w:rPr>
              <w:t>却被分配在该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</w:t>
            </w:r>
          </w:p>
        </w:tc>
      </w:tr>
      <w:tr w:rsidR="00FB6D2B" w:rsidRPr="0047312D" w:rsidTr="00AD5ACE">
        <w:tc>
          <w:tcPr>
            <w:tcW w:w="696" w:type="dxa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86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numa_foreign</w:t>
            </w:r>
          </w:p>
        </w:tc>
        <w:tc>
          <w:tcPr>
            <w:tcW w:w="6265" w:type="dxa"/>
          </w:tcPr>
          <w:p w:rsidR="00FB6D2B" w:rsidRPr="0047312D" w:rsidRDefault="00140B27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内存</w:t>
            </w:r>
            <w:r w:rsidR="00FB6D2B" w:rsidRPr="0047312D">
              <w:rPr>
                <w:rFonts w:asciiTheme="minorEastAsia" w:hAnsiTheme="minorEastAsia" w:hint="eastAsia"/>
              </w:rPr>
              <w:t>原计划分配在该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上，最终</w:t>
            </w:r>
            <w:r w:rsidR="00FB6D2B" w:rsidRPr="0047312D">
              <w:rPr>
                <w:rFonts w:asciiTheme="minorEastAsia" w:hAnsiTheme="minorEastAsia" w:hint="eastAsia"/>
              </w:rPr>
              <w:t>却被分配在别的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</w:t>
            </w:r>
          </w:p>
        </w:tc>
      </w:tr>
      <w:tr w:rsidR="00FB6D2B" w:rsidRPr="0047312D" w:rsidTr="00AD5ACE">
        <w:tc>
          <w:tcPr>
            <w:tcW w:w="696" w:type="dxa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lastRenderedPageBreak/>
              <w:t>4</w:t>
            </w:r>
          </w:p>
        </w:tc>
        <w:tc>
          <w:tcPr>
            <w:tcW w:w="1686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i</w:t>
            </w:r>
            <w:r w:rsidRPr="0047312D">
              <w:rPr>
                <w:rFonts w:asciiTheme="minorEastAsia" w:hAnsiTheme="minorEastAsia"/>
              </w:rPr>
              <w:t>nterleave_hit</w:t>
            </w:r>
          </w:p>
        </w:tc>
        <w:tc>
          <w:tcPr>
            <w:tcW w:w="6265" w:type="dxa"/>
          </w:tcPr>
          <w:p w:rsidR="00FB6D2B" w:rsidRPr="0047312D" w:rsidRDefault="00140B27" w:rsidP="00140B2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内存</w:t>
            </w:r>
            <w:r w:rsidR="00FB6D2B" w:rsidRPr="0047312D">
              <w:rPr>
                <w:rFonts w:asciiTheme="minorEastAsia" w:hAnsiTheme="minorEastAsia" w:hint="eastAsia"/>
              </w:rPr>
              <w:t>原计划</w:t>
            </w:r>
            <w:r w:rsidRPr="0047312D">
              <w:rPr>
                <w:rFonts w:asciiTheme="minorEastAsia" w:hAnsiTheme="minorEastAsia"/>
              </w:rPr>
              <w:t>交织</w:t>
            </w:r>
            <w:r w:rsidRPr="0047312D">
              <w:rPr>
                <w:rFonts w:asciiTheme="minorEastAsia" w:hAnsiTheme="minorEastAsia" w:hint="eastAsia"/>
              </w:rPr>
              <w:t>分配在某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上，最终内存成功分配在某</w:t>
            </w:r>
            <w:r w:rsidR="00FB6D2B" w:rsidRPr="0047312D">
              <w:rPr>
                <w:rFonts w:asciiTheme="minorEastAsia" w:hAnsiTheme="minorEastAsia"/>
              </w:rPr>
              <w:t>node</w:t>
            </w:r>
            <w:r w:rsidR="00FB6D2B" w:rsidRPr="0047312D">
              <w:rPr>
                <w:rFonts w:asciiTheme="minorEastAsia" w:hAnsiTheme="minorEastAsia" w:hint="eastAsia"/>
              </w:rPr>
              <w:t>上</w:t>
            </w:r>
          </w:p>
        </w:tc>
      </w:tr>
      <w:tr w:rsidR="00FB6D2B" w:rsidRPr="0047312D" w:rsidTr="00AD5ACE">
        <w:tc>
          <w:tcPr>
            <w:tcW w:w="696" w:type="dxa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86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l</w:t>
            </w:r>
            <w:r w:rsidRPr="0047312D">
              <w:rPr>
                <w:rFonts w:asciiTheme="minorEastAsia" w:hAnsiTheme="minorEastAsia"/>
              </w:rPr>
              <w:t>ocal_node</w:t>
            </w:r>
          </w:p>
        </w:tc>
        <w:tc>
          <w:tcPr>
            <w:tcW w:w="6265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内存分配在该</w:t>
            </w:r>
            <w:r w:rsidRPr="0047312D">
              <w:rPr>
                <w:rFonts w:asciiTheme="minorEastAsia" w:hAnsiTheme="minorEastAsia"/>
              </w:rPr>
              <w:t>node</w:t>
            </w:r>
            <w:r w:rsidR="00140B27" w:rsidRPr="0047312D">
              <w:rPr>
                <w:rFonts w:asciiTheme="minorEastAsia" w:hAnsiTheme="minorEastAsia" w:hint="eastAsia"/>
              </w:rPr>
              <w:t>上，程序</w:t>
            </w:r>
            <w:r w:rsidRPr="0047312D">
              <w:rPr>
                <w:rFonts w:asciiTheme="minorEastAsia" w:hAnsiTheme="minorEastAsia" w:hint="eastAsia"/>
              </w:rPr>
              <w:t>运行在该</w:t>
            </w:r>
            <w:r w:rsidRPr="0047312D">
              <w:rPr>
                <w:rFonts w:asciiTheme="minorEastAsia" w:hAnsiTheme="minorEastAsia"/>
              </w:rPr>
              <w:t>node</w:t>
            </w:r>
            <w:r w:rsidR="00140B27" w:rsidRPr="0047312D">
              <w:rPr>
                <w:rFonts w:asciiTheme="minorEastAsia" w:hAnsiTheme="minorEastAsia" w:hint="eastAsia"/>
              </w:rPr>
              <w:t>上（这里</w:t>
            </w:r>
            <w:r w:rsidRPr="0047312D">
              <w:rPr>
                <w:rFonts w:asciiTheme="minorEastAsia" w:hAnsiTheme="minorEastAsia" w:hint="eastAsia"/>
              </w:rPr>
              <w:t>指</w:t>
            </w:r>
            <w:r w:rsidRPr="0047312D">
              <w:rPr>
                <w:rFonts w:asciiTheme="minorEastAsia" w:hAnsiTheme="minorEastAsia"/>
              </w:rPr>
              <w:t>CPU</w:t>
            </w:r>
            <w:r w:rsidR="00140B27" w:rsidRPr="0047312D">
              <w:rPr>
                <w:rFonts w:asciiTheme="minorEastAsia" w:hAnsiTheme="minorEastAsia" w:hint="eastAsia"/>
              </w:rPr>
              <w:t>）</w:t>
            </w:r>
          </w:p>
        </w:tc>
      </w:tr>
      <w:tr w:rsidR="00FB6D2B" w:rsidRPr="0047312D" w:rsidTr="00AD5ACE">
        <w:tc>
          <w:tcPr>
            <w:tcW w:w="696" w:type="dxa"/>
          </w:tcPr>
          <w:p w:rsidR="00FB6D2B" w:rsidRPr="0047312D" w:rsidRDefault="00FB6D2B" w:rsidP="00FB6D2B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686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o</w:t>
            </w:r>
            <w:r w:rsidRPr="0047312D">
              <w:rPr>
                <w:rFonts w:asciiTheme="minorEastAsia" w:hAnsiTheme="minorEastAsia"/>
              </w:rPr>
              <w:t>ther_node</w:t>
            </w:r>
          </w:p>
        </w:tc>
        <w:tc>
          <w:tcPr>
            <w:tcW w:w="6265" w:type="dxa"/>
          </w:tcPr>
          <w:p w:rsidR="00FB6D2B" w:rsidRPr="0047312D" w:rsidRDefault="00FB6D2B" w:rsidP="00C66F62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内存分配在</w:t>
            </w:r>
            <w:r w:rsidRPr="0047312D">
              <w:rPr>
                <w:rFonts w:asciiTheme="minorEastAsia" w:hAnsiTheme="minorEastAsia"/>
              </w:rPr>
              <w:t>node</w:t>
            </w:r>
            <w:r w:rsidRPr="0047312D">
              <w:rPr>
                <w:rFonts w:asciiTheme="minorEastAsia" w:hAnsiTheme="minorEastAsia" w:hint="eastAsia"/>
              </w:rPr>
              <w:t>上，程序运行在别的</w:t>
            </w:r>
            <w:r w:rsidRPr="0047312D">
              <w:rPr>
                <w:rFonts w:asciiTheme="minorEastAsia" w:hAnsiTheme="minorEastAsia"/>
              </w:rPr>
              <w:t>node</w:t>
            </w:r>
            <w:r w:rsidR="00140B27" w:rsidRPr="0047312D">
              <w:rPr>
                <w:rFonts w:asciiTheme="minorEastAsia" w:hAnsiTheme="minorEastAsia" w:hint="eastAsia"/>
              </w:rPr>
              <w:t>上（这里指CPU）</w:t>
            </w:r>
          </w:p>
        </w:tc>
      </w:tr>
    </w:tbl>
    <w:p w:rsidR="00D65DC0" w:rsidRPr="0047312D" w:rsidRDefault="00D65DC0" w:rsidP="00C66F62">
      <w:pPr>
        <w:rPr>
          <w:rFonts w:asciiTheme="minorEastAsia" w:hAnsiTheme="minorEastAsia"/>
          <w:sz w:val="20"/>
        </w:rPr>
      </w:pPr>
    </w:p>
    <w:p w:rsidR="000912A6" w:rsidRPr="0047312D" w:rsidRDefault="00140B27" w:rsidP="00C66F62">
      <w:pPr>
        <w:rPr>
          <w:rFonts w:asciiTheme="minorEastAsia" w:hAnsiTheme="minorEastAsia"/>
          <w:sz w:val="20"/>
        </w:rPr>
      </w:pPr>
      <w:r w:rsidRPr="0047312D">
        <w:rPr>
          <w:rFonts w:asciiTheme="minorEastAsia" w:hAnsiTheme="minorEastAsia" w:hint="eastAsia"/>
          <w:sz w:val="20"/>
        </w:rPr>
        <w:t>需要</w:t>
      </w:r>
      <w:r w:rsidR="000912A6" w:rsidRPr="0047312D">
        <w:rPr>
          <w:rFonts w:asciiTheme="minorEastAsia" w:hAnsiTheme="minorEastAsia" w:hint="eastAsia"/>
          <w:sz w:val="20"/>
        </w:rPr>
        <w:t>特别</w:t>
      </w:r>
      <w:r w:rsidRPr="0047312D">
        <w:rPr>
          <w:rFonts w:asciiTheme="minorEastAsia" w:hAnsiTheme="minorEastAsia" w:hint="eastAsia"/>
          <w:sz w:val="20"/>
        </w:rPr>
        <w:t>注意的是：</w:t>
      </w:r>
    </w:p>
    <w:p w:rsidR="00C66F62" w:rsidRPr="0047312D" w:rsidRDefault="00140B27" w:rsidP="00C66F62">
      <w:pPr>
        <w:rPr>
          <w:rFonts w:asciiTheme="minorEastAsia" w:hAnsiTheme="minorEastAsia"/>
          <w:sz w:val="20"/>
        </w:rPr>
      </w:pPr>
      <w:r w:rsidRPr="0047312D">
        <w:rPr>
          <w:rFonts w:asciiTheme="minorEastAsia" w:hAnsiTheme="minorEastAsia" w:hint="eastAsia"/>
          <w:sz w:val="20"/>
        </w:rPr>
        <w:t>如果</w:t>
      </w:r>
      <w:r w:rsidR="000912A6" w:rsidRPr="0047312D">
        <w:rPr>
          <w:rFonts w:asciiTheme="minorEastAsia" w:hAnsiTheme="minorEastAsia" w:hint="eastAsia"/>
          <w:sz w:val="20"/>
        </w:rPr>
        <w:t>绑定</w:t>
      </w:r>
      <w:r w:rsidRPr="0047312D">
        <w:rPr>
          <w:rFonts w:asciiTheme="minorEastAsia" w:hAnsiTheme="minorEastAsia" w:hint="eastAsia"/>
          <w:sz w:val="20"/>
        </w:rPr>
        <w:t>一个进程在node0上运行，内存在node1</w:t>
      </w:r>
      <w:r w:rsidR="000912A6" w:rsidRPr="0047312D">
        <w:rPr>
          <w:rFonts w:asciiTheme="minorEastAsia" w:hAnsiTheme="minorEastAsia" w:hint="eastAsia"/>
          <w:sz w:val="20"/>
        </w:rPr>
        <w:t xml:space="preserve">分配（如：numactl </w:t>
      </w:r>
      <w:r w:rsidR="000912A6" w:rsidRPr="0047312D">
        <w:rPr>
          <w:rFonts w:asciiTheme="minorEastAsia" w:hAnsiTheme="minorEastAsia"/>
          <w:sz w:val="20"/>
        </w:rPr>
        <w:t>–</w:t>
      </w:r>
      <w:r w:rsidR="000912A6" w:rsidRPr="0047312D">
        <w:rPr>
          <w:rFonts w:asciiTheme="minorEastAsia" w:hAnsiTheme="minorEastAsia" w:hint="eastAsia"/>
          <w:sz w:val="20"/>
        </w:rPr>
        <w:t xml:space="preserve">N 0 </w:t>
      </w:r>
      <w:r w:rsidR="000912A6" w:rsidRPr="0047312D">
        <w:rPr>
          <w:rFonts w:asciiTheme="minorEastAsia" w:hAnsiTheme="minorEastAsia"/>
          <w:sz w:val="20"/>
        </w:rPr>
        <w:t>–</w:t>
      </w:r>
      <w:r w:rsidR="000912A6" w:rsidRPr="0047312D">
        <w:rPr>
          <w:rFonts w:asciiTheme="minorEastAsia" w:hAnsiTheme="minorEastAsia" w:hint="eastAsia"/>
          <w:sz w:val="20"/>
        </w:rPr>
        <w:t>m 1 ./a.out），</w:t>
      </w:r>
      <w:r w:rsidRPr="0047312D">
        <w:rPr>
          <w:rFonts w:asciiTheme="minorEastAsia" w:hAnsiTheme="minorEastAsia" w:hint="eastAsia"/>
          <w:sz w:val="20"/>
        </w:rPr>
        <w:t>并不会产生numa_miss</w:t>
      </w:r>
      <w:r w:rsidR="000912A6" w:rsidRPr="0047312D">
        <w:rPr>
          <w:rFonts w:asciiTheme="minorEastAsia" w:hAnsiTheme="minorEastAsia" w:hint="eastAsia"/>
          <w:sz w:val="20"/>
        </w:rPr>
        <w:t>。因为numa_miss并不是指</w:t>
      </w:r>
      <w:r w:rsidR="00F67A66" w:rsidRPr="0047312D">
        <w:rPr>
          <w:rFonts w:asciiTheme="minorEastAsia" w:hAnsiTheme="minorEastAsia" w:hint="eastAsia"/>
          <w:sz w:val="20"/>
        </w:rPr>
        <w:t>运行的</w:t>
      </w:r>
      <w:r w:rsidR="000912A6" w:rsidRPr="0047312D">
        <w:rPr>
          <w:rFonts w:asciiTheme="minorEastAsia" w:hAnsiTheme="minorEastAsia" w:hint="eastAsia"/>
          <w:sz w:val="20"/>
        </w:rPr>
        <w:t>CPU和</w:t>
      </w:r>
      <w:r w:rsidR="00F67A66" w:rsidRPr="0047312D">
        <w:rPr>
          <w:rFonts w:asciiTheme="minorEastAsia" w:hAnsiTheme="minorEastAsia" w:hint="eastAsia"/>
          <w:sz w:val="20"/>
        </w:rPr>
        <w:t>分配的</w:t>
      </w:r>
      <w:r w:rsidR="000912A6" w:rsidRPr="0047312D">
        <w:rPr>
          <w:rFonts w:asciiTheme="minorEastAsia" w:hAnsiTheme="minorEastAsia" w:hint="eastAsia"/>
          <w:sz w:val="20"/>
        </w:rPr>
        <w:t>内存不在一个node上就产生numa_miss，而是</w:t>
      </w:r>
      <w:r w:rsidR="00F67A66" w:rsidRPr="0047312D">
        <w:rPr>
          <w:rFonts w:asciiTheme="minorEastAsia" w:hAnsiTheme="minorEastAsia" w:hint="eastAsia"/>
          <w:sz w:val="20"/>
        </w:rPr>
        <w:t>指原</w:t>
      </w:r>
      <w:r w:rsidR="000912A6" w:rsidRPr="0047312D">
        <w:rPr>
          <w:rFonts w:asciiTheme="minorEastAsia" w:hAnsiTheme="minorEastAsia" w:hint="eastAsia"/>
          <w:sz w:val="20"/>
        </w:rPr>
        <w:t>计划分配的内存与最终分配的内存不在同一个node上时产生的。</w:t>
      </w:r>
    </w:p>
    <w:p w:rsidR="0018204D" w:rsidRPr="0047312D" w:rsidRDefault="0018204D" w:rsidP="00C66F62">
      <w:pPr>
        <w:rPr>
          <w:rFonts w:asciiTheme="minorEastAsia" w:hAnsiTheme="minorEastAsia"/>
        </w:rPr>
      </w:pPr>
    </w:p>
    <w:p w:rsidR="003A694E" w:rsidRPr="0047312D" w:rsidRDefault="00FB6D2B" w:rsidP="0018204D">
      <w:pPr>
        <w:pStyle w:val="a6"/>
        <w:numPr>
          <w:ilvl w:val="0"/>
          <w:numId w:val="42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numactl</w:t>
      </w:r>
    </w:p>
    <w:p w:rsidR="003A694E" w:rsidRPr="0047312D" w:rsidRDefault="00FB6D2B" w:rsidP="00193883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numactl</w:t>
      </w:r>
      <w:r w:rsidR="009F1EEA" w:rsidRPr="0047312D">
        <w:rPr>
          <w:rFonts w:asciiTheme="minorEastAsia" w:hAnsiTheme="minorEastAsia" w:hint="eastAsia"/>
        </w:rPr>
        <w:t>用于查看与</w:t>
      </w:r>
      <w:r w:rsidRPr="0047312D">
        <w:rPr>
          <w:rFonts w:asciiTheme="minorEastAsia" w:hAnsiTheme="minorEastAsia" w:hint="eastAsia"/>
        </w:rPr>
        <w:t>控制进程的CPU和内存分配策略</w:t>
      </w:r>
      <w:r w:rsidR="009F1EEA" w:rsidRPr="0047312D">
        <w:rPr>
          <w:rFonts w:asciiTheme="minorEastAsia" w:hAnsiTheme="minorEastAsia" w:hint="eastAsia"/>
        </w:rPr>
        <w:t>，如下所示：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2835"/>
        <w:gridCol w:w="4586"/>
      </w:tblGrid>
      <w:tr w:rsidR="006A556B" w:rsidRPr="0047312D" w:rsidTr="006A556B">
        <w:tc>
          <w:tcPr>
            <w:tcW w:w="993" w:type="dxa"/>
            <w:shd w:val="clear" w:color="auto" w:fill="D9D9D9" w:themeFill="background1" w:themeFillShade="D9"/>
          </w:tcPr>
          <w:p w:rsidR="009F1EEA" w:rsidRPr="0047312D" w:rsidRDefault="009F1EEA" w:rsidP="009F1EEA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F1EEA" w:rsidRPr="0047312D" w:rsidRDefault="009F1EEA" w:rsidP="009F1EEA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4586" w:type="dxa"/>
            <w:shd w:val="clear" w:color="auto" w:fill="D9D9D9" w:themeFill="background1" w:themeFillShade="D9"/>
          </w:tcPr>
          <w:p w:rsidR="009F1EEA" w:rsidRPr="0047312D" w:rsidRDefault="009F1EEA" w:rsidP="009F1EEA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说明</w:t>
            </w:r>
          </w:p>
        </w:tc>
      </w:tr>
      <w:tr w:rsidR="006A556B" w:rsidRPr="0047312D" w:rsidTr="006A556B">
        <w:tc>
          <w:tcPr>
            <w:tcW w:w="993" w:type="dxa"/>
          </w:tcPr>
          <w:p w:rsidR="009F1EEA" w:rsidRPr="0047312D" w:rsidRDefault="009F1EEA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835" w:type="dxa"/>
          </w:tcPr>
          <w:p w:rsidR="009F1EEA" w:rsidRPr="0047312D" w:rsidRDefault="009F1EEA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numact</w:t>
            </w:r>
            <w:r w:rsidR="003847C0">
              <w:rPr>
                <w:rFonts w:asciiTheme="minorEastAsia" w:hAnsiTheme="minorEastAsia" w:hint="eastAsia"/>
              </w:rPr>
              <w:t>l</w:t>
            </w:r>
            <w:r w:rsidRPr="0047312D">
              <w:rPr>
                <w:rFonts w:asciiTheme="minorEastAsia" w:hAnsiTheme="minorEastAsia" w:hint="eastAsia"/>
              </w:rPr>
              <w:t xml:space="preserve"> -s</w:t>
            </w:r>
          </w:p>
        </w:tc>
        <w:tc>
          <w:tcPr>
            <w:tcW w:w="4586" w:type="dxa"/>
          </w:tcPr>
          <w:p w:rsidR="009F1EEA" w:rsidRPr="0047312D" w:rsidRDefault="0038123E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显示NUMA当前的策略</w:t>
            </w:r>
          </w:p>
        </w:tc>
      </w:tr>
      <w:tr w:rsidR="006A556B" w:rsidRPr="0047312D" w:rsidTr="006A556B">
        <w:tc>
          <w:tcPr>
            <w:tcW w:w="993" w:type="dxa"/>
          </w:tcPr>
          <w:p w:rsidR="009F1EEA" w:rsidRPr="0047312D" w:rsidRDefault="009F1EEA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835" w:type="dxa"/>
          </w:tcPr>
          <w:p w:rsidR="009F1EEA" w:rsidRPr="0047312D" w:rsidRDefault="009F1EEA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</w:t>
            </w:r>
            <w:r w:rsidRPr="0047312D">
              <w:rPr>
                <w:rFonts w:asciiTheme="minorEastAsia" w:hAnsiTheme="minorEastAsia" w:hint="eastAsia"/>
              </w:rPr>
              <w:t>mactl -H</w:t>
            </w:r>
          </w:p>
        </w:tc>
        <w:tc>
          <w:tcPr>
            <w:tcW w:w="4586" w:type="dxa"/>
          </w:tcPr>
          <w:p w:rsidR="009F1EEA" w:rsidRPr="0047312D" w:rsidRDefault="0038123E" w:rsidP="009F1EEA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显示每个numa节点的详细信息</w:t>
            </w:r>
          </w:p>
        </w:tc>
      </w:tr>
      <w:tr w:rsidR="006A556B" w:rsidRPr="0047312D" w:rsidTr="006A556B">
        <w:tc>
          <w:tcPr>
            <w:tcW w:w="993" w:type="dxa"/>
          </w:tcPr>
          <w:p w:rsidR="009F1EEA" w:rsidRPr="0047312D" w:rsidRDefault="009F1EEA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835" w:type="dxa"/>
          </w:tcPr>
          <w:p w:rsidR="009F1EEA" w:rsidRPr="0047312D" w:rsidRDefault="009F1EEA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numa</w:t>
            </w:r>
            <w:r w:rsidRPr="0047312D">
              <w:rPr>
                <w:rFonts w:asciiTheme="minorEastAsia" w:hAnsiTheme="minorEastAsia" w:hint="eastAsia"/>
              </w:rPr>
              <w:t xml:space="preserve">ctl </w:t>
            </w:r>
            <w:r w:rsidRPr="0047312D">
              <w:rPr>
                <w:rFonts w:asciiTheme="minorEastAsia" w:hAnsiTheme="minorEastAsia"/>
              </w:rPr>
              <w:t>–</w:t>
            </w:r>
            <w:r w:rsidRPr="0047312D">
              <w:rPr>
                <w:rFonts w:asciiTheme="minorEastAsia" w:hAnsiTheme="minorEastAsia" w:hint="eastAsia"/>
              </w:rPr>
              <w:t>C cpus</w:t>
            </w:r>
          </w:p>
        </w:tc>
        <w:tc>
          <w:tcPr>
            <w:tcW w:w="4586" w:type="dxa"/>
          </w:tcPr>
          <w:p w:rsidR="009F1EEA" w:rsidRPr="0047312D" w:rsidRDefault="0038123E" w:rsidP="009F1EEA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设置进程的CPU分配策略</w:t>
            </w:r>
            <w:r w:rsidR="006A556B" w:rsidRPr="0047312D">
              <w:rPr>
                <w:rFonts w:asciiTheme="minorEastAsia" w:hAnsiTheme="minorEastAsia" w:hint="eastAsia"/>
              </w:rPr>
              <w:t>（cpunodebind策略）</w:t>
            </w:r>
          </w:p>
        </w:tc>
      </w:tr>
      <w:tr w:rsidR="00655ED0" w:rsidRPr="0047312D" w:rsidTr="006A556B">
        <w:tc>
          <w:tcPr>
            <w:tcW w:w="993" w:type="dxa"/>
          </w:tcPr>
          <w:p w:rsidR="009F1EEA" w:rsidRPr="0047312D" w:rsidRDefault="009F1EEA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835" w:type="dxa"/>
          </w:tcPr>
          <w:p w:rsidR="009F1EEA" w:rsidRPr="0047312D" w:rsidRDefault="009F1EEA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 xml:space="preserve">numactl </w:t>
            </w:r>
            <w:r w:rsidRPr="0047312D">
              <w:rPr>
                <w:rFonts w:asciiTheme="minorEastAsia" w:hAnsiTheme="minorEastAsia"/>
              </w:rPr>
              <w:t>–</w:t>
            </w:r>
            <w:r w:rsidRPr="0047312D">
              <w:rPr>
                <w:rFonts w:asciiTheme="minorEastAsia" w:hAnsiTheme="minorEastAsia" w:hint="eastAsia"/>
              </w:rPr>
              <w:t>N nodes</w:t>
            </w:r>
          </w:p>
        </w:tc>
        <w:tc>
          <w:tcPr>
            <w:tcW w:w="4586" w:type="dxa"/>
          </w:tcPr>
          <w:p w:rsidR="009F1EEA" w:rsidRPr="0047312D" w:rsidRDefault="0038123E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设置进程的node分配策略</w:t>
            </w:r>
            <w:r w:rsidR="006A556B" w:rsidRPr="0047312D">
              <w:rPr>
                <w:rFonts w:asciiTheme="minorEastAsia" w:hAnsiTheme="minorEastAsia" w:hint="eastAsia"/>
              </w:rPr>
              <w:t>（physcpubind策略）</w:t>
            </w:r>
          </w:p>
        </w:tc>
      </w:tr>
      <w:tr w:rsidR="009F1EEA" w:rsidRPr="0047312D" w:rsidTr="006A556B">
        <w:tc>
          <w:tcPr>
            <w:tcW w:w="993" w:type="dxa"/>
          </w:tcPr>
          <w:p w:rsidR="009F1EEA" w:rsidRPr="0047312D" w:rsidRDefault="009F1EEA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835" w:type="dxa"/>
          </w:tcPr>
          <w:p w:rsidR="009F1EEA" w:rsidRPr="0047312D" w:rsidRDefault="009F1EEA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numact</w:t>
            </w:r>
            <w:r w:rsidR="003847C0">
              <w:rPr>
                <w:rFonts w:asciiTheme="minorEastAsia" w:hAnsiTheme="minorEastAsia" w:hint="eastAsia"/>
              </w:rPr>
              <w:t>l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>–</w:t>
            </w:r>
            <w:r w:rsidRPr="0047312D">
              <w:rPr>
                <w:rFonts w:asciiTheme="minorEastAsia" w:hAnsiTheme="minorEastAsia" w:hint="eastAsia"/>
              </w:rPr>
              <w:t>l</w:t>
            </w:r>
          </w:p>
        </w:tc>
        <w:tc>
          <w:tcPr>
            <w:tcW w:w="4586" w:type="dxa"/>
          </w:tcPr>
          <w:p w:rsidR="009F1EEA" w:rsidRPr="0047312D" w:rsidRDefault="0038123E" w:rsidP="009F1EEA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设置进程的</w:t>
            </w:r>
            <w:r w:rsidR="006A556B" w:rsidRPr="0047312D">
              <w:rPr>
                <w:rFonts w:asciiTheme="minorEastAsia" w:hAnsiTheme="minorEastAsia" w:hint="eastAsia"/>
              </w:rPr>
              <w:t>内存分配策略（localalloc策略）</w:t>
            </w:r>
          </w:p>
        </w:tc>
      </w:tr>
      <w:tr w:rsidR="006A556B" w:rsidRPr="0047312D" w:rsidTr="006A556B">
        <w:tc>
          <w:tcPr>
            <w:tcW w:w="993" w:type="dxa"/>
          </w:tcPr>
          <w:p w:rsidR="006A556B" w:rsidRPr="0047312D" w:rsidRDefault="006A556B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835" w:type="dxa"/>
          </w:tcPr>
          <w:p w:rsidR="006A556B" w:rsidRPr="0047312D" w:rsidRDefault="006A556B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nu</w:t>
            </w:r>
            <w:r w:rsidRPr="0047312D">
              <w:rPr>
                <w:rFonts w:asciiTheme="minorEastAsia" w:hAnsiTheme="minorEastAsia" w:hint="eastAsia"/>
              </w:rPr>
              <w:t xml:space="preserve">mactl </w:t>
            </w:r>
            <w:r w:rsidRPr="0047312D">
              <w:rPr>
                <w:rFonts w:asciiTheme="minorEastAsia" w:hAnsiTheme="minorEastAsia"/>
              </w:rPr>
              <w:t>–</w:t>
            </w:r>
            <w:r w:rsidRPr="0047312D">
              <w:rPr>
                <w:rFonts w:asciiTheme="minorEastAsia" w:hAnsiTheme="minorEastAsia" w:hint="eastAsia"/>
              </w:rPr>
              <w:t>preferred=nodes</w:t>
            </w:r>
          </w:p>
        </w:tc>
        <w:tc>
          <w:tcPr>
            <w:tcW w:w="4586" w:type="dxa"/>
          </w:tcPr>
          <w:p w:rsidR="006A556B" w:rsidRPr="0047312D" w:rsidRDefault="006A556B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设置进程的内存分配策略（preferred策略）</w:t>
            </w:r>
          </w:p>
        </w:tc>
      </w:tr>
      <w:tr w:rsidR="006A556B" w:rsidRPr="0047312D" w:rsidTr="006A556B">
        <w:tc>
          <w:tcPr>
            <w:tcW w:w="993" w:type="dxa"/>
          </w:tcPr>
          <w:p w:rsidR="006A556B" w:rsidRPr="0047312D" w:rsidRDefault="006A556B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835" w:type="dxa"/>
          </w:tcPr>
          <w:p w:rsidR="006A556B" w:rsidRPr="0047312D" w:rsidRDefault="006A556B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 xml:space="preserve">numactl </w:t>
            </w:r>
            <w:r w:rsidRPr="0047312D">
              <w:rPr>
                <w:rFonts w:asciiTheme="minorEastAsia" w:hAnsiTheme="minorEastAsia"/>
              </w:rPr>
              <w:t>–</w:t>
            </w:r>
            <w:r w:rsidRPr="0047312D">
              <w:rPr>
                <w:rFonts w:asciiTheme="minorEastAsia" w:hAnsiTheme="minorEastAsia" w:hint="eastAsia"/>
              </w:rPr>
              <w:t>m nodes</w:t>
            </w:r>
          </w:p>
        </w:tc>
        <w:tc>
          <w:tcPr>
            <w:tcW w:w="4586" w:type="dxa"/>
          </w:tcPr>
          <w:p w:rsidR="006A556B" w:rsidRPr="0047312D" w:rsidRDefault="006A556B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设置进程的内存分配策略（membind策略）</w:t>
            </w:r>
          </w:p>
        </w:tc>
      </w:tr>
      <w:tr w:rsidR="006A556B" w:rsidRPr="0047312D" w:rsidTr="006A556B">
        <w:tc>
          <w:tcPr>
            <w:tcW w:w="993" w:type="dxa"/>
          </w:tcPr>
          <w:p w:rsidR="006A556B" w:rsidRPr="0047312D" w:rsidRDefault="006A556B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835" w:type="dxa"/>
          </w:tcPr>
          <w:p w:rsidR="006A556B" w:rsidRPr="0047312D" w:rsidRDefault="006A556B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 xml:space="preserve">numactl </w:t>
            </w:r>
            <w:r w:rsidRPr="0047312D">
              <w:rPr>
                <w:rFonts w:asciiTheme="minorEastAsia" w:hAnsiTheme="minorEastAsia"/>
              </w:rPr>
              <w:t>-</w:t>
            </w:r>
            <w:r w:rsidRPr="0047312D">
              <w:rPr>
                <w:rFonts w:asciiTheme="minorEastAsia" w:hAnsiTheme="minorEastAsia" w:hint="eastAsia"/>
              </w:rPr>
              <w:t>i nodes</w:t>
            </w:r>
          </w:p>
        </w:tc>
        <w:tc>
          <w:tcPr>
            <w:tcW w:w="4586" w:type="dxa"/>
          </w:tcPr>
          <w:p w:rsidR="006A556B" w:rsidRPr="0047312D" w:rsidRDefault="006A556B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设置进程的内存分配策略（interleave策略）</w:t>
            </w:r>
          </w:p>
        </w:tc>
      </w:tr>
    </w:tbl>
    <w:p w:rsidR="006A556B" w:rsidRPr="0047312D" w:rsidRDefault="006A556B" w:rsidP="006A556B">
      <w:pPr>
        <w:pStyle w:val="2"/>
        <w:rPr>
          <w:rFonts w:asciiTheme="minorEastAsia" w:eastAsiaTheme="minorEastAsia" w:hAnsiTheme="minorEastAsia"/>
        </w:rPr>
      </w:pPr>
      <w:r w:rsidRPr="0047312D">
        <w:rPr>
          <w:rFonts w:asciiTheme="minorEastAsia" w:eastAsiaTheme="minorEastAsia" w:hAnsiTheme="minorEastAsia" w:hint="eastAsia"/>
        </w:rPr>
        <w:t>5.</w:t>
      </w:r>
      <w:r w:rsidR="0018204D" w:rsidRPr="0047312D">
        <w:rPr>
          <w:rFonts w:asciiTheme="minorEastAsia" w:eastAsiaTheme="minorEastAsia" w:hAnsiTheme="minorEastAsia" w:hint="eastAsia"/>
        </w:rPr>
        <w:t>2</w:t>
      </w:r>
      <w:r w:rsidRPr="0047312D">
        <w:rPr>
          <w:rFonts w:asciiTheme="minorEastAsia" w:eastAsiaTheme="minorEastAsia" w:hAnsiTheme="minorEastAsia" w:hint="eastAsia"/>
        </w:rPr>
        <w:t xml:space="preserve"> NUMA应用</w:t>
      </w:r>
    </w:p>
    <w:p w:rsidR="008F226A" w:rsidRPr="0047312D" w:rsidRDefault="00990317" w:rsidP="00655ED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通过一个实例来说明NUMA</w:t>
      </w:r>
      <w:r w:rsidR="008F226A" w:rsidRPr="0047312D">
        <w:rPr>
          <w:rFonts w:asciiTheme="minorEastAsia" w:hAnsiTheme="minorEastAsia" w:hint="eastAsia"/>
        </w:rPr>
        <w:t>的应用，该实例有两个程序组成：（详见附录）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992"/>
        <w:gridCol w:w="6429"/>
      </w:tblGrid>
      <w:tr w:rsidR="00BA4933" w:rsidRPr="0047312D" w:rsidTr="00BA4933">
        <w:tc>
          <w:tcPr>
            <w:tcW w:w="993" w:type="dxa"/>
            <w:shd w:val="clear" w:color="auto" w:fill="D9D9D9" w:themeFill="background1" w:themeFillShade="D9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程序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说明</w:t>
            </w:r>
          </w:p>
        </w:tc>
      </w:tr>
      <w:tr w:rsidR="00BA4933" w:rsidRPr="0047312D" w:rsidTr="00BA4933">
        <w:tc>
          <w:tcPr>
            <w:tcW w:w="993" w:type="dxa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2" w:type="dxa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test1</w:t>
            </w:r>
          </w:p>
        </w:tc>
        <w:tc>
          <w:tcPr>
            <w:tcW w:w="6429" w:type="dxa"/>
          </w:tcPr>
          <w:p w:rsidR="00BA4933" w:rsidRPr="0047312D" w:rsidRDefault="00BA4933" w:rsidP="00BA4933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实现的功能是向操作系统申请14GB内存，然后进行sleep。</w:t>
            </w:r>
          </w:p>
        </w:tc>
      </w:tr>
      <w:tr w:rsidR="00BA4933" w:rsidRPr="0047312D" w:rsidTr="00BA4933">
        <w:tc>
          <w:tcPr>
            <w:tcW w:w="993" w:type="dxa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2" w:type="dxa"/>
          </w:tcPr>
          <w:p w:rsidR="00BA4933" w:rsidRPr="0047312D" w:rsidRDefault="00BA4933" w:rsidP="00BA4933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test2</w:t>
            </w:r>
          </w:p>
        </w:tc>
        <w:tc>
          <w:tcPr>
            <w:tcW w:w="6429" w:type="dxa"/>
          </w:tcPr>
          <w:p w:rsidR="00BA4933" w:rsidRPr="0047312D" w:rsidRDefault="00BA4933" w:rsidP="00655ED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实现的功能是向操作系统申请2GB内存，然后访问内存进行写操作。</w:t>
            </w:r>
          </w:p>
        </w:tc>
      </w:tr>
    </w:tbl>
    <w:p w:rsidR="00990317" w:rsidRPr="0047312D" w:rsidRDefault="008F226A" w:rsidP="00990317">
      <w:pPr>
        <w:rPr>
          <w:rFonts w:asciiTheme="minorEastAsia" w:hAnsiTheme="minorEastAsia"/>
          <w:sz w:val="18"/>
        </w:rPr>
      </w:pPr>
      <w:r w:rsidRPr="0047312D">
        <w:rPr>
          <w:rFonts w:asciiTheme="minorEastAsia" w:hAnsiTheme="minorEastAsia" w:hint="eastAsia"/>
          <w:sz w:val="18"/>
        </w:rPr>
        <w:t>注：测定的操作</w:t>
      </w:r>
      <w:r w:rsidR="00990317" w:rsidRPr="0047312D">
        <w:rPr>
          <w:rFonts w:asciiTheme="minorEastAsia" w:hAnsiTheme="minorEastAsia" w:hint="eastAsia"/>
          <w:sz w:val="18"/>
        </w:rPr>
        <w:t>系统一个node上只有16GB</w:t>
      </w:r>
      <w:r w:rsidRPr="0047312D">
        <w:rPr>
          <w:rFonts w:asciiTheme="minorEastAsia" w:hAnsiTheme="minorEastAsia" w:hint="eastAsia"/>
          <w:sz w:val="18"/>
        </w:rPr>
        <w:t>内存，故</w:t>
      </w:r>
      <w:r w:rsidR="003847C0">
        <w:rPr>
          <w:rFonts w:asciiTheme="minorEastAsia" w:hAnsiTheme="minorEastAsia" w:hint="eastAsia"/>
          <w:sz w:val="18"/>
        </w:rPr>
        <w:t>Case</w:t>
      </w:r>
      <w:r w:rsidRPr="0047312D">
        <w:rPr>
          <w:rFonts w:asciiTheme="minorEastAsia" w:hAnsiTheme="minorEastAsia" w:hint="eastAsia"/>
          <w:sz w:val="18"/>
        </w:rPr>
        <w:t>设计成14GB+2GB。</w:t>
      </w:r>
    </w:p>
    <w:p w:rsidR="00990317" w:rsidRPr="0047312D" w:rsidRDefault="00990317" w:rsidP="00990317">
      <w:pPr>
        <w:rPr>
          <w:rFonts w:asciiTheme="minorEastAsia" w:hAnsiTheme="minorEastAsia"/>
        </w:rPr>
      </w:pPr>
    </w:p>
    <w:p w:rsidR="00BA4933" w:rsidRPr="0047312D" w:rsidRDefault="00453B21" w:rsidP="00BA4933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程序的执行通过</w:t>
      </w:r>
      <w:r w:rsidR="00990317" w:rsidRPr="0047312D">
        <w:rPr>
          <w:rFonts w:asciiTheme="minorEastAsia" w:hAnsiTheme="minorEastAsia" w:hint="eastAsia"/>
        </w:rPr>
        <w:t>一个脚本start_run.sh</w:t>
      </w:r>
      <w:r w:rsidR="008F226A" w:rsidRPr="0047312D">
        <w:rPr>
          <w:rFonts w:asciiTheme="minorEastAsia" w:hAnsiTheme="minorEastAsia" w:hint="eastAsia"/>
        </w:rPr>
        <w:t>来控制</w:t>
      </w:r>
      <w:r w:rsidR="00BA4933" w:rsidRPr="0047312D">
        <w:rPr>
          <w:rFonts w:asciiTheme="minorEastAsia" w:hAnsiTheme="minorEastAsia" w:hint="eastAsia"/>
        </w:rPr>
        <w:t>，</w:t>
      </w:r>
      <w:r w:rsidRPr="0047312D">
        <w:rPr>
          <w:rFonts w:asciiTheme="minorEastAsia" w:hAnsiTheme="minorEastAsia" w:hint="eastAsia"/>
        </w:rPr>
        <w:t>流程</w:t>
      </w:r>
      <w:r w:rsidR="00BA4933" w:rsidRPr="0047312D">
        <w:rPr>
          <w:rFonts w:asciiTheme="minorEastAsia" w:hAnsiTheme="minorEastAsia" w:hint="eastAsia"/>
        </w:rPr>
        <w:t>如下</w:t>
      </w:r>
      <w:r w:rsidRPr="0047312D">
        <w:rPr>
          <w:rFonts w:asciiTheme="minorEastAsia" w:hAnsiTheme="minorEastAsia" w:hint="eastAsia"/>
        </w:rPr>
        <w:t>所示</w:t>
      </w:r>
      <w:r w:rsidR="00BA4933" w:rsidRPr="0047312D">
        <w:rPr>
          <w:rFonts w:asciiTheme="minorEastAsia" w:hAnsiTheme="minorEastAsia" w:hint="eastAsia"/>
        </w:rPr>
        <w:t>：</w:t>
      </w:r>
    </w:p>
    <w:p w:rsidR="00BA4933" w:rsidRPr="0047312D" w:rsidRDefault="00BA4933" w:rsidP="00BA4933">
      <w:pPr>
        <w:pStyle w:val="a6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后台启动一个sar进程采集CPU信息</w:t>
      </w:r>
    </w:p>
    <w:p w:rsidR="00BA4933" w:rsidRPr="0047312D" w:rsidRDefault="00BA4933" w:rsidP="00BA4933">
      <w:pPr>
        <w:pStyle w:val="a6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后台启动test1进程</w:t>
      </w:r>
      <w:r w:rsidR="00453B21" w:rsidRPr="0047312D">
        <w:rPr>
          <w:rFonts w:asciiTheme="minorEastAsia" w:hAnsiTheme="minorEastAsia" w:hint="eastAsia"/>
        </w:rPr>
        <w:t>（使用numact</w:t>
      </w:r>
      <w:r w:rsidR="003847C0">
        <w:rPr>
          <w:rFonts w:asciiTheme="minorEastAsia" w:hAnsiTheme="minorEastAsia" w:hint="eastAsia"/>
        </w:rPr>
        <w:t>l</w:t>
      </w:r>
      <w:r w:rsidR="00453B21" w:rsidRPr="0047312D">
        <w:rPr>
          <w:rFonts w:asciiTheme="minorEastAsia" w:hAnsiTheme="minorEastAsia" w:hint="eastAsia"/>
        </w:rPr>
        <w:t>绑定CPU和内存到node0上）</w:t>
      </w:r>
    </w:p>
    <w:p w:rsidR="00BA4933" w:rsidRPr="0047312D" w:rsidRDefault="00BA4933" w:rsidP="00BA4933">
      <w:pPr>
        <w:pStyle w:val="a6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后台启动test2进程</w:t>
      </w:r>
    </w:p>
    <w:p w:rsidR="00BA4933" w:rsidRPr="0047312D" w:rsidRDefault="00BA4933" w:rsidP="00BA4933">
      <w:pPr>
        <w:pStyle w:val="a6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循环采集</w:t>
      </w:r>
      <w:r w:rsidR="00453B21" w:rsidRPr="0047312D">
        <w:rPr>
          <w:rFonts w:asciiTheme="minorEastAsia" w:hAnsiTheme="minorEastAsia" w:hint="eastAsia"/>
        </w:rPr>
        <w:t>10次</w:t>
      </w:r>
      <w:r w:rsidRPr="0047312D">
        <w:rPr>
          <w:rFonts w:asciiTheme="minorEastAsia" w:hAnsiTheme="minorEastAsia" w:hint="eastAsia"/>
        </w:rPr>
        <w:t>numastat信息</w:t>
      </w:r>
    </w:p>
    <w:p w:rsidR="00BA4933" w:rsidRPr="0047312D" w:rsidRDefault="00BA4933" w:rsidP="00BA4933">
      <w:pPr>
        <w:pStyle w:val="a6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等待test2进程测定结束，杀掉sar进程和test1进程，</w:t>
      </w:r>
      <w:r w:rsidR="00453B21" w:rsidRPr="0047312D">
        <w:rPr>
          <w:rFonts w:asciiTheme="minorEastAsia" w:hAnsiTheme="minorEastAsia" w:hint="eastAsia"/>
        </w:rPr>
        <w:t>程序</w:t>
      </w:r>
      <w:r w:rsidRPr="0047312D">
        <w:rPr>
          <w:rFonts w:asciiTheme="minorEastAsia" w:hAnsiTheme="minorEastAsia" w:hint="eastAsia"/>
        </w:rPr>
        <w:t>运行结束。</w:t>
      </w:r>
    </w:p>
    <w:p w:rsidR="00BA4933" w:rsidRPr="0047312D" w:rsidRDefault="00BA4933" w:rsidP="00BA4933">
      <w:pPr>
        <w:rPr>
          <w:rFonts w:asciiTheme="minorEastAsia" w:hAnsiTheme="minorEastAsia"/>
        </w:rPr>
      </w:pPr>
    </w:p>
    <w:p w:rsidR="00453B21" w:rsidRPr="0047312D" w:rsidRDefault="00453B21" w:rsidP="00453B21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为了体现</w:t>
      </w:r>
      <w:r w:rsidR="00741AA4">
        <w:rPr>
          <w:rFonts w:asciiTheme="minorEastAsia" w:hAnsiTheme="minorEastAsia" w:hint="eastAsia"/>
        </w:rPr>
        <w:t>NUMA</w:t>
      </w:r>
      <w:r w:rsidRPr="0047312D">
        <w:rPr>
          <w:rFonts w:asciiTheme="minorEastAsia" w:hAnsiTheme="minorEastAsia" w:hint="eastAsia"/>
        </w:rPr>
        <w:t>的应用，对程序test2分两种情况来运行：</w:t>
      </w:r>
    </w:p>
    <w:p w:rsidR="00086C10" w:rsidRPr="0047312D" w:rsidRDefault="00BA4933" w:rsidP="00086C10">
      <w:pPr>
        <w:pStyle w:val="a6"/>
        <w:numPr>
          <w:ilvl w:val="0"/>
          <w:numId w:val="46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不绑定</w:t>
      </w:r>
    </w:p>
    <w:p w:rsidR="00086C10" w:rsidRPr="0047312D" w:rsidRDefault="00086C10" w:rsidP="00086C1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采集的numa_miss信息如下：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069"/>
      </w:tblGrid>
      <w:tr w:rsidR="00086C10" w:rsidRPr="0047312D" w:rsidTr="00086C10">
        <w:tc>
          <w:tcPr>
            <w:tcW w:w="8222" w:type="dxa"/>
            <w:gridSpan w:val="2"/>
            <w:shd w:val="clear" w:color="auto" w:fill="D9D9D9" w:themeFill="background1" w:themeFillShade="D9"/>
          </w:tcPr>
          <w:p w:rsidR="00086C10" w:rsidRPr="0047312D" w:rsidRDefault="00086C10" w:rsidP="00086C1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numa_miss数</w:t>
            </w:r>
          </w:p>
        </w:tc>
      </w:tr>
      <w:tr w:rsidR="00086C10" w:rsidRPr="0047312D" w:rsidTr="00086C10">
        <w:tc>
          <w:tcPr>
            <w:tcW w:w="4153" w:type="dxa"/>
            <w:shd w:val="clear" w:color="auto" w:fill="D9D9D9" w:themeFill="background1" w:themeFillShade="D9"/>
          </w:tcPr>
          <w:p w:rsidR="00086C10" w:rsidRPr="0047312D" w:rsidRDefault="00086C10" w:rsidP="00086C1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程序运行前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086C10" w:rsidRPr="0047312D" w:rsidRDefault="00086C10" w:rsidP="00086C10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程序运行后</w:t>
            </w:r>
          </w:p>
        </w:tc>
      </w:tr>
      <w:tr w:rsidR="00086C10" w:rsidRPr="0047312D" w:rsidTr="00086C10">
        <w:tc>
          <w:tcPr>
            <w:tcW w:w="4153" w:type="dxa"/>
          </w:tcPr>
          <w:p w:rsidR="00086C10" w:rsidRPr="0047312D" w:rsidRDefault="00BD0748" w:rsidP="00BD0748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30,917</w:t>
            </w:r>
          </w:p>
        </w:tc>
        <w:tc>
          <w:tcPr>
            <w:tcW w:w="4069" w:type="dxa"/>
          </w:tcPr>
          <w:p w:rsidR="00086C10" w:rsidRPr="0047312D" w:rsidRDefault="00BD0748" w:rsidP="00BD0748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43,858</w:t>
            </w:r>
          </w:p>
        </w:tc>
      </w:tr>
    </w:tbl>
    <w:p w:rsidR="00AD5ACE" w:rsidRDefault="00AD5ACE" w:rsidP="00655ED0">
      <w:pPr>
        <w:rPr>
          <w:rFonts w:asciiTheme="minorEastAsia" w:hAnsiTheme="minorEastAsia"/>
        </w:rPr>
      </w:pPr>
    </w:p>
    <w:p w:rsidR="00655ED0" w:rsidRPr="0047312D" w:rsidRDefault="00BD0748" w:rsidP="00655ED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lastRenderedPageBreak/>
        <w:t>采集的numa内存分配信息如下：</w:t>
      </w:r>
      <w:r w:rsidR="00D65DC0" w:rsidRPr="0047312D">
        <w:rPr>
          <w:rFonts w:asciiTheme="minorEastAsia" w:hAnsiTheme="minorEastAsia" w:hint="eastAsia"/>
        </w:rPr>
        <w:t>（某一时刻）</w:t>
      </w:r>
    </w:p>
    <w:tbl>
      <w:tblPr>
        <w:tblStyle w:val="ab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14"/>
      </w:tblGrid>
      <w:tr w:rsidR="00BD0748" w:rsidRPr="0047312D" w:rsidTr="00BD0748">
        <w:tc>
          <w:tcPr>
            <w:tcW w:w="8414" w:type="dxa"/>
            <w:shd w:val="clear" w:color="auto" w:fill="D9D9D9" w:themeFill="background1" w:themeFillShade="D9"/>
          </w:tcPr>
          <w:p w:rsidR="00D65DC0" w:rsidRPr="0047312D" w:rsidRDefault="00D65DC0" w:rsidP="00BD0748">
            <w:pPr>
              <w:rPr>
                <w:rFonts w:asciiTheme="minorEastAsia" w:hAnsiTheme="minorEastAsia"/>
                <w:color w:val="FF0000"/>
              </w:rPr>
            </w:pPr>
            <w:r w:rsidRPr="0047312D">
              <w:rPr>
                <w:rFonts w:asciiTheme="minorEastAsia" w:hAnsiTheme="minorEastAsia"/>
              </w:rPr>
              <w:t xml:space="preserve">[root@localhost testdir]# </w:t>
            </w:r>
            <w:r w:rsidRPr="0047312D">
              <w:rPr>
                <w:rFonts w:asciiTheme="minorEastAsia" w:hAnsiTheme="minorEastAsia"/>
                <w:color w:val="FF0000"/>
              </w:rPr>
              <w:t>cat numastat.log | less</w:t>
            </w:r>
          </w:p>
          <w:p w:rsidR="00D65DC0" w:rsidRPr="0047312D" w:rsidRDefault="00D65DC0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…</w:t>
            </w:r>
          </w:p>
          <w:p w:rsidR="00BD0748" w:rsidRPr="0047312D" w:rsidRDefault="00BD0748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Per-node process memory usage (in MBs) for PID 9489 (test2)</w:t>
            </w:r>
          </w:p>
          <w:p w:rsidR="00BD0748" w:rsidRPr="0047312D" w:rsidRDefault="00BD0748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Node 0          Node 1           Total</w:t>
            </w:r>
          </w:p>
          <w:p w:rsidR="00BD0748" w:rsidRPr="0047312D" w:rsidRDefault="00741AA4" w:rsidP="00BD07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</w:t>
            </w:r>
            <w:r>
              <w:rPr>
                <w:rFonts w:asciiTheme="minorEastAsia" w:hAnsiTheme="minorEastAsia" w:hint="eastAsia"/>
              </w:rPr>
              <w:t xml:space="preserve">       </w:t>
            </w:r>
            <w:r>
              <w:rPr>
                <w:rFonts w:asciiTheme="minorEastAsia" w:hAnsiTheme="minorEastAsia"/>
              </w:rPr>
              <w:t>--------------</w:t>
            </w:r>
            <w:r w:rsidR="00BD0748" w:rsidRPr="0047312D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/>
              </w:rPr>
              <w:t>---------------</w:t>
            </w:r>
            <w:r w:rsidR="00BD0748" w:rsidRPr="0047312D">
              <w:rPr>
                <w:rFonts w:asciiTheme="minorEastAsia" w:hAnsiTheme="minorEastAsia" w:hint="eastAsia"/>
              </w:rPr>
              <w:t xml:space="preserve">　</w:t>
            </w:r>
            <w:r w:rsidR="00BD0748" w:rsidRPr="0047312D">
              <w:rPr>
                <w:rFonts w:asciiTheme="minorEastAsia" w:hAnsiTheme="minorEastAsia"/>
              </w:rPr>
              <w:t>---------------</w:t>
            </w:r>
          </w:p>
          <w:p w:rsidR="00BD0748" w:rsidRPr="0047312D" w:rsidRDefault="00BD0748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Huge                        0.00            0.00            0.00</w:t>
            </w:r>
          </w:p>
          <w:p w:rsidR="00BD0748" w:rsidRPr="0047312D" w:rsidRDefault="00BD0748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Heap                        0.00            0.00            0.00</w:t>
            </w:r>
          </w:p>
          <w:p w:rsidR="00BD0748" w:rsidRPr="0047312D" w:rsidRDefault="00AA2287" w:rsidP="00BD07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Stack                      </w:t>
            </w:r>
            <w:r w:rsidR="00BD0748" w:rsidRPr="0047312D">
              <w:rPr>
                <w:rFonts w:asciiTheme="minorEastAsia" w:hAnsiTheme="minorEastAsia"/>
              </w:rPr>
              <w:t xml:space="preserve"> 0.01            0.00            0.01</w:t>
            </w:r>
          </w:p>
          <w:p w:rsidR="00BD0748" w:rsidRPr="0047312D" w:rsidRDefault="00BD0748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Private                 </w:t>
            </w:r>
            <w:r w:rsidR="00AA2287">
              <w:rPr>
                <w:rFonts w:asciiTheme="minorEastAsia" w:hAnsiTheme="minorEastAsia"/>
              </w:rPr>
              <w:t xml:space="preserve"> 1072.08      </w:t>
            </w:r>
            <w:r w:rsidR="00AA2287">
              <w:rPr>
                <w:rFonts w:asciiTheme="minorEastAsia" w:hAnsiTheme="minorEastAsia" w:hint="eastAsia"/>
              </w:rPr>
              <w:t xml:space="preserve">  </w:t>
            </w:r>
            <w:r w:rsidR="00AA2287">
              <w:rPr>
                <w:rFonts w:asciiTheme="minorEastAsia" w:hAnsiTheme="minorEastAsia"/>
              </w:rPr>
              <w:t xml:space="preserve">  976.36     </w:t>
            </w:r>
            <w:r w:rsidRPr="0047312D">
              <w:rPr>
                <w:rFonts w:asciiTheme="minorEastAsia" w:hAnsiTheme="minorEastAsia"/>
              </w:rPr>
              <w:t xml:space="preserve">  </w:t>
            </w:r>
            <w:r w:rsidR="00AA2287">
              <w:rPr>
                <w:rFonts w:asciiTheme="minorEastAsia" w:hAnsiTheme="minorEastAsia" w:hint="eastAsia"/>
              </w:rPr>
              <w:t xml:space="preserve">  </w:t>
            </w:r>
            <w:r w:rsidRPr="0047312D">
              <w:rPr>
                <w:rFonts w:asciiTheme="minorEastAsia" w:hAnsiTheme="minorEastAsia"/>
              </w:rPr>
              <w:t>2048.44</w:t>
            </w:r>
          </w:p>
          <w:p w:rsidR="00BD0748" w:rsidRPr="0047312D" w:rsidRDefault="00741AA4" w:rsidP="00BD07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----------------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BD0748" w:rsidRPr="0047312D">
              <w:rPr>
                <w:rFonts w:asciiTheme="minorEastAsia" w:hAnsiTheme="minorEastAsia" w:hint="eastAsia"/>
              </w:rPr>
              <w:t xml:space="preserve">　</w:t>
            </w:r>
            <w:r w:rsidR="00BD0748" w:rsidRPr="0047312D">
              <w:rPr>
                <w:rFonts w:asciiTheme="minorEastAsia" w:hAnsiTheme="minorEastAsia"/>
              </w:rPr>
              <w:t xml:space="preserve"> --------------- </w:t>
            </w:r>
            <w:r w:rsidR="00BD0748" w:rsidRPr="0047312D">
              <w:rPr>
                <w:rFonts w:asciiTheme="minorEastAsia" w:hAnsiTheme="minorEastAsia" w:hint="eastAsia"/>
              </w:rPr>
              <w:t xml:space="preserve">　</w:t>
            </w:r>
            <w:r w:rsidR="00BD0748" w:rsidRPr="0047312D">
              <w:rPr>
                <w:rFonts w:asciiTheme="minorEastAsia" w:hAnsiTheme="minorEastAsia"/>
              </w:rPr>
              <w:t xml:space="preserve">---------------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BD0748" w:rsidRPr="0047312D">
              <w:rPr>
                <w:rFonts w:asciiTheme="minorEastAsia" w:hAnsiTheme="minorEastAsia"/>
              </w:rPr>
              <w:t>---------------</w:t>
            </w:r>
          </w:p>
          <w:p w:rsidR="00BD0748" w:rsidRPr="0047312D" w:rsidRDefault="00AA2287" w:rsidP="00BD0748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 xml:space="preserve">Total                   </w:t>
            </w:r>
            <w:r w:rsidR="00BD0748" w:rsidRPr="0047312D">
              <w:rPr>
                <w:rFonts w:asciiTheme="minorEastAsia" w:hAnsiTheme="minorEastAsia"/>
                <w:color w:val="FF0000"/>
              </w:rPr>
              <w:t xml:space="preserve"> 1072.09          976.36         2048.45</w:t>
            </w:r>
          </w:p>
          <w:p w:rsidR="00D65DC0" w:rsidRPr="0047312D" w:rsidRDefault="00D65DC0" w:rsidP="00BD0748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…</w:t>
            </w:r>
          </w:p>
        </w:tc>
      </w:tr>
    </w:tbl>
    <w:p w:rsidR="00BD0748" w:rsidRPr="0047312D" w:rsidRDefault="00BD0748" w:rsidP="00655ED0">
      <w:pPr>
        <w:rPr>
          <w:rFonts w:asciiTheme="minorEastAsia" w:hAnsiTheme="minorEastAsia"/>
        </w:rPr>
      </w:pPr>
    </w:p>
    <w:p w:rsidR="00655ED0" w:rsidRPr="0047312D" w:rsidRDefault="00D65DC0" w:rsidP="00655ED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采集的sar信息如下：</w:t>
      </w:r>
    </w:p>
    <w:tbl>
      <w:tblPr>
        <w:tblStyle w:val="ab"/>
        <w:tblW w:w="8931" w:type="dxa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31"/>
      </w:tblGrid>
      <w:tr w:rsidR="00D65DC0" w:rsidRPr="0047312D" w:rsidTr="0047312D">
        <w:tc>
          <w:tcPr>
            <w:tcW w:w="8931" w:type="dxa"/>
            <w:shd w:val="clear" w:color="auto" w:fill="D9D9D9" w:themeFill="background1" w:themeFillShade="D9"/>
          </w:tcPr>
          <w:p w:rsidR="00D65DC0" w:rsidRPr="0047312D" w:rsidRDefault="00D65DC0" w:rsidP="00D65DC0">
            <w:pPr>
              <w:rPr>
                <w:rFonts w:asciiTheme="minorEastAsia" w:hAnsiTheme="minorEastAsia"/>
                <w:color w:val="FF0000"/>
              </w:rPr>
            </w:pPr>
            <w:r w:rsidRPr="0047312D">
              <w:rPr>
                <w:rFonts w:asciiTheme="minorEastAsia" w:hAnsiTheme="minorEastAsia"/>
              </w:rPr>
              <w:t xml:space="preserve">[root@localhost testdir]# </w:t>
            </w:r>
            <w:r w:rsidRPr="0047312D">
              <w:rPr>
                <w:rFonts w:asciiTheme="minorEastAsia" w:hAnsiTheme="minorEastAsia"/>
                <w:color w:val="FF0000"/>
              </w:rPr>
              <w:t>sar -f sar.log -P ALL</w:t>
            </w:r>
            <w:r w:rsidRPr="0047312D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47312D">
              <w:rPr>
                <w:rFonts w:asciiTheme="minorEastAsia" w:hAnsiTheme="minorEastAsia"/>
                <w:color w:val="FF0000"/>
              </w:rPr>
              <w:t>| less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…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Average:  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="004303F8">
              <w:rPr>
                <w:rFonts w:asciiTheme="minorEastAsia" w:hAnsiTheme="minorEastAsia"/>
              </w:rPr>
              <w:t xml:space="preserve">all     </w:t>
            </w:r>
            <w:r w:rsidRPr="0047312D">
              <w:rPr>
                <w:rFonts w:asciiTheme="minorEastAsia" w:hAnsiTheme="minorEastAsia"/>
              </w:rPr>
              <w:t xml:space="preserve">5.25      0.00   </w:t>
            </w:r>
            <w:r w:rsidR="004303F8">
              <w:rPr>
                <w:rFonts w:asciiTheme="minorEastAsia" w:hAnsiTheme="minorEastAsia"/>
              </w:rPr>
              <w:t xml:space="preserve">  </w:t>
            </w:r>
            <w:r w:rsidR="004303F8">
              <w:rPr>
                <w:rFonts w:asciiTheme="minorEastAsia" w:hAnsiTheme="minorEastAsia" w:hint="eastAsia"/>
              </w:rPr>
              <w:t xml:space="preserve"> </w:t>
            </w:r>
            <w:r w:rsidR="0047312D">
              <w:rPr>
                <w:rFonts w:asciiTheme="minorEastAsia" w:hAnsiTheme="minorEastAsia"/>
              </w:rPr>
              <w:t xml:space="preserve">3.34      0.00      0.00  </w:t>
            </w:r>
            <w:r w:rsidR="004303F8">
              <w:rPr>
                <w:rFonts w:asciiTheme="minorEastAsia" w:hAnsiTheme="minorEastAsia" w:hint="eastAsia"/>
              </w:rPr>
              <w:t xml:space="preserve"> </w:t>
            </w:r>
            <w:r w:rsidR="0047312D">
              <w:rPr>
                <w:rFonts w:asciiTheme="minorEastAsia" w:hAnsiTheme="minorEastAsia"/>
              </w:rPr>
              <w:t xml:space="preserve">  </w:t>
            </w:r>
            <w:r w:rsidRPr="0047312D">
              <w:rPr>
                <w:rFonts w:asciiTheme="minorEastAsia" w:hAnsiTheme="minorEastAsia"/>
              </w:rPr>
              <w:t>91.41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0      0.00      0.00      0.06      0.00      0.00     99.94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1      0.06      0.00     19.24      0.00      0.00     80.71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2     62.67      0.00     19.69      0.00      0.00     17.64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3      0.00      0.00      0.00      0.00      0.00    100.00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4      0.06      0.00      0.06      0.00      0.00     99.88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5      0.06      0.00      0.00      0.00      0.00     99.94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6      0.00      0.00      0.00      0.00      0.00    100.00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7      0.00      0.00      0.06      0.00      0.00     99.94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8      0.00      0.00      0.00      0.00      0.00    100.00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9      0.00      0.00      0.06      0.00      0.00     99.94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10      0.24      0.00      0.77      0.00      0.00     99.00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11      0.00      0.00      0.00      0.00      0.00    100.00</w:t>
            </w:r>
          </w:p>
        </w:tc>
      </w:tr>
    </w:tbl>
    <w:p w:rsidR="00D65DC0" w:rsidRPr="0047312D" w:rsidRDefault="00D65DC0" w:rsidP="00655ED0">
      <w:pPr>
        <w:rPr>
          <w:rFonts w:asciiTheme="minorEastAsia" w:hAnsiTheme="minorEastAsia"/>
        </w:rPr>
      </w:pPr>
    </w:p>
    <w:p w:rsidR="00655ED0" w:rsidRPr="0047312D" w:rsidRDefault="00D65DC0" w:rsidP="00655ED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说明：</w:t>
      </w:r>
    </w:p>
    <w:p w:rsidR="00700E11" w:rsidRDefault="00700E11" w:rsidP="00700E11">
      <w:pPr>
        <w:pStyle w:val="a6"/>
        <w:numPr>
          <w:ilvl w:val="0"/>
          <w:numId w:val="47"/>
        </w:numPr>
        <w:ind w:firstLineChars="0"/>
        <w:rPr>
          <w:rFonts w:asciiTheme="minorEastAsia" w:hAnsiTheme="minorEastAsia"/>
        </w:rPr>
      </w:pPr>
      <w:r w:rsidRPr="00700E11">
        <w:rPr>
          <w:rFonts w:asciiTheme="minorEastAsia" w:hAnsiTheme="minorEastAsia" w:hint="eastAsia"/>
        </w:rPr>
        <w:t>由</w:t>
      </w:r>
      <w:r w:rsidR="00D65DC0" w:rsidRPr="00700E11">
        <w:rPr>
          <w:rFonts w:asciiTheme="minorEastAsia" w:hAnsiTheme="minorEastAsia" w:hint="eastAsia"/>
        </w:rPr>
        <w:t>sar采集的信息可以看出，test2始终运行在node0上</w:t>
      </w:r>
      <w:r w:rsidRPr="00700E11">
        <w:rPr>
          <w:rFonts w:asciiTheme="minorEastAsia" w:hAnsiTheme="minorEastAsia" w:hint="eastAsia"/>
        </w:rPr>
        <w:t>。</w:t>
      </w:r>
    </w:p>
    <w:p w:rsidR="00D65DC0" w:rsidRDefault="00700E11" w:rsidP="00700E11">
      <w:pPr>
        <w:pStyle w:val="a6"/>
        <w:numPr>
          <w:ilvl w:val="0"/>
          <w:numId w:val="4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</w:t>
      </w:r>
      <w:r w:rsidRPr="0047312D">
        <w:rPr>
          <w:rFonts w:asciiTheme="minorEastAsia" w:hAnsiTheme="minorEastAsia" w:hint="eastAsia"/>
        </w:rPr>
        <w:t>numastat采集的信息</w:t>
      </w:r>
      <w:r>
        <w:rPr>
          <w:rFonts w:asciiTheme="minorEastAsia" w:hAnsiTheme="minorEastAsia" w:hint="eastAsia"/>
        </w:rPr>
        <w:t>以及</w:t>
      </w:r>
      <w:r w:rsidR="00D65DC0" w:rsidRPr="00700E11">
        <w:rPr>
          <w:rFonts w:asciiTheme="minorEastAsia" w:hAnsiTheme="minorEastAsia" w:hint="eastAsia"/>
        </w:rPr>
        <w:t>NUMA的默认策略，</w:t>
      </w:r>
      <w:r>
        <w:rPr>
          <w:rFonts w:asciiTheme="minorEastAsia" w:hAnsiTheme="minorEastAsia" w:hint="eastAsia"/>
        </w:rPr>
        <w:t>可知test2所需的</w:t>
      </w:r>
      <w:r w:rsidR="00D65DC0" w:rsidRPr="00700E11">
        <w:rPr>
          <w:rFonts w:asciiTheme="minorEastAsia" w:hAnsiTheme="minorEastAsia" w:hint="eastAsia"/>
        </w:rPr>
        <w:t>内存原计划全部在node0上分配，但是在node0上分配1GB的内存后，发现内存不够了，</w:t>
      </w:r>
      <w:r>
        <w:rPr>
          <w:rFonts w:asciiTheme="minorEastAsia" w:hAnsiTheme="minorEastAsia" w:hint="eastAsia"/>
        </w:rPr>
        <w:t>被迫</w:t>
      </w:r>
      <w:r w:rsidR="00D65DC0" w:rsidRPr="00700E11">
        <w:rPr>
          <w:rFonts w:asciiTheme="minorEastAsia" w:hAnsiTheme="minorEastAsia" w:hint="eastAsia"/>
        </w:rPr>
        <w:t>在node1上分配了1GB内存</w:t>
      </w:r>
      <w:r w:rsidR="00741AA4" w:rsidRPr="00700E11">
        <w:rPr>
          <w:rFonts w:asciiTheme="minorEastAsia" w:hAnsiTheme="minorEastAsia" w:hint="eastAsia"/>
        </w:rPr>
        <w:t>，</w:t>
      </w:r>
      <w:r w:rsidR="00097391">
        <w:rPr>
          <w:rFonts w:asciiTheme="minorEastAsia" w:hAnsiTheme="minorEastAsia" w:hint="eastAsia"/>
        </w:rPr>
        <w:t>从而</w:t>
      </w:r>
      <w:r w:rsidR="00741AA4" w:rsidRPr="00700E11">
        <w:rPr>
          <w:rFonts w:asciiTheme="minorEastAsia" w:hAnsiTheme="minorEastAsia" w:hint="eastAsia"/>
        </w:rPr>
        <w:t>导致</w:t>
      </w:r>
      <w:r w:rsidR="00097391">
        <w:rPr>
          <w:rFonts w:asciiTheme="minorEastAsia" w:hAnsiTheme="minorEastAsia" w:hint="eastAsia"/>
        </w:rPr>
        <w:t>产生</w:t>
      </w:r>
      <w:r w:rsidR="00D65DC0" w:rsidRPr="00700E11">
        <w:rPr>
          <w:rFonts w:asciiTheme="minorEastAsia" w:hAnsiTheme="minorEastAsia" w:hint="eastAsia"/>
        </w:rPr>
        <w:t>numa_miss</w:t>
      </w:r>
      <w:r w:rsidR="00097391">
        <w:rPr>
          <w:rFonts w:asciiTheme="minorEastAsia" w:hAnsiTheme="minorEastAsia" w:hint="eastAsia"/>
        </w:rPr>
        <w:t>。</w:t>
      </w:r>
    </w:p>
    <w:p w:rsidR="00097391" w:rsidRPr="00700E11" w:rsidRDefault="00097391" w:rsidP="00700E11">
      <w:pPr>
        <w:pStyle w:val="a6"/>
        <w:numPr>
          <w:ilvl w:val="0"/>
          <w:numId w:val="4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 w:rsidR="00E95FE2">
        <w:rPr>
          <w:rFonts w:asciiTheme="minorEastAsia" w:hAnsiTheme="minorEastAsia" w:hint="eastAsia"/>
        </w:rPr>
        <w:t>程序test2跨node访问了内存，</w:t>
      </w:r>
      <w:r>
        <w:rPr>
          <w:rFonts w:asciiTheme="minorEastAsia" w:hAnsiTheme="minorEastAsia" w:hint="eastAsia"/>
        </w:rPr>
        <w:t>性能</w:t>
      </w:r>
      <w:r w:rsidR="00D62AD4">
        <w:rPr>
          <w:rFonts w:asciiTheme="minorEastAsia" w:hAnsiTheme="minorEastAsia" w:hint="eastAsia"/>
        </w:rPr>
        <w:t>表现</w:t>
      </w:r>
      <w:r w:rsidR="00E95FE2">
        <w:rPr>
          <w:rFonts w:asciiTheme="minorEastAsia" w:hAnsiTheme="minorEastAsia" w:hint="eastAsia"/>
        </w:rPr>
        <w:t>较差。</w:t>
      </w:r>
    </w:p>
    <w:p w:rsidR="00D65DC0" w:rsidRPr="00E95FE2" w:rsidRDefault="00D65DC0" w:rsidP="00655ED0">
      <w:pPr>
        <w:rPr>
          <w:rFonts w:asciiTheme="minorEastAsia" w:hAnsiTheme="minorEastAsia"/>
        </w:rPr>
      </w:pPr>
    </w:p>
    <w:p w:rsidR="00D65DC0" w:rsidRPr="0047312D" w:rsidRDefault="00D65DC0" w:rsidP="00D65DC0">
      <w:pPr>
        <w:pStyle w:val="a6"/>
        <w:numPr>
          <w:ilvl w:val="0"/>
          <w:numId w:val="46"/>
        </w:numPr>
        <w:ind w:firstLineChars="0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 xml:space="preserve">使用numactl绑定（numactl </w:t>
      </w:r>
      <w:r w:rsidRPr="0047312D">
        <w:rPr>
          <w:rFonts w:asciiTheme="minorEastAsia" w:hAnsiTheme="minorEastAsia"/>
        </w:rPr>
        <w:t>–</w:t>
      </w:r>
      <w:r w:rsidRPr="0047312D">
        <w:rPr>
          <w:rFonts w:asciiTheme="minorEastAsia" w:hAnsiTheme="minorEastAsia" w:hint="eastAsia"/>
        </w:rPr>
        <w:t xml:space="preserve">N 1 </w:t>
      </w:r>
      <w:r w:rsidRPr="0047312D">
        <w:rPr>
          <w:rFonts w:asciiTheme="minorEastAsia" w:hAnsiTheme="minorEastAsia"/>
        </w:rPr>
        <w:t>–</w:t>
      </w:r>
      <w:r w:rsidRPr="0047312D">
        <w:rPr>
          <w:rFonts w:asciiTheme="minorEastAsia" w:hAnsiTheme="minorEastAsia" w:hint="eastAsia"/>
        </w:rPr>
        <w:t>m 1 ./test2）</w:t>
      </w:r>
    </w:p>
    <w:p w:rsidR="00D65DC0" w:rsidRPr="0047312D" w:rsidRDefault="00D65DC0" w:rsidP="00D65DC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采集的numa_miss信息如下：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069"/>
      </w:tblGrid>
      <w:tr w:rsidR="00D65DC0" w:rsidRPr="0047312D" w:rsidTr="00B93547">
        <w:tc>
          <w:tcPr>
            <w:tcW w:w="8222" w:type="dxa"/>
            <w:gridSpan w:val="2"/>
            <w:shd w:val="clear" w:color="auto" w:fill="D9D9D9" w:themeFill="background1" w:themeFillShade="D9"/>
          </w:tcPr>
          <w:p w:rsidR="00D65DC0" w:rsidRPr="0047312D" w:rsidRDefault="00D65DC0" w:rsidP="00B9354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numa_miss数</w:t>
            </w:r>
          </w:p>
        </w:tc>
      </w:tr>
      <w:tr w:rsidR="00D65DC0" w:rsidRPr="0047312D" w:rsidTr="00B93547">
        <w:tc>
          <w:tcPr>
            <w:tcW w:w="4153" w:type="dxa"/>
            <w:shd w:val="clear" w:color="auto" w:fill="D9D9D9" w:themeFill="background1" w:themeFillShade="D9"/>
          </w:tcPr>
          <w:p w:rsidR="00D65DC0" w:rsidRPr="0047312D" w:rsidRDefault="00D65DC0" w:rsidP="00B9354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程序运行前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D65DC0" w:rsidRPr="0047312D" w:rsidRDefault="00D65DC0" w:rsidP="00B9354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程序运行后</w:t>
            </w:r>
          </w:p>
        </w:tc>
      </w:tr>
      <w:tr w:rsidR="00D65DC0" w:rsidRPr="0047312D" w:rsidTr="00B93547">
        <w:tc>
          <w:tcPr>
            <w:tcW w:w="4153" w:type="dxa"/>
          </w:tcPr>
          <w:p w:rsidR="00D65DC0" w:rsidRPr="0047312D" w:rsidRDefault="00D65DC0" w:rsidP="00B9354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43,858</w:t>
            </w:r>
          </w:p>
        </w:tc>
        <w:tc>
          <w:tcPr>
            <w:tcW w:w="4069" w:type="dxa"/>
          </w:tcPr>
          <w:p w:rsidR="00D65DC0" w:rsidRPr="0047312D" w:rsidRDefault="00D65DC0" w:rsidP="00B9354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43,858</w:t>
            </w:r>
          </w:p>
        </w:tc>
      </w:tr>
    </w:tbl>
    <w:p w:rsidR="00D65DC0" w:rsidRPr="0047312D" w:rsidRDefault="00D65DC0" w:rsidP="00655ED0">
      <w:pPr>
        <w:rPr>
          <w:rFonts w:asciiTheme="minorEastAsia" w:hAnsiTheme="minorEastAsia"/>
        </w:rPr>
      </w:pPr>
    </w:p>
    <w:p w:rsidR="00D65DC0" w:rsidRPr="0047312D" w:rsidRDefault="00D65DC0" w:rsidP="00655ED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lastRenderedPageBreak/>
        <w:t>采集的numa内存分配信息如下：（某一时刻）</w:t>
      </w:r>
    </w:p>
    <w:tbl>
      <w:tblPr>
        <w:tblStyle w:val="ab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14"/>
      </w:tblGrid>
      <w:tr w:rsidR="00D65DC0" w:rsidRPr="0047312D" w:rsidTr="0047312D">
        <w:tc>
          <w:tcPr>
            <w:tcW w:w="8414" w:type="dxa"/>
            <w:shd w:val="clear" w:color="auto" w:fill="D9D9D9" w:themeFill="background1" w:themeFillShade="D9"/>
          </w:tcPr>
          <w:p w:rsidR="00D65DC0" w:rsidRPr="0047312D" w:rsidRDefault="00D65DC0" w:rsidP="00B93547">
            <w:pPr>
              <w:rPr>
                <w:rFonts w:asciiTheme="minorEastAsia" w:hAnsiTheme="minorEastAsia"/>
                <w:color w:val="FF0000"/>
              </w:rPr>
            </w:pPr>
            <w:r w:rsidRPr="0047312D">
              <w:rPr>
                <w:rFonts w:asciiTheme="minorEastAsia" w:hAnsiTheme="minorEastAsia"/>
              </w:rPr>
              <w:t xml:space="preserve">[root@localhost testdir]# </w:t>
            </w:r>
            <w:r w:rsidRPr="0047312D">
              <w:rPr>
                <w:rFonts w:asciiTheme="minorEastAsia" w:hAnsiTheme="minorEastAsia"/>
                <w:color w:val="FF0000"/>
              </w:rPr>
              <w:t>cat numastat.log | less</w:t>
            </w:r>
          </w:p>
          <w:p w:rsidR="00D65DC0" w:rsidRPr="0047312D" w:rsidRDefault="00D65DC0" w:rsidP="00B9354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…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Per-node process memory usage (in MBs) for PID 6289 (test2)      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Node 0          Node 1           Total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</w:t>
            </w:r>
            <w:r w:rsidR="0047312D">
              <w:rPr>
                <w:rFonts w:asciiTheme="minorEastAsia" w:hAnsiTheme="minorEastAsia" w:hint="eastAsia"/>
              </w:rPr>
              <w:t xml:space="preserve">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---------------</w:t>
            </w:r>
            <w:r w:rsidR="0047312D">
              <w:rPr>
                <w:rFonts w:asciiTheme="minorEastAsia" w:hAnsiTheme="minorEastAsia" w:hint="eastAsia"/>
              </w:rPr>
              <w:t xml:space="preserve">  </w:t>
            </w:r>
            <w:r w:rsidR="0047312D">
              <w:rPr>
                <w:rFonts w:asciiTheme="minorEastAsia" w:hAnsiTheme="minorEastAsia"/>
              </w:rPr>
              <w:t>--------------</w:t>
            </w:r>
            <w:r w:rsidRPr="0047312D">
              <w:rPr>
                <w:rFonts w:asciiTheme="minorEastAsia" w:hAnsiTheme="minorEastAsia"/>
              </w:rPr>
              <w:t xml:space="preserve"> </w:t>
            </w:r>
            <w:r w:rsid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--------------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Huge                         0.00            0.00            0.00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Heap                       </w:t>
            </w:r>
            <w:r w:rsid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0.00            0.00            0.00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Stack                 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0.00            0.01            0.01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Private                      0.00 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Pr="0047312D">
              <w:rPr>
                <w:rFonts w:asciiTheme="minorEastAsia" w:hAnsiTheme="minorEastAsia"/>
              </w:rPr>
              <w:t xml:space="preserve"> 2011.52         2011.52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---------------- </w:t>
            </w:r>
            <w:r w:rsidR="0047312D">
              <w:rPr>
                <w:rFonts w:asciiTheme="minorEastAsia" w:hAnsiTheme="minorEastAsia" w:hint="eastAsia"/>
              </w:rPr>
              <w:t xml:space="preserve">      </w:t>
            </w:r>
            <w:r w:rsidRPr="0047312D">
              <w:rPr>
                <w:rFonts w:asciiTheme="minorEastAsia" w:hAnsiTheme="minorEastAsia"/>
              </w:rPr>
              <w:t xml:space="preserve">--------------- </w:t>
            </w:r>
            <w:r w:rsidR="0047312D">
              <w:rPr>
                <w:rFonts w:asciiTheme="minorEastAsia" w:hAnsiTheme="minorEastAsia" w:hint="eastAsia"/>
              </w:rPr>
              <w:t xml:space="preserve"> </w:t>
            </w:r>
            <w:r w:rsidR="0047312D">
              <w:rPr>
                <w:rFonts w:asciiTheme="minorEastAsia" w:hAnsiTheme="minorEastAsia"/>
              </w:rPr>
              <w:t>--------------</w:t>
            </w:r>
            <w:r w:rsidRPr="0047312D">
              <w:rPr>
                <w:rFonts w:asciiTheme="minorEastAsia" w:hAnsiTheme="minorEastAsia" w:hint="eastAsia"/>
              </w:rPr>
              <w:t xml:space="preserve">  </w:t>
            </w:r>
            <w:r w:rsidRPr="0047312D">
              <w:rPr>
                <w:rFonts w:asciiTheme="minorEastAsia" w:hAnsiTheme="minorEastAsia"/>
              </w:rPr>
              <w:t xml:space="preserve">---------------                                                            </w:t>
            </w:r>
          </w:p>
          <w:p w:rsidR="00D65DC0" w:rsidRPr="0047312D" w:rsidRDefault="00D65DC0" w:rsidP="00D65DC0">
            <w:pPr>
              <w:rPr>
                <w:rFonts w:asciiTheme="minorEastAsia" w:hAnsiTheme="minorEastAsia"/>
                <w:color w:val="FF0000"/>
              </w:rPr>
            </w:pPr>
            <w:r w:rsidRPr="0047312D">
              <w:rPr>
                <w:rFonts w:asciiTheme="minorEastAsia" w:hAnsiTheme="minorEastAsia"/>
              </w:rPr>
              <w:t xml:space="preserve">Total                   </w:t>
            </w:r>
            <w:r w:rsidR="00AA2287">
              <w:rPr>
                <w:rFonts w:asciiTheme="minorEastAsia" w:hAnsiTheme="minorEastAsia"/>
                <w:color w:val="FF0000"/>
              </w:rPr>
              <w:t xml:space="preserve">     0.00     </w:t>
            </w:r>
            <w:r w:rsidR="00AA2287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47312D">
              <w:rPr>
                <w:rFonts w:asciiTheme="minorEastAsia" w:hAnsiTheme="minorEastAsia"/>
                <w:color w:val="FF0000"/>
              </w:rPr>
              <w:t xml:space="preserve"> </w:t>
            </w:r>
            <w:r w:rsidRPr="0047312D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="00AA2287">
              <w:rPr>
                <w:rFonts w:asciiTheme="minorEastAsia" w:hAnsiTheme="minorEastAsia"/>
                <w:color w:val="FF0000"/>
              </w:rPr>
              <w:t xml:space="preserve"> 2011.53      </w:t>
            </w:r>
            <w:r w:rsidRPr="0047312D">
              <w:rPr>
                <w:rFonts w:asciiTheme="minorEastAsia" w:hAnsiTheme="minorEastAsia"/>
                <w:color w:val="FF0000"/>
              </w:rPr>
              <w:t xml:space="preserve"> </w:t>
            </w:r>
            <w:r w:rsidRPr="0047312D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47312D">
              <w:rPr>
                <w:rFonts w:asciiTheme="minorEastAsia" w:hAnsiTheme="minorEastAsia"/>
                <w:color w:val="FF0000"/>
              </w:rPr>
              <w:t xml:space="preserve"> 2011.53</w:t>
            </w:r>
          </w:p>
          <w:p w:rsidR="0047312D" w:rsidRPr="0047312D" w:rsidRDefault="0047312D" w:rsidP="00D65DC0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…</w:t>
            </w:r>
          </w:p>
        </w:tc>
      </w:tr>
    </w:tbl>
    <w:p w:rsidR="00655ED0" w:rsidRPr="0047312D" w:rsidRDefault="00655ED0" w:rsidP="00655ED0">
      <w:pPr>
        <w:rPr>
          <w:rFonts w:asciiTheme="minorEastAsia" w:hAnsiTheme="minorEastAsia"/>
        </w:rPr>
      </w:pPr>
    </w:p>
    <w:p w:rsidR="0047312D" w:rsidRPr="0047312D" w:rsidRDefault="0047312D" w:rsidP="00655ED0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采集的sar信息如下：</w:t>
      </w:r>
    </w:p>
    <w:tbl>
      <w:tblPr>
        <w:tblStyle w:val="ab"/>
        <w:tblW w:w="8789" w:type="dxa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89"/>
      </w:tblGrid>
      <w:tr w:rsidR="0047312D" w:rsidRPr="0047312D" w:rsidTr="0047312D">
        <w:tc>
          <w:tcPr>
            <w:tcW w:w="8789" w:type="dxa"/>
            <w:shd w:val="clear" w:color="auto" w:fill="D9D9D9" w:themeFill="background1" w:themeFillShade="D9"/>
          </w:tcPr>
          <w:p w:rsidR="0047312D" w:rsidRPr="0047312D" w:rsidRDefault="0047312D" w:rsidP="0047312D">
            <w:pPr>
              <w:rPr>
                <w:rFonts w:asciiTheme="minorEastAsia" w:hAnsiTheme="minorEastAsia"/>
                <w:color w:val="FF0000"/>
              </w:rPr>
            </w:pPr>
            <w:r w:rsidRPr="0047312D">
              <w:rPr>
                <w:rFonts w:asciiTheme="minorEastAsia" w:hAnsiTheme="minorEastAsia"/>
              </w:rPr>
              <w:t xml:space="preserve">[root@localhost testdir]# </w:t>
            </w:r>
            <w:r w:rsidRPr="0047312D">
              <w:rPr>
                <w:rFonts w:asciiTheme="minorEastAsia" w:hAnsiTheme="minorEastAsia"/>
                <w:color w:val="FF0000"/>
              </w:rPr>
              <w:t>sar -f sar.log -P ALL</w:t>
            </w:r>
            <w:r w:rsidRPr="0047312D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47312D">
              <w:rPr>
                <w:rFonts w:asciiTheme="minorEastAsia" w:hAnsiTheme="minorEastAsia"/>
                <w:color w:val="FF0000"/>
              </w:rPr>
              <w:t>| less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…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Average:      </w:t>
            </w:r>
            <w:r w:rsidRPr="0047312D">
              <w:rPr>
                <w:rFonts w:asciiTheme="minorEastAsia" w:hAnsiTheme="minorEastAsia" w:hint="eastAsia"/>
              </w:rPr>
              <w:t xml:space="preserve"> </w:t>
            </w:r>
            <w:r w:rsidR="004303F8">
              <w:rPr>
                <w:rFonts w:asciiTheme="minorEastAsia" w:hAnsiTheme="minorEastAsia"/>
              </w:rPr>
              <w:t xml:space="preserve">  all     </w:t>
            </w:r>
            <w:r w:rsidRPr="0047312D">
              <w:rPr>
                <w:rFonts w:asciiTheme="minorEastAsia" w:hAnsiTheme="minorEastAsia"/>
              </w:rPr>
              <w:t xml:space="preserve">3.90      0.00   </w:t>
            </w:r>
            <w:r>
              <w:rPr>
                <w:rFonts w:asciiTheme="minorEastAsia" w:hAnsiTheme="minorEastAsia"/>
              </w:rPr>
              <w:t xml:space="preserve">   4.18      0.00      0.00 </w:t>
            </w:r>
            <w:r w:rsidR="004303F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</w:t>
            </w:r>
            <w:r w:rsidRPr="0047312D">
              <w:rPr>
                <w:rFonts w:asciiTheme="minorEastAsia" w:hAnsiTheme="minorEastAsia"/>
              </w:rPr>
              <w:t>91.92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Average:          0      0.00      0.00      0.17      0.00      0.00     99.83                                              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1      0.00      0.00      0.00      0.00      0.00    100.00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2      0.08      0.00     26.89      0.00      0.00     73.02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3      0.08      0.00      0.00      0.00      0.00     99.92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4      0.00      0.00      0.00      0.00      0.00    100.00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5      0.08      0.00      0.00      0.00      0.00     99.92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6      0.00      0.00      0.00      0.00      0.00    100.00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7     46.63      0.00     21.90      0.00      0.00     31.47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8      0.00      0.00      0.00      0.00      0.00    100.00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 9      0.00      0.00      0.00      0.00      0.00    100.00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10      0.08      0.00      1.17      0.00      0.00     98.75</w:t>
            </w:r>
          </w:p>
          <w:p w:rsidR="0047312D" w:rsidRPr="0047312D" w:rsidRDefault="0047312D" w:rsidP="0047312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Average:         11      0.00      0.00      0.08      0.00      0.00     99.92</w:t>
            </w:r>
          </w:p>
        </w:tc>
      </w:tr>
    </w:tbl>
    <w:p w:rsidR="00655ED0" w:rsidRPr="0047312D" w:rsidRDefault="00655ED0" w:rsidP="00655ED0">
      <w:pPr>
        <w:rPr>
          <w:rFonts w:asciiTheme="minorEastAsia" w:hAnsiTheme="minorEastAsia"/>
        </w:rPr>
      </w:pPr>
    </w:p>
    <w:p w:rsidR="0047312D" w:rsidRPr="0047312D" w:rsidRDefault="0047312D" w:rsidP="0047312D">
      <w:pPr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</w:rPr>
        <w:t>说明：</w:t>
      </w:r>
    </w:p>
    <w:p w:rsidR="0047312D" w:rsidRDefault="0047312D" w:rsidP="00E95FE2">
      <w:pPr>
        <w:pStyle w:val="a6"/>
        <w:numPr>
          <w:ilvl w:val="0"/>
          <w:numId w:val="48"/>
        </w:numPr>
        <w:ind w:firstLineChars="0"/>
        <w:rPr>
          <w:rFonts w:asciiTheme="minorEastAsia" w:hAnsiTheme="minorEastAsia"/>
        </w:rPr>
      </w:pPr>
      <w:r w:rsidRPr="00E95FE2">
        <w:rPr>
          <w:rFonts w:asciiTheme="minorEastAsia" w:hAnsiTheme="minorEastAsia" w:hint="eastAsia"/>
        </w:rPr>
        <w:t>有numastat采集的信息和sar采集的信息可以看出，由于使用num</w:t>
      </w:r>
      <w:r w:rsidR="003847C0">
        <w:rPr>
          <w:rFonts w:asciiTheme="minorEastAsia" w:hAnsiTheme="minorEastAsia" w:hint="eastAsia"/>
        </w:rPr>
        <w:t>a</w:t>
      </w:r>
      <w:r w:rsidRPr="00E95FE2">
        <w:rPr>
          <w:rFonts w:asciiTheme="minorEastAsia" w:hAnsiTheme="minorEastAsia" w:hint="eastAsia"/>
        </w:rPr>
        <w:t>ctl绑定test2在node1上运行与分配内存，因此没有numa_miss产生。</w:t>
      </w:r>
    </w:p>
    <w:p w:rsidR="00655ED0" w:rsidRPr="00D62AD4" w:rsidRDefault="00E95FE2" w:rsidP="00655ED0">
      <w:pPr>
        <w:pStyle w:val="a6"/>
        <w:numPr>
          <w:ilvl w:val="0"/>
          <w:numId w:val="4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由于程序test2运行和访问在都在node1，不存在跨node访问，性能</w:t>
      </w:r>
      <w:r w:rsidR="00D62AD4">
        <w:rPr>
          <w:rFonts w:asciiTheme="minorEastAsia" w:hAnsiTheme="minorEastAsia" w:hint="eastAsia"/>
        </w:rPr>
        <w:t>表现</w:t>
      </w:r>
      <w:r>
        <w:rPr>
          <w:rFonts w:asciiTheme="minorEastAsia" w:hAnsiTheme="minorEastAsia" w:hint="eastAsia"/>
        </w:rPr>
        <w:t>较好。</w:t>
      </w:r>
    </w:p>
    <w:p w:rsidR="00655ED0" w:rsidRPr="0047312D" w:rsidRDefault="00655ED0" w:rsidP="00655ED0">
      <w:pPr>
        <w:rPr>
          <w:rFonts w:asciiTheme="minorEastAsia" w:hAnsiTheme="minorEastAsia"/>
        </w:rPr>
      </w:pPr>
    </w:p>
    <w:p w:rsidR="00D62AD4" w:rsidRPr="004303F8" w:rsidRDefault="004303F8" w:rsidP="00D62AD4">
      <w:pPr>
        <w:rPr>
          <w:rFonts w:asciiTheme="minorEastAsia" w:hAnsiTheme="minorEastAsia"/>
          <w:sz w:val="20"/>
        </w:rPr>
      </w:pPr>
      <w:r w:rsidRPr="004303F8">
        <w:rPr>
          <w:rFonts w:asciiTheme="minorEastAsia" w:hAnsiTheme="minorEastAsia" w:hint="eastAsia"/>
          <w:sz w:val="20"/>
        </w:rPr>
        <w:t>需要</w:t>
      </w:r>
      <w:r w:rsidR="00D62AD4" w:rsidRPr="004303F8">
        <w:rPr>
          <w:rFonts w:asciiTheme="minorEastAsia" w:hAnsiTheme="minorEastAsia" w:hint="eastAsia"/>
          <w:sz w:val="20"/>
        </w:rPr>
        <w:t>注意的是：</w:t>
      </w:r>
    </w:p>
    <w:p w:rsidR="00D62AD4" w:rsidRPr="004303F8" w:rsidRDefault="00D62AD4" w:rsidP="00D62AD4">
      <w:pPr>
        <w:rPr>
          <w:rFonts w:asciiTheme="minorEastAsia" w:hAnsiTheme="minorEastAsia"/>
          <w:sz w:val="20"/>
        </w:rPr>
      </w:pPr>
      <w:r w:rsidRPr="004303F8">
        <w:rPr>
          <w:rFonts w:asciiTheme="minorEastAsia" w:hAnsiTheme="minorEastAsia" w:hint="eastAsia"/>
          <w:sz w:val="20"/>
        </w:rPr>
        <w:t>由于RHEL7系提供了一个新特性:</w:t>
      </w:r>
      <w:r w:rsidRPr="004303F8">
        <w:rPr>
          <w:rFonts w:asciiTheme="minorEastAsia" w:hAnsiTheme="minorEastAsia"/>
          <w:sz w:val="20"/>
        </w:rPr>
        <w:t xml:space="preserve"> AUTOMATIC NUMA BALANCING</w:t>
      </w:r>
      <w:r w:rsidRPr="004303F8">
        <w:rPr>
          <w:rFonts w:asciiTheme="minorEastAsia" w:hAnsiTheme="minorEastAsia" w:hint="eastAsia"/>
          <w:sz w:val="20"/>
        </w:rPr>
        <w:t>（默认自动打开，配置文件为/proc/sys/kernel/numa_balancing），会自动迁移CPU或Memory使其在同一个node上，从而减少跨node访问,减少numa_miss的产生，提供程序性能。</w:t>
      </w:r>
    </w:p>
    <w:p w:rsidR="00D62AD4" w:rsidRPr="00D62AD4" w:rsidRDefault="00D62AD4" w:rsidP="00655ED0">
      <w:pPr>
        <w:rPr>
          <w:rFonts w:asciiTheme="minorEastAsia" w:hAnsiTheme="minorEastAsia"/>
        </w:rPr>
      </w:pPr>
    </w:p>
    <w:p w:rsidR="00655ED0" w:rsidRPr="0047312D" w:rsidRDefault="00655ED0" w:rsidP="00655ED0">
      <w:pPr>
        <w:rPr>
          <w:rFonts w:asciiTheme="minorEastAsia" w:hAnsiTheme="minorEastAsia"/>
        </w:rPr>
      </w:pPr>
    </w:p>
    <w:p w:rsidR="00990317" w:rsidRPr="00D62AD4" w:rsidRDefault="00990317" w:rsidP="00655ED0">
      <w:pPr>
        <w:rPr>
          <w:rFonts w:asciiTheme="minorEastAsia" w:hAnsiTheme="minorEastAsia"/>
        </w:rPr>
      </w:pPr>
    </w:p>
    <w:p w:rsidR="000B577D" w:rsidRPr="0047312D" w:rsidRDefault="00655ED0" w:rsidP="00655ED0">
      <w:pPr>
        <w:pStyle w:val="1"/>
        <w:rPr>
          <w:rFonts w:asciiTheme="minorEastAsia" w:hAnsiTheme="minorEastAsia"/>
        </w:rPr>
      </w:pPr>
      <w:r w:rsidRPr="0047312D">
        <w:rPr>
          <w:rFonts w:asciiTheme="minorEastAsia" w:hAnsiTheme="minorEastAsia" w:hint="eastAsia"/>
          <w:bCs w:val="0"/>
        </w:rPr>
        <w:lastRenderedPageBreak/>
        <w:t>附录 测试代码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0B577D" w:rsidRPr="0047312D" w:rsidTr="000B577D">
        <w:tc>
          <w:tcPr>
            <w:tcW w:w="8222" w:type="dxa"/>
            <w:shd w:val="clear" w:color="auto" w:fill="D9D9D9" w:themeFill="background1" w:themeFillShade="D9"/>
          </w:tcPr>
          <w:p w:rsidR="000B577D" w:rsidRPr="0047312D" w:rsidRDefault="000B577D" w:rsidP="000B577D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test1.c</w:t>
            </w:r>
          </w:p>
        </w:tc>
      </w:tr>
      <w:tr w:rsidR="000B577D" w:rsidRPr="0047312D" w:rsidTr="000B577D">
        <w:tc>
          <w:tcPr>
            <w:tcW w:w="8222" w:type="dxa"/>
            <w:shd w:val="clear" w:color="auto" w:fill="D9D9D9" w:themeFill="background1" w:themeFillShade="D9"/>
          </w:tcPr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&lt;unistd.h&gt;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&lt;stdio.h&gt;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&lt;stdlib.h&gt;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&lt;sys/mman.h&gt;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&lt;errno.h&gt;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int main()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{                                                                                             </w:t>
            </w:r>
            <w:r w:rsidR="00655ED0" w:rsidRPr="0047312D">
              <w:rPr>
                <w:rFonts w:asciiTheme="minorEastAsia" w:hAnsiTheme="minorEastAsia"/>
              </w:rPr>
              <w:t xml:space="preserve">                               </w:t>
            </w: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int *data;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data=malloc(1024*1024*1024*14UL);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printf("malloc 14GB\n");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if(mlockall(MCL_CURRENT | MCL_FUTURE) == -1)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{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perror("mlockall failed:");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exit(1);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}                                                                                                                        </w:t>
            </w:r>
          </w:p>
          <w:p w:rsidR="000B577D" w:rsidRPr="0047312D" w:rsidRDefault="00655ED0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</w:t>
            </w:r>
            <w:r w:rsidR="000B577D"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printf("mlock 14GB, now sleep 100s\n");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sleep(100);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return 0;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}               </w:t>
            </w:r>
          </w:p>
        </w:tc>
      </w:tr>
    </w:tbl>
    <w:p w:rsidR="006A556B" w:rsidRPr="0047312D" w:rsidRDefault="006A556B" w:rsidP="006A556B">
      <w:pPr>
        <w:rPr>
          <w:rFonts w:asciiTheme="minorEastAsia" w:hAnsiTheme="minorEastAsia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0B577D" w:rsidRPr="0047312D" w:rsidTr="000B577D">
        <w:tc>
          <w:tcPr>
            <w:tcW w:w="8222" w:type="dxa"/>
            <w:shd w:val="clear" w:color="auto" w:fill="D9D9D9" w:themeFill="background1" w:themeFillShade="D9"/>
          </w:tcPr>
          <w:p w:rsidR="000B577D" w:rsidRPr="0047312D" w:rsidRDefault="000B577D" w:rsidP="000B577D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test2.c</w:t>
            </w:r>
          </w:p>
        </w:tc>
      </w:tr>
      <w:tr w:rsidR="000B577D" w:rsidRPr="0047312D" w:rsidTr="000B577D">
        <w:tc>
          <w:tcPr>
            <w:tcW w:w="8222" w:type="dxa"/>
            <w:shd w:val="clear" w:color="auto" w:fill="D9D9D9" w:themeFill="background1" w:themeFillShade="D9"/>
          </w:tcPr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&lt;stdio.h&gt;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&lt;stdlib.h&gt;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#include &lt;string.h&gt;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int main(int argc, char *argv[])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{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int iLoop = 0;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int test_count = 10;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long buffer_size = 1024 * 1024 *1024UL;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char *testbuff;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char *mcpdata;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mcpdata = (char *) malloc(sizeof(char) * buffer_size);  //1GB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lastRenderedPageBreak/>
              <w:t xml:space="preserve">    memset(mcpdata, 0x41, buffer_size);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iLoop = 0;                                                                                                               </w:t>
            </w:r>
          </w:p>
          <w:p w:rsidR="008F226A" w:rsidRPr="0047312D" w:rsidRDefault="000B577D" w:rsidP="008F226A">
            <w:pPr>
              <w:ind w:firstLine="420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for (iLoop = 0; iLoop &lt; test_count; i</w:t>
            </w:r>
            <w:r w:rsidR="008F226A" w:rsidRPr="0047312D">
              <w:rPr>
                <w:rFonts w:asciiTheme="minorEastAsia" w:hAnsiTheme="minorEastAsia"/>
              </w:rPr>
              <w:t>Loop++) {</w:t>
            </w:r>
          </w:p>
          <w:p w:rsidR="000B577D" w:rsidRPr="0047312D" w:rsidRDefault="008F226A" w:rsidP="008F226A">
            <w:pPr>
              <w:ind w:firstLine="420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testbuff = (char *) malloc(sizeof(char) * buffer_size);                                                              </w:t>
            </w:r>
          </w:p>
          <w:p w:rsidR="000B577D" w:rsidRPr="0047312D" w:rsidRDefault="008F226A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</w:t>
            </w:r>
            <w:r w:rsidR="000B577D" w:rsidRPr="0047312D">
              <w:rPr>
                <w:rFonts w:asciiTheme="minorEastAsia" w:hAnsiTheme="minorEastAsia"/>
              </w:rPr>
              <w:t xml:space="preserve">memcpy(testbuff, mcpdata, buffer_size);                                                                              </w:t>
            </w:r>
          </w:p>
          <w:p w:rsidR="008F226A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memset(t</w:t>
            </w:r>
            <w:r w:rsidR="008F226A" w:rsidRPr="0047312D">
              <w:rPr>
                <w:rFonts w:asciiTheme="minorEastAsia" w:hAnsiTheme="minorEastAsia"/>
              </w:rPr>
              <w:t>estbuff, 0x42, buffer_size);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free(testbuff);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}                                                                                                                        </w:t>
            </w:r>
          </w:p>
          <w:p w:rsidR="000B577D" w:rsidRPr="0047312D" w:rsidRDefault="000B577D" w:rsidP="000B577D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}                    </w:t>
            </w:r>
          </w:p>
        </w:tc>
      </w:tr>
    </w:tbl>
    <w:p w:rsidR="000B577D" w:rsidRPr="0047312D" w:rsidRDefault="000B577D" w:rsidP="006A556B">
      <w:pPr>
        <w:rPr>
          <w:rFonts w:asciiTheme="minorEastAsia" w:hAnsiTheme="minorEastAsia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655ED0" w:rsidRPr="0047312D" w:rsidTr="00990317">
        <w:tc>
          <w:tcPr>
            <w:tcW w:w="8222" w:type="dxa"/>
            <w:shd w:val="clear" w:color="auto" w:fill="D9D9D9" w:themeFill="background1" w:themeFillShade="D9"/>
          </w:tcPr>
          <w:p w:rsidR="00655ED0" w:rsidRPr="0047312D" w:rsidRDefault="00655ED0" w:rsidP="00990317">
            <w:pPr>
              <w:jc w:val="center"/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 w:hint="eastAsia"/>
              </w:rPr>
              <w:t>start_run.sh</w:t>
            </w:r>
          </w:p>
        </w:tc>
      </w:tr>
      <w:tr w:rsidR="00655ED0" w:rsidRPr="0047312D" w:rsidTr="00990317">
        <w:tc>
          <w:tcPr>
            <w:tcW w:w="8222" w:type="dxa"/>
            <w:shd w:val="clear" w:color="auto" w:fill="D9D9D9" w:themeFill="background1" w:themeFillShade="D9"/>
          </w:tcPr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#!/bin/bash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echo "===test start==="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taskset -c 10 sar  1   100  -o sar.log &gt;&amp; /dev/null &amp;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PID_1=$!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numactl -N 0 -m 0 ./test1  &amp;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PID_2=$!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>sleep 3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  <w:color w:val="FF0000"/>
              </w:rPr>
            </w:pPr>
            <w:r w:rsidRPr="0047312D">
              <w:rPr>
                <w:rFonts w:asciiTheme="minorEastAsia" w:hAnsiTheme="minorEastAsia"/>
                <w:color w:val="FF0000"/>
              </w:rPr>
              <w:t xml:space="preserve">./test2 &amp;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PID_3=$!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for ((i=1;i&lt;10;i=i+1))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do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taskset -c 10 numastat  -mn -p test2  &gt;&gt; numastat.log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sleep 1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done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wait ${PID_3}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taskset -c 10 numastat  -mn  &gt;&gt; numastat.log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kill -9 ${PID_1}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kill -9 ${PID_2}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</w:t>
            </w:r>
          </w:p>
          <w:p w:rsidR="00655ED0" w:rsidRPr="0047312D" w:rsidRDefault="00655ED0" w:rsidP="00990317">
            <w:pPr>
              <w:rPr>
                <w:rFonts w:asciiTheme="minorEastAsia" w:hAnsiTheme="minorEastAsia"/>
              </w:rPr>
            </w:pPr>
            <w:r w:rsidRPr="0047312D">
              <w:rPr>
                <w:rFonts w:asciiTheme="minorEastAsia" w:hAnsiTheme="minorEastAsia"/>
              </w:rPr>
              <w:t xml:space="preserve">echo "===test over==="                                                                                                       </w:t>
            </w:r>
          </w:p>
        </w:tc>
      </w:tr>
    </w:tbl>
    <w:p w:rsidR="00655ED0" w:rsidRPr="0047312D" w:rsidRDefault="00655ED0" w:rsidP="00655ED0">
      <w:pPr>
        <w:rPr>
          <w:rFonts w:asciiTheme="minorEastAsia" w:hAnsiTheme="minorEastAsia"/>
        </w:rPr>
      </w:pPr>
    </w:p>
    <w:sectPr w:rsidR="00655ED0" w:rsidRPr="0047312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F4" w:rsidRDefault="00F10CF4" w:rsidP="00450803">
      <w:r>
        <w:separator/>
      </w:r>
    </w:p>
  </w:endnote>
  <w:endnote w:type="continuationSeparator" w:id="0">
    <w:p w:rsidR="00F10CF4" w:rsidRDefault="00F10CF4" w:rsidP="0045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912235"/>
      <w:docPartObj>
        <w:docPartGallery w:val="Page Numbers (Bottom of Page)"/>
        <w:docPartUnique/>
      </w:docPartObj>
    </w:sdtPr>
    <w:sdtEndPr/>
    <w:sdtContent>
      <w:p w:rsidR="00990317" w:rsidRDefault="00990317" w:rsidP="004508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A19" w:rsidRPr="001B6A1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F4" w:rsidRDefault="00F10CF4" w:rsidP="00450803">
      <w:r>
        <w:separator/>
      </w:r>
    </w:p>
  </w:footnote>
  <w:footnote w:type="continuationSeparator" w:id="0">
    <w:p w:rsidR="00F10CF4" w:rsidRDefault="00F10CF4" w:rsidP="0045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037"/>
    <w:multiLevelType w:val="hybridMultilevel"/>
    <w:tmpl w:val="944CD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54977"/>
    <w:multiLevelType w:val="hybridMultilevel"/>
    <w:tmpl w:val="4F803B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03A40"/>
    <w:multiLevelType w:val="hybridMultilevel"/>
    <w:tmpl w:val="B9F21E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35F5"/>
    <w:multiLevelType w:val="hybridMultilevel"/>
    <w:tmpl w:val="9016FD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C75F8"/>
    <w:multiLevelType w:val="hybridMultilevel"/>
    <w:tmpl w:val="12CA4BD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2A091D"/>
    <w:multiLevelType w:val="hybridMultilevel"/>
    <w:tmpl w:val="B134A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886825"/>
    <w:multiLevelType w:val="hybridMultilevel"/>
    <w:tmpl w:val="3998CB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A1E78"/>
    <w:multiLevelType w:val="hybridMultilevel"/>
    <w:tmpl w:val="2A4C02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2B6B22"/>
    <w:multiLevelType w:val="hybridMultilevel"/>
    <w:tmpl w:val="89667E02"/>
    <w:lvl w:ilvl="0" w:tplc="9EA83E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01930"/>
    <w:multiLevelType w:val="hybridMultilevel"/>
    <w:tmpl w:val="0DF602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C56A5C"/>
    <w:multiLevelType w:val="hybridMultilevel"/>
    <w:tmpl w:val="57526C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2C6AD1"/>
    <w:multiLevelType w:val="hybridMultilevel"/>
    <w:tmpl w:val="DD26A35E"/>
    <w:lvl w:ilvl="0" w:tplc="CAA0FB4A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8F42F3"/>
    <w:multiLevelType w:val="hybridMultilevel"/>
    <w:tmpl w:val="68AC0554"/>
    <w:lvl w:ilvl="0" w:tplc="04090019">
      <w:start w:val="1"/>
      <w:numFmt w:val="lowerLetter"/>
      <w:lvlText w:val="%1)"/>
      <w:lvlJc w:val="left"/>
      <w:pPr>
        <w:ind w:left="908" w:hanging="420"/>
      </w:pPr>
    </w:lvl>
    <w:lvl w:ilvl="1" w:tplc="04090019" w:tentative="1">
      <w:start w:val="1"/>
      <w:numFmt w:val="lowerLetter"/>
      <w:lvlText w:val="%2)"/>
      <w:lvlJc w:val="left"/>
      <w:pPr>
        <w:ind w:left="1328" w:hanging="420"/>
      </w:pPr>
    </w:lvl>
    <w:lvl w:ilvl="2" w:tplc="0409001B" w:tentative="1">
      <w:start w:val="1"/>
      <w:numFmt w:val="lowerRoman"/>
      <w:lvlText w:val="%3."/>
      <w:lvlJc w:val="right"/>
      <w:pPr>
        <w:ind w:left="1748" w:hanging="420"/>
      </w:pPr>
    </w:lvl>
    <w:lvl w:ilvl="3" w:tplc="0409000F" w:tentative="1">
      <w:start w:val="1"/>
      <w:numFmt w:val="decimal"/>
      <w:lvlText w:val="%4."/>
      <w:lvlJc w:val="left"/>
      <w:pPr>
        <w:ind w:left="2168" w:hanging="420"/>
      </w:pPr>
    </w:lvl>
    <w:lvl w:ilvl="4" w:tplc="04090019" w:tentative="1">
      <w:start w:val="1"/>
      <w:numFmt w:val="lowerLetter"/>
      <w:lvlText w:val="%5)"/>
      <w:lvlJc w:val="left"/>
      <w:pPr>
        <w:ind w:left="2588" w:hanging="420"/>
      </w:pPr>
    </w:lvl>
    <w:lvl w:ilvl="5" w:tplc="0409001B" w:tentative="1">
      <w:start w:val="1"/>
      <w:numFmt w:val="lowerRoman"/>
      <w:lvlText w:val="%6."/>
      <w:lvlJc w:val="right"/>
      <w:pPr>
        <w:ind w:left="3008" w:hanging="420"/>
      </w:pPr>
    </w:lvl>
    <w:lvl w:ilvl="6" w:tplc="0409000F" w:tentative="1">
      <w:start w:val="1"/>
      <w:numFmt w:val="decimal"/>
      <w:lvlText w:val="%7."/>
      <w:lvlJc w:val="left"/>
      <w:pPr>
        <w:ind w:left="3428" w:hanging="420"/>
      </w:pPr>
    </w:lvl>
    <w:lvl w:ilvl="7" w:tplc="04090019" w:tentative="1">
      <w:start w:val="1"/>
      <w:numFmt w:val="lowerLetter"/>
      <w:lvlText w:val="%8)"/>
      <w:lvlJc w:val="left"/>
      <w:pPr>
        <w:ind w:left="3848" w:hanging="420"/>
      </w:pPr>
    </w:lvl>
    <w:lvl w:ilvl="8" w:tplc="0409001B" w:tentative="1">
      <w:start w:val="1"/>
      <w:numFmt w:val="lowerRoman"/>
      <w:lvlText w:val="%9."/>
      <w:lvlJc w:val="right"/>
      <w:pPr>
        <w:ind w:left="4268" w:hanging="420"/>
      </w:pPr>
    </w:lvl>
  </w:abstractNum>
  <w:abstractNum w:abstractNumId="13" w15:restartNumberingAfterBreak="0">
    <w:nsid w:val="29B24685"/>
    <w:multiLevelType w:val="hybridMultilevel"/>
    <w:tmpl w:val="22F0AE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2456CD"/>
    <w:multiLevelType w:val="hybridMultilevel"/>
    <w:tmpl w:val="57282A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7732D5"/>
    <w:multiLevelType w:val="hybridMultilevel"/>
    <w:tmpl w:val="854065B8"/>
    <w:lvl w:ilvl="0" w:tplc="49AEF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076A47"/>
    <w:multiLevelType w:val="hybridMultilevel"/>
    <w:tmpl w:val="CBDA1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750F25"/>
    <w:multiLevelType w:val="hybridMultilevel"/>
    <w:tmpl w:val="857A36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D90304"/>
    <w:multiLevelType w:val="hybridMultilevel"/>
    <w:tmpl w:val="A6C67FBA"/>
    <w:lvl w:ilvl="0" w:tplc="07A822C0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DD32D5"/>
    <w:multiLevelType w:val="hybridMultilevel"/>
    <w:tmpl w:val="862250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AC1253"/>
    <w:multiLevelType w:val="hybridMultilevel"/>
    <w:tmpl w:val="0DF602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1F3059"/>
    <w:multiLevelType w:val="hybridMultilevel"/>
    <w:tmpl w:val="7068A92A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C91C28"/>
    <w:multiLevelType w:val="hybridMultilevel"/>
    <w:tmpl w:val="DFCE6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B030A2"/>
    <w:multiLevelType w:val="hybridMultilevel"/>
    <w:tmpl w:val="5950DA3E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F975C0"/>
    <w:multiLevelType w:val="hybridMultilevel"/>
    <w:tmpl w:val="57282A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731833"/>
    <w:multiLevelType w:val="hybridMultilevel"/>
    <w:tmpl w:val="B06CCE0E"/>
    <w:lvl w:ilvl="0" w:tplc="0992A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401C80"/>
    <w:multiLevelType w:val="hybridMultilevel"/>
    <w:tmpl w:val="3072E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9F0633"/>
    <w:multiLevelType w:val="hybridMultilevel"/>
    <w:tmpl w:val="F5AC4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3263C4"/>
    <w:multiLevelType w:val="hybridMultilevel"/>
    <w:tmpl w:val="21EA7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0F4F8D"/>
    <w:multiLevelType w:val="multilevel"/>
    <w:tmpl w:val="152ECD7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8764ACB"/>
    <w:multiLevelType w:val="hybridMultilevel"/>
    <w:tmpl w:val="1E5643FA"/>
    <w:lvl w:ilvl="0" w:tplc="BCA0E118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16482F"/>
    <w:multiLevelType w:val="hybridMultilevel"/>
    <w:tmpl w:val="EB7C8C74"/>
    <w:lvl w:ilvl="0" w:tplc="FF2834A4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AA6C12"/>
    <w:multiLevelType w:val="hybridMultilevel"/>
    <w:tmpl w:val="73B2D4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B84546"/>
    <w:multiLevelType w:val="hybridMultilevel"/>
    <w:tmpl w:val="7E062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15404F"/>
    <w:multiLevelType w:val="hybridMultilevel"/>
    <w:tmpl w:val="CC74FEA4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C32F83"/>
    <w:multiLevelType w:val="hybridMultilevel"/>
    <w:tmpl w:val="FBE07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475138"/>
    <w:multiLevelType w:val="hybridMultilevel"/>
    <w:tmpl w:val="2932C01A"/>
    <w:lvl w:ilvl="0" w:tplc="312A7A50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9E3056"/>
    <w:multiLevelType w:val="hybridMultilevel"/>
    <w:tmpl w:val="A52AB188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D72D82"/>
    <w:multiLevelType w:val="hybridMultilevel"/>
    <w:tmpl w:val="28DAA8A6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2448E2"/>
    <w:multiLevelType w:val="hybridMultilevel"/>
    <w:tmpl w:val="A1560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70737C"/>
    <w:multiLevelType w:val="hybridMultilevel"/>
    <w:tmpl w:val="172A1474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BE2F85"/>
    <w:multiLevelType w:val="hybridMultilevel"/>
    <w:tmpl w:val="7F1E2534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E31937"/>
    <w:multiLevelType w:val="hybridMultilevel"/>
    <w:tmpl w:val="DFA69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CE591A"/>
    <w:multiLevelType w:val="hybridMultilevel"/>
    <w:tmpl w:val="79F89A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242153"/>
    <w:multiLevelType w:val="hybridMultilevel"/>
    <w:tmpl w:val="644AD3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F2294A"/>
    <w:multiLevelType w:val="hybridMultilevel"/>
    <w:tmpl w:val="73702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CE7AFC"/>
    <w:multiLevelType w:val="hybridMultilevel"/>
    <w:tmpl w:val="F9166584"/>
    <w:lvl w:ilvl="0" w:tplc="04090011">
      <w:start w:val="1"/>
      <w:numFmt w:val="decimal"/>
      <w:lvlText w:val="%1)"/>
      <w:lvlJc w:val="left"/>
      <w:pPr>
        <w:ind w:left="488" w:hanging="420"/>
      </w:pPr>
    </w:lvl>
    <w:lvl w:ilvl="1" w:tplc="04090019" w:tentative="1">
      <w:start w:val="1"/>
      <w:numFmt w:val="lowerLetter"/>
      <w:lvlText w:val="%2)"/>
      <w:lvlJc w:val="left"/>
      <w:pPr>
        <w:ind w:left="908" w:hanging="420"/>
      </w:pPr>
    </w:lvl>
    <w:lvl w:ilvl="2" w:tplc="0409001B" w:tentative="1">
      <w:start w:val="1"/>
      <w:numFmt w:val="lowerRoman"/>
      <w:lvlText w:val="%3."/>
      <w:lvlJc w:val="right"/>
      <w:pPr>
        <w:ind w:left="1328" w:hanging="420"/>
      </w:pPr>
    </w:lvl>
    <w:lvl w:ilvl="3" w:tplc="0409000F" w:tentative="1">
      <w:start w:val="1"/>
      <w:numFmt w:val="decimal"/>
      <w:lvlText w:val="%4."/>
      <w:lvlJc w:val="left"/>
      <w:pPr>
        <w:ind w:left="1748" w:hanging="420"/>
      </w:pPr>
    </w:lvl>
    <w:lvl w:ilvl="4" w:tplc="04090019" w:tentative="1">
      <w:start w:val="1"/>
      <w:numFmt w:val="lowerLetter"/>
      <w:lvlText w:val="%5)"/>
      <w:lvlJc w:val="left"/>
      <w:pPr>
        <w:ind w:left="2168" w:hanging="420"/>
      </w:pPr>
    </w:lvl>
    <w:lvl w:ilvl="5" w:tplc="0409001B" w:tentative="1">
      <w:start w:val="1"/>
      <w:numFmt w:val="lowerRoman"/>
      <w:lvlText w:val="%6."/>
      <w:lvlJc w:val="right"/>
      <w:pPr>
        <w:ind w:left="2588" w:hanging="420"/>
      </w:pPr>
    </w:lvl>
    <w:lvl w:ilvl="6" w:tplc="0409000F" w:tentative="1">
      <w:start w:val="1"/>
      <w:numFmt w:val="decimal"/>
      <w:lvlText w:val="%7."/>
      <w:lvlJc w:val="left"/>
      <w:pPr>
        <w:ind w:left="3008" w:hanging="420"/>
      </w:pPr>
    </w:lvl>
    <w:lvl w:ilvl="7" w:tplc="04090019" w:tentative="1">
      <w:start w:val="1"/>
      <w:numFmt w:val="lowerLetter"/>
      <w:lvlText w:val="%8)"/>
      <w:lvlJc w:val="left"/>
      <w:pPr>
        <w:ind w:left="3428" w:hanging="420"/>
      </w:pPr>
    </w:lvl>
    <w:lvl w:ilvl="8" w:tplc="0409001B" w:tentative="1">
      <w:start w:val="1"/>
      <w:numFmt w:val="lowerRoman"/>
      <w:lvlText w:val="%9."/>
      <w:lvlJc w:val="right"/>
      <w:pPr>
        <w:ind w:left="3848" w:hanging="420"/>
      </w:pPr>
    </w:lvl>
  </w:abstractNum>
  <w:abstractNum w:abstractNumId="47" w15:restartNumberingAfterBreak="0">
    <w:nsid w:val="7B972E95"/>
    <w:multiLevelType w:val="hybridMultilevel"/>
    <w:tmpl w:val="7068A92A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9"/>
  </w:num>
  <w:num w:numId="3">
    <w:abstractNumId w:val="19"/>
  </w:num>
  <w:num w:numId="4">
    <w:abstractNumId w:val="0"/>
  </w:num>
  <w:num w:numId="5">
    <w:abstractNumId w:val="17"/>
  </w:num>
  <w:num w:numId="6">
    <w:abstractNumId w:val="28"/>
  </w:num>
  <w:num w:numId="7">
    <w:abstractNumId w:val="45"/>
  </w:num>
  <w:num w:numId="8">
    <w:abstractNumId w:val="4"/>
  </w:num>
  <w:num w:numId="9">
    <w:abstractNumId w:val="26"/>
  </w:num>
  <w:num w:numId="10">
    <w:abstractNumId w:val="13"/>
  </w:num>
  <w:num w:numId="11">
    <w:abstractNumId w:val="5"/>
  </w:num>
  <w:num w:numId="12">
    <w:abstractNumId w:val="33"/>
  </w:num>
  <w:num w:numId="13">
    <w:abstractNumId w:val="22"/>
  </w:num>
  <w:num w:numId="14">
    <w:abstractNumId w:val="16"/>
  </w:num>
  <w:num w:numId="15">
    <w:abstractNumId w:val="2"/>
  </w:num>
  <w:num w:numId="16">
    <w:abstractNumId w:val="20"/>
  </w:num>
  <w:num w:numId="17">
    <w:abstractNumId w:val="6"/>
  </w:num>
  <w:num w:numId="18">
    <w:abstractNumId w:val="32"/>
  </w:num>
  <w:num w:numId="19">
    <w:abstractNumId w:val="35"/>
  </w:num>
  <w:num w:numId="20">
    <w:abstractNumId w:val="46"/>
  </w:num>
  <w:num w:numId="21">
    <w:abstractNumId w:val="7"/>
  </w:num>
  <w:num w:numId="22">
    <w:abstractNumId w:val="27"/>
  </w:num>
  <w:num w:numId="23">
    <w:abstractNumId w:val="44"/>
  </w:num>
  <w:num w:numId="24">
    <w:abstractNumId w:val="42"/>
  </w:num>
  <w:num w:numId="25">
    <w:abstractNumId w:val="43"/>
  </w:num>
  <w:num w:numId="26">
    <w:abstractNumId w:val="1"/>
  </w:num>
  <w:num w:numId="27">
    <w:abstractNumId w:val="12"/>
  </w:num>
  <w:num w:numId="28">
    <w:abstractNumId w:val="29"/>
  </w:num>
  <w:num w:numId="29">
    <w:abstractNumId w:val="24"/>
  </w:num>
  <w:num w:numId="30">
    <w:abstractNumId w:val="39"/>
  </w:num>
  <w:num w:numId="31">
    <w:abstractNumId w:val="31"/>
  </w:num>
  <w:num w:numId="32">
    <w:abstractNumId w:val="10"/>
  </w:num>
  <w:num w:numId="33">
    <w:abstractNumId w:val="38"/>
  </w:num>
  <w:num w:numId="34">
    <w:abstractNumId w:val="18"/>
  </w:num>
  <w:num w:numId="35">
    <w:abstractNumId w:val="34"/>
  </w:num>
  <w:num w:numId="36">
    <w:abstractNumId w:val="30"/>
  </w:num>
  <w:num w:numId="37">
    <w:abstractNumId w:val="41"/>
  </w:num>
  <w:num w:numId="38">
    <w:abstractNumId w:val="36"/>
  </w:num>
  <w:num w:numId="39">
    <w:abstractNumId w:val="23"/>
  </w:num>
  <w:num w:numId="40">
    <w:abstractNumId w:val="37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7"/>
  </w:num>
  <w:num w:numId="43">
    <w:abstractNumId w:val="21"/>
  </w:num>
  <w:num w:numId="44">
    <w:abstractNumId w:val="15"/>
  </w:num>
  <w:num w:numId="45">
    <w:abstractNumId w:val="25"/>
  </w:num>
  <w:num w:numId="46">
    <w:abstractNumId w:val="8"/>
  </w:num>
  <w:num w:numId="47">
    <w:abstractNumId w:val="14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E5"/>
    <w:rsid w:val="00004ED0"/>
    <w:rsid w:val="00020F78"/>
    <w:rsid w:val="00031C16"/>
    <w:rsid w:val="000511E1"/>
    <w:rsid w:val="00062EA2"/>
    <w:rsid w:val="00071DFA"/>
    <w:rsid w:val="000765A2"/>
    <w:rsid w:val="000818AC"/>
    <w:rsid w:val="00086C10"/>
    <w:rsid w:val="000912A6"/>
    <w:rsid w:val="00092FE9"/>
    <w:rsid w:val="00097391"/>
    <w:rsid w:val="000A09B5"/>
    <w:rsid w:val="000B577D"/>
    <w:rsid w:val="00116091"/>
    <w:rsid w:val="00140B27"/>
    <w:rsid w:val="00152306"/>
    <w:rsid w:val="00167770"/>
    <w:rsid w:val="001772A7"/>
    <w:rsid w:val="0018204D"/>
    <w:rsid w:val="00192A6D"/>
    <w:rsid w:val="00193883"/>
    <w:rsid w:val="001B2421"/>
    <w:rsid w:val="001B40B0"/>
    <w:rsid w:val="001B6A19"/>
    <w:rsid w:val="001C4C05"/>
    <w:rsid w:val="001C788A"/>
    <w:rsid w:val="001E1650"/>
    <w:rsid w:val="001E31E0"/>
    <w:rsid w:val="00207124"/>
    <w:rsid w:val="002130F6"/>
    <w:rsid w:val="00251B5B"/>
    <w:rsid w:val="00254313"/>
    <w:rsid w:val="00264A6F"/>
    <w:rsid w:val="002C07C6"/>
    <w:rsid w:val="002C3562"/>
    <w:rsid w:val="002C778E"/>
    <w:rsid w:val="002E1868"/>
    <w:rsid w:val="002E6BE2"/>
    <w:rsid w:val="00303FF9"/>
    <w:rsid w:val="00325672"/>
    <w:rsid w:val="003633D0"/>
    <w:rsid w:val="003702B3"/>
    <w:rsid w:val="00380496"/>
    <w:rsid w:val="0038123E"/>
    <w:rsid w:val="003847C0"/>
    <w:rsid w:val="0039210F"/>
    <w:rsid w:val="00395FC7"/>
    <w:rsid w:val="003A2B26"/>
    <w:rsid w:val="003A694E"/>
    <w:rsid w:val="003B4F96"/>
    <w:rsid w:val="003F4C8A"/>
    <w:rsid w:val="0040086B"/>
    <w:rsid w:val="004303F8"/>
    <w:rsid w:val="00434017"/>
    <w:rsid w:val="00445B3B"/>
    <w:rsid w:val="00450803"/>
    <w:rsid w:val="00453B21"/>
    <w:rsid w:val="004576F4"/>
    <w:rsid w:val="004622FB"/>
    <w:rsid w:val="00467B67"/>
    <w:rsid w:val="0047312D"/>
    <w:rsid w:val="004859D7"/>
    <w:rsid w:val="00497847"/>
    <w:rsid w:val="004B2913"/>
    <w:rsid w:val="004C69AC"/>
    <w:rsid w:val="00510DCE"/>
    <w:rsid w:val="005368B9"/>
    <w:rsid w:val="00556A5A"/>
    <w:rsid w:val="00566B38"/>
    <w:rsid w:val="00590452"/>
    <w:rsid w:val="005A2617"/>
    <w:rsid w:val="005E6B02"/>
    <w:rsid w:val="005F3624"/>
    <w:rsid w:val="006036FE"/>
    <w:rsid w:val="00611505"/>
    <w:rsid w:val="00621E2F"/>
    <w:rsid w:val="00630AC2"/>
    <w:rsid w:val="00630C4E"/>
    <w:rsid w:val="00655ED0"/>
    <w:rsid w:val="006736C3"/>
    <w:rsid w:val="0067613A"/>
    <w:rsid w:val="00680F5C"/>
    <w:rsid w:val="00686D4C"/>
    <w:rsid w:val="006A556B"/>
    <w:rsid w:val="006A6626"/>
    <w:rsid w:val="006E52B3"/>
    <w:rsid w:val="00700E11"/>
    <w:rsid w:val="007064EC"/>
    <w:rsid w:val="00706710"/>
    <w:rsid w:val="007133E5"/>
    <w:rsid w:val="00735B68"/>
    <w:rsid w:val="00741AA4"/>
    <w:rsid w:val="00745E98"/>
    <w:rsid w:val="00757332"/>
    <w:rsid w:val="00762A3B"/>
    <w:rsid w:val="007639FB"/>
    <w:rsid w:val="00763B8D"/>
    <w:rsid w:val="007650C7"/>
    <w:rsid w:val="007B3110"/>
    <w:rsid w:val="007C08E1"/>
    <w:rsid w:val="007D684C"/>
    <w:rsid w:val="00806596"/>
    <w:rsid w:val="008267DF"/>
    <w:rsid w:val="0084407A"/>
    <w:rsid w:val="00845F9A"/>
    <w:rsid w:val="008A4593"/>
    <w:rsid w:val="008A6BD0"/>
    <w:rsid w:val="008E2A60"/>
    <w:rsid w:val="008F226A"/>
    <w:rsid w:val="008F35FC"/>
    <w:rsid w:val="009065B3"/>
    <w:rsid w:val="0090726D"/>
    <w:rsid w:val="00926C6F"/>
    <w:rsid w:val="00982708"/>
    <w:rsid w:val="00990317"/>
    <w:rsid w:val="009A46EB"/>
    <w:rsid w:val="009D35A8"/>
    <w:rsid w:val="009F1EEA"/>
    <w:rsid w:val="009F2D76"/>
    <w:rsid w:val="009F3483"/>
    <w:rsid w:val="00A06C54"/>
    <w:rsid w:val="00A1083D"/>
    <w:rsid w:val="00A1357A"/>
    <w:rsid w:val="00A22B9F"/>
    <w:rsid w:val="00A42CD5"/>
    <w:rsid w:val="00A46408"/>
    <w:rsid w:val="00A63CF5"/>
    <w:rsid w:val="00AA2287"/>
    <w:rsid w:val="00AA369B"/>
    <w:rsid w:val="00AC3270"/>
    <w:rsid w:val="00AD5ACE"/>
    <w:rsid w:val="00AE615E"/>
    <w:rsid w:val="00AF0F59"/>
    <w:rsid w:val="00B00911"/>
    <w:rsid w:val="00B02806"/>
    <w:rsid w:val="00B153AE"/>
    <w:rsid w:val="00B162AF"/>
    <w:rsid w:val="00B33A69"/>
    <w:rsid w:val="00B51961"/>
    <w:rsid w:val="00B74CF2"/>
    <w:rsid w:val="00B9221D"/>
    <w:rsid w:val="00BA0634"/>
    <w:rsid w:val="00BA4933"/>
    <w:rsid w:val="00BB1FFC"/>
    <w:rsid w:val="00BB2BE4"/>
    <w:rsid w:val="00BB7C0C"/>
    <w:rsid w:val="00BC4EE8"/>
    <w:rsid w:val="00BD0748"/>
    <w:rsid w:val="00BE4803"/>
    <w:rsid w:val="00BE669F"/>
    <w:rsid w:val="00C66F62"/>
    <w:rsid w:val="00CB4EA2"/>
    <w:rsid w:val="00D32960"/>
    <w:rsid w:val="00D50955"/>
    <w:rsid w:val="00D62AD4"/>
    <w:rsid w:val="00D64295"/>
    <w:rsid w:val="00D65DC0"/>
    <w:rsid w:val="00D67DFF"/>
    <w:rsid w:val="00D832A6"/>
    <w:rsid w:val="00D85112"/>
    <w:rsid w:val="00D94F64"/>
    <w:rsid w:val="00D96E3E"/>
    <w:rsid w:val="00DA02C2"/>
    <w:rsid w:val="00DC085C"/>
    <w:rsid w:val="00E11B4A"/>
    <w:rsid w:val="00E20FDE"/>
    <w:rsid w:val="00E414F7"/>
    <w:rsid w:val="00E56B48"/>
    <w:rsid w:val="00E7389A"/>
    <w:rsid w:val="00E95FE2"/>
    <w:rsid w:val="00EC0965"/>
    <w:rsid w:val="00ED6CE9"/>
    <w:rsid w:val="00F05AB2"/>
    <w:rsid w:val="00F07F4F"/>
    <w:rsid w:val="00F10CF4"/>
    <w:rsid w:val="00F16356"/>
    <w:rsid w:val="00F33B04"/>
    <w:rsid w:val="00F40B53"/>
    <w:rsid w:val="00F6299D"/>
    <w:rsid w:val="00F67A66"/>
    <w:rsid w:val="00F749D6"/>
    <w:rsid w:val="00F803AF"/>
    <w:rsid w:val="00F911DD"/>
    <w:rsid w:val="00F93892"/>
    <w:rsid w:val="00FB6D2B"/>
    <w:rsid w:val="00FE7B0D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79AF2-EAD9-4991-9996-08C2B3A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0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A3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762A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2A3B"/>
  </w:style>
  <w:style w:type="paragraph" w:styleId="a4">
    <w:name w:val="header"/>
    <w:basedOn w:val="a"/>
    <w:link w:val="Char0"/>
    <w:uiPriority w:val="99"/>
    <w:unhideWhenUsed/>
    <w:rsid w:val="0045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5080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5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50803"/>
    <w:rPr>
      <w:sz w:val="18"/>
      <w:szCs w:val="18"/>
    </w:rPr>
  </w:style>
  <w:style w:type="paragraph" w:styleId="a6">
    <w:name w:val="List Paragraph"/>
    <w:basedOn w:val="a"/>
    <w:uiPriority w:val="34"/>
    <w:qFormat/>
    <w:rsid w:val="00566B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31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30F6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5196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1961"/>
    <w:rPr>
      <w:sz w:val="18"/>
      <w:szCs w:val="18"/>
    </w:rPr>
  </w:style>
  <w:style w:type="character" w:customStyle="1" w:styleId="apple-style-span">
    <w:name w:val="apple-style-span"/>
    <w:basedOn w:val="a0"/>
    <w:rsid w:val="00192A6D"/>
  </w:style>
  <w:style w:type="character" w:styleId="a8">
    <w:name w:val="Hyperlink"/>
    <w:basedOn w:val="a0"/>
    <w:uiPriority w:val="99"/>
    <w:semiHidden/>
    <w:unhideWhenUsed/>
    <w:rsid w:val="005E6B02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F163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76F4"/>
  </w:style>
  <w:style w:type="character" w:styleId="aa">
    <w:name w:val="Strong"/>
    <w:basedOn w:val="a0"/>
    <w:uiPriority w:val="22"/>
    <w:qFormat/>
    <w:rsid w:val="004576F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B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4E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4EA2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rsid w:val="00167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230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71234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79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7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210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2398012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589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7777947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1965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1042327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670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29783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382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4539200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298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35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06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478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4985683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78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2128113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167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7274121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102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609465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17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95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300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6791109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tail.zol.com.cn/cpu_index/subcate28_125_list_1.html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14</Pages>
  <Words>3256</Words>
  <Characters>18563</Characters>
  <Application>Microsoft Office Word</Application>
  <DocSecurity>0</DocSecurity>
  <Lines>154</Lines>
  <Paragraphs>43</Paragraphs>
  <ScaleCrop>false</ScaleCrop>
  <Company/>
  <LinksUpToDate>false</LinksUpToDate>
  <CharactersWithSpaces>21776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299</cp:revision>
  <cp:lastPrinted>2014-09-15T01:39:00Z</cp:lastPrinted>
  <dcterms:created xsi:type="dcterms:W3CDTF">2014-09-11T03:11:00Z</dcterms:created>
  <dcterms:modified xsi:type="dcterms:W3CDTF">2017-03-15T18:02:00Z</dcterms:modified>
</cp:coreProperties>
</file>