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2B0F0" w14:textId="5CBC8F75" w:rsidR="006809A6" w:rsidRDefault="006809A6" w:rsidP="006809A6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24"/>
          <w:szCs w:val="24"/>
          <w:u w:val="single"/>
          <w14:ligatures w14:val="none"/>
        </w:rPr>
        <w:t>Code1 :</w:t>
      </w:r>
    </w:p>
    <w:p w14:paraId="31348147" w14:textId="77777777" w:rsidR="006809A6" w:rsidRPr="006809A6" w:rsidRDefault="006809A6" w:rsidP="006809A6">
      <w:pPr>
        <w:pStyle w:val="NoSpacing"/>
      </w:pPr>
    </w:p>
    <w:p w14:paraId="058D46D4" w14:textId="719CF6BD" w:rsidR="006809A6" w:rsidRPr="006809A6" w:rsidRDefault="006809A6" w:rsidP="006809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Hey, I’m working on merging two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DataFrames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pandas. I’m a DH student and we’ve covered it before — like I remember how merge() works, and that I can specify on and how. But now I’m a bit stuck. I’ve got one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pairs of filenames and a similarity score (filename-1, filename-2, similarity), and another one that has topic labels for individual files (file, topic). I want to add topic info for both filenames in the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similarity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but I’m getting confused about how to do the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twice without messing it up. Don't give me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solutions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just guide me</w:t>
      </w:r>
    </w:p>
    <w:p w14:paraId="17E2F15C" w14:textId="77777777" w:rsidR="006809A6" w:rsidRPr="006809A6" w:rsidRDefault="006809A6" w:rsidP="006809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2/2</w:t>
      </w:r>
    </w:p>
    <w:p w14:paraId="78520EB1" w14:textId="77777777" w:rsidR="006809A6" w:rsidRPr="006809A6" w:rsidRDefault="006809A6" w:rsidP="006809A6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F0A85F2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Got it! Since you already understand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merge()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the basics, let’s walk through the thought process together instead of handing you code.</w:t>
      </w:r>
    </w:p>
    <w:p w14:paraId="51C1999C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You have two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DataFrames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B2EE9E4" w14:textId="77777777" w:rsidR="006809A6" w:rsidRPr="006809A6" w:rsidRDefault="006809A6" w:rsidP="00680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Similarity </w:t>
      </w:r>
      <w:proofErr w:type="spellStart"/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columns: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similarity</w:t>
      </w:r>
    </w:p>
    <w:p w14:paraId="21CF78BE" w14:textId="77777777" w:rsidR="006809A6" w:rsidRPr="006809A6" w:rsidRDefault="006809A6" w:rsidP="00680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Topics </w:t>
      </w:r>
      <w:proofErr w:type="spellStart"/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columns: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</w:t>
      </w:r>
    </w:p>
    <w:p w14:paraId="2F57CB3E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Your goal is to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add the topic label for both </w:t>
      </w:r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filename_1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into the similarity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61CE888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think of this like doing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two separate lookups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from the topics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— one for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one for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E118F89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Here are some guiding questions to help you plan:</w:t>
      </w:r>
    </w:p>
    <w:p w14:paraId="72BC4459" w14:textId="77777777" w:rsidR="006809A6" w:rsidRPr="006809A6" w:rsidRDefault="006809A6" w:rsidP="00680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First: When you merge for the first time (say for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), what do you want to name the new topic column that comes in? Will you rename it right after the first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so the second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doesn’t overwrite it?</w:t>
      </w:r>
    </w:p>
    <w:p w14:paraId="3B96F268" w14:textId="77777777" w:rsidR="006809A6" w:rsidRPr="006809A6" w:rsidRDefault="006809A6" w:rsidP="00680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🔁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Second: When you do the second merge for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how will you avoid conflicts with the already-merged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columns from the first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?</w:t>
      </w:r>
    </w:p>
    <w:p w14:paraId="28DE6529" w14:textId="77777777" w:rsidR="006809A6" w:rsidRPr="006809A6" w:rsidRDefault="006809A6" w:rsidP="00680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🧼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Lastly: How will you clean up any column name duplication (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file_x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file_y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) or drop any extra columns you don’t need?</w:t>
      </w:r>
    </w:p>
    <w:p w14:paraId="76DBA684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Try writing down what columns you'd expect after each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 —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it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can help make sure you don’t overwrite or duplicate anything by mistake.</w:t>
      </w:r>
    </w:p>
    <w:p w14:paraId="639000E0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Want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sketch your plan here and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I’ll walk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through it with you?</w:t>
      </w:r>
    </w:p>
    <w:p w14:paraId="267E7302" w14:textId="77777777" w:rsidR="006809A6" w:rsidRPr="006809A6" w:rsidRDefault="006809A6" w:rsidP="006809A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C0EE133" w14:textId="77777777" w:rsidR="006809A6" w:rsidRPr="006809A6" w:rsidRDefault="006809A6" w:rsidP="006809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But the column names are different. rename one of them?</w:t>
      </w:r>
    </w:p>
    <w:p w14:paraId="41E25AB0" w14:textId="77777777" w:rsidR="006809A6" w:rsidRPr="006809A6" w:rsidRDefault="006809A6" w:rsidP="006809A6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lastRenderedPageBreak/>
        <w:t>ChatGPT said:</w:t>
      </w:r>
    </w:p>
    <w:p w14:paraId="23BDE0C4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Exactly — you're on the right track! Since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are both meant to match against the same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column in the topics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you need to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rename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column </w:t>
      </w:r>
      <w:r w:rsidRPr="006809A6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before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each merge to avoid confusion.</w:t>
      </w:r>
    </w:p>
    <w:p w14:paraId="466475FA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Here’s the way to reason through it:</w:t>
      </w:r>
    </w:p>
    <w:p w14:paraId="170EC932" w14:textId="77777777" w:rsidR="006809A6" w:rsidRPr="006809A6" w:rsidRDefault="006809A6" w:rsidP="00680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First merge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D4940AF" w14:textId="77777777" w:rsidR="006809A6" w:rsidRPr="006809A6" w:rsidRDefault="006809A6" w:rsidP="006809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Rename the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column in the topics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something like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(just temporarily)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E4331EB" w14:textId="77777777" w:rsidR="006809A6" w:rsidRPr="006809A6" w:rsidRDefault="006809A6" w:rsidP="006809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Merge on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2DEF4FE" w14:textId="77777777" w:rsidR="006809A6" w:rsidRPr="006809A6" w:rsidRDefault="006809A6" w:rsidP="006809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You’ll get a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column — consider renaming it to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right after the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E69680C" w14:textId="77777777" w:rsidR="006809A6" w:rsidRPr="006809A6" w:rsidRDefault="006809A6" w:rsidP="00680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🔁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Second merge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CC981E8" w14:textId="77777777" w:rsidR="006809A6" w:rsidRPr="006809A6" w:rsidRDefault="006809A6" w:rsidP="006809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Repeat, but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now rename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before merging.</w:t>
      </w:r>
    </w:p>
    <w:p w14:paraId="29896A30" w14:textId="77777777" w:rsidR="006809A6" w:rsidRPr="006809A6" w:rsidRDefault="006809A6" w:rsidP="006809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Merge on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7BB832A" w14:textId="77777777" w:rsidR="006809A6" w:rsidRPr="006809A6" w:rsidRDefault="006809A6" w:rsidP="006809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Again, rename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FA39FED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By doing this, you avoid:</w:t>
      </w:r>
    </w:p>
    <w:p w14:paraId="133B0D62" w14:textId="77777777" w:rsidR="006809A6" w:rsidRPr="006809A6" w:rsidRDefault="006809A6" w:rsidP="0068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Matching the wrong columns,</w:t>
      </w:r>
    </w:p>
    <w:p w14:paraId="5B7D2A9D" w14:textId="77777777" w:rsidR="006809A6" w:rsidRPr="006809A6" w:rsidRDefault="006809A6" w:rsidP="0068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Accidentally overwriting the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column from the first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BD8A3D9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Would you like to test the first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together just to see how it feels?</w:t>
      </w:r>
    </w:p>
    <w:p w14:paraId="71129B5D" w14:textId="77777777" w:rsidR="006809A6" w:rsidRPr="006809A6" w:rsidRDefault="006809A6" w:rsidP="006809A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1DF2F66" w14:textId="77777777" w:rsidR="006809A6" w:rsidRPr="006809A6" w:rsidRDefault="006809A6" w:rsidP="006809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Also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i</w:t>
      </w:r>
      <w:proofErr w:type="spellEnd"/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want to keep all rows from the left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(TF-IDF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), and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bring in matches from the right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(topics) if there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any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like this.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what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do for that</w:t>
      </w:r>
    </w:p>
    <w:p w14:paraId="1A2A5C8F" w14:textId="77777777" w:rsidR="006809A6" w:rsidRPr="006809A6" w:rsidRDefault="006809A6" w:rsidP="006809A6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62DA134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Great question! You want to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keep all rows from the left </w:t>
      </w:r>
      <w:proofErr w:type="spellStart"/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(your similarity </w:t>
      </w:r>
      <w:proofErr w:type="spellStart"/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no matter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what, and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only add topic info if there’s a matching file in the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topics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F8E3E20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In pandas merge terms, that means you want to do a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left join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how='left'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0EF24398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when you do each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F17DC55" w14:textId="77777777" w:rsidR="006809A6" w:rsidRPr="006809A6" w:rsidRDefault="006809A6" w:rsidP="006809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Use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how='left'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keep all similarity rows.</w:t>
      </w:r>
    </w:p>
    <w:p w14:paraId="516C98F9" w14:textId="77777777" w:rsidR="006809A6" w:rsidRPr="006809A6" w:rsidRDefault="006809A6" w:rsidP="006809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topic columns will be filled with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the matching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data if available.</w:t>
      </w:r>
    </w:p>
    <w:p w14:paraId="4E35581B" w14:textId="77777777" w:rsidR="006809A6" w:rsidRPr="006809A6" w:rsidRDefault="006809A6" w:rsidP="006809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If there’s no matching topic for a filename, you’ll get 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the new topic column for that row.</w:t>
      </w:r>
    </w:p>
    <w:p w14:paraId="6F81E0DE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Putting it together, your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would look like:</w:t>
      </w:r>
    </w:p>
    <w:p w14:paraId="649C956A" w14:textId="77777777" w:rsidR="006809A6" w:rsidRPr="006809A6" w:rsidRDefault="006809A6" w:rsidP="0068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661CEB95" w14:textId="77777777" w:rsidR="006809A6" w:rsidRPr="006809A6" w:rsidRDefault="006809A6" w:rsidP="0068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86986E" w14:textId="77777777" w:rsidR="006809A6" w:rsidRPr="006809A6" w:rsidRDefault="006809A6" w:rsidP="0068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similarity_df.merge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topics_df_renamed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left_on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='filename_1', 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right_on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='filename_1', how='left')</w:t>
      </w:r>
    </w:p>
    <w:p w14:paraId="0C92A3FB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… and similarly for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0A99CF0" w14:textId="77777777" w:rsid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Does that make sense? Want to talk through what happens to rows with no topic match?</w:t>
      </w:r>
    </w:p>
    <w:p w14:paraId="0F847AA3" w14:textId="77777777" w:rsidR="006809A6" w:rsidRDefault="006809A6" w:rsidP="006809A6">
      <w:pPr>
        <w:pStyle w:val="NoSpacing"/>
      </w:pPr>
    </w:p>
    <w:p w14:paraId="20579BE9" w14:textId="77777777" w:rsidR="006809A6" w:rsidRDefault="006809A6" w:rsidP="006809A6">
      <w:pPr>
        <w:pStyle w:val="NoSpacing"/>
      </w:pPr>
    </w:p>
    <w:p w14:paraId="4867BDA0" w14:textId="77777777" w:rsidR="006809A6" w:rsidRDefault="006809A6" w:rsidP="006809A6">
      <w:pPr>
        <w:pStyle w:val="NoSpacing"/>
      </w:pPr>
    </w:p>
    <w:p w14:paraId="7D2F0555" w14:textId="77777777" w:rsidR="006809A6" w:rsidRDefault="006809A6" w:rsidP="006809A6">
      <w:pPr>
        <w:pStyle w:val="NoSpacing"/>
      </w:pPr>
    </w:p>
    <w:p w14:paraId="7FD19BDB" w14:textId="412B17A2" w:rsidR="006809A6" w:rsidRDefault="006809A6" w:rsidP="006809A6">
      <w:pPr>
        <w:pStyle w:val="NoSpacing"/>
        <w:rPr>
          <w:b/>
          <w:bCs/>
          <w:u w:val="single"/>
        </w:rPr>
      </w:pPr>
      <w:r w:rsidRPr="006809A6">
        <w:rPr>
          <w:b/>
          <w:bCs/>
          <w:u w:val="single"/>
        </w:rPr>
        <w:t>Code2:</w:t>
      </w:r>
    </w:p>
    <w:p w14:paraId="1F02FDAA" w14:textId="77777777" w:rsidR="006809A6" w:rsidRDefault="006809A6" w:rsidP="006809A6">
      <w:pPr>
        <w:pStyle w:val="NoSpacing"/>
        <w:rPr>
          <w:b/>
          <w:bCs/>
          <w:u w:val="single"/>
        </w:rPr>
      </w:pPr>
    </w:p>
    <w:p w14:paraId="676FF1A4" w14:textId="77777777" w:rsidR="006809A6" w:rsidRPr="006809A6" w:rsidRDefault="006809A6" w:rsidP="006809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Also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I want to have my dataset not the temporal info but only the filename 1 the topic 1 and then filename 2 then topic-2 then the similarity score.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I can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arrange it like that? do don't give me code but guide me</w:t>
      </w:r>
    </w:p>
    <w:p w14:paraId="4C961431" w14:textId="77777777" w:rsidR="006809A6" w:rsidRPr="006809A6" w:rsidRDefault="006809A6" w:rsidP="006809A6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491800E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Absolutely! Your goal is to have a clean, well-structured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just these columns in this order:</w:t>
      </w:r>
    </w:p>
    <w:p w14:paraId="4CEA7446" w14:textId="77777777" w:rsidR="006809A6" w:rsidRPr="006809A6" w:rsidRDefault="006809A6" w:rsidP="006809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filename_1</w:t>
      </w:r>
    </w:p>
    <w:p w14:paraId="597B7D71" w14:textId="77777777" w:rsidR="006809A6" w:rsidRPr="006809A6" w:rsidRDefault="006809A6" w:rsidP="006809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topic_1</w:t>
      </w:r>
    </w:p>
    <w:p w14:paraId="718833FC" w14:textId="77777777" w:rsidR="006809A6" w:rsidRPr="006809A6" w:rsidRDefault="006809A6" w:rsidP="006809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</w:p>
    <w:p w14:paraId="113F45E2" w14:textId="77777777" w:rsidR="006809A6" w:rsidRPr="006809A6" w:rsidRDefault="006809A6" w:rsidP="006809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</w:t>
      </w:r>
      <w:proofErr w:type="gram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4368A1FA" w14:textId="77777777" w:rsidR="006809A6" w:rsidRPr="006809A6" w:rsidRDefault="006809A6" w:rsidP="006809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similarity</w:t>
      </w:r>
    </w:p>
    <w:p w14:paraId="201ADA79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Here’s how to think about it:</w:t>
      </w:r>
    </w:p>
    <w:p w14:paraId="413C27F4" w14:textId="77777777" w:rsidR="006809A6" w:rsidRPr="006809A6" w:rsidRDefault="006809A6" w:rsidP="00680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After your two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merges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, your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will have some extra columns — like the original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from the similarity data, the two topic columns you added, and probably some leftover or duplicated columns like the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column from the topics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(s).</w:t>
      </w:r>
    </w:p>
    <w:p w14:paraId="3BD586DF" w14:textId="77777777" w:rsidR="006809A6" w:rsidRPr="006809A6" w:rsidRDefault="006809A6" w:rsidP="00680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Your job is to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select just the columns you want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keep, and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put them in the order you want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9A3DA94" w14:textId="77777777" w:rsidR="006809A6" w:rsidRPr="006809A6" w:rsidRDefault="006809A6" w:rsidP="00680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So, ask yourself:</w:t>
      </w:r>
    </w:p>
    <w:p w14:paraId="6E0510C4" w14:textId="77777777" w:rsidR="006809A6" w:rsidRPr="006809A6" w:rsidRDefault="006809A6" w:rsidP="006809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Which columns do I need to keep?</w:t>
      </w:r>
    </w:p>
    <w:p w14:paraId="53612776" w14:textId="77777777" w:rsidR="006809A6" w:rsidRPr="006809A6" w:rsidRDefault="006809A6" w:rsidP="006809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What names do these columns have now?</w:t>
      </w:r>
    </w:p>
    <w:p w14:paraId="5133C83C" w14:textId="77777777" w:rsidR="006809A6" w:rsidRPr="006809A6" w:rsidRDefault="006809A6" w:rsidP="006809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How can I reorder them?</w:t>
      </w:r>
    </w:p>
    <w:p w14:paraId="4A9594FD" w14:textId="77777777" w:rsidR="006809A6" w:rsidRPr="006809A6" w:rsidRDefault="006809A6" w:rsidP="006809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Are there any columns I want to drop to keep the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clean?</w:t>
      </w:r>
    </w:p>
    <w:p w14:paraId="67819D07" w14:textId="77777777" w:rsidR="006809A6" w:rsidRPr="006809A6" w:rsidRDefault="006809A6" w:rsidP="00680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Remember, you can do this by:</w:t>
      </w:r>
    </w:p>
    <w:p w14:paraId="7271FDB1" w14:textId="77777777" w:rsidR="006809A6" w:rsidRPr="006809A6" w:rsidRDefault="006809A6" w:rsidP="006809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Using a list of the exact columns you want and passing it to the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</w:t>
      </w:r>
      <w:proofErr w:type="gram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col1, col2, ...]]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</w:p>
    <w:p w14:paraId="1A1E5B93" w14:textId="77777777" w:rsidR="006809A6" w:rsidRPr="006809A6" w:rsidRDefault="006809A6" w:rsidP="006809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Or by dropping unwanted columns (less recommended if you want precise control)</w:t>
      </w:r>
    </w:p>
    <w:p w14:paraId="19ABDC03" w14:textId="77777777" w:rsidR="006809A6" w:rsidRPr="006809A6" w:rsidRDefault="006809A6" w:rsidP="00680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If you renamed the topic columns after merging (e.g., to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topic_1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topic_2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), just pick those along with the original filenames and similarity score.</w:t>
      </w:r>
    </w:p>
    <w:p w14:paraId="71242F1C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By keeping this mindset, you avoid having confusing or redundant columns, and your final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is clear and easy to use.</w:t>
      </w:r>
    </w:p>
    <w:p w14:paraId="14304514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Want to try drafting which columns you expect after each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how you’d pick them? I can help review!</w:t>
      </w:r>
    </w:p>
    <w:p w14:paraId="1AD6C624" w14:textId="77777777" w:rsidR="006809A6" w:rsidRPr="006809A6" w:rsidRDefault="006809A6" w:rsidP="006809A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C7C1D8F" w14:textId="77777777" w:rsidR="006809A6" w:rsidRPr="006809A6" w:rsidRDefault="006809A6" w:rsidP="006809A6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on printing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i</w:t>
      </w:r>
      <w:proofErr w:type="spellEnd"/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see </w:t>
      </w:r>
      <w:proofErr w:type="spellStart"/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alot</w:t>
      </w:r>
      <w:proofErr w:type="spellEnd"/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of NANs, how to remove the rows that have these values and only keep those which have actual value</w:t>
      </w:r>
    </w:p>
    <w:p w14:paraId="0086BF8F" w14:textId="77777777" w:rsidR="006809A6" w:rsidRPr="006809A6" w:rsidRDefault="006809A6" w:rsidP="006809A6">
      <w:pPr>
        <w:spacing w:before="100" w:beforeAutospacing="1" w:after="100" w:afterAutospacing="1" w:line="240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</w:pPr>
      <w:r w:rsidRPr="006809A6">
        <w:rPr>
          <w:rFonts w:eastAsia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C6F84CD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Nice observation! Those 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s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usually pop up because:</w:t>
      </w:r>
    </w:p>
    <w:p w14:paraId="6D467A9F" w14:textId="77777777" w:rsidR="006809A6" w:rsidRPr="006809A6" w:rsidRDefault="006809A6" w:rsidP="006809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Some files in your similarity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didn’t find a matching topic in the topics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during the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merge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3DB1C60" w14:textId="77777777" w:rsidR="006809A6" w:rsidRPr="006809A6" w:rsidRDefault="006809A6" w:rsidP="006809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the topic columns for those rows stay empty (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47DC5708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If you want to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keep only rows where both </w:t>
      </w:r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topic_1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topic_2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have actual values (no </w:t>
      </w:r>
      <w:proofErr w:type="spellStart"/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NaN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</w:t>
      </w:r>
      <w:proofErr w:type="spellEnd"/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, here’s how to think about it conceptually:</w:t>
      </w:r>
    </w:p>
    <w:p w14:paraId="6B03A4AC" w14:textId="77777777" w:rsidR="006809A6" w:rsidRPr="006809A6" w:rsidRDefault="006809A6" w:rsidP="006809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You want to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drop rows where either </w:t>
      </w:r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topic_1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or </w:t>
      </w:r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topic_2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is missing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5D1415D" w14:textId="77777777" w:rsidR="006809A6" w:rsidRPr="006809A6" w:rsidRDefault="006809A6" w:rsidP="006809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So, filter your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keep only rows where neither </w:t>
      </w:r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topic_1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nor </w:t>
      </w:r>
      <w:r w:rsidRPr="006809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topic_2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is null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7C54F65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In </w:t>
      </w:r>
      <w:proofErr w:type="gram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pandas</w:t>
      </w:r>
      <w:proofErr w:type="gram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terms, this means:</w:t>
      </w:r>
    </w:p>
    <w:p w14:paraId="7783C1E3" w14:textId="77777777" w:rsidR="006809A6" w:rsidRPr="006809A6" w:rsidRDefault="006809A6" w:rsidP="0068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Use a method that checks for missing values (like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notnull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or </w:t>
      </w:r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dropna</w:t>
      </w:r>
      <w:proofErr w:type="spellEnd"/>
      <w:r w:rsidRPr="006809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) on those columns.</w:t>
      </w:r>
    </w:p>
    <w:p w14:paraId="14B20665" w14:textId="77777777" w:rsidR="006809A6" w:rsidRPr="006809A6" w:rsidRDefault="006809A6" w:rsidP="0068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Keep rows where both columns have real topic values.</w:t>
      </w:r>
    </w:p>
    <w:p w14:paraId="0CAC1DF2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will make your </w:t>
      </w:r>
      <w:proofErr w:type="spellStart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 xml:space="preserve"> only contain rows with topics successfully matched for </w:t>
      </w:r>
      <w:r w:rsidRPr="006809A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both filenames</w:t>
      </w: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2058ACE" w14:textId="77777777" w:rsidR="006809A6" w:rsidRPr="006809A6" w:rsidRDefault="006809A6" w:rsidP="006809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809A6">
        <w:rPr>
          <w:rFonts w:eastAsia="Times New Roman" w:cs="Times New Roman"/>
          <w:kern w:val="0"/>
          <w:sz w:val="24"/>
          <w:szCs w:val="24"/>
          <w14:ligatures w14:val="none"/>
        </w:rPr>
        <w:t>Does that make sense? Want to try describing in your own words how you’d do that?</w:t>
      </w:r>
    </w:p>
    <w:p w14:paraId="75397CA7" w14:textId="77777777" w:rsidR="006809A6" w:rsidRPr="006809A6" w:rsidRDefault="006809A6" w:rsidP="006809A6">
      <w:pPr>
        <w:pStyle w:val="NoSpacing"/>
        <w:rPr>
          <w:b/>
          <w:bCs/>
          <w:u w:val="single"/>
        </w:rPr>
      </w:pPr>
    </w:p>
    <w:p w14:paraId="377A4016" w14:textId="77777777" w:rsidR="00560777" w:rsidRPr="006809A6" w:rsidRDefault="00560777" w:rsidP="006809A6"/>
    <w:sectPr w:rsidR="00560777" w:rsidRPr="0068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61FF"/>
    <w:multiLevelType w:val="multilevel"/>
    <w:tmpl w:val="5AB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3746"/>
    <w:multiLevelType w:val="multilevel"/>
    <w:tmpl w:val="8A6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048AA"/>
    <w:multiLevelType w:val="multilevel"/>
    <w:tmpl w:val="A86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6071A"/>
    <w:multiLevelType w:val="multilevel"/>
    <w:tmpl w:val="28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519FD"/>
    <w:multiLevelType w:val="multilevel"/>
    <w:tmpl w:val="6A6E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174A2"/>
    <w:multiLevelType w:val="multilevel"/>
    <w:tmpl w:val="791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72E5E"/>
    <w:multiLevelType w:val="multilevel"/>
    <w:tmpl w:val="213C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7312A"/>
    <w:multiLevelType w:val="multilevel"/>
    <w:tmpl w:val="BBB2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E2664"/>
    <w:multiLevelType w:val="multilevel"/>
    <w:tmpl w:val="E9D4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14858"/>
    <w:multiLevelType w:val="multilevel"/>
    <w:tmpl w:val="18D2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5675">
    <w:abstractNumId w:val="6"/>
  </w:num>
  <w:num w:numId="2" w16cid:durableId="244077997">
    <w:abstractNumId w:val="9"/>
  </w:num>
  <w:num w:numId="3" w16cid:durableId="1718238962">
    <w:abstractNumId w:val="3"/>
  </w:num>
  <w:num w:numId="4" w16cid:durableId="978917844">
    <w:abstractNumId w:val="0"/>
  </w:num>
  <w:num w:numId="5" w16cid:durableId="1130438881">
    <w:abstractNumId w:val="2"/>
  </w:num>
  <w:num w:numId="6" w16cid:durableId="1411075711">
    <w:abstractNumId w:val="1"/>
  </w:num>
  <w:num w:numId="7" w16cid:durableId="612395599">
    <w:abstractNumId w:val="4"/>
  </w:num>
  <w:num w:numId="8" w16cid:durableId="1059325409">
    <w:abstractNumId w:val="8"/>
  </w:num>
  <w:num w:numId="9" w16cid:durableId="1175463323">
    <w:abstractNumId w:val="5"/>
  </w:num>
  <w:num w:numId="10" w16cid:durableId="1480072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33"/>
    <w:rsid w:val="000A4FD1"/>
    <w:rsid w:val="001E4D33"/>
    <w:rsid w:val="00560777"/>
    <w:rsid w:val="0057696B"/>
    <w:rsid w:val="006809A6"/>
    <w:rsid w:val="00772922"/>
    <w:rsid w:val="00800037"/>
    <w:rsid w:val="00962BBA"/>
    <w:rsid w:val="009C668C"/>
    <w:rsid w:val="00A167A5"/>
    <w:rsid w:val="00A85788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FC12"/>
  <w15:chartTrackingRefBased/>
  <w15:docId w15:val="{C2C6A49A-C917-43B3-BB15-C1447FAA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7696B"/>
    <w:pPr>
      <w:spacing w:line="480" w:lineRule="auto"/>
    </w:pPr>
    <w:rPr>
      <w:rFonts w:ascii="Times New Roman" w:hAnsi="Times New Roman"/>
    </w:rPr>
  </w:style>
  <w:style w:type="paragraph" w:styleId="Heading1">
    <w:name w:val="heading 1"/>
    <w:aliases w:val="Main heading"/>
    <w:basedOn w:val="Normal"/>
    <w:next w:val="Normal"/>
    <w:link w:val="Heading1Char"/>
    <w:uiPriority w:val="9"/>
    <w:qFormat/>
    <w:rsid w:val="00FA1CA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037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03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  <w:u w:val="single"/>
    </w:rPr>
  </w:style>
  <w:style w:type="paragraph" w:styleId="Heading4">
    <w:name w:val="heading 4"/>
    <w:aliases w:val="Sub topic heading"/>
    <w:basedOn w:val="Normal"/>
    <w:next w:val="Normal"/>
    <w:link w:val="Heading4Char"/>
    <w:uiPriority w:val="9"/>
    <w:unhideWhenUsed/>
    <w:qFormat/>
    <w:rsid w:val="00FA1CAF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96B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00037"/>
    <w:rPr>
      <w:rFonts w:ascii="Times New Roman" w:eastAsiaTheme="majorEastAsia" w:hAnsi="Times New Roman" w:cstheme="majorBidi"/>
      <w:color w:val="000000" w:themeColor="text1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0037"/>
    <w:rPr>
      <w:rFonts w:ascii="Times New Roman" w:eastAsiaTheme="majorEastAsia" w:hAnsi="Times New Roman" w:cstheme="majorBidi"/>
      <w:color w:val="000000" w:themeColor="text1"/>
      <w:szCs w:val="32"/>
      <w:u w:val="single"/>
    </w:rPr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FA1CAF"/>
    <w:rPr>
      <w:rFonts w:ascii="Times New Roman" w:eastAsiaTheme="majorEastAsia" w:hAnsi="Times New Roman" w:cstheme="majorBidi"/>
      <w:b/>
      <w:color w:val="000000" w:themeColor="text1"/>
      <w:sz w:val="32"/>
      <w:szCs w:val="40"/>
      <w:u w:val="single"/>
    </w:rPr>
  </w:style>
  <w:style w:type="character" w:customStyle="1" w:styleId="Heading4Char">
    <w:name w:val="Heading 4 Char"/>
    <w:aliases w:val="Sub topic heading Char"/>
    <w:basedOn w:val="DefaultParagraphFont"/>
    <w:link w:val="Heading4"/>
    <w:uiPriority w:val="9"/>
    <w:rsid w:val="00FA1CA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33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33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5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0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1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2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2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1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6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7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0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8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5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2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4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3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75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5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4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6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2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4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4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7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8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8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4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7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4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2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4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4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23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4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6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84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5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0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7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Zaman</dc:creator>
  <cp:keywords/>
  <dc:description/>
  <cp:lastModifiedBy>Kulsoom Zaman</cp:lastModifiedBy>
  <cp:revision>2</cp:revision>
  <dcterms:created xsi:type="dcterms:W3CDTF">2025-06-01T14:35:00Z</dcterms:created>
  <dcterms:modified xsi:type="dcterms:W3CDTF">2025-06-03T14:38:00Z</dcterms:modified>
</cp:coreProperties>
</file>