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Task Manager &amp; Document Report</w:t>
      </w:r>
    </w:p>
    <w:p>
      <w:r>
        <w:t>This report was automatically generated as part of Week 11 Project Planning &amp; Document Automation.</w:t>
      </w:r>
    </w:p>
    <w:p>
      <w:pPr>
        <w:jc w:val="center"/>
      </w:pPr>
      <w:r>
        <w:t>--- Extracted Content from Input Article ---</w:t>
      </w:r>
    </w:p>
    <w:p>
      <w:r>
        <w:t>Introduction to Task Management Automation: Automating document workflows improves productivity and ensures accuracy across project management tasks.</w:t>
      </w:r>
    </w:p>
    <w:p>
      <w:pPr>
        <w:pStyle w:val="Heading2"/>
      </w:pPr>
      <w:r>
        <w:t>Summary &amp; System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 /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PDF Merging</w:t>
            </w:r>
          </w:p>
        </w:tc>
        <w:tc>
          <w:tcPr>
            <w:tcW w:type="dxa" w:w="2880"/>
          </w:tcPr>
          <w:p>
            <w:r>
              <w:t>Merged successfully</w:t>
            </w:r>
          </w:p>
        </w:tc>
        <w:tc>
          <w:tcPr>
            <w:tcW w:type="dxa" w:w="2880"/>
          </w:tcPr>
          <w:p>
            <w:r>
              <w:t>Merged into merged_docs.pdf</w:t>
            </w:r>
          </w:p>
        </w:tc>
      </w:tr>
      <w:tr>
        <w:tc>
          <w:tcPr>
            <w:tcW w:type="dxa" w:w="2880"/>
          </w:tcPr>
          <w:p>
            <w:r>
              <w:t>Watermarking</w:t>
            </w:r>
          </w:p>
        </w:tc>
        <w:tc>
          <w:tcPr>
            <w:tcW w:type="dxa" w:w="2880"/>
          </w:tcPr>
          <w:p>
            <w:r>
              <w:t>Applied overlay</w:t>
            </w:r>
          </w:p>
        </w:tc>
        <w:tc>
          <w:tcPr>
            <w:tcW w:type="dxa" w:w="2880"/>
          </w:tcPr>
          <w:p>
            <w:r>
              <w:t>Created watermarked_document.pdf</w:t>
            </w:r>
          </w:p>
        </w:tc>
      </w:tr>
      <w:tr>
        <w:tc>
          <w:tcPr>
            <w:tcW w:type="dxa" w:w="2880"/>
          </w:tcPr>
          <w:p>
            <w:r>
              <w:t>Docx Generation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Saved as generate_report.docx</w:t>
            </w:r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2026-10-23</w:t>
            </w:r>
          </w:p>
        </w:tc>
        <w:tc>
          <w:tcPr>
            <w:tcW w:type="dxa" w:w="2880"/>
          </w:tcPr>
          <w:p>
            <w:r>
              <w:t>Automated timestamp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