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color w:val="000000"/>
          <w:sz w:val="16"/>
        </w:rPr>
        <w:t>KULTIVATE LEARN   /   C01L01   /   SAMPLE UNTUK PERSETUJUAN   /   14 SEPTEMBER 2026</w:t>
      </w:r>
    </w:p>
    <w:p>
      <w:pPr>
        <w:pStyle w:val="Title"/>
      </w:pPr>
      <w:r>
        <w:t>Search to Sales Mapping Worksheet</w:t>
      </w:r>
    </w:p>
    <w:p>
      <w:r>
        <w:rPr>
          <w:rFonts w:ascii="Arial" w:hAnsi="Arial"/>
          <w:color w:val="000000"/>
          <w:sz w:val="24"/>
        </w:rPr>
        <w:t>Bagian C01L01    Menghubungkan pencarian dengan peluang bisnis</w:t>
      </w:r>
    </w:p>
    <w:p>
      <w:r>
        <w:rPr>
          <w:rFonts w:ascii="Arial" w:hAnsi="Arial"/>
          <w:color w:val="000000"/>
        </w:rPr>
        <w:t>Tujuan kita adalah membuat peta awal untuk satu layanan dan memilih satu bukti yang perlu diperiksa. Gunakan catatan pelanggan atau isi website bila tersedia. Tuliskan hipotesis untuk dugaan dan belum diketahui untuk informasi yang belum ada. Tidak perlu tool berbayar. Sasaran pengerjaan mandiri sekitar 10–15 menit.</w:t>
      </w:r>
    </w:p>
    <w:p>
      <w:r>
        <w:rPr>
          <w:rFonts w:ascii="Arial" w:hAnsi="Arial"/>
          <w:color w:val="000000"/>
        </w:rPr>
        <w:t>Layanan yang dipilih dan siapa yang dilayani:</w:t>
      </w:r>
    </w:p>
    <w:p>
      <w:pPr>
        <w:spacing w:after="80"/>
      </w:pPr>
      <w:r>
        <w:rPr>
          <w:rFonts w:ascii="Arial" w:hAnsi="Arial"/>
          <w:color w:val="A0A0A0"/>
          <w:sz w:val="18"/>
        </w:rPr>
        <w:t>________________________________________________________________________________</w:t>
      </w:r>
    </w:p>
    <w:p>
      <w:r>
        <w:rPr>
          <w:rFonts w:ascii="Arial" w:hAnsi="Arial"/>
          <w:color w:val="000000"/>
        </w:rPr>
        <w:t>Peran Anda dan URL website bila ada:</w:t>
      </w:r>
    </w:p>
    <w:p>
      <w:pPr>
        <w:spacing w:after="80"/>
      </w:pPr>
      <w:r>
        <w:rPr>
          <w:rFonts w:ascii="Arial" w:hAnsi="Arial"/>
          <w:color w:val="A0A0A0"/>
          <w:sz w:val="18"/>
        </w:rPr>
        <w:t>________________________________________________________________________________</w:t>
      </w:r>
    </w:p>
    <w:p>
      <w:r>
        <w:rPr>
          <w:rFonts w:ascii="Arial" w:hAnsi="Arial"/>
          <w:color w:val="000000"/>
        </w:rPr>
        <w:t>Tujuan bisnis atau masalah organic search saat ini:</w:t>
      </w:r>
    </w:p>
    <w:p>
      <w:pPr>
        <w:spacing w:after="80"/>
      </w:pPr>
      <w:r>
        <w:rPr>
          <w:rFonts w:ascii="Arial" w:hAnsi="Arial"/>
          <w:color w:val="A0A0A0"/>
          <w:sz w:val="18"/>
        </w:rPr>
        <w:t>________________________________________________________________________________</w:t>
      </w:r>
    </w:p>
    <w:p>
      <w:r>
        <w:rPr>
          <w:rFonts w:ascii="Arial" w:hAnsi="Arial"/>
          <w:color w:val="000000"/>
          <w:sz w:val="18"/>
        </w:rPr>
        <w:t>Timeline bila sudah ada: ____________________  Tanggal pencatatan: ____________________</w:t>
      </w:r>
    </w:p>
    <w:p>
      <w:pPr>
        <w:pStyle w:val="Heading1"/>
      </w:pPr>
      <w:r>
        <w:t>Empat pertanyaan calon pembeli</w:t>
      </w:r>
    </w:p>
    <w:p>
      <w:r>
        <w:rPr>
          <w:rFonts w:ascii="Arial" w:hAnsi="Arial"/>
          <w:b/>
          <w:color w:val="000000"/>
        </w:rPr>
        <w:t>Discover</w:t>
      </w:r>
      <w:r>
        <w:rPr>
          <w:rFonts w:ascii="Arial" w:hAnsi="Arial"/>
          <w:color w:val="000000"/>
        </w:rPr>
        <w:t xml:space="preserve"> — Apa yang mungkin mereka cari sebelum mengenal layanan atau nama bisnis kita?</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b/>
          <w:color w:val="000000"/>
        </w:rPr>
        <w:t>Learn</w:t>
      </w:r>
      <w:r>
        <w:rPr>
          <w:rFonts w:ascii="Arial" w:hAnsi="Arial"/>
          <w:color w:val="000000"/>
        </w:rPr>
        <w:t xml:space="preserve"> — Apa yang perlu mereka pahami tentang solusi sebelum menilai kecocokannya?</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b/>
          <w:color w:val="000000"/>
        </w:rPr>
        <w:t>Compare/Validate</w:t>
      </w:r>
      <w:r>
        <w:rPr>
          <w:rFonts w:ascii="Arial" w:hAnsi="Arial"/>
          <w:color w:val="000000"/>
        </w:rPr>
        <w:t xml:space="preserve"> — Apa yang mereka bandingkan dan bukti apa yang dibutuhkan untuk percaya?</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b/>
          <w:color w:val="000000"/>
        </w:rPr>
        <w:t>Act</w:t>
      </w:r>
      <w:r>
        <w:rPr>
          <w:rFonts w:ascii="Arial" w:hAnsi="Arial"/>
          <w:color w:val="000000"/>
        </w:rPr>
        <w:t xml:space="preserve"> — Apa yang perlu mereka ketahui agar dapat mengirim kebutuhan atau menghubungi kita?</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sz w:val="18"/>
        </w:rPr>
        <w:t>Tandai jawaban sebagai observasi, hipotesis, atau belum diketahui. Empat momen ini dapat berulang dan tidak mewajibkan empat halaman baru.</w:t>
      </w:r>
    </w:p>
    <w:p>
      <w:r>
        <w:br w:type="page"/>
      </w:r>
    </w:p>
    <w:p>
      <w:pPr>
        <w:pStyle w:val="Heading1"/>
      </w:pPr>
      <w:r>
        <w:t>Satu gap dan bukti berikutnya</w:t>
      </w:r>
    </w:p>
    <w:p>
      <w:r>
        <w:rPr>
          <w:rFonts w:ascii="Arial" w:hAnsi="Arial"/>
          <w:color w:val="000000"/>
        </w:rPr>
        <w:t>Pilih satu momen dari halaman pertama: ____________________________________________</w:t>
      </w:r>
    </w:p>
    <w:p>
      <w:r>
        <w:rPr>
          <w:rFonts w:ascii="Arial" w:hAnsi="Arial"/>
          <w:color w:val="000000"/>
        </w:rPr>
        <w:t>Pertanyaan calon pembeli yang perlu kita bantu jawab:</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Jawaban atau bukti yang seharusnya tersedia:</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Observasi sekarang dan sumbernya. Tulis apa yang benar-benar terlihat, lokasi halaman atau catatan, serta tanggal pemeriksaan.</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Hipotesis atau hal yang belum diketahui. Pisahkan dari observasi di atas.</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Bukti berikutnya yang perlu diperiksa dan siapa yang dapat membantu:</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Tindakan setelah pemeriksaan dan kapan kita akan meninjau kembali:</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pPr>
        <w:pStyle w:val="Heading1"/>
      </w:pPr>
      <w:r>
        <w:t>Cara membaca hasil</w:t>
      </w:r>
    </w:p>
    <w:p>
      <w:r>
        <w:rPr>
          <w:rFonts w:ascii="Arial" w:hAnsi="Arial"/>
          <w:color w:val="000000"/>
        </w:rPr>
        <w:t>Bila pertanyaan masih berasal dari asumsi internal, periksa dulu dengan orang yang menghadapi pelanggan atau catatan inquiry. Bila informasi yang dibutuhkan sudah tersedia, periksa apakah mudah ditemukan dan apakah pertanyaannya memang relevan. Bila gap didukung bukti, catat perbaikan yang masuk akal untuk ditelaah lebih lanjut. Belum ada alasan untuk otomatis membuat halaman baru atau menaikkan anggaran SEO.</w:t>
      </w:r>
    </w:p>
    <w:p>
      <w:r>
        <w:rPr>
          <w:rFonts w:ascii="Arial" w:hAnsi="Arial"/>
          <w:b/>
          <w:color w:val="000000"/>
          <w:sz w:val="18"/>
        </w:rPr>
        <w:t>Kelengkapan peta:</w:t>
      </w:r>
      <w:r>
        <w:rPr>
          <w:rFonts w:ascii="Arial" w:hAnsi="Arial"/>
          <w:color w:val="000000"/>
          <w:sz w:val="18"/>
        </w:rPr>
        <w:t xml:space="preserve"> ____ dari 4 momen sudah mempunyai catatan. Angka ini hanya menunjukkan kelengkapan isian, bukan skor kesehatan SEO atau peluang penjualan.</w:t>
      </w:r>
    </w:p>
    <w:p>
      <w:r>
        <w:rPr>
          <w:rFonts w:ascii="Arial" w:hAnsi="Arial"/>
          <w:color w:val="000000"/>
          <w:sz w:val="18"/>
        </w:rPr>
        <w:t>Hasil yang kita bawa: satu layanan, empat momen yang dipetakan, satu gap atau unknown, dan satu pemeriksaan berikutnya. Simpan untuk Lesson 02. Estimasi pasar, dataset keyword, riset kompetitor, attribution, dan prioritas peluang membutuhkan pemeriksaan khusus bisnis.</w:t>
      </w:r>
    </w:p>
    <w:sectPr w:rsidR="00FC693F" w:rsidRPr="0006063C" w:rsidSect="00034616">
      <w:headerReference w:type="default" r:id="rId9"/>
      <w:footerReference w:type="default" r:id="rId10"/>
      <w:pgSz w:w="11906" w:h="16838"/>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Kultivate Learn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C01L01 Sample untuk persetujuan</dc:subject>
  <dc:creator>Kultivate</dc:creator>
  <cp:keywords/>
  <dc:description>generated by python-docx</dc:description>
  <cp:lastModifiedBy/>
  <cp:revision>1</cp:revision>
  <dcterms:created xsi:type="dcterms:W3CDTF">2013-12-23T23:15:00Z</dcterms:created>
  <dcterms:modified xsi:type="dcterms:W3CDTF">2013-12-23T23:15:00Z</dcterms:modified>
  <cp:category/>
</cp:coreProperties>
</file>