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440A" w:rsidRPr="00C138C0" w:rsidRDefault="00C7440A" w:rsidP="008745D0">
      <w:pPr>
        <w:keepNext/>
        <w:keepLines/>
        <w:widowControl/>
        <w:jc w:val="center"/>
        <w:rPr>
          <w:rFonts w:ascii="宋体" w:hAnsi="宋体" w:cs="宋体"/>
          <w:b/>
          <w:bCs/>
          <w:color w:val="000000"/>
          <w:kern w:val="0"/>
          <w:sz w:val="28"/>
          <w:szCs w:val="28"/>
        </w:rPr>
      </w:pPr>
    </w:p>
    <w:p w:rsidR="00C7440A" w:rsidRDefault="00C7440A" w:rsidP="008745D0">
      <w:pPr>
        <w:keepNext/>
        <w:keepLines/>
        <w:widowControl/>
        <w:jc w:val="center"/>
        <w:rPr>
          <w:rFonts w:ascii="宋体" w:hAnsi="宋体" w:cs="宋体"/>
          <w:b/>
          <w:bCs/>
          <w:color w:val="000000"/>
          <w:kern w:val="0"/>
          <w:sz w:val="52"/>
          <w:szCs w:val="52"/>
        </w:rPr>
      </w:pPr>
      <w:r>
        <w:rPr>
          <w:color w:val="8E8E8E"/>
          <w:sz w:val="28"/>
          <w:szCs w:val="28"/>
        </w:rPr>
        <w:fldChar w:fldCharType="begin"/>
      </w:r>
      <w:r>
        <w:rPr>
          <w:color w:val="8E8E8E"/>
          <w:sz w:val="28"/>
          <w:szCs w:val="28"/>
        </w:rPr>
        <w:instrText xml:space="preserve"> INCLUDEPICTURE "http://www.jxufe.edu.cn/Files/2013626/273217691996.jpg" \* MERGEFORMATINET </w:instrText>
      </w:r>
      <w:r>
        <w:rPr>
          <w:color w:val="8E8E8E"/>
          <w:sz w:val="28"/>
          <w:szCs w:val="28"/>
        </w:rPr>
        <w:fldChar w:fldCharType="separate"/>
      </w:r>
      <w:r w:rsidR="00622D7C">
        <w:rPr>
          <w:color w:val="8E8E8E"/>
          <w:sz w:val="28"/>
          <w:szCs w:val="28"/>
        </w:rPr>
        <w:fldChar w:fldCharType="begin"/>
      </w:r>
      <w:r w:rsidR="00622D7C">
        <w:rPr>
          <w:color w:val="8E8E8E"/>
          <w:sz w:val="28"/>
          <w:szCs w:val="28"/>
        </w:rPr>
        <w:instrText xml:space="preserve"> </w:instrText>
      </w:r>
      <w:r w:rsidR="00622D7C">
        <w:rPr>
          <w:color w:val="8E8E8E"/>
          <w:sz w:val="28"/>
          <w:szCs w:val="28"/>
        </w:rPr>
        <w:instrText>INCLUDEPICTURE  "http://www.jxufe.edu.cn/Files/2013626/273217691996.jpg" \* MERGEFORMATINET</w:instrText>
      </w:r>
      <w:r w:rsidR="00622D7C">
        <w:rPr>
          <w:color w:val="8E8E8E"/>
          <w:sz w:val="28"/>
          <w:szCs w:val="28"/>
        </w:rPr>
        <w:instrText xml:space="preserve"> </w:instrText>
      </w:r>
      <w:r w:rsidR="00622D7C">
        <w:rPr>
          <w:color w:val="8E8E8E"/>
          <w:sz w:val="28"/>
          <w:szCs w:val="28"/>
        </w:rPr>
        <w:fldChar w:fldCharType="separate"/>
      </w:r>
      <w:r w:rsidR="00D63E83">
        <w:rPr>
          <w:color w:val="8E8E8E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3" o:spid="_x0000_i1025" type="#_x0000_t75" style="width:225pt;height:50.4pt">
            <v:imagedata r:id="rId6" r:href="rId7"/>
          </v:shape>
        </w:pict>
      </w:r>
      <w:r w:rsidR="00622D7C">
        <w:rPr>
          <w:color w:val="8E8E8E"/>
          <w:sz w:val="28"/>
          <w:szCs w:val="28"/>
        </w:rPr>
        <w:fldChar w:fldCharType="end"/>
      </w:r>
      <w:r>
        <w:rPr>
          <w:color w:val="8E8E8E"/>
          <w:sz w:val="28"/>
          <w:szCs w:val="28"/>
        </w:rPr>
        <w:fldChar w:fldCharType="end"/>
      </w:r>
    </w:p>
    <w:p w:rsidR="00C7440A" w:rsidRDefault="00C7440A" w:rsidP="008745D0">
      <w:pPr>
        <w:keepNext/>
        <w:keepLines/>
        <w:widowControl/>
        <w:jc w:val="center"/>
        <w:rPr>
          <w:rFonts w:ascii="宋体" w:hAnsi="宋体" w:cs="宋体"/>
          <w:b/>
          <w:bCs/>
          <w:color w:val="000000"/>
          <w:kern w:val="0"/>
          <w:sz w:val="52"/>
          <w:szCs w:val="52"/>
        </w:rPr>
      </w:pPr>
    </w:p>
    <w:p w:rsidR="00C138C0" w:rsidRDefault="00C138C0" w:rsidP="008745D0">
      <w:pPr>
        <w:keepNext/>
        <w:keepLines/>
        <w:widowControl/>
        <w:jc w:val="center"/>
        <w:rPr>
          <w:rFonts w:ascii="宋体" w:hAnsi="宋体" w:cs="宋体"/>
          <w:b/>
          <w:bCs/>
          <w:color w:val="000000"/>
          <w:kern w:val="0"/>
          <w:sz w:val="52"/>
          <w:szCs w:val="52"/>
        </w:rPr>
      </w:pPr>
    </w:p>
    <w:p w:rsidR="00C7440A" w:rsidRPr="009E25B7" w:rsidRDefault="00C7440A" w:rsidP="008745D0">
      <w:pPr>
        <w:keepNext/>
        <w:keepLines/>
        <w:widowControl/>
        <w:jc w:val="center"/>
        <w:rPr>
          <w:rFonts w:ascii="宋体" w:hAnsi="宋体" w:cs="宋体"/>
          <w:color w:val="000000"/>
          <w:kern w:val="0"/>
          <w:sz w:val="84"/>
          <w:szCs w:val="84"/>
        </w:rPr>
      </w:pPr>
      <w:r>
        <w:rPr>
          <w:rFonts w:ascii="黑体" w:hAnsi="黑体" w:eastAsia="黑体"/>
          <w:b/>
          <w:sz w:val="36"/>
        </w:rPr>
        <w:t>综合测试实践 — 测试报告</w:t>
      </w: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宋体" w:hAnsi="宋体" w:cs="宋体"/>
          <w:color w:val="000000"/>
          <w:kern w:val="0"/>
          <w:sz w:val="24"/>
        </w:rPr>
        <w:t> </w:t>
      </w: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宋体" w:hAnsi="宋体" w:cs="宋体"/>
          <w:color w:val="000000"/>
          <w:kern w:val="0"/>
          <w:sz w:val="24"/>
        </w:rPr>
        <w:t> </w:t>
      </w: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宋体" w:hAnsi="宋体" w:cs="宋体"/>
          <w:color w:val="000000"/>
          <w:kern w:val="0"/>
          <w:sz w:val="24"/>
        </w:rPr>
        <w:t> </w:t>
      </w:r>
    </w:p>
    <w:p w:rsidR="00C7440A" w:rsidRPr="009E25B7" w:rsidRDefault="00C7440A" w:rsidP="008745D0">
      <w:pPr>
        <w:keepNext/>
        <w:keepLines/>
        <w:widowControl/>
        <w:adjustRightInd w:val="0"/>
        <w:snapToGrid w:val="0"/>
        <w:spacing w:line="480" w:lineRule="auto"/>
        <w:ind w:leftChars="100" w:left="320" w:firstLineChars="400" w:firstLine="1285"/>
        <w:jc w:val="left"/>
        <w:rPr>
          <w:rFonts w:ascii="宋体" w:hAnsi="宋体" w:cs="宋体"/>
          <w:color w:val="000000"/>
          <w:kern w:val="0"/>
          <w:szCs w:val="32"/>
        </w:rPr>
      </w:pPr>
      <w:r>
        <w:rPr>
          <w:rFonts w:ascii="宋体" w:hAnsi="宋体" w:eastAsia="宋体"/>
          <w:b w:val="0"/>
          <w:sz w:val="24"/>
        </w:rPr>
        <w:t>课程名称：综合测试实践（实训04）</w:t>
      </w:r>
    </w:p>
    <w:p w:rsidR="00C7440A" w:rsidRPr="009E25B7" w:rsidRDefault="00C7440A" w:rsidP="008745D0">
      <w:pPr>
        <w:keepNext/>
        <w:keepLines/>
        <w:widowControl/>
        <w:adjustRightInd w:val="0"/>
        <w:snapToGrid w:val="0"/>
        <w:spacing w:line="480" w:lineRule="auto"/>
        <w:ind w:leftChars="100" w:left="320" w:firstLineChars="400" w:firstLine="1285"/>
        <w:jc w:val="left"/>
        <w:rPr>
          <w:rFonts w:ascii="宋体" w:hAnsi="宋体" w:cs="宋体"/>
          <w:color w:val="000000"/>
          <w:kern w:val="0"/>
          <w:szCs w:val="32"/>
        </w:rPr>
      </w:pPr>
      <w:r>
        <w:rPr>
          <w:rFonts w:ascii="宋体" w:hAnsi="宋体" w:eastAsia="宋体"/>
          <w:b w:val="0"/>
          <w:sz w:val="24"/>
        </w:rPr>
        <w:t>学    院：【请填写学院】</w:t>
      </w:r>
    </w:p>
    <w:p w:rsidR="00C7440A" w:rsidRPr="009E25B7" w:rsidRDefault="00C7440A" w:rsidP="008745D0">
      <w:pPr>
        <w:keepNext/>
        <w:keepLines/>
        <w:widowControl/>
        <w:adjustRightInd w:val="0"/>
        <w:snapToGrid w:val="0"/>
        <w:spacing w:line="480" w:lineRule="auto"/>
        <w:ind w:leftChars="100" w:left="320" w:firstLineChars="400" w:firstLine="1285"/>
        <w:jc w:val="left"/>
        <w:rPr>
          <w:rFonts w:ascii="宋体" w:hAnsi="宋体" w:cs="宋体"/>
          <w:color w:val="000000"/>
          <w:kern w:val="0"/>
          <w:szCs w:val="32"/>
        </w:rPr>
      </w:pPr>
      <w:r>
        <w:rPr>
          <w:rFonts w:ascii="宋体" w:hAnsi="宋体" w:eastAsia="宋体"/>
          <w:b w:val="0"/>
          <w:sz w:val="24"/>
        </w:rPr>
        <w:t>专业/班级：【请填写专业/班级】</w:t>
      </w:r>
    </w:p>
    <w:p w:rsidR="00C7440A" w:rsidRPr="009E25B7" w:rsidRDefault="006D2ED2" w:rsidP="008745D0">
      <w:pPr>
        <w:keepNext/>
        <w:keepLines/>
        <w:widowControl/>
        <w:adjustRightInd w:val="0"/>
        <w:snapToGrid w:val="0"/>
        <w:spacing w:line="480" w:lineRule="auto"/>
        <w:ind w:leftChars="100" w:left="320" w:firstLineChars="400" w:firstLine="1285"/>
        <w:jc w:val="left"/>
        <w:rPr>
          <w:rFonts w:ascii="宋体" w:hAnsi="宋体" w:cs="宋体"/>
          <w:color w:val="000000"/>
          <w:kern w:val="0"/>
          <w:szCs w:val="32"/>
        </w:rPr>
      </w:pPr>
      <w:r>
        <w:rPr>
          <w:rFonts w:ascii="宋体" w:hAnsi="宋体" w:eastAsia="宋体"/>
          <w:b w:val="0"/>
          <w:sz w:val="24"/>
        </w:rPr>
        <w:t>任课教师：【请填写教师姓名】</w:t>
      </w:r>
    </w:p>
    <w:p w:rsidR="00C7440A" w:rsidRPr="009E25B7" w:rsidRDefault="00C7440A" w:rsidP="008745D0">
      <w:pPr>
        <w:keepNext/>
        <w:keepLines/>
        <w:widowControl/>
        <w:adjustRightInd w:val="0"/>
        <w:snapToGrid w:val="0"/>
        <w:spacing w:line="480" w:lineRule="auto"/>
        <w:ind w:leftChars="100" w:left="320" w:firstLineChars="400" w:firstLine="1285"/>
        <w:jc w:val="left"/>
        <w:rPr>
          <w:rFonts w:ascii="宋体" w:hAnsi="宋体" w:cs="宋体"/>
          <w:color w:val="000000"/>
          <w:kern w:val="0"/>
          <w:szCs w:val="32"/>
        </w:rPr>
      </w:pPr>
      <w:r>
        <w:rPr>
          <w:rFonts w:ascii="宋体" w:hAnsi="宋体" w:eastAsia="宋体"/>
          <w:b w:val="0"/>
          <w:sz w:val="24"/>
        </w:rPr>
        <w:t>学生姓名：曾露</w:t>
      </w:r>
    </w:p>
    <w:p w:rsidR="00C7440A" w:rsidRPr="009E25B7" w:rsidRDefault="00C7440A" w:rsidP="008745D0">
      <w:pPr>
        <w:keepNext/>
        <w:keepLines/>
        <w:widowControl/>
        <w:adjustRightInd w:val="0"/>
        <w:snapToGrid w:val="0"/>
        <w:spacing w:line="480" w:lineRule="auto"/>
        <w:ind w:leftChars="100" w:left="320" w:firstLineChars="400" w:firstLine="1285"/>
        <w:jc w:val="left"/>
        <w:rPr>
          <w:rFonts w:ascii="宋体" w:hAnsi="宋体" w:cs="宋体"/>
          <w:color w:val="000000"/>
          <w:kern w:val="0"/>
          <w:szCs w:val="32"/>
        </w:rPr>
      </w:pPr>
      <w:r>
        <w:rPr>
          <w:rFonts w:ascii="宋体" w:hAnsi="宋体" w:eastAsia="宋体"/>
          <w:b w:val="0"/>
          <w:sz w:val="24"/>
        </w:rPr>
        <w:t>学    号：【请填写学号】</w:t>
      </w:r>
    </w:p>
    <w:p w:rsidR="00C7440A" w:rsidRDefault="00C7440A" w:rsidP="008745D0">
      <w:pPr>
        <w:keepNext/>
        <w:keepLines/>
        <w:widowControl/>
        <w:ind w:leftChars="100" w:left="320"/>
        <w:jc w:val="left"/>
        <w:rPr>
          <w:rFonts w:ascii="宋体" w:hAnsi="宋体" w:cs="宋体"/>
          <w:color w:val="000000"/>
          <w:kern w:val="0"/>
          <w:sz w:val="30"/>
          <w:szCs w:val="30"/>
        </w:rPr>
      </w:pPr>
      <w:r w:rsidRPr="006D2ED2">
        <w:rPr>
          <w:rFonts w:ascii="宋体" w:hAnsi="宋体" w:cs="宋体"/>
          <w:color w:val="000000"/>
          <w:kern w:val="0"/>
          <w:sz w:val="30"/>
          <w:szCs w:val="30"/>
        </w:rPr>
        <w:t> </w:t>
      </w:r>
    </w:p>
    <w:p w:rsidR="009E25B7" w:rsidRPr="006D2ED2" w:rsidRDefault="009E25B7" w:rsidP="008745D0">
      <w:pPr>
        <w:keepNext/>
        <w:keepLines/>
        <w:widowControl/>
        <w:ind w:leftChars="100" w:left="320"/>
        <w:jc w:val="left"/>
        <w:rPr>
          <w:rFonts w:ascii="宋体" w:hAnsi="宋体" w:cs="宋体"/>
          <w:color w:val="000000"/>
          <w:kern w:val="0"/>
          <w:sz w:val="30"/>
          <w:szCs w:val="30"/>
        </w:rPr>
      </w:pPr>
    </w:p>
    <w:p w:rsidR="00C7440A" w:rsidRPr="009E25B7" w:rsidRDefault="00C7440A" w:rsidP="008745D0">
      <w:pPr>
        <w:keepNext/>
        <w:keepLines/>
        <w:widowControl/>
        <w:jc w:val="center"/>
        <w:rPr>
          <w:rFonts w:ascii="宋体" w:hAnsi="宋体" w:cs="宋体"/>
          <w:b/>
          <w:color w:val="000000"/>
          <w:kern w:val="0"/>
          <w:szCs w:val="32"/>
        </w:rPr>
      </w:pPr>
      <w:r>
        <w:rPr>
          <w:rFonts w:ascii="宋体" w:hAnsi="宋体" w:eastAsia="宋体"/>
          <w:b w:val="0"/>
          <w:sz w:val="24"/>
        </w:rPr>
        <w:t>2026 年 6 月</w:t>
      </w:r>
    </w:p>
    <w:p w:rsidR="00C7440A" w:rsidRPr="009E25B7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Cs w:val="32"/>
        </w:rPr>
      </w:pPr>
    </w:p>
    <w:p w:rsidR="00054A44" w:rsidRDefault="00C7440A" w:rsidP="008745D0">
      <w:pPr>
        <w:keepNext/>
        <w:keepLines/>
        <w:widowControl/>
        <w:jc w:val="left"/>
        <w:rPr>
          <w:rFonts w:ascii="Calibri" w:eastAsia="仿宋" w:hAnsi="Calibri" w:cs="Calibri"/>
          <w:i/>
          <w:color w:val="000000"/>
          <w:sz w:val="28"/>
          <w:szCs w:val="28"/>
        </w:rPr>
      </w:pPr>
      <w:r w:rsidRPr="006419E5">
        <w:rPr>
          <w:rFonts w:ascii="Calibri" w:eastAsia="仿宋" w:hAnsi="Calibri" w:cs="Calibri"/>
          <w:color w:val="000000"/>
          <w:kern w:val="0"/>
          <w:szCs w:val="32"/>
        </w:rPr>
        <w:lastRenderedPageBreak/>
        <w:t> </w:t>
      </w:r>
      <w:r w:rsidRPr="006419E5">
        <w:rPr>
          <w:rFonts w:ascii="仿宋" w:eastAsia="仿宋" w:hAnsi="仿宋" w:hint="eastAsia"/>
          <w:b/>
          <w:color w:val="000000"/>
          <w:szCs w:val="32"/>
        </w:rPr>
        <w:t>一、</w:t>
      </w:r>
      <w:r w:rsidR="009558FB" w:rsidRPr="006419E5">
        <w:rPr>
          <w:rFonts w:ascii="仿宋" w:eastAsia="仿宋" w:hAnsi="仿宋" w:hint="eastAsia"/>
          <w:b/>
          <w:color w:val="000000"/>
          <w:szCs w:val="32"/>
        </w:rPr>
        <w:t>课程</w:t>
      </w:r>
      <w:r w:rsidRPr="006419E5">
        <w:rPr>
          <w:rFonts w:ascii="仿宋" w:eastAsia="仿宋" w:hAnsi="仿宋"/>
          <w:b/>
          <w:color w:val="000000"/>
          <w:szCs w:val="32"/>
        </w:rPr>
        <w:t>实</w:t>
      </w:r>
      <w:r w:rsidR="009558FB" w:rsidRPr="006419E5">
        <w:rPr>
          <w:rFonts w:ascii="仿宋" w:eastAsia="仿宋" w:hAnsi="仿宋" w:hint="eastAsia"/>
          <w:b/>
          <w:color w:val="000000"/>
          <w:szCs w:val="32"/>
        </w:rPr>
        <w:t>践</w:t>
      </w:r>
      <w:r w:rsidRPr="006419E5">
        <w:rPr>
          <w:rFonts w:ascii="仿宋" w:eastAsia="仿宋" w:hAnsi="仿宋"/>
          <w:b/>
          <w:color w:val="000000"/>
          <w:szCs w:val="32"/>
        </w:rPr>
        <w:t>目的</w:t>
      </w:r>
      <w:r w:rsidRPr="006419E5">
        <w:rPr>
          <w:rFonts w:ascii="Calibri" w:eastAsia="仿宋" w:hAnsi="Calibri" w:cs="Calibri"/>
          <w:b/>
          <w:color w:val="000000"/>
          <w:szCs w:val="32"/>
        </w:rPr>
        <w:t> </w:t>
      </w:r>
      <w:r w:rsidRPr="006419E5">
        <w:rPr>
          <w:rFonts w:ascii="Calibri" w:eastAsia="仿宋" w:hAnsi="Calibri" w:cs="Calibri"/>
          <w:i/>
          <w:color w:val="000000"/>
          <w:szCs w:val="32"/>
        </w:rPr>
        <w:t>  </w:t>
      </w:r>
      <w:r w:rsidRPr="0044045E">
        <w:rPr>
          <w:rFonts w:ascii="仿宋" w:eastAsia="仿宋" w:hAnsi="仿宋"/>
          <w:i/>
          <w:color w:val="000000"/>
          <w:sz w:val="28"/>
          <w:szCs w:val="28"/>
        </w:rPr>
        <w:t>(介绍</w:t>
      </w:r>
      <w:r w:rsidR="009558FB" w:rsidRPr="0044045E">
        <w:rPr>
          <w:rFonts w:ascii="仿宋" w:eastAsia="仿宋" w:hAnsi="仿宋" w:hint="eastAsia"/>
          <w:i/>
          <w:color w:val="000000"/>
          <w:sz w:val="28"/>
          <w:szCs w:val="28"/>
        </w:rPr>
        <w:t>课程</w:t>
      </w:r>
      <w:r w:rsidRPr="0044045E">
        <w:rPr>
          <w:rFonts w:ascii="仿宋" w:eastAsia="仿宋" w:hAnsi="仿宋"/>
          <w:i/>
          <w:color w:val="000000"/>
          <w:sz w:val="28"/>
          <w:szCs w:val="28"/>
        </w:rPr>
        <w:t>实</w:t>
      </w:r>
      <w:r w:rsidR="009558FB" w:rsidRPr="0044045E">
        <w:rPr>
          <w:rFonts w:ascii="仿宋" w:eastAsia="仿宋" w:hAnsi="仿宋"/>
          <w:i/>
          <w:color w:val="000000"/>
          <w:sz w:val="28"/>
          <w:szCs w:val="28"/>
        </w:rPr>
        <w:t>践</w:t>
      </w:r>
      <w:r w:rsidRPr="0044045E">
        <w:rPr>
          <w:rFonts w:ascii="仿宋" w:eastAsia="仿宋" w:hAnsi="仿宋"/>
          <w:i/>
          <w:color w:val="000000"/>
          <w:sz w:val="28"/>
          <w:szCs w:val="28"/>
        </w:rPr>
        <w:t>目的和意义及实</w:t>
      </w:r>
      <w:r w:rsidR="009558FB" w:rsidRPr="0044045E">
        <w:rPr>
          <w:rFonts w:ascii="仿宋" w:eastAsia="仿宋" w:hAnsi="仿宋"/>
          <w:i/>
          <w:color w:val="000000"/>
          <w:sz w:val="28"/>
          <w:szCs w:val="28"/>
        </w:rPr>
        <w:t>践</w:t>
      </w:r>
      <w:r w:rsidRPr="0044045E">
        <w:rPr>
          <w:rFonts w:ascii="仿宋" w:eastAsia="仿宋" w:hAnsi="仿宋"/>
          <w:i/>
          <w:color w:val="000000"/>
          <w:sz w:val="28"/>
          <w:szCs w:val="28"/>
        </w:rPr>
        <w:t>要求等)</w:t>
      </w:r>
      <w:r w:rsidRPr="0044045E">
        <w:rPr>
          <w:rFonts w:ascii="Calibri" w:eastAsia="仿宋" w:hAnsi="Calibri" w:cs="Calibri"/>
          <w:i/>
          <w:color w:val="000000"/>
          <w:sz w:val="28"/>
          <w:szCs w:val="28"/>
        </w:rPr>
        <w:t>  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本报告为「AI 提示词优化助手」综合测试实践项目的测试总结报告，目的是汇总测试执行情况、统计用例通过/失败数据、分析缺陷分布与性能结果、识别遗留风险并给出是否达到发布标准的结论，为实训验收与答辩提供完整数据支撑。编制依据：实训说明书04 Step 4「测试报告撰写」。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1.1 测试报告目的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记录测试环境与被测范围，确保测试活动可追溯、可复现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统计测试用例执行数量、通过数、失败数及通过率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按模块与严重等级分析缺陷分布，评估软件质量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汇总 Locust 性能测试关键指标（RPS、P50/P95、错误率）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列出遗留风险与改进建议，给出发布结论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1.2 测试范围说明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In-Scope：用户认证、四种模式提示词优化（含流式SSE）、继续优化refine、历史记录分页/删除、评分、Selenium E2E 主流程、Locust 性能压测、后端覆盖率分析。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Out-Scope / 待补充：手工系统测试 18 条、UAT 验收 10 条、真实 DeepSeek API 联调、Chrome/Edge/Firefox 全量多浏览器冒烟。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1.3 文档信息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r>
              <w:t>属性</w:t>
            </w:r>
          </w:p>
        </w:tc>
        <w:tc>
          <w:tcPr>
            <w:tcW w:type="dxa" w:w="4592"/>
          </w:tcPr>
          <w:p>
            <w:r>
              <w:t>内容</w:t>
            </w:r>
          </w:p>
        </w:tc>
      </w:tr>
      <w:tr>
        <w:tc>
          <w:tcPr>
            <w:tcW w:type="dxa" w:w="4592"/>
          </w:tcPr>
          <w:p>
            <w:r>
              <w:t>项目名称</w:t>
            </w:r>
          </w:p>
        </w:tc>
        <w:tc>
          <w:tcPr>
            <w:tcW w:type="dxa" w:w="4592"/>
          </w:tcPr>
          <w:p>
            <w:r>
              <w:t>AI 提示词优化助手</w:t>
            </w:r>
          </w:p>
        </w:tc>
      </w:tr>
      <w:tr>
        <w:tc>
          <w:tcPr>
            <w:tcW w:type="dxa" w:w="4592"/>
          </w:tcPr>
          <w:p>
            <w:r>
              <w:t>测试版本</w:t>
            </w:r>
          </w:p>
        </w:tc>
        <w:tc>
          <w:tcPr>
            <w:tcW w:type="dxa" w:w="4592"/>
          </w:tcPr>
          <w:p>
            <w:r>
              <w:t>实训版（Flask 单体 Web）</w:t>
            </w:r>
          </w:p>
        </w:tc>
      </w:tr>
      <w:tr>
        <w:tc>
          <w:tcPr>
            <w:tcW w:type="dxa" w:w="4592"/>
          </w:tcPr>
          <w:p>
            <w:r>
              <w:t>汇报日期</w:t>
            </w:r>
          </w:p>
        </w:tc>
        <w:tc>
          <w:tcPr>
            <w:tcW w:type="dxa" w:w="4592"/>
          </w:tcPr>
          <w:p>
            <w:r>
              <w:t>2026-06-11</w:t>
            </w:r>
          </w:p>
        </w:tc>
      </w:tr>
      <w:tr>
        <w:tc>
          <w:tcPr>
            <w:tcW w:type="dxa" w:w="4592"/>
          </w:tcPr>
          <w:p>
            <w:r>
              <w:t>测试环境</w:t>
            </w:r>
          </w:p>
        </w:tc>
        <w:tc>
          <w:tcPr>
            <w:tcW w:type="dxa" w:w="4592"/>
          </w:tcPr>
          <w:p>
            <w:r>
              <w:t>Windows 10/11，Python 3.13.3，SQLite，MOCK_AI=1</w:t>
            </w:r>
          </w:p>
        </w:tc>
      </w:tr>
      <w:tr>
        <w:tc>
          <w:tcPr>
            <w:tcW w:type="dxa" w:w="4592"/>
          </w:tcPr>
          <w:p>
            <w:r>
              <w:t>依据文档</w:t>
            </w:r>
          </w:p>
        </w:tc>
        <w:tc>
          <w:tcPr>
            <w:tcW w:type="dxa" w:w="4592"/>
          </w:tcPr>
          <w:p>
            <w:r>
              <w:t>《AI 提示词优化助手 — 测试计划》V1.0</w:t>
            </w:r>
          </w:p>
        </w:tc>
      </w:tr>
      <w:tr>
        <w:tc>
          <w:tcPr>
            <w:tcW w:type="dxa" w:w="4592"/>
          </w:tcPr>
          <w:p>
            <w:r>
              <w:t>汇报人</w:t>
            </w:r>
          </w:p>
        </w:tc>
        <w:tc>
          <w:tcPr>
            <w:tcW w:type="dxa" w:w="4592"/>
          </w:tcPr>
          <w:p>
            <w:r>
              <w:t>测试工程师（曾露，组长）</w:t>
            </w:r>
          </w:p>
        </w:tc>
      </w:tr>
    </w:tbl>
    <w:p/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i/>
          <w:color w:val="000000"/>
          <w:sz w:val="28"/>
          <w:szCs w:val="28"/>
        </w:rPr>
      </w:pPr>
    </w:p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iCs/>
          <w:color w:val="000000"/>
          <w:sz w:val="28"/>
          <w:szCs w:val="28"/>
        </w:rPr>
      </w:pPr>
    </w:p>
    <w:p w:rsidR="00F570F6" w:rsidRDefault="00F570F6" w:rsidP="008745D0">
      <w:pPr>
        <w:keepNext/>
        <w:keepLines/>
        <w:widowControl/>
        <w:jc w:val="left"/>
        <w:rPr>
          <w:rFonts w:ascii="Calibri" w:eastAsia="仿宋" w:hAnsi="Calibri" w:cs="Calibri"/>
          <w:iCs/>
          <w:color w:val="000000"/>
          <w:sz w:val="28"/>
          <w:szCs w:val="28"/>
        </w:rPr>
      </w:pPr>
    </w:p>
    <w:p w:rsidR="00F570F6" w:rsidRDefault="00F570F6" w:rsidP="008745D0">
      <w:pPr>
        <w:keepNext/>
        <w:keepLines/>
        <w:widowControl/>
        <w:jc w:val="left"/>
        <w:rPr>
          <w:rFonts w:ascii="Calibri" w:eastAsia="仿宋" w:hAnsi="Calibri" w:cs="Calibri"/>
          <w:iCs/>
          <w:color w:val="000000"/>
          <w:sz w:val="28"/>
          <w:szCs w:val="28"/>
        </w:rPr>
      </w:pPr>
    </w:p>
    <w:p w:rsidR="00F570F6" w:rsidRPr="00F570F6" w:rsidRDefault="00F570F6" w:rsidP="008745D0">
      <w:pPr>
        <w:keepNext/>
        <w:keepLines/>
        <w:widowControl/>
        <w:jc w:val="left"/>
        <w:rPr>
          <w:rFonts w:ascii="Calibri" w:eastAsia="仿宋" w:hAnsi="Calibri" w:cs="Calibri"/>
          <w:iCs/>
          <w:color w:val="000000"/>
          <w:sz w:val="28"/>
          <w:szCs w:val="28"/>
        </w:rPr>
      </w:pPr>
    </w:p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iCs/>
          <w:color w:val="000000"/>
          <w:sz w:val="28"/>
          <w:szCs w:val="28"/>
        </w:rPr>
      </w:pPr>
    </w:p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iCs/>
          <w:color w:val="000000"/>
          <w:sz w:val="28"/>
          <w:szCs w:val="28"/>
        </w:rPr>
      </w:pPr>
    </w:p>
    <w:p w:rsidR="0044045E" w:rsidRDefault="00C7440A" w:rsidP="008745D0">
      <w:pPr>
        <w:keepNext/>
        <w:keepLines/>
        <w:widowControl/>
        <w:jc w:val="left"/>
        <w:rPr>
          <w:rFonts w:ascii="仿宋" w:eastAsia="仿宋" w:hAnsi="仿宋"/>
          <w:i/>
          <w:color w:val="000000"/>
          <w:sz w:val="28"/>
          <w:szCs w:val="28"/>
        </w:rPr>
      </w:pPr>
      <w:r w:rsidRPr="0044045E">
        <w:rPr>
          <w:rFonts w:ascii="仿宋" w:eastAsia="仿宋" w:hAnsi="仿宋"/>
          <w:i/>
          <w:color w:val="000000"/>
          <w:sz w:val="28"/>
          <w:szCs w:val="28"/>
        </w:rPr>
        <w:t xml:space="preserve"> </w:t>
      </w:r>
    </w:p>
    <w:p w:rsidR="00054A44" w:rsidRPr="00F570F6" w:rsidRDefault="00C7440A" w:rsidP="008745D0">
      <w:pPr>
        <w:keepNext/>
        <w:keepLines/>
        <w:widowControl/>
        <w:jc w:val="left"/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</w:pPr>
      <w:r w:rsidRPr="0044045E">
        <w:rPr>
          <w:rFonts w:ascii="Calibri" w:eastAsia="仿宋" w:hAnsi="Calibri" w:cs="Calibri" w:hint="eastAsia"/>
          <w:b/>
          <w:bCs/>
          <w:color w:val="000000"/>
          <w:kern w:val="0"/>
          <w:szCs w:val="32"/>
        </w:rPr>
        <w:t>二、</w:t>
      </w:r>
      <w:r w:rsidR="009558FB" w:rsidRPr="0044045E">
        <w:rPr>
          <w:rFonts w:ascii="Calibri" w:eastAsia="仿宋" w:hAnsi="Calibri" w:cs="Calibri" w:hint="eastAsia"/>
          <w:b/>
          <w:bCs/>
          <w:color w:val="000000"/>
          <w:kern w:val="0"/>
          <w:szCs w:val="32"/>
        </w:rPr>
        <w:t>课程</w:t>
      </w:r>
      <w:r w:rsidRPr="0044045E">
        <w:rPr>
          <w:rFonts w:ascii="Calibri" w:eastAsia="仿宋" w:hAnsi="Calibri" w:cs="Calibri"/>
          <w:b/>
          <w:bCs/>
          <w:color w:val="000000"/>
          <w:kern w:val="0"/>
          <w:szCs w:val="32"/>
        </w:rPr>
        <w:t>实</w:t>
      </w:r>
      <w:r w:rsidR="009558FB" w:rsidRPr="0044045E">
        <w:rPr>
          <w:rFonts w:ascii="Calibri" w:eastAsia="仿宋" w:hAnsi="Calibri" w:cs="Calibri"/>
          <w:b/>
          <w:bCs/>
          <w:color w:val="000000"/>
          <w:kern w:val="0"/>
          <w:szCs w:val="32"/>
        </w:rPr>
        <w:t>践</w:t>
      </w:r>
      <w:r w:rsidRPr="0044045E">
        <w:rPr>
          <w:rFonts w:ascii="Calibri" w:eastAsia="仿宋" w:hAnsi="Calibri" w:cs="Calibri"/>
          <w:b/>
          <w:bCs/>
          <w:color w:val="000000"/>
          <w:kern w:val="0"/>
          <w:szCs w:val="32"/>
        </w:rPr>
        <w:t>内容</w:t>
      </w:r>
      <w:r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（实</w:t>
      </w:r>
      <w:r w:rsidR="009558FB"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践</w:t>
      </w:r>
      <w:r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内容</w:t>
      </w:r>
      <w:r w:rsidR="00862EAD"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以具体</w:t>
      </w:r>
      <w:r w:rsidR="00862EAD" w:rsidRPr="00F570F6">
        <w:rPr>
          <w:rFonts w:ascii="Calibri" w:eastAsia="仿宋" w:hAnsi="Calibri" w:cs="Calibri" w:hint="eastAsia"/>
          <w:i/>
          <w:iCs/>
          <w:color w:val="000000"/>
          <w:kern w:val="0"/>
          <w:sz w:val="28"/>
          <w:szCs w:val="28"/>
        </w:rPr>
        <w:t>场景</w:t>
      </w:r>
      <w:r w:rsidR="00862EAD"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为背景</w:t>
      </w:r>
      <w:r w:rsidR="00862EAD">
        <w:rPr>
          <w:rFonts w:ascii="Calibri" w:eastAsia="仿宋" w:hAnsi="Calibri" w:cs="Calibri" w:hint="eastAsia"/>
          <w:i/>
          <w:iCs/>
          <w:color w:val="000000"/>
          <w:kern w:val="0"/>
          <w:sz w:val="28"/>
          <w:szCs w:val="28"/>
        </w:rPr>
        <w:t>，</w:t>
      </w:r>
      <w:r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力求结合</w:t>
      </w:r>
      <w:r w:rsidR="00F570F6" w:rsidRPr="00F570F6">
        <w:rPr>
          <w:rFonts w:ascii="Calibri" w:eastAsia="仿宋" w:hAnsi="Calibri" w:cs="Calibri" w:hint="eastAsia"/>
          <w:i/>
          <w:iCs/>
          <w:color w:val="000000"/>
          <w:kern w:val="0"/>
          <w:sz w:val="28"/>
          <w:szCs w:val="28"/>
        </w:rPr>
        <w:t>社会</w:t>
      </w:r>
      <w:r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实际；</w:t>
      </w:r>
      <w:r w:rsidRPr="00F570F6">
        <w:rPr>
          <w:rFonts w:ascii="Calibri" w:eastAsia="仿宋" w:hAnsi="Calibri" w:cs="Calibri" w:hint="eastAsia"/>
          <w:i/>
          <w:iCs/>
          <w:color w:val="000000"/>
          <w:kern w:val="0"/>
          <w:sz w:val="28"/>
          <w:szCs w:val="28"/>
        </w:rPr>
        <w:t>或</w:t>
      </w:r>
      <w:r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按</w:t>
      </w:r>
      <w:r w:rsidR="008745D0" w:rsidRPr="00F570F6">
        <w:rPr>
          <w:rFonts w:ascii="Calibri" w:eastAsia="仿宋" w:hAnsi="Calibri" w:cs="Calibri" w:hint="eastAsia"/>
          <w:i/>
          <w:iCs/>
          <w:color w:val="000000"/>
          <w:kern w:val="0"/>
          <w:sz w:val="28"/>
          <w:szCs w:val="28"/>
        </w:rPr>
        <w:t>任课</w:t>
      </w:r>
      <w:r w:rsidRPr="00F570F6">
        <w:rPr>
          <w:rFonts w:ascii="Calibri" w:eastAsia="仿宋" w:hAnsi="Calibri" w:cs="Calibri" w:hint="eastAsia"/>
          <w:i/>
          <w:iCs/>
          <w:color w:val="000000"/>
          <w:kern w:val="0"/>
          <w:sz w:val="28"/>
          <w:szCs w:val="28"/>
        </w:rPr>
        <w:t>教师</w:t>
      </w:r>
      <w:r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指定</w:t>
      </w:r>
      <w:r w:rsidR="008745D0" w:rsidRPr="00F570F6">
        <w:rPr>
          <w:rFonts w:ascii="Calibri" w:eastAsia="仿宋" w:hAnsi="Calibri" w:cs="Calibri" w:hint="eastAsia"/>
          <w:i/>
          <w:iCs/>
          <w:color w:val="000000"/>
          <w:kern w:val="0"/>
          <w:sz w:val="28"/>
          <w:szCs w:val="28"/>
        </w:rPr>
        <w:t>主</w:t>
      </w:r>
      <w:r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题</w:t>
      </w:r>
      <w:r w:rsidRPr="00F570F6">
        <w:rPr>
          <w:rFonts w:ascii="Calibri" w:eastAsia="仿宋" w:hAnsi="Calibri" w:cs="Calibri" w:hint="eastAsia"/>
          <w:i/>
          <w:iCs/>
          <w:color w:val="000000"/>
          <w:kern w:val="0"/>
          <w:sz w:val="28"/>
          <w:szCs w:val="28"/>
        </w:rPr>
        <w:t>开展的内容</w:t>
      </w:r>
      <w:r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本报告依据《AI 提示词优化助手 — 测试计划》V1.0，汇总 2026-06-11 在 TEST 环境（Windows 10/11、Python 3.13、SQLite、MOCK_AI=1、http://127.0.0.1:5000）的测试执行结果，涵盖测试环境与范围、用例执行统计、缺陷分析、性能测试摘要及遗留风险，对应实训说明书 Step 4「测试报告撰写」要求。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2.1 测试环境与范围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r>
              <w:t>项目</w:t>
            </w:r>
          </w:p>
        </w:tc>
        <w:tc>
          <w:tcPr>
            <w:tcW w:type="dxa" w:w="4592"/>
          </w:tcPr>
          <w:p>
            <w:r>
              <w:t>内容</w:t>
            </w:r>
          </w:p>
        </w:tc>
      </w:tr>
      <w:tr>
        <w:tc>
          <w:tcPr>
            <w:tcW w:type="dxa" w:w="4592"/>
          </w:tcPr>
          <w:p>
            <w:r>
              <w:t>被测系统</w:t>
            </w:r>
          </w:p>
        </w:tc>
        <w:tc>
          <w:tcPr>
            <w:tcW w:type="dxa" w:w="4592"/>
          </w:tcPr>
          <w:p>
            <w:r>
              <w:t>AI 提示词优化助手（Flask + SQLite + DeepSeek）</w:t>
            </w:r>
          </w:p>
        </w:tc>
      </w:tr>
      <w:tr>
        <w:tc>
          <w:tcPr>
            <w:tcW w:type="dxa" w:w="4592"/>
          </w:tcPr>
          <w:p>
            <w:r>
              <w:t>测试版本</w:t>
            </w:r>
          </w:p>
        </w:tc>
        <w:tc>
          <w:tcPr>
            <w:tcW w:type="dxa" w:w="4592"/>
          </w:tcPr>
          <w:p>
            <w:r>
              <w:t>实训版</w:t>
            </w:r>
          </w:p>
        </w:tc>
      </w:tr>
      <w:tr>
        <w:tc>
          <w:tcPr>
            <w:tcW w:type="dxa" w:w="4592"/>
          </w:tcPr>
          <w:p>
            <w:r>
              <w:t>测试环境</w:t>
            </w:r>
          </w:p>
        </w:tc>
        <w:tc>
          <w:tcPr>
            <w:tcW w:type="dxa" w:w="4592"/>
          </w:tcPr>
          <w:p>
            <w:r>
              <w:t>Windows 10/11，Python 3.13.3，MOCK_AI=1</w:t>
            </w:r>
          </w:p>
        </w:tc>
      </w:tr>
      <w:tr>
        <w:tc>
          <w:tcPr>
            <w:tcW w:type="dxa" w:w="4592"/>
          </w:tcPr>
          <w:p>
            <w:r>
              <w:t>应用地址</w:t>
            </w:r>
          </w:p>
        </w:tc>
        <w:tc>
          <w:tcPr>
            <w:tcW w:type="dxa" w:w="4592"/>
          </w:tcPr>
          <w:p>
            <w:r>
              <w:t>http://127.0.0.1:5000</w:t>
            </w:r>
          </w:p>
        </w:tc>
      </w:tr>
      <w:tr>
        <w:tc>
          <w:tcPr>
            <w:tcW w:type="dxa" w:w="4592"/>
          </w:tcPr>
          <w:p>
            <w:r>
              <w:t>依据文档</w:t>
            </w:r>
          </w:p>
        </w:tc>
        <w:tc>
          <w:tcPr>
            <w:tcW w:type="dxa" w:w="4592"/>
          </w:tcPr>
          <w:p>
            <w:r>
              <w:t>《AI 提示词优化助手 — 测试计划》V1.0</w:t>
            </w:r>
          </w:p>
        </w:tc>
      </w:tr>
      <w:tr>
        <w:tc>
          <w:tcPr>
            <w:tcW w:type="dxa" w:w="4592"/>
          </w:tcPr>
          <w:p>
            <w:r>
              <w:t>汇报人</w:t>
            </w:r>
          </w:p>
        </w:tc>
        <w:tc>
          <w:tcPr>
            <w:tcW w:type="dxa" w:w="4592"/>
          </w:tcPr>
          <w:p>
            <w:r>
              <w:t>测试工程师（曾露，组长）</w:t>
            </w:r>
          </w:p>
        </w:tc>
      </w:tr>
      <w:tr>
        <w:tc>
          <w:tcPr>
            <w:tcW w:type="dxa" w:w="4592"/>
          </w:tcPr>
          <w:p>
            <w:r>
              <w:t>覆盖模块</w:t>
            </w:r>
          </w:p>
        </w:tc>
        <w:tc>
          <w:tcPr>
            <w:tcW w:type="dxa" w:w="4592"/>
          </w:tcPr>
          <w:p>
            <w:r>
              <w:t>认证、优化、refine、历史、评分、E2E主流程</w:t>
            </w:r>
          </w:p>
        </w:tc>
      </w:tr>
      <w:tr>
        <w:tc>
          <w:tcPr>
            <w:tcW w:type="dxa" w:w="4592"/>
          </w:tcPr>
          <w:p>
            <w:r>
              <w:t>未覆盖</w:t>
            </w:r>
          </w:p>
        </w:tc>
        <w:tc>
          <w:tcPr>
            <w:tcW w:type="dxa" w:w="4592"/>
          </w:tcPr>
          <w:p>
            <w:r>
              <w:t>真实API大规模联调、多浏览器全量兼容、手工18条、UAT10条</w:t>
            </w:r>
          </w:p>
        </w:tc>
      </w:tr>
    </w:tbl>
    <w:p/>
    <w:p>
      <w:pPr>
        <w:spacing w:line="360" w:lineRule="auto"/>
      </w:pPr>
      <w:r>
        <w:rPr>
          <w:rFonts w:ascii="黑体" w:hAnsi="黑体" w:eastAsia="黑体"/>
          <w:b/>
          <w:sz w:val="24"/>
        </w:rPr>
        <w:t>2.2 测试执行概况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本次测试按自动化回归（单元/API）、端到端（E2E）、性能测试（Locust）三个维度完成全量执行；手工系统测试与 UAT 验收测试因缺少正式执行记录，相关指标标注为「待补充」。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2.2.1 总体执行统计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r>
              <w:t>指标</w:t>
            </w:r>
          </w:p>
        </w:tc>
        <w:tc>
          <w:tcPr>
            <w:tcW w:type="dxa" w:w="3061"/>
          </w:tcPr>
          <w:p>
            <w:r>
              <w:t>数值</w:t>
            </w:r>
          </w:p>
        </w:tc>
        <w:tc>
          <w:tcPr>
            <w:tcW w:type="dxa" w:w="3061"/>
          </w:tcPr>
          <w:p>
            <w:r>
              <w:t>说明</w:t>
            </w:r>
          </w:p>
        </w:tc>
      </w:tr>
      <w:tr>
        <w:tc>
          <w:tcPr>
            <w:tcW w:type="dxa" w:w="3061"/>
          </w:tcPr>
          <w:p>
            <w:r>
              <w:t>计划用例数</w:t>
            </w:r>
          </w:p>
        </w:tc>
        <w:tc>
          <w:tcPr>
            <w:tcW w:type="dxa" w:w="3061"/>
          </w:tcPr>
          <w:p>
            <w:r>
              <w:t>84</w:t>
            </w:r>
          </w:p>
        </w:tc>
        <w:tc>
          <w:tcPr>
            <w:tcW w:type="dxa" w:w="3061"/>
          </w:tcPr>
          <w:p>
            <w:r>
              <w:t>63自动化+1E2E+18手工+2性能</w:t>
            </w:r>
          </w:p>
        </w:tc>
      </w:tr>
      <w:tr>
        <w:tc>
          <w:tcPr>
            <w:tcW w:type="dxa" w:w="3061"/>
          </w:tcPr>
          <w:p>
            <w:r>
              <w:t>实际执行</w:t>
            </w:r>
          </w:p>
        </w:tc>
        <w:tc>
          <w:tcPr>
            <w:tcW w:type="dxa" w:w="3061"/>
          </w:tcPr>
          <w:p>
            <w:r>
              <w:t>66</w:t>
            </w:r>
          </w:p>
        </w:tc>
        <w:tc>
          <w:tcPr>
            <w:tcW w:type="dxa" w:w="3061"/>
          </w:tcPr>
          <w:p>
            <w:r>
              <w:t>63单元/API+1E2E+2性能</w:t>
            </w:r>
          </w:p>
        </w:tc>
      </w:tr>
      <w:tr>
        <w:tc>
          <w:tcPr>
            <w:tcW w:type="dxa" w:w="3061"/>
          </w:tcPr>
          <w:p>
            <w:r>
              <w:t>通过数</w:t>
            </w:r>
          </w:p>
        </w:tc>
        <w:tc>
          <w:tcPr>
            <w:tcW w:type="dxa" w:w="3061"/>
          </w:tcPr>
          <w:p>
            <w:r>
              <w:t>66</w:t>
            </w:r>
          </w:p>
        </w:tc>
        <w:tc>
          <w:tcPr>
            <w:tcW w:type="dxa" w:w="3061"/>
          </w:tcPr>
          <w:p>
            <w:r>
              <w:t>已执行全部通过</w:t>
            </w:r>
          </w:p>
        </w:tc>
      </w:tr>
      <w:tr>
        <w:tc>
          <w:tcPr>
            <w:tcW w:type="dxa" w:w="3061"/>
          </w:tcPr>
          <w:p>
            <w:r>
              <w:t>失败数</w:t>
            </w:r>
          </w:p>
        </w:tc>
        <w:tc>
          <w:tcPr>
            <w:tcW w:type="dxa" w:w="3061"/>
          </w:tcPr>
          <w:p>
            <w:r>
              <w:t>0</w:t>
            </w:r>
          </w:p>
        </w:tc>
        <w:tc>
          <w:tcPr>
            <w:tcW w:type="dxa" w:w="3061"/>
          </w:tcPr>
          <w:p>
            <w:r>
              <w:t>—</w:t>
            </w:r>
          </w:p>
        </w:tc>
      </w:tr>
      <w:tr>
        <w:tc>
          <w:tcPr>
            <w:tcW w:type="dxa" w:w="3061"/>
          </w:tcPr>
          <w:p>
            <w:r>
              <w:t>阻塞数</w:t>
            </w:r>
          </w:p>
        </w:tc>
        <w:tc>
          <w:tcPr>
            <w:tcW w:type="dxa" w:w="3061"/>
          </w:tcPr>
          <w:p>
            <w:r>
              <w:t>0</w:t>
            </w:r>
          </w:p>
        </w:tc>
        <w:tc>
          <w:tcPr>
            <w:tcW w:type="dxa" w:w="3061"/>
          </w:tcPr>
          <w:p>
            <w:r>
              <w:t>—</w:t>
            </w:r>
          </w:p>
        </w:tc>
      </w:tr>
      <w:tr>
        <w:tc>
          <w:tcPr>
            <w:tcW w:type="dxa" w:w="3061"/>
          </w:tcPr>
          <w:p>
            <w:r>
              <w:t>未执行</w:t>
            </w:r>
          </w:p>
        </w:tc>
        <w:tc>
          <w:tcPr>
            <w:tcW w:type="dxa" w:w="3061"/>
          </w:tcPr>
          <w:p>
            <w:r>
              <w:t>28</w:t>
            </w:r>
          </w:p>
        </w:tc>
        <w:tc>
          <w:tcPr>
            <w:tcW w:type="dxa" w:w="3061"/>
          </w:tcPr>
          <w:p>
            <w:r>
              <w:t>手工18+UAT10</w:t>
            </w:r>
          </w:p>
        </w:tc>
      </w:tr>
      <w:tr>
        <w:tc>
          <w:tcPr>
            <w:tcW w:type="dxa" w:w="3061"/>
          </w:tcPr>
          <w:p>
            <w:r>
              <w:t>执行完成率</w:t>
            </w:r>
          </w:p>
        </w:tc>
        <w:tc>
          <w:tcPr>
            <w:tcW w:type="dxa" w:w="3061"/>
          </w:tcPr>
          <w:p>
            <w:r>
              <w:t>78.6%</w:t>
            </w:r>
          </w:p>
        </w:tc>
        <w:tc>
          <w:tcPr>
            <w:tcW w:type="dxa" w:w="3061"/>
          </w:tcPr>
          <w:p>
            <w:r>
              <w:t>66÷84</w:t>
            </w:r>
          </w:p>
        </w:tc>
      </w:tr>
      <w:tr>
        <w:tc>
          <w:tcPr>
            <w:tcW w:type="dxa" w:w="3061"/>
          </w:tcPr>
          <w:p>
            <w:r>
              <w:t>已执行通过率</w:t>
            </w:r>
          </w:p>
        </w:tc>
        <w:tc>
          <w:tcPr>
            <w:tcW w:type="dxa" w:w="3061"/>
          </w:tcPr>
          <w:p>
            <w:r>
              <w:t>100%</w:t>
            </w:r>
          </w:p>
        </w:tc>
        <w:tc>
          <w:tcPr>
            <w:tcW w:type="dxa" w:w="3061"/>
          </w:tcPr>
          <w:p>
            <w:r>
              <w:t>66÷66</w:t>
            </w:r>
          </w:p>
        </w:tc>
      </w:tr>
      <w:tr>
        <w:tc>
          <w:tcPr>
            <w:tcW w:type="dxa" w:w="3061"/>
          </w:tcPr>
          <w:p>
            <w:r>
              <w:t>整体通过率</w:t>
            </w:r>
          </w:p>
        </w:tc>
        <w:tc>
          <w:tcPr>
            <w:tcW w:type="dxa" w:w="3061"/>
          </w:tcPr>
          <w:p>
            <w:r>
              <w:t>78.6%</w:t>
            </w:r>
          </w:p>
        </w:tc>
        <w:tc>
          <w:tcPr>
            <w:tcW w:type="dxa" w:w="3061"/>
          </w:tcPr>
          <w:p>
            <w:r>
              <w:t>含未执行按未通过计</w:t>
            </w:r>
          </w:p>
        </w:tc>
      </w:tr>
    </w:tbl>
    <w:p/>
    <w:p>
      <w:pPr>
        <w:spacing w:line="360" w:lineRule="auto"/>
      </w:pPr>
      <w:r>
        <w:rPr>
          <w:rFonts w:ascii="黑体" w:hAnsi="黑体" w:eastAsia="黑体"/>
          <w:b/>
          <w:sz w:val="24"/>
        </w:rPr>
        <w:t>2.2.2 分测试层级执行情况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48"/>
        <w:gridCol w:w="1148"/>
        <w:gridCol w:w="1148"/>
        <w:gridCol w:w="1148"/>
        <w:gridCol w:w="1148"/>
        <w:gridCol w:w="1148"/>
        <w:gridCol w:w="1148"/>
        <w:gridCol w:w="1148"/>
      </w:tblGrid>
      <w:tr>
        <w:tc>
          <w:tcPr>
            <w:tcW w:type="dxa" w:w="1148"/>
          </w:tcPr>
          <w:p>
            <w:r>
              <w:t>测试层级</w:t>
            </w:r>
          </w:p>
        </w:tc>
        <w:tc>
          <w:tcPr>
            <w:tcW w:type="dxa" w:w="1148"/>
          </w:tcPr>
          <w:p>
            <w:r>
              <w:t>计划</w:t>
            </w:r>
          </w:p>
        </w:tc>
        <w:tc>
          <w:tcPr>
            <w:tcW w:type="dxa" w:w="1148"/>
          </w:tcPr>
          <w:p>
            <w:r>
              <w:t>执行</w:t>
            </w:r>
          </w:p>
        </w:tc>
        <w:tc>
          <w:tcPr>
            <w:tcW w:type="dxa" w:w="1148"/>
          </w:tcPr>
          <w:p>
            <w:r>
              <w:t>通过</w:t>
            </w:r>
          </w:p>
        </w:tc>
        <w:tc>
          <w:tcPr>
            <w:tcW w:type="dxa" w:w="1148"/>
          </w:tcPr>
          <w:p>
            <w:r>
              <w:t>失败</w:t>
            </w:r>
          </w:p>
        </w:tc>
        <w:tc>
          <w:tcPr>
            <w:tcW w:type="dxa" w:w="1148"/>
          </w:tcPr>
          <w:p>
            <w:r>
              <w:t>未执行</w:t>
            </w:r>
          </w:p>
        </w:tc>
        <w:tc>
          <w:tcPr>
            <w:tcW w:type="dxa" w:w="1148"/>
          </w:tcPr>
          <w:p>
            <w:r>
              <w:t>完成率</w:t>
            </w:r>
          </w:p>
        </w:tc>
        <w:tc>
          <w:tcPr>
            <w:tcW w:type="dxa" w:w="1148"/>
          </w:tcPr>
          <w:p>
            <w:r>
              <w:t>通过率</w:t>
            </w:r>
          </w:p>
        </w:tc>
      </w:tr>
      <w:tr>
        <w:tc>
          <w:tcPr>
            <w:tcW w:type="dxa" w:w="1148"/>
          </w:tcPr>
          <w:p>
            <w:r>
              <w:t>单元测试</w:t>
            </w:r>
          </w:p>
        </w:tc>
        <w:tc>
          <w:tcPr>
            <w:tcW w:type="dxa" w:w="1148"/>
          </w:tcPr>
          <w:p>
            <w:r>
              <w:t>24</w:t>
            </w:r>
          </w:p>
        </w:tc>
        <w:tc>
          <w:tcPr>
            <w:tcW w:type="dxa" w:w="1148"/>
          </w:tcPr>
          <w:p>
            <w:r>
              <w:t>24</w:t>
            </w:r>
          </w:p>
        </w:tc>
        <w:tc>
          <w:tcPr>
            <w:tcW w:type="dxa" w:w="1148"/>
          </w:tcPr>
          <w:p>
            <w:r>
              <w:t>24</w:t>
            </w:r>
          </w:p>
        </w:tc>
        <w:tc>
          <w:tcPr>
            <w:tcW w:type="dxa" w:w="1148"/>
          </w:tcPr>
          <w:p>
            <w:r>
              <w:t>0</w:t>
            </w:r>
          </w:p>
        </w:tc>
        <w:tc>
          <w:tcPr>
            <w:tcW w:type="dxa" w:w="1148"/>
          </w:tcPr>
          <w:p>
            <w:r>
              <w:t>0</w:t>
            </w:r>
          </w:p>
        </w:tc>
        <w:tc>
          <w:tcPr>
            <w:tcW w:type="dxa" w:w="1148"/>
          </w:tcPr>
          <w:p>
            <w:r>
              <w:t>100%</w:t>
            </w:r>
          </w:p>
        </w:tc>
        <w:tc>
          <w:tcPr>
            <w:tcW w:type="dxa" w:w="1148"/>
          </w:tcPr>
          <w:p>
            <w:r>
              <w:t>100%</w:t>
            </w:r>
          </w:p>
        </w:tc>
      </w:tr>
      <w:tr>
        <w:tc>
          <w:tcPr>
            <w:tcW w:type="dxa" w:w="1148"/>
          </w:tcPr>
          <w:p>
            <w:r>
              <w:t>API测试</w:t>
            </w:r>
          </w:p>
        </w:tc>
        <w:tc>
          <w:tcPr>
            <w:tcW w:type="dxa" w:w="1148"/>
          </w:tcPr>
          <w:p>
            <w:r>
              <w:t>39</w:t>
            </w:r>
          </w:p>
        </w:tc>
        <w:tc>
          <w:tcPr>
            <w:tcW w:type="dxa" w:w="1148"/>
          </w:tcPr>
          <w:p>
            <w:r>
              <w:t>39</w:t>
            </w:r>
          </w:p>
        </w:tc>
        <w:tc>
          <w:tcPr>
            <w:tcW w:type="dxa" w:w="1148"/>
          </w:tcPr>
          <w:p>
            <w:r>
              <w:t>39</w:t>
            </w:r>
          </w:p>
        </w:tc>
        <w:tc>
          <w:tcPr>
            <w:tcW w:type="dxa" w:w="1148"/>
          </w:tcPr>
          <w:p>
            <w:r>
              <w:t>0</w:t>
            </w:r>
          </w:p>
        </w:tc>
        <w:tc>
          <w:tcPr>
            <w:tcW w:type="dxa" w:w="1148"/>
          </w:tcPr>
          <w:p>
            <w:r>
              <w:t>0</w:t>
            </w:r>
          </w:p>
        </w:tc>
        <w:tc>
          <w:tcPr>
            <w:tcW w:type="dxa" w:w="1148"/>
          </w:tcPr>
          <w:p>
            <w:r>
              <w:t>100%</w:t>
            </w:r>
          </w:p>
        </w:tc>
        <w:tc>
          <w:tcPr>
            <w:tcW w:type="dxa" w:w="1148"/>
          </w:tcPr>
          <w:p>
            <w:r>
              <w:t>100%</w:t>
            </w:r>
          </w:p>
        </w:tc>
      </w:tr>
      <w:tr>
        <w:tc>
          <w:tcPr>
            <w:tcW w:type="dxa" w:w="1148"/>
          </w:tcPr>
          <w:p>
            <w:r>
              <w:t>E2E</w:t>
            </w:r>
          </w:p>
        </w:tc>
        <w:tc>
          <w:tcPr>
            <w:tcW w:type="dxa" w:w="1148"/>
          </w:tcPr>
          <w:p>
            <w:r>
              <w:t>1</w:t>
            </w:r>
          </w:p>
        </w:tc>
        <w:tc>
          <w:tcPr>
            <w:tcW w:type="dxa" w:w="1148"/>
          </w:tcPr>
          <w:p>
            <w:r>
              <w:t>1</w:t>
            </w:r>
          </w:p>
        </w:tc>
        <w:tc>
          <w:tcPr>
            <w:tcW w:type="dxa" w:w="1148"/>
          </w:tcPr>
          <w:p>
            <w:r>
              <w:t>1</w:t>
            </w:r>
          </w:p>
        </w:tc>
        <w:tc>
          <w:tcPr>
            <w:tcW w:type="dxa" w:w="1148"/>
          </w:tcPr>
          <w:p>
            <w:r>
              <w:t>0</w:t>
            </w:r>
          </w:p>
        </w:tc>
        <w:tc>
          <w:tcPr>
            <w:tcW w:type="dxa" w:w="1148"/>
          </w:tcPr>
          <w:p>
            <w:r>
              <w:t>0</w:t>
            </w:r>
          </w:p>
        </w:tc>
        <w:tc>
          <w:tcPr>
            <w:tcW w:type="dxa" w:w="1148"/>
          </w:tcPr>
          <w:p>
            <w:r>
              <w:t>100%</w:t>
            </w:r>
          </w:p>
        </w:tc>
        <w:tc>
          <w:tcPr>
            <w:tcW w:type="dxa" w:w="1148"/>
          </w:tcPr>
          <w:p>
            <w:r>
              <w:t>100%</w:t>
            </w:r>
          </w:p>
        </w:tc>
      </w:tr>
      <w:tr>
        <w:tc>
          <w:tcPr>
            <w:tcW w:type="dxa" w:w="1148"/>
          </w:tcPr>
          <w:p>
            <w:r>
              <w:t>手工测试</w:t>
            </w:r>
          </w:p>
        </w:tc>
        <w:tc>
          <w:tcPr>
            <w:tcW w:type="dxa" w:w="1148"/>
          </w:tcPr>
          <w:p>
            <w:r>
              <w:t>18</w:t>
            </w:r>
          </w:p>
        </w:tc>
        <w:tc>
          <w:tcPr>
            <w:tcW w:type="dxa" w:w="1148"/>
          </w:tcPr>
          <w:p>
            <w:r>
              <w:t>0</w:t>
            </w:r>
          </w:p>
        </w:tc>
        <w:tc>
          <w:tcPr>
            <w:tcW w:type="dxa" w:w="1148"/>
          </w:tcPr>
          <w:p>
            <w:r>
              <w:t>—</w:t>
            </w:r>
          </w:p>
        </w:tc>
        <w:tc>
          <w:tcPr>
            <w:tcW w:type="dxa" w:w="1148"/>
          </w:tcPr>
          <w:p>
            <w:r>
              <w:t>—</w:t>
            </w:r>
          </w:p>
        </w:tc>
        <w:tc>
          <w:tcPr>
            <w:tcW w:type="dxa" w:w="1148"/>
          </w:tcPr>
          <w:p>
            <w:r>
              <w:t>18</w:t>
            </w:r>
          </w:p>
        </w:tc>
        <w:tc>
          <w:tcPr>
            <w:tcW w:type="dxa" w:w="1148"/>
          </w:tcPr>
          <w:p>
            <w:r>
              <w:t>0%</w:t>
            </w:r>
          </w:p>
        </w:tc>
        <w:tc>
          <w:tcPr>
            <w:tcW w:type="dxa" w:w="1148"/>
          </w:tcPr>
          <w:p>
            <w:r>
              <w:t>待补充</w:t>
            </w:r>
          </w:p>
        </w:tc>
      </w:tr>
      <w:tr>
        <w:tc>
          <w:tcPr>
            <w:tcW w:type="dxa" w:w="1148"/>
          </w:tcPr>
          <w:p>
            <w:r>
              <w:t>性能测试</w:t>
            </w:r>
          </w:p>
        </w:tc>
        <w:tc>
          <w:tcPr>
            <w:tcW w:type="dxa" w:w="1148"/>
          </w:tcPr>
          <w:p>
            <w:r>
              <w:t>2</w:t>
            </w:r>
          </w:p>
        </w:tc>
        <w:tc>
          <w:tcPr>
            <w:tcW w:type="dxa" w:w="1148"/>
          </w:tcPr>
          <w:p>
            <w:r>
              <w:t>2</w:t>
            </w:r>
          </w:p>
        </w:tc>
        <w:tc>
          <w:tcPr>
            <w:tcW w:type="dxa" w:w="1148"/>
          </w:tcPr>
          <w:p>
            <w:r>
              <w:t>2</w:t>
            </w:r>
          </w:p>
        </w:tc>
        <w:tc>
          <w:tcPr>
            <w:tcW w:type="dxa" w:w="1148"/>
          </w:tcPr>
          <w:p>
            <w:r>
              <w:t>0</w:t>
            </w:r>
          </w:p>
        </w:tc>
        <w:tc>
          <w:tcPr>
            <w:tcW w:type="dxa" w:w="1148"/>
          </w:tcPr>
          <w:p>
            <w:r>
              <w:t>0</w:t>
            </w:r>
          </w:p>
        </w:tc>
        <w:tc>
          <w:tcPr>
            <w:tcW w:type="dxa" w:w="1148"/>
          </w:tcPr>
          <w:p>
            <w:r>
              <w:t>100%</w:t>
            </w:r>
          </w:p>
        </w:tc>
        <w:tc>
          <w:tcPr>
            <w:tcW w:type="dxa" w:w="1148"/>
          </w:tcPr>
          <w:p>
            <w:r>
              <w:t>100%</w:t>
            </w:r>
          </w:p>
        </w:tc>
      </w:tr>
      <w:tr>
        <w:tc>
          <w:tcPr>
            <w:tcW w:type="dxa" w:w="1148"/>
          </w:tcPr>
          <w:p>
            <w:r>
              <w:t>UAT</w:t>
            </w:r>
          </w:p>
        </w:tc>
        <w:tc>
          <w:tcPr>
            <w:tcW w:type="dxa" w:w="1148"/>
          </w:tcPr>
          <w:p>
            <w:r>
              <w:t>10</w:t>
            </w:r>
          </w:p>
        </w:tc>
        <w:tc>
          <w:tcPr>
            <w:tcW w:type="dxa" w:w="1148"/>
          </w:tcPr>
          <w:p>
            <w:r>
              <w:t>0</w:t>
            </w:r>
          </w:p>
        </w:tc>
        <w:tc>
          <w:tcPr>
            <w:tcW w:type="dxa" w:w="1148"/>
          </w:tcPr>
          <w:p>
            <w:r>
              <w:t>—</w:t>
            </w:r>
          </w:p>
        </w:tc>
        <w:tc>
          <w:tcPr>
            <w:tcW w:type="dxa" w:w="1148"/>
          </w:tcPr>
          <w:p>
            <w:r>
              <w:t>—</w:t>
            </w:r>
          </w:p>
        </w:tc>
        <w:tc>
          <w:tcPr>
            <w:tcW w:type="dxa" w:w="1148"/>
          </w:tcPr>
          <w:p>
            <w:r>
              <w:t>10</w:t>
            </w:r>
          </w:p>
        </w:tc>
        <w:tc>
          <w:tcPr>
            <w:tcW w:type="dxa" w:w="1148"/>
          </w:tcPr>
          <w:p>
            <w:r>
              <w:t>0%</w:t>
            </w:r>
          </w:p>
        </w:tc>
        <w:tc>
          <w:tcPr>
            <w:tcW w:type="dxa" w:w="1148"/>
          </w:tcPr>
          <w:p>
            <w:r>
              <w:t>待补充</w:t>
            </w:r>
          </w:p>
        </w:tc>
      </w:tr>
      <w:tr>
        <w:tc>
          <w:tcPr>
            <w:tcW w:type="dxa" w:w="1148"/>
          </w:tcPr>
          <w:p>
            <w:r>
              <w:t>合计</w:t>
            </w:r>
          </w:p>
        </w:tc>
        <w:tc>
          <w:tcPr>
            <w:tcW w:type="dxa" w:w="1148"/>
          </w:tcPr>
          <w:p>
            <w:r>
              <w:t>84</w:t>
            </w:r>
          </w:p>
        </w:tc>
        <w:tc>
          <w:tcPr>
            <w:tcW w:type="dxa" w:w="1148"/>
          </w:tcPr>
          <w:p>
            <w:r>
              <w:t>66</w:t>
            </w:r>
          </w:p>
        </w:tc>
        <w:tc>
          <w:tcPr>
            <w:tcW w:type="dxa" w:w="1148"/>
          </w:tcPr>
          <w:p>
            <w:r>
              <w:t>66</w:t>
            </w:r>
          </w:p>
        </w:tc>
        <w:tc>
          <w:tcPr>
            <w:tcW w:type="dxa" w:w="1148"/>
          </w:tcPr>
          <w:p>
            <w:r>
              <w:t>0</w:t>
            </w:r>
          </w:p>
        </w:tc>
        <w:tc>
          <w:tcPr>
            <w:tcW w:type="dxa" w:w="1148"/>
          </w:tcPr>
          <w:p>
            <w:r>
              <w:t>28</w:t>
            </w:r>
          </w:p>
        </w:tc>
        <w:tc>
          <w:tcPr>
            <w:tcW w:type="dxa" w:w="1148"/>
          </w:tcPr>
          <w:p>
            <w:r>
              <w:t>78.6%</w:t>
            </w:r>
          </w:p>
        </w:tc>
        <w:tc>
          <w:tcPr>
            <w:tcW w:type="dxa" w:w="1148"/>
          </w:tcPr>
          <w:p>
            <w:r>
              <w:t>100%*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* 通过率按已执行用例计为 100%；含未执行用例时整体通过率 78.6%。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2.2.3 分模块自动化执行结果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</w:tcPr>
          <w:p>
            <w:r>
              <w:t>功能模块</w:t>
            </w:r>
          </w:p>
        </w:tc>
        <w:tc>
          <w:tcPr>
            <w:tcW w:type="dxa" w:w="1837"/>
          </w:tcPr>
          <w:p>
            <w:r>
              <w:t>用例数</w:t>
            </w:r>
          </w:p>
        </w:tc>
        <w:tc>
          <w:tcPr>
            <w:tcW w:type="dxa" w:w="1837"/>
          </w:tcPr>
          <w:p>
            <w:r>
              <w:t>通过</w:t>
            </w:r>
          </w:p>
        </w:tc>
        <w:tc>
          <w:tcPr>
            <w:tcW w:type="dxa" w:w="1837"/>
          </w:tcPr>
          <w:p>
            <w:r>
              <w:t>失败</w:t>
            </w:r>
          </w:p>
        </w:tc>
        <w:tc>
          <w:tcPr>
            <w:tcW w:type="dxa" w:w="1837"/>
          </w:tcPr>
          <w:p>
            <w:r>
              <w:t>结果</w:t>
            </w:r>
          </w:p>
        </w:tc>
      </w:tr>
      <w:tr>
        <w:tc>
          <w:tcPr>
            <w:tcW w:type="dxa" w:w="1837"/>
          </w:tcPr>
          <w:p>
            <w:r>
              <w:t>ai_client</w:t>
            </w:r>
          </w:p>
        </w:tc>
        <w:tc>
          <w:tcPr>
            <w:tcW w:type="dxa" w:w="1837"/>
          </w:tcPr>
          <w:p>
            <w:r>
              <w:t>14</w:t>
            </w:r>
          </w:p>
        </w:tc>
        <w:tc>
          <w:tcPr>
            <w:tcW w:type="dxa" w:w="1837"/>
          </w:tcPr>
          <w:p>
            <w:r>
              <w:t>14</w:t>
            </w:r>
          </w:p>
        </w:tc>
        <w:tc>
          <w:tcPr>
            <w:tcW w:type="dxa" w:w="1837"/>
          </w:tcPr>
          <w:p>
            <w:r>
              <w:t>0</w:t>
            </w:r>
          </w:p>
        </w:tc>
        <w:tc>
          <w:tcPr>
            <w:tcW w:type="dxa" w:w="1837"/>
          </w:tcPr>
          <w:p>
            <w:r>
              <w:t>通过</w:t>
            </w:r>
          </w:p>
        </w:tc>
      </w:tr>
      <w:tr>
        <w:tc>
          <w:tcPr>
            <w:tcW w:type="dxa" w:w="1837"/>
          </w:tcPr>
          <w:p>
            <w:r>
              <w:t>pagination</w:t>
            </w:r>
          </w:p>
        </w:tc>
        <w:tc>
          <w:tcPr>
            <w:tcW w:type="dxa" w:w="1837"/>
          </w:tcPr>
          <w:p>
            <w:r>
              <w:t>5</w:t>
            </w:r>
          </w:p>
        </w:tc>
        <w:tc>
          <w:tcPr>
            <w:tcW w:type="dxa" w:w="1837"/>
          </w:tcPr>
          <w:p>
            <w:r>
              <w:t>5</w:t>
            </w:r>
          </w:p>
        </w:tc>
        <w:tc>
          <w:tcPr>
            <w:tcW w:type="dxa" w:w="1837"/>
          </w:tcPr>
          <w:p>
            <w:r>
              <w:t>0</w:t>
            </w:r>
          </w:p>
        </w:tc>
        <w:tc>
          <w:tcPr>
            <w:tcW w:type="dxa" w:w="1837"/>
          </w:tcPr>
          <w:p>
            <w:r>
              <w:t>通过</w:t>
            </w:r>
          </w:p>
        </w:tc>
      </w:tr>
      <w:tr>
        <w:tc>
          <w:tcPr>
            <w:tcW w:type="dxa" w:w="1837"/>
          </w:tcPr>
          <w:p>
            <w:r>
              <w:t>rating</w:t>
            </w:r>
          </w:p>
        </w:tc>
        <w:tc>
          <w:tcPr>
            <w:tcW w:type="dxa" w:w="1837"/>
          </w:tcPr>
          <w:p>
            <w:r>
              <w:t>5</w:t>
            </w:r>
          </w:p>
        </w:tc>
        <w:tc>
          <w:tcPr>
            <w:tcW w:type="dxa" w:w="1837"/>
          </w:tcPr>
          <w:p>
            <w:r>
              <w:t>5</w:t>
            </w:r>
          </w:p>
        </w:tc>
        <w:tc>
          <w:tcPr>
            <w:tcW w:type="dxa" w:w="1837"/>
          </w:tcPr>
          <w:p>
            <w:r>
              <w:t>0</w:t>
            </w:r>
          </w:p>
        </w:tc>
        <w:tc>
          <w:tcPr>
            <w:tcW w:type="dxa" w:w="1837"/>
          </w:tcPr>
          <w:p>
            <w:r>
              <w:t>通过</w:t>
            </w:r>
          </w:p>
        </w:tc>
      </w:tr>
      <w:tr>
        <w:tc>
          <w:tcPr>
            <w:tcW w:type="dxa" w:w="1837"/>
          </w:tcPr>
          <w:p>
            <w:r>
              <w:t>/api/auth</w:t>
            </w:r>
          </w:p>
        </w:tc>
        <w:tc>
          <w:tcPr>
            <w:tcW w:type="dxa" w:w="1837"/>
          </w:tcPr>
          <w:p>
            <w:r>
              <w:t>17</w:t>
            </w:r>
          </w:p>
        </w:tc>
        <w:tc>
          <w:tcPr>
            <w:tcW w:type="dxa" w:w="1837"/>
          </w:tcPr>
          <w:p>
            <w:r>
              <w:t>17</w:t>
            </w:r>
          </w:p>
        </w:tc>
        <w:tc>
          <w:tcPr>
            <w:tcW w:type="dxa" w:w="1837"/>
          </w:tcPr>
          <w:p>
            <w:r>
              <w:t>0</w:t>
            </w:r>
          </w:p>
        </w:tc>
        <w:tc>
          <w:tcPr>
            <w:tcW w:type="dxa" w:w="1837"/>
          </w:tcPr>
          <w:p>
            <w:r>
              <w:t>通过</w:t>
            </w:r>
          </w:p>
        </w:tc>
      </w:tr>
      <w:tr>
        <w:tc>
          <w:tcPr>
            <w:tcW w:type="dxa" w:w="1837"/>
          </w:tcPr>
          <w:p>
            <w:r>
              <w:t>/api/history</w:t>
            </w:r>
          </w:p>
        </w:tc>
        <w:tc>
          <w:tcPr>
            <w:tcW w:type="dxa" w:w="1837"/>
          </w:tcPr>
          <w:p>
            <w:r>
              <w:t>9</w:t>
            </w:r>
          </w:p>
        </w:tc>
        <w:tc>
          <w:tcPr>
            <w:tcW w:type="dxa" w:w="1837"/>
          </w:tcPr>
          <w:p>
            <w:r>
              <w:t>9</w:t>
            </w:r>
          </w:p>
        </w:tc>
        <w:tc>
          <w:tcPr>
            <w:tcW w:type="dxa" w:w="1837"/>
          </w:tcPr>
          <w:p>
            <w:r>
              <w:t>0</w:t>
            </w:r>
          </w:p>
        </w:tc>
        <w:tc>
          <w:tcPr>
            <w:tcW w:type="dxa" w:w="1837"/>
          </w:tcPr>
          <w:p>
            <w:r>
              <w:t>通过</w:t>
            </w:r>
          </w:p>
        </w:tc>
      </w:tr>
      <w:tr>
        <w:tc>
          <w:tcPr>
            <w:tcW w:type="dxa" w:w="1837"/>
          </w:tcPr>
          <w:p>
            <w:r>
              <w:t>/api/polish</w:t>
            </w:r>
          </w:p>
        </w:tc>
        <w:tc>
          <w:tcPr>
            <w:tcW w:type="dxa" w:w="1837"/>
          </w:tcPr>
          <w:p>
            <w:r>
              <w:t>9</w:t>
            </w:r>
          </w:p>
        </w:tc>
        <w:tc>
          <w:tcPr>
            <w:tcW w:type="dxa" w:w="1837"/>
          </w:tcPr>
          <w:p>
            <w:r>
              <w:t>9</w:t>
            </w:r>
          </w:p>
        </w:tc>
        <w:tc>
          <w:tcPr>
            <w:tcW w:type="dxa" w:w="1837"/>
          </w:tcPr>
          <w:p>
            <w:r>
              <w:t>0</w:t>
            </w:r>
          </w:p>
        </w:tc>
        <w:tc>
          <w:tcPr>
            <w:tcW w:type="dxa" w:w="1837"/>
          </w:tcPr>
          <w:p>
            <w:r>
              <w:t>通过</w:t>
            </w:r>
          </w:p>
        </w:tc>
      </w:tr>
      <w:tr>
        <w:tc>
          <w:tcPr>
            <w:tcW w:type="dxa" w:w="1837"/>
          </w:tcPr>
          <w:p>
            <w:r>
              <w:t>/api/rate</w:t>
            </w:r>
          </w:p>
        </w:tc>
        <w:tc>
          <w:tcPr>
            <w:tcW w:type="dxa" w:w="1837"/>
          </w:tcPr>
          <w:p>
            <w:r>
              <w:t>5</w:t>
            </w:r>
          </w:p>
        </w:tc>
        <w:tc>
          <w:tcPr>
            <w:tcW w:type="dxa" w:w="1837"/>
          </w:tcPr>
          <w:p>
            <w:r>
              <w:t>5</w:t>
            </w:r>
          </w:p>
        </w:tc>
        <w:tc>
          <w:tcPr>
            <w:tcW w:type="dxa" w:w="1837"/>
          </w:tcPr>
          <w:p>
            <w:r>
              <w:t>0</w:t>
            </w:r>
          </w:p>
        </w:tc>
        <w:tc>
          <w:tcPr>
            <w:tcW w:type="dxa" w:w="1837"/>
          </w:tcPr>
          <w:p>
            <w:r>
              <w:t>通过</w:t>
            </w:r>
          </w:p>
        </w:tc>
      </w:tr>
      <w:tr>
        <w:tc>
          <w:tcPr>
            <w:tcW w:type="dxa" w:w="1837"/>
          </w:tcPr>
          <w:p>
            <w:r>
              <w:t>Selenium E2E</w:t>
            </w:r>
          </w:p>
        </w:tc>
        <w:tc>
          <w:tcPr>
            <w:tcW w:type="dxa" w:w="1837"/>
          </w:tcPr>
          <w:p>
            <w:r>
              <w:t>1</w:t>
            </w:r>
          </w:p>
        </w:tc>
        <w:tc>
          <w:tcPr>
            <w:tcW w:type="dxa" w:w="1837"/>
          </w:tcPr>
          <w:p>
            <w:r>
              <w:t>1</w:t>
            </w:r>
          </w:p>
        </w:tc>
        <w:tc>
          <w:tcPr>
            <w:tcW w:type="dxa" w:w="1837"/>
          </w:tcPr>
          <w:p>
            <w:r>
              <w:t>0</w:t>
            </w:r>
          </w:p>
        </w:tc>
        <w:tc>
          <w:tcPr>
            <w:tcW w:type="dxa" w:w="1837"/>
          </w:tcPr>
          <w:p>
            <w:r>
              <w:t>通过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执行命令：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MOCK_AI=1 pytest tests/unit tests/api -v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MOCK_AI=1 pytest tests/auto -v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MOCK_AI=1 locust -f tests/performance/locustfile.py --headless -u 5 -r 1 -t 45s --host http://127.0.0.1:5000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808080"/>
          <w:sz w:val="22"/>
        </w:rPr>
        <w:t>【此处插入图片：pytest 自动化测试全部通过截图（63 passed）】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br/>
        <w:br/>
        <w:br/>
        <w:br/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2.3 代码覆盖率分析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执行命令：pytest tests/unit tests/api --cov=backend --cov-report=html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r>
              <w:t>指标</w:t>
            </w:r>
          </w:p>
        </w:tc>
        <w:tc>
          <w:tcPr>
            <w:tcW w:type="dxa" w:w="2296"/>
          </w:tcPr>
          <w:p>
            <w:r>
              <w:t>数值</w:t>
            </w:r>
          </w:p>
        </w:tc>
        <w:tc>
          <w:tcPr>
            <w:tcW w:type="dxa" w:w="2296"/>
          </w:tcPr>
          <w:p>
            <w:r>
              <w:t>目标</w:t>
            </w:r>
          </w:p>
        </w:tc>
        <w:tc>
          <w:tcPr>
            <w:tcW w:type="dxa" w:w="2296"/>
          </w:tcPr>
          <w:p>
            <w:r>
              <w:t>结论</w:t>
            </w:r>
          </w:p>
        </w:tc>
      </w:tr>
      <w:tr>
        <w:tc>
          <w:tcPr>
            <w:tcW w:type="dxa" w:w="2296"/>
          </w:tcPr>
          <w:p>
            <w:r>
              <w:t>后端语句覆盖率</w:t>
            </w:r>
          </w:p>
        </w:tc>
        <w:tc>
          <w:tcPr>
            <w:tcW w:type="dxa" w:w="2296"/>
          </w:tcPr>
          <w:p>
            <w:r>
              <w:t>79%（511/643）</w:t>
            </w:r>
          </w:p>
        </w:tc>
        <w:tc>
          <w:tcPr>
            <w:tcW w:type="dxa" w:w="2296"/>
          </w:tcPr>
          <w:p>
            <w:r>
              <w:t>≥70%</w:t>
            </w:r>
          </w:p>
        </w:tc>
        <w:tc>
          <w:tcPr>
            <w:tcW w:type="dxa" w:w="2296"/>
          </w:tcPr>
          <w:p>
            <w:r>
              <w:t>达标</w:t>
            </w:r>
          </w:p>
        </w:tc>
      </w:tr>
      <w:tr>
        <w:tc>
          <w:tcPr>
            <w:tcW w:type="dxa" w:w="2296"/>
          </w:tcPr>
          <w:p>
            <w:r>
              <w:t>未覆盖语句</w:t>
            </w:r>
          </w:p>
        </w:tc>
        <w:tc>
          <w:tcPr>
            <w:tcW w:type="dxa" w:w="2296"/>
          </w:tcPr>
          <w:p>
            <w:r>
              <w:t>132</w:t>
            </w:r>
          </w:p>
        </w:tc>
        <w:tc>
          <w:tcPr>
            <w:tcW w:type="dxa" w:w="2296"/>
          </w:tcPr>
          <w:p>
            <w:r>
              <w:t>—</w:t>
            </w:r>
          </w:p>
        </w:tc>
        <w:tc>
          <w:tcPr>
            <w:tcW w:type="dxa" w:w="2296"/>
          </w:tcPr>
          <w:p>
            <w:r>
              <w:t>—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r>
              <w:t>模块/文件</w:t>
            </w:r>
          </w:p>
        </w:tc>
        <w:tc>
          <w:tcPr>
            <w:tcW w:type="dxa" w:w="2296"/>
          </w:tcPr>
          <w:p>
            <w:r>
              <w:t>覆盖率</w:t>
            </w:r>
          </w:p>
        </w:tc>
        <w:tc>
          <w:tcPr>
            <w:tcW w:type="dxa" w:w="2296"/>
          </w:tcPr>
          <w:p>
            <w:r>
              <w:t>未覆盖区域</w:t>
            </w:r>
          </w:p>
        </w:tc>
        <w:tc>
          <w:tcPr>
            <w:tcW w:type="dxa" w:w="2296"/>
          </w:tcPr>
          <w:p>
            <w:r>
              <w:t>风险</w:t>
            </w:r>
          </w:p>
        </w:tc>
      </w:tr>
      <w:tr>
        <w:tc>
          <w:tcPr>
            <w:tcW w:type="dxa" w:w="2296"/>
          </w:tcPr>
          <w:p>
            <w:r>
              <w:t>config/models/pagination等</w:t>
            </w:r>
          </w:p>
        </w:tc>
        <w:tc>
          <w:tcPr>
            <w:tcW w:type="dxa" w:w="2296"/>
          </w:tcPr>
          <w:p>
            <w:r>
              <w:t>100%</w:t>
            </w:r>
          </w:p>
        </w:tc>
        <w:tc>
          <w:tcPr>
            <w:tcW w:type="dxa" w:w="2296"/>
          </w:tcPr>
          <w:p>
            <w:r>
              <w:t>—</w:t>
            </w:r>
          </w:p>
        </w:tc>
        <w:tc>
          <w:tcPr>
            <w:tcW w:type="dxa" w:w="2296"/>
          </w:tcPr>
          <w:p>
            <w:r>
              <w:t>低</w:t>
            </w:r>
          </w:p>
        </w:tc>
      </w:tr>
      <w:tr>
        <w:tc>
          <w:tcPr>
            <w:tcW w:type="dxa" w:w="2296"/>
          </w:tcPr>
          <w:p>
            <w:r>
              <w:t>routes/history.py</w:t>
            </w:r>
          </w:p>
        </w:tc>
        <w:tc>
          <w:tcPr>
            <w:tcW w:type="dxa" w:w="2296"/>
          </w:tcPr>
          <w:p>
            <w:r>
              <w:t>98%</w:t>
            </w:r>
          </w:p>
        </w:tc>
        <w:tc>
          <w:tcPr>
            <w:tcW w:type="dxa" w:w="2296"/>
          </w:tcPr>
          <w:p>
            <w:r>
              <w:t>个别异常分支</w:t>
            </w:r>
          </w:p>
        </w:tc>
        <w:tc>
          <w:tcPr>
            <w:tcW w:type="dxa" w:w="2296"/>
          </w:tcPr>
          <w:p>
            <w:r>
              <w:t>低</w:t>
            </w:r>
          </w:p>
        </w:tc>
      </w:tr>
      <w:tr>
        <w:tc>
          <w:tcPr>
            <w:tcW w:type="dxa" w:w="2296"/>
          </w:tcPr>
          <w:p>
            <w:r>
              <w:t>routes/auth.py</w:t>
            </w:r>
          </w:p>
        </w:tc>
        <w:tc>
          <w:tcPr>
            <w:tcW w:type="dxa" w:w="2296"/>
          </w:tcPr>
          <w:p>
            <w:r>
              <w:t>93%</w:t>
            </w:r>
          </w:p>
        </w:tc>
        <w:tc>
          <w:tcPr>
            <w:tcW w:type="dxa" w:w="2296"/>
          </w:tcPr>
          <w:p>
            <w:r>
              <w:t>forgot-password分支</w:t>
            </w:r>
          </w:p>
        </w:tc>
        <w:tc>
          <w:tcPr>
            <w:tcW w:type="dxa" w:w="2296"/>
          </w:tcPr>
          <w:p>
            <w:r>
              <w:t>低</w:t>
            </w:r>
          </w:p>
        </w:tc>
      </w:tr>
      <w:tr>
        <w:tc>
          <w:tcPr>
            <w:tcW w:type="dxa" w:w="2296"/>
          </w:tcPr>
          <w:p>
            <w:r>
              <w:t>prompt_modes.py</w:t>
            </w:r>
          </w:p>
        </w:tc>
        <w:tc>
          <w:tcPr>
            <w:tcW w:type="dxa" w:w="2296"/>
          </w:tcPr>
          <w:p>
            <w:r>
              <w:t>92%</w:t>
            </w:r>
          </w:p>
        </w:tc>
        <w:tc>
          <w:tcPr>
            <w:tcW w:type="dxa" w:w="2296"/>
          </w:tcPr>
          <w:p>
            <w:r>
              <w:t>refine提示拼接</w:t>
            </w:r>
          </w:p>
        </w:tc>
        <w:tc>
          <w:tcPr>
            <w:tcW w:type="dxa" w:w="2296"/>
          </w:tcPr>
          <w:p>
            <w:r>
              <w:t>低</w:t>
            </w:r>
          </w:p>
        </w:tc>
      </w:tr>
      <w:tr>
        <w:tc>
          <w:tcPr>
            <w:tcW w:type="dxa" w:w="2296"/>
          </w:tcPr>
          <w:p>
            <w:r>
              <w:t>validators.py</w:t>
            </w:r>
          </w:p>
        </w:tc>
        <w:tc>
          <w:tcPr>
            <w:tcW w:type="dxa" w:w="2296"/>
          </w:tcPr>
          <w:p>
            <w:r>
              <w:t>79%</w:t>
            </w:r>
          </w:p>
        </w:tc>
        <w:tc>
          <w:tcPr>
            <w:tcW w:type="dxa" w:w="2296"/>
          </w:tcPr>
          <w:p>
            <w:r>
              <w:t>部分校验分支</w:t>
            </w:r>
          </w:p>
        </w:tc>
        <w:tc>
          <w:tcPr>
            <w:tcW w:type="dxa" w:w="2296"/>
          </w:tcPr>
          <w:p>
            <w:r>
              <w:t>中</w:t>
            </w:r>
          </w:p>
        </w:tc>
      </w:tr>
      <w:tr>
        <w:tc>
          <w:tcPr>
            <w:tcW w:type="dxa" w:w="2296"/>
          </w:tcPr>
          <w:p>
            <w:r>
              <w:t>routes/polish.py</w:t>
            </w:r>
          </w:p>
        </w:tc>
        <w:tc>
          <w:tcPr>
            <w:tcW w:type="dxa" w:w="2296"/>
          </w:tcPr>
          <w:p>
            <w:r>
              <w:t>77%</w:t>
            </w:r>
          </w:p>
        </w:tc>
        <w:tc>
          <w:tcPr>
            <w:tcW w:type="dxa" w:w="2296"/>
          </w:tcPr>
          <w:p>
            <w:r>
              <w:t>refine/流式异常</w:t>
            </w:r>
          </w:p>
        </w:tc>
        <w:tc>
          <w:tcPr>
            <w:tcW w:type="dxa" w:w="2296"/>
          </w:tcPr>
          <w:p>
            <w:r>
              <w:t>中</w:t>
            </w:r>
          </w:p>
        </w:tc>
      </w:tr>
      <w:tr>
        <w:tc>
          <w:tcPr>
            <w:tcW w:type="dxa" w:w="2296"/>
          </w:tcPr>
          <w:p>
            <w:r>
              <w:t>ai_client.py</w:t>
            </w:r>
          </w:p>
        </w:tc>
        <w:tc>
          <w:tcPr>
            <w:tcW w:type="dxa" w:w="2296"/>
          </w:tcPr>
          <w:p>
            <w:r>
              <w:t>66%</w:t>
            </w:r>
          </w:p>
        </w:tc>
        <w:tc>
          <w:tcPr>
            <w:tcW w:type="dxa" w:w="2296"/>
          </w:tcPr>
          <w:p>
            <w:r>
              <w:t>真实API/refine重试</w:t>
            </w:r>
          </w:p>
        </w:tc>
        <w:tc>
          <w:tcPr>
            <w:tcW w:type="dxa" w:w="2296"/>
          </w:tcPr>
          <w:p>
            <w:r>
              <w:t>高</w:t>
            </w:r>
          </w:p>
        </w:tc>
      </w:tr>
      <w:tr>
        <w:tc>
          <w:tcPr>
            <w:tcW w:type="dxa" w:w="2296"/>
          </w:tcPr>
          <w:p>
            <w:r>
              <w:t>backup.py</w:t>
            </w:r>
          </w:p>
        </w:tc>
        <w:tc>
          <w:tcPr>
            <w:tcW w:type="dxa" w:w="2296"/>
          </w:tcPr>
          <w:p>
            <w:r>
              <w:t>25%</w:t>
            </w:r>
          </w:p>
        </w:tc>
        <w:tc>
          <w:tcPr>
            <w:tcW w:type="dxa" w:w="2296"/>
          </w:tcPr>
          <w:p>
            <w:r>
              <w:t>备份轮转逻辑</w:t>
            </w:r>
          </w:p>
        </w:tc>
        <w:tc>
          <w:tcPr>
            <w:tcW w:type="dxa" w:w="2296"/>
          </w:tcPr>
          <w:p>
            <w:r>
              <w:t>中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 w:val="0"/>
          <w:i/>
          <w:color w:val="808080"/>
          <w:sz w:val="22"/>
        </w:rPr>
        <w:t>【此处插入图片：htmlcov/index.html 覆盖率报告截图】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br/>
        <w:br/>
        <w:br/>
        <w:br/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2.4 性能测试结果摘要（Locust）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依据实训要求使用 Locust 对高频接口进行多用户并发压测，结果如下：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r>
              <w:t>指标</w:t>
            </w:r>
          </w:p>
        </w:tc>
        <w:tc>
          <w:tcPr>
            <w:tcW w:type="dxa" w:w="4592"/>
          </w:tcPr>
          <w:p>
            <w:r>
              <w:t>数值</w:t>
            </w:r>
          </w:p>
        </w:tc>
      </w:tr>
      <w:tr>
        <w:tc>
          <w:tcPr>
            <w:tcW w:type="dxa" w:w="4592"/>
          </w:tcPr>
          <w:p>
            <w:r>
              <w:t>工具版本</w:t>
            </w:r>
          </w:p>
        </w:tc>
        <w:tc>
          <w:tcPr>
            <w:tcW w:type="dxa" w:w="4592"/>
          </w:tcPr>
          <w:p>
            <w:r>
              <w:t>Locust 2.44.0</w:t>
            </w:r>
          </w:p>
        </w:tc>
      </w:tr>
      <w:tr>
        <w:tc>
          <w:tcPr>
            <w:tcW w:type="dxa" w:w="4592"/>
          </w:tcPr>
          <w:p>
            <w:r>
              <w:t>并发用户</w:t>
            </w:r>
          </w:p>
        </w:tc>
        <w:tc>
          <w:tcPr>
            <w:tcW w:type="dxa" w:w="4592"/>
          </w:tcPr>
          <w:p>
            <w:r>
              <w:t>5</w:t>
            </w:r>
          </w:p>
        </w:tc>
      </w:tr>
      <w:tr>
        <w:tc>
          <w:tcPr>
            <w:tcW w:type="dxa" w:w="4592"/>
          </w:tcPr>
          <w:p>
            <w:r>
              <w:t>Spawn速率</w:t>
            </w:r>
          </w:p>
        </w:tc>
        <w:tc>
          <w:tcPr>
            <w:tcW w:type="dxa" w:w="4592"/>
          </w:tcPr>
          <w:p>
            <w:r>
              <w:t>1用户/秒</w:t>
            </w:r>
          </w:p>
        </w:tc>
      </w:tr>
      <w:tr>
        <w:tc>
          <w:tcPr>
            <w:tcW w:type="dxa" w:w="4592"/>
          </w:tcPr>
          <w:p>
            <w:r>
              <w:t>持续时间</w:t>
            </w:r>
          </w:p>
        </w:tc>
        <w:tc>
          <w:tcPr>
            <w:tcW w:type="dxa" w:w="4592"/>
          </w:tcPr>
          <w:p>
            <w:r>
              <w:t>45秒</w:t>
            </w:r>
          </w:p>
        </w:tc>
      </w:tr>
      <w:tr>
        <w:tc>
          <w:tcPr>
            <w:tcW w:type="dxa" w:w="4592"/>
          </w:tcPr>
          <w:p>
            <w:r>
              <w:t>总请求数</w:t>
            </w:r>
          </w:p>
        </w:tc>
        <w:tc>
          <w:tcPr>
            <w:tcW w:type="dxa" w:w="4592"/>
          </w:tcPr>
          <w:p>
            <w:r>
              <w:t>146</w:t>
            </w:r>
          </w:p>
        </w:tc>
      </w:tr>
      <w:tr>
        <w:tc>
          <w:tcPr>
            <w:tcW w:type="dxa" w:w="4592"/>
          </w:tcPr>
          <w:p>
            <w:r>
              <w:t>失败数</w:t>
            </w:r>
          </w:p>
        </w:tc>
        <w:tc>
          <w:tcPr>
            <w:tcW w:type="dxa" w:w="4592"/>
          </w:tcPr>
          <w:p>
            <w:r>
              <w:t>0</w:t>
            </w:r>
          </w:p>
        </w:tc>
      </w:tr>
      <w:tr>
        <w:tc>
          <w:tcPr>
            <w:tcW w:type="dxa" w:w="4592"/>
          </w:tcPr>
          <w:p>
            <w:r>
              <w:t>错误率</w:t>
            </w:r>
          </w:p>
        </w:tc>
        <w:tc>
          <w:tcPr>
            <w:tcW w:type="dxa" w:w="4592"/>
          </w:tcPr>
          <w:p>
            <w:r>
              <w:t>0%</w:t>
            </w:r>
          </w:p>
        </w:tc>
      </w:tr>
      <w:tr>
        <w:tc>
          <w:tcPr>
            <w:tcW w:type="dxa" w:w="4592"/>
          </w:tcPr>
          <w:p>
            <w:r>
              <w:t>聚合RPS</w:t>
            </w:r>
          </w:p>
        </w:tc>
        <w:tc>
          <w:tcPr>
            <w:tcW w:type="dxa" w:w="4592"/>
          </w:tcPr>
          <w:p>
            <w:r>
              <w:t>3.36 req/s</w:t>
            </w:r>
          </w:p>
        </w:tc>
      </w:tr>
      <w:tr>
        <w:tc>
          <w:tcPr>
            <w:tcW w:type="dxa" w:w="4592"/>
          </w:tcPr>
          <w:p>
            <w:r>
              <w:t>聚合P50</w:t>
            </w:r>
          </w:p>
        </w:tc>
        <w:tc>
          <w:tcPr>
            <w:tcW w:type="dxa" w:w="4592"/>
          </w:tcPr>
          <w:p>
            <w:r>
              <w:t>15 ms</w:t>
            </w:r>
          </w:p>
        </w:tc>
      </w:tr>
      <w:tr>
        <w:tc>
          <w:tcPr>
            <w:tcW w:type="dxa" w:w="4592"/>
          </w:tcPr>
          <w:p>
            <w:r>
              <w:t>聚合P95</w:t>
            </w:r>
          </w:p>
        </w:tc>
        <w:tc>
          <w:tcPr>
            <w:tcW w:type="dxa" w:w="4592"/>
          </w:tcPr>
          <w:p>
            <w:r>
              <w:t>280 ms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531"/>
          </w:tcPr>
          <w:p>
            <w:r>
              <w:t>接口</w:t>
            </w:r>
          </w:p>
        </w:tc>
        <w:tc>
          <w:tcPr>
            <w:tcW w:type="dxa" w:w="1531"/>
          </w:tcPr>
          <w:p>
            <w:r>
              <w:t>请求数</w:t>
            </w:r>
          </w:p>
        </w:tc>
        <w:tc>
          <w:tcPr>
            <w:tcW w:type="dxa" w:w="1531"/>
          </w:tcPr>
          <w:p>
            <w:r>
              <w:t>失败率</w:t>
            </w:r>
          </w:p>
        </w:tc>
        <w:tc>
          <w:tcPr>
            <w:tcW w:type="dxa" w:w="1531"/>
          </w:tcPr>
          <w:p>
            <w:r>
              <w:t>P50(ms)</w:t>
            </w:r>
          </w:p>
        </w:tc>
        <w:tc>
          <w:tcPr>
            <w:tcW w:type="dxa" w:w="1531"/>
          </w:tcPr>
          <w:p>
            <w:r>
              <w:t>P95(ms)</w:t>
            </w:r>
          </w:p>
        </w:tc>
        <w:tc>
          <w:tcPr>
            <w:tcW w:type="dxa" w:w="1531"/>
          </w:tcPr>
          <w:p>
            <w:r>
              <w:t>Max(ms)</w:t>
            </w:r>
          </w:p>
        </w:tc>
      </w:tr>
      <w:tr>
        <w:tc>
          <w:tcPr>
            <w:tcW w:type="dxa" w:w="1531"/>
          </w:tcPr>
          <w:p>
            <w:r>
              <w:t>GET /api/history</w:t>
            </w:r>
          </w:p>
        </w:tc>
        <w:tc>
          <w:tcPr>
            <w:tcW w:type="dxa" w:w="1531"/>
          </w:tcPr>
          <w:p>
            <w:r>
              <w:t>100</w:t>
            </w:r>
          </w:p>
        </w:tc>
        <w:tc>
          <w:tcPr>
            <w:tcW w:type="dxa" w:w="1531"/>
          </w:tcPr>
          <w:p>
            <w:r>
              <w:t>0%</w:t>
            </w:r>
          </w:p>
        </w:tc>
        <w:tc>
          <w:tcPr>
            <w:tcW w:type="dxa" w:w="1531"/>
          </w:tcPr>
          <w:p>
            <w:r>
              <w:t>13</w:t>
            </w:r>
          </w:p>
        </w:tc>
        <w:tc>
          <w:tcPr>
            <w:tcW w:type="dxa" w:w="1531"/>
          </w:tcPr>
          <w:p>
            <w:r>
              <w:t>27</w:t>
            </w:r>
          </w:p>
        </w:tc>
        <w:tc>
          <w:tcPr>
            <w:tcW w:type="dxa" w:w="1531"/>
          </w:tcPr>
          <w:p>
            <w:r>
              <w:t>64</w:t>
            </w:r>
          </w:p>
        </w:tc>
      </w:tr>
      <w:tr>
        <w:tc>
          <w:tcPr>
            <w:tcW w:type="dxa" w:w="1531"/>
          </w:tcPr>
          <w:p>
            <w:r>
              <w:t>POST /api/polish</w:t>
            </w:r>
          </w:p>
        </w:tc>
        <w:tc>
          <w:tcPr>
            <w:tcW w:type="dxa" w:w="1531"/>
          </w:tcPr>
          <w:p>
            <w:r>
              <w:t>36</w:t>
            </w:r>
          </w:p>
        </w:tc>
        <w:tc>
          <w:tcPr>
            <w:tcW w:type="dxa" w:w="1531"/>
          </w:tcPr>
          <w:p>
            <w:r>
              <w:t>0%</w:t>
            </w:r>
          </w:p>
        </w:tc>
        <w:tc>
          <w:tcPr>
            <w:tcW w:type="dxa" w:w="1531"/>
          </w:tcPr>
          <w:p>
            <w:r>
              <w:t>33</w:t>
            </w:r>
          </w:p>
        </w:tc>
        <w:tc>
          <w:tcPr>
            <w:tcW w:type="dxa" w:w="1531"/>
          </w:tcPr>
          <w:p>
            <w:r>
              <w:t>43</w:t>
            </w:r>
          </w:p>
        </w:tc>
        <w:tc>
          <w:tcPr>
            <w:tcW w:type="dxa" w:w="1531"/>
          </w:tcPr>
          <w:p>
            <w:r>
              <w:t>52</w:t>
            </w:r>
          </w:p>
        </w:tc>
      </w:tr>
      <w:tr>
        <w:tc>
          <w:tcPr>
            <w:tcW w:type="dxa" w:w="1531"/>
          </w:tcPr>
          <w:p>
            <w:r>
              <w:t>POST /api/login</w:t>
            </w:r>
          </w:p>
        </w:tc>
        <w:tc>
          <w:tcPr>
            <w:tcW w:type="dxa" w:w="1531"/>
          </w:tcPr>
          <w:p>
            <w:r>
              <w:t>5</w:t>
            </w:r>
          </w:p>
        </w:tc>
        <w:tc>
          <w:tcPr>
            <w:tcW w:type="dxa" w:w="1531"/>
          </w:tcPr>
          <w:p>
            <w:r>
              <w:t>0%</w:t>
            </w:r>
          </w:p>
        </w:tc>
        <w:tc>
          <w:tcPr>
            <w:tcW w:type="dxa" w:w="1531"/>
          </w:tcPr>
          <w:p>
            <w:r>
              <w:t>280</w:t>
            </w:r>
          </w:p>
        </w:tc>
        <w:tc>
          <w:tcPr>
            <w:tcW w:type="dxa" w:w="1531"/>
          </w:tcPr>
          <w:p>
            <w:r>
              <w:t>310</w:t>
            </w:r>
          </w:p>
        </w:tc>
        <w:tc>
          <w:tcPr>
            <w:tcW w:type="dxa" w:w="1531"/>
          </w:tcPr>
          <w:p>
            <w:r>
              <w:t>310</w:t>
            </w:r>
          </w:p>
        </w:tc>
      </w:tr>
      <w:tr>
        <w:tc>
          <w:tcPr>
            <w:tcW w:type="dxa" w:w="1531"/>
          </w:tcPr>
          <w:p>
            <w:r>
              <w:t>POST /api/register</w:t>
            </w:r>
          </w:p>
        </w:tc>
        <w:tc>
          <w:tcPr>
            <w:tcW w:type="dxa" w:w="1531"/>
          </w:tcPr>
          <w:p>
            <w:r>
              <w:t>5</w:t>
            </w:r>
          </w:p>
        </w:tc>
        <w:tc>
          <w:tcPr>
            <w:tcW w:type="dxa" w:w="1531"/>
          </w:tcPr>
          <w:p>
            <w:r>
              <w:t>0%</w:t>
            </w:r>
          </w:p>
        </w:tc>
        <w:tc>
          <w:tcPr>
            <w:tcW w:type="dxa" w:w="1531"/>
          </w:tcPr>
          <w:p>
            <w:r>
              <w:t>325</w:t>
            </w:r>
          </w:p>
        </w:tc>
        <w:tc>
          <w:tcPr>
            <w:tcW w:type="dxa" w:w="1531"/>
          </w:tcPr>
          <w:p>
            <w:r>
              <w:t>320</w:t>
            </w:r>
          </w:p>
        </w:tc>
        <w:tc>
          <w:tcPr>
            <w:tcW w:type="dxa" w:w="1531"/>
          </w:tcPr>
          <w:p>
            <w:r>
              <w:t>402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结论：Mock 环境下 5 并发 45 秒压测零错误率，history P50=13ms、polish P50=33ms，满足测试计划性能门禁（polish P95&lt;3s、history P95&lt;500ms）。注册/登录仅在 on_start 执行，响应时间含建连开销。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808080"/>
          <w:sz w:val="22"/>
        </w:rPr>
        <w:t>【此处插入图片：Locust 性能测试结果截图（含请求统计表）】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br/>
        <w:br/>
        <w:br/>
        <w:br/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808080"/>
          <w:sz w:val="22"/>
        </w:rPr>
        <w:t>【此处插入图片：Locust 响应时间图表（如有）】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br/>
        <w:br/>
        <w:br/>
        <w:br/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2.5 缺陷统计与分析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2.5.1 按严重等级汇总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531"/>
          </w:tcPr>
          <w:p>
            <w:r>
              <w:t>等级</w:t>
            </w:r>
          </w:p>
        </w:tc>
        <w:tc>
          <w:tcPr>
            <w:tcW w:type="dxa" w:w="1531"/>
          </w:tcPr>
          <w:p>
            <w:r>
              <w:t>定义</w:t>
            </w:r>
          </w:p>
        </w:tc>
        <w:tc>
          <w:tcPr>
            <w:tcW w:type="dxa" w:w="1531"/>
          </w:tcPr>
          <w:p>
            <w:r>
              <w:t>数量</w:t>
            </w:r>
          </w:p>
        </w:tc>
        <w:tc>
          <w:tcPr>
            <w:tcW w:type="dxa" w:w="1531"/>
          </w:tcPr>
          <w:p>
            <w:r>
              <w:t>已关闭</w:t>
            </w:r>
          </w:p>
        </w:tc>
        <w:tc>
          <w:tcPr>
            <w:tcW w:type="dxa" w:w="1531"/>
          </w:tcPr>
          <w:p>
            <w:r>
              <w:t>遗留</w:t>
            </w:r>
          </w:p>
        </w:tc>
        <w:tc>
          <w:tcPr>
            <w:tcW w:type="dxa" w:w="1531"/>
          </w:tcPr>
          <w:p>
            <w:r>
              <w:t>关闭率</w:t>
            </w:r>
          </w:p>
        </w:tc>
      </w:tr>
      <w:tr>
        <w:tc>
          <w:tcPr>
            <w:tcW w:type="dxa" w:w="1531"/>
          </w:tcPr>
          <w:p>
            <w:r>
              <w:t>S1致命</w:t>
            </w:r>
          </w:p>
        </w:tc>
        <w:tc>
          <w:tcPr>
            <w:tcW w:type="dxa" w:w="1531"/>
          </w:tcPr>
          <w:p>
            <w:r>
              <w:t>系统不可用/数据丢失</w:t>
            </w:r>
          </w:p>
        </w:tc>
        <w:tc>
          <w:tcPr>
            <w:tcW w:type="dxa" w:w="1531"/>
          </w:tcPr>
          <w:p>
            <w:r>
              <w:t>0</w:t>
            </w:r>
          </w:p>
        </w:tc>
        <w:tc>
          <w:tcPr>
            <w:tcW w:type="dxa" w:w="1531"/>
          </w:tcPr>
          <w:p>
            <w:r>
              <w:t>0</w:t>
            </w:r>
          </w:p>
        </w:tc>
        <w:tc>
          <w:tcPr>
            <w:tcW w:type="dxa" w:w="1531"/>
          </w:tcPr>
          <w:p>
            <w:r>
              <w:t>0</w:t>
            </w:r>
          </w:p>
        </w:tc>
        <w:tc>
          <w:tcPr>
            <w:tcW w:type="dxa" w:w="1531"/>
          </w:tcPr>
          <w:p>
            <w:r>
              <w:t>—</w:t>
            </w:r>
          </w:p>
        </w:tc>
      </w:tr>
      <w:tr>
        <w:tc>
          <w:tcPr>
            <w:tcW w:type="dxa" w:w="1531"/>
          </w:tcPr>
          <w:p>
            <w:r>
              <w:t>S2严重</w:t>
            </w:r>
          </w:p>
        </w:tc>
        <w:tc>
          <w:tcPr>
            <w:tcW w:type="dxa" w:w="1531"/>
          </w:tcPr>
          <w:p>
            <w:r>
              <w:t>核心功能不可用</w:t>
            </w:r>
          </w:p>
        </w:tc>
        <w:tc>
          <w:tcPr>
            <w:tcW w:type="dxa" w:w="1531"/>
          </w:tcPr>
          <w:p>
            <w:r>
              <w:t>2</w:t>
            </w:r>
          </w:p>
        </w:tc>
        <w:tc>
          <w:tcPr>
            <w:tcW w:type="dxa" w:w="1531"/>
          </w:tcPr>
          <w:p>
            <w:r>
              <w:t>1</w:t>
            </w:r>
          </w:p>
        </w:tc>
        <w:tc>
          <w:tcPr>
            <w:tcW w:type="dxa" w:w="1531"/>
          </w:tcPr>
          <w:p>
            <w:r>
              <w:t>1</w:t>
            </w:r>
          </w:p>
        </w:tc>
        <w:tc>
          <w:tcPr>
            <w:tcW w:type="dxa" w:w="1531"/>
          </w:tcPr>
          <w:p>
            <w:r>
              <w:t>50%</w:t>
            </w:r>
          </w:p>
        </w:tc>
      </w:tr>
      <w:tr>
        <w:tc>
          <w:tcPr>
            <w:tcW w:type="dxa" w:w="1531"/>
          </w:tcPr>
          <w:p>
            <w:r>
              <w:t>S3一般</w:t>
            </w:r>
          </w:p>
        </w:tc>
        <w:tc>
          <w:tcPr>
            <w:tcW w:type="dxa" w:w="1531"/>
          </w:tcPr>
          <w:p>
            <w:r>
              <w:t>功能受损可绕行</w:t>
            </w:r>
          </w:p>
        </w:tc>
        <w:tc>
          <w:tcPr>
            <w:tcW w:type="dxa" w:w="1531"/>
          </w:tcPr>
          <w:p>
            <w:r>
              <w:t>2</w:t>
            </w:r>
          </w:p>
        </w:tc>
        <w:tc>
          <w:tcPr>
            <w:tcW w:type="dxa" w:w="1531"/>
          </w:tcPr>
          <w:p>
            <w:r>
              <w:t>1</w:t>
            </w:r>
          </w:p>
        </w:tc>
        <w:tc>
          <w:tcPr>
            <w:tcW w:type="dxa" w:w="1531"/>
          </w:tcPr>
          <w:p>
            <w:r>
              <w:t>1</w:t>
            </w:r>
          </w:p>
        </w:tc>
        <w:tc>
          <w:tcPr>
            <w:tcW w:type="dxa" w:w="1531"/>
          </w:tcPr>
          <w:p>
            <w:r>
              <w:t>50%</w:t>
            </w:r>
          </w:p>
        </w:tc>
      </w:tr>
      <w:tr>
        <w:tc>
          <w:tcPr>
            <w:tcW w:type="dxa" w:w="1531"/>
          </w:tcPr>
          <w:p>
            <w:r>
              <w:t>S4轻微</w:t>
            </w:r>
          </w:p>
        </w:tc>
        <w:tc>
          <w:tcPr>
            <w:tcW w:type="dxa" w:w="1531"/>
          </w:tcPr>
          <w:p>
            <w:r>
              <w:t>体验/文案</w:t>
            </w:r>
          </w:p>
        </w:tc>
        <w:tc>
          <w:tcPr>
            <w:tcW w:type="dxa" w:w="1531"/>
          </w:tcPr>
          <w:p>
            <w:r>
              <w:t>1</w:t>
            </w:r>
          </w:p>
        </w:tc>
        <w:tc>
          <w:tcPr>
            <w:tcW w:type="dxa" w:w="1531"/>
          </w:tcPr>
          <w:p>
            <w:r>
              <w:t>0</w:t>
            </w:r>
          </w:p>
        </w:tc>
        <w:tc>
          <w:tcPr>
            <w:tcW w:type="dxa" w:w="1531"/>
          </w:tcPr>
          <w:p>
            <w:r>
              <w:t>1</w:t>
            </w:r>
          </w:p>
        </w:tc>
        <w:tc>
          <w:tcPr>
            <w:tcW w:type="dxa" w:w="1531"/>
          </w:tcPr>
          <w:p>
            <w:r>
              <w:t>0%</w:t>
            </w:r>
          </w:p>
        </w:tc>
      </w:tr>
      <w:tr>
        <w:tc>
          <w:tcPr>
            <w:tcW w:type="dxa" w:w="1531"/>
          </w:tcPr>
          <w:p>
            <w:r>
              <w:t>合计</w:t>
            </w:r>
          </w:p>
        </w:tc>
        <w:tc>
          <w:tcPr>
            <w:tcW w:type="dxa" w:w="1531"/>
          </w:tcPr>
          <w:p>
            <w:r>
              <w:t>—</w:t>
            </w:r>
          </w:p>
        </w:tc>
        <w:tc>
          <w:tcPr>
            <w:tcW w:type="dxa" w:w="1531"/>
          </w:tcPr>
          <w:p>
            <w:r>
              <w:t>5</w:t>
            </w:r>
          </w:p>
        </w:tc>
        <w:tc>
          <w:tcPr>
            <w:tcW w:type="dxa" w:w="1531"/>
          </w:tcPr>
          <w:p>
            <w:r>
              <w:t>2</w:t>
            </w:r>
          </w:p>
        </w:tc>
        <w:tc>
          <w:tcPr>
            <w:tcW w:type="dxa" w:w="1531"/>
          </w:tcPr>
          <w:p>
            <w:r>
              <w:t>3</w:t>
            </w:r>
          </w:p>
        </w:tc>
        <w:tc>
          <w:tcPr>
            <w:tcW w:type="dxa" w:w="1531"/>
          </w:tcPr>
          <w:p>
            <w:r>
              <w:t>40%</w:t>
            </w:r>
          </w:p>
        </w:tc>
      </w:tr>
    </w:tbl>
    <w:p/>
    <w:p>
      <w:pPr>
        <w:spacing w:line="360" w:lineRule="auto"/>
      </w:pPr>
      <w:r>
        <w:rPr>
          <w:rFonts w:ascii="黑体" w:hAnsi="黑体" w:eastAsia="黑体"/>
          <w:b/>
          <w:sz w:val="24"/>
        </w:rPr>
        <w:t>2.5.2 缺陷明细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531"/>
          </w:tcPr>
          <w:p>
            <w:r>
              <w:t>缺陷ID</w:t>
            </w:r>
          </w:p>
        </w:tc>
        <w:tc>
          <w:tcPr>
            <w:tcW w:type="dxa" w:w="1531"/>
          </w:tcPr>
          <w:p>
            <w:r>
              <w:t>等级</w:t>
            </w:r>
          </w:p>
        </w:tc>
        <w:tc>
          <w:tcPr>
            <w:tcW w:type="dxa" w:w="1531"/>
          </w:tcPr>
          <w:p>
            <w:r>
              <w:t>模块</w:t>
            </w:r>
          </w:p>
        </w:tc>
        <w:tc>
          <w:tcPr>
            <w:tcW w:type="dxa" w:w="1531"/>
          </w:tcPr>
          <w:p>
            <w:r>
              <w:t>标题</w:t>
            </w:r>
          </w:p>
        </w:tc>
        <w:tc>
          <w:tcPr>
            <w:tcW w:type="dxa" w:w="1531"/>
          </w:tcPr>
          <w:p>
            <w:r>
              <w:t>状态</w:t>
            </w:r>
          </w:p>
        </w:tc>
        <w:tc>
          <w:tcPr>
            <w:tcW w:type="dxa" w:w="1531"/>
          </w:tcPr>
          <w:p>
            <w:r>
              <w:t>简述</w:t>
            </w:r>
          </w:p>
        </w:tc>
      </w:tr>
      <w:tr>
        <w:tc>
          <w:tcPr>
            <w:tcW w:type="dxa" w:w="1531"/>
          </w:tcPr>
          <w:p>
            <w:r>
              <w:t>DEF-001</w:t>
            </w:r>
          </w:p>
        </w:tc>
        <w:tc>
          <w:tcPr>
            <w:tcW w:type="dxa" w:w="1531"/>
          </w:tcPr>
          <w:p>
            <w:r>
              <w:t>S2</w:t>
            </w:r>
          </w:p>
        </w:tc>
        <w:tc>
          <w:tcPr>
            <w:tcW w:type="dxa" w:w="1531"/>
          </w:tcPr>
          <w:p>
            <w:r>
              <w:t>E2E</w:t>
            </w:r>
          </w:p>
        </w:tc>
        <w:tc>
          <w:tcPr>
            <w:tcW w:type="dxa" w:w="1531"/>
          </w:tcPr>
          <w:p>
            <w:r>
              <w:t>Selenium登录失败</w:t>
            </w:r>
          </w:p>
        </w:tc>
        <w:tc>
          <w:tcPr>
            <w:tcW w:type="dxa" w:w="1531"/>
          </w:tcPr>
          <w:p>
            <w:r>
              <w:t>已关闭</w:t>
            </w:r>
          </w:p>
        </w:tc>
        <w:tc>
          <w:tcPr>
            <w:tcW w:type="dxa" w:w="1531"/>
          </w:tcPr>
          <w:p>
            <w:r>
              <w:t>内存库+app-shell等待+JS点击</w:t>
            </w:r>
          </w:p>
        </w:tc>
      </w:tr>
      <w:tr>
        <w:tc>
          <w:tcPr>
            <w:tcW w:type="dxa" w:w="1531"/>
          </w:tcPr>
          <w:p>
            <w:r>
              <w:t>DEF-002</w:t>
            </w:r>
          </w:p>
        </w:tc>
        <w:tc>
          <w:tcPr>
            <w:tcW w:type="dxa" w:w="1531"/>
          </w:tcPr>
          <w:p>
            <w:r>
              <w:t>S2</w:t>
            </w:r>
          </w:p>
        </w:tc>
        <w:tc>
          <w:tcPr>
            <w:tcW w:type="dxa" w:w="1531"/>
          </w:tcPr>
          <w:p>
            <w:r>
              <w:t>refine/AI</w:t>
            </w:r>
          </w:p>
        </w:tc>
        <w:tc>
          <w:tcPr>
            <w:tcW w:type="dxa" w:w="1531"/>
          </w:tcPr>
          <w:p>
            <w:r>
              <w:t>输出思考过程</w:t>
            </w:r>
          </w:p>
        </w:tc>
        <w:tc>
          <w:tcPr>
            <w:tcW w:type="dxa" w:w="1531"/>
          </w:tcPr>
          <w:p>
            <w:r>
              <w:t>部分修复</w:t>
            </w:r>
          </w:p>
        </w:tc>
        <w:tc>
          <w:tcPr>
            <w:tcW w:type="dxa" w:w="1531"/>
          </w:tcPr>
          <w:p>
            <w:r>
              <w:t>检测+重试；真实API待验证</w:t>
            </w:r>
          </w:p>
        </w:tc>
      </w:tr>
      <w:tr>
        <w:tc>
          <w:tcPr>
            <w:tcW w:type="dxa" w:w="1531"/>
          </w:tcPr>
          <w:p>
            <w:r>
              <w:t>DEF-003</w:t>
            </w:r>
          </w:p>
        </w:tc>
        <w:tc>
          <w:tcPr>
            <w:tcW w:type="dxa" w:w="1531"/>
          </w:tcPr>
          <w:p>
            <w:r>
              <w:t>S3</w:t>
            </w:r>
          </w:p>
        </w:tc>
        <w:tc>
          <w:tcPr>
            <w:tcW w:type="dxa" w:w="1531"/>
          </w:tcPr>
          <w:p>
            <w:r>
              <w:t>收藏</w:t>
            </w:r>
          </w:p>
        </w:tc>
        <w:tc>
          <w:tcPr>
            <w:tcW w:type="dxa" w:w="1531"/>
          </w:tcPr>
          <w:p>
            <w:r>
              <w:t>旧ID收藏无法展示</w:t>
            </w:r>
          </w:p>
        </w:tc>
        <w:tc>
          <w:tcPr>
            <w:tcW w:type="dxa" w:w="1531"/>
          </w:tcPr>
          <w:p>
            <w:r>
              <w:t>打开</w:t>
            </w:r>
          </w:p>
        </w:tc>
        <w:tc>
          <w:tcPr>
            <w:tcW w:type="dxa" w:w="1531"/>
          </w:tcPr>
          <w:p>
            <w:r>
              <w:t>需重新收藏</w:t>
            </w:r>
          </w:p>
        </w:tc>
      </w:tr>
      <w:tr>
        <w:tc>
          <w:tcPr>
            <w:tcW w:type="dxa" w:w="1531"/>
          </w:tcPr>
          <w:p>
            <w:r>
              <w:t>DEF-004</w:t>
            </w:r>
          </w:p>
        </w:tc>
        <w:tc>
          <w:tcPr>
            <w:tcW w:type="dxa" w:w="1531"/>
          </w:tcPr>
          <w:p>
            <w:r>
              <w:t>S3</w:t>
            </w:r>
          </w:p>
        </w:tc>
        <w:tc>
          <w:tcPr>
            <w:tcW w:type="dxa" w:w="1531"/>
          </w:tcPr>
          <w:p>
            <w:r>
              <w:t>测试资产</w:t>
            </w:r>
          </w:p>
        </w:tc>
        <w:tc>
          <w:tcPr>
            <w:tcW w:type="dxa" w:w="1531"/>
          </w:tcPr>
          <w:p>
            <w:r>
              <w:t>测试库隔离不一致</w:t>
            </w:r>
          </w:p>
        </w:tc>
        <w:tc>
          <w:tcPr>
            <w:tcW w:type="dxa" w:w="1531"/>
          </w:tcPr>
          <w:p>
            <w:r>
              <w:t>已关闭</w:t>
            </w:r>
          </w:p>
        </w:tc>
        <w:tc>
          <w:tcPr>
            <w:tcW w:type="dxa" w:w="1531"/>
          </w:tcPr>
          <w:p>
            <w:r>
              <w:t>统一内存SQLite</w:t>
            </w:r>
          </w:p>
        </w:tc>
      </w:tr>
      <w:tr>
        <w:tc>
          <w:tcPr>
            <w:tcW w:type="dxa" w:w="1531"/>
          </w:tcPr>
          <w:p>
            <w:r>
              <w:t>DEF-005</w:t>
            </w:r>
          </w:p>
        </w:tc>
        <w:tc>
          <w:tcPr>
            <w:tcW w:type="dxa" w:w="1531"/>
          </w:tcPr>
          <w:p>
            <w:r>
              <w:t>S4</w:t>
            </w:r>
          </w:p>
        </w:tc>
        <w:tc>
          <w:tcPr>
            <w:tcW w:type="dxa" w:w="1531"/>
          </w:tcPr>
          <w:p>
            <w:r>
              <w:t>认证</w:t>
            </w:r>
          </w:p>
        </w:tc>
        <w:tc>
          <w:tcPr>
            <w:tcW w:type="dxa" w:w="1531"/>
          </w:tcPr>
          <w:p>
            <w:r>
              <w:t>忘记密码无验证</w:t>
            </w:r>
          </w:p>
        </w:tc>
        <w:tc>
          <w:tcPr>
            <w:tcW w:type="dxa" w:w="1531"/>
          </w:tcPr>
          <w:p>
            <w:r>
              <w:t>已知限制</w:t>
            </w:r>
          </w:p>
        </w:tc>
        <w:tc>
          <w:tcPr>
            <w:tcW w:type="dxa" w:w="1531"/>
          </w:tcPr>
          <w:p>
            <w:r>
              <w:t>实训简化实现</w:t>
            </w:r>
          </w:p>
        </w:tc>
      </w:tr>
    </w:tbl>
    <w:p/>
    <w:p>
      <w:pPr>
        <w:spacing w:line="360" w:lineRule="auto"/>
      </w:pPr>
      <w:r>
        <w:rPr>
          <w:rFonts w:ascii="黑体" w:hAnsi="黑体" w:eastAsia="黑体"/>
          <w:b/>
          <w:sz w:val="24"/>
        </w:rPr>
        <w:t>2.5.3 按模块分布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531"/>
          </w:tcPr>
          <w:p>
            <w:r>
              <w:t>模块</w:t>
            </w:r>
          </w:p>
        </w:tc>
        <w:tc>
          <w:tcPr>
            <w:tcW w:type="dxa" w:w="1531"/>
          </w:tcPr>
          <w:p>
            <w:r>
              <w:t>S1</w:t>
            </w:r>
          </w:p>
        </w:tc>
        <w:tc>
          <w:tcPr>
            <w:tcW w:type="dxa" w:w="1531"/>
          </w:tcPr>
          <w:p>
            <w:r>
              <w:t>S2</w:t>
            </w:r>
          </w:p>
        </w:tc>
        <w:tc>
          <w:tcPr>
            <w:tcW w:type="dxa" w:w="1531"/>
          </w:tcPr>
          <w:p>
            <w:r>
              <w:t>S3</w:t>
            </w:r>
          </w:p>
        </w:tc>
        <w:tc>
          <w:tcPr>
            <w:tcW w:type="dxa" w:w="1531"/>
          </w:tcPr>
          <w:p>
            <w:r>
              <w:t>S4</w:t>
            </w:r>
          </w:p>
        </w:tc>
        <w:tc>
          <w:tcPr>
            <w:tcW w:type="dxa" w:w="1531"/>
          </w:tcPr>
          <w:p>
            <w:r>
              <w:t>合计</w:t>
            </w:r>
          </w:p>
        </w:tc>
      </w:tr>
      <w:tr>
        <w:tc>
          <w:tcPr>
            <w:tcW w:type="dxa" w:w="1531"/>
          </w:tcPr>
          <w:p>
            <w:r>
              <w:t>认证/E2E</w:t>
            </w:r>
          </w:p>
        </w:tc>
        <w:tc>
          <w:tcPr>
            <w:tcW w:type="dxa" w:w="1531"/>
          </w:tcPr>
          <w:p>
            <w:r>
              <w:t>0</w:t>
            </w:r>
          </w:p>
        </w:tc>
        <w:tc>
          <w:tcPr>
            <w:tcW w:type="dxa" w:w="1531"/>
          </w:tcPr>
          <w:p>
            <w:r>
              <w:t>0</w:t>
            </w:r>
          </w:p>
        </w:tc>
        <w:tc>
          <w:tcPr>
            <w:tcW w:type="dxa" w:w="1531"/>
          </w:tcPr>
          <w:p>
            <w:r>
              <w:t>1</w:t>
            </w:r>
          </w:p>
        </w:tc>
        <w:tc>
          <w:tcPr>
            <w:tcW w:type="dxa" w:w="1531"/>
          </w:tcPr>
          <w:p>
            <w:r>
              <w:t>1</w:t>
            </w:r>
          </w:p>
        </w:tc>
        <w:tc>
          <w:tcPr>
            <w:tcW w:type="dxa" w:w="1531"/>
          </w:tcPr>
          <w:p>
            <w:r>
              <w:t>2</w:t>
            </w:r>
          </w:p>
        </w:tc>
      </w:tr>
      <w:tr>
        <w:tc>
          <w:tcPr>
            <w:tcW w:type="dxa" w:w="1531"/>
          </w:tcPr>
          <w:p>
            <w:r>
              <w:t>优化/refine</w:t>
            </w:r>
          </w:p>
        </w:tc>
        <w:tc>
          <w:tcPr>
            <w:tcW w:type="dxa" w:w="1531"/>
          </w:tcPr>
          <w:p>
            <w:r>
              <w:t>0</w:t>
            </w:r>
          </w:p>
        </w:tc>
        <w:tc>
          <w:tcPr>
            <w:tcW w:type="dxa" w:w="1531"/>
          </w:tcPr>
          <w:p>
            <w:r>
              <w:t>1</w:t>
            </w:r>
          </w:p>
        </w:tc>
        <w:tc>
          <w:tcPr>
            <w:tcW w:type="dxa" w:w="1531"/>
          </w:tcPr>
          <w:p>
            <w:r>
              <w:t>0</w:t>
            </w:r>
          </w:p>
        </w:tc>
        <w:tc>
          <w:tcPr>
            <w:tcW w:type="dxa" w:w="1531"/>
          </w:tcPr>
          <w:p>
            <w:r>
              <w:t>0</w:t>
            </w:r>
          </w:p>
        </w:tc>
        <w:tc>
          <w:tcPr>
            <w:tcW w:type="dxa" w:w="1531"/>
          </w:tcPr>
          <w:p>
            <w:r>
              <w:t>1</w:t>
            </w:r>
          </w:p>
        </w:tc>
      </w:tr>
      <w:tr>
        <w:tc>
          <w:tcPr>
            <w:tcW w:type="dxa" w:w="1531"/>
          </w:tcPr>
          <w:p>
            <w:r>
              <w:t>收藏</w:t>
            </w:r>
          </w:p>
        </w:tc>
        <w:tc>
          <w:tcPr>
            <w:tcW w:type="dxa" w:w="1531"/>
          </w:tcPr>
          <w:p>
            <w:r>
              <w:t>0</w:t>
            </w:r>
          </w:p>
        </w:tc>
        <w:tc>
          <w:tcPr>
            <w:tcW w:type="dxa" w:w="1531"/>
          </w:tcPr>
          <w:p>
            <w:r>
              <w:t>0</w:t>
            </w:r>
          </w:p>
        </w:tc>
        <w:tc>
          <w:tcPr>
            <w:tcW w:type="dxa" w:w="1531"/>
          </w:tcPr>
          <w:p>
            <w:r>
              <w:t>1</w:t>
            </w:r>
          </w:p>
        </w:tc>
        <w:tc>
          <w:tcPr>
            <w:tcW w:type="dxa" w:w="1531"/>
          </w:tcPr>
          <w:p>
            <w:r>
              <w:t>0</w:t>
            </w:r>
          </w:p>
        </w:tc>
        <w:tc>
          <w:tcPr>
            <w:tcW w:type="dxa" w:w="1531"/>
          </w:tcPr>
          <w:p>
            <w:r>
              <w:t>1</w:t>
            </w:r>
          </w:p>
        </w:tc>
      </w:tr>
      <w:tr>
        <w:tc>
          <w:tcPr>
            <w:tcW w:type="dxa" w:w="1531"/>
          </w:tcPr>
          <w:p>
            <w:r>
              <w:t>历史/评分</w:t>
            </w:r>
          </w:p>
        </w:tc>
        <w:tc>
          <w:tcPr>
            <w:tcW w:type="dxa" w:w="1531"/>
          </w:tcPr>
          <w:p>
            <w:r>
              <w:t>0</w:t>
            </w:r>
          </w:p>
        </w:tc>
        <w:tc>
          <w:tcPr>
            <w:tcW w:type="dxa" w:w="1531"/>
          </w:tcPr>
          <w:p>
            <w:r>
              <w:t>0</w:t>
            </w:r>
          </w:p>
        </w:tc>
        <w:tc>
          <w:tcPr>
            <w:tcW w:type="dxa" w:w="1531"/>
          </w:tcPr>
          <w:p>
            <w:r>
              <w:t>0</w:t>
            </w:r>
          </w:p>
        </w:tc>
        <w:tc>
          <w:tcPr>
            <w:tcW w:type="dxa" w:w="1531"/>
          </w:tcPr>
          <w:p>
            <w:r>
              <w:t>0</w:t>
            </w:r>
          </w:p>
        </w:tc>
        <w:tc>
          <w:tcPr>
            <w:tcW w:type="dxa" w:w="1531"/>
          </w:tcPr>
          <w:p>
            <w:r>
              <w:t>0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缺陷趋势：本轮以 AI 行为类（DEF-002）和体验/设计限制类（DEF-003、DEF-005）为主。API 自动化 63 项零失败，接口层质量稳定。S1=0 达标；S2 遗留 1 项（DEF-002）。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2.6 功能/需求覆盖率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r>
              <w:t>维度</w:t>
            </w:r>
          </w:p>
        </w:tc>
        <w:tc>
          <w:tcPr>
            <w:tcW w:type="dxa" w:w="3061"/>
          </w:tcPr>
          <w:p>
            <w:r>
              <w:t>覆盖情况</w:t>
            </w:r>
          </w:p>
        </w:tc>
        <w:tc>
          <w:tcPr>
            <w:tcW w:type="dxa" w:w="3061"/>
          </w:tcPr>
          <w:p>
            <w:r>
              <w:t>说明</w:t>
            </w:r>
          </w:p>
        </w:tc>
      </w:tr>
      <w:tr>
        <w:tc>
          <w:tcPr>
            <w:tcW w:type="dxa" w:w="3061"/>
          </w:tcPr>
          <w:p>
            <w:r>
              <w:t>API接口</w:t>
            </w:r>
          </w:p>
        </w:tc>
        <w:tc>
          <w:tcPr>
            <w:tcW w:type="dxa" w:w="3061"/>
          </w:tcPr>
          <w:p>
            <w:r>
              <w:t>高（约85%）</w:t>
            </w:r>
          </w:p>
        </w:tc>
        <w:tc>
          <w:tcPr>
            <w:tcW w:type="dxa" w:w="3061"/>
          </w:tcPr>
          <w:p>
            <w:r>
              <w:t>主要REST接口均有自动化</w:t>
            </w:r>
          </w:p>
        </w:tc>
      </w:tr>
      <w:tr>
        <w:tc>
          <w:tcPr>
            <w:tcW w:type="dxa" w:w="3061"/>
          </w:tcPr>
          <w:p>
            <w:r>
              <w:t>前端UI</w:t>
            </w:r>
          </w:p>
        </w:tc>
        <w:tc>
          <w:tcPr>
            <w:tcW w:type="dxa" w:w="3061"/>
          </w:tcPr>
          <w:p>
            <w:r>
              <w:t>中（约30%）</w:t>
            </w:r>
          </w:p>
        </w:tc>
        <w:tc>
          <w:tcPr>
            <w:tcW w:type="dxa" w:w="3061"/>
          </w:tcPr>
          <w:p>
            <w:r>
              <w:t>1条E2E通过；收藏/refine待手工</w:t>
            </w:r>
          </w:p>
        </w:tc>
      </w:tr>
      <w:tr>
        <w:tc>
          <w:tcPr>
            <w:tcW w:type="dxa" w:w="3061"/>
          </w:tcPr>
          <w:p>
            <w:r>
              <w:t>非功能-性能</w:t>
            </w:r>
          </w:p>
        </w:tc>
        <w:tc>
          <w:tcPr>
            <w:tcW w:type="dxa" w:w="3061"/>
          </w:tcPr>
          <w:p>
            <w:r>
              <w:t>已执行</w:t>
            </w:r>
          </w:p>
        </w:tc>
        <w:tc>
          <w:tcPr>
            <w:tcW w:type="dxa" w:w="3061"/>
          </w:tcPr>
          <w:p>
            <w:r>
              <w:t>Locust 146请求0失败</w:t>
            </w:r>
          </w:p>
        </w:tc>
      </w:tr>
      <w:tr>
        <w:tc>
          <w:tcPr>
            <w:tcW w:type="dxa" w:w="3061"/>
          </w:tcPr>
          <w:p>
            <w:r>
              <w:t>非功能-安全</w:t>
            </w:r>
          </w:p>
        </w:tc>
        <w:tc>
          <w:tcPr>
            <w:tcW w:type="dxa" w:w="3061"/>
          </w:tcPr>
          <w:p>
            <w:r>
              <w:t>部分</w:t>
            </w:r>
          </w:p>
        </w:tc>
        <w:tc>
          <w:tcPr>
            <w:tcW w:type="dxa" w:w="3061"/>
          </w:tcPr>
          <w:p>
            <w:r>
              <w:t>限流/越权已测；CSRF待补充</w:t>
            </w:r>
          </w:p>
        </w:tc>
      </w:tr>
      <w:tr>
        <w:tc>
          <w:tcPr>
            <w:tcW w:type="dxa" w:w="3061"/>
          </w:tcPr>
          <w:p>
            <w:r>
              <w:t>兼容性</w:t>
            </w:r>
          </w:p>
        </w:tc>
        <w:tc>
          <w:tcPr>
            <w:tcW w:type="dxa" w:w="3061"/>
          </w:tcPr>
          <w:p>
            <w:r>
              <w:t>待补充</w:t>
            </w:r>
          </w:p>
        </w:tc>
        <w:tc>
          <w:tcPr>
            <w:tcW w:type="dxa" w:w="3061"/>
          </w:tcPr>
          <w:p>
            <w:r>
              <w:t>多浏览器冒烟未记录</w:t>
            </w:r>
          </w:p>
        </w:tc>
      </w:tr>
      <w:tr>
        <w:tc>
          <w:tcPr>
            <w:tcW w:type="dxa" w:w="3061"/>
          </w:tcPr>
          <w:p>
            <w:r>
              <w:t>真实AI联调</w:t>
            </w:r>
          </w:p>
        </w:tc>
        <w:tc>
          <w:tcPr>
            <w:tcW w:type="dxa" w:w="3061"/>
          </w:tcPr>
          <w:p>
            <w:r>
              <w:t>待补充</w:t>
            </w:r>
          </w:p>
        </w:tc>
        <w:tc>
          <w:tcPr>
            <w:tcW w:type="dxa" w:w="3061"/>
          </w:tcPr>
          <w:p>
            <w:r>
              <w:t>本轮MOCK_AI=1</w:t>
            </w:r>
          </w:p>
        </w:tc>
      </w:tr>
    </w:tbl>
    <w:p/>
    <w:p>
      <w:pPr>
        <w:spacing w:line="360" w:lineRule="auto"/>
      </w:pPr>
      <w:r>
        <w:rPr>
          <w:rFonts w:ascii="黑体" w:hAnsi="黑体" w:eastAsia="黑体"/>
          <w:b/>
          <w:sz w:val="24"/>
        </w:rPr>
        <w:t>2.7 遗留风险与规避建议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r>
              <w:t>编号</w:t>
            </w:r>
          </w:p>
        </w:tc>
        <w:tc>
          <w:tcPr>
            <w:tcW w:type="dxa" w:w="2296"/>
          </w:tcPr>
          <w:p>
            <w:r>
              <w:t>遗留问题</w:t>
            </w:r>
          </w:p>
        </w:tc>
        <w:tc>
          <w:tcPr>
            <w:tcW w:type="dxa" w:w="2296"/>
          </w:tcPr>
          <w:p>
            <w:r>
              <w:t>影响</w:t>
            </w:r>
          </w:p>
        </w:tc>
        <w:tc>
          <w:tcPr>
            <w:tcW w:type="dxa" w:w="2296"/>
          </w:tcPr>
          <w:p>
            <w:r>
              <w:t>状态</w:t>
            </w:r>
          </w:p>
        </w:tc>
      </w:tr>
      <w:tr>
        <w:tc>
          <w:tcPr>
            <w:tcW w:type="dxa" w:w="2296"/>
          </w:tcPr>
          <w:p>
            <w:r>
              <w:t>OP-01</w:t>
            </w:r>
          </w:p>
        </w:tc>
        <w:tc>
          <w:tcPr>
            <w:tcW w:type="dxa" w:w="2296"/>
          </w:tcPr>
          <w:p>
            <w:r>
              <w:t>refine真实API未验证</w:t>
            </w:r>
          </w:p>
        </w:tc>
        <w:tc>
          <w:tcPr>
            <w:tcW w:type="dxa" w:w="2296"/>
          </w:tcPr>
          <w:p>
            <w:r>
              <w:t>用户可能收到思考过程</w:t>
            </w:r>
          </w:p>
        </w:tc>
        <w:tc>
          <w:tcPr>
            <w:tcW w:type="dxa" w:w="2296"/>
          </w:tcPr>
          <w:p>
            <w:r>
              <w:t>DEF-002待回归</w:t>
            </w:r>
          </w:p>
        </w:tc>
      </w:tr>
      <w:tr>
        <w:tc>
          <w:tcPr>
            <w:tcW w:type="dxa" w:w="2296"/>
          </w:tcPr>
          <w:p>
            <w:r>
              <w:t>OP-02</w:t>
            </w:r>
          </w:p>
        </w:tc>
        <w:tc>
          <w:tcPr>
            <w:tcW w:type="dxa" w:w="2296"/>
          </w:tcPr>
          <w:p>
            <w:r>
              <w:t>手工/UAT未执行</w:t>
            </w:r>
          </w:p>
        </w:tc>
        <w:tc>
          <w:tcPr>
            <w:tcW w:type="dxa" w:w="2296"/>
          </w:tcPr>
          <w:p>
            <w:r>
              <w:t>验收结论缺失</w:t>
            </w:r>
          </w:p>
        </w:tc>
        <w:tc>
          <w:tcPr>
            <w:tcW w:type="dxa" w:w="2296"/>
          </w:tcPr>
          <w:p>
            <w:r>
              <w:t>待补充</w:t>
            </w:r>
          </w:p>
        </w:tc>
      </w:tr>
      <w:tr>
        <w:tc>
          <w:tcPr>
            <w:tcW w:type="dxa" w:w="2296"/>
          </w:tcPr>
          <w:p>
            <w:r>
              <w:t>OP-03</w:t>
            </w:r>
          </w:p>
        </w:tc>
        <w:tc>
          <w:tcPr>
            <w:tcW w:type="dxa" w:w="2296"/>
          </w:tcPr>
          <w:p>
            <w:r>
              <w:t>性能仅Mock验证</w:t>
            </w:r>
          </w:p>
        </w:tc>
        <w:tc>
          <w:tcPr>
            <w:tcW w:type="dxa" w:w="2296"/>
          </w:tcPr>
          <w:p>
            <w:r>
              <w:t>真实API延迟更高</w:t>
            </w:r>
          </w:p>
        </w:tc>
        <w:tc>
          <w:tcPr>
            <w:tcW w:type="dxa" w:w="2296"/>
          </w:tcPr>
          <w:p>
            <w:r>
              <w:t>已记录基线</w:t>
            </w:r>
          </w:p>
        </w:tc>
      </w:tr>
      <w:tr>
        <w:tc>
          <w:tcPr>
            <w:tcW w:type="dxa" w:w="2296"/>
          </w:tcPr>
          <w:p>
            <w:r>
              <w:t>OP-04</w:t>
            </w:r>
          </w:p>
        </w:tc>
        <w:tc>
          <w:tcPr>
            <w:tcW w:type="dxa" w:w="2296"/>
          </w:tcPr>
          <w:p>
            <w:r>
              <w:t>收藏仅localStorage</w:t>
            </w:r>
          </w:p>
        </w:tc>
        <w:tc>
          <w:tcPr>
            <w:tcW w:type="dxa" w:w="2296"/>
          </w:tcPr>
          <w:p>
            <w:r>
              <w:t>换浏览器数据丢失</w:t>
            </w:r>
          </w:p>
        </w:tc>
        <w:tc>
          <w:tcPr>
            <w:tcW w:type="dxa" w:w="2296"/>
          </w:tcPr>
          <w:p>
            <w:r>
              <w:t>设计限制</w:t>
            </w:r>
          </w:p>
        </w:tc>
      </w:tr>
      <w:tr>
        <w:tc>
          <w:tcPr>
            <w:tcW w:type="dxa" w:w="2296"/>
          </w:tcPr>
          <w:p>
            <w:r>
              <w:t>OP-05</w:t>
            </w:r>
          </w:p>
        </w:tc>
        <w:tc>
          <w:tcPr>
            <w:tcW w:type="dxa" w:w="2296"/>
          </w:tcPr>
          <w:p>
            <w:r>
              <w:t>生产安全配置</w:t>
            </w:r>
          </w:p>
        </w:tc>
        <w:tc>
          <w:tcPr>
            <w:tcW w:type="dxa" w:w="2296"/>
          </w:tcPr>
          <w:p>
            <w:r>
              <w:t>SECRET_KEY默认值等</w:t>
            </w:r>
          </w:p>
        </w:tc>
        <w:tc>
          <w:tcPr>
            <w:tcW w:type="dxa" w:w="2296"/>
          </w:tcPr>
          <w:p>
            <w:r>
              <w:t>部署前检查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r>
              <w:t>风险ID</w:t>
            </w:r>
          </w:p>
        </w:tc>
        <w:tc>
          <w:tcPr>
            <w:tcW w:type="dxa" w:w="2296"/>
          </w:tcPr>
          <w:p>
            <w:r>
              <w:t>描述</w:t>
            </w:r>
          </w:p>
        </w:tc>
        <w:tc>
          <w:tcPr>
            <w:tcW w:type="dxa" w:w="2296"/>
          </w:tcPr>
          <w:p>
            <w:r>
              <w:t>等级</w:t>
            </w:r>
          </w:p>
        </w:tc>
        <w:tc>
          <w:tcPr>
            <w:tcW w:type="dxa" w:w="2296"/>
          </w:tcPr>
          <w:p>
            <w:r>
              <w:t>缓解建议</w:t>
            </w:r>
          </w:p>
        </w:tc>
      </w:tr>
      <w:tr>
        <w:tc>
          <w:tcPr>
            <w:tcW w:type="dxa" w:w="2296"/>
          </w:tcPr>
          <w:p>
            <w:r>
              <w:t>R-01</w:t>
            </w:r>
          </w:p>
        </w:tc>
        <w:tc>
          <w:tcPr>
            <w:tcW w:type="dxa" w:w="2296"/>
          </w:tcPr>
          <w:p>
            <w:r>
              <w:t>真实API响应不可控</w:t>
            </w:r>
          </w:p>
        </w:tc>
        <w:tc>
          <w:tcPr>
            <w:tcW w:type="dxa" w:w="2296"/>
          </w:tcPr>
          <w:p>
            <w:r>
              <w:t>高</w:t>
            </w:r>
          </w:p>
        </w:tc>
        <w:tc>
          <w:tcPr>
            <w:tcW w:type="dxa" w:w="2296"/>
          </w:tcPr>
          <w:p>
            <w:r>
              <w:t>Staging抽样20条refine</w:t>
            </w:r>
          </w:p>
        </w:tc>
      </w:tr>
      <w:tr>
        <w:tc>
          <w:tcPr>
            <w:tcW w:type="dxa" w:w="2296"/>
          </w:tcPr>
          <w:p>
            <w:r>
              <w:t>R-02</w:t>
            </w:r>
          </w:p>
        </w:tc>
        <w:tc>
          <w:tcPr>
            <w:tcW w:type="dxa" w:w="2296"/>
          </w:tcPr>
          <w:p>
            <w:r>
              <w:t>前端缺乏手工覆盖</w:t>
            </w:r>
          </w:p>
        </w:tc>
        <w:tc>
          <w:tcPr>
            <w:tcW w:type="dxa" w:w="2296"/>
          </w:tcPr>
          <w:p>
            <w:r>
              <w:t>中</w:t>
            </w:r>
          </w:p>
        </w:tc>
        <w:tc>
          <w:tcPr>
            <w:tcW w:type="dxa" w:w="2296"/>
          </w:tcPr>
          <w:p>
            <w:r>
              <w:t>执行UAT清单</w:t>
            </w:r>
          </w:p>
        </w:tc>
      </w:tr>
      <w:tr>
        <w:tc>
          <w:tcPr>
            <w:tcW w:type="dxa" w:w="2296"/>
          </w:tcPr>
          <w:p>
            <w:r>
              <w:t>R-03</w:t>
            </w:r>
          </w:p>
        </w:tc>
        <w:tc>
          <w:tcPr>
            <w:tcW w:type="dxa" w:w="2296"/>
          </w:tcPr>
          <w:p>
            <w:r>
              <w:t>Mock与真实性能差异</w:t>
            </w:r>
          </w:p>
        </w:tc>
        <w:tc>
          <w:tcPr>
            <w:tcW w:type="dxa" w:w="2296"/>
          </w:tcPr>
          <w:p>
            <w:r>
              <w:t>中</w:t>
            </w:r>
          </w:p>
        </w:tc>
        <w:tc>
          <w:tcPr>
            <w:tcW w:type="dxa" w:w="2296"/>
          </w:tcPr>
          <w:p>
            <w:r>
              <w:t>真实API单独压测</w:t>
            </w:r>
          </w:p>
        </w:tc>
      </w:tr>
      <w:tr>
        <w:tc>
          <w:tcPr>
            <w:tcW w:type="dxa" w:w="2296"/>
          </w:tcPr>
          <w:p>
            <w:r>
              <w:t>R-06</w:t>
            </w:r>
          </w:p>
        </w:tc>
        <w:tc>
          <w:tcPr>
            <w:tcW w:type="dxa" w:w="2296"/>
          </w:tcPr>
          <w:p>
            <w:r>
              <w:t>ai_client覆盖率66%</w:t>
            </w:r>
          </w:p>
        </w:tc>
        <w:tc>
          <w:tcPr>
            <w:tcW w:type="dxa" w:w="2296"/>
          </w:tcPr>
          <w:p>
            <w:r>
              <w:t>中</w:t>
            </w:r>
          </w:p>
        </w:tc>
        <w:tc>
          <w:tcPr>
            <w:tcW w:type="dxa" w:w="2296"/>
          </w:tcPr>
          <w:p>
            <w:r>
              <w:t>补充refine失败测试</w:t>
            </w:r>
          </w:p>
        </w:tc>
      </w:tr>
    </w:tbl>
    <w:p/>
    <w:p>
      <w:pPr>
        <w:spacing w:line="360" w:lineRule="auto"/>
      </w:pPr>
      <w:r>
        <w:rPr>
          <w:rFonts w:ascii="黑体" w:hAnsi="黑体" w:eastAsia="黑体"/>
          <w:b/>
          <w:sz w:val="24"/>
        </w:rPr>
        <w:t>2.8 测试团队分工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r>
              <w:t>成员</w:t>
            </w:r>
          </w:p>
        </w:tc>
        <w:tc>
          <w:tcPr>
            <w:tcW w:type="dxa" w:w="3061"/>
          </w:tcPr>
          <w:p>
            <w:r>
              <w:t>职责</w:t>
            </w:r>
          </w:p>
        </w:tc>
        <w:tc>
          <w:tcPr>
            <w:tcW w:type="dxa" w:w="3061"/>
          </w:tcPr>
          <w:p>
            <w:r>
              <w:t>完成情况</w:t>
            </w:r>
          </w:p>
        </w:tc>
      </w:tr>
      <w:tr>
        <w:tc>
          <w:tcPr>
            <w:tcW w:type="dxa" w:w="3061"/>
          </w:tcPr>
          <w:p>
            <w:r>
              <w:t>曾露（组长）</w:t>
            </w:r>
          </w:p>
        </w:tc>
        <w:tc>
          <w:tcPr>
            <w:tcW w:type="dxa" w:w="3061"/>
          </w:tcPr>
          <w:p>
            <w:r>
              <w:t>后端、单元/性能/Selenium、测试计划与报告</w:t>
            </w:r>
          </w:p>
        </w:tc>
        <w:tc>
          <w:tcPr>
            <w:tcW w:type="dxa" w:w="3061"/>
          </w:tcPr>
          <w:p>
            <w:r>
              <w:t>后端全部、24单元、E2E、Locust、文档牵头</w:t>
            </w:r>
          </w:p>
        </w:tc>
      </w:tr>
      <w:tr>
        <w:tc>
          <w:tcPr>
            <w:tcW w:type="dxa" w:w="3061"/>
          </w:tcPr>
          <w:p>
            <w:r>
              <w:t>伍灵晰</w:t>
            </w:r>
          </w:p>
        </w:tc>
        <w:tc>
          <w:tcPr>
            <w:tcW w:type="dxa" w:w="3061"/>
          </w:tcPr>
          <w:p>
            <w:r>
              <w:t>前端开发、API测试</w:t>
            </w:r>
          </w:p>
        </w:tc>
        <w:tc>
          <w:tcPr>
            <w:tcW w:type="dxa" w:w="3061"/>
          </w:tcPr>
          <w:p>
            <w:r>
              <w:t>前端页面与39条API测试</w:t>
            </w:r>
          </w:p>
        </w:tc>
      </w:tr>
      <w:tr>
        <w:tc>
          <w:tcPr>
            <w:tcW w:type="dxa" w:w="3061"/>
          </w:tcPr>
          <w:p>
            <w:r>
              <w:t>吴芝</w:t>
            </w:r>
          </w:p>
        </w:tc>
        <w:tc>
          <w:tcPr>
            <w:tcW w:type="dxa" w:w="3061"/>
          </w:tcPr>
          <w:p>
            <w:r>
              <w:t>测试文档、答辩材料</w:t>
            </w:r>
          </w:p>
        </w:tc>
        <w:tc>
          <w:tcPr>
            <w:tcW w:type="dxa" w:w="3061"/>
          </w:tcPr>
          <w:p>
            <w:r>
              <w:t>参与讨论，文档由曾露补位</w:t>
            </w:r>
          </w:p>
        </w:tc>
      </w:tr>
    </w:tbl>
    <w:p/>
    <w:p>
      <w:pPr>
        <w:spacing w:line="360" w:lineRule="auto"/>
      </w:pPr>
      <w:r>
        <w:rPr>
          <w:rFonts w:ascii="黑体" w:hAnsi="黑体" w:eastAsia="黑体"/>
          <w:b/>
          <w:sz w:val="24"/>
        </w:rPr>
        <w:t>2.9 交付物完成情况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r>
              <w:t>交付物</w:t>
            </w:r>
          </w:p>
        </w:tc>
        <w:tc>
          <w:tcPr>
            <w:tcW w:type="dxa" w:w="4592"/>
          </w:tcPr>
          <w:p>
            <w:r>
              <w:t>状态</w:t>
            </w:r>
          </w:p>
        </w:tc>
      </w:tr>
      <w:tr>
        <w:tc>
          <w:tcPr>
            <w:tcW w:type="dxa" w:w="4592"/>
          </w:tcPr>
          <w:p>
            <w:r>
              <w:t>测试计划</w:t>
            </w:r>
          </w:p>
        </w:tc>
        <w:tc>
          <w:tcPr>
            <w:tcW w:type="dxa" w:w="4592"/>
          </w:tcPr>
          <w:p>
            <w:r>
              <w:t>已完成（docx）</w:t>
            </w:r>
          </w:p>
        </w:tc>
      </w:tr>
      <w:tr>
        <w:tc>
          <w:tcPr>
            <w:tcW w:type="dxa" w:w="4592"/>
          </w:tcPr>
          <w:p>
            <w:r>
              <w:t>自动化测试报告</w:t>
            </w:r>
          </w:p>
        </w:tc>
        <w:tc>
          <w:tcPr>
            <w:tcW w:type="dxa" w:w="4592"/>
          </w:tcPr>
          <w:p>
            <w:r>
              <w:t>已完成（63 passed）</w:t>
            </w:r>
          </w:p>
        </w:tc>
      </w:tr>
      <w:tr>
        <w:tc>
          <w:tcPr>
            <w:tcW w:type="dxa" w:w="4592"/>
          </w:tcPr>
          <w:p>
            <w:r>
              <w:t>覆盖率报告</w:t>
            </w:r>
          </w:p>
        </w:tc>
        <w:tc>
          <w:tcPr>
            <w:tcW w:type="dxa" w:w="4592"/>
          </w:tcPr>
          <w:p>
            <w:r>
              <w:t>已完成（79%，htmlcov）</w:t>
            </w:r>
          </w:p>
        </w:tc>
      </w:tr>
      <w:tr>
        <w:tc>
          <w:tcPr>
            <w:tcW w:type="dxa" w:w="4592"/>
          </w:tcPr>
          <w:p>
            <w:r>
              <w:t>E2E测试报告</w:t>
            </w:r>
          </w:p>
        </w:tc>
        <w:tc>
          <w:tcPr>
            <w:tcW w:type="dxa" w:w="4592"/>
          </w:tcPr>
          <w:p>
            <w:r>
              <w:t>已完成（1 passed）</w:t>
            </w:r>
          </w:p>
        </w:tc>
      </w:tr>
      <w:tr>
        <w:tc>
          <w:tcPr>
            <w:tcW w:type="dxa" w:w="4592"/>
          </w:tcPr>
          <w:p>
            <w:r>
              <w:t>性能测试简报</w:t>
            </w:r>
          </w:p>
        </w:tc>
        <w:tc>
          <w:tcPr>
            <w:tcW w:type="dxa" w:w="4592"/>
          </w:tcPr>
          <w:p>
            <w:r>
              <w:t>已完成（PERFORMANCE_REPORT.md）</w:t>
            </w:r>
          </w:p>
        </w:tc>
      </w:tr>
      <w:tr>
        <w:tc>
          <w:tcPr>
            <w:tcW w:type="dxa" w:w="4592"/>
          </w:tcPr>
          <w:p>
            <w:r>
              <w:t>系统/手工测试报告</w:t>
            </w:r>
          </w:p>
        </w:tc>
        <w:tc>
          <w:tcPr>
            <w:tcW w:type="dxa" w:w="4592"/>
          </w:tcPr>
          <w:p>
            <w:r>
              <w:t>待补充</w:t>
            </w:r>
          </w:p>
        </w:tc>
      </w:tr>
      <w:tr>
        <w:tc>
          <w:tcPr>
            <w:tcW w:type="dxa" w:w="4592"/>
          </w:tcPr>
          <w:p>
            <w:r>
              <w:t>缺陷分析报告</w:t>
            </w:r>
          </w:p>
        </w:tc>
        <w:tc>
          <w:tcPr>
            <w:tcW w:type="dxa" w:w="4592"/>
          </w:tcPr>
          <w:p>
            <w:r>
              <w:t>本文档2.5节</w:t>
            </w:r>
          </w:p>
        </w:tc>
      </w:tr>
      <w:tr>
        <w:tc>
          <w:tcPr>
            <w:tcW w:type="dxa" w:w="4592"/>
          </w:tcPr>
          <w:p>
            <w:r>
              <w:t>CI构建记录</w:t>
            </w:r>
          </w:p>
        </w:tc>
        <w:tc>
          <w:tcPr>
            <w:tcW w:type="dxa" w:w="4592"/>
          </w:tcPr>
          <w:p>
            <w:r>
              <w:t>已配置，建议截图归档</w:t>
            </w:r>
          </w:p>
        </w:tc>
      </w:tr>
    </w:tbl>
    <w:p/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color w:val="000000"/>
          <w:kern w:val="0"/>
          <w:szCs w:val="32"/>
        </w:rPr>
      </w:pPr>
    </w:p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color w:val="000000"/>
          <w:kern w:val="0"/>
          <w:szCs w:val="32"/>
        </w:rPr>
      </w:pPr>
    </w:p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color w:val="000000"/>
          <w:kern w:val="0"/>
          <w:szCs w:val="32"/>
        </w:rPr>
      </w:pPr>
    </w:p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color w:val="000000"/>
          <w:kern w:val="0"/>
          <w:szCs w:val="32"/>
        </w:rPr>
      </w:pPr>
    </w:p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color w:val="000000"/>
          <w:kern w:val="0"/>
          <w:szCs w:val="32"/>
        </w:rPr>
      </w:pPr>
    </w:p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color w:val="000000"/>
          <w:kern w:val="0"/>
          <w:szCs w:val="32"/>
        </w:rPr>
      </w:pPr>
    </w:p>
    <w:p w:rsidR="00054A44" w:rsidRDefault="00054A44" w:rsidP="008745D0">
      <w:pPr>
        <w:keepNext/>
        <w:keepLines/>
        <w:widowControl/>
        <w:jc w:val="left"/>
        <w:rPr>
          <w:rFonts w:ascii="Calibri" w:eastAsia="仿宋" w:hAnsi="Calibri" w:cs="Calibri"/>
          <w:color w:val="000000"/>
          <w:kern w:val="0"/>
          <w:szCs w:val="32"/>
        </w:rPr>
      </w:pPr>
    </w:p>
    <w:p w:rsidR="0044045E" w:rsidRDefault="00C7440A" w:rsidP="008745D0">
      <w:pPr>
        <w:keepNext/>
        <w:keepLines/>
        <w:widowControl/>
        <w:jc w:val="left"/>
        <w:rPr>
          <w:rFonts w:ascii="Calibri" w:eastAsia="仿宋" w:hAnsi="Calibri" w:cs="Calibri"/>
          <w:color w:val="000000"/>
          <w:kern w:val="0"/>
          <w:szCs w:val="32"/>
        </w:rPr>
      </w:pPr>
      <w:r w:rsidRPr="006419E5">
        <w:rPr>
          <w:rFonts w:ascii="Calibri" w:eastAsia="仿宋" w:hAnsi="Calibri" w:cs="Calibri"/>
          <w:color w:val="000000"/>
          <w:kern w:val="0"/>
          <w:szCs w:val="32"/>
        </w:rPr>
        <w:t xml:space="preserve"> </w:t>
      </w:r>
    </w:p>
    <w:p w:rsidR="00F570F6" w:rsidRDefault="00F570F6" w:rsidP="008745D0">
      <w:pPr>
        <w:keepNext/>
        <w:keepLines/>
        <w:widowControl/>
        <w:jc w:val="left"/>
        <w:rPr>
          <w:rFonts w:ascii="Calibri" w:eastAsia="仿宋" w:hAnsi="Calibri" w:cs="Calibri"/>
          <w:b/>
          <w:bCs/>
          <w:color w:val="000000"/>
          <w:kern w:val="0"/>
          <w:szCs w:val="32"/>
        </w:rPr>
      </w:pPr>
    </w:p>
    <w:p w:rsidR="00F570F6" w:rsidRDefault="00F570F6" w:rsidP="008745D0">
      <w:pPr>
        <w:keepNext/>
        <w:keepLines/>
        <w:widowControl/>
        <w:jc w:val="left"/>
        <w:rPr>
          <w:rFonts w:ascii="Calibri" w:eastAsia="仿宋" w:hAnsi="Calibri" w:cs="Calibri"/>
          <w:b/>
          <w:bCs/>
          <w:color w:val="000000"/>
          <w:kern w:val="0"/>
          <w:szCs w:val="32"/>
        </w:rPr>
      </w:pPr>
    </w:p>
    <w:p w:rsidR="00F570F6" w:rsidRDefault="00F570F6" w:rsidP="008745D0">
      <w:pPr>
        <w:keepNext/>
        <w:keepLines/>
        <w:widowControl/>
        <w:jc w:val="left"/>
        <w:rPr>
          <w:rFonts w:ascii="Calibri" w:eastAsia="仿宋" w:hAnsi="Calibri" w:cs="Calibri"/>
          <w:b/>
          <w:bCs/>
          <w:color w:val="000000"/>
          <w:kern w:val="0"/>
          <w:szCs w:val="32"/>
        </w:rPr>
      </w:pPr>
    </w:p>
    <w:p w:rsidR="00C7440A" w:rsidRPr="00F570F6" w:rsidRDefault="00C7440A" w:rsidP="008745D0">
      <w:pPr>
        <w:keepNext/>
        <w:keepLines/>
        <w:widowControl/>
        <w:jc w:val="left"/>
        <w:rPr>
          <w:rFonts w:ascii="仿宋" w:eastAsia="仿宋" w:hAnsi="仿宋" w:cs="宋体"/>
          <w:i/>
          <w:iCs/>
          <w:color w:val="000000"/>
          <w:kern w:val="0"/>
          <w:sz w:val="28"/>
          <w:szCs w:val="28"/>
        </w:rPr>
      </w:pPr>
      <w:r w:rsidRPr="0044045E">
        <w:rPr>
          <w:rFonts w:ascii="Calibri" w:eastAsia="仿宋" w:hAnsi="Calibri" w:cs="Calibri" w:hint="eastAsia"/>
          <w:b/>
          <w:bCs/>
          <w:color w:val="000000"/>
          <w:kern w:val="0"/>
          <w:szCs w:val="32"/>
        </w:rPr>
        <w:lastRenderedPageBreak/>
        <w:t>三、</w:t>
      </w:r>
      <w:r w:rsidRPr="0044045E">
        <w:rPr>
          <w:rFonts w:ascii="Calibri" w:eastAsia="仿宋" w:hAnsi="Calibri" w:cs="Calibri"/>
          <w:b/>
          <w:bCs/>
          <w:color w:val="000000"/>
          <w:kern w:val="0"/>
          <w:szCs w:val="32"/>
        </w:rPr>
        <w:t> </w:t>
      </w:r>
      <w:r w:rsidRPr="0044045E">
        <w:rPr>
          <w:rFonts w:ascii="Calibri" w:eastAsia="仿宋" w:hAnsi="Calibri" w:cs="Calibri"/>
          <w:b/>
          <w:bCs/>
          <w:color w:val="000000"/>
          <w:kern w:val="0"/>
          <w:szCs w:val="32"/>
        </w:rPr>
        <w:t>实</w:t>
      </w:r>
      <w:r w:rsidR="009558FB" w:rsidRPr="0044045E">
        <w:rPr>
          <w:rFonts w:ascii="Calibri" w:eastAsia="仿宋" w:hAnsi="Calibri" w:cs="Calibri"/>
          <w:b/>
          <w:bCs/>
          <w:color w:val="000000"/>
          <w:kern w:val="0"/>
          <w:szCs w:val="32"/>
        </w:rPr>
        <w:t>践</w:t>
      </w:r>
      <w:r w:rsidRPr="0044045E">
        <w:rPr>
          <w:rFonts w:ascii="Calibri" w:eastAsia="仿宋" w:hAnsi="Calibri" w:cs="Calibri"/>
          <w:b/>
          <w:bCs/>
          <w:color w:val="000000"/>
          <w:kern w:val="0"/>
          <w:szCs w:val="32"/>
        </w:rPr>
        <w:t>总结或体会</w:t>
      </w:r>
      <w:r w:rsidRPr="00F570F6">
        <w:rPr>
          <w:rFonts w:ascii="Calibri" w:eastAsia="仿宋" w:hAnsi="Calibri" w:cs="Calibri"/>
          <w:i/>
          <w:iCs/>
          <w:color w:val="000000"/>
          <w:kern w:val="0"/>
          <w:sz w:val="28"/>
          <w:szCs w:val="28"/>
        </w:rPr>
        <w:t> </w:t>
      </w:r>
      <w:r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(</w:t>
      </w:r>
      <w:r w:rsidRPr="00F570F6">
        <w:rPr>
          <w:rFonts w:ascii="仿宋" w:eastAsia="仿宋" w:hAnsi="仿宋" w:cs="Calibri" w:hint="eastAsia"/>
          <w:i/>
          <w:iCs/>
          <w:color w:val="000000"/>
          <w:kern w:val="0"/>
          <w:sz w:val="28"/>
          <w:szCs w:val="28"/>
        </w:rPr>
        <w:t>①</w:t>
      </w:r>
      <w:r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专业知识在</w:t>
      </w:r>
      <w:r w:rsidR="00D63E83">
        <w:rPr>
          <w:rFonts w:ascii="仿宋" w:eastAsia="仿宋" w:hAnsi="仿宋" w:cs="Calibri" w:hint="eastAsia"/>
          <w:i/>
          <w:iCs/>
          <w:color w:val="000000"/>
          <w:kern w:val="0"/>
          <w:sz w:val="28"/>
          <w:szCs w:val="28"/>
        </w:rPr>
        <w:t>课程</w:t>
      </w:r>
      <w:r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实</w:t>
      </w:r>
      <w:r w:rsidR="009558FB"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践</w:t>
      </w:r>
      <w:r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过程中的应用；</w:t>
      </w:r>
      <w:r w:rsidRPr="00F570F6">
        <w:rPr>
          <w:rFonts w:ascii="仿宋" w:eastAsia="仿宋" w:hAnsi="仿宋" w:cs="Calibri" w:hint="eastAsia"/>
          <w:i/>
          <w:iCs/>
          <w:color w:val="000000"/>
          <w:kern w:val="0"/>
          <w:sz w:val="28"/>
          <w:szCs w:val="28"/>
        </w:rPr>
        <w:t>②</w:t>
      </w:r>
      <w:r w:rsidR="00D63E83">
        <w:rPr>
          <w:rFonts w:ascii="仿宋" w:eastAsia="仿宋" w:hAnsi="仿宋" w:cs="Calibri" w:hint="eastAsia"/>
          <w:i/>
          <w:iCs/>
          <w:color w:val="000000"/>
          <w:kern w:val="0"/>
          <w:sz w:val="28"/>
          <w:szCs w:val="28"/>
        </w:rPr>
        <w:t>课程</w:t>
      </w:r>
      <w:r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实</w:t>
      </w:r>
      <w:r w:rsidR="009558FB"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践</w:t>
      </w:r>
      <w:r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的体会和总体结论，</w:t>
      </w:r>
      <w:r w:rsidR="00D63E83">
        <w:rPr>
          <w:rFonts w:ascii="仿宋" w:eastAsia="仿宋" w:hAnsi="仿宋" w:cs="Calibri" w:hint="eastAsia"/>
          <w:i/>
          <w:iCs/>
          <w:color w:val="000000"/>
          <w:kern w:val="0"/>
          <w:sz w:val="28"/>
          <w:szCs w:val="28"/>
        </w:rPr>
        <w:t>但不能是</w:t>
      </w:r>
      <w:r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正文中各段小结的简单重复；</w:t>
      </w:r>
      <w:r w:rsidRPr="00F570F6">
        <w:rPr>
          <w:rFonts w:ascii="仿宋" w:eastAsia="仿宋" w:hAnsi="仿宋" w:cs="Calibri" w:hint="eastAsia"/>
          <w:i/>
          <w:iCs/>
          <w:color w:val="000000"/>
          <w:kern w:val="0"/>
          <w:sz w:val="28"/>
          <w:szCs w:val="28"/>
        </w:rPr>
        <w:t>③</w:t>
      </w:r>
      <w:r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不足与</w:t>
      </w:r>
      <w:r w:rsidR="00021C85">
        <w:rPr>
          <w:rFonts w:ascii="仿宋" w:eastAsia="仿宋" w:hAnsi="仿宋" w:cs="Calibri" w:hint="eastAsia"/>
          <w:i/>
          <w:iCs/>
          <w:color w:val="000000"/>
          <w:kern w:val="0"/>
          <w:sz w:val="28"/>
          <w:szCs w:val="28"/>
        </w:rPr>
        <w:t>改进措施</w:t>
      </w:r>
      <w:r w:rsidR="00177E3E">
        <w:rPr>
          <w:rFonts w:ascii="仿宋" w:eastAsia="仿宋" w:hAnsi="仿宋" w:cs="Calibri" w:hint="eastAsia"/>
          <w:i/>
          <w:iCs/>
          <w:color w:val="000000"/>
          <w:kern w:val="0"/>
          <w:sz w:val="28"/>
          <w:szCs w:val="28"/>
        </w:rPr>
        <w:t>等</w:t>
      </w:r>
      <w:r w:rsidRPr="00F570F6">
        <w:rPr>
          <w:rFonts w:ascii="仿宋" w:eastAsia="仿宋" w:hAnsi="仿宋" w:cs="Calibri"/>
          <w:i/>
          <w:iCs/>
          <w:color w:val="000000"/>
          <w:kern w:val="0"/>
          <w:sz w:val="28"/>
          <w:szCs w:val="28"/>
        </w:rPr>
        <w:t>)</w:t>
      </w:r>
      <w:r w:rsidR="00F570F6" w:rsidRPr="00F570F6">
        <w:rPr>
          <w:rFonts w:ascii="仿宋" w:eastAsia="仿宋" w:hAnsi="仿宋" w:cs="宋体" w:hint="eastAsia"/>
          <w:i/>
          <w:iCs/>
          <w:color w:val="000000"/>
          <w:kern w:val="0"/>
          <w:sz w:val="28"/>
          <w:szCs w:val="28"/>
        </w:rPr>
        <w:t xml:space="preserve"> 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3.1 验收指标对照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r>
              <w:t>验收指标</w:t>
            </w:r>
          </w:p>
        </w:tc>
        <w:tc>
          <w:tcPr>
            <w:tcW w:type="dxa" w:w="2296"/>
          </w:tcPr>
          <w:p>
            <w:r>
              <w:t>目标</w:t>
            </w:r>
          </w:p>
        </w:tc>
        <w:tc>
          <w:tcPr>
            <w:tcW w:type="dxa" w:w="2296"/>
          </w:tcPr>
          <w:p>
            <w:r>
              <w:t>实际</w:t>
            </w:r>
          </w:p>
        </w:tc>
        <w:tc>
          <w:tcPr>
            <w:tcW w:type="dxa" w:w="2296"/>
          </w:tcPr>
          <w:p>
            <w:r>
              <w:t>是否达标</w:t>
            </w:r>
          </w:p>
        </w:tc>
      </w:tr>
      <w:tr>
        <w:tc>
          <w:tcPr>
            <w:tcW w:type="dxa" w:w="2296"/>
          </w:tcPr>
          <w:p>
            <w:r>
              <w:t>自动化用例通过率</w:t>
            </w:r>
          </w:p>
        </w:tc>
        <w:tc>
          <w:tcPr>
            <w:tcW w:type="dxa" w:w="2296"/>
          </w:tcPr>
          <w:p>
            <w:r>
              <w:t>100%（CI门禁）</w:t>
            </w:r>
          </w:p>
        </w:tc>
        <w:tc>
          <w:tcPr>
            <w:tcW w:type="dxa" w:w="2296"/>
          </w:tcPr>
          <w:p>
            <w:r>
              <w:t>100%（66/66）</w:t>
            </w:r>
          </w:p>
        </w:tc>
        <w:tc>
          <w:tcPr>
            <w:tcW w:type="dxa" w:w="2296"/>
          </w:tcPr>
          <w:p>
            <w:r>
              <w:t>达标</w:t>
            </w:r>
          </w:p>
        </w:tc>
      </w:tr>
      <w:tr>
        <w:tc>
          <w:tcPr>
            <w:tcW w:type="dxa" w:w="2296"/>
          </w:tcPr>
          <w:p>
            <w:r>
              <w:t>计划内整体通过率</w:t>
            </w:r>
          </w:p>
        </w:tc>
        <w:tc>
          <w:tcPr>
            <w:tcW w:type="dxa" w:w="2296"/>
          </w:tcPr>
          <w:p>
            <w:r>
              <w:t>≥ 95%</w:t>
            </w:r>
          </w:p>
        </w:tc>
        <w:tc>
          <w:tcPr>
            <w:tcW w:type="dxa" w:w="2296"/>
          </w:tcPr>
          <w:p>
            <w:r>
              <w:t>78.6%（含未执行手工/UAT）</w:t>
            </w:r>
          </w:p>
        </w:tc>
        <w:tc>
          <w:tcPr>
            <w:tcW w:type="dxa" w:w="2296"/>
          </w:tcPr>
          <w:p>
            <w:r>
              <w:t>未达标</w:t>
            </w:r>
          </w:p>
        </w:tc>
      </w:tr>
      <w:tr>
        <w:tc>
          <w:tcPr>
            <w:tcW w:type="dxa" w:w="2296"/>
          </w:tcPr>
          <w:p>
            <w:r>
              <w:t>后端代码覆盖率</w:t>
            </w:r>
          </w:p>
        </w:tc>
        <w:tc>
          <w:tcPr>
            <w:tcW w:type="dxa" w:w="2296"/>
          </w:tcPr>
          <w:p>
            <w:r>
              <w:t>≥ 70%</w:t>
            </w:r>
          </w:p>
        </w:tc>
        <w:tc>
          <w:tcPr>
            <w:tcW w:type="dxa" w:w="2296"/>
          </w:tcPr>
          <w:p>
            <w:r>
              <w:t>79%（511/643）</w:t>
            </w:r>
          </w:p>
        </w:tc>
        <w:tc>
          <w:tcPr>
            <w:tcW w:type="dxa" w:w="2296"/>
          </w:tcPr>
          <w:p>
            <w:r>
              <w:t>达标</w:t>
            </w:r>
          </w:p>
        </w:tc>
      </w:tr>
      <w:tr>
        <w:tc>
          <w:tcPr>
            <w:tcW w:type="dxa" w:w="2296"/>
          </w:tcPr>
          <w:p>
            <w:r>
              <w:t>S1缺陷</w:t>
            </w:r>
          </w:p>
        </w:tc>
        <w:tc>
          <w:tcPr>
            <w:tcW w:type="dxa" w:w="2296"/>
          </w:tcPr>
          <w:p>
            <w:r>
              <w:t>0</w:t>
            </w:r>
          </w:p>
        </w:tc>
        <w:tc>
          <w:tcPr>
            <w:tcW w:type="dxa" w:w="2296"/>
          </w:tcPr>
          <w:p>
            <w:r>
              <w:t>0</w:t>
            </w:r>
          </w:p>
        </w:tc>
        <w:tc>
          <w:tcPr>
            <w:tcW w:type="dxa" w:w="2296"/>
          </w:tcPr>
          <w:p>
            <w:r>
              <w:t>达标</w:t>
            </w:r>
          </w:p>
        </w:tc>
      </w:tr>
      <w:tr>
        <w:tc>
          <w:tcPr>
            <w:tcW w:type="dxa" w:w="2296"/>
          </w:tcPr>
          <w:p>
            <w:r>
              <w:t>S2缺陷</w:t>
            </w:r>
          </w:p>
        </w:tc>
        <w:tc>
          <w:tcPr>
            <w:tcW w:type="dxa" w:w="2296"/>
          </w:tcPr>
          <w:p>
            <w:r>
              <w:t>0</w:t>
            </w:r>
          </w:p>
        </w:tc>
        <w:tc>
          <w:tcPr>
            <w:tcW w:type="dxa" w:w="2296"/>
          </w:tcPr>
          <w:p>
            <w:r>
              <w:t>1（DEF-002部分修复）</w:t>
            </w:r>
          </w:p>
        </w:tc>
        <w:tc>
          <w:tcPr>
            <w:tcW w:type="dxa" w:w="2296"/>
          </w:tcPr>
          <w:p>
            <w:r>
              <w:t>未达标</w:t>
            </w:r>
          </w:p>
        </w:tc>
      </w:tr>
      <w:tr>
        <w:tc>
          <w:tcPr>
            <w:tcW w:type="dxa" w:w="2296"/>
          </w:tcPr>
          <w:p>
            <w:r>
              <w:t>P0/P1缺陷关闭</w:t>
            </w:r>
          </w:p>
        </w:tc>
        <w:tc>
          <w:tcPr>
            <w:tcW w:type="dxa" w:w="2296"/>
          </w:tcPr>
          <w:p>
            <w:r>
              <w:t>全部关闭</w:t>
            </w:r>
          </w:p>
        </w:tc>
        <w:tc>
          <w:tcPr>
            <w:tcW w:type="dxa" w:w="2296"/>
          </w:tcPr>
          <w:p>
            <w:r>
              <w:t>DEF-001/004已关闭</w:t>
            </w:r>
          </w:p>
        </w:tc>
        <w:tc>
          <w:tcPr>
            <w:tcW w:type="dxa" w:w="2296"/>
          </w:tcPr>
          <w:p>
            <w:r>
              <w:t>部分达标</w:t>
            </w:r>
          </w:p>
        </w:tc>
      </w:tr>
      <w:tr>
        <w:tc>
          <w:tcPr>
            <w:tcW w:type="dxa" w:w="2296"/>
          </w:tcPr>
          <w:p>
            <w:r>
              <w:t>UAT业务清单</w:t>
            </w:r>
          </w:p>
        </w:tc>
        <w:tc>
          <w:tcPr>
            <w:tcW w:type="dxa" w:w="2296"/>
          </w:tcPr>
          <w:p>
            <w:r>
              <w:t>全部通过</w:t>
            </w:r>
          </w:p>
        </w:tc>
        <w:tc>
          <w:tcPr>
            <w:tcW w:type="dxa" w:w="2296"/>
          </w:tcPr>
          <w:p>
            <w:r>
              <w:t>待补充执行记录</w:t>
            </w:r>
          </w:p>
        </w:tc>
        <w:tc>
          <w:tcPr>
            <w:tcW w:type="dxa" w:w="2296"/>
          </w:tcPr>
          <w:p>
            <w:r>
              <w:t>待补充</w:t>
            </w:r>
          </w:p>
        </w:tc>
      </w:tr>
      <w:tr>
        <w:tc>
          <w:tcPr>
            <w:tcW w:type="dxa" w:w="2296"/>
          </w:tcPr>
          <w:p>
            <w:r>
              <w:t>性能基线(Mock)</w:t>
            </w:r>
          </w:p>
        </w:tc>
        <w:tc>
          <w:tcPr>
            <w:tcW w:type="dxa" w:w="2296"/>
          </w:tcPr>
          <w:p>
            <w:r>
              <w:t>P95达标</w:t>
            </w:r>
          </w:p>
        </w:tc>
        <w:tc>
          <w:tcPr>
            <w:tcW w:type="dxa" w:w="2296"/>
          </w:tcPr>
          <w:p>
            <w:r>
              <w:t>history 27ms；polish 43ms</w:t>
            </w:r>
          </w:p>
        </w:tc>
        <w:tc>
          <w:tcPr>
            <w:tcW w:type="dxa" w:w="2296"/>
          </w:tcPr>
          <w:p>
            <w:r>
              <w:t>达标</w:t>
            </w:r>
          </w:p>
        </w:tc>
      </w:tr>
    </w:tbl>
    <w:p/>
    <w:p>
      <w:pPr>
        <w:spacing w:line="360" w:lineRule="auto"/>
      </w:pPr>
      <w:r>
        <w:rPr>
          <w:rFonts w:ascii="黑体" w:hAnsi="黑体" w:eastAsia="黑体"/>
          <w:b/>
          <w:sz w:val="24"/>
        </w:rPr>
        <w:t>3.2 发布结论（是否达到发布标准）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r>
              <w:t>发布场景</w:t>
            </w:r>
          </w:p>
        </w:tc>
        <w:tc>
          <w:tcPr>
            <w:tcW w:type="dxa" w:w="3061"/>
          </w:tcPr>
          <w:p>
            <w:r>
              <w:t>建议</w:t>
            </w:r>
          </w:p>
        </w:tc>
        <w:tc>
          <w:tcPr>
            <w:tcW w:type="dxa" w:w="3061"/>
          </w:tcPr>
          <w:p>
            <w:r>
              <w:t>理由</w:t>
            </w:r>
          </w:p>
        </w:tc>
      </w:tr>
      <w:tr>
        <w:tc>
          <w:tcPr>
            <w:tcW w:type="dxa" w:w="3061"/>
          </w:tcPr>
          <w:p>
            <w:r>
              <w:t>实训演示/内测</w:t>
            </w:r>
          </w:p>
        </w:tc>
        <w:tc>
          <w:tcPr>
            <w:tcW w:type="dxa" w:w="3061"/>
          </w:tcPr>
          <w:p>
            <w:r>
              <w:t>同意发布</w:t>
            </w:r>
          </w:p>
        </w:tc>
        <w:tc>
          <w:tcPr>
            <w:tcW w:type="dxa" w:w="3061"/>
          </w:tcPr>
          <w:p>
            <w:r>
              <w:t>自动化66/66全通过，覆盖率79%，Mock性能达标</w:t>
            </w:r>
          </w:p>
        </w:tc>
      </w:tr>
      <w:tr>
        <w:tc>
          <w:tcPr>
            <w:tcW w:type="dxa" w:w="3061"/>
          </w:tcPr>
          <w:p>
            <w:r>
              <w:t>生产环境</w:t>
            </w:r>
          </w:p>
        </w:tc>
        <w:tc>
          <w:tcPr>
            <w:tcW w:type="dxa" w:w="3061"/>
          </w:tcPr>
          <w:p>
            <w:r>
              <w:t>不建议发布</w:t>
            </w:r>
          </w:p>
        </w:tc>
        <w:tc>
          <w:tcPr>
            <w:tcW w:type="dxa" w:w="3061"/>
          </w:tcPr>
          <w:p>
            <w:r>
              <w:t>DEF-002未验证、UAT未执行、安全配置不足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综合结论：建议当前版本以「实训演示版」发布，不建议作为生产版本发布。已执行自动化测试全部通过，核心 API 行为稳定；须在发布说明中披露继续优化 AI 质量风险（DEF-002）及收藏本地存储限制。完成 UAT 走查并补充手工记录后，计划内整体通过率可提升至达标水平。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3.3 后续测试建议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r>
              <w:t>优先级</w:t>
            </w:r>
          </w:p>
        </w:tc>
        <w:tc>
          <w:tcPr>
            <w:tcW w:type="dxa" w:w="2296"/>
          </w:tcPr>
          <w:p>
            <w:r>
              <w:t>行动项</w:t>
            </w:r>
          </w:p>
        </w:tc>
        <w:tc>
          <w:tcPr>
            <w:tcW w:type="dxa" w:w="2296"/>
          </w:tcPr>
          <w:p>
            <w:r>
              <w:t>责任方</w:t>
            </w:r>
          </w:p>
        </w:tc>
        <w:tc>
          <w:tcPr>
            <w:tcW w:type="dxa" w:w="2296"/>
          </w:tcPr>
          <w:p>
            <w:r>
              <w:t>时间</w:t>
            </w:r>
          </w:p>
        </w:tc>
      </w:tr>
      <w:tr>
        <w:tc>
          <w:tcPr>
            <w:tcW w:type="dxa" w:w="2296"/>
          </w:tcPr>
          <w:p>
            <w:r>
              <w:t>P0</w:t>
            </w:r>
          </w:p>
        </w:tc>
        <w:tc>
          <w:tcPr>
            <w:tcW w:type="dxa" w:w="2296"/>
          </w:tcPr>
          <w:p>
            <w:r>
              <w:t>真实API下继续优化抽样20条（DEF-002）</w:t>
            </w:r>
          </w:p>
        </w:tc>
        <w:tc>
          <w:tcPr>
            <w:tcW w:type="dxa" w:w="2296"/>
          </w:tcPr>
          <w:p>
            <w:r>
              <w:t>测试</w:t>
            </w:r>
          </w:p>
        </w:tc>
        <w:tc>
          <w:tcPr>
            <w:tcW w:type="dxa" w:w="2296"/>
          </w:tcPr>
          <w:p>
            <w:r>
              <w:t>1工作日</w:t>
            </w:r>
          </w:p>
        </w:tc>
      </w:tr>
      <w:tr>
        <w:tc>
          <w:tcPr>
            <w:tcW w:type="dxa" w:w="2296"/>
          </w:tcPr>
          <w:p>
            <w:r>
              <w:t>P1</w:t>
            </w:r>
          </w:p>
        </w:tc>
        <w:tc>
          <w:tcPr>
            <w:tcW w:type="dxa" w:w="2296"/>
          </w:tcPr>
          <w:p>
            <w:r>
              <w:t>执行UAT业务验收清单并归档</w:t>
            </w:r>
          </w:p>
        </w:tc>
        <w:tc>
          <w:tcPr>
            <w:tcW w:type="dxa" w:w="2296"/>
          </w:tcPr>
          <w:p>
            <w:r>
              <w:t>测试</w:t>
            </w:r>
          </w:p>
        </w:tc>
        <w:tc>
          <w:tcPr>
            <w:tcW w:type="dxa" w:w="2296"/>
          </w:tcPr>
          <w:p>
            <w:r>
              <w:t>2工作日</w:t>
            </w:r>
          </w:p>
        </w:tc>
      </w:tr>
      <w:tr>
        <w:tc>
          <w:tcPr>
            <w:tcW w:type="dxa" w:w="2296"/>
          </w:tcPr>
          <w:p>
            <w:r>
              <w:t>P2</w:t>
            </w:r>
          </w:p>
        </w:tc>
        <w:tc>
          <w:tcPr>
            <w:tcW w:type="dxa" w:w="2296"/>
          </w:tcPr>
          <w:p>
            <w:r>
              <w:t>补充收藏/refine弹窗Selenium用例</w:t>
            </w:r>
          </w:p>
        </w:tc>
        <w:tc>
          <w:tcPr>
            <w:tcW w:type="dxa" w:w="2296"/>
          </w:tcPr>
          <w:p>
            <w:r>
              <w:t>测试</w:t>
            </w:r>
          </w:p>
        </w:tc>
        <w:tc>
          <w:tcPr>
            <w:tcW w:type="dxa" w:w="2296"/>
          </w:tcPr>
          <w:p>
            <w:r>
              <w:t>下迭代</w:t>
            </w:r>
          </w:p>
        </w:tc>
      </w:tr>
      <w:tr>
        <w:tc>
          <w:tcPr>
            <w:tcW w:type="dxa" w:w="2296"/>
          </w:tcPr>
          <w:p>
            <w:r>
              <w:t>P2</w:t>
            </w:r>
          </w:p>
        </w:tc>
        <w:tc>
          <w:tcPr>
            <w:tcW w:type="dxa" w:w="2296"/>
          </w:tcPr>
          <w:p>
            <w:r>
              <w:t>建立正式缺陷台账与用例编号</w:t>
            </w:r>
          </w:p>
        </w:tc>
        <w:tc>
          <w:tcPr>
            <w:tcW w:type="dxa" w:w="2296"/>
          </w:tcPr>
          <w:p>
            <w:r>
              <w:t>测试</w:t>
            </w:r>
          </w:p>
        </w:tc>
        <w:tc>
          <w:tcPr>
            <w:tcW w:type="dxa" w:w="2296"/>
          </w:tcPr>
          <w:p>
            <w:r>
              <w:t>下迭代</w:t>
            </w:r>
          </w:p>
        </w:tc>
      </w:tr>
    </w:tbl>
    <w:p/>
    <w:p>
      <w:pPr>
        <w:spacing w:line="360" w:lineRule="auto"/>
      </w:pPr>
      <w:r>
        <w:rPr>
          <w:rFonts w:ascii="黑体" w:hAnsi="黑体" w:eastAsia="黑体"/>
          <w:b/>
          <w:sz w:val="24"/>
        </w:rPr>
        <w:t>3.4 实践体会、不足与改进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① 专业知识应用：本次测试将 pytest 分层测试、pytest-cov 覆盖率量化、Locust 并发压测、Selenium E2E 验证等方法应用于 AI 提示词优化助手项目，完成了从测试计划到测试报告的全流程闭环。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② 总体结论：在 MOCK_AI=1 环境下，单元测试 24/24、API 测试 39/39、E2E 1/1、Locust 146 请求零失败，后端覆盖率 79%，达到实训说明书对自动化测试与覆盖率的核心要求。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③ 不足与改进：手工测试 18 条与 UAT 10 条尚未执行归档，导致计划内整体通过率 78.6% 未达 95% 门禁；DEF-002 在真实 DeepSeek API 下待回归；性能报告建议补充 Locust 图表截图；三人个人实践报告及学习通上传待完成。</w:t>
      </w: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Pr="00177E3E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  <w:bookmarkStart w:id="0" w:name="_GoBack"/>
      <w:bookmarkEnd w:id="0"/>
    </w:p>
    <w:p w:rsidR="00C7440A" w:rsidRPr="00D63E83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Default="00C7440A" w:rsidP="008745D0">
      <w:pPr>
        <w:keepNext/>
        <w:keepLines/>
        <w:widowControl/>
        <w:jc w:val="left"/>
        <w:rPr>
          <w:rFonts w:ascii="宋体" w:hAnsi="宋体" w:cs="宋体"/>
          <w:color w:val="000000"/>
          <w:kern w:val="0"/>
          <w:sz w:val="24"/>
          <w:szCs w:val="24"/>
        </w:rPr>
      </w:pPr>
    </w:p>
    <w:p w:rsidR="00C7440A" w:rsidRPr="00F570F6" w:rsidRDefault="00C7440A" w:rsidP="008745D0">
      <w:pPr>
        <w:keepNext/>
        <w:keepLines/>
        <w:widowControl/>
        <w:jc w:val="left"/>
        <w:rPr>
          <w:rFonts w:ascii="仿宋" w:eastAsia="仿宋" w:hAnsi="仿宋" w:cs="宋体"/>
          <w:color w:val="000000"/>
          <w:kern w:val="0"/>
          <w:szCs w:val="32"/>
        </w:rPr>
      </w:pPr>
    </w:p>
    <w:p w:rsidR="00C7440A" w:rsidRPr="00F570F6" w:rsidRDefault="00F570F6" w:rsidP="008745D0">
      <w:pPr>
        <w:keepNext/>
        <w:keepLines/>
        <w:widowControl/>
        <w:jc w:val="left"/>
        <w:rPr>
          <w:rFonts w:ascii="仿宋" w:eastAsia="仿宋" w:hAnsi="仿宋" w:cs="宋体"/>
          <w:color w:val="000000"/>
          <w:kern w:val="0"/>
          <w:szCs w:val="32"/>
        </w:rPr>
      </w:pPr>
      <w:r>
        <w:rPr>
          <w:rFonts w:ascii="仿宋" w:eastAsia="仿宋" w:hAnsi="仿宋" w:cs="宋体" w:hint="eastAsia"/>
          <w:color w:val="000000"/>
          <w:kern w:val="0"/>
          <w:szCs w:val="32"/>
        </w:rPr>
        <w:t>任课</w:t>
      </w:r>
      <w:r w:rsidR="00C7440A" w:rsidRPr="00F570F6">
        <w:rPr>
          <w:rFonts w:ascii="仿宋" w:eastAsia="仿宋" w:hAnsi="仿宋" w:cs="宋体"/>
          <w:color w:val="000000"/>
          <w:kern w:val="0"/>
          <w:szCs w:val="32"/>
        </w:rPr>
        <w:t>教师批阅意见：</w:t>
      </w:r>
    </w:p>
    <w:p w:rsidR="00C7440A" w:rsidRPr="00F570F6" w:rsidRDefault="00C7440A" w:rsidP="008745D0">
      <w:pPr>
        <w:keepNext/>
        <w:keepLines/>
        <w:widowControl/>
        <w:jc w:val="left"/>
        <w:rPr>
          <w:rFonts w:ascii="仿宋" w:eastAsia="仿宋" w:hAnsi="仿宋" w:cs="宋体"/>
          <w:color w:val="000000"/>
          <w:kern w:val="0"/>
          <w:szCs w:val="32"/>
        </w:rPr>
      </w:pPr>
      <w:r w:rsidRPr="00F570F6">
        <w:rPr>
          <w:rFonts w:ascii="Calibri" w:eastAsia="仿宋" w:hAnsi="Calibri" w:cs="Calibri"/>
          <w:color w:val="000000"/>
          <w:kern w:val="0"/>
          <w:szCs w:val="32"/>
        </w:rPr>
        <w:t> </w:t>
      </w:r>
    </w:p>
    <w:p w:rsidR="00C7440A" w:rsidRPr="00F570F6" w:rsidRDefault="00C7440A" w:rsidP="008745D0">
      <w:pPr>
        <w:keepNext/>
        <w:keepLines/>
        <w:widowControl/>
        <w:jc w:val="left"/>
        <w:rPr>
          <w:rFonts w:ascii="仿宋" w:eastAsia="仿宋" w:hAnsi="仿宋" w:cs="宋体"/>
          <w:color w:val="000000"/>
          <w:kern w:val="0"/>
          <w:szCs w:val="32"/>
        </w:rPr>
      </w:pPr>
    </w:p>
    <w:p w:rsidR="00C7440A" w:rsidRPr="00F570F6" w:rsidRDefault="00C7440A" w:rsidP="008745D0">
      <w:pPr>
        <w:keepNext/>
        <w:keepLines/>
        <w:widowControl/>
        <w:jc w:val="left"/>
        <w:rPr>
          <w:rFonts w:ascii="仿宋" w:eastAsia="仿宋" w:hAnsi="仿宋" w:cs="宋体"/>
          <w:color w:val="000000"/>
          <w:kern w:val="0"/>
          <w:szCs w:val="32"/>
        </w:rPr>
      </w:pPr>
      <w:r w:rsidRPr="00F570F6">
        <w:rPr>
          <w:rFonts w:ascii="Calibri" w:eastAsia="仿宋" w:hAnsi="Calibri" w:cs="Calibri"/>
          <w:color w:val="000000"/>
          <w:kern w:val="0"/>
          <w:szCs w:val="32"/>
        </w:rPr>
        <w:t> </w:t>
      </w:r>
    </w:p>
    <w:p w:rsidR="00F570F6" w:rsidRDefault="00C7440A" w:rsidP="008745D0">
      <w:pPr>
        <w:keepNext/>
        <w:keepLines/>
        <w:widowControl/>
        <w:jc w:val="left"/>
        <w:rPr>
          <w:rFonts w:ascii="仿宋" w:eastAsia="仿宋" w:hAnsi="仿宋" w:cs="宋体"/>
          <w:color w:val="000000"/>
          <w:kern w:val="0"/>
          <w:szCs w:val="32"/>
        </w:rPr>
      </w:pPr>
      <w:r w:rsidRPr="00F570F6">
        <w:rPr>
          <w:rFonts w:ascii="仿宋" w:eastAsia="仿宋" w:hAnsi="仿宋" w:cs="宋体"/>
          <w:color w:val="000000"/>
          <w:kern w:val="0"/>
          <w:szCs w:val="32"/>
        </w:rPr>
        <w:t>成绩评定（百分制）：</w:t>
      </w:r>
      <w:r w:rsidRPr="00F570F6">
        <w:rPr>
          <w:rFonts w:ascii="Calibri" w:eastAsia="仿宋" w:hAnsi="Calibri" w:cs="Calibri"/>
          <w:color w:val="000000"/>
          <w:kern w:val="0"/>
          <w:szCs w:val="32"/>
        </w:rPr>
        <w:t>           </w:t>
      </w:r>
      <w:r w:rsidRPr="00F570F6">
        <w:rPr>
          <w:rFonts w:ascii="仿宋" w:eastAsia="仿宋" w:hAnsi="仿宋" w:cs="宋体"/>
          <w:color w:val="000000"/>
          <w:kern w:val="0"/>
          <w:szCs w:val="32"/>
        </w:rPr>
        <w:t xml:space="preserve"> </w:t>
      </w:r>
    </w:p>
    <w:p w:rsidR="00F570F6" w:rsidRPr="00F570F6" w:rsidRDefault="00F570F6" w:rsidP="00F570F6">
      <w:pPr>
        <w:keepNext/>
        <w:keepLines/>
        <w:widowControl/>
        <w:ind w:firstLineChars="1800" w:firstLine="5760"/>
        <w:jc w:val="left"/>
        <w:rPr>
          <w:rFonts w:ascii="仿宋" w:eastAsia="仿宋" w:hAnsi="仿宋" w:cs="宋体"/>
          <w:color w:val="000000"/>
          <w:kern w:val="0"/>
          <w:szCs w:val="32"/>
        </w:rPr>
      </w:pPr>
      <w:r>
        <w:rPr>
          <w:rFonts w:ascii="仿宋" w:eastAsia="仿宋" w:hAnsi="仿宋" w:cs="宋体" w:hint="eastAsia"/>
          <w:color w:val="000000"/>
          <w:kern w:val="0"/>
          <w:szCs w:val="32"/>
        </w:rPr>
        <w:t>任课</w:t>
      </w:r>
      <w:r w:rsidR="00C7440A" w:rsidRPr="00F570F6">
        <w:rPr>
          <w:rFonts w:ascii="仿宋" w:eastAsia="仿宋" w:hAnsi="仿宋" w:cs="宋体"/>
          <w:color w:val="000000"/>
          <w:kern w:val="0"/>
          <w:szCs w:val="32"/>
        </w:rPr>
        <w:t>教师签字：</w:t>
      </w:r>
    </w:p>
    <w:p w:rsidR="00C7440A" w:rsidRPr="00F570F6" w:rsidRDefault="00C7440A" w:rsidP="00F570F6">
      <w:pPr>
        <w:keepNext/>
        <w:keepLines/>
        <w:widowControl/>
        <w:ind w:right="160"/>
        <w:jc w:val="right"/>
        <w:rPr>
          <w:rFonts w:ascii="仿宋" w:eastAsia="仿宋" w:hAnsi="仿宋"/>
          <w:szCs w:val="32"/>
        </w:rPr>
      </w:pPr>
      <w:r w:rsidRPr="00F570F6">
        <w:rPr>
          <w:rFonts w:ascii="仿宋" w:eastAsia="仿宋" w:hAnsi="仿宋" w:cs="宋体"/>
          <w:color w:val="000000"/>
          <w:kern w:val="0"/>
          <w:szCs w:val="32"/>
        </w:rPr>
        <w:t>年</w:t>
      </w:r>
      <w:r w:rsidRPr="00F570F6">
        <w:rPr>
          <w:rFonts w:ascii="Calibri" w:eastAsia="仿宋" w:hAnsi="Calibri" w:cs="Calibri"/>
          <w:color w:val="000000"/>
          <w:kern w:val="0"/>
          <w:szCs w:val="32"/>
        </w:rPr>
        <w:t>  </w:t>
      </w:r>
      <w:r w:rsidRPr="00F570F6">
        <w:rPr>
          <w:rFonts w:ascii="仿宋" w:eastAsia="仿宋" w:hAnsi="仿宋" w:cs="宋体"/>
          <w:color w:val="000000"/>
          <w:kern w:val="0"/>
          <w:szCs w:val="32"/>
        </w:rPr>
        <w:t xml:space="preserve"> 月</w:t>
      </w:r>
      <w:r w:rsidRPr="00F570F6">
        <w:rPr>
          <w:rFonts w:ascii="Calibri" w:eastAsia="仿宋" w:hAnsi="Calibri" w:cs="Calibri"/>
          <w:color w:val="000000"/>
          <w:kern w:val="0"/>
          <w:szCs w:val="32"/>
        </w:rPr>
        <w:t>   </w:t>
      </w:r>
      <w:r w:rsidRPr="00F570F6">
        <w:rPr>
          <w:rFonts w:ascii="仿宋" w:eastAsia="仿宋" w:hAnsi="仿宋" w:cs="宋体"/>
          <w:color w:val="000000"/>
          <w:kern w:val="0"/>
          <w:szCs w:val="32"/>
        </w:rPr>
        <w:t xml:space="preserve"> 日</w:t>
      </w:r>
    </w:p>
    <w:sectPr w:rsidR="00C7440A" w:rsidRPr="00F570F6">
      <w:headerReference w:type="default" r:id="rId8"/>
      <w:pgSz w:w="11906" w:h="16838"/>
      <w:pgMar w:top="1247" w:right="1361" w:bottom="1134" w:left="136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2D7C" w:rsidRDefault="00622D7C">
      <w:r>
        <w:separator/>
      </w:r>
    </w:p>
  </w:endnote>
  <w:endnote w:type="continuationSeparator" w:id="0">
    <w:p w:rsidR="00622D7C" w:rsidRDefault="00622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2D7C" w:rsidRDefault="00622D7C">
      <w:r>
        <w:separator/>
      </w:r>
    </w:p>
  </w:footnote>
  <w:footnote w:type="continuationSeparator" w:id="0">
    <w:p w:rsidR="00622D7C" w:rsidRDefault="00622D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E75FB" w:rsidRDefault="00FE75FB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0A"/>
    <w:rsid w:val="00021C85"/>
    <w:rsid w:val="00054A44"/>
    <w:rsid w:val="00177E3E"/>
    <w:rsid w:val="0044045E"/>
    <w:rsid w:val="00622D7C"/>
    <w:rsid w:val="006419E5"/>
    <w:rsid w:val="006D2ED2"/>
    <w:rsid w:val="00754D91"/>
    <w:rsid w:val="00862EAD"/>
    <w:rsid w:val="008745D0"/>
    <w:rsid w:val="009558FB"/>
    <w:rsid w:val="009E25B7"/>
    <w:rsid w:val="00C138C0"/>
    <w:rsid w:val="00C7440A"/>
    <w:rsid w:val="00D63E83"/>
    <w:rsid w:val="00F570F6"/>
    <w:rsid w:val="00FE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796E82"/>
  <w15:chartTrackingRefBased/>
  <w15:docId w15:val="{9EDE8F4D-F585-4ABF-992E-6CFF73EFF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440A"/>
    <w:pPr>
      <w:widowControl w:val="0"/>
      <w:jc w:val="both"/>
    </w:pPr>
    <w:rPr>
      <w:rFonts w:ascii="Times New Roman" w:eastAsia="宋体" w:hAnsi="Times New Roman" w:cs="Times New Roman"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link w:val="a4"/>
    <w:rsid w:val="00C7440A"/>
    <w:rPr>
      <w:sz w:val="18"/>
      <w:szCs w:val="18"/>
    </w:rPr>
  </w:style>
  <w:style w:type="paragraph" w:styleId="a4">
    <w:name w:val="header"/>
    <w:basedOn w:val="a"/>
    <w:link w:val="a3"/>
    <w:rsid w:val="00C744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1">
    <w:name w:val="页眉 字符1"/>
    <w:basedOn w:val="a0"/>
    <w:uiPriority w:val="99"/>
    <w:semiHidden/>
    <w:rsid w:val="00C7440A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63E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63E83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http://www.jxufe.edu.cn/Files/2013626/273217691996.jp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1200401623</dc:creator>
  <cp:keywords/>
  <dc:description/>
  <cp:lastModifiedBy>1200401623</cp:lastModifiedBy>
  <cp:revision>27</cp:revision>
  <dcterms:created xsi:type="dcterms:W3CDTF">2024-09-01T00:24:00Z</dcterms:created>
  <dcterms:modified xsi:type="dcterms:W3CDTF">2024-09-02T00:31:00Z</dcterms:modified>
</cp:coreProperties>
</file>