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BD" w:rsidRDefault="00F47EB0" w:rsidP="003E7D3A">
      <w:pPr>
        <w:pStyle w:val="1"/>
        <w:ind w:left="360"/>
      </w:pPr>
      <w:r>
        <w:rPr>
          <w:rFonts w:hint="eastAsia"/>
        </w:rPr>
        <w:t>六道轮回塔</w:t>
      </w:r>
    </w:p>
    <w:p w:rsidR="00F47EB0" w:rsidRDefault="00F47EB0" w:rsidP="003E7D3A">
      <w:pPr>
        <w:pStyle w:val="2"/>
        <w:ind w:left="360"/>
      </w:pPr>
      <w:r>
        <w:rPr>
          <w:rFonts w:hint="eastAsia"/>
        </w:rPr>
        <w:t>介绍</w:t>
      </w:r>
    </w:p>
    <w:p w:rsidR="00F47EB0" w:rsidRDefault="0031368F" w:rsidP="003E7D3A">
      <w:pPr>
        <w:ind w:firstLine="360"/>
        <w:rPr>
          <w:rFonts w:asciiTheme="minorEastAsia" w:hAnsiTheme="minorEastAsia" w:cs="宋体"/>
          <w:kern w:val="0"/>
          <w:sz w:val="20"/>
          <w:szCs w:val="20"/>
        </w:rPr>
      </w:pPr>
      <w:r w:rsidRPr="003E7D3A">
        <w:rPr>
          <w:rFonts w:hint="eastAsia"/>
        </w:rPr>
        <w:t>六道轮回共有六大主要塔层，分别为：地狱道，饿鬼道，畜生道，修罗道，人道，天道；每一个主要塔层里面都有</w:t>
      </w:r>
      <w:r w:rsidRPr="003E7D3A">
        <w:rPr>
          <w:rFonts w:hint="eastAsia"/>
        </w:rPr>
        <w:t>25</w:t>
      </w:r>
      <w:r w:rsidRPr="003E7D3A">
        <w:rPr>
          <w:rFonts w:hint="eastAsia"/>
        </w:rPr>
        <w:t>个阶梯，每隔</w:t>
      </w:r>
      <w:r w:rsidRPr="003E7D3A">
        <w:rPr>
          <w:rFonts w:hint="eastAsia"/>
        </w:rPr>
        <w:t>5</w:t>
      </w:r>
      <w:r w:rsidRPr="003E7D3A">
        <w:rPr>
          <w:rFonts w:hint="eastAsia"/>
        </w:rPr>
        <w:t>个阶梯都会遇到</w:t>
      </w:r>
      <w:r w:rsidRPr="003E7D3A">
        <w:rPr>
          <w:rFonts w:hint="eastAsia"/>
        </w:rPr>
        <w:t>BOSS</w:t>
      </w:r>
      <w:r w:rsidRPr="003E7D3A">
        <w:rPr>
          <w:rFonts w:hint="eastAsia"/>
        </w:rPr>
        <w:t>，挑战</w:t>
      </w:r>
      <w:r w:rsidRPr="003E7D3A">
        <w:rPr>
          <w:rFonts w:hint="eastAsia"/>
        </w:rPr>
        <w:t>BOSS</w:t>
      </w:r>
      <w:r w:rsidRPr="003E7D3A">
        <w:rPr>
          <w:rFonts w:hint="eastAsia"/>
        </w:rPr>
        <w:t>成功之后会有几率获得紫色封灵器件，该灵器的属性可以跟高端级的命格属性相比。</w:t>
      </w:r>
    </w:p>
    <w:p w:rsidR="0031368F" w:rsidRDefault="0031368F" w:rsidP="003E7D3A">
      <w:pPr>
        <w:ind w:left="360"/>
      </w:pPr>
      <w:r>
        <w:rPr>
          <w:noProof/>
        </w:rPr>
        <w:drawing>
          <wp:inline distT="0" distB="0" distL="0" distR="0">
            <wp:extent cx="1720850" cy="1022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8F" w:rsidRPr="006B3440" w:rsidRDefault="0031368F" w:rsidP="003E7D3A">
      <w:pPr>
        <w:ind w:firstLine="360"/>
        <w:rPr>
          <w:kern w:val="0"/>
        </w:rPr>
      </w:pPr>
      <w:r w:rsidRPr="006B3440">
        <w:rPr>
          <w:rFonts w:hint="eastAsia"/>
          <w:kern w:val="0"/>
        </w:rPr>
        <w:t>地狱道需要等级达到</w:t>
      </w:r>
      <w:r w:rsidRPr="006B3440">
        <w:rPr>
          <w:rFonts w:hint="eastAsia"/>
          <w:kern w:val="0"/>
        </w:rPr>
        <w:t>50</w:t>
      </w:r>
      <w:r w:rsidRPr="006B3440">
        <w:rPr>
          <w:rFonts w:hint="eastAsia"/>
          <w:kern w:val="0"/>
        </w:rPr>
        <w:t>级之后才能进入挑战，饿鬼道需要</w:t>
      </w:r>
      <w:r w:rsidRPr="006B3440">
        <w:rPr>
          <w:rFonts w:hint="eastAsia"/>
          <w:kern w:val="0"/>
        </w:rPr>
        <w:t>61</w:t>
      </w:r>
      <w:r w:rsidRPr="006B3440">
        <w:rPr>
          <w:rFonts w:hint="eastAsia"/>
          <w:kern w:val="0"/>
        </w:rPr>
        <w:t>级才能进入，畜生道必须角色达到</w:t>
      </w:r>
      <w:r w:rsidRPr="006B3440">
        <w:rPr>
          <w:rFonts w:hint="eastAsia"/>
          <w:kern w:val="0"/>
        </w:rPr>
        <w:t>81</w:t>
      </w:r>
      <w:r w:rsidRPr="006B3440">
        <w:rPr>
          <w:rFonts w:hint="eastAsia"/>
          <w:kern w:val="0"/>
        </w:rPr>
        <w:t>级才能进入挑战，修罗道需要</w:t>
      </w:r>
      <w:r w:rsidRPr="006B3440">
        <w:rPr>
          <w:rFonts w:hint="eastAsia"/>
          <w:kern w:val="0"/>
        </w:rPr>
        <w:t>101</w:t>
      </w:r>
      <w:r w:rsidRPr="006B3440">
        <w:rPr>
          <w:rFonts w:hint="eastAsia"/>
          <w:kern w:val="0"/>
        </w:rPr>
        <w:t>级才能挑战，没进入下一层的挑战难度都会加大，想全部通过不是件容易的事</w:t>
      </w:r>
    </w:p>
    <w:p w:rsidR="0031368F" w:rsidRDefault="0031368F" w:rsidP="003E7D3A">
      <w:pPr>
        <w:rPr>
          <w:kern w:val="0"/>
        </w:rPr>
      </w:pPr>
      <w:r w:rsidRPr="006B3440">
        <w:rPr>
          <w:rFonts w:hint="eastAsia"/>
          <w:kern w:val="0"/>
        </w:rPr>
        <w:t>这里我要和各位说下注意事项，六道轮回塔每晚到</w:t>
      </w:r>
      <w:r w:rsidRPr="006B3440">
        <w:rPr>
          <w:rFonts w:hint="eastAsia"/>
          <w:kern w:val="0"/>
        </w:rPr>
        <w:t>00:00</w:t>
      </w:r>
      <w:r w:rsidRPr="006B3440">
        <w:rPr>
          <w:rFonts w:hint="eastAsia"/>
          <w:kern w:val="0"/>
        </w:rPr>
        <w:t>时的时候会有一次免费重置机会，尽自己所能去打高一点，然后重置，这样会有一定的几率获得蓝色或者高紫色封灵器件</w:t>
      </w:r>
    </w:p>
    <w:p w:rsidR="0031368F" w:rsidRDefault="0031368F" w:rsidP="003E7D3A">
      <w:pPr>
        <w:pStyle w:val="2"/>
        <w:rPr>
          <w:kern w:val="0"/>
        </w:rPr>
      </w:pPr>
      <w:r>
        <w:rPr>
          <w:rFonts w:hint="eastAsia"/>
          <w:kern w:val="0"/>
        </w:rPr>
        <w:t>UI</w:t>
      </w:r>
      <w:r>
        <w:rPr>
          <w:rFonts w:hint="eastAsia"/>
          <w:kern w:val="0"/>
        </w:rPr>
        <w:t>界面</w:t>
      </w:r>
    </w:p>
    <w:p w:rsidR="0031368F" w:rsidRDefault="0031368F" w:rsidP="003E7D3A">
      <w:pPr>
        <w:ind w:left="360"/>
        <w:rPr>
          <w:kern w:val="0"/>
        </w:rPr>
      </w:pPr>
      <w:r>
        <w:rPr>
          <w:rFonts w:hint="eastAsia"/>
          <w:kern w:val="0"/>
        </w:rPr>
        <w:t>六道轮回塔的图标在</w:t>
      </w:r>
      <w:r w:rsidR="003E7D3A">
        <w:rPr>
          <w:rFonts w:hint="eastAsia"/>
          <w:kern w:val="0"/>
        </w:rPr>
        <w:t>界面的右上方（快捷键</w:t>
      </w:r>
      <w:r w:rsidR="003E7D3A">
        <w:rPr>
          <w:rFonts w:hint="eastAsia"/>
          <w:kern w:val="0"/>
        </w:rPr>
        <w:t>Y</w:t>
      </w:r>
      <w:r w:rsidR="003E7D3A">
        <w:rPr>
          <w:rFonts w:hint="eastAsia"/>
          <w:kern w:val="0"/>
        </w:rPr>
        <w:t>）：</w:t>
      </w:r>
    </w:p>
    <w:p w:rsidR="0031368F" w:rsidRPr="006B3440" w:rsidRDefault="0031368F" w:rsidP="003E7D3A">
      <w:pPr>
        <w:widowControl/>
        <w:ind w:left="36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/>
          <w:noProof/>
          <w:kern w:val="0"/>
          <w:sz w:val="20"/>
          <w:szCs w:val="20"/>
        </w:rPr>
        <w:drawing>
          <wp:inline distT="0" distB="0" distL="0" distR="0">
            <wp:extent cx="590550" cy="6407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8F" w:rsidRDefault="003E7D3A" w:rsidP="003E7D3A">
      <w:pPr>
        <w:ind w:left="360"/>
      </w:pPr>
      <w:r>
        <w:rPr>
          <w:rFonts w:hint="eastAsia"/>
        </w:rPr>
        <w:t>六道轮回塔主界面</w:t>
      </w:r>
    </w:p>
    <w:p w:rsidR="003E7D3A" w:rsidRDefault="003E7D3A" w:rsidP="003E7D3A">
      <w:pPr>
        <w:ind w:left="360"/>
      </w:pPr>
      <w:r>
        <w:rPr>
          <w:noProof/>
        </w:rPr>
        <w:drawing>
          <wp:inline distT="0" distB="0" distL="0" distR="0">
            <wp:extent cx="4056150" cy="2458746"/>
            <wp:effectExtent l="19050" t="0" r="15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75" cy="246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3A" w:rsidRDefault="003E7D3A" w:rsidP="003E7D3A">
      <w:pPr>
        <w:pStyle w:val="2"/>
      </w:pPr>
      <w:r>
        <w:rPr>
          <w:rFonts w:hint="eastAsia"/>
        </w:rPr>
        <w:lastRenderedPageBreak/>
        <w:t>功能</w:t>
      </w:r>
    </w:p>
    <w:p w:rsidR="0014176C" w:rsidRDefault="0014176C" w:rsidP="0014176C">
      <w:r>
        <w:rPr>
          <w:rFonts w:hint="eastAsia"/>
        </w:rPr>
        <w:t>六道轮回塔规则：</w:t>
      </w:r>
    </w:p>
    <w:p w:rsidR="0014176C" w:rsidRDefault="0014176C" w:rsidP="001417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每一道分</w:t>
      </w:r>
      <w:r>
        <w:rPr>
          <w:rFonts w:hint="eastAsia"/>
        </w:rPr>
        <w:t>25</w:t>
      </w:r>
      <w:r>
        <w:rPr>
          <w:rFonts w:hint="eastAsia"/>
        </w:rPr>
        <w:t>个小关卡；</w:t>
      </w:r>
    </w:p>
    <w:p w:rsidR="0014176C" w:rsidRDefault="0014176C" w:rsidP="001417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通过一道之后就可以直接买这道的灵件，点击通过的层数，就会弹出灵件购买界面；</w:t>
      </w:r>
    </w:p>
    <w:p w:rsidR="0014176C" w:rsidRDefault="0014176C" w:rsidP="0014176C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26995" cy="592455"/>
            <wp:effectExtent l="19050" t="0" r="190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76C" w:rsidRDefault="0014176C" w:rsidP="001417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每天可以重置一次，第二次收取</w:t>
      </w:r>
      <w:r>
        <w:rPr>
          <w:rFonts w:hint="eastAsia"/>
        </w:rPr>
        <w:t>100</w:t>
      </w:r>
      <w:r>
        <w:rPr>
          <w:rFonts w:hint="eastAsia"/>
        </w:rPr>
        <w:t>元宝；</w:t>
      </w:r>
    </w:p>
    <w:p w:rsidR="0014176C" w:rsidRDefault="0014176C" w:rsidP="001417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六道轮回塔每层通过获得</w:t>
      </w:r>
      <w:r>
        <w:rPr>
          <w:rFonts w:hint="eastAsia"/>
        </w:rPr>
        <w:t>10000</w:t>
      </w:r>
      <w:r>
        <w:rPr>
          <w:rFonts w:hint="eastAsia"/>
        </w:rPr>
        <w:t>经验和一个灵件部件；</w:t>
      </w:r>
    </w:p>
    <w:p w:rsidR="0014176C" w:rsidRDefault="0014176C" w:rsidP="001417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每一道解锁一个部件位置；</w:t>
      </w:r>
    </w:p>
    <w:p w:rsidR="0014176C" w:rsidRDefault="0014176C" w:rsidP="001417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BOSS</w:t>
      </w:r>
      <w:r>
        <w:rPr>
          <w:rFonts w:hint="eastAsia"/>
        </w:rPr>
        <w:t>掉落紫色灵件</w:t>
      </w:r>
    </w:p>
    <w:p w:rsidR="0014176C" w:rsidRPr="00435DB1" w:rsidRDefault="0014176C" w:rsidP="001417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灵件是封灵系统必不可少的物品（关联封灵系统）</w:t>
      </w:r>
    </w:p>
    <w:p w:rsidR="003E7D3A" w:rsidRDefault="00345E11" w:rsidP="00345E11">
      <w:pPr>
        <w:pStyle w:val="2"/>
        <w:rPr>
          <w:rFonts w:hint="eastAsia"/>
        </w:rPr>
      </w:pPr>
      <w:r>
        <w:rPr>
          <w:rFonts w:hint="eastAsia"/>
        </w:rPr>
        <w:t>流程图</w:t>
      </w:r>
    </w:p>
    <w:p w:rsidR="00862E51" w:rsidRPr="00862E51" w:rsidRDefault="00862E51" w:rsidP="00862E51">
      <w:hyperlink r:id="rId11" w:history="1">
        <w:r w:rsidRPr="00862E51">
          <w:rPr>
            <w:rStyle w:val="a7"/>
            <w:rFonts w:hint="eastAsia"/>
          </w:rPr>
          <w:t>六道轮回塔流程图</w:t>
        </w:r>
      </w:hyperlink>
    </w:p>
    <w:p w:rsidR="00345E11" w:rsidRDefault="00345E11" w:rsidP="00345E11">
      <w:pPr>
        <w:pStyle w:val="2"/>
        <w:rPr>
          <w:rFonts w:hint="eastAsia"/>
        </w:rPr>
      </w:pPr>
      <w:r>
        <w:rPr>
          <w:rFonts w:hint="eastAsia"/>
        </w:rPr>
        <w:t>数值</w:t>
      </w:r>
    </w:p>
    <w:p w:rsidR="00862E51" w:rsidRPr="00862E51" w:rsidRDefault="00862E51" w:rsidP="00862E51">
      <w:hyperlink r:id="rId12" w:history="1">
        <w:r w:rsidRPr="00862E51">
          <w:rPr>
            <w:rStyle w:val="a7"/>
            <w:rFonts w:hint="eastAsia"/>
          </w:rPr>
          <w:t>六道轮回塔数值</w:t>
        </w:r>
      </w:hyperlink>
    </w:p>
    <w:sectPr w:rsidR="00862E51" w:rsidRPr="00862E51" w:rsidSect="0030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2D9" w:rsidRDefault="004042D9" w:rsidP="003E7D3A">
      <w:pPr>
        <w:ind w:left="360"/>
      </w:pPr>
      <w:r>
        <w:separator/>
      </w:r>
    </w:p>
  </w:endnote>
  <w:endnote w:type="continuationSeparator" w:id="1">
    <w:p w:rsidR="004042D9" w:rsidRDefault="004042D9" w:rsidP="003E7D3A">
      <w:pPr>
        <w:ind w:left="3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2D9" w:rsidRDefault="004042D9" w:rsidP="003E7D3A">
      <w:pPr>
        <w:ind w:left="360"/>
      </w:pPr>
      <w:r>
        <w:separator/>
      </w:r>
    </w:p>
  </w:footnote>
  <w:footnote w:type="continuationSeparator" w:id="1">
    <w:p w:rsidR="004042D9" w:rsidRDefault="004042D9" w:rsidP="003E7D3A">
      <w:pPr>
        <w:ind w:left="3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92606"/>
    <w:multiLevelType w:val="hybridMultilevel"/>
    <w:tmpl w:val="B6BE08F2"/>
    <w:lvl w:ilvl="0" w:tplc="C3FE9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EB0"/>
    <w:rsid w:val="0014176C"/>
    <w:rsid w:val="003078BD"/>
    <w:rsid w:val="0031368F"/>
    <w:rsid w:val="00345E11"/>
    <w:rsid w:val="003E7D3A"/>
    <w:rsid w:val="004042D9"/>
    <w:rsid w:val="00862E51"/>
    <w:rsid w:val="00E74BFB"/>
    <w:rsid w:val="00F4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D3A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F47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EB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E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7E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E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368F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68F"/>
    <w:rPr>
      <w:rFonts w:eastAsia="微软雅黑"/>
      <w:sz w:val="18"/>
      <w:szCs w:val="18"/>
    </w:rPr>
  </w:style>
  <w:style w:type="paragraph" w:styleId="a6">
    <w:name w:val="List Paragraph"/>
    <w:basedOn w:val="a"/>
    <w:uiPriority w:val="34"/>
    <w:qFormat/>
    <w:rsid w:val="0014176C"/>
    <w:pPr>
      <w:ind w:firstLineChars="200" w:firstLine="420"/>
    </w:pPr>
    <w:rPr>
      <w:rFonts w:eastAsiaTheme="minorEastAsia"/>
      <w:sz w:val="21"/>
    </w:rPr>
  </w:style>
  <w:style w:type="character" w:styleId="a7">
    <w:name w:val="Hyperlink"/>
    <w:basedOn w:val="a0"/>
    <w:uiPriority w:val="99"/>
    <w:unhideWhenUsed/>
    <w:rsid w:val="00862E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&#20845;&#36947;&#36718;&#22238;&#22612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20845;&#36947;&#36718;&#22238;&#22612;&#27969;&#31243;&#22270;.vs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87</Words>
  <Characters>500</Characters>
  <Application>Microsoft Office Word</Application>
  <DocSecurity>0</DocSecurity>
  <Lines>4</Lines>
  <Paragraphs>1</Paragraphs>
  <ScaleCrop>false</ScaleCrop>
  <Company>WwW.YlmF.CoM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6</cp:revision>
  <dcterms:created xsi:type="dcterms:W3CDTF">2012-05-24T02:03:00Z</dcterms:created>
  <dcterms:modified xsi:type="dcterms:W3CDTF">2012-05-24T07:58:00Z</dcterms:modified>
</cp:coreProperties>
</file>