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54ACD" w14:textId="77777777" w:rsidR="003D4692" w:rsidRDefault="003D4692" w:rsidP="003D4692">
      <w:pPr>
        <w:spacing w:before="100" w:beforeAutospacing="1" w:after="100" w:afterAutospacing="1" w:line="240" w:lineRule="auto"/>
        <w:rPr>
          <w:rFonts w:eastAsia="Times New Roman" w:cstheme="minorHAnsi"/>
          <w:b/>
          <w:bCs/>
          <w:color w:val="000080"/>
          <w:lang w:eastAsia="en-GB"/>
        </w:rPr>
      </w:pPr>
      <w:r w:rsidRPr="003D4692">
        <w:rPr>
          <w:rFonts w:eastAsia="Times New Roman" w:cstheme="minorHAnsi"/>
          <w:b/>
          <w:bCs/>
          <w:color w:val="000080"/>
          <w:lang w:eastAsia="en-GB"/>
        </w:rPr>
        <w:t xml:space="preserve">Group Income Protection Claims Case Manager </w:t>
      </w:r>
    </w:p>
    <w:p w14:paraId="42954D9A" w14:textId="74CED300" w:rsidR="003D4692" w:rsidRPr="003D4692" w:rsidRDefault="003D4692" w:rsidP="003D4692">
      <w:pPr>
        <w:spacing w:before="100" w:beforeAutospacing="1" w:after="100" w:afterAutospacing="1" w:line="240" w:lineRule="auto"/>
        <w:rPr>
          <w:rFonts w:eastAsia="Times New Roman" w:cstheme="minorHAnsi"/>
          <w:b/>
          <w:bCs/>
          <w:color w:val="000080"/>
          <w:lang w:eastAsia="en-GB"/>
        </w:rPr>
      </w:pPr>
      <w:r>
        <w:rPr>
          <w:rFonts w:eastAsia="Times New Roman" w:cstheme="minorHAnsi"/>
          <w:b/>
          <w:bCs/>
          <w:color w:val="000080"/>
          <w:lang w:eastAsia="en-GB"/>
        </w:rPr>
        <w:t xml:space="preserve">Hours: </w:t>
      </w:r>
      <w:r w:rsidRPr="003D4692">
        <w:rPr>
          <w:rFonts w:eastAsia="Times New Roman" w:cstheme="minorHAnsi"/>
          <w:color w:val="000080"/>
          <w:lang w:eastAsia="en-GB"/>
        </w:rPr>
        <w:t>Part-Time, Job-Share or Full-time</w:t>
      </w:r>
    </w:p>
    <w:p w14:paraId="167B92AE" w14:textId="77777777"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b/>
          <w:bCs/>
          <w:color w:val="000080"/>
          <w:lang w:eastAsia="en-GB"/>
        </w:rPr>
        <w:t xml:space="preserve">Location: </w:t>
      </w:r>
      <w:r w:rsidRPr="003D4692">
        <w:rPr>
          <w:rFonts w:eastAsia="Times New Roman" w:cstheme="minorHAnsi"/>
          <w:color w:val="000080"/>
          <w:lang w:eastAsia="en-GB"/>
        </w:rPr>
        <w:t>We’re flexible! Ideally, you will be within commutable distance of Swindon</w:t>
      </w:r>
    </w:p>
    <w:p w14:paraId="1DB6D5EF" w14:textId="77777777"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b/>
          <w:bCs/>
          <w:color w:val="000080"/>
          <w:lang w:eastAsia="en-GB"/>
        </w:rPr>
        <w:t>Closing date for applications:</w:t>
      </w:r>
      <w:r w:rsidRPr="003D4692">
        <w:rPr>
          <w:rFonts w:eastAsia="Times New Roman" w:cstheme="minorHAnsi"/>
          <w:color w:val="000080"/>
          <w:lang w:eastAsia="en-GB"/>
        </w:rPr>
        <w:t xml:space="preserve"> 8th January 2023</w:t>
      </w:r>
    </w:p>
    <w:p w14:paraId="6D014B68" w14:textId="77777777" w:rsidR="003D4692" w:rsidRPr="003D4692" w:rsidRDefault="003D4692" w:rsidP="003D4692">
      <w:pPr>
        <w:spacing w:before="100" w:beforeAutospacing="1" w:after="100" w:afterAutospacing="1" w:line="240" w:lineRule="auto"/>
        <w:rPr>
          <w:rFonts w:eastAsia="Times New Roman" w:cstheme="minorHAnsi"/>
          <w:lang w:eastAsia="en-GB"/>
        </w:rPr>
      </w:pPr>
    </w:p>
    <w:p w14:paraId="2E86625E" w14:textId="65AC3472"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b/>
          <w:bCs/>
          <w:color w:val="000080"/>
          <w:lang w:eastAsia="en-GB"/>
        </w:rPr>
        <w:t>The opportunity:</w:t>
      </w:r>
    </w:p>
    <w:p w14:paraId="74787322" w14:textId="77777777"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As a result of the exciting growth within Zurich Corporate Risk, we are looking for an experienced Income Protection Claims Case Manager to join us on a permanent basis. Customer service is so important to us so if you share our passion for putting customers first, we would love to hear from you!</w:t>
      </w:r>
    </w:p>
    <w:p w14:paraId="4BE5C807" w14:textId="77777777" w:rsidR="003D4692" w:rsidRPr="003D4692" w:rsidRDefault="003D4692" w:rsidP="003D4692">
      <w:pPr>
        <w:spacing w:before="100" w:beforeAutospacing="1" w:after="100" w:afterAutospacing="1" w:line="240" w:lineRule="auto"/>
        <w:rPr>
          <w:rFonts w:eastAsia="Times New Roman" w:cstheme="minorHAnsi"/>
          <w:lang w:eastAsia="en-GB"/>
        </w:rPr>
      </w:pPr>
    </w:p>
    <w:p w14:paraId="493784F1" w14:textId="77777777"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This role is available part-time, job-share or full time. This is because we want the best people for our roles, and we recognise that sometimes those people aren’t available full-time.</w:t>
      </w:r>
    </w:p>
    <w:p w14:paraId="35079399" w14:textId="77777777" w:rsidR="003D4692" w:rsidRPr="003D4692" w:rsidRDefault="003D4692" w:rsidP="003D4692">
      <w:pPr>
        <w:spacing w:before="100" w:beforeAutospacing="1" w:after="100" w:afterAutospacing="1" w:line="240" w:lineRule="auto"/>
        <w:rPr>
          <w:rFonts w:eastAsia="Times New Roman" w:cstheme="minorHAnsi"/>
          <w:lang w:eastAsia="en-GB"/>
        </w:rPr>
      </w:pPr>
    </w:p>
    <w:p w14:paraId="2B11DA16" w14:textId="457647C5"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b/>
          <w:bCs/>
          <w:color w:val="000080"/>
          <w:lang w:eastAsia="en-GB"/>
        </w:rPr>
        <w:t>What will you be doing?</w:t>
      </w:r>
    </w:p>
    <w:p w14:paraId="66E8398F" w14:textId="77777777"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As the Claims Case Manager, you will provide expert claims assessment and management to our portfolio of Group Income Protection Claims.  You will build trust-based relationships with a portfolio of customers and be required to manage your own caseload of claims.</w:t>
      </w:r>
    </w:p>
    <w:p w14:paraId="75F50C4C" w14:textId="77777777" w:rsidR="003D4692" w:rsidRPr="003D4692" w:rsidRDefault="003D4692" w:rsidP="003D4692">
      <w:pPr>
        <w:spacing w:before="100" w:beforeAutospacing="1" w:after="100" w:afterAutospacing="1" w:line="240" w:lineRule="auto"/>
        <w:rPr>
          <w:rFonts w:eastAsia="Times New Roman" w:cstheme="minorHAnsi"/>
          <w:lang w:eastAsia="en-GB"/>
        </w:rPr>
      </w:pPr>
    </w:p>
    <w:p w14:paraId="54E5A849" w14:textId="77777777"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You will assess new claim notifications and conduct proactive reviews of claims in payment, liaising with our Rehabilitation Team where needed. You will provide robust and sensitive technical claims management, including information gathering over the telephone with all parties as well as requesting and assessing claims evidence, to ultimately enable decision making and reviews. Some cases will require you to communicate effectively and sensitively with vulnerable customers, which may also necessitate some difficult conversations.</w:t>
      </w:r>
    </w:p>
    <w:p w14:paraId="06A9B565" w14:textId="77777777" w:rsidR="003D4692" w:rsidRPr="003D4692" w:rsidRDefault="003D4692" w:rsidP="003D4692">
      <w:pPr>
        <w:spacing w:before="100" w:beforeAutospacing="1" w:after="100" w:afterAutospacing="1" w:line="240" w:lineRule="auto"/>
        <w:rPr>
          <w:rFonts w:eastAsia="Times New Roman" w:cstheme="minorHAnsi"/>
          <w:lang w:eastAsia="en-GB"/>
        </w:rPr>
      </w:pPr>
    </w:p>
    <w:p w14:paraId="2416BDDA" w14:textId="1A64D820"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b/>
          <w:bCs/>
          <w:color w:val="000080"/>
          <w:lang w:eastAsia="en-GB"/>
        </w:rPr>
        <w:t>Who are we looking for?</w:t>
      </w:r>
    </w:p>
    <w:p w14:paraId="177E0F51" w14:textId="77777777" w:rsidR="003D4692" w:rsidRPr="003D4692" w:rsidRDefault="003D4692" w:rsidP="003D4692">
      <w:pPr>
        <w:numPr>
          <w:ilvl w:val="0"/>
          <w:numId w:val="1"/>
        </w:num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Claims management experience and preferably CII Claims qualifications (but this isn’t essential)</w:t>
      </w:r>
    </w:p>
    <w:p w14:paraId="5A1E55F7" w14:textId="77777777" w:rsidR="003D4692" w:rsidRPr="003D4692" w:rsidRDefault="003D4692" w:rsidP="003D4692">
      <w:pPr>
        <w:numPr>
          <w:ilvl w:val="0"/>
          <w:numId w:val="1"/>
        </w:num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Passionate about customers and driving through Continuous Improvement</w:t>
      </w:r>
    </w:p>
    <w:p w14:paraId="58D4BFC4" w14:textId="77777777" w:rsidR="003D4692" w:rsidRPr="003D4692" w:rsidRDefault="003D4692" w:rsidP="003D4692">
      <w:pPr>
        <w:numPr>
          <w:ilvl w:val="0"/>
          <w:numId w:val="1"/>
        </w:num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Ability to cope with varying workloads, pressures, and priorities</w:t>
      </w:r>
    </w:p>
    <w:p w14:paraId="74CDB6A4" w14:textId="77777777" w:rsidR="003D4692" w:rsidRPr="003D4692" w:rsidRDefault="003D4692" w:rsidP="003D4692">
      <w:pPr>
        <w:numPr>
          <w:ilvl w:val="0"/>
          <w:numId w:val="1"/>
        </w:num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Excellent verbal and written communication skills with the ability to quickly establish professional and effective working relationships with your customers</w:t>
      </w:r>
    </w:p>
    <w:p w14:paraId="12E495C3" w14:textId="77777777" w:rsidR="003D4692" w:rsidRPr="003D4692" w:rsidRDefault="003D4692" w:rsidP="003D4692">
      <w:pPr>
        <w:numPr>
          <w:ilvl w:val="0"/>
          <w:numId w:val="1"/>
        </w:num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Able to communicate effectively and sensitively with vulnerable customers, which may also necessitate some difficult conversations</w:t>
      </w:r>
    </w:p>
    <w:p w14:paraId="665207C5" w14:textId="77777777" w:rsidR="003D4692" w:rsidRPr="003D4692" w:rsidRDefault="003D4692" w:rsidP="003D4692">
      <w:pPr>
        <w:numPr>
          <w:ilvl w:val="0"/>
          <w:numId w:val="1"/>
        </w:num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lastRenderedPageBreak/>
        <w:t>Excellent judgement and decision-making skills</w:t>
      </w:r>
    </w:p>
    <w:p w14:paraId="7400F7AA" w14:textId="77777777" w:rsidR="003D4692" w:rsidRPr="003D4692" w:rsidRDefault="003D4692" w:rsidP="003D4692">
      <w:pPr>
        <w:numPr>
          <w:ilvl w:val="0"/>
          <w:numId w:val="1"/>
        </w:num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Personal contribution into our positive and supportive team culture</w:t>
      </w:r>
    </w:p>
    <w:p w14:paraId="642A328F" w14:textId="77777777" w:rsidR="003D4692" w:rsidRPr="003D4692" w:rsidRDefault="003D4692" w:rsidP="003D4692">
      <w:pPr>
        <w:numPr>
          <w:ilvl w:val="0"/>
          <w:numId w:val="1"/>
        </w:num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Excellent attention to detail, with strong focus on quality and root cause analysis</w:t>
      </w:r>
    </w:p>
    <w:p w14:paraId="2CD16365" w14:textId="77777777" w:rsidR="003D4692" w:rsidRPr="003D4692" w:rsidRDefault="003D4692" w:rsidP="003D4692">
      <w:pPr>
        <w:spacing w:before="100" w:beforeAutospacing="1" w:after="100" w:afterAutospacing="1" w:line="240" w:lineRule="auto"/>
        <w:rPr>
          <w:rFonts w:eastAsia="Times New Roman" w:cstheme="minorHAnsi"/>
          <w:lang w:eastAsia="en-GB"/>
        </w:rPr>
      </w:pPr>
    </w:p>
    <w:p w14:paraId="77DED7CE" w14:textId="77777777"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b/>
          <w:bCs/>
          <w:color w:val="000080"/>
          <w:lang w:eastAsia="en-GB"/>
        </w:rPr>
        <w:t>What will you get in return?</w:t>
      </w:r>
    </w:p>
    <w:p w14:paraId="3B09E9EE" w14:textId="77777777"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i/>
          <w:iCs/>
          <w:color w:val="000080"/>
          <w:lang w:eastAsia="en-GB"/>
        </w:rPr>
        <w:t>As well as a competitive salary we also offer an excellent lifestyle benefits package which includes:</w:t>
      </w:r>
    </w:p>
    <w:p w14:paraId="06601F1D" w14:textId="77777777" w:rsidR="003D4692" w:rsidRPr="003D4692" w:rsidRDefault="003D4692" w:rsidP="003D4692">
      <w:pPr>
        <w:spacing w:before="100" w:beforeAutospacing="1" w:after="100" w:afterAutospacing="1" w:line="240" w:lineRule="auto"/>
        <w:rPr>
          <w:rFonts w:eastAsia="Times New Roman" w:cstheme="minorHAnsi"/>
          <w:lang w:eastAsia="en-GB"/>
        </w:rPr>
      </w:pPr>
    </w:p>
    <w:p w14:paraId="3096523C" w14:textId="77777777" w:rsidR="003D4692" w:rsidRPr="003D4692" w:rsidRDefault="003D4692" w:rsidP="003D4692">
      <w:pPr>
        <w:numPr>
          <w:ilvl w:val="0"/>
          <w:numId w:val="2"/>
        </w:num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12% company pension contribution (employee contribution optional)</w:t>
      </w:r>
    </w:p>
    <w:p w14:paraId="11DD9234" w14:textId="77777777" w:rsidR="003D4692" w:rsidRPr="003D4692" w:rsidRDefault="003D4692" w:rsidP="003D4692">
      <w:pPr>
        <w:numPr>
          <w:ilvl w:val="0"/>
          <w:numId w:val="2"/>
        </w:num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Annual company bonus</w:t>
      </w:r>
    </w:p>
    <w:p w14:paraId="7C3E9686" w14:textId="77777777" w:rsidR="003D4692" w:rsidRPr="003D4692" w:rsidRDefault="003D4692" w:rsidP="003D4692">
      <w:pPr>
        <w:numPr>
          <w:ilvl w:val="0"/>
          <w:numId w:val="2"/>
        </w:num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Full private medical cover</w:t>
      </w:r>
    </w:p>
    <w:p w14:paraId="08219762" w14:textId="77777777" w:rsidR="003D4692" w:rsidRPr="003D4692" w:rsidRDefault="003D4692" w:rsidP="003D4692">
      <w:pPr>
        <w:numPr>
          <w:ilvl w:val="0"/>
          <w:numId w:val="2"/>
        </w:num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25 days holiday plus an additional 3 volunteering days</w:t>
      </w:r>
    </w:p>
    <w:p w14:paraId="0BB93218" w14:textId="77777777" w:rsidR="003D4692" w:rsidRPr="003D4692" w:rsidRDefault="003D4692" w:rsidP="003D4692">
      <w:pPr>
        <w:numPr>
          <w:ilvl w:val="0"/>
          <w:numId w:val="2"/>
        </w:num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Discounted technology offers</w:t>
      </w:r>
    </w:p>
    <w:p w14:paraId="5AC36BA1" w14:textId="77777777" w:rsidR="003D4692" w:rsidRPr="003D4692" w:rsidRDefault="003D4692" w:rsidP="003D4692">
      <w:pPr>
        <w:numPr>
          <w:ilvl w:val="0"/>
          <w:numId w:val="2"/>
        </w:num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Virtual GP appointments</w:t>
      </w:r>
    </w:p>
    <w:p w14:paraId="1604E013" w14:textId="77777777" w:rsidR="003D4692" w:rsidRPr="003D4692" w:rsidRDefault="003D4692" w:rsidP="003D4692">
      <w:pPr>
        <w:numPr>
          <w:ilvl w:val="0"/>
          <w:numId w:val="2"/>
        </w:num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Discounted gym membership,</w:t>
      </w:r>
    </w:p>
    <w:p w14:paraId="5414F18C" w14:textId="77777777" w:rsidR="003D4692" w:rsidRPr="003D4692" w:rsidRDefault="003D4692" w:rsidP="003D4692">
      <w:pPr>
        <w:numPr>
          <w:ilvl w:val="0"/>
          <w:numId w:val="2"/>
        </w:num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Free flu jab</w:t>
      </w:r>
    </w:p>
    <w:p w14:paraId="42836DFD" w14:textId="77777777" w:rsidR="003D4692" w:rsidRPr="003D4692" w:rsidRDefault="003D4692" w:rsidP="003D4692">
      <w:pPr>
        <w:numPr>
          <w:ilvl w:val="0"/>
          <w:numId w:val="2"/>
        </w:num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Discounted gadget insurance</w:t>
      </w:r>
    </w:p>
    <w:p w14:paraId="16C63F7D" w14:textId="7B400733"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  </w:t>
      </w:r>
    </w:p>
    <w:p w14:paraId="60D00F59" w14:textId="626124B7"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b/>
          <w:bCs/>
          <w:color w:val="000080"/>
          <w:lang w:eastAsia="en-GB"/>
        </w:rPr>
        <w:t>Who we are:</w:t>
      </w:r>
    </w:p>
    <w:p w14:paraId="28E9B861" w14:textId="77777777"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With about 55,000 employees serving customers in more than 170 countries we aspire to become the best global insurer as measured by our shareholders, customers, and employees. If you're interested in working in a dynamic and challenging environment for a company that recognises and rewards your creativity, initiatives, and contributions - then Zurich could be just the place for you. The success of our business is built on the contributions of our highly talented employees - people who work every day to position us at the forefront of the insurance industry. We therefore look to hire great people and we encourage those people to give their best.</w:t>
      </w:r>
    </w:p>
    <w:p w14:paraId="29531C0F" w14:textId="77777777" w:rsidR="003D4692" w:rsidRPr="003D4692" w:rsidRDefault="003D4692" w:rsidP="003D4692">
      <w:pPr>
        <w:spacing w:before="100" w:beforeAutospacing="1" w:after="100" w:afterAutospacing="1" w:line="240" w:lineRule="auto"/>
        <w:rPr>
          <w:rFonts w:eastAsia="Times New Roman" w:cstheme="minorHAnsi"/>
          <w:lang w:eastAsia="en-GB"/>
        </w:rPr>
      </w:pPr>
    </w:p>
    <w:p w14:paraId="7468357A" w14:textId="77777777"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You’ll feel the support of being part of a strong and stable company. A long-standing player in the insurance industry, we make every effort to address the career development needs and plans of our employees to ensure their success in the future.</w:t>
      </w:r>
    </w:p>
    <w:p w14:paraId="77074F1E" w14:textId="77777777" w:rsidR="003D4692" w:rsidRPr="003D4692" w:rsidRDefault="003D4692" w:rsidP="003D4692">
      <w:pPr>
        <w:spacing w:before="100" w:beforeAutospacing="1" w:after="100" w:afterAutospacing="1" w:line="240" w:lineRule="auto"/>
        <w:rPr>
          <w:rFonts w:eastAsia="Times New Roman" w:cstheme="minorHAnsi"/>
          <w:lang w:eastAsia="en-GB"/>
        </w:rPr>
      </w:pPr>
    </w:p>
    <w:p w14:paraId="534A8D4B" w14:textId="43CA5D9E"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b/>
          <w:bCs/>
          <w:color w:val="000080"/>
          <w:lang w:eastAsia="en-GB"/>
        </w:rPr>
        <w:t>Our Culture:</w:t>
      </w:r>
    </w:p>
    <w:p w14:paraId="6E1B5D45" w14:textId="77777777"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At Zurich we are proud of our culture. We are passionate about Diversity and Inclusion. We want you to bring your whole self to work we have a diverse mix of customers, and we want our employee base to reflect that.</w:t>
      </w:r>
    </w:p>
    <w:p w14:paraId="2AD616E8" w14:textId="77777777" w:rsidR="003D4692" w:rsidRPr="003D4692" w:rsidRDefault="003D4692" w:rsidP="003D4692">
      <w:pPr>
        <w:spacing w:before="100" w:beforeAutospacing="1" w:after="100" w:afterAutospacing="1" w:line="240" w:lineRule="auto"/>
        <w:rPr>
          <w:rFonts w:eastAsia="Times New Roman" w:cstheme="minorHAnsi"/>
          <w:lang w:eastAsia="en-GB"/>
        </w:rPr>
      </w:pPr>
    </w:p>
    <w:p w14:paraId="7239790D" w14:textId="77777777"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lastRenderedPageBreak/>
        <w:t>Our diversity and inclusion initiatives are creating an environment where everyone feels welcome regardless of protected characteristics.</w:t>
      </w:r>
    </w:p>
    <w:p w14:paraId="21E5DF76" w14:textId="77777777" w:rsidR="003D4692" w:rsidRPr="003D4692" w:rsidRDefault="003D4692" w:rsidP="003D4692">
      <w:pPr>
        <w:spacing w:before="100" w:beforeAutospacing="1" w:after="100" w:afterAutospacing="1" w:line="240" w:lineRule="auto"/>
        <w:rPr>
          <w:rFonts w:eastAsia="Times New Roman" w:cstheme="minorHAnsi"/>
          <w:lang w:eastAsia="en-GB"/>
        </w:rPr>
      </w:pPr>
    </w:p>
    <w:p w14:paraId="0ABA6F89" w14:textId="77777777"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With the above in mind we accept applications from everyone regardless of your background, beliefs, or culture however we especially welcome applications from women, people from ethnic minorities, people with a disability and people who are LGBT+ as these groups are currently under-represented in our organisation. </w:t>
      </w:r>
    </w:p>
    <w:p w14:paraId="2D55A10E" w14:textId="77777777" w:rsidR="003D4692" w:rsidRPr="003D4692" w:rsidRDefault="003D4692" w:rsidP="003D4692">
      <w:pPr>
        <w:spacing w:before="100" w:beforeAutospacing="1" w:after="100" w:afterAutospacing="1" w:line="240" w:lineRule="auto"/>
        <w:rPr>
          <w:rFonts w:eastAsia="Times New Roman" w:cstheme="minorHAnsi"/>
          <w:lang w:eastAsia="en-GB"/>
        </w:rPr>
      </w:pPr>
    </w:p>
    <w:p w14:paraId="49105819" w14:textId="77777777"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We are committed to continuous improvement, and we offer access to a comprehensive range of training and development opportunities. Zurich is passionate about supporting employees to help others by getting involved in volunteering, charitable and community activity through the Zurich Community Trust.</w:t>
      </w:r>
    </w:p>
    <w:p w14:paraId="131091E6" w14:textId="77777777" w:rsidR="003D4692" w:rsidRPr="003D4692" w:rsidRDefault="003D4692" w:rsidP="003D4692">
      <w:pPr>
        <w:spacing w:before="100" w:beforeAutospacing="1" w:after="100" w:afterAutospacing="1" w:line="240" w:lineRule="auto"/>
        <w:rPr>
          <w:rFonts w:eastAsia="Times New Roman" w:cstheme="minorHAnsi"/>
          <w:lang w:eastAsia="en-GB"/>
        </w:rPr>
      </w:pPr>
    </w:p>
    <w:p w14:paraId="7DB9DDB9" w14:textId="77777777"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lang w:eastAsia="en-GB"/>
        </w:rPr>
        <w:t>We have won numerous awards for our work on Diversity and Inclusion. We are also proud to be nominated for the 2020 Insurance Times award for Diversity and Inclusion. You can read about our awards on our website.</w:t>
      </w:r>
    </w:p>
    <w:p w14:paraId="49E03237" w14:textId="77777777" w:rsidR="00B65C80" w:rsidRDefault="00B65C80" w:rsidP="003D4692">
      <w:pPr>
        <w:spacing w:before="100" w:beforeAutospacing="1" w:after="100" w:afterAutospacing="1" w:line="240" w:lineRule="auto"/>
        <w:rPr>
          <w:rFonts w:cstheme="minorHAnsi"/>
        </w:rPr>
      </w:pPr>
    </w:p>
    <w:p w14:paraId="7F351EC7" w14:textId="77777777" w:rsidR="00B65C80" w:rsidRPr="00B65C80" w:rsidRDefault="00B65C80" w:rsidP="003D4692">
      <w:pPr>
        <w:spacing w:before="100" w:beforeAutospacing="1" w:after="100" w:afterAutospacing="1" w:line="240" w:lineRule="auto"/>
        <w:rPr>
          <w:rFonts w:cstheme="minorHAnsi"/>
          <w:b/>
          <w:bCs/>
          <w:color w:val="002060"/>
        </w:rPr>
      </w:pPr>
      <w:r w:rsidRPr="00B65C80">
        <w:rPr>
          <w:rFonts w:cstheme="minorHAnsi"/>
          <w:b/>
          <w:bCs/>
          <w:color w:val="002060"/>
        </w:rPr>
        <w:t xml:space="preserve">Sound interesting? </w:t>
      </w:r>
    </w:p>
    <w:p w14:paraId="541C82FF" w14:textId="0708161C" w:rsidR="003D4692" w:rsidRPr="003D4692" w:rsidRDefault="00B65C80" w:rsidP="003D4692">
      <w:pPr>
        <w:spacing w:before="100" w:beforeAutospacing="1" w:after="100" w:afterAutospacing="1" w:line="240" w:lineRule="auto"/>
        <w:rPr>
          <w:rFonts w:eastAsia="Times New Roman" w:cstheme="minorHAnsi"/>
          <w:lang w:eastAsia="en-GB"/>
        </w:rPr>
      </w:pPr>
      <w:r>
        <w:rPr>
          <w:rFonts w:cstheme="minorHAnsi"/>
        </w:rPr>
        <w:t xml:space="preserve">To apply, please use the following link which will take you to our Zurich Careers Website: </w:t>
      </w:r>
      <w:hyperlink r:id="rId7" w:history="1">
        <w:r w:rsidRPr="00AA657D">
          <w:rPr>
            <w:rStyle w:val="Hyperlink"/>
            <w:rFonts w:cstheme="minorHAnsi"/>
          </w:rPr>
          <w:t>https://www.careers.zurich.com/job-invite/98924/</w:t>
        </w:r>
      </w:hyperlink>
      <w:r>
        <w:rPr>
          <w:rFonts w:cstheme="minorHAnsi"/>
        </w:rPr>
        <w:t xml:space="preserve"> </w:t>
      </w:r>
    </w:p>
    <w:p w14:paraId="6A220513" w14:textId="77777777" w:rsidR="00B65C80" w:rsidRDefault="00B65C80" w:rsidP="003D4692">
      <w:pPr>
        <w:spacing w:before="100" w:beforeAutospacing="1" w:after="100" w:afterAutospacing="1" w:line="240" w:lineRule="auto"/>
        <w:rPr>
          <w:rFonts w:eastAsia="Times New Roman" w:cstheme="minorHAnsi"/>
          <w:b/>
          <w:bCs/>
          <w:color w:val="000080"/>
          <w:lang w:eastAsia="en-GB"/>
        </w:rPr>
      </w:pPr>
    </w:p>
    <w:p w14:paraId="64DA42E8" w14:textId="21CF9DE7" w:rsidR="003D4692" w:rsidRPr="003D4692" w:rsidRDefault="003D4692" w:rsidP="003D4692">
      <w:pPr>
        <w:spacing w:before="100" w:beforeAutospacing="1" w:after="100" w:afterAutospacing="1" w:line="240" w:lineRule="auto"/>
        <w:rPr>
          <w:rFonts w:eastAsia="Times New Roman" w:cstheme="minorHAnsi"/>
          <w:lang w:eastAsia="en-GB"/>
        </w:rPr>
      </w:pPr>
      <w:r w:rsidRPr="003D4692">
        <w:rPr>
          <w:rFonts w:eastAsia="Times New Roman" w:cstheme="minorHAnsi"/>
          <w:b/>
          <w:bCs/>
          <w:color w:val="000080"/>
          <w:lang w:eastAsia="en-GB"/>
        </w:rPr>
        <w:t>So make a difference. Be challenged. Be inspired. Be supported</w:t>
      </w:r>
      <w:r w:rsidR="00C5661B">
        <w:rPr>
          <w:rFonts w:eastAsia="Times New Roman" w:cstheme="minorHAnsi"/>
          <w:b/>
          <w:bCs/>
          <w:color w:val="000080"/>
          <w:lang w:eastAsia="en-GB"/>
        </w:rPr>
        <w:t>.</w:t>
      </w:r>
      <w:r w:rsidRPr="003D4692">
        <w:rPr>
          <w:rFonts w:eastAsia="Times New Roman" w:cstheme="minorHAnsi"/>
          <w:b/>
          <w:bCs/>
          <w:color w:val="000080"/>
          <w:lang w:eastAsia="en-GB"/>
        </w:rPr>
        <w:t xml:space="preserve"> Love what you do. Work for us.</w:t>
      </w:r>
      <w:r w:rsidRPr="003D4692">
        <w:rPr>
          <w:rFonts w:eastAsia="Times New Roman" w:cstheme="minorHAnsi"/>
          <w:b/>
          <w:bCs/>
          <w:lang w:eastAsia="en-GB"/>
        </w:rPr>
        <w:t xml:space="preserve"> </w:t>
      </w:r>
    </w:p>
    <w:p w14:paraId="76745CAA" w14:textId="6B756E32" w:rsidR="00D4242C" w:rsidRDefault="00D4242C" w:rsidP="003D4692">
      <w:pPr>
        <w:rPr>
          <w:rFonts w:cstheme="minorHAnsi"/>
        </w:rPr>
      </w:pPr>
    </w:p>
    <w:p w14:paraId="13117186" w14:textId="31F6F883" w:rsidR="00B65C80" w:rsidRPr="003D4692" w:rsidRDefault="00B65C80" w:rsidP="003D4692">
      <w:pPr>
        <w:rPr>
          <w:rFonts w:cstheme="minorHAnsi"/>
        </w:rPr>
      </w:pPr>
    </w:p>
    <w:sectPr w:rsidR="00B65C80" w:rsidRPr="003D469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041B0" w14:textId="77777777" w:rsidR="00E1152B" w:rsidRDefault="00E1152B" w:rsidP="003D4692">
      <w:pPr>
        <w:spacing w:after="0" w:line="240" w:lineRule="auto"/>
      </w:pPr>
      <w:r>
        <w:separator/>
      </w:r>
    </w:p>
  </w:endnote>
  <w:endnote w:type="continuationSeparator" w:id="0">
    <w:p w14:paraId="7FF362F0" w14:textId="77777777" w:rsidR="00E1152B" w:rsidRDefault="00E1152B" w:rsidP="003D4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E0DB3" w14:textId="0674BB42" w:rsidR="003D4692" w:rsidRDefault="003D4692">
    <w:pPr>
      <w:pStyle w:val="Footer"/>
    </w:pPr>
    <w:r>
      <w:rPr>
        <w:noProof/>
      </w:rPr>
      <mc:AlternateContent>
        <mc:Choice Requires="wps">
          <w:drawing>
            <wp:anchor distT="0" distB="0" distL="114300" distR="114300" simplePos="0" relativeHeight="251659264" behindDoc="0" locked="0" layoutInCell="0" allowOverlap="1" wp14:anchorId="4740960A" wp14:editId="51B049A2">
              <wp:simplePos x="0" y="0"/>
              <wp:positionH relativeFrom="page">
                <wp:posOffset>0</wp:posOffset>
              </wp:positionH>
              <wp:positionV relativeFrom="page">
                <wp:posOffset>10227945</wp:posOffset>
              </wp:positionV>
              <wp:extent cx="7560310" cy="273050"/>
              <wp:effectExtent l="0" t="0" r="0" b="12700"/>
              <wp:wrapNone/>
              <wp:docPr id="1" name="MSIPCMf4ec441aa4dd5585ae258935" descr="{&quot;HashCode&quot;:-538591602,&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49BC28" w14:textId="360FB01C" w:rsidR="003D4692" w:rsidRPr="003D4692" w:rsidRDefault="003D4692" w:rsidP="003D4692">
                          <w:pPr>
                            <w:spacing w:after="0"/>
                            <w:rPr>
                              <w:rFonts w:ascii="Calibri" w:hAnsi="Calibri" w:cs="Calibri"/>
                              <w:color w:val="000000"/>
                              <w:sz w:val="16"/>
                            </w:rPr>
                          </w:pPr>
                          <w:r w:rsidRPr="003D4692">
                            <w:rPr>
                              <w:rFonts w:ascii="Calibri" w:hAnsi="Calibri" w:cs="Calibri"/>
                              <w:color w:val="000000"/>
                              <w:sz w:val="16"/>
                            </w:rPr>
                            <w:t>Confidential \ Personal Data</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4740960A" id="_x0000_t202" coordsize="21600,21600" o:spt="202" path="m,l,21600r21600,l21600,xe">
              <v:stroke joinstyle="miter"/>
              <v:path gradientshapeok="t" o:connecttype="rect"/>
            </v:shapetype>
            <v:shape id="MSIPCMf4ec441aa4dd5585ae258935" o:spid="_x0000_s1026" type="#_x0000_t202" alt="{&quot;HashCode&quot;:-538591602,&quot;Height&quot;:841.0,&quot;Width&quot;:595.0,&quot;Placement&quot;:&quot;Footer&quot;,&quot;Index&quot;:&quot;Primary&quot;,&quot;Section&quot;:1,&quot;Top&quot;:0.0,&quot;Left&quot;:0.0}" style="position:absolute;margin-left:0;margin-top:805.3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pgX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" o:allowincell="f" filled="f" stroked="f" strokeweight=".5pt">
              <v:fill o:detectmouseclick="t"/>
              <v:textbox inset="20pt,0,,0">
                <w:txbxContent>
                  <w:p w14:paraId="0D49BC28" w14:textId="360FB01C" w:rsidR="003D4692" w:rsidRPr="003D4692" w:rsidRDefault="003D4692" w:rsidP="003D4692">
                    <w:pPr>
                      <w:spacing w:after="0"/>
                      <w:rPr>
                        <w:rFonts w:ascii="Calibri" w:hAnsi="Calibri" w:cs="Calibri"/>
                        <w:color w:val="000000"/>
                        <w:sz w:val="16"/>
                      </w:rPr>
                    </w:pPr>
                    <w:r w:rsidRPr="003D4692">
                      <w:rPr>
                        <w:rFonts w:ascii="Calibri" w:hAnsi="Calibri" w:cs="Calibri"/>
                        <w:color w:val="000000"/>
                        <w:sz w:val="16"/>
                      </w:rPr>
                      <w:t>Confidential \ Personal Data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F1B53" w14:textId="77777777" w:rsidR="00E1152B" w:rsidRDefault="00E1152B" w:rsidP="003D4692">
      <w:pPr>
        <w:spacing w:after="0" w:line="240" w:lineRule="auto"/>
      </w:pPr>
      <w:r>
        <w:separator/>
      </w:r>
    </w:p>
  </w:footnote>
  <w:footnote w:type="continuationSeparator" w:id="0">
    <w:p w14:paraId="2C54F421" w14:textId="77777777" w:rsidR="00E1152B" w:rsidRDefault="00E1152B" w:rsidP="003D46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F24603"/>
    <w:multiLevelType w:val="multilevel"/>
    <w:tmpl w:val="46C6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93367C"/>
    <w:multiLevelType w:val="multilevel"/>
    <w:tmpl w:val="03A0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692"/>
    <w:rsid w:val="003D4692"/>
    <w:rsid w:val="00982BC6"/>
    <w:rsid w:val="00B65C80"/>
    <w:rsid w:val="00C5661B"/>
    <w:rsid w:val="00D4242C"/>
    <w:rsid w:val="00DE7F13"/>
    <w:rsid w:val="00E115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6D4BC"/>
  <w15:chartTrackingRefBased/>
  <w15:docId w15:val="{EFF47353-524C-4753-8938-6DA8D87AC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469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3D4692"/>
    <w:rPr>
      <w:i/>
      <w:iCs/>
    </w:rPr>
  </w:style>
  <w:style w:type="paragraph" w:styleId="Header">
    <w:name w:val="header"/>
    <w:basedOn w:val="Normal"/>
    <w:link w:val="HeaderChar"/>
    <w:uiPriority w:val="99"/>
    <w:unhideWhenUsed/>
    <w:rsid w:val="003D46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4692"/>
  </w:style>
  <w:style w:type="paragraph" w:styleId="Footer">
    <w:name w:val="footer"/>
    <w:basedOn w:val="Normal"/>
    <w:link w:val="FooterChar"/>
    <w:uiPriority w:val="99"/>
    <w:unhideWhenUsed/>
    <w:rsid w:val="003D46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4692"/>
  </w:style>
  <w:style w:type="character" w:styleId="Hyperlink">
    <w:name w:val="Hyperlink"/>
    <w:basedOn w:val="DefaultParagraphFont"/>
    <w:uiPriority w:val="99"/>
    <w:unhideWhenUsed/>
    <w:rsid w:val="00B65C80"/>
    <w:rPr>
      <w:color w:val="0563C1" w:themeColor="hyperlink"/>
      <w:u w:val="single"/>
    </w:rPr>
  </w:style>
  <w:style w:type="character" w:styleId="UnresolvedMention">
    <w:name w:val="Unresolved Mention"/>
    <w:basedOn w:val="DefaultParagraphFont"/>
    <w:uiPriority w:val="99"/>
    <w:semiHidden/>
    <w:unhideWhenUsed/>
    <w:rsid w:val="00B65C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600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careers.zurich.com/job-invite/9892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770</Words>
  <Characters>4393</Characters>
  <Application>Microsoft Office Word</Application>
  <DocSecurity>0</DocSecurity>
  <Lines>36</Lines>
  <Paragraphs>10</Paragraphs>
  <ScaleCrop>false</ScaleCrop>
  <Company>Zurich Insurance Company</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Howell</dc:creator>
  <cp:keywords/>
  <dc:description/>
  <cp:lastModifiedBy>Ellie Howell</cp:lastModifiedBy>
  <cp:revision>3</cp:revision>
  <dcterms:created xsi:type="dcterms:W3CDTF">2022-12-08T13:54:00Z</dcterms:created>
  <dcterms:modified xsi:type="dcterms:W3CDTF">2022-12-13T12:02:00Z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88a69e3-909e-4e76-9cf8-f87e7adb3732_Enabled">
    <vt:lpwstr>true</vt:lpwstr>
  </property>
  <property fmtid="{D5CDD505-2E9C-101B-9397-08002B2CF9AE}" pid="3" name="MSIP_Label_588a69e3-909e-4e76-9cf8-f87e7adb3732_SetDate">
    <vt:lpwstr>2022-12-13T12:02:50Z</vt:lpwstr>
  </property>
  <property fmtid="{D5CDD505-2E9C-101B-9397-08002B2CF9AE}" pid="4" name="MSIP_Label_588a69e3-909e-4e76-9cf8-f87e7adb3732_Method">
    <vt:lpwstr>Privileged</vt:lpwstr>
  </property>
  <property fmtid="{D5CDD505-2E9C-101B-9397-08002B2CF9AE}" pid="5" name="MSIP_Label_588a69e3-909e-4e76-9cf8-f87e7adb3732_Name">
    <vt:lpwstr>588a69e3-909e-4e76-9cf8-f87e7adb3732</vt:lpwstr>
  </property>
  <property fmtid="{D5CDD505-2E9C-101B-9397-08002B2CF9AE}" pid="6" name="MSIP_Label_588a69e3-909e-4e76-9cf8-f87e7adb3732_SiteId">
    <vt:lpwstr>473672ba-cd07-4371-a2ae-788b4c61840e</vt:lpwstr>
  </property>
  <property fmtid="{D5CDD505-2E9C-101B-9397-08002B2CF9AE}" pid="7" name="MSIP_Label_588a69e3-909e-4e76-9cf8-f87e7adb3732_ActionId">
    <vt:lpwstr>92b38d46-6cea-4f9f-98bc-ceb3195932ab</vt:lpwstr>
  </property>
  <property fmtid="{D5CDD505-2E9C-101B-9397-08002B2CF9AE}" pid="8" name="MSIP_Label_588a69e3-909e-4e76-9cf8-f87e7adb3732_ContentBits">
    <vt:lpwstr>2</vt:lpwstr>
  </property>
</Properties>
</file>