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F9" w:rsidRDefault="00E87FF9" w:rsidP="00E87FF9">
      <w:pPr>
        <w:pStyle w:val="2"/>
        <w:jc w:val="center"/>
        <w:rPr>
          <w:rFonts w:ascii="Helvetica" w:hAnsi="Helvetica" w:cs="Helvetica"/>
          <w:b w:val="0"/>
          <w:bCs w:val="0"/>
          <w:color w:val="159957"/>
        </w:rPr>
      </w:pPr>
      <w:r w:rsidRPr="00E87FF9">
        <w:rPr>
          <w:color w:val="000000" w:themeColor="text1"/>
          <w:sz w:val="28"/>
          <w:szCs w:val="28"/>
          <w:lang w:val="uk-UA"/>
        </w:rPr>
        <w:t>8</w:t>
      </w:r>
      <w:r w:rsidR="004F5427" w:rsidRPr="00E87FF9">
        <w:rPr>
          <w:color w:val="000000" w:themeColor="text1"/>
          <w:sz w:val="32"/>
          <w:szCs w:val="32"/>
        </w:rPr>
        <w:t>.</w:t>
      </w:r>
      <w:r w:rsidR="004F5427">
        <w:rPr>
          <w:rFonts w:ascii="Helvetica" w:hAnsi="Helvetica" w:cs="Helvetica"/>
          <w:b w:val="0"/>
          <w:bCs w:val="0"/>
          <w:color w:val="159957"/>
        </w:rPr>
        <w:t xml:space="preserve"> </w:t>
      </w:r>
      <w:proofErr w:type="spellStart"/>
      <w:r w:rsidRPr="00E87FF9">
        <w:rPr>
          <w:bCs w:val="0"/>
          <w:sz w:val="28"/>
          <w:szCs w:val="28"/>
        </w:rPr>
        <w:t>Основи</w:t>
      </w:r>
      <w:proofErr w:type="spellEnd"/>
      <w:r w:rsidRPr="00E87FF9">
        <w:rPr>
          <w:bCs w:val="0"/>
          <w:sz w:val="28"/>
          <w:szCs w:val="28"/>
        </w:rPr>
        <w:t xml:space="preserve"> </w:t>
      </w:r>
      <w:proofErr w:type="spellStart"/>
      <w:r w:rsidRPr="00E87FF9">
        <w:rPr>
          <w:bCs w:val="0"/>
          <w:sz w:val="28"/>
          <w:szCs w:val="28"/>
        </w:rPr>
        <w:t>введення</w:t>
      </w:r>
      <w:proofErr w:type="spellEnd"/>
      <w:r w:rsidRPr="00E87FF9">
        <w:rPr>
          <w:bCs w:val="0"/>
          <w:sz w:val="28"/>
          <w:szCs w:val="28"/>
        </w:rPr>
        <w:t>/</w:t>
      </w:r>
      <w:proofErr w:type="spellStart"/>
      <w:r w:rsidRPr="00E87FF9">
        <w:rPr>
          <w:bCs w:val="0"/>
          <w:sz w:val="28"/>
          <w:szCs w:val="28"/>
        </w:rPr>
        <w:t>виведення</w:t>
      </w:r>
      <w:proofErr w:type="spellEnd"/>
      <w:r w:rsidRPr="00E87FF9">
        <w:rPr>
          <w:bCs w:val="0"/>
          <w:sz w:val="28"/>
          <w:szCs w:val="28"/>
        </w:rPr>
        <w:t xml:space="preserve"> </w:t>
      </w:r>
      <w:proofErr w:type="spellStart"/>
      <w:r w:rsidRPr="00E87FF9">
        <w:rPr>
          <w:bCs w:val="0"/>
          <w:sz w:val="28"/>
          <w:szCs w:val="28"/>
        </w:rPr>
        <w:t>Java</w:t>
      </w:r>
      <w:proofErr w:type="spellEnd"/>
      <w:r w:rsidRPr="00E87FF9">
        <w:rPr>
          <w:bCs w:val="0"/>
          <w:sz w:val="28"/>
          <w:szCs w:val="28"/>
        </w:rPr>
        <w:t xml:space="preserve"> SE</w:t>
      </w:r>
    </w:p>
    <w:p w:rsidR="004F5427" w:rsidRPr="00E87FF9" w:rsidRDefault="004F5427" w:rsidP="004F5427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</w:p>
    <w:p w:rsidR="004F5427" w:rsidRPr="00E87FF9" w:rsidRDefault="004F5427" w:rsidP="004F542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="00E87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87FF9" w:rsidRPr="00E87FF9">
        <w:rPr>
          <w:rFonts w:ascii="Times New Roman" w:hAnsi="Times New Roman" w:cs="Times New Roman"/>
          <w:sz w:val="28"/>
          <w:szCs w:val="28"/>
        </w:rPr>
        <w:t>Оволодіння</w:t>
      </w:r>
      <w:proofErr w:type="spellEnd"/>
      <w:r w:rsidR="00E87FF9" w:rsidRPr="00E87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FF9" w:rsidRPr="00E87FF9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="00E87FF9" w:rsidRPr="00E87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FF9" w:rsidRPr="00E87FF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E87FF9" w:rsidRPr="00E87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FF9" w:rsidRPr="00E87FF9">
        <w:rPr>
          <w:rFonts w:ascii="Times New Roman" w:hAnsi="Times New Roman" w:cs="Times New Roman"/>
          <w:sz w:val="28"/>
          <w:szCs w:val="28"/>
        </w:rPr>
        <w:t>введенням</w:t>
      </w:r>
      <w:proofErr w:type="spellEnd"/>
      <w:r w:rsidR="00E87FF9" w:rsidRPr="00E87F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87FF9" w:rsidRPr="00E87FF9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="00E87FF9" w:rsidRPr="00E87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FF9" w:rsidRPr="00E87FF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E87FF9" w:rsidRPr="00E87FF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E87FF9" w:rsidRPr="00E87FF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E87FF9" w:rsidRPr="00E87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FF9" w:rsidRPr="00E87FF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E87FF9" w:rsidRPr="00E87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FF9" w:rsidRPr="00E87FF9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="00E87FF9" w:rsidRPr="00E87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FF9" w:rsidRPr="00E87FF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87FF9" w:rsidRPr="00E87FF9">
        <w:rPr>
          <w:rFonts w:ascii="Times New Roman" w:hAnsi="Times New Roman" w:cs="Times New Roman"/>
          <w:sz w:val="28"/>
          <w:szCs w:val="28"/>
        </w:rPr>
        <w:t xml:space="preserve"> SE.</w:t>
      </w:r>
    </w:p>
    <w:p w:rsidR="004F5427" w:rsidRDefault="004F5427" w:rsidP="004F542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4F5427" w:rsidRDefault="004F5427" w:rsidP="004F542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:rsidR="004F5427" w:rsidRDefault="004F5427" w:rsidP="004F5427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4F5427" w:rsidRDefault="004F5427" w:rsidP="004F5427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E87FF9" w:rsidRPr="00E87FF9" w:rsidRDefault="00E87FF9" w:rsidP="00E87FF9">
      <w:pPr>
        <w:pStyle w:val="a4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E87FF9">
        <w:rPr>
          <w:sz w:val="28"/>
          <w:szCs w:val="28"/>
        </w:rPr>
        <w:t>Забезпечити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можливість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збереження</w:t>
      </w:r>
      <w:proofErr w:type="spellEnd"/>
      <w:r w:rsidRPr="00E87FF9">
        <w:rPr>
          <w:sz w:val="28"/>
          <w:szCs w:val="28"/>
        </w:rPr>
        <w:t xml:space="preserve"> і </w:t>
      </w:r>
      <w:proofErr w:type="spellStart"/>
      <w:r w:rsidRPr="00E87FF9">
        <w:rPr>
          <w:sz w:val="28"/>
          <w:szCs w:val="28"/>
        </w:rPr>
        <w:t>відновлення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масива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об’єктів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proofErr w:type="gramStart"/>
      <w:r w:rsidRPr="00E87FF9">
        <w:rPr>
          <w:sz w:val="28"/>
          <w:szCs w:val="28"/>
        </w:rPr>
        <w:t>р</w:t>
      </w:r>
      <w:proofErr w:type="gramEnd"/>
      <w:r w:rsidRPr="00E87FF9">
        <w:rPr>
          <w:sz w:val="28"/>
          <w:szCs w:val="28"/>
        </w:rPr>
        <w:t>ішення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завдання</w:t>
      </w:r>
      <w:proofErr w:type="spellEnd"/>
      <w:r w:rsidRPr="00E87FF9">
        <w:rPr>
          <w:sz w:val="28"/>
          <w:szCs w:val="28"/>
        </w:rPr>
        <w:t> </w:t>
      </w:r>
      <w:proofErr w:type="spellStart"/>
      <w:r w:rsidRPr="00E87FF9">
        <w:rPr>
          <w:sz w:val="28"/>
          <w:szCs w:val="28"/>
        </w:rPr>
        <w:fldChar w:fldCharType="begin"/>
      </w:r>
      <w:r w:rsidRPr="00E87FF9">
        <w:rPr>
          <w:sz w:val="28"/>
          <w:szCs w:val="28"/>
        </w:rPr>
        <w:instrText xml:space="preserve"> HYPERLINK "https://oop-khpi.github.io/" \l "task_07" </w:instrText>
      </w:r>
      <w:r w:rsidRPr="00E87FF9">
        <w:rPr>
          <w:sz w:val="28"/>
          <w:szCs w:val="28"/>
        </w:rPr>
        <w:fldChar w:fldCharType="separate"/>
      </w:r>
      <w:r w:rsidRPr="00E87FF9">
        <w:rPr>
          <w:rStyle w:val="a3"/>
          <w:color w:val="auto"/>
          <w:sz w:val="28"/>
          <w:szCs w:val="28"/>
          <w:u w:val="none"/>
        </w:rPr>
        <w:t>лабораторної</w:t>
      </w:r>
      <w:proofErr w:type="spellEnd"/>
      <w:r w:rsidRPr="00E87FF9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Pr="00E87FF9">
        <w:rPr>
          <w:rStyle w:val="a3"/>
          <w:color w:val="auto"/>
          <w:sz w:val="28"/>
          <w:szCs w:val="28"/>
          <w:u w:val="none"/>
        </w:rPr>
        <w:t>роботи</w:t>
      </w:r>
      <w:proofErr w:type="spellEnd"/>
      <w:r w:rsidRPr="00E87FF9">
        <w:rPr>
          <w:rStyle w:val="a3"/>
          <w:color w:val="auto"/>
          <w:sz w:val="28"/>
          <w:szCs w:val="28"/>
          <w:u w:val="none"/>
        </w:rPr>
        <w:t xml:space="preserve"> №7</w:t>
      </w:r>
      <w:r w:rsidRPr="00E87FF9">
        <w:rPr>
          <w:sz w:val="28"/>
          <w:szCs w:val="28"/>
        </w:rPr>
        <w:fldChar w:fldCharType="end"/>
      </w:r>
      <w:r w:rsidRPr="00E87FF9">
        <w:rPr>
          <w:sz w:val="28"/>
          <w:szCs w:val="28"/>
        </w:rPr>
        <w:t>.</w:t>
      </w:r>
    </w:p>
    <w:p w:rsidR="00E87FF9" w:rsidRPr="00E87FF9" w:rsidRDefault="00E87FF9" w:rsidP="00E87FF9">
      <w:pPr>
        <w:pStyle w:val="a4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E87FF9">
        <w:rPr>
          <w:sz w:val="28"/>
          <w:szCs w:val="28"/>
        </w:rPr>
        <w:t>Забороняється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використання</w:t>
      </w:r>
      <w:proofErr w:type="spellEnd"/>
      <w:r w:rsidRPr="00E87FF9">
        <w:rPr>
          <w:sz w:val="28"/>
          <w:szCs w:val="28"/>
        </w:rPr>
        <w:t> </w:t>
      </w:r>
      <w:hyperlink r:id="rId6" w:history="1">
        <w:r w:rsidRPr="00E87FF9">
          <w:rPr>
            <w:rStyle w:val="a3"/>
            <w:color w:val="auto"/>
            <w:sz w:val="28"/>
            <w:szCs w:val="28"/>
            <w:u w:val="none"/>
          </w:rPr>
          <w:t xml:space="preserve">стандартного протокола </w:t>
        </w:r>
        <w:proofErr w:type="spellStart"/>
        <w:r w:rsidRPr="00E87FF9">
          <w:rPr>
            <w:rStyle w:val="a3"/>
            <w:color w:val="auto"/>
            <w:sz w:val="28"/>
            <w:szCs w:val="28"/>
            <w:u w:val="none"/>
          </w:rPr>
          <w:t>сері</w:t>
        </w:r>
        <w:proofErr w:type="gramStart"/>
        <w:r w:rsidRPr="00E87FF9">
          <w:rPr>
            <w:rStyle w:val="a3"/>
            <w:color w:val="auto"/>
            <w:sz w:val="28"/>
            <w:szCs w:val="28"/>
            <w:u w:val="none"/>
          </w:rPr>
          <w:t>ал</w:t>
        </w:r>
        <w:proofErr w:type="gramEnd"/>
        <w:r w:rsidRPr="00E87FF9">
          <w:rPr>
            <w:rStyle w:val="a3"/>
            <w:color w:val="auto"/>
            <w:sz w:val="28"/>
            <w:szCs w:val="28"/>
            <w:u w:val="none"/>
          </w:rPr>
          <w:t>ізації</w:t>
        </w:r>
        <w:proofErr w:type="spellEnd"/>
      </w:hyperlink>
      <w:r w:rsidRPr="00E87FF9">
        <w:rPr>
          <w:sz w:val="28"/>
          <w:szCs w:val="28"/>
        </w:rPr>
        <w:t>.</w:t>
      </w:r>
    </w:p>
    <w:p w:rsidR="00E87FF9" w:rsidRPr="00E87FF9" w:rsidRDefault="00E87FF9" w:rsidP="00E87FF9">
      <w:pPr>
        <w:pStyle w:val="a4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E87FF9">
        <w:rPr>
          <w:sz w:val="28"/>
          <w:szCs w:val="28"/>
        </w:rPr>
        <w:t>Продемонструвати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використання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моделі</w:t>
      </w:r>
      <w:proofErr w:type="spellEnd"/>
      <w:r w:rsidRPr="00E87FF9">
        <w:rPr>
          <w:sz w:val="28"/>
          <w:szCs w:val="28"/>
        </w:rPr>
        <w:t> </w:t>
      </w:r>
      <w:proofErr w:type="spellStart"/>
      <w:r w:rsidRPr="00E87FF9">
        <w:rPr>
          <w:sz w:val="28"/>
          <w:szCs w:val="28"/>
        </w:rPr>
        <w:fldChar w:fldCharType="begin"/>
      </w:r>
      <w:r w:rsidRPr="00E87FF9">
        <w:rPr>
          <w:sz w:val="28"/>
          <w:szCs w:val="28"/>
        </w:rPr>
        <w:instrText xml:space="preserve"> HYPERLINK "https://docs.oracle.com/javase/tutorial/javabeans/advanced/longpersistence.html" </w:instrText>
      </w:r>
      <w:r w:rsidRPr="00E87FF9">
        <w:rPr>
          <w:sz w:val="28"/>
          <w:szCs w:val="28"/>
        </w:rPr>
        <w:fldChar w:fldCharType="separate"/>
      </w:r>
      <w:r w:rsidRPr="00E87FF9">
        <w:rPr>
          <w:rStyle w:val="a3"/>
          <w:color w:val="auto"/>
          <w:sz w:val="28"/>
          <w:szCs w:val="28"/>
          <w:u w:val="none"/>
        </w:rPr>
        <w:t>Long</w:t>
      </w:r>
      <w:proofErr w:type="spellEnd"/>
      <w:r w:rsidRPr="00E87FF9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Pr="00E87FF9">
        <w:rPr>
          <w:rStyle w:val="a3"/>
          <w:color w:val="auto"/>
          <w:sz w:val="28"/>
          <w:szCs w:val="28"/>
          <w:u w:val="none"/>
        </w:rPr>
        <w:t>Term</w:t>
      </w:r>
      <w:proofErr w:type="spellEnd"/>
      <w:r w:rsidRPr="00E87FF9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Pr="00E87FF9">
        <w:rPr>
          <w:rStyle w:val="a3"/>
          <w:color w:val="auto"/>
          <w:sz w:val="28"/>
          <w:szCs w:val="28"/>
          <w:u w:val="none"/>
        </w:rPr>
        <w:t>Persistence</w:t>
      </w:r>
      <w:proofErr w:type="spellEnd"/>
      <w:r w:rsidRPr="00E87FF9">
        <w:rPr>
          <w:sz w:val="28"/>
          <w:szCs w:val="28"/>
        </w:rPr>
        <w:fldChar w:fldCharType="end"/>
      </w:r>
      <w:r w:rsidRPr="00E87FF9">
        <w:rPr>
          <w:sz w:val="28"/>
          <w:szCs w:val="28"/>
        </w:rPr>
        <w:t>.</w:t>
      </w:r>
    </w:p>
    <w:p w:rsidR="00E87FF9" w:rsidRPr="00E87FF9" w:rsidRDefault="00E87FF9" w:rsidP="00E87FF9">
      <w:pPr>
        <w:pStyle w:val="a4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E87FF9">
        <w:rPr>
          <w:sz w:val="28"/>
          <w:szCs w:val="28"/>
        </w:rPr>
        <w:t>Забезпечити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діалог</w:t>
      </w:r>
      <w:proofErr w:type="spellEnd"/>
      <w:r w:rsidRPr="00E87FF9">
        <w:rPr>
          <w:sz w:val="28"/>
          <w:szCs w:val="28"/>
        </w:rPr>
        <w:t xml:space="preserve"> з </w:t>
      </w:r>
      <w:proofErr w:type="spellStart"/>
      <w:r w:rsidRPr="00E87FF9">
        <w:rPr>
          <w:sz w:val="28"/>
          <w:szCs w:val="28"/>
        </w:rPr>
        <w:t>користувачем</w:t>
      </w:r>
      <w:proofErr w:type="spellEnd"/>
      <w:r w:rsidRPr="00E87FF9">
        <w:rPr>
          <w:sz w:val="28"/>
          <w:szCs w:val="28"/>
        </w:rPr>
        <w:t xml:space="preserve"> у </w:t>
      </w:r>
      <w:proofErr w:type="spellStart"/>
      <w:r w:rsidRPr="00E87FF9">
        <w:rPr>
          <w:sz w:val="28"/>
          <w:szCs w:val="28"/>
        </w:rPr>
        <w:t>вигляді</w:t>
      </w:r>
      <w:proofErr w:type="spellEnd"/>
      <w:r w:rsidRPr="00E87FF9">
        <w:rPr>
          <w:sz w:val="28"/>
          <w:szCs w:val="28"/>
        </w:rPr>
        <w:t xml:space="preserve"> простого текстового меню.</w:t>
      </w:r>
    </w:p>
    <w:p w:rsidR="00E87FF9" w:rsidRPr="00E87FF9" w:rsidRDefault="00E87FF9" w:rsidP="00E87FF9">
      <w:pPr>
        <w:pStyle w:val="a4"/>
        <w:numPr>
          <w:ilvl w:val="0"/>
          <w:numId w:val="3"/>
        </w:numPr>
        <w:spacing w:before="0" w:beforeAutospacing="0" w:after="240" w:afterAutospacing="0"/>
        <w:jc w:val="both"/>
        <w:rPr>
          <w:sz w:val="28"/>
          <w:szCs w:val="28"/>
        </w:rPr>
      </w:pPr>
      <w:r w:rsidRPr="00E87FF9">
        <w:rPr>
          <w:sz w:val="28"/>
          <w:szCs w:val="28"/>
        </w:rPr>
        <w:t xml:space="preserve">При </w:t>
      </w:r>
      <w:proofErr w:type="spellStart"/>
      <w:r w:rsidRPr="00E87FF9">
        <w:rPr>
          <w:sz w:val="28"/>
          <w:szCs w:val="28"/>
        </w:rPr>
        <w:t>збереженні</w:t>
      </w:r>
      <w:proofErr w:type="spellEnd"/>
      <w:r w:rsidRPr="00E87FF9">
        <w:rPr>
          <w:sz w:val="28"/>
          <w:szCs w:val="28"/>
        </w:rPr>
        <w:t xml:space="preserve"> та </w:t>
      </w:r>
      <w:proofErr w:type="spellStart"/>
      <w:r w:rsidRPr="00E87FF9">
        <w:rPr>
          <w:sz w:val="28"/>
          <w:szCs w:val="28"/>
        </w:rPr>
        <w:t>відновленні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даних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забезпечити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діалоговий</w:t>
      </w:r>
      <w:proofErr w:type="spellEnd"/>
      <w:r w:rsidRPr="00E87FF9">
        <w:rPr>
          <w:sz w:val="28"/>
          <w:szCs w:val="28"/>
        </w:rPr>
        <w:t xml:space="preserve"> режим </w:t>
      </w:r>
      <w:proofErr w:type="spellStart"/>
      <w:r w:rsidRPr="00E87FF9">
        <w:rPr>
          <w:sz w:val="28"/>
          <w:szCs w:val="28"/>
        </w:rPr>
        <w:t>вибору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директорії</w:t>
      </w:r>
      <w:proofErr w:type="spellEnd"/>
      <w:r w:rsidRPr="00E87FF9">
        <w:rPr>
          <w:sz w:val="28"/>
          <w:szCs w:val="28"/>
        </w:rPr>
        <w:t xml:space="preserve"> з </w:t>
      </w:r>
      <w:proofErr w:type="spellStart"/>
      <w:r w:rsidRPr="00E87FF9">
        <w:rPr>
          <w:sz w:val="28"/>
          <w:szCs w:val="28"/>
        </w:rPr>
        <w:t>відображенням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вмісту</w:t>
      </w:r>
      <w:proofErr w:type="spellEnd"/>
      <w:r w:rsidRPr="00E87FF9">
        <w:rPr>
          <w:sz w:val="28"/>
          <w:szCs w:val="28"/>
        </w:rPr>
        <w:t xml:space="preserve"> і </w:t>
      </w:r>
      <w:proofErr w:type="spellStart"/>
      <w:r w:rsidRPr="00E87FF9">
        <w:rPr>
          <w:sz w:val="28"/>
          <w:szCs w:val="28"/>
        </w:rPr>
        <w:t>можливістю</w:t>
      </w:r>
      <w:proofErr w:type="spellEnd"/>
      <w:r w:rsidRPr="00E87FF9">
        <w:rPr>
          <w:sz w:val="28"/>
          <w:szCs w:val="28"/>
        </w:rPr>
        <w:t xml:space="preserve"> </w:t>
      </w:r>
      <w:proofErr w:type="spellStart"/>
      <w:r w:rsidRPr="00E87FF9">
        <w:rPr>
          <w:sz w:val="28"/>
          <w:szCs w:val="28"/>
        </w:rPr>
        <w:t>переміщення</w:t>
      </w:r>
      <w:proofErr w:type="spellEnd"/>
      <w:r w:rsidRPr="00E87FF9">
        <w:rPr>
          <w:sz w:val="28"/>
          <w:szCs w:val="28"/>
        </w:rPr>
        <w:t xml:space="preserve"> по </w:t>
      </w:r>
      <w:proofErr w:type="spellStart"/>
      <w:proofErr w:type="gramStart"/>
      <w:r w:rsidRPr="00E87FF9">
        <w:rPr>
          <w:sz w:val="28"/>
          <w:szCs w:val="28"/>
        </w:rPr>
        <w:t>п</w:t>
      </w:r>
      <w:proofErr w:type="gramEnd"/>
      <w:r w:rsidRPr="00E87FF9">
        <w:rPr>
          <w:sz w:val="28"/>
          <w:szCs w:val="28"/>
        </w:rPr>
        <w:t>ідкаталогах</w:t>
      </w:r>
      <w:proofErr w:type="spellEnd"/>
      <w:r w:rsidRPr="00E87FF9">
        <w:rPr>
          <w:sz w:val="28"/>
          <w:szCs w:val="28"/>
        </w:rPr>
        <w:t>.</w:t>
      </w:r>
    </w:p>
    <w:p w:rsidR="004F5427" w:rsidRDefault="004F5427" w:rsidP="004F542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4F5427" w:rsidRDefault="004F5427" w:rsidP="004F542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11. </w:t>
      </w:r>
      <w:r w:rsidR="00E87FF9" w:rsidRPr="00A22499">
        <w:rPr>
          <w:rFonts w:ascii="Times New Roman" w:hAnsi="Times New Roman" w:cs="Times New Roman"/>
          <w:sz w:val="28"/>
          <w:szCs w:val="28"/>
          <w:lang w:val="uk-UA"/>
        </w:rPr>
        <w:t>Прикладна галузь: Магазин. Запис в каталозі товарів: найменування; одиниця виміру; кількість; ціна одиниці; дата надходження; опис (необмежений набір характеристик у вигляді “властивість, значення”).</w:t>
      </w:r>
    </w:p>
    <w:p w:rsidR="004F5427" w:rsidRDefault="00E87FF9" w:rsidP="004F542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4F542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4F5427" w:rsidRDefault="004F5427" w:rsidP="004F5427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4F5427" w:rsidRDefault="00031E4A" w:rsidP="004F5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У даній програмі при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сутні об</w:t>
      </w:r>
      <w:r w:rsidR="004F5427" w:rsidRPr="00031E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єктно-орієнтовані методи: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Інкапсуляція – захист даних від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неправомірного користування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4F542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4F542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         2.2 Ієрархія та структура даних</w:t>
      </w:r>
      <w:r w:rsidR="004F542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4F542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</w:t>
      </w:r>
      <w:r>
        <w:rPr>
          <w:noProof/>
          <w:lang w:eastAsia="ru-RU"/>
        </w:rPr>
        <w:drawing>
          <wp:inline distT="0" distB="0" distL="0" distR="0" wp14:anchorId="35A94CE5" wp14:editId="3F9EF90D">
            <wp:extent cx="5940425" cy="264924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42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</w:t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 w:rsidR="004F542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4F542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4F542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 w:rsidR="004F542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4F542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4F5427">
        <w:rPr>
          <w:rFonts w:ascii="Consolas" w:hAnsi="Consolas" w:cs="Consolas"/>
          <w:color w:val="D8D8D8"/>
          <w:sz w:val="24"/>
          <w:szCs w:val="24"/>
          <w:lang w:val="uk-UA"/>
        </w:rPr>
        <w:t xml:space="preserve">       </w:t>
      </w:r>
      <w:r w:rsidR="00B848B6">
        <w:rPr>
          <w:noProof/>
          <w:lang w:eastAsia="ru-RU"/>
        </w:rPr>
        <w:drawing>
          <wp:inline distT="0" distB="0" distL="0" distR="0" wp14:anchorId="4C62EBE4" wp14:editId="66095D60">
            <wp:extent cx="5940425" cy="285770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27" w:rsidRDefault="004F5427" w:rsidP="004F542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2 – Реалізація </w:t>
      </w:r>
      <w:r w:rsidR="00B848B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стандартного протоколу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12FCF">
        <w:rPr>
          <w:noProof/>
          <w:lang w:eastAsia="ru-RU"/>
        </w:rPr>
        <w:lastRenderedPageBreak/>
        <w:drawing>
          <wp:inline distT="0" distB="0" distL="0" distR="0" wp14:anchorId="3D640ED5" wp14:editId="69E99670">
            <wp:extent cx="5940425" cy="210419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4 – </w:t>
      </w:r>
      <w:r w:rsidR="00A12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Реалізація моделі </w:t>
      </w:r>
      <w:r w:rsidR="00A12F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r w:rsidR="00A12FCF" w:rsidRPr="00A12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12F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Term</w:t>
      </w:r>
      <w:r w:rsidR="00A12FCF" w:rsidRPr="00A12FC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12F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Persistence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4F5427" w:rsidRPr="00F30FCE" w:rsidRDefault="004F5427" w:rsidP="004F5427">
      <w:pPr>
        <w:spacing w:after="12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 дозволяє  створювати 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–  товари – ,  що  заносяться  у запис каталогу, тобто створюється масив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єктів. Користувач може додавати об</w:t>
      </w:r>
      <w:r w:rsidR="006C3776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єкти  до  масиву, видаляти  елементи  вибірково,  а  також  очистити  увесь масив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одним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викликом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відповідної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кнопки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6C37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меню.</w:t>
      </w:r>
      <w:r w:rsidR="00F30FCE" w:rsidRP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Також    присутня можливість </w:t>
      </w:r>
      <w:proofErr w:type="spellStart"/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серіалізувати</w:t>
      </w:r>
      <w:proofErr w:type="spellEnd"/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десеріалізувати</w:t>
      </w:r>
      <w:proofErr w:type="spellEnd"/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</w:t>
      </w:r>
      <w:r w:rsidR="00F30FCE" w:rsidRPr="00A2515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="00F30F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з файлу.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                        </w:t>
      </w:r>
      <w:r w:rsidR="0007167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              </w:t>
      </w:r>
      <w:r w:rsidR="00071679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</w:t>
      </w:r>
      <w:r w:rsidR="00071679">
        <w:rPr>
          <w:noProof/>
          <w:lang w:eastAsia="ru-RU"/>
        </w:rPr>
        <w:drawing>
          <wp:inline distT="0" distB="0" distL="0" distR="0" wp14:anchorId="58985597" wp14:editId="671861FD">
            <wp:extent cx="4762500" cy="4381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27" w:rsidRDefault="00094421" w:rsidP="004F542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виведення масиву об’єктів</w:t>
      </w:r>
      <w:r w:rsidR="004F5427">
        <w:rPr>
          <w:rFonts w:ascii="Times New Roman" w:hAnsi="Times New Roman" w:cs="Times New Roman"/>
          <w:sz w:val="28"/>
          <w:szCs w:val="28"/>
        </w:rPr>
        <w:br/>
      </w:r>
      <w:r w:rsidR="004F5427">
        <w:rPr>
          <w:rFonts w:ascii="Times New Roman" w:hAnsi="Times New Roman" w:cs="Times New Roman"/>
          <w:sz w:val="28"/>
          <w:szCs w:val="28"/>
        </w:rPr>
        <w:br/>
      </w:r>
      <w:r w:rsidR="00B32EDF">
        <w:rPr>
          <w:noProof/>
          <w:lang w:eastAsia="ru-RU"/>
        </w:rPr>
        <w:lastRenderedPageBreak/>
        <w:drawing>
          <wp:inline distT="0" distB="0" distL="0" distR="0" wp14:anchorId="54849A4F" wp14:editId="486992E1">
            <wp:extent cx="5940425" cy="7936257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427">
        <w:rPr>
          <w:rFonts w:ascii="Times New Roman" w:hAnsi="Times New Roman" w:cs="Times New Roman"/>
          <w:sz w:val="28"/>
          <w:szCs w:val="28"/>
        </w:rPr>
        <w:br/>
      </w:r>
      <w:r w:rsidR="004F5427"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 w:rsidR="00341C47">
        <w:rPr>
          <w:rFonts w:ascii="Times New Roman" w:hAnsi="Times New Roman" w:cs="Times New Roman"/>
          <w:sz w:val="28"/>
          <w:szCs w:val="28"/>
          <w:lang w:val="uk-UA"/>
        </w:rPr>
        <w:t xml:space="preserve">Зміст файлу </w:t>
      </w:r>
      <w:r w:rsidR="00341C47" w:rsidRPr="00341C47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 w:rsidR="00341C47" w:rsidRPr="00341C47">
        <w:rPr>
          <w:rFonts w:ascii="Times New Roman" w:hAnsi="Times New Roman" w:cs="Times New Roman"/>
          <w:i/>
          <w:sz w:val="28"/>
          <w:szCs w:val="28"/>
        </w:rPr>
        <w:t>.</w:t>
      </w:r>
      <w:r w:rsidR="00341C47" w:rsidRPr="00341C47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="004F5427">
        <w:rPr>
          <w:rFonts w:ascii="Times New Roman" w:hAnsi="Times New Roman" w:cs="Times New Roman"/>
          <w:i/>
          <w:sz w:val="28"/>
          <w:szCs w:val="28"/>
        </w:rPr>
        <w:br/>
      </w:r>
      <w:r w:rsidR="004F542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C377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6C377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4F542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br/>
        <w:t>ВИСНОВКИ</w:t>
      </w:r>
    </w:p>
    <w:p w:rsidR="004F5427" w:rsidRDefault="004F5427" w:rsidP="004F542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r w:rsidR="000F46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даній лабораторній роботі розробив та </w:t>
      </w:r>
      <w:r w:rsidR="000F46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F46B0" w:rsidRPr="003B078D">
        <w:rPr>
          <w:rFonts w:ascii="Times New Roman" w:hAnsi="Times New Roman" w:cs="Times New Roman"/>
          <w:sz w:val="28"/>
          <w:szCs w:val="28"/>
          <w:lang w:val="uk-UA"/>
        </w:rPr>
        <w:t>еаліз</w:t>
      </w:r>
      <w:r w:rsidR="000F46B0">
        <w:rPr>
          <w:rFonts w:ascii="Times New Roman" w:hAnsi="Times New Roman" w:cs="Times New Roman"/>
          <w:sz w:val="28"/>
          <w:szCs w:val="28"/>
          <w:lang w:val="uk-UA"/>
        </w:rPr>
        <w:t xml:space="preserve">ував класи та методи відповідно прикладної галузі, реалізував управління масивом </w:t>
      </w:r>
      <w:r w:rsidR="000F46B0" w:rsidRPr="00A22499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0F46B0">
        <w:rPr>
          <w:rFonts w:ascii="Times New Roman" w:hAnsi="Times New Roman" w:cs="Times New Roman"/>
          <w:sz w:val="28"/>
          <w:szCs w:val="28"/>
          <w:lang w:val="uk-UA"/>
        </w:rPr>
        <w:t>-об’єктів, а також забезпечив та продемонстрував коректне відображення кирилиці.</w:t>
      </w:r>
      <w:bookmarkStart w:id="0" w:name="_GoBack"/>
      <w:bookmarkEnd w:id="0"/>
    </w:p>
    <w:p w:rsidR="009C60F8" w:rsidRPr="000F46B0" w:rsidRDefault="000F46B0">
      <w:pPr>
        <w:rPr>
          <w:lang w:val="uk-UA"/>
        </w:rPr>
      </w:pPr>
    </w:p>
    <w:sectPr w:rsidR="009C60F8" w:rsidRPr="000F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2B6"/>
    <w:multiLevelType w:val="multilevel"/>
    <w:tmpl w:val="6946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827EAC"/>
    <w:multiLevelType w:val="multilevel"/>
    <w:tmpl w:val="9C7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0D"/>
    <w:rsid w:val="00031E4A"/>
    <w:rsid w:val="00071679"/>
    <w:rsid w:val="00094421"/>
    <w:rsid w:val="000F46B0"/>
    <w:rsid w:val="00127554"/>
    <w:rsid w:val="002F4328"/>
    <w:rsid w:val="00341C47"/>
    <w:rsid w:val="004B00CF"/>
    <w:rsid w:val="004F5427"/>
    <w:rsid w:val="00502C17"/>
    <w:rsid w:val="00636E0D"/>
    <w:rsid w:val="006C3776"/>
    <w:rsid w:val="00A12FCF"/>
    <w:rsid w:val="00B32EDF"/>
    <w:rsid w:val="00B848B6"/>
    <w:rsid w:val="00E87FF9"/>
    <w:rsid w:val="00F3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27"/>
  </w:style>
  <w:style w:type="paragraph" w:styleId="2">
    <w:name w:val="heading 2"/>
    <w:basedOn w:val="a"/>
    <w:link w:val="20"/>
    <w:uiPriority w:val="9"/>
    <w:semiHidden/>
    <w:unhideWhenUsed/>
    <w:qFormat/>
    <w:rsid w:val="004F5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F54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F54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542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platform/serialization/spec/serialTOC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15</cp:revision>
  <dcterms:created xsi:type="dcterms:W3CDTF">2019-12-19T22:01:00Z</dcterms:created>
  <dcterms:modified xsi:type="dcterms:W3CDTF">2019-12-20T01:39:00Z</dcterms:modified>
</cp:coreProperties>
</file>