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3D97E" w14:textId="77777777" w:rsidR="005A3F24" w:rsidRPr="00C52F66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主題</w:t>
      </w:r>
    </w:p>
    <w:p w14:paraId="3537C6C0" w14:textId="77777777" w:rsidR="005A3F24" w:rsidRPr="00C52F66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小売り業界向けの売上高改善のサイネージ広告共同運用</w:t>
      </w:r>
    </w:p>
    <w:p w14:paraId="30CE8F22" w14:textId="26A09B62" w:rsidR="00A2226A" w:rsidRPr="00C52F66" w:rsidRDefault="005A3F24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(リテアド)</w:t>
      </w:r>
      <w:r w:rsidR="00A2226A" w:rsidRPr="00C52F66">
        <w:rPr>
          <w:rFonts w:eastAsia="游明朝" w:hint="eastAsia"/>
          <w:b/>
          <w:bCs/>
          <w:sz w:val="28"/>
          <w:szCs w:val="28"/>
        </w:rPr>
        <w:t>提案</w:t>
      </w:r>
      <w:r w:rsidRPr="00C52F66">
        <w:rPr>
          <w:rFonts w:eastAsia="游明朝" w:hint="eastAsia"/>
          <w:b/>
          <w:bCs/>
          <w:sz w:val="28"/>
          <w:szCs w:val="28"/>
        </w:rPr>
        <w:t>書</w:t>
      </w:r>
    </w:p>
    <w:p w14:paraId="49BBE37B" w14:textId="3D022BA9" w:rsidR="00A2226A" w:rsidRPr="005A3F24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2"/>
        </w:rPr>
      </w:pPr>
      <w:r w:rsidRPr="005A3F24">
        <w:rPr>
          <w:rFonts w:eastAsia="游明朝" w:hint="eastAsia"/>
          <w:b/>
          <w:bCs/>
          <w:sz w:val="22"/>
        </w:rPr>
        <w:t>副題</w:t>
      </w:r>
      <w:r w:rsidR="0033672F">
        <w:rPr>
          <w:rFonts w:eastAsia="游明朝" w:hint="eastAsia"/>
          <w:b/>
          <w:bCs/>
          <w:sz w:val="22"/>
        </w:rPr>
        <w:t xml:space="preserve">　</w:t>
      </w:r>
      <w:r w:rsidRPr="005A3F24">
        <w:rPr>
          <w:rFonts w:eastAsia="游明朝"/>
          <w:b/>
          <w:bCs/>
          <w:sz w:val="22"/>
        </w:rPr>
        <w:t>リテールメディア</w:t>
      </w:r>
      <w:r w:rsidRPr="005A3F24">
        <w:rPr>
          <w:rFonts w:eastAsia="游明朝" w:hint="eastAsia"/>
          <w:b/>
          <w:bCs/>
          <w:sz w:val="22"/>
        </w:rPr>
        <w:t>(デジタルサイネージ)</w:t>
      </w:r>
      <w:r w:rsidRPr="005A3F24">
        <w:rPr>
          <w:rFonts w:eastAsia="游明朝"/>
          <w:b/>
          <w:bCs/>
          <w:sz w:val="22"/>
        </w:rPr>
        <w:t>広告事業の展開</w:t>
      </w:r>
    </w:p>
    <w:p w14:paraId="5D3A6D1E" w14:textId="77777777" w:rsidR="00803B72" w:rsidRDefault="00803B72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</w:p>
    <w:p w14:paraId="131315BA" w14:textId="69A68E2E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目次</w:t>
      </w:r>
    </w:p>
    <w:p w14:paraId="3D316A7B" w14:textId="75BC4ADB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・方法</w:t>
      </w:r>
    </w:p>
    <w:p w14:paraId="70DB3F64" w14:textId="2CCEBD62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・戦略</w:t>
      </w:r>
    </w:p>
    <w:p w14:paraId="20856D94" w14:textId="40E8C336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・システム概要</w:t>
      </w:r>
    </w:p>
    <w:p w14:paraId="6E7E9377" w14:textId="257E75D1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・競合他社</w:t>
      </w:r>
    </w:p>
    <w:p w14:paraId="7EB95A50" w14:textId="4CE3E2A1" w:rsidR="00C52F66" w:rsidRDefault="00C52F66" w:rsidP="00803B72">
      <w:pPr>
        <w:adjustRightInd w:val="0"/>
        <w:snapToGrid w:val="0"/>
        <w:spacing w:line="240" w:lineRule="atLeast"/>
        <w:rPr>
          <w:b/>
          <w:bCs/>
          <w:color w:val="000000" w:themeColor="text1"/>
          <w:szCs w:val="21"/>
        </w:rPr>
      </w:pPr>
      <w:r>
        <w:rPr>
          <w:rFonts w:hint="eastAsia"/>
          <w:b/>
          <w:bCs/>
          <w:color w:val="000000" w:themeColor="text1"/>
          <w:szCs w:val="21"/>
        </w:rPr>
        <w:t>・</w:t>
      </w:r>
      <w:r w:rsidR="00A85171">
        <w:rPr>
          <w:rFonts w:hint="eastAsia"/>
          <w:b/>
          <w:bCs/>
          <w:color w:val="000000" w:themeColor="text1"/>
          <w:szCs w:val="21"/>
        </w:rPr>
        <w:t>サイネージ</w:t>
      </w:r>
      <w:r w:rsidRPr="00C52F66">
        <w:rPr>
          <w:b/>
          <w:bCs/>
          <w:color w:val="000000" w:themeColor="text1"/>
          <w:szCs w:val="21"/>
        </w:rPr>
        <w:t>合計概算</w:t>
      </w:r>
    </w:p>
    <w:p w14:paraId="6BD391F4" w14:textId="77777777" w:rsidR="00A85171" w:rsidRPr="00A85171" w:rsidRDefault="00A85171" w:rsidP="00A85171">
      <w:pPr>
        <w:adjustRightInd w:val="0"/>
        <w:snapToGrid w:val="0"/>
        <w:spacing w:line="240" w:lineRule="atLeast"/>
        <w:rPr>
          <w:b/>
          <w:bCs/>
          <w:szCs w:val="21"/>
        </w:rPr>
      </w:pPr>
      <w:r>
        <w:rPr>
          <w:rFonts w:hint="eastAsia"/>
          <w:b/>
          <w:bCs/>
          <w:color w:val="000000" w:themeColor="text1"/>
          <w:szCs w:val="21"/>
        </w:rPr>
        <w:t>・</w:t>
      </w:r>
      <w:r w:rsidRPr="00A85171">
        <w:rPr>
          <w:rFonts w:hint="eastAsia"/>
          <w:b/>
          <w:bCs/>
          <w:szCs w:val="21"/>
        </w:rPr>
        <w:t>総コスト1年間試算</w:t>
      </w:r>
    </w:p>
    <w:p w14:paraId="13799A1E" w14:textId="2E932FAF" w:rsidR="00A85171" w:rsidRDefault="00A85171" w:rsidP="00803B72">
      <w:pPr>
        <w:adjustRightInd w:val="0"/>
        <w:snapToGrid w:val="0"/>
        <w:spacing w:line="240" w:lineRule="atLeast"/>
        <w:rPr>
          <w:b/>
          <w:bCs/>
          <w:color w:val="000000" w:themeColor="text1"/>
          <w:szCs w:val="21"/>
        </w:rPr>
      </w:pPr>
    </w:p>
    <w:p w14:paraId="7CDA19BB" w14:textId="42346C77" w:rsidR="00C52F66" w:rsidRPr="00C52F66" w:rsidRDefault="007719CE" w:rsidP="00803B72">
      <w:pPr>
        <w:adjustRightInd w:val="0"/>
        <w:snapToGrid w:val="0"/>
        <w:spacing w:line="240" w:lineRule="atLeast"/>
        <w:rPr>
          <w:rFonts w:eastAsia="游明朝"/>
          <w:b/>
          <w:bCs/>
          <w:szCs w:val="21"/>
        </w:rPr>
      </w:pPr>
      <w:r>
        <w:rPr>
          <w:rFonts w:eastAsia="游明朝"/>
          <w:b/>
          <w:bCs/>
          <w:noProof/>
          <w:szCs w:val="21"/>
        </w:rPr>
        <w:drawing>
          <wp:inline distT="0" distB="0" distL="0" distR="0" wp14:anchorId="192EAA24" wp14:editId="1AD3D8BD">
            <wp:extent cx="914400" cy="914400"/>
            <wp:effectExtent l="0" t="0" r="0" b="0"/>
            <wp:docPr id="22429240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7ABD7" w14:textId="45A4FDCA" w:rsidR="00FA2439" w:rsidRPr="007B79EE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スーパー</w:t>
      </w:r>
      <w:r w:rsidR="00AC72C0">
        <w:rPr>
          <w:rFonts w:eastAsia="游明朝" w:hint="eastAsia"/>
        </w:rPr>
        <w:t>・</w:t>
      </w:r>
      <w:r w:rsidRPr="007B79EE">
        <w:rPr>
          <w:rFonts w:eastAsia="游明朝" w:hint="eastAsia"/>
        </w:rPr>
        <w:t>小売り</w:t>
      </w:r>
      <w:r w:rsidR="005B60E0">
        <w:rPr>
          <w:rFonts w:eastAsia="游明朝" w:hint="eastAsia"/>
        </w:rPr>
        <w:t>向けの</w:t>
      </w:r>
      <w:r w:rsidRPr="007B79EE">
        <w:rPr>
          <w:rFonts w:eastAsia="游明朝" w:hint="eastAsia"/>
        </w:rPr>
        <w:t>YouTubeシステム</w:t>
      </w:r>
      <w:r w:rsidR="00277AD5">
        <w:rPr>
          <w:rFonts w:eastAsia="游明朝" w:hint="eastAsia"/>
        </w:rPr>
        <w:t>(リテアド)</w:t>
      </w:r>
      <w:r w:rsidRPr="007B79EE">
        <w:rPr>
          <w:rFonts w:eastAsia="游明朝" w:hint="eastAsia"/>
        </w:rPr>
        <w:t>は</w:t>
      </w:r>
    </w:p>
    <w:p w14:paraId="294B5EDF" w14:textId="400D35F5" w:rsidR="00FB75C2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同</w:t>
      </w:r>
      <w:r w:rsidR="00D15472" w:rsidRPr="007B79EE">
        <w:rPr>
          <w:rFonts w:eastAsia="游明朝" w:hint="eastAsia"/>
        </w:rPr>
        <w:t>業</w:t>
      </w:r>
      <w:r w:rsidR="005B60E0">
        <w:rPr>
          <w:rFonts w:eastAsia="游明朝" w:hint="eastAsia"/>
        </w:rPr>
        <w:t>小売り</w:t>
      </w:r>
      <w:r w:rsidRPr="007B79EE">
        <w:rPr>
          <w:rFonts w:eastAsia="游明朝" w:hint="eastAsia"/>
        </w:rPr>
        <w:t>に</w:t>
      </w:r>
      <w:r w:rsidR="000A3C97">
        <w:rPr>
          <w:rFonts w:eastAsia="游明朝" w:hint="eastAsia"/>
        </w:rPr>
        <w:t>システムと</w:t>
      </w:r>
      <w:r w:rsidRPr="007B79EE">
        <w:rPr>
          <w:rFonts w:eastAsia="游明朝" w:hint="eastAsia"/>
        </w:rPr>
        <w:t>サイネージを無料提供する</w:t>
      </w:r>
    </w:p>
    <w:p w14:paraId="23513003" w14:textId="4B835D37" w:rsidR="00FA2439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(スーパーへの導入促進と拡大を最大化する</w:t>
      </w:r>
      <w:r w:rsidR="001976BA" w:rsidRPr="007B79EE">
        <w:rPr>
          <w:rFonts w:eastAsia="游明朝" w:hint="eastAsia"/>
        </w:rPr>
        <w:t>ため</w:t>
      </w:r>
      <w:r w:rsidRPr="007B79EE">
        <w:rPr>
          <w:rFonts w:eastAsia="游明朝" w:hint="eastAsia"/>
        </w:rPr>
        <w:t>)</w:t>
      </w:r>
    </w:p>
    <w:p w14:paraId="573917C0" w14:textId="77777777" w:rsidR="004E0987" w:rsidRDefault="004E0987" w:rsidP="004E0987">
      <w:pPr>
        <w:snapToGrid w:val="0"/>
      </w:pPr>
      <w:r>
        <w:t>本システムは、実店舗のデジタルサイネージ（放映端末）、クリエイター（コンテンツ生成）</w:t>
      </w:r>
    </w:p>
    <w:p w14:paraId="3A7D1BF0" w14:textId="77777777" w:rsidR="00FB75C2" w:rsidRDefault="004E0987" w:rsidP="004E0987">
      <w:pPr>
        <w:snapToGrid w:val="0"/>
      </w:pPr>
      <w:r>
        <w:t>および広告主のデータ分析・出稿システムを統合した革新的な</w:t>
      </w:r>
    </w:p>
    <w:p w14:paraId="742E278E" w14:textId="099BD668" w:rsidR="004E0987" w:rsidRDefault="004E0987" w:rsidP="004E0987">
      <w:pPr>
        <w:snapToGrid w:val="0"/>
      </w:pPr>
      <w:r>
        <w:t>「リテールメディア」プラットフォームです。</w:t>
      </w:r>
    </w:p>
    <w:p w14:paraId="5D30D090" w14:textId="60F875AE" w:rsidR="001D3F29" w:rsidRDefault="001D3F29" w:rsidP="004E0987">
      <w:pPr>
        <w:snapToGrid w:val="0"/>
      </w:pPr>
      <w:r>
        <w:rPr>
          <w:noProof/>
        </w:rPr>
        <w:drawing>
          <wp:inline distT="0" distB="0" distL="0" distR="0" wp14:anchorId="14E9A32B" wp14:editId="75B917B9">
            <wp:extent cx="825595" cy="619003"/>
            <wp:effectExtent l="8255" t="0" r="1905" b="1905"/>
            <wp:docPr id="121012565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8685" cy="628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76137" w14:textId="77777777" w:rsidR="000A3C97" w:rsidRDefault="000A3C97" w:rsidP="004E0987">
      <w:pPr>
        <w:snapToGrid w:val="0"/>
      </w:pPr>
    </w:p>
    <w:p w14:paraId="6B044FB2" w14:textId="3172012E" w:rsidR="00AC2A58" w:rsidRPr="00AC2A58" w:rsidRDefault="00AC2A58" w:rsidP="004E0987">
      <w:pPr>
        <w:snapToGrid w:val="0"/>
      </w:pPr>
      <w:r>
        <w:rPr>
          <w:rFonts w:hint="eastAsia"/>
        </w:rPr>
        <w:t>スーパーでよくある</w:t>
      </w:r>
      <w:r w:rsidR="00727E44" w:rsidRPr="000A3C97">
        <w:rPr>
          <w:rFonts w:hint="eastAsia"/>
          <w:b/>
          <w:bCs/>
        </w:rPr>
        <w:t>悩み</w:t>
      </w:r>
    </w:p>
    <w:p w14:paraId="33B3500E" w14:textId="5CB293FA" w:rsidR="001D3F29" w:rsidRDefault="00727E44" w:rsidP="004E0987">
      <w:pPr>
        <w:snapToGrid w:val="0"/>
      </w:pPr>
      <w:r>
        <w:rPr>
          <w:rFonts w:hint="eastAsia"/>
        </w:rPr>
        <w:t>1.</w:t>
      </w:r>
      <w:r w:rsidR="001D3F29">
        <w:rPr>
          <w:rFonts w:hint="eastAsia"/>
        </w:rPr>
        <w:t>お酒コーナーでお酒のサイネージやレシピ動画など販促用に用いている</w:t>
      </w:r>
    </w:p>
    <w:p w14:paraId="28832385" w14:textId="77777777" w:rsidR="00FB75C2" w:rsidRDefault="00727E44" w:rsidP="004E0987">
      <w:pPr>
        <w:snapToGrid w:val="0"/>
      </w:pPr>
      <w:r>
        <w:rPr>
          <w:rFonts w:hint="eastAsia"/>
        </w:rPr>
        <w:t>2.</w:t>
      </w:r>
      <w:r w:rsidR="006B5585">
        <w:rPr>
          <w:rFonts w:hint="eastAsia"/>
        </w:rPr>
        <w:t>メーカーとコラボしてリッチコンテンツのイベント企画をしても</w:t>
      </w:r>
    </w:p>
    <w:p w14:paraId="0AF3C134" w14:textId="6CA59CF4" w:rsidR="006B5585" w:rsidRDefault="006B5585" w:rsidP="004E0987">
      <w:pPr>
        <w:snapToGrid w:val="0"/>
      </w:pPr>
      <w:r>
        <w:rPr>
          <w:rFonts w:hint="eastAsia"/>
        </w:rPr>
        <w:t>予算や人員がない場合など</w:t>
      </w:r>
    </w:p>
    <w:p w14:paraId="053F203F" w14:textId="77777777" w:rsidR="00A77F71" w:rsidRDefault="00476765" w:rsidP="004E0987">
      <w:pPr>
        <w:snapToGrid w:val="0"/>
      </w:pPr>
      <w:r>
        <w:rPr>
          <w:rFonts w:hint="eastAsia"/>
        </w:rPr>
        <w:t>運用している部署が</w:t>
      </w:r>
      <w:r w:rsidRPr="00476765">
        <w:rPr>
          <w:rFonts w:hint="eastAsia"/>
          <w:b/>
          <w:bCs/>
        </w:rPr>
        <w:t>販売促進部</w:t>
      </w:r>
      <w:r>
        <w:rPr>
          <w:rFonts w:hint="eastAsia"/>
        </w:rPr>
        <w:t>や</w:t>
      </w:r>
      <w:r w:rsidRPr="00476765">
        <w:rPr>
          <w:rFonts w:hint="eastAsia"/>
          <w:b/>
          <w:bCs/>
        </w:rPr>
        <w:t>販売企画部</w:t>
      </w:r>
      <w:r w:rsidR="000A3C97">
        <w:rPr>
          <w:rFonts w:hint="eastAsia"/>
        </w:rPr>
        <w:t>だ</w:t>
      </w:r>
      <w:r>
        <w:rPr>
          <w:rFonts w:hint="eastAsia"/>
        </w:rPr>
        <w:t>と</w:t>
      </w:r>
      <w:r w:rsidR="000A3C97">
        <w:rPr>
          <w:rFonts w:hint="eastAsia"/>
        </w:rPr>
        <w:t>、</w:t>
      </w:r>
      <w:r>
        <w:rPr>
          <w:rFonts w:hint="eastAsia"/>
        </w:rPr>
        <w:t>商品が何％どう売れるか？</w:t>
      </w:r>
      <w:r w:rsidR="000A3C97">
        <w:rPr>
          <w:rFonts w:hint="eastAsia"/>
        </w:rPr>
        <w:t>だけで</w:t>
      </w:r>
    </w:p>
    <w:p w14:paraId="6CDE1D28" w14:textId="59A0B4A6" w:rsidR="0077482F" w:rsidRDefault="00476765" w:rsidP="004E0987">
      <w:pPr>
        <w:snapToGrid w:val="0"/>
      </w:pPr>
      <w:r>
        <w:rPr>
          <w:rFonts w:hint="eastAsia"/>
        </w:rPr>
        <w:t>パネル運用をしてしまいます。</w:t>
      </w:r>
    </w:p>
    <w:p w14:paraId="39922B78" w14:textId="30A07768" w:rsidR="00476765" w:rsidRPr="000A3C97" w:rsidRDefault="0077482F" w:rsidP="004E0987">
      <w:pPr>
        <w:snapToGrid w:val="0"/>
        <w:rPr>
          <w:color w:val="EE0000"/>
          <w:u w:val="single"/>
        </w:rPr>
      </w:pPr>
      <w:r w:rsidRPr="0077482F">
        <w:rPr>
          <w:rFonts w:hint="eastAsia"/>
          <w:color w:val="EE0000"/>
        </w:rPr>
        <w:t>※</w:t>
      </w:r>
      <w:r w:rsidR="004B3821">
        <w:rPr>
          <w:rFonts w:hint="eastAsia"/>
          <w:color w:val="EE0000"/>
          <w:u w:val="single"/>
        </w:rPr>
        <w:t>自社の成長より</w:t>
      </w:r>
      <w:r w:rsidRPr="000A3C97">
        <w:rPr>
          <w:rFonts w:hint="eastAsia"/>
          <w:color w:val="EE0000"/>
          <w:u w:val="single"/>
        </w:rPr>
        <w:t>、所属する</w:t>
      </w:r>
      <w:r w:rsidRPr="000A3C97">
        <w:rPr>
          <w:rFonts w:hint="eastAsia"/>
          <w:b/>
          <w:bCs/>
          <w:color w:val="EE0000"/>
          <w:u w:val="single"/>
        </w:rPr>
        <w:t>部</w:t>
      </w:r>
      <w:r w:rsidR="000A3C97">
        <w:rPr>
          <w:rFonts w:hint="eastAsia"/>
          <w:b/>
          <w:bCs/>
          <w:color w:val="EE0000"/>
          <w:u w:val="single"/>
        </w:rPr>
        <w:t>署</w:t>
      </w:r>
      <w:r w:rsidRPr="000A3C97">
        <w:rPr>
          <w:rFonts w:hint="eastAsia"/>
          <w:b/>
          <w:bCs/>
          <w:color w:val="EE0000"/>
          <w:u w:val="single"/>
        </w:rPr>
        <w:t>に</w:t>
      </w:r>
      <w:r w:rsidR="004B3821">
        <w:rPr>
          <w:rFonts w:hint="eastAsia"/>
          <w:b/>
          <w:bCs/>
          <w:color w:val="EE0000"/>
          <w:u w:val="single"/>
        </w:rPr>
        <w:t>売上</w:t>
      </w:r>
      <w:r w:rsidRPr="000A3C97">
        <w:rPr>
          <w:rFonts w:hint="eastAsia"/>
          <w:b/>
          <w:bCs/>
          <w:color w:val="EE0000"/>
          <w:u w:val="single"/>
        </w:rPr>
        <w:t>メリット</w:t>
      </w:r>
      <w:r w:rsidRPr="000A3C97">
        <w:rPr>
          <w:rFonts w:hint="eastAsia"/>
          <w:color w:val="EE0000"/>
          <w:u w:val="single"/>
        </w:rPr>
        <w:t>あるか、でしか判断しないため</w:t>
      </w:r>
    </w:p>
    <w:p w14:paraId="4A09EBB6" w14:textId="77777777" w:rsidR="00476765" w:rsidRDefault="00476765" w:rsidP="004E0987">
      <w:pPr>
        <w:snapToGrid w:val="0"/>
      </w:pPr>
    </w:p>
    <w:p w14:paraId="31574541" w14:textId="5235C15E" w:rsidR="00476765" w:rsidRPr="00476765" w:rsidRDefault="00476765" w:rsidP="004E0987">
      <w:pPr>
        <w:snapToGrid w:val="0"/>
        <w:rPr>
          <w:sz w:val="28"/>
          <w:szCs w:val="28"/>
        </w:rPr>
      </w:pPr>
      <w:r>
        <w:rPr>
          <w:rFonts w:hint="eastAsia"/>
        </w:rPr>
        <w:t>私達は</w:t>
      </w:r>
      <w:r w:rsidRPr="00476765">
        <w:rPr>
          <w:rFonts w:hint="eastAsia"/>
          <w:sz w:val="28"/>
          <w:szCs w:val="28"/>
        </w:rPr>
        <w:t>サイネージパネルを</w:t>
      </w:r>
      <w:r>
        <w:rPr>
          <w:rFonts w:hint="eastAsia"/>
          <w:sz w:val="28"/>
          <w:szCs w:val="28"/>
        </w:rPr>
        <w:t>広告</w:t>
      </w:r>
      <w:r w:rsidRPr="00476765">
        <w:rPr>
          <w:rFonts w:hint="eastAsia"/>
          <w:sz w:val="28"/>
          <w:szCs w:val="28"/>
        </w:rPr>
        <w:t>事業化する視点で運用を意図</w:t>
      </w:r>
      <w:r w:rsidR="00F50528">
        <w:rPr>
          <w:rFonts w:hint="eastAsia"/>
          <w:sz w:val="28"/>
          <w:szCs w:val="28"/>
        </w:rPr>
        <w:t>し</w:t>
      </w:r>
      <w:r w:rsidRPr="00476765">
        <w:rPr>
          <w:rFonts w:hint="eastAsia"/>
          <w:sz w:val="28"/>
          <w:szCs w:val="28"/>
        </w:rPr>
        <w:t>ます</w:t>
      </w:r>
      <w:r w:rsidR="00F50528">
        <w:rPr>
          <w:rFonts w:hint="eastAsia"/>
          <w:sz w:val="28"/>
          <w:szCs w:val="28"/>
        </w:rPr>
        <w:t>。</w:t>
      </w:r>
    </w:p>
    <w:p w14:paraId="304EFEC1" w14:textId="77777777" w:rsidR="000A3C97" w:rsidRDefault="00476765" w:rsidP="004E0987">
      <w:pPr>
        <w:snapToGrid w:val="0"/>
      </w:pPr>
      <w:r>
        <w:rPr>
          <w:rFonts w:hint="eastAsia"/>
        </w:rPr>
        <w:t>なぜなら</w:t>
      </w:r>
    </w:p>
    <w:p w14:paraId="6CDEF5D0" w14:textId="73481B5F" w:rsidR="00476765" w:rsidRDefault="00476765" w:rsidP="004E0987">
      <w:pPr>
        <w:snapToGrid w:val="0"/>
      </w:pPr>
      <w:r>
        <w:rPr>
          <w:rFonts w:hint="eastAsia"/>
        </w:rPr>
        <w:t>目の前に顧客がいて、近くに食品や商品があり</w:t>
      </w:r>
    </w:p>
    <w:p w14:paraId="37E80FB3" w14:textId="6461258F" w:rsidR="00476765" w:rsidRDefault="00476765" w:rsidP="004E0987">
      <w:pPr>
        <w:snapToGrid w:val="0"/>
      </w:pPr>
      <w:r>
        <w:rPr>
          <w:rFonts w:hint="eastAsia"/>
        </w:rPr>
        <w:t>スーパー・サイネージパネル×広告は新しいメディアになれると考えます。</w:t>
      </w:r>
    </w:p>
    <w:p w14:paraId="410CE941" w14:textId="77777777" w:rsidR="002C0D66" w:rsidRDefault="002C0D66" w:rsidP="004E0987">
      <w:pPr>
        <w:snapToGrid w:val="0"/>
      </w:pPr>
    </w:p>
    <w:p w14:paraId="41E9FC31" w14:textId="28F5CEE1" w:rsidR="00460405" w:rsidRDefault="00460405" w:rsidP="004E0987">
      <w:pPr>
        <w:snapToGrid w:val="0"/>
      </w:pPr>
      <w:r>
        <w:rPr>
          <w:rFonts w:hint="eastAsia"/>
        </w:rPr>
        <w:t>背景</w:t>
      </w:r>
    </w:p>
    <w:p w14:paraId="33B7A358" w14:textId="4649084C" w:rsidR="00460405" w:rsidRDefault="00460405" w:rsidP="004E0987">
      <w:pPr>
        <w:snapToGrid w:val="0"/>
      </w:pPr>
      <w:r>
        <w:rPr>
          <w:rFonts w:hint="eastAsia"/>
        </w:rPr>
        <w:t>小売りは低</w:t>
      </w:r>
      <w:r w:rsidR="000F1EC2">
        <w:rPr>
          <w:rFonts w:hint="eastAsia"/>
        </w:rPr>
        <w:t>利益</w:t>
      </w:r>
      <w:r>
        <w:rPr>
          <w:rFonts w:hint="eastAsia"/>
        </w:rPr>
        <w:t xml:space="preserve">や　</w:t>
      </w:r>
      <w:r w:rsidR="008079D1">
        <w:rPr>
          <w:rFonts w:hint="eastAsia"/>
        </w:rPr>
        <w:t>売上高における</w:t>
      </w:r>
      <w:r>
        <w:rPr>
          <w:rFonts w:hint="eastAsia"/>
        </w:rPr>
        <w:t>人件費の割合が多いが通例ですが</w:t>
      </w:r>
    </w:p>
    <w:p w14:paraId="7D2EAE12" w14:textId="1DDEC3B1" w:rsidR="008079D1" w:rsidRDefault="008079D1" w:rsidP="004E0987">
      <w:pPr>
        <w:snapToGrid w:val="0"/>
      </w:pPr>
      <w:r>
        <w:rPr>
          <w:rFonts w:hint="eastAsia"/>
        </w:rPr>
        <w:t>物価高や建築費高騰などは、企業の利益を更に圧迫しています。</w:t>
      </w:r>
    </w:p>
    <w:p w14:paraId="30471873" w14:textId="6756BA40" w:rsidR="00460405" w:rsidRDefault="008079D1" w:rsidP="004E0987">
      <w:pPr>
        <w:snapToGrid w:val="0"/>
      </w:pPr>
      <w:r>
        <w:rPr>
          <w:rFonts w:hint="eastAsia"/>
        </w:rPr>
        <w:t>この問題を</w:t>
      </w:r>
      <w:r w:rsidR="00460405">
        <w:rPr>
          <w:rFonts w:hint="eastAsia"/>
        </w:rPr>
        <w:t>広告事業で共同運営という新しい</w:t>
      </w:r>
      <w:r w:rsidR="000F1EC2">
        <w:rPr>
          <w:rFonts w:hint="eastAsia"/>
        </w:rPr>
        <w:t>ビジネスモデルで</w:t>
      </w:r>
    </w:p>
    <w:p w14:paraId="6FC40A49" w14:textId="41C6E1C0" w:rsidR="000F1EC2" w:rsidRDefault="000F1EC2" w:rsidP="004E0987">
      <w:pPr>
        <w:snapToGrid w:val="0"/>
      </w:pPr>
      <w:r>
        <w:rPr>
          <w:rFonts w:hint="eastAsia"/>
        </w:rPr>
        <w:t>この小売り業界</w:t>
      </w:r>
      <w:r w:rsidR="008079D1">
        <w:rPr>
          <w:rFonts w:hint="eastAsia"/>
        </w:rPr>
        <w:t>の問題を解決</w:t>
      </w:r>
      <w:r>
        <w:rPr>
          <w:rFonts w:hint="eastAsia"/>
        </w:rPr>
        <w:t>したい。</w:t>
      </w:r>
    </w:p>
    <w:p w14:paraId="224F5F10" w14:textId="27FFD552" w:rsidR="000F1EC2" w:rsidRDefault="000F1EC2" w:rsidP="004E0987">
      <w:pPr>
        <w:snapToGrid w:val="0"/>
      </w:pPr>
    </w:p>
    <w:p w14:paraId="6A840B36" w14:textId="4DA94F76" w:rsidR="000A3C97" w:rsidRPr="000A3C97" w:rsidRDefault="000A3C97" w:rsidP="004E0987">
      <w:pPr>
        <w:snapToGrid w:val="0"/>
        <w:rPr>
          <w:b/>
          <w:bCs/>
        </w:rPr>
      </w:pPr>
      <w:r w:rsidRPr="000A3C97">
        <w:rPr>
          <w:rFonts w:hint="eastAsia"/>
          <w:b/>
          <w:bCs/>
        </w:rPr>
        <w:t>課題</w:t>
      </w:r>
      <w:r>
        <w:rPr>
          <w:rFonts w:hint="eastAsia"/>
          <w:b/>
          <w:bCs/>
        </w:rPr>
        <w:t>：</w:t>
      </w:r>
      <w:r>
        <w:rPr>
          <w:rFonts w:hint="eastAsia"/>
        </w:rPr>
        <w:t>メディアになるための壁</w:t>
      </w:r>
    </w:p>
    <w:p w14:paraId="5C818AFC" w14:textId="583AFDDD" w:rsidR="000A3C97" w:rsidRDefault="000A3C97" w:rsidP="004E0987">
      <w:pPr>
        <w:snapToGrid w:val="0"/>
      </w:pPr>
      <w:r>
        <w:rPr>
          <w:rFonts w:hint="eastAsia"/>
        </w:rPr>
        <w:t>1.顧客の注目を集めるメディアにする</w:t>
      </w:r>
    </w:p>
    <w:p w14:paraId="7500E5DC" w14:textId="0BD2E7DD" w:rsidR="000A3C97" w:rsidRDefault="000A3C97" w:rsidP="004E0987">
      <w:pPr>
        <w:snapToGrid w:val="0"/>
      </w:pPr>
      <w:r>
        <w:rPr>
          <w:rFonts w:hint="eastAsia"/>
        </w:rPr>
        <w:t>2.広告主や</w:t>
      </w:r>
      <w:r w:rsidR="00FC0B20">
        <w:rPr>
          <w:rFonts w:hint="eastAsia"/>
        </w:rPr>
        <w:t>クリエイターによる</w:t>
      </w:r>
      <w:r>
        <w:rPr>
          <w:rFonts w:hint="eastAsia"/>
        </w:rPr>
        <w:t>コンテンツを投稿できるモデルの仕組み作り</w:t>
      </w:r>
    </w:p>
    <w:p w14:paraId="0FD50D22" w14:textId="77777777" w:rsidR="004601CF" w:rsidRDefault="004601CF" w:rsidP="00E82AFC">
      <w:pPr>
        <w:snapToGrid w:val="0"/>
        <w:rPr>
          <w:b/>
          <w:bCs/>
          <w:sz w:val="28"/>
          <w:szCs w:val="28"/>
        </w:rPr>
      </w:pPr>
    </w:p>
    <w:p w14:paraId="6CEB9EB1" w14:textId="77777777" w:rsidR="005B60E0" w:rsidRDefault="005B60E0" w:rsidP="00E82AFC">
      <w:pPr>
        <w:snapToGrid w:val="0"/>
        <w:rPr>
          <w:b/>
          <w:bCs/>
          <w:sz w:val="28"/>
          <w:szCs w:val="28"/>
        </w:rPr>
      </w:pPr>
    </w:p>
    <w:p w14:paraId="088DC220" w14:textId="513C42A1" w:rsidR="00E82AFC" w:rsidRPr="004601CF" w:rsidRDefault="004601CF" w:rsidP="00E82AFC">
      <w:pPr>
        <w:snapToGrid w:val="0"/>
        <w:rPr>
          <w:b/>
          <w:bCs/>
          <w:sz w:val="28"/>
          <w:szCs w:val="28"/>
        </w:rPr>
      </w:pPr>
      <w:r w:rsidRPr="004601CF">
        <w:rPr>
          <w:rFonts w:hint="eastAsia"/>
          <w:b/>
          <w:bCs/>
          <w:sz w:val="28"/>
          <w:szCs w:val="28"/>
        </w:rPr>
        <w:t>方法</w:t>
      </w:r>
    </w:p>
    <w:p w14:paraId="4E61514E" w14:textId="77777777" w:rsidR="001B6157" w:rsidRDefault="00E82AFC" w:rsidP="004E0987">
      <w:pPr>
        <w:snapToGrid w:val="0"/>
      </w:pPr>
      <w:r>
        <w:rPr>
          <w:rFonts w:hint="eastAsia"/>
        </w:rPr>
        <w:t>広告主には</w:t>
      </w:r>
      <w:r w:rsidR="00191F8D">
        <w:rPr>
          <w:rFonts w:hint="eastAsia"/>
        </w:rPr>
        <w:t>「</w:t>
      </w:r>
      <w:r w:rsidR="00422C68" w:rsidRPr="00422C68">
        <w:t>広告があったから、これだけ売上が底上げされた」という</w:t>
      </w:r>
    </w:p>
    <w:p w14:paraId="595833D7" w14:textId="77777777" w:rsidR="002E299F" w:rsidRDefault="00422C68" w:rsidP="004E0987">
      <w:pPr>
        <w:snapToGrid w:val="0"/>
      </w:pPr>
      <w:r w:rsidRPr="00422C68">
        <w:t>「リフト値」</w:t>
      </w:r>
      <w:r>
        <w:rPr>
          <w:rFonts w:hint="eastAsia"/>
        </w:rPr>
        <w:t>で計測</w:t>
      </w:r>
      <w:r w:rsidR="00666B20">
        <w:rPr>
          <w:rFonts w:hint="eastAsia"/>
        </w:rPr>
        <w:t>し</w:t>
      </w:r>
      <w:r w:rsidR="001D3F29">
        <w:rPr>
          <w:rFonts w:hint="eastAsia"/>
        </w:rPr>
        <w:t>クロスセル効果</w:t>
      </w:r>
      <w:r w:rsidR="002E299F">
        <w:rPr>
          <w:rFonts w:hint="eastAsia"/>
        </w:rPr>
        <w:t>で</w:t>
      </w:r>
      <w:r w:rsidR="001D3F29">
        <w:rPr>
          <w:rFonts w:hint="eastAsia"/>
        </w:rPr>
        <w:t>、</w:t>
      </w:r>
      <w:r w:rsidR="001D3F29" w:rsidRPr="002E299F">
        <w:rPr>
          <w:rFonts w:hint="eastAsia"/>
          <w:szCs w:val="21"/>
          <w:u w:val="single"/>
        </w:rPr>
        <w:t>惣菜コーナー</w:t>
      </w:r>
      <w:r w:rsidR="001D3F29" w:rsidRPr="002E299F">
        <w:rPr>
          <w:rFonts w:hint="eastAsia"/>
          <w:u w:val="single"/>
        </w:rPr>
        <w:t>で</w:t>
      </w:r>
      <w:r w:rsidR="002E299F" w:rsidRPr="002E299F">
        <w:rPr>
          <w:rFonts w:hint="eastAsia"/>
          <w:u w:val="single"/>
        </w:rPr>
        <w:t>ビールの配信</w:t>
      </w:r>
    </w:p>
    <w:p w14:paraId="2C95E169" w14:textId="5998E363" w:rsidR="001D3F29" w:rsidRDefault="002E299F" w:rsidP="004E0987">
      <w:pPr>
        <w:snapToGrid w:val="0"/>
      </w:pPr>
      <w:r w:rsidRPr="002E299F">
        <w:rPr>
          <w:rFonts w:hint="eastAsia"/>
          <w:u w:val="single"/>
        </w:rPr>
        <w:t>お酒コーナーでは</w:t>
      </w:r>
      <w:r w:rsidR="001D3F29" w:rsidRPr="002E299F">
        <w:rPr>
          <w:rFonts w:hint="eastAsia"/>
          <w:u w:val="single"/>
        </w:rPr>
        <w:t>餃子・からあげの配信とビールのCM</w:t>
      </w:r>
      <w:r w:rsidR="001D3F29">
        <w:rPr>
          <w:rFonts w:hint="eastAsia"/>
        </w:rPr>
        <w:t>で</w:t>
      </w:r>
    </w:p>
    <w:p w14:paraId="7419B9D3" w14:textId="3DCC74DF" w:rsidR="001D3F29" w:rsidRDefault="00B00DF0" w:rsidP="004E0987">
      <w:pPr>
        <w:snapToGrid w:val="0"/>
      </w:pPr>
      <w:r>
        <w:rPr>
          <w:rFonts w:hint="eastAsia"/>
        </w:rPr>
        <w:t>顧客に「おいしい・飲みたい」と瞬間で理解できる訴求を実施するコトで売上に繋げる</w:t>
      </w:r>
    </w:p>
    <w:p w14:paraId="1D3FEEF0" w14:textId="591B8E77" w:rsidR="00F44780" w:rsidRDefault="00F44780" w:rsidP="004E0987">
      <w:pPr>
        <w:snapToGrid w:val="0"/>
        <w:rPr>
          <w:szCs w:val="21"/>
        </w:rPr>
      </w:pPr>
      <w:r>
        <w:rPr>
          <w:rFonts w:hint="eastAsia"/>
          <w:szCs w:val="21"/>
        </w:rPr>
        <w:t>有機</w:t>
      </w:r>
      <w:r w:rsidR="007D045D">
        <w:rPr>
          <w:rFonts w:hint="eastAsia"/>
          <w:szCs w:val="21"/>
        </w:rPr>
        <w:t>(JAS)</w:t>
      </w:r>
      <w:r>
        <w:rPr>
          <w:rFonts w:hint="eastAsia"/>
          <w:szCs w:val="21"/>
        </w:rPr>
        <w:t>・</w:t>
      </w:r>
      <w:r w:rsidRPr="00F44780">
        <w:rPr>
          <w:szCs w:val="21"/>
        </w:rPr>
        <w:t>オメガ3脂肪酸</w:t>
      </w:r>
      <w:r>
        <w:rPr>
          <w:rFonts w:hint="eastAsia"/>
          <w:szCs w:val="21"/>
        </w:rPr>
        <w:t>など</w:t>
      </w:r>
    </w:p>
    <w:p w14:paraId="2AD53E94" w14:textId="2DC5F5A5" w:rsidR="00727E44" w:rsidRPr="001D3F29" w:rsidRDefault="00727E44" w:rsidP="004E0987">
      <w:pPr>
        <w:snapToGrid w:val="0"/>
      </w:pPr>
      <w:r w:rsidRPr="001B6157">
        <w:rPr>
          <w:rFonts w:hint="eastAsia"/>
          <w:szCs w:val="21"/>
        </w:rPr>
        <w:t>健康に関心ある</w:t>
      </w:r>
      <w:r>
        <w:rPr>
          <w:rFonts w:hint="eastAsia"/>
        </w:rPr>
        <w:t>高齢者や健康に特化したプロ配信者の配信で情報を届け</w:t>
      </w:r>
      <w:r w:rsidR="002E299F">
        <w:rPr>
          <w:rFonts w:hint="eastAsia"/>
        </w:rPr>
        <w:t>る</w:t>
      </w:r>
    </w:p>
    <w:p w14:paraId="0E62F781" w14:textId="77777777" w:rsidR="004E0987" w:rsidRDefault="004E0987" w:rsidP="004E0987">
      <w:pPr>
        <w:snapToGrid w:val="0"/>
      </w:pPr>
      <w:r>
        <w:t>1企業だけだと限定的な効果しか発揮できないサイネージパネルを</w:t>
      </w:r>
    </w:p>
    <w:p w14:paraId="6D6D28C4" w14:textId="77777777" w:rsidR="002E299F" w:rsidRDefault="004E0987" w:rsidP="004E0987">
      <w:pPr>
        <w:snapToGrid w:val="0"/>
      </w:pPr>
      <w:r>
        <w:t>多くの小売り企業が参加するネットワーク</w:t>
      </w:r>
    </w:p>
    <w:p w14:paraId="121238A3" w14:textId="1E6D9801" w:rsidR="00F50528" w:rsidRDefault="00B00DF0" w:rsidP="004E0987">
      <w:pPr>
        <w:snapToGrid w:val="0"/>
      </w:pPr>
      <w:r>
        <w:rPr>
          <w:rFonts w:hint="eastAsia"/>
        </w:rPr>
        <w:t>(</w:t>
      </w:r>
      <w:r w:rsidR="00687BC2" w:rsidRPr="002A2A15">
        <w:rPr>
          <w:b/>
          <w:bCs/>
        </w:rPr>
        <w:t>30,000 パネル</w:t>
      </w:r>
      <w:r>
        <w:rPr>
          <w:rFonts w:hint="eastAsia"/>
        </w:rPr>
        <w:t>)</w:t>
      </w:r>
      <w:r w:rsidR="004E0987">
        <w:t>にすることで圧倒的なスケールメリットを</w:t>
      </w:r>
    </w:p>
    <w:p w14:paraId="694541AF" w14:textId="6CBFB867" w:rsidR="004E0987" w:rsidRDefault="004E0987" w:rsidP="004E0987">
      <w:pPr>
        <w:snapToGrid w:val="0"/>
      </w:pPr>
      <w:r>
        <w:t>広告主に提供します。</w:t>
      </w:r>
    </w:p>
    <w:p w14:paraId="1936DC3A" w14:textId="77777777" w:rsidR="002E299F" w:rsidRDefault="002E299F" w:rsidP="004E0987">
      <w:pPr>
        <w:snapToGrid w:val="0"/>
      </w:pPr>
    </w:p>
    <w:p w14:paraId="763CE851" w14:textId="5C138C5E" w:rsidR="003D365A" w:rsidRPr="003D365A" w:rsidRDefault="003D365A" w:rsidP="003D365A">
      <w:pPr>
        <w:snapToGrid w:val="0"/>
      </w:pPr>
      <w:r w:rsidRPr="003D365A">
        <w:t>シナリオ</w:t>
      </w:r>
      <w:r>
        <w:rPr>
          <w:rFonts w:hint="eastAsia"/>
        </w:rPr>
        <w:t>試算</w:t>
      </w:r>
      <w:r w:rsidRPr="003D365A">
        <w:t xml:space="preserve">（中堅チェーン中心：1社平均 </w:t>
      </w:r>
      <w:r w:rsidR="00687BC2">
        <w:rPr>
          <w:rFonts w:hint="eastAsia"/>
        </w:rPr>
        <w:t>10</w:t>
      </w:r>
      <w:r w:rsidRPr="003D365A">
        <w:t>0店舗）</w:t>
      </w:r>
    </w:p>
    <w:p w14:paraId="19A97047" w14:textId="1847D1FD" w:rsidR="003D365A" w:rsidRPr="003D365A" w:rsidRDefault="003D365A" w:rsidP="003D365A">
      <w:pPr>
        <w:numPr>
          <w:ilvl w:val="0"/>
          <w:numId w:val="19"/>
        </w:numPr>
        <w:snapToGrid w:val="0"/>
        <w:rPr>
          <w:lang w:eastAsia="zh-CN"/>
        </w:rPr>
      </w:pPr>
      <w:r w:rsidRPr="003D365A">
        <w:rPr>
          <w:b/>
          <w:bCs/>
          <w:lang w:eastAsia="zh-CN"/>
        </w:rPr>
        <w:t>総店舗数</w:t>
      </w:r>
      <w:r w:rsidRPr="003D365A">
        <w:rPr>
          <w:lang w:eastAsia="zh-CN"/>
        </w:rPr>
        <w:t xml:space="preserve">: 60社 × </w:t>
      </w:r>
      <w:r w:rsidR="00687BC2">
        <w:rPr>
          <w:rFonts w:hint="eastAsia"/>
          <w:lang w:eastAsia="zh-CN"/>
        </w:rPr>
        <w:t>10</w:t>
      </w:r>
      <w:r w:rsidRPr="003D365A">
        <w:rPr>
          <w:lang w:eastAsia="zh-CN"/>
        </w:rPr>
        <w:t xml:space="preserve">0店舗 = </w:t>
      </w:r>
      <w:r w:rsidR="00687BC2">
        <w:rPr>
          <w:rFonts w:hint="eastAsia"/>
          <w:lang w:eastAsia="zh-CN"/>
        </w:rPr>
        <w:t>6</w:t>
      </w:r>
      <w:r w:rsidRPr="003D365A">
        <w:rPr>
          <w:lang w:eastAsia="zh-CN"/>
        </w:rPr>
        <w:t>,000店舗</w:t>
      </w:r>
    </w:p>
    <w:p w14:paraId="14450938" w14:textId="34608D49" w:rsidR="003D365A" w:rsidRPr="003D365A" w:rsidRDefault="003D365A" w:rsidP="003D365A">
      <w:pPr>
        <w:numPr>
          <w:ilvl w:val="0"/>
          <w:numId w:val="19"/>
        </w:numPr>
        <w:snapToGrid w:val="0"/>
      </w:pPr>
      <w:r w:rsidRPr="003D365A">
        <w:rPr>
          <w:b/>
          <w:bCs/>
        </w:rPr>
        <w:t>最大パネル数</w:t>
      </w:r>
      <w:r w:rsidRPr="003D365A">
        <w:t xml:space="preserve">: </w:t>
      </w:r>
      <w:r w:rsidR="00687BC2">
        <w:rPr>
          <w:rFonts w:hint="eastAsia"/>
        </w:rPr>
        <w:t>6</w:t>
      </w:r>
      <w:r w:rsidRPr="003D365A">
        <w:t>,000店舗 × 5台 = </w:t>
      </w:r>
      <w:r w:rsidR="00687BC2" w:rsidRPr="002A2A15">
        <w:rPr>
          <w:b/>
          <w:bCs/>
        </w:rPr>
        <w:t>30,000 パネル</w:t>
      </w:r>
    </w:p>
    <w:p w14:paraId="7BD435B9" w14:textId="77777777" w:rsidR="00095EEE" w:rsidRDefault="00B0531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この事業は、単なる「看板設置」ではありません。</w:t>
      </w:r>
    </w:p>
    <w:p w14:paraId="7EA22D10" w14:textId="2B3A6F7F" w:rsidR="00B0531C" w:rsidRDefault="00B0531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「売り場のYouTube化」による市場独占戦略です。</w:t>
      </w:r>
    </w:p>
    <w:p w14:paraId="43F32E50" w14:textId="77777777" w:rsidR="004601CF" w:rsidRDefault="004601CF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3CF87AAD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123AD90F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225083F8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10D8B328" w14:textId="20F5A42E" w:rsidR="00666B20" w:rsidRPr="00C52F66" w:rsidRDefault="004601CF" w:rsidP="00803B72">
      <w:pPr>
        <w:adjustRightInd w:val="0"/>
        <w:snapToGrid w:val="0"/>
        <w:spacing w:line="240" w:lineRule="atLeast"/>
        <w:rPr>
          <w:rFonts w:eastAsia="游明朝"/>
          <w:b/>
          <w:bCs/>
          <w:szCs w:val="21"/>
        </w:rPr>
      </w:pPr>
      <w:r w:rsidRPr="00C52F66">
        <w:rPr>
          <w:rFonts w:eastAsia="游明朝" w:hint="eastAsia"/>
          <w:b/>
          <w:bCs/>
          <w:szCs w:val="21"/>
        </w:rPr>
        <w:t>比較</w:t>
      </w:r>
      <w:r w:rsidR="007B5A9E" w:rsidRPr="00C52F66">
        <w:rPr>
          <w:rFonts w:eastAsia="游明朝" w:hint="eastAsia"/>
          <w:b/>
          <w:bCs/>
          <w:szCs w:val="21"/>
        </w:rPr>
        <w:t>項目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2"/>
        <w:gridCol w:w="3412"/>
        <w:gridCol w:w="3964"/>
      </w:tblGrid>
      <w:tr w:rsidR="007B5A9E" w:rsidRPr="007B5A9E" w14:paraId="1492266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0E03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比較項目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D7030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C94B96">
              <w:rPr>
                <w:rFonts w:eastAsia="游明朝"/>
                <w:b/>
                <w:bCs/>
                <w:color w:val="000000" w:themeColor="text1"/>
                <w:sz w:val="24"/>
                <w:szCs w:val="24"/>
              </w:rPr>
              <w:t>従来のサイネージ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5DF3D" w14:textId="26435435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color w:val="4EA72E" w:themeColor="accent6"/>
                <w:sz w:val="24"/>
                <w:szCs w:val="24"/>
              </w:rPr>
              <w:t>リテアド (Retail-Ad )</w:t>
            </w:r>
          </w:p>
        </w:tc>
      </w:tr>
      <w:tr w:rsidR="007B5A9E" w:rsidRPr="007B5A9E" w14:paraId="3C0A8D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78E4A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配信方式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A7D0E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スタティック（固定プレイリスト）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C698F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プログラマティック（運用型・競合入札）</w:t>
            </w:r>
          </w:p>
        </w:tc>
      </w:tr>
      <w:tr w:rsidR="007B5A9E" w:rsidRPr="007B5A9E" w14:paraId="04D5D3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BDB00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コンテンツ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D7DE5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販促CMの垂れ流し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38D70" w14:textId="1537392C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番組型（レシピ</w:t>
            </w:r>
            <w:r w:rsidR="004B3821">
              <w:rPr>
                <w:rFonts w:eastAsia="游明朝" w:hint="eastAsia"/>
                <w:b/>
                <w:bCs/>
                <w:sz w:val="24"/>
                <w:szCs w:val="24"/>
              </w:rPr>
              <w:t>動画</w:t>
            </w:r>
            <w:r w:rsidRPr="007B5A9E">
              <w:rPr>
                <w:rFonts w:eastAsia="游明朝"/>
                <w:b/>
                <w:bCs/>
                <w:sz w:val="24"/>
                <w:szCs w:val="24"/>
              </w:rPr>
              <w:t>・健康情報＋広告）</w:t>
            </w:r>
          </w:p>
        </w:tc>
      </w:tr>
      <w:tr w:rsidR="007B5A9E" w:rsidRPr="007B5A9E" w14:paraId="5D2AE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148C8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投資判断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1CDE9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設備投資（CAPEX）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558C1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収益分配（Revenue Share）</w:t>
            </w:r>
          </w:p>
        </w:tc>
      </w:tr>
      <w:tr w:rsidR="007B5A9E" w:rsidRPr="007B5A9E" w14:paraId="01F93A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BCF61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効果測定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FA297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推測（アンケート等）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D5956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確証（POS直結・ROAS可視化）</w:t>
            </w:r>
          </w:p>
        </w:tc>
      </w:tr>
    </w:tbl>
    <w:p w14:paraId="110E47F8" w14:textId="77777777" w:rsidR="0012159B" w:rsidRPr="004601CF" w:rsidRDefault="0012159B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</w:p>
    <w:p w14:paraId="79EB7AC4" w14:textId="5B47F92D" w:rsidR="00666B20" w:rsidRDefault="00666B20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666B20">
        <w:rPr>
          <w:rFonts w:eastAsia="游明朝"/>
        </w:rPr>
        <w:t>「一般的な小売業のサイネージパネル広告</w:t>
      </w:r>
      <w:r>
        <w:rPr>
          <w:rFonts w:eastAsia="游明朝" w:hint="eastAsia"/>
        </w:rPr>
        <w:t>との比較</w:t>
      </w:r>
      <w:r w:rsidR="003E4364" w:rsidRPr="003E4364">
        <w:rPr>
          <w:rFonts w:eastAsia="游明朝"/>
        </w:rPr>
        <w:t>」</w:t>
      </w:r>
    </w:p>
    <w:p w14:paraId="132B3873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1. 「ただの動画再生機」か、「Webと同じ広告ネットワーク」か</w:t>
      </w:r>
    </w:p>
    <w:p w14:paraId="027ACD07" w14:textId="77777777" w:rsidR="009D1F50" w:rsidRDefault="003E4364" w:rsidP="003E4364">
      <w:pPr>
        <w:numPr>
          <w:ilvl w:val="0"/>
          <w:numId w:val="11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USBメモリを挿して動画をループ再生させるだけか</w:t>
      </w:r>
    </w:p>
    <w:p w14:paraId="1041B6EC" w14:textId="77777777" w:rsidR="00023708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本部から「今月の動画プレイリスト」を一斉送信して流し続ける「</w:t>
      </w:r>
    </w:p>
    <w:p w14:paraId="063F5E4A" w14:textId="784BD545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デジタル看板」に過ぎません。</w:t>
      </w:r>
    </w:p>
    <w:p w14:paraId="7C214933" w14:textId="3C182B3C" w:rsidR="003E4364" w:rsidRP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リアルタイムな変更は困難です。</w:t>
      </w:r>
    </w:p>
    <w:p w14:paraId="4EEA13AF" w14:textId="77777777" w:rsidR="009D1F50" w:rsidRPr="009D1F50" w:rsidRDefault="003E4364" w:rsidP="003E4364">
      <w:pPr>
        <w:numPr>
          <w:ilvl w:val="0"/>
          <w:numId w:val="11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リテアドの:</w:t>
      </w:r>
      <w:r w:rsidRPr="003E4364">
        <w:rPr>
          <w:rFonts w:eastAsia="游明朝"/>
        </w:rPr>
        <w:t> </w:t>
      </w:r>
      <w:r w:rsidRPr="003E4364">
        <w:rPr>
          <w:rFonts w:eastAsia="游明朝"/>
          <w:b/>
          <w:bCs/>
        </w:rPr>
        <w:t>Google AdSenseやGoogle Ad Manager(MCM)などの</w:t>
      </w:r>
    </w:p>
    <w:p w14:paraId="3B128219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「Webの広告配信システム」と直接・自動でつながっています。</w:t>
      </w:r>
      <w:r w:rsidRPr="003E4364">
        <w:rPr>
          <w:rFonts w:eastAsia="游明朝"/>
        </w:rPr>
        <w:t> </w:t>
      </w:r>
    </w:p>
    <w:p w14:paraId="0291C6D1" w14:textId="05020F52" w:rsidR="00D4101F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YouTubeの動画の間に勝手に広告が挟まるのと同じ仕組みで</w:t>
      </w:r>
    </w:p>
    <w:p w14:paraId="72A3283E" w14:textId="77777777" w:rsidR="00023708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常にその瞬間に最も単価の高い（儲かる）広告枠をAIがオークションで選んで</w:t>
      </w:r>
    </w:p>
    <w:p w14:paraId="647CB4BE" w14:textId="5A5E6706" w:rsidR="00D4101F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自動再生します</w:t>
      </w:r>
      <w:r w:rsidR="00D4101F">
        <w:rPr>
          <w:rFonts w:eastAsia="游明朝" w:hint="eastAsia"/>
        </w:rPr>
        <w:t>。</w:t>
      </w:r>
    </w:p>
    <w:p w14:paraId="240216ED" w14:textId="274A3269" w:rsidR="003E4364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これはサイネージ業界における圧倒的なブレイクスルーです。</w:t>
      </w:r>
    </w:p>
    <w:p w14:paraId="7063583D" w14:textId="77777777" w:rsidR="009D1F50" w:rsidRPr="003E4364" w:rsidRDefault="009D1F50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7F363D10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2. 「コンテンツ」と「広告」の分断がない</w:t>
      </w:r>
    </w:p>
    <w:p w14:paraId="1714B8B0" w14:textId="77777777" w:rsidR="001B6157" w:rsidRDefault="003E4364" w:rsidP="003E4364">
      <w:pPr>
        <w:numPr>
          <w:ilvl w:val="0"/>
          <w:numId w:val="12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延々と商品のCMばかりが流れていて、お客さんは</w:t>
      </w:r>
    </w:p>
    <w:p w14:paraId="5ED18D24" w14:textId="088951D3" w:rsidR="003E4364" w:rsidRPr="003E4364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数秒で見飽きてしまいます。</w:t>
      </w:r>
    </w:p>
    <w:p w14:paraId="772FC576" w14:textId="77777777" w:rsidR="009D1F50" w:rsidRDefault="003E4364" w:rsidP="003E4364">
      <w:pPr>
        <w:numPr>
          <w:ilvl w:val="0"/>
          <w:numId w:val="12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リテアドの強み:</w:t>
      </w:r>
      <w:r w:rsidRPr="003E4364">
        <w:rPr>
          <w:rFonts w:eastAsia="游明朝"/>
        </w:rPr>
        <w:t> クリエイター（YouTuberなど）が作った</w:t>
      </w:r>
    </w:p>
    <w:p w14:paraId="251FFF0F" w14:textId="067A02F7" w:rsidR="00FC50AA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「面白い動画・役に立つレシピ動画」等（</w:t>
      </w:r>
      <w:r w:rsidR="001C50B5">
        <w:rPr>
          <w:rFonts w:eastAsia="游明朝" w:hint="eastAsia"/>
        </w:rPr>
        <w:t>フック</w:t>
      </w:r>
      <w:r w:rsidRPr="003E4364">
        <w:rPr>
          <w:rFonts w:eastAsia="游明朝"/>
        </w:rPr>
        <w:t>コンテンツ）を流す間に</w:t>
      </w:r>
    </w:p>
    <w:p w14:paraId="7DF19462" w14:textId="55F7F933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広告を挟み込む設計。</w:t>
      </w:r>
    </w:p>
    <w:p w14:paraId="21A00BD6" w14:textId="77777777" w:rsidR="00FC50AA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「番組を見るからCMも見る」という、テレビやYouTubeと同じモデルを</w:t>
      </w:r>
    </w:p>
    <w:p w14:paraId="28208182" w14:textId="275DD66E" w:rsidR="003E4364" w:rsidRDefault="003E4364" w:rsidP="00FC50A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作り上げているため</w:t>
      </w:r>
      <w:r w:rsidR="00FC50AA">
        <w:rPr>
          <w:rFonts w:eastAsia="游明朝" w:hint="eastAsia"/>
        </w:rPr>
        <w:t>、</w:t>
      </w:r>
      <w:r w:rsidRPr="003E4364">
        <w:rPr>
          <w:rFonts w:eastAsia="游明朝"/>
        </w:rPr>
        <w:t>お客さんの滞在の目（視聴率）を圧倒的に惹きつけます。</w:t>
      </w:r>
    </w:p>
    <w:p w14:paraId="79958C2E" w14:textId="77777777" w:rsidR="009D1F50" w:rsidRDefault="009D1F50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479FA01" w14:textId="77777777" w:rsidR="00CF5713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6F341F77" w14:textId="77777777" w:rsidR="00CF5713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70741D79" w14:textId="77777777" w:rsidR="00CF5713" w:rsidRPr="003E4364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215337E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3. 初期費用と運用ハードルの違い</w:t>
      </w:r>
    </w:p>
    <w:p w14:paraId="547E1762" w14:textId="77777777" w:rsidR="009D1F50" w:rsidRDefault="003E4364" w:rsidP="003E4364">
      <w:pPr>
        <w:numPr>
          <w:ilvl w:val="0"/>
          <w:numId w:val="13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導入時にパネル代やシステム設定費など、各店舗が数十万〜数百万の</w:t>
      </w:r>
    </w:p>
    <w:p w14:paraId="02652565" w14:textId="5591C6A2" w:rsidR="003E4364" w:rsidRP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リスク・初期コストを負うのが一般的です。</w:t>
      </w:r>
    </w:p>
    <w:p w14:paraId="7CA5791F" w14:textId="77777777" w:rsidR="00065DC2" w:rsidRPr="00065DC2" w:rsidRDefault="003E4364" w:rsidP="003E4364">
      <w:pPr>
        <w:numPr>
          <w:ilvl w:val="0"/>
          <w:numId w:val="13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リテアドのビジネスモデル:</w:t>
      </w:r>
      <w:r w:rsidRPr="003E4364">
        <w:rPr>
          <w:rFonts w:eastAsia="游明朝"/>
        </w:rPr>
        <w:t> </w:t>
      </w:r>
      <w:r w:rsidRPr="003E4364">
        <w:rPr>
          <w:rFonts w:eastAsia="游明朝"/>
          <w:b/>
          <w:bCs/>
        </w:rPr>
        <w:t>店舗の初期コストを</w:t>
      </w:r>
      <w:r w:rsidR="004B3821">
        <w:rPr>
          <w:rFonts w:eastAsia="游明朝" w:hint="eastAsia"/>
          <w:b/>
          <w:bCs/>
        </w:rPr>
        <w:t>5台は無料で</w:t>
      </w:r>
      <w:r w:rsidRPr="003E4364">
        <w:rPr>
          <w:rFonts w:eastAsia="游明朝"/>
          <w:b/>
          <w:bCs/>
        </w:rPr>
        <w:t>「実質0円」にして</w:t>
      </w:r>
    </w:p>
    <w:p w14:paraId="209DBE2A" w14:textId="14A0ECB4" w:rsidR="009D1F50" w:rsidRPr="009D1F50" w:rsidRDefault="003E4364" w:rsidP="00065DC2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導入ハードルを極限まで下げます。</w:t>
      </w:r>
    </w:p>
    <w:p w14:paraId="647DDC03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（</w:t>
      </w:r>
      <w:r w:rsidR="00D4101F">
        <w:rPr>
          <w:rFonts w:eastAsia="游明朝" w:hint="eastAsia"/>
        </w:rPr>
        <w:t>電源だけで工事不要・</w:t>
      </w:r>
      <w:r w:rsidRPr="003E4364">
        <w:rPr>
          <w:rFonts w:eastAsia="游明朝"/>
        </w:rPr>
        <w:t>設置スペースだけ）。その代わり</w:t>
      </w:r>
    </w:p>
    <w:p w14:paraId="02587A4B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システム側（運営）が広告枠を販売し、毎月発生した広告収益の中から</w:t>
      </w:r>
    </w:p>
    <w:p w14:paraId="73F36785" w14:textId="77777777" w:rsidR="0012159B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「店舗に50%還元、クリエイターに10%還元…」という</w:t>
      </w:r>
    </w:p>
    <w:p w14:paraId="2FA5A926" w14:textId="6ACDCB0B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レベニューシェア（利益分配）モデル</w:t>
      </w:r>
      <w:r w:rsidRPr="003E4364">
        <w:rPr>
          <w:rFonts w:eastAsia="游明朝"/>
        </w:rPr>
        <w:t>で</w:t>
      </w:r>
    </w:p>
    <w:p w14:paraId="7D584525" w14:textId="46E98721" w:rsid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Win-Winの関係を確約します。</w:t>
      </w:r>
    </w:p>
    <w:p w14:paraId="6A2EE4FF" w14:textId="77777777" w:rsidR="00C93709" w:rsidRPr="003E4364" w:rsidRDefault="00C93709" w:rsidP="007B5420">
      <w:pPr>
        <w:adjustRightInd w:val="0"/>
        <w:snapToGrid w:val="0"/>
        <w:spacing w:line="240" w:lineRule="atLeast"/>
        <w:rPr>
          <w:rFonts w:eastAsia="游明朝"/>
        </w:rPr>
      </w:pPr>
    </w:p>
    <w:p w14:paraId="3E6188C9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4. POSデータ連動（効果測定）の有無</w:t>
      </w:r>
    </w:p>
    <w:p w14:paraId="6F284B56" w14:textId="77777777" w:rsidR="001B6157" w:rsidRDefault="003E4364" w:rsidP="003E4364">
      <w:pPr>
        <w:numPr>
          <w:ilvl w:val="0"/>
          <w:numId w:val="14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「このCMを流したから、結果的に商品が何個売れたのか」</w:t>
      </w:r>
    </w:p>
    <w:p w14:paraId="3EC94C07" w14:textId="77DF2656" w:rsidR="003E4364" w:rsidRPr="003E4364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誰も正確に測れません（感覚や手集計に頼っている状態）。</w:t>
      </w:r>
    </w:p>
    <w:p w14:paraId="03D324A5" w14:textId="77777777" w:rsidR="001B6157" w:rsidRDefault="003E4364" w:rsidP="003E4364">
      <w:pPr>
        <w:numPr>
          <w:ilvl w:val="0"/>
          <w:numId w:val="14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リテアド（ROAS可視化）:</w:t>
      </w:r>
      <w:r w:rsidRPr="003E4364">
        <w:rPr>
          <w:rFonts w:eastAsia="游明朝"/>
        </w:rPr>
        <w:t> 「広告の再生データ」と</w:t>
      </w:r>
    </w:p>
    <w:p w14:paraId="40166056" w14:textId="46CEBA70" w:rsidR="009D1F50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「お店のPOS（レジ）の売上データ」を掛け合わせ、</w:t>
      </w:r>
    </w:p>
    <w:p w14:paraId="685D28E6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「このCMを流した時間帯に、実際にその商品が何個売れたか」という</w:t>
      </w:r>
    </w:p>
    <w:p w14:paraId="13350FE4" w14:textId="01399435" w:rsidR="009D1F50" w:rsidRDefault="00A77F71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リフトアップ</w:t>
      </w:r>
      <w:r w:rsidR="003E4364" w:rsidRPr="003E4364">
        <w:rPr>
          <w:rFonts w:eastAsia="游明朝"/>
        </w:rPr>
        <w:t>効果（CVR）を完全に可視化します。</w:t>
      </w:r>
    </w:p>
    <w:p w14:paraId="60CF1A84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これにより、広告主は</w:t>
      </w:r>
    </w:p>
    <w:p w14:paraId="45D9C50D" w14:textId="77777777" w:rsidR="001B6157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「YouTubeに広告を出すより、スーパーの店頭（売り場）で広告を出した方が</w:t>
      </w:r>
    </w:p>
    <w:p w14:paraId="4B768D8C" w14:textId="476EF3C8" w:rsidR="003E4364" w:rsidRDefault="003E4364" w:rsidP="00FC50A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確実にモノが売れる！」と実感し、予算を投下し続けてくれます。</w:t>
      </w:r>
    </w:p>
    <w:p w14:paraId="1FE3BFF3" w14:textId="77777777" w:rsidR="009D1F50" w:rsidRPr="003E4364" w:rsidRDefault="009D1F50" w:rsidP="007B5A9E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1E210802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5. AIによる超・状況適応型（モーメント配信）</w:t>
      </w:r>
    </w:p>
    <w:p w14:paraId="059BA5D4" w14:textId="77777777" w:rsidR="007B5A9E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雨が降っていても、気温が寒くても、あらかじめ決められた</w:t>
      </w:r>
    </w:p>
    <w:p w14:paraId="743CE786" w14:textId="1CB27769" w:rsidR="003E4364" w:rsidRPr="003E4364" w:rsidRDefault="003E4364" w:rsidP="007B5A9E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「冷やし中華のCM」が流れてしまいます。</w:t>
      </w:r>
    </w:p>
    <w:p w14:paraId="7061CF5E" w14:textId="77777777" w:rsidR="009D1F50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リテアドの適応力:</w:t>
      </w:r>
      <w:r w:rsidRPr="003E4364">
        <w:rPr>
          <w:rFonts w:eastAsia="游明朝"/>
        </w:rPr>
        <w:t> お店の混雑状況、天候、気温、時間帯（1時間単位）などの</w:t>
      </w:r>
    </w:p>
    <w:p w14:paraId="740270E8" w14:textId="3DF162A3" w:rsidR="007B5A9E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「リアルタイムの状況（モーメント）」をAIが判断し</w:t>
      </w:r>
      <w:r w:rsidR="00904304">
        <w:rPr>
          <w:rFonts w:eastAsia="游明朝" w:hint="eastAsia"/>
        </w:rPr>
        <w:t>、</w:t>
      </w:r>
      <w:r w:rsidR="00D4101F">
        <w:rPr>
          <w:rFonts w:eastAsia="游明朝" w:hint="eastAsia"/>
        </w:rPr>
        <w:t>広告主に伝え</w:t>
      </w:r>
      <w:r w:rsidRPr="003E4364">
        <w:rPr>
          <w:rFonts w:eastAsia="游明朝"/>
        </w:rPr>
        <w:t>ます。</w:t>
      </w:r>
    </w:p>
    <w:p w14:paraId="391227B0" w14:textId="77777777" w:rsidR="001B6157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「急に雨が降ってきたから傘の広告に切り替える」</w:t>
      </w:r>
    </w:p>
    <w:p w14:paraId="1C1F60D7" w14:textId="4E694F40" w:rsidR="009D1F50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「夕方のタイムセール時間になったから</w:t>
      </w:r>
    </w:p>
    <w:p w14:paraId="67AD7BD0" w14:textId="77777777" w:rsidR="00E57AAD" w:rsidRDefault="00D4101F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ストアで</w:t>
      </w:r>
      <w:r w:rsidR="003E4364" w:rsidRPr="003E4364">
        <w:rPr>
          <w:rFonts w:eastAsia="游明朝"/>
        </w:rPr>
        <w:t>AI音声（Gemini TTS）が割引アナウンスを</w:t>
      </w:r>
      <w:r w:rsidR="009505CB">
        <w:rPr>
          <w:rFonts w:eastAsia="游明朝" w:hint="eastAsia"/>
        </w:rPr>
        <w:t>放送する</w:t>
      </w:r>
      <w:r w:rsidR="003E4364" w:rsidRPr="003E4364">
        <w:rPr>
          <w:rFonts w:eastAsia="游明朝"/>
        </w:rPr>
        <w:t>」</w:t>
      </w:r>
      <w:r w:rsidR="00D9576C">
        <w:rPr>
          <w:rFonts w:eastAsia="游明朝" w:hint="eastAsia"/>
        </w:rPr>
        <w:t>など</w:t>
      </w:r>
      <w:r>
        <w:rPr>
          <w:rFonts w:eastAsia="游明朝" w:hint="eastAsia"/>
        </w:rPr>
        <w:t>簡単に</w:t>
      </w:r>
    </w:p>
    <w:p w14:paraId="5F8B05BA" w14:textId="0312149D" w:rsidR="003E4364" w:rsidRPr="003E4364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『現場と連動するメディア』へと進化します。</w:t>
      </w:r>
    </w:p>
    <w:p w14:paraId="736788C2" w14:textId="6F3BC53B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</w:p>
    <w:p w14:paraId="6E53244A" w14:textId="5E274490" w:rsidR="004601CF" w:rsidRDefault="003E4364" w:rsidP="003E4364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3E4364">
        <w:rPr>
          <w:rFonts w:eastAsia="游明朝"/>
        </w:rPr>
        <w:t>従来のサイネージは単なる「映像を流す機械」</w:t>
      </w:r>
      <w:r w:rsidRPr="003E4364">
        <w:rPr>
          <w:rFonts w:eastAsia="游明朝"/>
          <w:b/>
          <w:bCs/>
        </w:rPr>
        <w:t>ですが、リテアドは</w:t>
      </w:r>
    </w:p>
    <w:p w14:paraId="45837298" w14:textId="77777777" w:rsidR="009D1F50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「店舗・メーカー・クリエイターの３者全員が自動で儲かるように設計された</w:t>
      </w:r>
    </w:p>
    <w:p w14:paraId="37702A34" w14:textId="1AB08942" w:rsidR="00CF5713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AI搭載のリアル広告プラットフォーム」です。</w:t>
      </w:r>
    </w:p>
    <w:p w14:paraId="5A85316D" w14:textId="77777777" w:rsidR="003E4364" w:rsidRPr="004601CF" w:rsidRDefault="003E4364" w:rsidP="003E4364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4601CF">
        <w:rPr>
          <w:rFonts w:eastAsia="游明朝"/>
          <w:b/>
          <w:bCs/>
        </w:rPr>
        <w:t>リテアドであれば、広告主に対して以下のような強力なレポートを提示できます。</w:t>
      </w:r>
    </w:p>
    <w:p w14:paraId="1B9FE5DD" w14:textId="77777777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A/Bテストによる純粋な効果測定（A/B Testing）</w:t>
      </w:r>
      <w:r w:rsidRPr="003E4364">
        <w:rPr>
          <w:rFonts w:eastAsia="游明朝"/>
        </w:rPr>
        <w:t> </w:t>
      </w:r>
    </w:p>
    <w:p w14:paraId="3C91FFCC" w14:textId="77777777" w:rsidR="00E57AAD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「A店舗群（広告を配信した店舗）」と「B店舗群（配信しなかった似た条件の店舗）」のPOSデータを比較し、広告を出した店舗の方が、サラダ油の売上が統計的に</w:t>
      </w:r>
    </w:p>
    <w:p w14:paraId="5F5F8549" w14:textId="480F0DE6" w:rsidR="007B5A9E" w:rsidRPr="003E4364" w:rsidRDefault="003E4364" w:rsidP="00E57AAD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有意に15%高かった」と証明できます。</w:t>
      </w:r>
    </w:p>
    <w:p w14:paraId="53319DF0" w14:textId="77777777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併売分析（クロスセル・バスケット分析）のリフトアップ効果</w:t>
      </w:r>
      <w:r w:rsidRPr="003E4364">
        <w:rPr>
          <w:rFonts w:eastAsia="游明朝"/>
        </w:rPr>
        <w:t> </w:t>
      </w:r>
    </w:p>
    <w:p w14:paraId="50A190BB" w14:textId="6F40A446" w:rsidR="007B5A9E" w:rsidRPr="00023708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「カレールーの広告を流した結果、カレールー</w:t>
      </w:r>
      <w:r w:rsidR="00023708">
        <w:rPr>
          <w:rFonts w:eastAsia="游明朝" w:hint="eastAsia"/>
        </w:rPr>
        <w:t>や</w:t>
      </w:r>
      <w:r w:rsidRPr="003E4364">
        <w:rPr>
          <w:rFonts w:eastAsia="游明朝"/>
        </w:rPr>
        <w:t>玉ねぎや牛肉の購入率（バスケット内の併売率）が普段より何%アップしたか」</w:t>
      </w:r>
      <w:r w:rsidR="00023708">
        <w:rPr>
          <w:rFonts w:eastAsia="游明朝" w:hint="eastAsia"/>
        </w:rPr>
        <w:t>の</w:t>
      </w:r>
      <w:r w:rsidRPr="003E4364">
        <w:rPr>
          <w:rFonts w:eastAsia="游明朝"/>
        </w:rPr>
        <w:t>POSデータ</w:t>
      </w:r>
      <w:r w:rsidR="00023708">
        <w:rPr>
          <w:rFonts w:eastAsia="游明朝" w:hint="eastAsia"/>
        </w:rPr>
        <w:t>で統計分析</w:t>
      </w:r>
      <w:r w:rsidRPr="003E4364">
        <w:rPr>
          <w:rFonts w:eastAsia="游明朝"/>
        </w:rPr>
        <w:t>。</w:t>
      </w:r>
    </w:p>
    <w:p w14:paraId="12AEB4EE" w14:textId="1C27D9FD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1st Party Data（ファーストーティデータ）の圧倒的強さ</w:t>
      </w:r>
      <w:r w:rsidRPr="003E4364">
        <w:rPr>
          <w:rFonts w:eastAsia="游明朝"/>
        </w:rPr>
        <w:t> </w:t>
      </w:r>
    </w:p>
    <w:p w14:paraId="0180AC18" w14:textId="4AB24536" w:rsidR="003E4364" w:rsidRDefault="003E4364" w:rsidP="00E57AAD">
      <w:pPr>
        <w:adjustRightInd w:val="0"/>
        <w:snapToGrid w:val="0"/>
        <w:spacing w:line="240" w:lineRule="atLeast"/>
        <w:ind w:firstLineChars="300" w:firstLine="630"/>
        <w:rPr>
          <w:rFonts w:eastAsia="游明朝"/>
        </w:rPr>
      </w:pPr>
      <w:r w:rsidRPr="003E4364">
        <w:rPr>
          <w:rFonts w:eastAsia="游明朝"/>
          <w:b/>
          <w:bCs/>
        </w:rPr>
        <w:t>「実店舗のPOSデータ（購買データ）」</w:t>
      </w:r>
      <w:r w:rsidR="00E57AAD">
        <w:rPr>
          <w:rFonts w:eastAsia="游明朝" w:hint="eastAsia"/>
          <w:b/>
          <w:bCs/>
        </w:rPr>
        <w:t>と</w:t>
      </w:r>
      <w:r w:rsidR="00D9576C">
        <w:rPr>
          <w:rFonts w:eastAsia="游明朝" w:hint="eastAsia"/>
          <w:b/>
          <w:bCs/>
        </w:rPr>
        <w:t>分析</w:t>
      </w:r>
      <w:r w:rsidR="00B9431A">
        <w:rPr>
          <w:rFonts w:eastAsia="游明朝" w:hint="eastAsia"/>
          <w:b/>
          <w:bCs/>
        </w:rPr>
        <w:t>機能が</w:t>
      </w:r>
      <w:r w:rsidR="00D9576C">
        <w:rPr>
          <w:rFonts w:eastAsia="游明朝" w:hint="eastAsia"/>
          <w:b/>
          <w:bCs/>
        </w:rPr>
        <w:t>連携できる</w:t>
      </w:r>
      <w:r w:rsidR="00B9431A">
        <w:rPr>
          <w:rFonts w:eastAsia="游明朝" w:hint="eastAsia"/>
          <w:b/>
          <w:bCs/>
        </w:rPr>
        <w:t>の</w:t>
      </w:r>
      <w:r w:rsidR="00D9576C">
        <w:rPr>
          <w:rFonts w:eastAsia="游明朝" w:hint="eastAsia"/>
          <w:b/>
          <w:bCs/>
        </w:rPr>
        <w:t>は差別化要因</w:t>
      </w:r>
      <w:r w:rsidRPr="003E4364">
        <w:rPr>
          <w:rFonts w:eastAsia="游明朝"/>
        </w:rPr>
        <w:t>。</w:t>
      </w:r>
    </w:p>
    <w:p w14:paraId="33267C4A" w14:textId="77777777" w:rsidR="009505CB" w:rsidRPr="003E4364" w:rsidRDefault="009505CB" w:rsidP="009505CB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6BE88987" w14:textId="216AFA48" w:rsidR="003E4364" w:rsidRPr="00E14BA9" w:rsidRDefault="003E4364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E14BA9">
        <w:rPr>
          <w:rFonts w:eastAsia="游明朝" w:hint="eastAsia"/>
          <w:b/>
          <w:bCs/>
          <w:sz w:val="28"/>
          <w:szCs w:val="28"/>
        </w:rPr>
        <w:t>戦略</w:t>
      </w:r>
    </w:p>
    <w:p w14:paraId="2EA7A936" w14:textId="3B13A7C7" w:rsidR="00B0531C" w:rsidRPr="00B0531C" w:rsidRDefault="00B0531C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0531C">
        <w:rPr>
          <w:rFonts w:eastAsia="游明朝"/>
          <w:b/>
          <w:bCs/>
        </w:rPr>
        <w:t>【Phase 1：インフラ制圧】（</w:t>
      </w:r>
      <w:proofErr w:type="spellStart"/>
      <w:r w:rsidRPr="00B0531C">
        <w:rPr>
          <w:rFonts w:eastAsia="游明朝"/>
          <w:b/>
          <w:bCs/>
        </w:rPr>
        <w:t>PayPay</w:t>
      </w:r>
      <w:proofErr w:type="spellEnd"/>
      <w:r w:rsidRPr="00B0531C">
        <w:rPr>
          <w:rFonts w:eastAsia="游明朝"/>
          <w:b/>
          <w:bCs/>
        </w:rPr>
        <w:t>型戦略）</w:t>
      </w:r>
    </w:p>
    <w:p w14:paraId="711353C2" w14:textId="2AF09ADF" w:rsidR="00B0531C" w:rsidRPr="007B79EE" w:rsidRDefault="00B0531C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内容: 主要</w:t>
      </w:r>
      <w:r w:rsidR="00E57481">
        <w:rPr>
          <w:rFonts w:eastAsia="游明朝" w:hint="eastAsia"/>
        </w:rPr>
        <w:t>小売・</w:t>
      </w:r>
      <w:r w:rsidRPr="007B79EE">
        <w:rPr>
          <w:rFonts w:eastAsia="游明朝"/>
        </w:rPr>
        <w:t>店舗へ</w:t>
      </w:r>
      <w:r w:rsidR="00C8795D">
        <w:rPr>
          <w:rFonts w:eastAsia="游明朝" w:hint="eastAsia"/>
        </w:rPr>
        <w:t>システムと</w:t>
      </w:r>
      <w:r w:rsidRPr="007B79EE">
        <w:rPr>
          <w:rFonts w:eastAsia="游明朝"/>
        </w:rPr>
        <w:t>フレキシブルサイネージ5台を完全無料で提供。</w:t>
      </w:r>
    </w:p>
    <w:p w14:paraId="71EE6611" w14:textId="77777777" w:rsidR="009D1F50" w:rsidRDefault="00B0531C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狙い: 導入障壁をゼロにし、先行して「画面の数（パネル数）」を確保。</w:t>
      </w:r>
    </w:p>
    <w:p w14:paraId="0D811CD6" w14:textId="306370E2" w:rsidR="00B0531C" w:rsidRPr="007B79EE" w:rsidRDefault="00B0531C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7B79EE">
        <w:rPr>
          <w:rFonts w:eastAsia="游明朝"/>
        </w:rPr>
        <w:t>競合他社が入り込む余地をなくします。</w:t>
      </w:r>
    </w:p>
    <w:p w14:paraId="6FE97FD5" w14:textId="13270D4D" w:rsidR="001976BA" w:rsidRPr="007B79EE" w:rsidRDefault="001976BA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メリット：システムが無料提供され</w:t>
      </w:r>
      <w:r w:rsidR="00C8795D">
        <w:rPr>
          <w:rFonts w:eastAsia="游明朝" w:hint="eastAsia"/>
        </w:rPr>
        <w:t>るため</w:t>
      </w:r>
      <w:r w:rsidRPr="007B79EE">
        <w:rPr>
          <w:rFonts w:eastAsia="游明朝" w:hint="eastAsia"/>
        </w:rPr>
        <w:t>、変更にはサンクスコストが参入障壁</w:t>
      </w:r>
    </w:p>
    <w:p w14:paraId="156CF25E" w14:textId="77777777" w:rsidR="00B0531C" w:rsidRPr="00B0531C" w:rsidRDefault="00B0531C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</w:p>
    <w:p w14:paraId="1ECF81EB" w14:textId="7C4BE48B" w:rsidR="00FA2439" w:rsidRDefault="00FA2439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参考例　ペイペイの利用無料キャンペーン100億円</w:t>
      </w:r>
    </w:p>
    <w:p w14:paraId="49AFBEE8" w14:textId="77777777" w:rsidR="009D1F50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※初期はコストが発生するが、</w:t>
      </w:r>
    </w:p>
    <w:p w14:paraId="51E20B37" w14:textId="61CE7D74" w:rsidR="00FA2439" w:rsidRPr="007B79EE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導入促進とサイネージ事業のパネルが増える</w:t>
      </w:r>
      <w:r w:rsidR="001976BA" w:rsidRPr="007B79EE">
        <w:rPr>
          <w:rFonts w:eastAsia="游明朝" w:hint="eastAsia"/>
        </w:rPr>
        <w:t>と、</w:t>
      </w:r>
      <w:r w:rsidRPr="007B79EE">
        <w:rPr>
          <w:rFonts w:eastAsia="游明朝" w:hint="eastAsia"/>
        </w:rPr>
        <w:t>リッチデータを広告主に提供で</w:t>
      </w:r>
      <w:r w:rsidR="00D15472" w:rsidRPr="007B79EE">
        <w:rPr>
          <w:rFonts w:eastAsia="游明朝" w:hint="eastAsia"/>
        </w:rPr>
        <w:t>き</w:t>
      </w:r>
    </w:p>
    <w:p w14:paraId="7B035834" w14:textId="56EF2E73" w:rsidR="00D15472" w:rsidRPr="007B79EE" w:rsidRDefault="00D15472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スーパー業界という市場を制圧すると顧客にダイレクトに訴求する市場</w:t>
      </w:r>
      <w:r w:rsidR="00C8795D">
        <w:rPr>
          <w:rFonts w:eastAsia="游明朝" w:hint="eastAsia"/>
        </w:rPr>
        <w:t>の</w:t>
      </w:r>
      <w:r w:rsidR="00B00DF0">
        <w:rPr>
          <w:rFonts w:eastAsia="游明朝" w:hint="eastAsia"/>
        </w:rPr>
        <w:t>主導権</w:t>
      </w:r>
      <w:r w:rsidR="00C8795D">
        <w:rPr>
          <w:rFonts w:eastAsia="游明朝" w:hint="eastAsia"/>
        </w:rPr>
        <w:t>を</w:t>
      </w:r>
      <w:r w:rsidRPr="007B79EE">
        <w:rPr>
          <w:rFonts w:eastAsia="游明朝" w:hint="eastAsia"/>
        </w:rPr>
        <w:t>コントロール</w:t>
      </w:r>
    </w:p>
    <w:p w14:paraId="61C3DB10" w14:textId="77777777" w:rsidR="007B79EE" w:rsidRDefault="001976BA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主題の</w:t>
      </w:r>
      <w:r w:rsidR="0087099C" w:rsidRPr="007B79EE">
        <w:rPr>
          <w:rFonts w:eastAsia="游明朝" w:hint="eastAsia"/>
        </w:rPr>
        <w:t>サイネージ広告共同運用という仕組みで</w:t>
      </w:r>
    </w:p>
    <w:p w14:paraId="6D4EC27D" w14:textId="4164FC88" w:rsidR="00D15472" w:rsidRPr="007B79EE" w:rsidRDefault="0087099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利益の共有というスーパーの</w:t>
      </w:r>
      <w:r w:rsidR="003238B8" w:rsidRPr="007B79EE">
        <w:rPr>
          <w:rFonts w:eastAsia="游明朝"/>
        </w:rPr>
        <w:t>Win-Win</w:t>
      </w:r>
      <w:r w:rsidRPr="007B79EE">
        <w:rPr>
          <w:rFonts w:eastAsia="游明朝" w:hint="eastAsia"/>
        </w:rPr>
        <w:t>の提案で</w:t>
      </w:r>
      <w:r w:rsidR="009D1F50">
        <w:rPr>
          <w:rFonts w:eastAsia="游明朝" w:hint="eastAsia"/>
        </w:rPr>
        <w:t>30</w:t>
      </w:r>
      <w:r w:rsidR="00256B8C">
        <w:rPr>
          <w:rFonts w:eastAsia="游明朝" w:hint="eastAsia"/>
        </w:rPr>
        <w:t>.</w:t>
      </w:r>
      <w:r w:rsidR="009D1F50">
        <w:rPr>
          <w:rFonts w:eastAsia="游明朝" w:hint="eastAsia"/>
        </w:rPr>
        <w:t>000パネル</w:t>
      </w:r>
      <w:r w:rsidR="00F07347" w:rsidRPr="007B79EE">
        <w:rPr>
          <w:rFonts w:eastAsia="游明朝" w:hint="eastAsia"/>
        </w:rPr>
        <w:t>のメディアを展開する</w:t>
      </w:r>
    </w:p>
    <w:p w14:paraId="29A66537" w14:textId="3E3AD4B6" w:rsidR="0087099C" w:rsidRPr="0087099C" w:rsidRDefault="001976BA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以下が</w:t>
      </w:r>
      <w:r w:rsidR="0087099C" w:rsidRPr="001976BA">
        <w:rPr>
          <w:rFonts w:eastAsia="游明朝" w:hint="eastAsia"/>
          <w:b/>
          <w:bCs/>
          <w:color w:val="EE0000"/>
        </w:rPr>
        <w:t>独占する</w:t>
      </w:r>
      <w:r w:rsidR="00F96EAB">
        <w:rPr>
          <w:rFonts w:eastAsia="游明朝" w:hint="eastAsia"/>
          <w:b/>
          <w:bCs/>
          <w:color w:val="EE0000"/>
        </w:rPr>
        <w:t>対象と</w:t>
      </w:r>
      <w:r w:rsidR="0087099C" w:rsidRPr="001976BA">
        <w:rPr>
          <w:rFonts w:eastAsia="游明朝" w:hint="eastAsia"/>
          <w:b/>
          <w:bCs/>
          <w:color w:val="EE0000"/>
        </w:rPr>
        <w:t>戦略</w:t>
      </w:r>
      <w:r w:rsidR="0087099C">
        <w:rPr>
          <w:rFonts w:eastAsia="游明朝" w:hint="eastAsia"/>
          <w:b/>
          <w:bCs/>
        </w:rPr>
        <w:t>です。</w:t>
      </w:r>
    </w:p>
    <w:p w14:paraId="27B9BC5B" w14:textId="77777777" w:rsidR="00AA007F" w:rsidRPr="00AA007F" w:rsidRDefault="00AA007F" w:rsidP="00AA007F">
      <w:pPr>
        <w:adjustRightInd w:val="0"/>
        <w:spacing w:line="240" w:lineRule="atLeast"/>
        <w:rPr>
          <w:rFonts w:eastAsia="游明朝"/>
          <w:b/>
          <w:bCs/>
        </w:rPr>
      </w:pPr>
      <w:r w:rsidRPr="00AA007F">
        <w:rPr>
          <w:rFonts w:eastAsia="游明朝"/>
          <w:b/>
          <w:bCs/>
        </w:rPr>
        <w:t>ステークホルダー別メリット一覧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7560"/>
      </w:tblGrid>
      <w:tr w:rsidR="00AA007F" w:rsidRPr="00AA007F" w14:paraId="72861C3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BAFB9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対象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11CAD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メリット（要点）</w:t>
            </w:r>
          </w:p>
        </w:tc>
      </w:tr>
      <w:tr w:rsidR="00AA007F" w:rsidRPr="00AA007F" w14:paraId="10E35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4940A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 w:rsidRPr="00AA007F">
              <w:rPr>
                <w:rFonts w:eastAsia="游明朝"/>
              </w:rPr>
              <w:t>スーパー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E0106F" w14:textId="31EAED94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収益化： 初期コスト0でサイネージ導入。広告収益の分配による「</w:t>
            </w:r>
            <w:r w:rsidR="0018180E">
              <w:rPr>
                <w:rFonts w:eastAsia="游明朝" w:hint="eastAsia"/>
                <w:b/>
                <w:bCs/>
              </w:rPr>
              <w:t>収益</w:t>
            </w:r>
            <w:r w:rsidRPr="00AA007F">
              <w:rPr>
                <w:rFonts w:eastAsia="游明朝"/>
                <w:b/>
                <w:bCs/>
              </w:rPr>
              <w:t>獲得」。</w:t>
            </w:r>
          </w:p>
        </w:tc>
      </w:tr>
      <w:tr w:rsidR="00AA007F" w:rsidRPr="00AA007F" w14:paraId="2F75AB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90CE6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 w:rsidRPr="00AA007F">
              <w:rPr>
                <w:rFonts w:eastAsia="游明朝"/>
              </w:rPr>
              <w:t>広告主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0D3AF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高CVR： 購買直前の「棚前」訴求。YouTube超えの購買率と正確な効果測定。</w:t>
            </w:r>
          </w:p>
        </w:tc>
      </w:tr>
      <w:tr w:rsidR="00AA007F" w:rsidRPr="00AA007F" w14:paraId="46DC07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E600B" w14:textId="55068DF3" w:rsidR="00AA007F" w:rsidRPr="00AA007F" w:rsidRDefault="006424D5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>
              <w:rPr>
                <w:rFonts w:eastAsia="游明朝" w:hint="eastAsia"/>
              </w:rPr>
              <w:t>顧客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771F9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お得体験： 動画による「食べたい」喚起。特売・タイムセールの即時キャッチ。</w:t>
            </w:r>
          </w:p>
        </w:tc>
      </w:tr>
    </w:tbl>
    <w:p w14:paraId="072E4ACB" w14:textId="77777777" w:rsidR="00FC50AA" w:rsidRPr="005F6ADB" w:rsidRDefault="00FC50AA" w:rsidP="00A2226A">
      <w:pPr>
        <w:adjustRightInd w:val="0"/>
        <w:spacing w:line="240" w:lineRule="atLeast"/>
        <w:rPr>
          <w:rFonts w:eastAsia="游明朝"/>
          <w:b/>
          <w:bCs/>
        </w:rPr>
      </w:pPr>
    </w:p>
    <w:p w14:paraId="3C39B276" w14:textId="77777777" w:rsidR="00B1376C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目的:</w:t>
      </w:r>
      <w:r w:rsidRPr="005F6ADB">
        <w:rPr>
          <w:rFonts w:eastAsia="游明朝"/>
        </w:rPr>
        <w:t xml:space="preserve"> </w:t>
      </w:r>
      <w:r>
        <w:rPr>
          <w:rFonts w:eastAsia="游明朝" w:hint="eastAsia"/>
        </w:rPr>
        <w:t>スーパー業界全体でリテールメディアを構築して、</w:t>
      </w:r>
    </w:p>
    <w:p w14:paraId="10DA59E9" w14:textId="0C8026DF" w:rsidR="00A2226A" w:rsidRPr="005F6ADB" w:rsidRDefault="00902A7D" w:rsidP="00B13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共同運用による</w:t>
      </w:r>
      <w:r w:rsidR="00A2226A" w:rsidRPr="005F6ADB">
        <w:rPr>
          <w:rFonts w:eastAsia="游明朝"/>
        </w:rPr>
        <w:t>広告収入による「第二の収益の柱」の構築。</w:t>
      </w:r>
    </w:p>
    <w:p w14:paraId="784876C7" w14:textId="27A67C1F" w:rsidR="00FC50AA" w:rsidRPr="006424D5" w:rsidRDefault="00A2226A" w:rsidP="00FC50A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設置箇所:</w:t>
      </w:r>
      <w:r w:rsidRPr="005F6ADB">
        <w:rPr>
          <w:rFonts w:eastAsia="游明朝"/>
        </w:rPr>
        <w:t xml:space="preserve"> * </w:t>
      </w:r>
      <w:r>
        <w:rPr>
          <w:rFonts w:eastAsia="游明朝" w:hint="eastAsia"/>
        </w:rPr>
        <w:t>各スーパー店舗の</w:t>
      </w:r>
      <w:r w:rsidRPr="005F6ADB">
        <w:rPr>
          <w:rFonts w:eastAsia="游明朝"/>
        </w:rPr>
        <w:t>入口の柱、冷蔵棚横、レジ横、</w:t>
      </w:r>
      <w:r>
        <w:rPr>
          <w:rFonts w:eastAsia="游明朝" w:hint="eastAsia"/>
        </w:rPr>
        <w:t>水産のガラス・</w:t>
      </w:r>
      <w:r w:rsidRPr="005F6ADB">
        <w:rPr>
          <w:rFonts w:eastAsia="游明朝"/>
        </w:rPr>
        <w:t>駐車場エレベーター等。</w:t>
      </w:r>
    </w:p>
    <w:p w14:paraId="61758F43" w14:textId="77777777" w:rsidR="00A2226A" w:rsidRPr="005F6ADB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効果測定モデル:</w:t>
      </w:r>
    </w:p>
    <w:p w14:paraId="059C5799" w14:textId="77777777" w:rsidR="007B79EE" w:rsidRDefault="00A2226A" w:rsidP="00A2226A">
      <w:pPr>
        <w:numPr>
          <w:ilvl w:val="1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シグモイド関数を用いた閾値モデル:</w:t>
      </w:r>
      <w:r w:rsidRPr="005F6ADB">
        <w:rPr>
          <w:rFonts w:eastAsia="游明朝"/>
        </w:rPr>
        <w:t xml:space="preserve"> 広告の接触回数が一定の閾値を超えた際に</w:t>
      </w:r>
    </w:p>
    <w:p w14:paraId="7605E5DD" w14:textId="52B50562" w:rsidR="00A2226A" w:rsidRPr="005F6ADB" w:rsidRDefault="00A2226A" w:rsidP="007B79EE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5F6ADB">
        <w:rPr>
          <w:rFonts w:eastAsia="游明朝"/>
        </w:rPr>
        <w:t>購買意欲が跳ね上がる「広告心理モデル」を</w:t>
      </w:r>
      <w:r w:rsidR="002C615E">
        <w:rPr>
          <w:rFonts w:eastAsia="游明朝" w:hint="eastAsia"/>
        </w:rPr>
        <w:t>アルゴリズム</w:t>
      </w:r>
      <w:r w:rsidRPr="005F6ADB">
        <w:rPr>
          <w:rFonts w:eastAsia="游明朝"/>
        </w:rPr>
        <w:t>で最適化。</w:t>
      </w:r>
    </w:p>
    <w:p w14:paraId="5B503809" w14:textId="77777777" w:rsidR="00A2226A" w:rsidRDefault="00A2226A" w:rsidP="00A2226A">
      <w:pPr>
        <w:numPr>
          <w:ilvl w:val="1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データ連携:</w:t>
      </w:r>
      <w:r w:rsidRPr="005F6ADB">
        <w:rPr>
          <w:rFonts w:eastAsia="游明朝"/>
        </w:rPr>
        <w:t xml:space="preserve"> 「サイネージを見た」→「</w:t>
      </w:r>
      <w:r w:rsidRPr="005F6ADB">
        <w:rPr>
          <w:rFonts w:eastAsia="游明朝" w:hint="eastAsia"/>
        </w:rPr>
        <w:t>レジ(</w:t>
      </w:r>
      <w:r w:rsidRPr="005F6ADB">
        <w:rPr>
          <w:rFonts w:eastAsia="游明朝"/>
        </w:rPr>
        <w:t>POS</w:t>
      </w:r>
      <w:r w:rsidRPr="005F6ADB">
        <w:rPr>
          <w:rFonts w:eastAsia="游明朝" w:hint="eastAsia"/>
        </w:rPr>
        <w:t>)</w:t>
      </w:r>
      <w:r w:rsidRPr="005F6ADB">
        <w:rPr>
          <w:rFonts w:eastAsia="游明朝"/>
        </w:rPr>
        <w:t>で購入」の</w:t>
      </w:r>
    </w:p>
    <w:p w14:paraId="2F8288B6" w14:textId="34399096" w:rsidR="00A2226A" w:rsidRPr="005F6ADB" w:rsidRDefault="00A2226A" w:rsidP="00622895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5F6ADB">
        <w:rPr>
          <w:rFonts w:eastAsia="游明朝" w:hint="eastAsia"/>
        </w:rPr>
        <w:t>ダイレクトな</w:t>
      </w:r>
      <w:r w:rsidRPr="005F6ADB">
        <w:rPr>
          <w:rFonts w:eastAsia="游明朝"/>
        </w:rPr>
        <w:t>相関を1店舗単位から実証実験</w:t>
      </w:r>
      <w:r>
        <w:rPr>
          <w:rFonts w:eastAsia="游明朝" w:hint="eastAsia"/>
        </w:rPr>
        <w:t>して、広告実施店と</w:t>
      </w:r>
      <w:r w:rsidR="00622895">
        <w:rPr>
          <w:rFonts w:eastAsia="游明朝" w:hint="eastAsia"/>
        </w:rPr>
        <w:t>、</w:t>
      </w:r>
      <w:r>
        <w:rPr>
          <w:rFonts w:eastAsia="游明朝" w:hint="eastAsia"/>
        </w:rPr>
        <w:t>してない店の数値</w:t>
      </w:r>
      <w:r w:rsidR="00AC6B1F">
        <w:rPr>
          <w:rFonts w:eastAsia="游明朝" w:hint="eastAsia"/>
        </w:rPr>
        <w:t>A/B広告の比較など</w:t>
      </w:r>
      <w:r>
        <w:rPr>
          <w:rFonts w:eastAsia="游明朝" w:hint="eastAsia"/>
        </w:rPr>
        <w:t>のA/Bテストで比較</w:t>
      </w:r>
      <w:r w:rsidRPr="005F6ADB">
        <w:rPr>
          <w:rFonts w:eastAsia="游明朝"/>
        </w:rPr>
        <w:t>。</w:t>
      </w:r>
    </w:p>
    <w:p w14:paraId="3DC386FC" w14:textId="77777777" w:rsidR="00A2226A" w:rsidRPr="005F6ADB" w:rsidRDefault="00A2226A" w:rsidP="00A2226A">
      <w:pPr>
        <w:adjustRightInd w:val="0"/>
        <w:snapToGrid w:val="0"/>
        <w:spacing w:line="240" w:lineRule="atLeast"/>
        <w:ind w:left="1440"/>
        <w:rPr>
          <w:rFonts w:eastAsia="游明朝"/>
        </w:rPr>
      </w:pPr>
    </w:p>
    <w:p w14:paraId="5DD07BE6" w14:textId="77777777" w:rsidR="001124C0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ハードウェア:</w:t>
      </w:r>
      <w:r w:rsidRPr="005F6ADB">
        <w:rPr>
          <w:rFonts w:eastAsia="游明朝"/>
        </w:rPr>
        <w:t xml:space="preserve"> </w:t>
      </w:r>
    </w:p>
    <w:p w14:paraId="111E355C" w14:textId="24DA17D1" w:rsidR="00A2226A" w:rsidRDefault="00A2226A" w:rsidP="001124C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5F6ADB">
        <w:rPr>
          <w:rFonts w:eastAsia="游明朝"/>
        </w:rPr>
        <w:t>初期コストを抑えるため、安価で高性能な中国</w:t>
      </w:r>
      <w:r>
        <w:rPr>
          <w:rFonts w:eastAsia="游明朝" w:hint="eastAsia"/>
        </w:rPr>
        <w:t>製</w:t>
      </w:r>
    </w:p>
    <w:p w14:paraId="4EF1CCA8" w14:textId="77777777" w:rsidR="00A2226A" w:rsidRDefault="00A2226A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5F6ADB">
        <w:rPr>
          <w:rFonts w:eastAsia="游明朝"/>
        </w:rPr>
        <w:t>デジタルサイネージを活用したスモールスタートを推奨。</w:t>
      </w:r>
    </w:p>
    <w:p w14:paraId="620373FC" w14:textId="77777777" w:rsidR="00362927" w:rsidRDefault="0036292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62927">
        <w:rPr>
          <w:rFonts w:eastAsia="游明朝"/>
        </w:rPr>
        <w:t>フレキシブル透明ホログラフィック3D LEDフィルム広告LEDディスプレイ</w:t>
      </w:r>
    </w:p>
    <w:p w14:paraId="3B923D51" w14:textId="77777777" w:rsidR="0052531F" w:rsidRDefault="00362927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62927">
        <w:rPr>
          <w:rFonts w:eastAsia="游明朝"/>
        </w:rPr>
        <w:t>ガラス接着スーパースリムLEDスクリーンショップ</w:t>
      </w:r>
      <w:r w:rsidR="001C7685">
        <w:rPr>
          <w:rFonts w:eastAsia="游明朝" w:hint="eastAsia"/>
        </w:rPr>
        <w:t>・室内用</w:t>
      </w:r>
      <w:r w:rsidR="00E32CDD">
        <w:rPr>
          <w:rFonts w:eastAsia="游明朝" w:hint="eastAsia"/>
        </w:rPr>
        <w:t>・</w:t>
      </w:r>
      <w:r w:rsidRPr="00362927">
        <w:rPr>
          <w:rFonts w:eastAsia="游明朝"/>
        </w:rPr>
        <w:t>ウィンドウ用</w:t>
      </w:r>
      <w:r w:rsidR="001B1767" w:rsidRPr="001B1767">
        <w:rPr>
          <w:rFonts w:eastAsia="游明朝"/>
        </w:rPr>
        <w:t> </w:t>
      </w:r>
      <w:r w:rsidR="001B1767">
        <w:rPr>
          <w:rFonts w:eastAsia="游明朝" w:hint="eastAsia"/>
        </w:rPr>
        <w:t>は</w:t>
      </w:r>
    </w:p>
    <w:p w14:paraId="5C67169E" w14:textId="7EB3F41A" w:rsidR="001124C0" w:rsidRDefault="001B1767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設置スペースを選ばない</w:t>
      </w:r>
      <w:r w:rsidR="009422A3">
        <w:rPr>
          <w:rFonts w:eastAsia="游明朝" w:hint="eastAsia"/>
        </w:rPr>
        <w:t xml:space="preserve">　</w:t>
      </w:r>
    </w:p>
    <w:p w14:paraId="660E7ACD" w14:textId="77777777" w:rsidR="00BA0C3C" w:rsidRPr="001B1767" w:rsidRDefault="00BA0C3C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9EAC77B" w14:textId="5B06C22D" w:rsidR="00A2226A" w:rsidRDefault="0036292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/>
          <w:noProof/>
        </w:rPr>
        <w:drawing>
          <wp:inline distT="0" distB="0" distL="0" distR="0" wp14:anchorId="73A7FCEA" wp14:editId="4A7DAC97">
            <wp:extent cx="1203634" cy="1043305"/>
            <wp:effectExtent l="0" t="0" r="0" b="4445"/>
            <wp:docPr id="176667118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5259" cy="1062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游明朝"/>
          <w:noProof/>
        </w:rPr>
        <w:drawing>
          <wp:inline distT="0" distB="0" distL="0" distR="0" wp14:anchorId="3CE421A6" wp14:editId="6C95F82F">
            <wp:extent cx="1074164" cy="1059011"/>
            <wp:effectExtent l="0" t="0" r="0" b="8255"/>
            <wp:docPr id="68195085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630" cy="1082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游明朝"/>
          <w:noProof/>
        </w:rPr>
        <w:drawing>
          <wp:inline distT="0" distB="0" distL="0" distR="0" wp14:anchorId="2FFC1070" wp14:editId="4AB422AF">
            <wp:extent cx="1068070" cy="1073156"/>
            <wp:effectExtent l="0" t="0" r="0" b="0"/>
            <wp:docPr id="178165655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621" cy="1081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2D9F" w14:textId="50F67EAC" w:rsidR="00622895" w:rsidRDefault="0084485D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E32CDD">
        <w:rPr>
          <w:rFonts w:eastAsia="游明朝"/>
        </w:rPr>
        <w:t>中国メーカー（Alibaba /）経由で調達</w:t>
      </w:r>
    </w:p>
    <w:p w14:paraId="4E8EE31B" w14:textId="3D6C40F5" w:rsidR="00BA0C3C" w:rsidRDefault="000D048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/>
          <w:noProof/>
        </w:rPr>
        <w:drawing>
          <wp:inline distT="0" distB="0" distL="0" distR="0" wp14:anchorId="03770A9A" wp14:editId="494B765B">
            <wp:extent cx="906780" cy="906780"/>
            <wp:effectExtent l="0" t="0" r="7620" b="7620"/>
            <wp:docPr id="112368435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6B43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1. 鮮魚売り場の対面ガラス面</w:t>
      </w:r>
    </w:p>
    <w:p w14:paraId="64EAA07C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対面販売のケースは、お客様の視線が「商品」と「店員」の両方に向く場所です。</w:t>
      </w:r>
    </w:p>
    <w:p w14:paraId="181BA943" w14:textId="77777777" w:rsidR="00B92262" w:rsidRPr="00B92262" w:rsidRDefault="00B92262" w:rsidP="00B92262">
      <w:pPr>
        <w:numPr>
          <w:ilvl w:val="0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一般的なガラス寸法:</w:t>
      </w:r>
      <w:r w:rsidRPr="00B92262">
        <w:rPr>
          <w:rFonts w:eastAsia="游明朝"/>
        </w:rPr>
        <w:t xml:space="preserve"> 幅 1200mm / 1500mm / 1800mm × 高さ 600mm〜900mm</w:t>
      </w:r>
    </w:p>
    <w:p w14:paraId="78393E9C" w14:textId="77777777" w:rsidR="00B92262" w:rsidRPr="00B92262" w:rsidRDefault="00B92262" w:rsidP="00B92262">
      <w:pPr>
        <w:numPr>
          <w:ilvl w:val="0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幅 900mm〜1200mm × 高さ 300mm〜450mm</w:t>
      </w:r>
    </w:p>
    <w:p w14:paraId="502E1EDF" w14:textId="77777777" w:rsidR="0052531F" w:rsidRDefault="00B92262" w:rsidP="00B92262">
      <w:pPr>
        <w:numPr>
          <w:ilvl w:val="1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ガラス全面を覆うと、鮮魚の「鮮度」や「さばく様子」が見えにくくなります。上部3分の1、または左右の端に寄せて「産地情報」や</w:t>
      </w:r>
    </w:p>
    <w:p w14:paraId="4723ED9E" w14:textId="7449D99C" w:rsidR="00B92262" w:rsidRPr="00B92262" w:rsidRDefault="00B92262" w:rsidP="00B92262">
      <w:pPr>
        <w:numPr>
          <w:ilvl w:val="1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「本日のレシピ」を流すのが最も効果的です。</w:t>
      </w:r>
    </w:p>
    <w:p w14:paraId="485FA57B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08913B22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185C4CC8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2. リーチイン冷凍・冷蔵庫のドア（鏡面・ガラス面）</w:t>
      </w:r>
    </w:p>
    <w:p w14:paraId="27FA5A1E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飲料や冷凍食品のコーナーにある「扉」への設置です。</w:t>
      </w:r>
    </w:p>
    <w:p w14:paraId="4A5FF2FC" w14:textId="77777777" w:rsidR="00B92262" w:rsidRPr="00B92262" w:rsidRDefault="00B92262" w:rsidP="00B92262">
      <w:pPr>
        <w:numPr>
          <w:ilvl w:val="0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一般的なドア1枚の寸法:</w:t>
      </w:r>
      <w:r w:rsidRPr="00B92262">
        <w:rPr>
          <w:rFonts w:eastAsia="游明朝"/>
        </w:rPr>
        <w:t xml:space="preserve"> 幅 600mm × 高さ 1500mm〜1800mm</w:t>
      </w:r>
    </w:p>
    <w:p w14:paraId="5DF98F54" w14:textId="77777777" w:rsidR="00B92262" w:rsidRPr="00B92262" w:rsidRDefault="00B92262" w:rsidP="00B92262">
      <w:pPr>
        <w:numPr>
          <w:ilvl w:val="0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幅 500mm × 高さ 1000mm</w:t>
      </w:r>
      <w:r w:rsidRPr="00B92262">
        <w:rPr>
          <w:rFonts w:eastAsia="游明朝"/>
        </w:rPr>
        <w:t>（またはドア中央に500mm四方）</w:t>
      </w:r>
    </w:p>
    <w:p w14:paraId="2EF68B29" w14:textId="77777777" w:rsidR="0052531F" w:rsidRDefault="00B92262" w:rsidP="00B92262">
      <w:pPr>
        <w:numPr>
          <w:ilvl w:val="1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扉のフレーム（枠）があるため、1000mm×500mmの標準ユニットを縦に1枚貼るのが収まりが良いです。ビールコーナーであれば、</w:t>
      </w:r>
    </w:p>
    <w:p w14:paraId="69E6AF82" w14:textId="77777777" w:rsidR="009422A3" w:rsidRDefault="00B92262" w:rsidP="0052531F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商品の顔（ラベル）を隠さないよう、目線の高さに</w:t>
      </w:r>
    </w:p>
    <w:p w14:paraId="49FC64EE" w14:textId="51E7F567" w:rsidR="00B92262" w:rsidRPr="00B92262" w:rsidRDefault="00B92262" w:rsidP="009422A3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透過率の高い広告を配置します。</w:t>
      </w:r>
    </w:p>
    <w:p w14:paraId="72B8C903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46962E8A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6046E07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3. エンドコーナー（棚の端）</w:t>
      </w:r>
    </w:p>
    <w:p w14:paraId="62FDD8C9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エンドは「ついで買い」を誘発する最大のスポットです。</w:t>
      </w:r>
    </w:p>
    <w:p w14:paraId="3F72737B" w14:textId="0DBEB684" w:rsidR="00B92262" w:rsidRPr="00B92262" w:rsidRDefault="00B92262" w:rsidP="00B92262">
      <w:pPr>
        <w:numPr>
          <w:ilvl w:val="0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一般的なゴンドラ（棚）の幅: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900mm</w:t>
      </w:r>
      <w:r w:rsidRPr="00B92262">
        <w:rPr>
          <w:rFonts w:eastAsia="游明朝"/>
        </w:rPr>
        <w:t>（日本のーパーの標準規格）</w:t>
      </w:r>
    </w:p>
    <w:p w14:paraId="24C51512" w14:textId="77777777" w:rsidR="00B92262" w:rsidRPr="00B92262" w:rsidRDefault="00B92262" w:rsidP="00B92262">
      <w:pPr>
        <w:numPr>
          <w:ilvl w:val="0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</w:p>
    <w:p w14:paraId="37C60FC8" w14:textId="77777777" w:rsidR="00B92262" w:rsidRPr="00B92262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看板（トップ）として:</w:t>
      </w:r>
      <w:r w:rsidRPr="00B92262">
        <w:rPr>
          <w:rFonts w:eastAsia="游明朝"/>
        </w:rPr>
        <w:t xml:space="preserve"> 幅 900mm × 高さ 200mm〜300mm</w:t>
      </w:r>
    </w:p>
    <w:p w14:paraId="445846FE" w14:textId="77777777" w:rsidR="00B92262" w:rsidRPr="00B92262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サイド（横面）として:</w:t>
      </w:r>
      <w:r w:rsidRPr="00B92262">
        <w:rPr>
          <w:rFonts w:eastAsia="游明朝"/>
        </w:rPr>
        <w:t xml:space="preserve"> 幅 300mm〜450mm × 高さ 1200mm</w:t>
      </w:r>
    </w:p>
    <w:p w14:paraId="71D4DA11" w14:textId="77777777" w:rsidR="00095EEE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エンド上部の「看板（トップボード）」部分をLEDフィルムに置き換えると、非常に目立ちます。</w:t>
      </w:r>
    </w:p>
    <w:p w14:paraId="09A8683A" w14:textId="171DEB34" w:rsidR="00B92262" w:rsidRPr="00B92262" w:rsidRDefault="00B92262" w:rsidP="00095EEE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また、棚のサイド面に貼ることで、通路を歩いている客の横目（アイキャッチ）に動画を飛び込ませることができます。</w:t>
      </w:r>
    </w:p>
    <w:p w14:paraId="1CB32668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0A843DE7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1FD51323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設置場所別・サイズまとめ表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2128"/>
        <w:gridCol w:w="1918"/>
        <w:gridCol w:w="2720"/>
      </w:tblGrid>
      <w:tr w:rsidR="00B92262" w:rsidRPr="00B92262" w14:paraId="559A9540" w14:textId="77777777" w:rsidTr="009422A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BF7C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設置場所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CC9B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想定される箇所サイズ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304B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推奨フィルムサイズ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9944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狙える効果</w:t>
            </w:r>
          </w:p>
        </w:tc>
      </w:tr>
      <w:tr w:rsidR="00B92262" w:rsidRPr="00B92262" w14:paraId="41455B92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CA53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A4D0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1500 × 800mm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AB60E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1000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6F1C2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シズル感の演出・調理法提案</w:t>
            </w:r>
          </w:p>
        </w:tc>
      </w:tr>
      <w:tr w:rsidR="00B92262" w:rsidRPr="00B92262" w14:paraId="0F3FDF03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6BD71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冷蔵庫ドア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E63E0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600 × 1600mm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A81B0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500 × 1000mm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DF36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銘柄訴求・セット買い促進</w:t>
            </w:r>
          </w:p>
        </w:tc>
      </w:tr>
      <w:tr w:rsidR="00B92262" w:rsidRPr="00B92262" w14:paraId="6E192FD5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B1DBB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エンド上部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0514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B1E25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200mm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051A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コーナーの視認性アップ</w:t>
            </w:r>
          </w:p>
        </w:tc>
      </w:tr>
      <w:tr w:rsidR="00B92262" w:rsidRPr="00B92262" w14:paraId="18794FD0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CF91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棚割り（定番棚）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D956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150mm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8FE9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100mm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2B917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電子棚札＋動画広告</w:t>
            </w:r>
          </w:p>
        </w:tc>
      </w:tr>
    </w:tbl>
    <w:p w14:paraId="7115954E" w14:textId="77777777" w:rsidR="00B92262" w:rsidRPr="00E32CDD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564"/>
        <w:gridCol w:w="1561"/>
        <w:gridCol w:w="2189"/>
      </w:tblGrid>
      <w:tr w:rsidR="00B92262" w:rsidRPr="00B92262" w14:paraId="1447E987" w14:textId="77777777" w:rsidTr="00A32D9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F296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設置場所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44867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推奨サイズ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A9E8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必要なパネル数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FF49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合計予算（1箇所）</w:t>
            </w:r>
          </w:p>
        </w:tc>
      </w:tr>
      <w:tr w:rsidR="00B92262" w:rsidRPr="00B92262" w14:paraId="7E0F9386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D6A641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エンド上部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4C6A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240mm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5F9F7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357E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約6万円 〜 8万円</w:t>
            </w:r>
          </w:p>
        </w:tc>
      </w:tr>
      <w:tr w:rsidR="00B92262" w:rsidRPr="00B92262" w14:paraId="2B980379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B89BF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冷蔵ショーケース扉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026D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400 × 1000mm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F311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B2C8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約7万円 〜 9万円</w:t>
            </w:r>
          </w:p>
        </w:tc>
      </w:tr>
      <w:tr w:rsidR="00B92262" w:rsidRPr="00B92262" w14:paraId="25173E47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9F6E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29DE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2000 × 240mm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00BB9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2枚連結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E852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約10万円 〜 13万円</w:t>
            </w:r>
          </w:p>
        </w:tc>
      </w:tr>
    </w:tbl>
    <w:p w14:paraId="77A2ED85" w14:textId="463DCDAC" w:rsidR="00A32D95" w:rsidRDefault="00A32D95" w:rsidP="00A32D95">
      <w:pPr>
        <w:adjustRightInd w:val="0"/>
        <w:snapToGrid w:val="0"/>
        <w:spacing w:line="240" w:lineRule="atLeast"/>
        <w:rPr>
          <w:b/>
          <w:bCs/>
        </w:rPr>
      </w:pPr>
      <w:r w:rsidRPr="00A32D95">
        <w:rPr>
          <w:rFonts w:hint="eastAsia"/>
          <w:b/>
          <w:bCs/>
          <w:color w:val="000000" w:themeColor="text1"/>
          <w:szCs w:val="21"/>
        </w:rPr>
        <w:t>サイネージ合計</w:t>
      </w:r>
      <w:r w:rsidRPr="00A32D95">
        <w:rPr>
          <w:b/>
          <w:bCs/>
          <w:color w:val="000000" w:themeColor="text1"/>
          <w:szCs w:val="21"/>
        </w:rPr>
        <w:t>概算</w:t>
      </w:r>
      <w:r w:rsidRPr="003D2BF9">
        <w:rPr>
          <w:b/>
          <w:bCs/>
        </w:rPr>
        <w:t>（初期投資）</w:t>
      </w:r>
      <w:r>
        <w:rPr>
          <w:rFonts w:hint="eastAsia"/>
          <w:b/>
          <w:bCs/>
        </w:rPr>
        <w:t>80</w:t>
      </w:r>
      <w:r w:rsidRPr="003D2BF9">
        <w:rPr>
          <w:b/>
          <w:bCs/>
        </w:rPr>
        <w:t>万円</w:t>
      </w:r>
      <w:r>
        <w:rPr>
          <w:rFonts w:hint="eastAsia"/>
          <w:b/>
          <w:bCs/>
        </w:rPr>
        <w:t>～2000万円</w:t>
      </w:r>
      <w:r w:rsidRPr="003D2BF9">
        <w:rPr>
          <w:b/>
          <w:bCs/>
        </w:rPr>
        <w:t>（税抜）</w:t>
      </w:r>
      <w:r w:rsidR="00D75E49">
        <w:rPr>
          <w:rFonts w:hint="eastAsia"/>
          <w:b/>
          <w:bCs/>
        </w:rPr>
        <w:t xml:space="preserve">　</w:t>
      </w:r>
      <w:r>
        <w:rPr>
          <w:rFonts w:hint="eastAsia"/>
          <w:b/>
          <w:bCs/>
        </w:rPr>
        <w:t>試算表は下記に記載</w:t>
      </w:r>
    </w:p>
    <w:p w14:paraId="7B1AAF69" w14:textId="018E7AA7" w:rsidR="00C93709" w:rsidRDefault="009422A3" w:rsidP="00E32CDD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 w:hint="eastAsia"/>
        </w:rPr>
        <w:t>設置作業で現場の作業はクリックするだけの</w:t>
      </w:r>
      <w:r w:rsidR="001B383B">
        <w:rPr>
          <w:rFonts w:eastAsia="游明朝" w:hint="eastAsia"/>
        </w:rPr>
        <w:t>3</w:t>
      </w:r>
      <w:r>
        <w:rPr>
          <w:rFonts w:eastAsia="游明朝" w:hint="eastAsia"/>
        </w:rPr>
        <w:t>ステップ</w:t>
      </w:r>
    </w:p>
    <w:p w14:paraId="28E4005D" w14:textId="77777777" w:rsidR="00C93709" w:rsidRPr="00E16C92" w:rsidRDefault="00C93709" w:rsidP="00E32CDD">
      <w:pPr>
        <w:adjustRightInd w:val="0"/>
        <w:snapToGrid w:val="0"/>
        <w:spacing w:line="240" w:lineRule="atLeast"/>
        <w:rPr>
          <w:rFonts w:eastAsia="游明朝"/>
        </w:rPr>
      </w:pPr>
    </w:p>
    <w:p w14:paraId="699662DE" w14:textId="056A910A" w:rsidR="00A2226A" w:rsidRPr="00CF0C3F" w:rsidRDefault="001976BA" w:rsidP="00A2226A">
      <w:pPr>
        <w:adjustRightInd w:val="0"/>
        <w:snapToGrid w:val="0"/>
        <w:spacing w:line="240" w:lineRule="atLeast"/>
        <w:rPr>
          <w:b/>
          <w:bCs/>
          <w:sz w:val="28"/>
          <w:szCs w:val="28"/>
        </w:rPr>
      </w:pPr>
      <w:r w:rsidRPr="00CF0C3F">
        <w:rPr>
          <w:rFonts w:hint="eastAsia"/>
          <w:b/>
          <w:bCs/>
          <w:sz w:val="28"/>
          <w:szCs w:val="28"/>
        </w:rPr>
        <w:t>システム概要</w:t>
      </w:r>
      <w:r w:rsidR="00C8795D" w:rsidRPr="00CF0C3F">
        <w:rPr>
          <w:rFonts w:hint="eastAsia"/>
          <w:b/>
          <w:bCs/>
          <w:sz w:val="28"/>
          <w:szCs w:val="28"/>
        </w:rPr>
        <w:t>(リテアド)</w:t>
      </w:r>
    </w:p>
    <w:p w14:paraId="495BD615" w14:textId="03A5FCEF" w:rsidR="00A2226A" w:rsidRDefault="00C25D89" w:rsidP="00A2226A">
      <w:pPr>
        <w:adjustRightInd w:val="0"/>
        <w:snapToGrid w:val="0"/>
        <w:spacing w:line="240" w:lineRule="atLeast"/>
        <w:rPr>
          <w:b/>
          <w:bCs/>
        </w:rPr>
      </w:pPr>
      <w:r w:rsidRPr="00262F54">
        <w:rPr>
          <w:rFonts w:hint="eastAsia"/>
          <w:b/>
          <w:bCs/>
        </w:rPr>
        <w:t>広告主のダッシュボードの概要</w:t>
      </w:r>
    </w:p>
    <w:p w14:paraId="25A04DC6" w14:textId="6F3EA31D" w:rsidR="00262F54" w:rsidRPr="00262F54" w:rsidRDefault="00FC445A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noProof/>
        </w:rPr>
        <w:drawing>
          <wp:inline distT="0" distB="0" distL="0" distR="0" wp14:anchorId="7291BA82" wp14:editId="2CCA34D1">
            <wp:extent cx="1448389" cy="601980"/>
            <wp:effectExtent l="0" t="0" r="0" b="7620"/>
            <wp:docPr id="88134715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40" cy="61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9A93" w14:textId="55C87A1B" w:rsidR="00C25D89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C25D89">
        <w:rPr>
          <w:rFonts w:hint="eastAsia"/>
        </w:rPr>
        <w:t xml:space="preserve">広告の種類　</w:t>
      </w:r>
    </w:p>
    <w:p w14:paraId="4AA04F12" w14:textId="076D5CCD" w:rsidR="00C25D89" w:rsidRDefault="00C25D89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CM動画・画像・YouTubeリンクなど</w:t>
      </w:r>
      <w:r w:rsidR="00AC6B1F">
        <w:rPr>
          <w:rFonts w:hint="eastAsia"/>
        </w:rPr>
        <w:t>簡単にアップロード可能</w:t>
      </w:r>
    </w:p>
    <w:p w14:paraId="048681F4" w14:textId="48F6E8BC" w:rsidR="006C6D04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・戦略</w:t>
      </w:r>
    </w:p>
    <w:p w14:paraId="3C7CA904" w14:textId="1F0E595A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 w:rsidRPr="00AC6B1F">
        <w:t>エンゲージメント向上 (CPM型)</w:t>
      </w:r>
    </w:p>
    <w:p w14:paraId="27A8F542" w14:textId="77777777" w:rsidR="00095EEE" w:rsidRDefault="00AC6B1F" w:rsidP="00B201EE">
      <w:pPr>
        <w:adjustRightInd w:val="0"/>
        <w:snapToGrid w:val="0"/>
        <w:spacing w:line="240" w:lineRule="atLeast"/>
        <w:ind w:firstLineChars="100" w:firstLine="210"/>
      </w:pPr>
      <w:r w:rsidRPr="00AC6B1F">
        <w:t>成果報酬型広告 (CPA/POS連携)</w:t>
      </w:r>
      <w:r>
        <w:rPr>
          <w:rFonts w:hint="eastAsia"/>
        </w:rPr>
        <w:t>データ連携で広告主にリアルタイムの</w:t>
      </w:r>
    </w:p>
    <w:p w14:paraId="755E06A4" w14:textId="686C8EA3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リッチデータを提供</w:t>
      </w:r>
    </w:p>
    <w:p w14:paraId="3AAB2A44" w14:textId="77777777" w:rsidR="006C6D04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>
        <w:rPr>
          <w:rFonts w:hint="eastAsia"/>
        </w:rPr>
        <w:t xml:space="preserve">料金　</w:t>
      </w:r>
    </w:p>
    <w:p w14:paraId="1F46B21C" w14:textId="073DD932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最低</w:t>
      </w:r>
      <w:r w:rsidR="00054FD1">
        <w:rPr>
          <w:rFonts w:hint="eastAsia"/>
        </w:rPr>
        <w:t>1</w:t>
      </w:r>
      <w:r>
        <w:rPr>
          <w:rFonts w:hint="eastAsia"/>
        </w:rPr>
        <w:t>000円からと高単価広告を提供、誰でも投稿が可能</w:t>
      </w:r>
    </w:p>
    <w:p w14:paraId="6330D1FF" w14:textId="63A914EB" w:rsidR="00A2226A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>
        <w:rPr>
          <w:rFonts w:hint="eastAsia"/>
        </w:rPr>
        <w:t>分析</w:t>
      </w:r>
    </w:p>
    <w:p w14:paraId="08557D4F" w14:textId="77777777" w:rsidR="007B79EE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広告を出稿した店のPOSデータと</w:t>
      </w:r>
      <w:r w:rsidR="00B201EE">
        <w:rPr>
          <w:rFonts w:hint="eastAsia"/>
        </w:rPr>
        <w:t>、</w:t>
      </w:r>
      <w:r>
        <w:rPr>
          <w:rFonts w:hint="eastAsia"/>
        </w:rPr>
        <w:t>してない店で広告効果の比較と</w:t>
      </w:r>
    </w:p>
    <w:p w14:paraId="66866F33" w14:textId="544F7C04" w:rsidR="00AC6B1F" w:rsidRDefault="00AC6B1F" w:rsidP="00B201EE">
      <w:pPr>
        <w:adjustRightInd w:val="0"/>
        <w:snapToGrid w:val="0"/>
        <w:spacing w:line="240" w:lineRule="atLeast"/>
        <w:ind w:firstLineChars="100" w:firstLine="210"/>
        <w:rPr>
          <w:rFonts w:eastAsia="游明朝"/>
        </w:rPr>
      </w:pPr>
      <w:r>
        <w:rPr>
          <w:rFonts w:eastAsia="游明朝" w:hint="eastAsia"/>
        </w:rPr>
        <w:t>A/B広告の比較機能</w:t>
      </w:r>
      <w:r w:rsidR="006C6D04">
        <w:rPr>
          <w:rFonts w:eastAsia="游明朝" w:hint="eastAsia"/>
        </w:rPr>
        <w:t>(時間帯・天気・気温も数値に加味されるアルゴリズム)</w:t>
      </w:r>
    </w:p>
    <w:p w14:paraId="7AAA3B11" w14:textId="3445F134" w:rsidR="00AC6B1F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 w:rsidRPr="00AC6B1F">
        <w:t>API &amp; SDK 設定</w:t>
      </w:r>
      <w:r w:rsidR="00AC6B1F">
        <w:rPr>
          <w:rFonts w:hint="eastAsia"/>
        </w:rPr>
        <w:t xml:space="preserve">　</w:t>
      </w:r>
    </w:p>
    <w:p w14:paraId="54EAD84B" w14:textId="77777777" w:rsidR="00E222B6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データ連携の</w:t>
      </w:r>
      <w:r w:rsidRPr="00AC6B1F">
        <w:t>API &amp; SDK</w:t>
      </w:r>
      <w:r>
        <w:rPr>
          <w:rFonts w:hint="eastAsia"/>
        </w:rPr>
        <w:t>の提供機能、</w:t>
      </w:r>
      <w:r w:rsidR="00E222B6">
        <w:rPr>
          <w:rFonts w:hint="eastAsia"/>
        </w:rPr>
        <w:t>広告主は</w:t>
      </w:r>
      <w:r>
        <w:rPr>
          <w:rFonts w:hint="eastAsia"/>
        </w:rPr>
        <w:t>自社</w:t>
      </w:r>
      <w:r w:rsidR="00E222B6">
        <w:rPr>
          <w:rFonts w:hint="eastAsia"/>
        </w:rPr>
        <w:t>マーケティング</w:t>
      </w:r>
      <w:r>
        <w:rPr>
          <w:rFonts w:hint="eastAsia"/>
        </w:rPr>
        <w:t>システムに</w:t>
      </w:r>
    </w:p>
    <w:p w14:paraId="1C33BDF0" w14:textId="38368700" w:rsidR="00AC6B1F" w:rsidRDefault="00E222B6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リテアド</w:t>
      </w:r>
      <w:r w:rsidR="00AC6B1F">
        <w:rPr>
          <w:rFonts w:hint="eastAsia"/>
        </w:rPr>
        <w:t>の数値を</w:t>
      </w:r>
      <w:r w:rsidR="006C6D04">
        <w:rPr>
          <w:rFonts w:hint="eastAsia"/>
        </w:rPr>
        <w:t>リアルタイムに取得できる機能</w:t>
      </w:r>
    </w:p>
    <w:p w14:paraId="07AD8732" w14:textId="77777777" w:rsidR="00247CFB" w:rsidRDefault="00247CFB" w:rsidP="00A2226A">
      <w:pPr>
        <w:adjustRightInd w:val="0"/>
        <w:snapToGrid w:val="0"/>
        <w:spacing w:line="240" w:lineRule="atLeast"/>
      </w:pPr>
    </w:p>
    <w:p w14:paraId="4CED9A04" w14:textId="52C90EA3" w:rsidR="00262F54" w:rsidRPr="00B000CC" w:rsidRDefault="00262F54" w:rsidP="00A2226A">
      <w:pPr>
        <w:adjustRightInd w:val="0"/>
        <w:snapToGrid w:val="0"/>
        <w:spacing w:line="240" w:lineRule="atLeast"/>
        <w:rPr>
          <w:b/>
          <w:bCs/>
        </w:rPr>
      </w:pPr>
      <w:r w:rsidRPr="00B000CC">
        <w:rPr>
          <w:rFonts w:hint="eastAsia"/>
          <w:b/>
          <w:bCs/>
        </w:rPr>
        <w:t>スーパー</w:t>
      </w:r>
      <w:r w:rsidR="00507FED">
        <w:rPr>
          <w:rFonts w:hint="eastAsia"/>
          <w:b/>
          <w:bCs/>
        </w:rPr>
        <w:t>・ストア</w:t>
      </w:r>
      <w:r w:rsidRPr="00B000CC">
        <w:rPr>
          <w:rFonts w:hint="eastAsia"/>
          <w:b/>
          <w:bCs/>
        </w:rPr>
        <w:t>向け機能の概要</w:t>
      </w:r>
      <w:r w:rsidR="00B201EE">
        <w:rPr>
          <w:rFonts w:hint="eastAsia"/>
          <w:b/>
          <w:bCs/>
        </w:rPr>
        <w:t>(収益の分配機能)</w:t>
      </w:r>
    </w:p>
    <w:p w14:paraId="1590394D" w14:textId="58F2EE7A" w:rsidR="005802EC" w:rsidRDefault="005802EC" w:rsidP="005802EC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売り上げセンター</w:t>
      </w:r>
    </w:p>
    <w:p w14:paraId="0FAB0932" w14:textId="566BF88F" w:rsidR="00124755" w:rsidRPr="00124755" w:rsidRDefault="00FC445A" w:rsidP="00124755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17F4087D" wp14:editId="3A8C2091">
            <wp:extent cx="1338222" cy="624840"/>
            <wp:effectExtent l="0" t="0" r="0" b="3810"/>
            <wp:docPr id="1560916096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557" cy="636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F2CAC" w14:textId="56FEFFE0" w:rsidR="00C878D3" w:rsidRDefault="00E222B6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スーパーの運営会社の</w:t>
      </w:r>
      <w:r w:rsidR="00B000CC">
        <w:rPr>
          <w:rFonts w:hint="eastAsia"/>
        </w:rPr>
        <w:t>マーケティング部門・ストアがサイネージ事業での</w:t>
      </w:r>
    </w:p>
    <w:p w14:paraId="41B4325C" w14:textId="1BE048A2" w:rsidR="00262F54" w:rsidRDefault="00B000CC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売り上げ</w:t>
      </w:r>
      <w:r w:rsidR="00BB32B0">
        <w:rPr>
          <w:rFonts w:hint="eastAsia"/>
        </w:rPr>
        <w:t>(広告費)</w:t>
      </w:r>
      <w:r>
        <w:rPr>
          <w:rFonts w:hint="eastAsia"/>
        </w:rPr>
        <w:t>を確認する機能</w:t>
      </w:r>
    </w:p>
    <w:p w14:paraId="46DFC14B" w14:textId="383476D4" w:rsidR="00012301" w:rsidRDefault="00012301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※電気代などは店舗負担　収益の分配で</w:t>
      </w:r>
      <w:r w:rsidR="00C271F8">
        <w:rPr>
          <w:rFonts w:hint="eastAsia"/>
        </w:rPr>
        <w:t>導入費用</w:t>
      </w:r>
      <w:r>
        <w:rPr>
          <w:rFonts w:hint="eastAsia"/>
        </w:rPr>
        <w:t>コスト</w:t>
      </w:r>
      <w:r w:rsidR="00252BB0">
        <w:rPr>
          <w:rFonts w:hint="eastAsia"/>
        </w:rPr>
        <w:t>をゼロ</w:t>
      </w:r>
      <w:r>
        <w:rPr>
          <w:rFonts w:hint="eastAsia"/>
        </w:rPr>
        <w:t>する想定</w:t>
      </w:r>
    </w:p>
    <w:p w14:paraId="21D2F8C6" w14:textId="77777777" w:rsidR="005802EC" w:rsidRDefault="005802EC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3C540803" w14:textId="77777777" w:rsidR="00A735EE" w:rsidRDefault="00A735EE" w:rsidP="00A2226A">
      <w:pPr>
        <w:adjustRightInd w:val="0"/>
        <w:snapToGrid w:val="0"/>
        <w:spacing w:line="240" w:lineRule="atLeast"/>
      </w:pPr>
    </w:p>
    <w:p w14:paraId="55BD109D" w14:textId="5868C288" w:rsidR="00262F54" w:rsidRPr="00B000CC" w:rsidRDefault="00353595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1.</w:t>
      </w:r>
      <w:r w:rsidR="00262F54" w:rsidRPr="00B000CC">
        <w:rPr>
          <w:rFonts w:hint="eastAsia"/>
          <w:b/>
          <w:bCs/>
        </w:rPr>
        <w:t>AIボイススタジオの概要</w:t>
      </w:r>
      <w:r w:rsidR="00B201EE">
        <w:rPr>
          <w:rFonts w:hint="eastAsia"/>
          <w:b/>
          <w:bCs/>
        </w:rPr>
        <w:t>(店舗向け)</w:t>
      </w:r>
    </w:p>
    <w:p w14:paraId="35D53CCE" w14:textId="238CAC49" w:rsidR="00262F54" w:rsidRDefault="00E222B6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46B96E0F" wp14:editId="01DA9B80">
            <wp:extent cx="1257300" cy="813481"/>
            <wp:effectExtent l="0" t="0" r="0" b="5715"/>
            <wp:docPr id="50735138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2363" cy="836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96063" w14:textId="64A846AD" w:rsidR="00375285" w:rsidRDefault="0044081F" w:rsidP="00375285">
      <w:pPr>
        <w:snapToGrid w:val="0"/>
      </w:pPr>
      <w:r>
        <w:rPr>
          <w:rFonts w:hint="eastAsia"/>
        </w:rPr>
        <w:t>・</w:t>
      </w:r>
      <w:r w:rsidR="00124755">
        <w:rPr>
          <w:rFonts w:hint="eastAsia"/>
        </w:rPr>
        <w:t>顧客のメリット</w:t>
      </w:r>
    </w:p>
    <w:p w14:paraId="072B69AF" w14:textId="36B69045" w:rsidR="00124755" w:rsidRDefault="00375285" w:rsidP="00375285">
      <w:pPr>
        <w:snapToGrid w:val="0"/>
        <w:ind w:firstLineChars="100" w:firstLine="210"/>
      </w:pPr>
      <w:r>
        <w:rPr>
          <w:rFonts w:hint="eastAsia"/>
        </w:rPr>
        <w:t>顧客は物価高の影響を敏感に感じており、</w:t>
      </w:r>
      <w:r w:rsidR="00124755">
        <w:rPr>
          <w:rFonts w:hint="eastAsia"/>
        </w:rPr>
        <w:t>AI</w:t>
      </w:r>
      <w:r w:rsidR="001B6157">
        <w:rPr>
          <w:rFonts w:hint="eastAsia"/>
        </w:rPr>
        <w:t>ボイス</w:t>
      </w:r>
      <w:r w:rsidR="00124755">
        <w:rPr>
          <w:rFonts w:hint="eastAsia"/>
        </w:rPr>
        <w:t>機能で</w:t>
      </w:r>
    </w:p>
    <w:p w14:paraId="2AC0F881" w14:textId="653BA37C" w:rsidR="00124755" w:rsidRDefault="00124755" w:rsidP="00124755">
      <w:pPr>
        <w:snapToGrid w:val="0"/>
      </w:pPr>
      <w:r>
        <w:rPr>
          <w:rFonts w:hint="eastAsia"/>
        </w:rPr>
        <w:t xml:space="preserve">　特売・タイムセール等の情報を</w:t>
      </w:r>
      <w:r w:rsidR="00375285">
        <w:rPr>
          <w:rFonts w:hint="eastAsia"/>
        </w:rPr>
        <w:t>顧客はタイムリーに</w:t>
      </w:r>
      <w:r>
        <w:rPr>
          <w:rFonts w:hint="eastAsia"/>
        </w:rPr>
        <w:t>知るコトができ</w:t>
      </w:r>
      <w:r w:rsidR="00375285">
        <w:rPr>
          <w:rFonts w:hint="eastAsia"/>
        </w:rPr>
        <w:t>ます</w:t>
      </w:r>
    </w:p>
    <w:p w14:paraId="32B13BCA" w14:textId="1203E307" w:rsidR="007B79EE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124755">
        <w:rPr>
          <w:rFonts w:hint="eastAsia"/>
        </w:rPr>
        <w:t>店舗は</w:t>
      </w:r>
      <w:r w:rsidR="00262F54">
        <w:rPr>
          <w:rFonts w:hint="eastAsia"/>
        </w:rPr>
        <w:t>Googleの</w:t>
      </w:r>
      <w:r w:rsidR="004D7613" w:rsidRPr="004D7613">
        <w:t>Gemini TTS</w:t>
      </w:r>
      <w:r w:rsidR="00262F54">
        <w:rPr>
          <w:rFonts w:hint="eastAsia"/>
        </w:rPr>
        <w:t>を利用して自然言語で館内放送や特売・タイムセール等の</w:t>
      </w:r>
    </w:p>
    <w:p w14:paraId="6CA25F58" w14:textId="007F6779" w:rsidR="00262F54" w:rsidRDefault="00262F54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チラシのデータをエクセルなどで簡単にアップロードでき</w:t>
      </w:r>
    </w:p>
    <w:p w14:paraId="59BAB1CA" w14:textId="2764D23E" w:rsidR="00375285" w:rsidRDefault="007B5A9E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自動</w:t>
      </w:r>
      <w:r w:rsidR="00C878D3">
        <w:rPr>
          <w:rFonts w:hint="eastAsia"/>
        </w:rPr>
        <w:t>館内</w:t>
      </w:r>
      <w:r w:rsidR="00507FED">
        <w:rPr>
          <w:rFonts w:hint="eastAsia"/>
        </w:rPr>
        <w:t>放送を</w:t>
      </w:r>
      <w:r w:rsidR="00262F54">
        <w:rPr>
          <w:rFonts w:hint="eastAsia"/>
        </w:rPr>
        <w:t>モバイル</w:t>
      </w:r>
      <w:r w:rsidR="00C878D3">
        <w:rPr>
          <w:rFonts w:hint="eastAsia"/>
        </w:rPr>
        <w:t>一つで</w:t>
      </w:r>
      <w:r w:rsidR="00262F54">
        <w:rPr>
          <w:rFonts w:hint="eastAsia"/>
        </w:rPr>
        <w:t>管理でき</w:t>
      </w:r>
      <w:r w:rsidR="00124755">
        <w:rPr>
          <w:rFonts w:hint="eastAsia"/>
        </w:rPr>
        <w:t>ます</w:t>
      </w:r>
    </w:p>
    <w:p w14:paraId="408BA1F1" w14:textId="3A2933F3" w:rsidR="00262F54" w:rsidRDefault="00C878D3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(webに繋がれないマイクなどは外部端子で接続)</w:t>
      </w:r>
    </w:p>
    <w:p w14:paraId="0B78D2FA" w14:textId="77777777" w:rsidR="00375285" w:rsidRDefault="00375285" w:rsidP="0044081F">
      <w:pPr>
        <w:adjustRightInd w:val="0"/>
        <w:snapToGrid w:val="0"/>
        <w:spacing w:line="240" w:lineRule="atLeast"/>
        <w:ind w:firstLineChars="100" w:firstLine="210"/>
      </w:pPr>
    </w:p>
    <w:p w14:paraId="3CC1965A" w14:textId="4B915AD6" w:rsidR="00C725E5" w:rsidRPr="00375285" w:rsidRDefault="00353595" w:rsidP="00375285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2.</w:t>
      </w:r>
      <w:r w:rsidR="005802EC" w:rsidRPr="005802EC">
        <w:rPr>
          <w:rFonts w:hint="eastAsia"/>
          <w:b/>
          <w:bCs/>
        </w:rPr>
        <w:t>どこでもレジ</w:t>
      </w:r>
    </w:p>
    <w:p w14:paraId="20357E26" w14:textId="55929A95" w:rsidR="00C725E5" w:rsidRDefault="00C725E5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76872587" wp14:editId="13BAD719">
            <wp:extent cx="662940" cy="985597"/>
            <wp:effectExtent l="0" t="0" r="3810" b="5080"/>
            <wp:docPr id="764378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356" cy="99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8F6E" w14:textId="77777777" w:rsidR="00FE2386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>・どこでもレジサービスを初期費用なしで提供</w:t>
      </w:r>
    </w:p>
    <w:p w14:paraId="7FA9FD3A" w14:textId="5E3E5696" w:rsidR="00375285" w:rsidRDefault="00375285" w:rsidP="00FE2386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(売上から翌月に手数料数1.2パーセントを徴収)</w:t>
      </w:r>
    </w:p>
    <w:p w14:paraId="2079D0B0" w14:textId="77777777" w:rsidR="00FE2386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 xml:space="preserve">　レジスペースの確保が難しい小規模スーパーやセルフレジの導入コストが</w:t>
      </w:r>
    </w:p>
    <w:p w14:paraId="26FE3DF1" w14:textId="7C47B325" w:rsidR="00375285" w:rsidRDefault="00375285" w:rsidP="00FE2386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多大な大型店で顧客や店員がモバイル片手で決済が可能</w:t>
      </w:r>
    </w:p>
    <w:p w14:paraId="1C3304F5" w14:textId="77777777" w:rsidR="00FE2386" w:rsidRDefault="00375285" w:rsidP="00375285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年末の混雑の解消でPOSデータと連携して駐車場前でも</w:t>
      </w:r>
    </w:p>
    <w:p w14:paraId="5026E848" w14:textId="30B2E3F8" w:rsidR="00375285" w:rsidRDefault="00375285" w:rsidP="00375285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バーコードを読み込み機能と決済機能(</w:t>
      </w:r>
      <w:r w:rsidR="00A85599">
        <w:rPr>
          <w:rFonts w:hint="eastAsia"/>
        </w:rPr>
        <w:t>スクエア決済</w:t>
      </w:r>
      <w:r>
        <w:rPr>
          <w:rFonts w:hint="eastAsia"/>
        </w:rPr>
        <w:t>)　を完備</w:t>
      </w:r>
    </w:p>
    <w:p w14:paraId="4F23C04F" w14:textId="77777777" w:rsidR="00247CFB" w:rsidRDefault="00247CFB" w:rsidP="00375285">
      <w:pPr>
        <w:adjustRightInd w:val="0"/>
        <w:snapToGrid w:val="0"/>
        <w:spacing w:line="240" w:lineRule="atLeast"/>
        <w:ind w:firstLineChars="100" w:firstLine="210"/>
      </w:pPr>
    </w:p>
    <w:p w14:paraId="327D71F0" w14:textId="5AEC55A3" w:rsidR="00375285" w:rsidRDefault="00375285" w:rsidP="00A85599">
      <w:pPr>
        <w:snapToGrid w:val="0"/>
        <w:rPr>
          <w:b/>
          <w:bCs/>
        </w:rPr>
      </w:pPr>
      <w:r>
        <w:rPr>
          <w:rFonts w:hint="eastAsia"/>
        </w:rPr>
        <w:t>※</w:t>
      </w:r>
      <w:r w:rsidR="00A85599">
        <w:rPr>
          <w:rFonts w:hint="eastAsia"/>
        </w:rPr>
        <w:t>上位顧客から提供を開始してデータや利用状況を見て順次提供</w:t>
      </w:r>
      <w:r w:rsidR="00EA35F5">
        <w:rPr>
          <w:rFonts w:hint="eastAsia"/>
        </w:rPr>
        <w:t>拡大</w:t>
      </w:r>
    </w:p>
    <w:p w14:paraId="37EAC031" w14:textId="77777777" w:rsidR="00A85599" w:rsidRDefault="00A85599" w:rsidP="00375285">
      <w:pPr>
        <w:snapToGrid w:val="0"/>
        <w:rPr>
          <w:b/>
          <w:bCs/>
        </w:rPr>
      </w:pPr>
      <w:r>
        <w:rPr>
          <w:rFonts w:hint="eastAsia"/>
          <w:b/>
          <w:bCs/>
        </w:rPr>
        <w:t>特殊印刷(カード)の印刷会社の社長の知り合いがいるので</w:t>
      </w:r>
    </w:p>
    <w:p w14:paraId="3CC7EAB6" w14:textId="55ACE2CF" w:rsidR="00076335" w:rsidRDefault="00A85599" w:rsidP="00375285">
      <w:pPr>
        <w:snapToGrid w:val="0"/>
        <w:rPr>
          <w:b/>
          <w:bCs/>
        </w:rPr>
      </w:pPr>
      <w:r>
        <w:rPr>
          <w:rFonts w:hint="eastAsia"/>
          <w:b/>
          <w:bCs/>
        </w:rPr>
        <w:t>特別なレターで上位顧客に便りを送れば</w:t>
      </w:r>
      <w:r w:rsidR="0064558F">
        <w:rPr>
          <w:rFonts w:hint="eastAsia"/>
          <w:b/>
          <w:bCs/>
        </w:rPr>
        <w:t>、データも取れて</w:t>
      </w:r>
      <w:r>
        <w:rPr>
          <w:rFonts w:hint="eastAsia"/>
          <w:b/>
          <w:bCs/>
        </w:rPr>
        <w:t>喜んで頂けると考えます。</w:t>
      </w:r>
    </w:p>
    <w:p w14:paraId="653FAFDD" w14:textId="77777777" w:rsidR="00A85599" w:rsidRPr="00FE2386" w:rsidRDefault="00A85599" w:rsidP="00375285">
      <w:pPr>
        <w:snapToGrid w:val="0"/>
        <w:rPr>
          <w:b/>
          <w:bCs/>
        </w:rPr>
      </w:pPr>
    </w:p>
    <w:p w14:paraId="1188E3E0" w14:textId="384E310B" w:rsidR="00375285" w:rsidRDefault="00375285" w:rsidP="00375285">
      <w:pPr>
        <w:snapToGrid w:val="0"/>
      </w:pPr>
      <w:r>
        <w:rPr>
          <w:rFonts w:hint="eastAsia"/>
        </w:rPr>
        <w:t>※どこでもレジを顧客に提供した場合のデメリット</w:t>
      </w:r>
      <w:r w:rsidR="00247CFB">
        <w:rPr>
          <w:rFonts w:hint="eastAsia"/>
        </w:rPr>
        <w:t>(万引き)</w:t>
      </w:r>
      <w:r>
        <w:rPr>
          <w:rFonts w:hint="eastAsia"/>
        </w:rPr>
        <w:t xml:space="preserve">　</w:t>
      </w:r>
    </w:p>
    <w:p w14:paraId="4B9ABA21" w14:textId="77777777" w:rsidR="00375285" w:rsidRDefault="00375285" w:rsidP="00375285">
      <w:pPr>
        <w:snapToGrid w:val="0"/>
      </w:pPr>
      <w:r w:rsidRPr="006D3299">
        <w:t>最新の「全国万引被害実態調査」や業界推計を参考にすると</w:t>
      </w:r>
    </w:p>
    <w:p w14:paraId="09E34ED8" w14:textId="77777777" w:rsidR="00375285" w:rsidRPr="006D3299" w:rsidRDefault="00375285" w:rsidP="00375285">
      <w:pPr>
        <w:snapToGrid w:val="0"/>
      </w:pPr>
      <w:r w:rsidRPr="006D3299">
        <w:t>スーパーマーケットの被害規模は以下のようになります。</w:t>
      </w:r>
    </w:p>
    <w:p w14:paraId="7054798D" w14:textId="77777777" w:rsidR="00375285" w:rsidRPr="006D3299" w:rsidRDefault="00375285" w:rsidP="00375285">
      <w:pPr>
        <w:snapToGrid w:val="0"/>
      </w:pPr>
      <w:r w:rsidRPr="006D3299">
        <w:rPr>
          <w:b/>
          <w:bCs/>
        </w:rPr>
        <w:t>1店舗あたりの年間被害額</w:t>
      </w:r>
      <w:r w:rsidRPr="006D3299">
        <w:t xml:space="preserve">: </w:t>
      </w:r>
      <w:r w:rsidRPr="006D3299">
        <w:rPr>
          <w:b/>
          <w:bCs/>
        </w:rPr>
        <w:t>約200万円〜500万円</w:t>
      </w:r>
    </w:p>
    <w:p w14:paraId="465307E6" w14:textId="6900A9C5" w:rsidR="00076335" w:rsidRDefault="00375285" w:rsidP="00375285">
      <w:pPr>
        <w:snapToGrid w:val="0"/>
        <w:rPr>
          <w:u w:val="single"/>
        </w:rPr>
      </w:pPr>
      <w:r w:rsidRPr="009D1F50">
        <w:rPr>
          <w:rFonts w:hint="eastAsia"/>
          <w:u w:val="single"/>
        </w:rPr>
        <w:t>このデメリットをセルフレジの廃止や　そのスペースを広告スペース</w:t>
      </w:r>
      <w:r w:rsidR="00C93709">
        <w:rPr>
          <w:rFonts w:hint="eastAsia"/>
          <w:u w:val="single"/>
        </w:rPr>
        <w:t>を</w:t>
      </w:r>
    </w:p>
    <w:p w14:paraId="1D05E267" w14:textId="77F57516" w:rsidR="00076335" w:rsidRDefault="00375285" w:rsidP="00375285">
      <w:pPr>
        <w:snapToGrid w:val="0"/>
        <w:rPr>
          <w:u w:val="single"/>
        </w:rPr>
      </w:pPr>
      <w:r w:rsidRPr="009D1F50">
        <w:rPr>
          <w:rFonts w:hint="eastAsia"/>
          <w:u w:val="single"/>
        </w:rPr>
        <w:t>収益化</w:t>
      </w:r>
    </w:p>
    <w:p w14:paraId="480CE1AF" w14:textId="77777777" w:rsidR="00A735EE" w:rsidRDefault="00A735EE" w:rsidP="00375285">
      <w:pPr>
        <w:snapToGrid w:val="0"/>
        <w:rPr>
          <w:u w:val="single"/>
        </w:rPr>
      </w:pPr>
    </w:p>
    <w:p w14:paraId="39F8318F" w14:textId="77777777" w:rsidR="00A735EE" w:rsidRPr="009D1F50" w:rsidRDefault="00A735EE" w:rsidP="00375285">
      <w:pPr>
        <w:snapToGrid w:val="0"/>
        <w:rPr>
          <w:u w:val="single"/>
        </w:rPr>
      </w:pPr>
    </w:p>
    <w:p w14:paraId="5B090843" w14:textId="38F705B5" w:rsidR="00375285" w:rsidRPr="00E82AFC" w:rsidRDefault="00375285" w:rsidP="00375285">
      <w:pPr>
        <w:snapToGrid w:val="0"/>
        <w:rPr>
          <w:b/>
          <w:bCs/>
        </w:rPr>
      </w:pPr>
      <w:r w:rsidRPr="00E82AFC">
        <w:rPr>
          <w:b/>
          <w:bCs/>
        </w:rPr>
        <w:t>スペースの「</w:t>
      </w:r>
      <w:r w:rsidR="00171B7E">
        <w:rPr>
          <w:rFonts w:hint="eastAsia"/>
          <w:b/>
          <w:bCs/>
        </w:rPr>
        <w:t>コスト</w:t>
      </w:r>
      <w:r w:rsidRPr="00E82AFC">
        <w:rPr>
          <w:b/>
          <w:bCs/>
        </w:rPr>
        <w:t>」を「資産」へ転換する</w:t>
      </w:r>
    </w:p>
    <w:p w14:paraId="126BE4EC" w14:textId="77777777" w:rsidR="00A85599" w:rsidRDefault="00375285" w:rsidP="00375285">
      <w:pPr>
        <w:snapToGrid w:val="0"/>
      </w:pPr>
      <w:r w:rsidRPr="00E82AFC">
        <w:t>従来のセルフレジは「場所を取る」「監視員が必要」「万引きリスク」という</w:t>
      </w:r>
    </w:p>
    <w:p w14:paraId="048ED2ED" w14:textId="59E0716A" w:rsidR="00375285" w:rsidRPr="00E82AFC" w:rsidRDefault="00375285" w:rsidP="00375285">
      <w:pPr>
        <w:snapToGrid w:val="0"/>
      </w:pPr>
      <w:r w:rsidRPr="00E82AFC">
        <w:t>負の</w:t>
      </w:r>
      <w:r w:rsidR="00171B7E">
        <w:rPr>
          <w:rFonts w:hint="eastAsia"/>
        </w:rPr>
        <w:t>コスト</w:t>
      </w:r>
      <w:r w:rsidRPr="00E82AFC">
        <w:t>があ</w:t>
      </w:r>
      <w:r>
        <w:rPr>
          <w:rFonts w:hint="eastAsia"/>
        </w:rPr>
        <w:t>る</w:t>
      </w:r>
      <w:r w:rsidRPr="00E82AFC">
        <w:t>。</w:t>
      </w:r>
    </w:p>
    <w:p w14:paraId="3737EDB1" w14:textId="77777777" w:rsidR="00400BAB" w:rsidRDefault="00375285" w:rsidP="00375285">
      <w:pPr>
        <w:numPr>
          <w:ilvl w:val="0"/>
          <w:numId w:val="18"/>
        </w:numPr>
        <w:snapToGrid w:val="0"/>
      </w:pPr>
      <w:r w:rsidRPr="00E82AFC">
        <w:rPr>
          <w:b/>
          <w:bCs/>
        </w:rPr>
        <w:t>スペースの解放</w:t>
      </w:r>
      <w:r w:rsidRPr="00E82AFC">
        <w:t>: 数台のセルフレジを撤去し、そこを</w:t>
      </w:r>
    </w:p>
    <w:p w14:paraId="763E86BE" w14:textId="52703F44" w:rsidR="00375285" w:rsidRDefault="00375285" w:rsidP="00400BAB">
      <w:pPr>
        <w:snapToGrid w:val="0"/>
        <w:ind w:left="720"/>
      </w:pPr>
      <w:r w:rsidRPr="00E82AFC">
        <w:t>「</w:t>
      </w:r>
      <w:r>
        <w:rPr>
          <w:rFonts w:hint="eastAsia"/>
        </w:rPr>
        <w:t>新商品紹介や</w:t>
      </w:r>
      <w:r w:rsidRPr="00E82AFC">
        <w:t>高回転なピックアップ棚」</w:t>
      </w:r>
      <w:r>
        <w:rPr>
          <w:rFonts w:hint="eastAsia"/>
        </w:rPr>
        <w:t>や</w:t>
      </w:r>
    </w:p>
    <w:p w14:paraId="57C40D26" w14:textId="77777777" w:rsidR="00375285" w:rsidRPr="00E82AFC" w:rsidRDefault="00375285" w:rsidP="00375285">
      <w:pPr>
        <w:snapToGrid w:val="0"/>
        <w:ind w:left="720"/>
      </w:pPr>
      <w:r w:rsidRPr="00E82AFC">
        <w:t>「大型デジタルサイネージ」を設置した収益スペースに変えます。</w:t>
      </w:r>
    </w:p>
    <w:p w14:paraId="495F81CB" w14:textId="77777777" w:rsidR="00400BAB" w:rsidRDefault="00375285" w:rsidP="00375285">
      <w:pPr>
        <w:numPr>
          <w:ilvl w:val="0"/>
          <w:numId w:val="18"/>
        </w:numPr>
        <w:snapToGrid w:val="0"/>
      </w:pPr>
      <w:r w:rsidRPr="00E82AFC">
        <w:rPr>
          <w:b/>
          <w:bCs/>
        </w:rPr>
        <w:t>設備コストの削減</w:t>
      </w:r>
      <w:r w:rsidRPr="00E82AFC">
        <w:t>: セルフレジ1台あたり数百万円の導入コストと</w:t>
      </w:r>
    </w:p>
    <w:p w14:paraId="79BEE163" w14:textId="3942B2E8" w:rsidR="00400BAB" w:rsidRPr="00E82AFC" w:rsidRDefault="00375285" w:rsidP="00E67E1C">
      <w:pPr>
        <w:snapToGrid w:val="0"/>
        <w:ind w:left="720"/>
      </w:pPr>
      <w:r w:rsidRPr="00E82AFC">
        <w:t>年間保守費</w:t>
      </w:r>
      <w:r>
        <w:rPr>
          <w:rFonts w:hint="eastAsia"/>
        </w:rPr>
        <w:t>(1台月3万円)</w:t>
      </w:r>
      <w:r w:rsidRPr="00E82AFC">
        <w:t>を安価なタブレットや</w:t>
      </w:r>
      <w:r>
        <w:rPr>
          <w:rFonts w:hint="eastAsia"/>
        </w:rPr>
        <w:t>モバイル決済</w:t>
      </w:r>
      <w:r w:rsidRPr="00E82AFC">
        <w:t>「どこでもレジ」に置き換えることで固定費を大幅に下げます。</w:t>
      </w:r>
    </w:p>
    <w:p w14:paraId="4AFEB310" w14:textId="036B486E" w:rsidR="00375285" w:rsidRPr="00E82AFC" w:rsidRDefault="00375285" w:rsidP="00375285">
      <w:pPr>
        <w:snapToGrid w:val="0"/>
        <w:rPr>
          <w:b/>
          <w:bCs/>
        </w:rPr>
      </w:pPr>
      <w:r w:rsidRPr="00E82AFC">
        <w:rPr>
          <w:b/>
          <w:bCs/>
        </w:rPr>
        <w:t>収益化のシミュレーション（1店舗あたり）</w:t>
      </w:r>
    </w:p>
    <w:p w14:paraId="282836D8" w14:textId="3187528F" w:rsidR="00375285" w:rsidRDefault="00375285" w:rsidP="00375285">
      <w:pPr>
        <w:snapToGrid w:val="0"/>
      </w:pPr>
      <w:r w:rsidRPr="00E82AFC">
        <w:t>月間</w:t>
      </w:r>
      <w:r w:rsidR="00C93709">
        <w:rPr>
          <w:rFonts w:hint="eastAsia"/>
        </w:rPr>
        <w:t>の</w:t>
      </w:r>
      <w:r w:rsidRPr="00E82AFC">
        <w:t>20万〜</w:t>
      </w:r>
      <w:r w:rsidRPr="009D1F50">
        <w:rPr>
          <w:color w:val="EE0000"/>
        </w:rPr>
        <w:t>50</w:t>
      </w:r>
      <w:r w:rsidRPr="00E82AFC">
        <w:t>万円の</w:t>
      </w:r>
      <w:r w:rsidR="00C93709">
        <w:rPr>
          <w:rFonts w:hint="eastAsia"/>
        </w:rPr>
        <w:t>万引きなど</w:t>
      </w:r>
      <w:r w:rsidRPr="00E82AFC">
        <w:t>ロスをどう埋めるかの具体例です。</w:t>
      </w:r>
    </w:p>
    <w:p w14:paraId="03197E85" w14:textId="77777777" w:rsidR="00E75680" w:rsidRPr="00E82AFC" w:rsidRDefault="00E75680" w:rsidP="00375285">
      <w:pPr>
        <w:snapToGrid w:val="0"/>
      </w:pPr>
    </w:p>
    <w:p w14:paraId="015ACECC" w14:textId="77777777" w:rsidR="00AA007F" w:rsidRPr="00AA007F" w:rsidRDefault="00AA007F" w:rsidP="00AA007F">
      <w:pPr>
        <w:adjustRightInd w:val="0"/>
        <w:snapToGrid w:val="0"/>
        <w:spacing w:line="240" w:lineRule="atLeast"/>
        <w:rPr>
          <w:b/>
          <w:bCs/>
        </w:rPr>
      </w:pPr>
      <w:r w:rsidRPr="00AA007F">
        <w:rPr>
          <w:b/>
          <w:bCs/>
        </w:rPr>
        <w:t>【月間】収益改善・コスト削減の見込み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1572"/>
        <w:gridCol w:w="4095"/>
      </w:tblGrid>
      <w:tr w:rsidR="00AA007F" w:rsidRPr="00AA007F" w14:paraId="02BEE3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C1046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90EB2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金額（月間）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589A9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施策内容のポイント</w:t>
            </w:r>
          </w:p>
        </w:tc>
      </w:tr>
      <w:tr w:rsidR="00AA007F" w:rsidRPr="00AA007F" w14:paraId="7C67C1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9A3A8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①</w:t>
            </w:r>
            <w:r w:rsidRPr="00AA007F">
              <w:t xml:space="preserve"> レジ維持費削減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A8472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18.0万円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D7CC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セルフレジ（3万円/台）の撤廃</w:t>
            </w:r>
          </w:p>
        </w:tc>
      </w:tr>
      <w:tr w:rsidR="00AA007F" w:rsidRPr="00AA007F" w14:paraId="5EFFBD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E8B6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 xml:space="preserve">② </w:t>
            </w:r>
            <w:r w:rsidRPr="00AA007F">
              <w:t>広告枠販売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5C74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15.0〜30.0万円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9D93D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大型サイネージ＋画面広告（リテアド）</w:t>
            </w:r>
          </w:p>
        </w:tc>
      </w:tr>
      <w:tr w:rsidR="00AA007F" w:rsidRPr="00AA007F" w14:paraId="22A5A4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E1D67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③</w:t>
            </w:r>
            <w:r w:rsidRPr="00AA007F">
              <w:t xml:space="preserve"> 人件費削減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ABEEC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10.0〜20.0万円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B6104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レジ監視員（アテンダント）の配置最適化</w:t>
            </w:r>
          </w:p>
        </w:tc>
      </w:tr>
      <w:tr w:rsidR="00AA007F" w:rsidRPr="00AA007F" w14:paraId="5AE78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41293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 xml:space="preserve">④ </w:t>
            </w:r>
            <w:r w:rsidRPr="00AA007F">
              <w:t>客単価向上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9776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5.0〜10.0万円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5A63E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待ち時間解消による離脱防止・ついで買い</w:t>
            </w:r>
          </w:p>
        </w:tc>
      </w:tr>
      <w:tr w:rsidR="00AA007F" w:rsidRPr="00AA007F" w14:paraId="6CEB5A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984A8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合計メリット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E31817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48.0〜78.0万円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01C52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店舗にもたらされる「新しい原資」</w:t>
            </w:r>
          </w:p>
        </w:tc>
      </w:tr>
    </w:tbl>
    <w:p w14:paraId="0DDBD9CC" w14:textId="77777777" w:rsidR="00622895" w:rsidRDefault="00622895" w:rsidP="00A2226A">
      <w:pPr>
        <w:adjustRightInd w:val="0"/>
        <w:snapToGrid w:val="0"/>
        <w:spacing w:line="240" w:lineRule="atLeast"/>
      </w:pPr>
    </w:p>
    <w:p w14:paraId="652B6539" w14:textId="59622E29" w:rsidR="00375285" w:rsidRDefault="00353595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3.</w:t>
      </w:r>
      <w:r w:rsidR="001A28AC" w:rsidRPr="001A28AC">
        <w:rPr>
          <w:rFonts w:hint="eastAsia"/>
          <w:b/>
          <w:bCs/>
        </w:rPr>
        <w:t>シフト表管理機能</w:t>
      </w:r>
    </w:p>
    <w:p w14:paraId="0F093BFF" w14:textId="59DF9439" w:rsidR="001A28AC" w:rsidRDefault="001A28AC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B0B094B" wp14:editId="609A1F97">
            <wp:extent cx="1112520" cy="514925"/>
            <wp:effectExtent l="0" t="0" r="0" b="0"/>
            <wp:docPr id="163184613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575" cy="525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0A81" w14:textId="0609203B" w:rsidR="001A28AC" w:rsidRDefault="001A28AC" w:rsidP="00A2226A">
      <w:pPr>
        <w:adjustRightInd w:val="0"/>
        <w:snapToGrid w:val="0"/>
        <w:spacing w:line="240" w:lineRule="atLeast"/>
      </w:pPr>
      <w:r w:rsidRPr="00CB1479">
        <w:rPr>
          <w:rFonts w:hint="eastAsia"/>
        </w:rPr>
        <w:t>表やボード・手書きの現場のシフトをチャットで共有や入力で作成・印刷ができる</w:t>
      </w:r>
    </w:p>
    <w:p w14:paraId="6607887D" w14:textId="0B93E07C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既存のマクロ機能のままのエクセルをドラックandドロップで機能の移植ができます</w:t>
      </w:r>
    </w:p>
    <w:p w14:paraId="2A6EB0CC" w14:textId="46B8FF92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メンバーはシフトの休みなどチャットベースで申請でき　シフト管理者は</w:t>
      </w:r>
    </w:p>
    <w:p w14:paraId="7BC7387A" w14:textId="4DE2A84D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時間調整などするだけで、シフトガンチャートなど一目で人員配置や</w:t>
      </w:r>
    </w:p>
    <w:p w14:paraId="314BFFE3" w14:textId="61FFA11C" w:rsidR="00AB4653" w:rsidRP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時間帯を理解・調整をできます</w:t>
      </w:r>
    </w:p>
    <w:p w14:paraId="4C6D54AC" w14:textId="77777777" w:rsidR="00A735EE" w:rsidRDefault="00A735EE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1AA21FF9" w14:textId="77777777" w:rsidR="00A735EE" w:rsidRPr="00AB4653" w:rsidRDefault="00A735EE" w:rsidP="00A2226A">
      <w:pPr>
        <w:adjustRightInd w:val="0"/>
        <w:snapToGrid w:val="0"/>
        <w:spacing w:line="240" w:lineRule="atLeast"/>
      </w:pPr>
    </w:p>
    <w:p w14:paraId="3DE28E5A" w14:textId="5DF1D376" w:rsidR="00BC2E41" w:rsidRPr="005C51CF" w:rsidRDefault="005C51CF" w:rsidP="00A2226A">
      <w:pPr>
        <w:adjustRightInd w:val="0"/>
        <w:snapToGrid w:val="0"/>
        <w:spacing w:line="240" w:lineRule="atLeast"/>
        <w:rPr>
          <w:b/>
          <w:bCs/>
        </w:rPr>
      </w:pPr>
      <w:r w:rsidRPr="00AB4653">
        <w:rPr>
          <w:rFonts w:hint="eastAsia"/>
          <w:b/>
          <w:bCs/>
        </w:rPr>
        <w:t>4</w:t>
      </w:r>
      <w:r w:rsidRPr="005C51CF">
        <w:rPr>
          <w:rFonts w:hint="eastAsia"/>
          <w:b/>
          <w:bCs/>
        </w:rPr>
        <w:t>.マニュアルヘルプ</w:t>
      </w:r>
    </w:p>
    <w:p w14:paraId="06AE41B4" w14:textId="645E5E8C" w:rsidR="005C51CF" w:rsidRDefault="005C51CF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31DF142A" wp14:editId="596580E6">
            <wp:extent cx="1412690" cy="614045"/>
            <wp:effectExtent l="0" t="0" r="0" b="0"/>
            <wp:docPr id="40121154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26" cy="62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2B0EB" w14:textId="6E0DB35C" w:rsidR="00BC2E41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マニュアル作成をドラックandドロップで可能</w:t>
      </w:r>
    </w:p>
    <w:p w14:paraId="1BF883CE" w14:textId="33195843" w:rsidR="005C51CF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チャット機能</w:t>
      </w:r>
      <w:r w:rsidR="00AB4653">
        <w:rPr>
          <w:rFonts w:hint="eastAsia"/>
        </w:rPr>
        <w:t>(業務指示や管理をアプリで可能)</w:t>
      </w:r>
    </w:p>
    <w:p w14:paraId="6B9BB022" w14:textId="73B8A4F5" w:rsidR="005C51CF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基本使用料は</w:t>
      </w:r>
      <w:r w:rsidR="005C51CF">
        <w:rPr>
          <w:rFonts w:hint="eastAsia"/>
        </w:rPr>
        <w:t>無料(AI翻訳・生成AIでマニュアル作成は実費</w:t>
      </w:r>
      <w:r w:rsidR="00F70AC4">
        <w:rPr>
          <w:rFonts w:hint="eastAsia"/>
        </w:rPr>
        <w:t>費用</w:t>
      </w:r>
      <w:r w:rsidR="005C51CF">
        <w:rPr>
          <w:rFonts w:hint="eastAsia"/>
        </w:rPr>
        <w:t>500円)</w:t>
      </w:r>
    </w:p>
    <w:p w14:paraId="2A03B6F5" w14:textId="46A7CDEA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学習進捗機能</w:t>
      </w:r>
    </w:p>
    <w:p w14:paraId="22FC0D45" w14:textId="77777777" w:rsidR="005C51CF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他社比較</w:t>
      </w:r>
    </w:p>
    <w:p w14:paraId="53004591" w14:textId="217ACAFB" w:rsidR="005C51CF" w:rsidRDefault="005C51CF" w:rsidP="00A2226A">
      <w:pPr>
        <w:adjustRightInd w:val="0"/>
        <w:snapToGrid w:val="0"/>
        <w:spacing w:line="240" w:lineRule="atLeast"/>
      </w:pPr>
      <w:proofErr w:type="spellStart"/>
      <w:r>
        <w:rPr>
          <w:rFonts w:hint="eastAsia"/>
        </w:rPr>
        <w:t>Teachme</w:t>
      </w:r>
      <w:proofErr w:type="spellEnd"/>
      <w:r>
        <w:rPr>
          <w:rFonts w:hint="eastAsia"/>
        </w:rPr>
        <w:t xml:space="preserve"> bizは400店舗規模で店舗管理アカウント</w:t>
      </w:r>
      <w:r w:rsidR="00AB4653">
        <w:rPr>
          <w:rFonts w:hint="eastAsia"/>
        </w:rPr>
        <w:t>のみでも</w:t>
      </w:r>
      <w:r>
        <w:rPr>
          <w:rFonts w:hint="eastAsia"/>
        </w:rPr>
        <w:t>、月100万円を支払い続ける</w:t>
      </w:r>
    </w:p>
    <w:p w14:paraId="12F3FA74" w14:textId="359E26A2" w:rsidR="00235DD8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これ</w:t>
      </w:r>
      <w:r w:rsidR="00AB4653">
        <w:rPr>
          <w:rFonts w:hint="eastAsia"/>
        </w:rPr>
        <w:t>を</w:t>
      </w:r>
      <w:r>
        <w:rPr>
          <w:rFonts w:hint="eastAsia"/>
        </w:rPr>
        <w:t>無料で提供します。</w:t>
      </w:r>
      <w:r w:rsidR="00A456BA">
        <w:rPr>
          <w:rFonts w:hint="eastAsia"/>
        </w:rPr>
        <w:t>※ライフネットビジネス部でも利用中</w:t>
      </w:r>
    </w:p>
    <w:p w14:paraId="4E134FAB" w14:textId="2306BB7E" w:rsidR="00E67E1C" w:rsidRPr="005C51CF" w:rsidRDefault="00E67E1C" w:rsidP="00A2226A">
      <w:pPr>
        <w:adjustRightInd w:val="0"/>
        <w:snapToGrid w:val="0"/>
        <w:spacing w:line="240" w:lineRule="atLeast"/>
      </w:pPr>
    </w:p>
    <w:p w14:paraId="712F8F13" w14:textId="1DD90431" w:rsidR="00684176" w:rsidRDefault="00684176" w:rsidP="00A2226A">
      <w:pPr>
        <w:adjustRightInd w:val="0"/>
        <w:snapToGrid w:val="0"/>
        <w:spacing w:line="240" w:lineRule="atLeast"/>
      </w:pPr>
      <w:r w:rsidRPr="005B26B9">
        <w:rPr>
          <w:b/>
          <w:bCs/>
        </w:rPr>
        <w:t>広告代理店向けポータル (Agency Portal) / 管理機能</w:t>
      </w:r>
    </w:p>
    <w:p w14:paraId="5931756B" w14:textId="41D1C687" w:rsidR="00FC445A" w:rsidRDefault="00FC445A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2BFABCE3" wp14:editId="1C9022F7">
            <wp:extent cx="1112520" cy="732761"/>
            <wp:effectExtent l="0" t="0" r="0" b="0"/>
            <wp:docPr id="495886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4884" cy="747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DD960" w14:textId="77777777" w:rsidR="00BC2E41" w:rsidRDefault="005B26B9" w:rsidP="00A2226A">
      <w:pPr>
        <w:adjustRightInd w:val="0"/>
        <w:snapToGrid w:val="0"/>
        <w:spacing w:line="240" w:lineRule="atLeast"/>
      </w:pPr>
      <w:r>
        <w:t>新たなリテールメディアへの出稿において、広告業界水準の</w:t>
      </w:r>
    </w:p>
    <w:p w14:paraId="692EA9DC" w14:textId="1E99E39E" w:rsidR="005B26B9" w:rsidRDefault="005B26B9" w:rsidP="00A2226A">
      <w:pPr>
        <w:adjustRightInd w:val="0"/>
        <w:snapToGrid w:val="0"/>
        <w:spacing w:line="240" w:lineRule="atLeast"/>
      </w:pPr>
      <w:r>
        <w:t>代理店マージン</w:t>
      </w:r>
      <w:r w:rsidR="00375285">
        <w:rPr>
          <w:rFonts w:hint="eastAsia"/>
        </w:rPr>
        <w:t>(20％)</w:t>
      </w:r>
      <w:r>
        <w:t>のお支払いや</w:t>
      </w:r>
    </w:p>
    <w:p w14:paraId="30E3B190" w14:textId="77777777" w:rsidR="00BC2E41" w:rsidRDefault="005B26B9" w:rsidP="00A2226A">
      <w:pPr>
        <w:adjustRightInd w:val="0"/>
        <w:snapToGrid w:val="0"/>
        <w:spacing w:line="240" w:lineRule="atLeast"/>
      </w:pPr>
      <w:r>
        <w:t>代理店様専用の明瞭な支払い額の提示、POSデータと連携した確実な実績および</w:t>
      </w:r>
    </w:p>
    <w:p w14:paraId="50064C03" w14:textId="5E48FB75" w:rsidR="00FC445A" w:rsidRDefault="005B26B9" w:rsidP="00A2226A">
      <w:pPr>
        <w:adjustRightInd w:val="0"/>
        <w:snapToGrid w:val="0"/>
        <w:spacing w:line="240" w:lineRule="atLeast"/>
      </w:pPr>
      <w:r>
        <w:t>各種分析機能を提供します</w:t>
      </w:r>
    </w:p>
    <w:p w14:paraId="69255286" w14:textId="77777777" w:rsidR="005B26B9" w:rsidRDefault="005B26B9" w:rsidP="00A2226A">
      <w:pPr>
        <w:adjustRightInd w:val="0"/>
        <w:snapToGrid w:val="0"/>
        <w:spacing w:line="240" w:lineRule="atLeast"/>
      </w:pPr>
    </w:p>
    <w:p w14:paraId="5F872B91" w14:textId="77777777" w:rsidR="00684176" w:rsidRDefault="005B26B9" w:rsidP="00A2226A">
      <w:pPr>
        <w:adjustRightInd w:val="0"/>
        <w:snapToGrid w:val="0"/>
        <w:spacing w:line="240" w:lineRule="atLeast"/>
      </w:pPr>
      <w:r w:rsidRPr="00684176">
        <w:rPr>
          <w:b/>
          <w:bCs/>
        </w:rPr>
        <w:t>クリエイターポータル (Creator Portal)</w:t>
      </w:r>
    </w:p>
    <w:p w14:paraId="7391A4E6" w14:textId="45B8CAF4" w:rsidR="005B26B9" w:rsidRDefault="00684176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31505666" wp14:editId="725406A7">
            <wp:extent cx="1089660" cy="489557"/>
            <wp:effectExtent l="0" t="0" r="0" b="6350"/>
            <wp:docPr id="122444870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565" cy="499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26B9" w:rsidRPr="00684176">
        <w:br/>
      </w:r>
      <w:r w:rsidR="005B26B9">
        <w:t>「YouTubeに公開する前の動画（Pre-YouTube枠）」または</w:t>
      </w:r>
    </w:p>
    <w:p w14:paraId="69F4416E" w14:textId="2EEDCB01" w:rsidR="005B26B9" w:rsidRDefault="005B26B9" w:rsidP="00A2226A">
      <w:pPr>
        <w:adjustRightInd w:val="0"/>
        <w:snapToGrid w:val="0"/>
        <w:spacing w:line="240" w:lineRule="atLeast"/>
      </w:pPr>
      <w:r>
        <w:t>チャンネル運営者が許諾したYouTubeの独自コンテンツをサイネージに提供可能。</w:t>
      </w:r>
    </w:p>
    <w:p w14:paraId="0CBC4D4A" w14:textId="52FE81F0" w:rsidR="005B26B9" w:rsidRDefault="005B26B9" w:rsidP="00A2226A">
      <w:pPr>
        <w:adjustRightInd w:val="0"/>
        <w:snapToGrid w:val="0"/>
        <w:spacing w:line="240" w:lineRule="atLeast"/>
      </w:pPr>
      <w:r>
        <w:rPr>
          <w:rFonts w:hint="eastAsia"/>
        </w:rPr>
        <w:t>プロが</w:t>
      </w:r>
      <w:r w:rsidR="00353595">
        <w:rPr>
          <w:rFonts w:hint="eastAsia"/>
        </w:rPr>
        <w:t>、</w:t>
      </w:r>
      <w:r>
        <w:rPr>
          <w:rFonts w:hint="eastAsia"/>
        </w:rPr>
        <w:t>広告と親和性ある配信動画を作成するコトで</w:t>
      </w:r>
    </w:p>
    <w:p w14:paraId="54CDA1C7" w14:textId="70ED7C12" w:rsidR="005B26B9" w:rsidRDefault="00FE36EC" w:rsidP="00A2226A">
      <w:pPr>
        <w:adjustRightInd w:val="0"/>
        <w:snapToGrid w:val="0"/>
        <w:spacing w:line="240" w:lineRule="atLeast"/>
      </w:pPr>
      <w:r>
        <w:rPr>
          <w:rFonts w:hint="eastAsia"/>
        </w:rPr>
        <w:t>メーカーや運営会社の</w:t>
      </w:r>
      <w:r w:rsidR="00786AA1">
        <w:rPr>
          <w:rFonts w:hint="eastAsia"/>
        </w:rPr>
        <w:t>コンテンツ制作の</w:t>
      </w:r>
      <w:r>
        <w:rPr>
          <w:rFonts w:hint="eastAsia"/>
        </w:rPr>
        <w:t>手間を削減し</w:t>
      </w:r>
    </w:p>
    <w:p w14:paraId="1A0D85B3" w14:textId="66489C44" w:rsidR="005B26B9" w:rsidRPr="005B26B9" w:rsidRDefault="005B26B9" w:rsidP="00A2226A">
      <w:pPr>
        <w:adjustRightInd w:val="0"/>
        <w:snapToGrid w:val="0"/>
        <w:spacing w:line="240" w:lineRule="atLeast"/>
        <w:rPr>
          <w:u w:val="words"/>
        </w:rPr>
      </w:pPr>
      <w:r w:rsidRPr="005B26B9">
        <w:rPr>
          <w:rFonts w:hint="eastAsia"/>
          <w:u w:val="words"/>
        </w:rPr>
        <w:t>親和性ない配信はAIに比較・数値化され配信が停止され</w:t>
      </w:r>
      <w:r>
        <w:rPr>
          <w:rFonts w:hint="eastAsia"/>
          <w:u w:val="words"/>
        </w:rPr>
        <w:t>る機能</w:t>
      </w:r>
    </w:p>
    <w:p w14:paraId="58E8D727" w14:textId="519A6056" w:rsidR="005B26B9" w:rsidRDefault="005B26B9" w:rsidP="00A2226A">
      <w:pPr>
        <w:adjustRightInd w:val="0"/>
        <w:snapToGrid w:val="0"/>
        <w:spacing w:line="240" w:lineRule="atLeast"/>
      </w:pPr>
      <w:r>
        <w:t>クリエイター</w:t>
      </w:r>
      <w:r w:rsidR="003A5283">
        <w:rPr>
          <w:rFonts w:hint="eastAsia"/>
        </w:rPr>
        <w:t>は</w:t>
      </w:r>
      <w:r>
        <w:rPr>
          <w:rFonts w:hint="eastAsia"/>
        </w:rPr>
        <w:t>YouTube以外のチャンネルでファン獲得機会と</w:t>
      </w:r>
    </w:p>
    <w:p w14:paraId="061938CE" w14:textId="6FC98918" w:rsidR="00377D66" w:rsidRDefault="00353595" w:rsidP="00A2226A">
      <w:pPr>
        <w:adjustRightInd w:val="0"/>
        <w:snapToGrid w:val="0"/>
        <w:spacing w:line="240" w:lineRule="atLeast"/>
      </w:pPr>
      <w:r>
        <w:rPr>
          <w:rFonts w:hint="eastAsia"/>
        </w:rPr>
        <w:t>YouTube</w:t>
      </w:r>
      <w:r w:rsidR="005B26B9">
        <w:t>規約違反のリスクなく、高いリターン（広告収益）を獲得・管理できます</w:t>
      </w:r>
    </w:p>
    <w:p w14:paraId="7F41325E" w14:textId="77777777" w:rsidR="00917D33" w:rsidRDefault="00917D33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05413C18" w14:textId="38704E3E" w:rsidR="00C91FD7" w:rsidRPr="004651E2" w:rsidRDefault="004651E2" w:rsidP="00A2226A">
      <w:pPr>
        <w:adjustRightInd w:val="0"/>
        <w:snapToGrid w:val="0"/>
        <w:spacing w:line="240" w:lineRule="atLeast"/>
        <w:rPr>
          <w:b/>
          <w:bCs/>
        </w:rPr>
      </w:pPr>
      <w:r w:rsidRPr="004651E2">
        <w:rPr>
          <w:rFonts w:hint="eastAsia"/>
          <w:b/>
          <w:bCs/>
        </w:rPr>
        <w:t>5.</w:t>
      </w:r>
      <w:r w:rsidR="00C91FD7" w:rsidRPr="004651E2">
        <w:rPr>
          <w:rFonts w:hint="eastAsia"/>
          <w:b/>
          <w:bCs/>
        </w:rPr>
        <w:t>サイネージパネル</w:t>
      </w:r>
    </w:p>
    <w:p w14:paraId="6C1C4F20" w14:textId="31B27FB9" w:rsidR="00C91FD7" w:rsidRDefault="00C91FD7" w:rsidP="00A2226A">
      <w:pPr>
        <w:adjustRightInd w:val="0"/>
        <w:snapToGrid w:val="0"/>
        <w:spacing w:line="240" w:lineRule="atLeast"/>
      </w:pPr>
      <w:r>
        <w:rPr>
          <w:rFonts w:hint="eastAsia"/>
          <w:noProof/>
        </w:rPr>
        <w:drawing>
          <wp:inline distT="0" distB="0" distL="0" distR="0" wp14:anchorId="65EB02F1" wp14:editId="508AF467">
            <wp:extent cx="867609" cy="769620"/>
            <wp:effectExtent l="0" t="0" r="8890" b="0"/>
            <wp:docPr id="137810265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922" cy="782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145EB" w14:textId="77777777" w:rsidR="003D2C41" w:rsidRDefault="00C91FD7" w:rsidP="00A2226A">
      <w:pPr>
        <w:adjustRightInd w:val="0"/>
        <w:snapToGrid w:val="0"/>
        <w:spacing w:line="240" w:lineRule="atLeast"/>
      </w:pPr>
      <w:r w:rsidRPr="00C91FD7">
        <w:t>エッジ処理</w:t>
      </w:r>
      <w:r>
        <w:rPr>
          <w:rFonts w:hint="eastAsia"/>
        </w:rPr>
        <w:t xml:space="preserve">　</w:t>
      </w:r>
    </w:p>
    <w:p w14:paraId="0721AC2D" w14:textId="02E6EAFB" w:rsidR="00C91FD7" w:rsidRDefault="00C91FD7" w:rsidP="00A2226A">
      <w:pPr>
        <w:adjustRightInd w:val="0"/>
        <w:snapToGrid w:val="0"/>
        <w:spacing w:line="240" w:lineRule="atLeast"/>
      </w:pPr>
      <w:r w:rsidRPr="00C91FD7">
        <w:rPr>
          <w:b/>
          <w:bCs/>
        </w:rPr>
        <w:t>個人を特定できない統計データのみ</w:t>
      </w:r>
      <w:r w:rsidRPr="00C91FD7">
        <w:t>（端末内でのリアルタイム数値データ</w:t>
      </w:r>
      <w:r>
        <w:rPr>
          <w:rFonts w:hint="eastAsia"/>
        </w:rPr>
        <w:t>処理</w:t>
      </w:r>
      <w:r w:rsidRPr="00C91FD7">
        <w:t>）」</w:t>
      </w:r>
    </w:p>
    <w:p w14:paraId="3B3D06B0" w14:textId="77777777" w:rsidR="00251521" w:rsidRDefault="00251521" w:rsidP="00A2226A">
      <w:pPr>
        <w:adjustRightInd w:val="0"/>
        <w:snapToGrid w:val="0"/>
        <w:spacing w:line="240" w:lineRule="atLeast"/>
      </w:pPr>
    </w:p>
    <w:p w14:paraId="1646858D" w14:textId="2079DA31" w:rsidR="009256DB" w:rsidRDefault="005A30DA" w:rsidP="00A2226A">
      <w:pPr>
        <w:adjustRightInd w:val="0"/>
        <w:snapToGrid w:val="0"/>
        <w:spacing w:line="240" w:lineRule="atLeast"/>
      </w:pPr>
      <w:r>
        <w:rPr>
          <w:rFonts w:hint="eastAsia"/>
        </w:rPr>
        <w:t>6.</w:t>
      </w:r>
      <w:r w:rsidR="009256DB">
        <w:rPr>
          <w:rFonts w:hint="eastAsia"/>
        </w:rPr>
        <w:t>法人配信管理画面(大企業の</w:t>
      </w:r>
      <w:r w:rsidR="00D56ED1">
        <w:rPr>
          <w:rFonts w:hint="eastAsia"/>
        </w:rPr>
        <w:t>自社広告配信機能</w:t>
      </w:r>
      <w:r w:rsidR="009256DB">
        <w:rPr>
          <w:rFonts w:hint="eastAsia"/>
        </w:rPr>
        <w:t xml:space="preserve">)　</w:t>
      </w:r>
    </w:p>
    <w:p w14:paraId="03192B3A" w14:textId="04B07856" w:rsidR="005A30DA" w:rsidRDefault="005A30DA" w:rsidP="005A30DA">
      <w:pPr>
        <w:adjustRightInd w:val="0"/>
        <w:snapToGrid w:val="0"/>
        <w:spacing w:line="240" w:lineRule="atLeast"/>
      </w:pPr>
      <w:r>
        <w:rPr>
          <w:rFonts w:hint="eastAsia"/>
        </w:rPr>
        <w:t>地域のイベントや店舗イベントなど</w:t>
      </w:r>
      <w:r>
        <w:rPr>
          <w:rFonts w:hint="eastAsia"/>
        </w:rPr>
        <w:t>自社作成動画を</w:t>
      </w:r>
      <w:r>
        <w:rPr>
          <w:rFonts w:hint="eastAsia"/>
        </w:rPr>
        <w:t>配信して</w:t>
      </w:r>
      <w:r>
        <w:rPr>
          <w:rFonts w:hint="eastAsia"/>
        </w:rPr>
        <w:t>顧客に</w:t>
      </w:r>
      <w:r>
        <w:rPr>
          <w:rFonts w:hint="eastAsia"/>
        </w:rPr>
        <w:t>親近感を醸成</w:t>
      </w:r>
    </w:p>
    <w:p w14:paraId="43738178" w14:textId="77777777" w:rsidR="009256DB" w:rsidRPr="005A30DA" w:rsidRDefault="009256DB" w:rsidP="00A2226A">
      <w:pPr>
        <w:adjustRightInd w:val="0"/>
        <w:snapToGrid w:val="0"/>
        <w:spacing w:line="240" w:lineRule="atLeast"/>
      </w:pPr>
    </w:p>
    <w:p w14:paraId="431E1F1D" w14:textId="10B26249" w:rsidR="00622895" w:rsidRDefault="005A30DA" w:rsidP="00A2226A">
      <w:pPr>
        <w:adjustRightInd w:val="0"/>
        <w:snapToGrid w:val="0"/>
        <w:spacing w:line="240" w:lineRule="atLeast"/>
      </w:pPr>
      <w:r>
        <w:rPr>
          <w:rFonts w:hint="eastAsia"/>
        </w:rPr>
        <w:t>7.</w:t>
      </w:r>
      <w:r w:rsidR="004A6CF2">
        <w:rPr>
          <w:rFonts w:hint="eastAsia"/>
        </w:rPr>
        <w:t>管理画面</w:t>
      </w:r>
      <w:r w:rsidR="003D2C41">
        <w:rPr>
          <w:rFonts w:hint="eastAsia"/>
        </w:rPr>
        <w:t xml:space="preserve">　</w:t>
      </w:r>
      <w:r w:rsidR="004A6CF2">
        <w:rPr>
          <w:rFonts w:hint="eastAsia"/>
        </w:rPr>
        <w:t>広告主・クリエイター・代理店の入金・支払いの一括自動管理</w:t>
      </w:r>
    </w:p>
    <w:p w14:paraId="2DEAFF4F" w14:textId="77777777" w:rsidR="00235DD8" w:rsidRDefault="00235DD8" w:rsidP="00A2226A">
      <w:pPr>
        <w:adjustRightInd w:val="0"/>
        <w:snapToGrid w:val="0"/>
        <w:spacing w:line="240" w:lineRule="atLeast"/>
        <w:rPr>
          <w:b/>
          <w:bCs/>
        </w:rPr>
      </w:pPr>
    </w:p>
    <w:p w14:paraId="495F0A0F" w14:textId="53DF4093" w:rsidR="005A30DA" w:rsidRDefault="005A30DA" w:rsidP="005A30DA">
      <w:pPr>
        <w:snapToGrid w:val="0"/>
      </w:pPr>
      <w:r>
        <w:rPr>
          <w:rFonts w:hint="eastAsia"/>
        </w:rPr>
        <w:t>8.</w:t>
      </w:r>
      <w:r>
        <w:rPr>
          <w:rFonts w:hint="eastAsia"/>
        </w:rPr>
        <w:t>ランサムウェア対応済み</w:t>
      </w:r>
    </w:p>
    <w:p w14:paraId="5E11CAB9" w14:textId="6BF00E98" w:rsidR="005A30DA" w:rsidRPr="009421C8" w:rsidRDefault="005A30DA" w:rsidP="005A30DA">
      <w:pPr>
        <w:snapToGrid w:val="0"/>
      </w:pPr>
      <w:r w:rsidRPr="009421C8">
        <w:t>1. サーバー環境の「使い捨て」構造</w:t>
      </w:r>
      <w:r>
        <w:rPr>
          <w:rFonts w:hint="eastAsia"/>
        </w:rPr>
        <w:t>など</w:t>
      </w:r>
      <w:r w:rsidRPr="009421C8">
        <w:t>（AWS App Runner）</w:t>
      </w:r>
    </w:p>
    <w:p w14:paraId="72F202B7" w14:textId="77777777" w:rsidR="005A30DA" w:rsidRDefault="005A30DA" w:rsidP="00A2226A">
      <w:pPr>
        <w:adjustRightInd w:val="0"/>
        <w:snapToGrid w:val="0"/>
        <w:spacing w:line="240" w:lineRule="atLeast"/>
        <w:rPr>
          <w:b/>
          <w:bCs/>
        </w:rPr>
      </w:pPr>
    </w:p>
    <w:p w14:paraId="172B627F" w14:textId="77777777" w:rsidR="005A30DA" w:rsidRPr="005A30DA" w:rsidRDefault="005A30DA" w:rsidP="00A2226A">
      <w:pPr>
        <w:adjustRightInd w:val="0"/>
        <w:snapToGrid w:val="0"/>
        <w:spacing w:line="240" w:lineRule="atLeast"/>
        <w:rPr>
          <w:rFonts w:hint="eastAsia"/>
          <w:b/>
          <w:bCs/>
        </w:rPr>
      </w:pPr>
    </w:p>
    <w:p w14:paraId="73E100BD" w14:textId="75129468" w:rsidR="00D86FE3" w:rsidRPr="00D86FE3" w:rsidRDefault="00D86FE3" w:rsidP="00A2226A">
      <w:pPr>
        <w:adjustRightInd w:val="0"/>
        <w:snapToGrid w:val="0"/>
        <w:spacing w:line="240" w:lineRule="atLeast"/>
        <w:rPr>
          <w:b/>
          <w:bCs/>
          <w:sz w:val="28"/>
          <w:szCs w:val="28"/>
        </w:rPr>
      </w:pPr>
      <w:r w:rsidRPr="00D86FE3">
        <w:rPr>
          <w:rFonts w:hint="eastAsia"/>
          <w:b/>
          <w:bCs/>
          <w:sz w:val="28"/>
          <w:szCs w:val="28"/>
        </w:rPr>
        <w:t>競合他社</w:t>
      </w:r>
    </w:p>
    <w:p w14:paraId="7DFD2BE7" w14:textId="73A955FA" w:rsidR="00A2226A" w:rsidRPr="002818C8" w:rsidRDefault="00A95F82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  <w:szCs w:val="21"/>
        </w:rPr>
        <w:t>大手コンビニ</w:t>
      </w:r>
      <w:r w:rsidR="00A2226A" w:rsidRPr="002818C8">
        <w:rPr>
          <w:b/>
          <w:bCs/>
        </w:rPr>
        <w:t>広告事業の数値実績</w:t>
      </w:r>
      <w:r w:rsidR="00A2226A">
        <w:rPr>
          <w:rFonts w:hint="eastAsia"/>
          <w:b/>
          <w:bCs/>
        </w:rPr>
        <w:t>(小売り類似例)</w:t>
      </w:r>
    </w:p>
    <w:p w14:paraId="6E6EB616" w14:textId="77777777" w:rsidR="009D1F50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黒字化の達成:</w:t>
      </w:r>
      <w:r w:rsidRPr="002818C8">
        <w:t xml:space="preserve"> 広告事業を担う関連子会社3社の合計損益は</w:t>
      </w:r>
    </w:p>
    <w:p w14:paraId="748A3A58" w14:textId="004179E5" w:rsidR="00A2226A" w:rsidRDefault="00A2226A" w:rsidP="009D1F50">
      <w:pPr>
        <w:adjustRightInd w:val="0"/>
        <w:snapToGrid w:val="0"/>
        <w:spacing w:line="240" w:lineRule="atLeast"/>
        <w:ind w:left="720"/>
      </w:pPr>
      <w:r w:rsidRPr="002818C8">
        <w:t>2022年2月期（18億円赤字）、2023年2月期（15億円赤字）と苦戦していました</w:t>
      </w:r>
    </w:p>
    <w:p w14:paraId="75ED44DE" w14:textId="77777777" w:rsidR="00A2226A" w:rsidRPr="002818C8" w:rsidRDefault="00A2226A" w:rsidP="00A2226A">
      <w:pPr>
        <w:adjustRightInd w:val="0"/>
        <w:snapToGrid w:val="0"/>
        <w:spacing w:line="240" w:lineRule="atLeast"/>
        <w:ind w:left="720"/>
      </w:pPr>
      <w:r w:rsidRPr="002818C8">
        <w:rPr>
          <w:b/>
          <w:bCs/>
        </w:rPr>
        <w:t>2024年2月期には11億円の黒字</w:t>
      </w:r>
      <w:r w:rsidRPr="002818C8">
        <w:t>へと転換しました。</w:t>
      </w:r>
      <w:r>
        <w:rPr>
          <w:rFonts w:hint="eastAsia"/>
        </w:rPr>
        <w:t>(パネル等の初期投資回収)</w:t>
      </w:r>
    </w:p>
    <w:p w14:paraId="2A77DF14" w14:textId="77777777" w:rsidR="00A2226A" w:rsidRPr="002818C8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設置規模:</w:t>
      </w:r>
      <w:r w:rsidRPr="002818C8">
        <w:t xml:space="preserve"> 全国</w:t>
      </w:r>
      <w:r w:rsidRPr="002818C8">
        <w:rPr>
          <w:b/>
          <w:bCs/>
        </w:rPr>
        <w:t>約10,000店舗</w:t>
      </w:r>
      <w:r w:rsidRPr="002818C8">
        <w:t>へのデジタルサイネージ設置を完了しています。</w:t>
      </w:r>
    </w:p>
    <w:p w14:paraId="53B5C16E" w14:textId="4F9AF4B9" w:rsidR="00A2226A" w:rsidRPr="002818C8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リーチ力:</w:t>
      </w:r>
      <w:r w:rsidRPr="002818C8">
        <w:t xml:space="preserve"> 1日あたり</w:t>
      </w:r>
      <w:r w:rsidRPr="002818C8">
        <w:rPr>
          <w:b/>
          <w:bCs/>
        </w:rPr>
        <w:t>約1,000万人</w:t>
      </w:r>
      <w:r w:rsidRPr="002818C8">
        <w:t>が視聴する巨大な「店舗メディア」</w:t>
      </w:r>
    </w:p>
    <w:p w14:paraId="7ECA7784" w14:textId="77777777" w:rsidR="00A2226A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将来目標:</w:t>
      </w:r>
      <w:r w:rsidRPr="002818C8">
        <w:t xml:space="preserve"> 2029年2月期までに、広告事業単体で</w:t>
      </w:r>
    </w:p>
    <w:p w14:paraId="2A3BB167" w14:textId="11B7A090" w:rsidR="002A2A15" w:rsidRDefault="00A2226A" w:rsidP="00DA6223">
      <w:pPr>
        <w:adjustRightInd w:val="0"/>
        <w:snapToGrid w:val="0"/>
        <w:spacing w:line="240" w:lineRule="atLeast"/>
        <w:ind w:left="720"/>
      </w:pPr>
      <w:r w:rsidRPr="002818C8">
        <w:rPr>
          <w:b/>
          <w:bCs/>
        </w:rPr>
        <w:t>事業利益100億円</w:t>
      </w:r>
      <w:r w:rsidRPr="002818C8">
        <w:t>を目指すと公表しています。</w:t>
      </w:r>
    </w:p>
    <w:p w14:paraId="62624315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  <w:rPr>
          <w:lang w:eastAsia="zh-CN"/>
        </w:rPr>
      </w:pPr>
      <w:r w:rsidRPr="002A2A15">
        <w:rPr>
          <w:b/>
          <w:bCs/>
          <w:lang w:eastAsia="zh-CN"/>
        </w:rPr>
        <w:t>国内店舗数</w:t>
      </w:r>
      <w:r w:rsidRPr="002A2A15">
        <w:rPr>
          <w:lang w:eastAsia="zh-CN"/>
        </w:rPr>
        <w:t>: 約 16,300 店舗（2024年時点）</w:t>
      </w:r>
    </w:p>
    <w:p w14:paraId="6EB4569E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</w:pPr>
      <w:r w:rsidRPr="002A2A15">
        <w:rPr>
          <w:b/>
          <w:bCs/>
        </w:rPr>
        <w:t>導入パネル数設定</w:t>
      </w:r>
      <w:r w:rsidRPr="002A2A15">
        <w:t>: 1店舗あたり 2枚</w:t>
      </w:r>
    </w:p>
    <w:p w14:paraId="176BCB02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</w:pPr>
      <w:r w:rsidRPr="002A2A15">
        <w:rPr>
          <w:b/>
          <w:bCs/>
        </w:rPr>
        <w:t>総メディア（パネル）数</w:t>
      </w:r>
      <w:r w:rsidRPr="002A2A15">
        <w:t>: 16,300店舗 × 2枚 = </w:t>
      </w:r>
      <w:r w:rsidRPr="002A2A15">
        <w:rPr>
          <w:b/>
          <w:bCs/>
        </w:rPr>
        <w:t>約 32,600 パネル</w:t>
      </w:r>
    </w:p>
    <w:p w14:paraId="35A1B709" w14:textId="77777777" w:rsidR="00581686" w:rsidRDefault="00581686" w:rsidP="00581686">
      <w:pPr>
        <w:adjustRightInd w:val="0"/>
        <w:snapToGrid w:val="0"/>
        <w:spacing w:line="240" w:lineRule="atLeast"/>
      </w:pPr>
    </w:p>
    <w:p w14:paraId="3AF36556" w14:textId="77777777" w:rsidR="003A5283" w:rsidRPr="003A5283" w:rsidRDefault="003A5283" w:rsidP="00581686">
      <w:pPr>
        <w:adjustRightInd w:val="0"/>
        <w:snapToGrid w:val="0"/>
        <w:spacing w:line="240" w:lineRule="atLeast"/>
        <w:rPr>
          <w:b/>
          <w:bCs/>
        </w:rPr>
      </w:pPr>
      <w:r w:rsidRPr="003A5283">
        <w:rPr>
          <w:b/>
          <w:bCs/>
        </w:rPr>
        <w:t>メディア規模比較（効率化モデル）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734"/>
        <w:gridCol w:w="3158"/>
      </w:tblGrid>
      <w:tr w:rsidR="003A5283" w:rsidRPr="003A5283" w14:paraId="59FD70D4" w14:textId="77777777" w:rsidTr="0098210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8358F4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比較項目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851C6" w14:textId="5D8A4EB2" w:rsidR="003A5283" w:rsidRPr="003A5283" w:rsidRDefault="00A95F82" w:rsidP="003A5283">
            <w:pPr>
              <w:adjustRightInd w:val="0"/>
              <w:snapToGrid w:val="0"/>
              <w:spacing w:line="240" w:lineRule="atLeast"/>
              <w:ind w:left="720"/>
            </w:pPr>
            <w:r>
              <w:rPr>
                <w:rFonts w:hint="eastAsia"/>
                <w:b/>
                <w:bCs/>
              </w:rPr>
              <w:t>大手コンビニ</w:t>
            </w:r>
            <w:r w:rsidR="003A5283" w:rsidRPr="003A5283">
              <w:rPr>
                <w:b/>
                <w:bCs/>
              </w:rPr>
              <w:t xml:space="preserve"> (1社)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5D732" w14:textId="1D65BC52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リテアド</w:t>
            </w:r>
            <w:r w:rsidR="00BC2E41">
              <w:rPr>
                <w:rFonts w:hint="eastAsia"/>
                <w:b/>
                <w:bCs/>
              </w:rPr>
              <w:t>＋α</w:t>
            </w:r>
            <w:r w:rsidRPr="003A5283">
              <w:rPr>
                <w:b/>
                <w:bCs/>
              </w:rPr>
              <w:t xml:space="preserve"> (60社)</w:t>
            </w:r>
          </w:p>
        </w:tc>
      </w:tr>
      <w:tr w:rsidR="003A5283" w:rsidRPr="003A5283" w14:paraId="49EC33E3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DE62C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店舗数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096D4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t>約16,300店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272CBE" w14:textId="71EFE195" w:rsidR="003A5283" w:rsidRPr="003A5283" w:rsidRDefault="008F157F" w:rsidP="003A5283">
            <w:pPr>
              <w:adjustRightInd w:val="0"/>
              <w:snapToGrid w:val="0"/>
              <w:spacing w:line="240" w:lineRule="atLeast"/>
              <w:ind w:left="720"/>
            </w:pPr>
            <w:r>
              <w:rPr>
                <w:rFonts w:hint="eastAsia"/>
              </w:rPr>
              <w:t>目標値</w:t>
            </w:r>
            <w:r w:rsidR="003A5283" w:rsidRPr="003A5283">
              <w:t>6,000店 (約1/3)</w:t>
            </w:r>
          </w:p>
        </w:tc>
      </w:tr>
      <w:tr w:rsidR="003A5283" w:rsidRPr="003A5283" w14:paraId="3DECBF49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F7485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店当り設置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B8C1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t>2パネル (小型)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DA4EC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5パネル (大型)</w:t>
            </w:r>
          </w:p>
        </w:tc>
      </w:tr>
      <w:tr w:rsidR="003A5283" w:rsidRPr="003A5283" w14:paraId="3964AE32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32D4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総パネル数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143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約32,600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DAC38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30,000</w:t>
            </w:r>
          </w:p>
        </w:tc>
      </w:tr>
    </w:tbl>
    <w:p w14:paraId="2647D0B5" w14:textId="6FEF3B0C" w:rsidR="002A2A15" w:rsidRPr="002A2A15" w:rsidRDefault="002A2A15" w:rsidP="00581686">
      <w:pPr>
        <w:adjustRightInd w:val="0"/>
        <w:snapToGrid w:val="0"/>
        <w:spacing w:line="240" w:lineRule="atLeast"/>
      </w:pPr>
    </w:p>
    <w:p w14:paraId="76C03CD0" w14:textId="7E70E735" w:rsidR="0059556F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1.</w:t>
      </w:r>
      <w:r w:rsidR="002A2A15" w:rsidRPr="000B0DFA">
        <w:rPr>
          <w:b/>
          <w:bCs/>
        </w:rPr>
        <w:t>実は「60社」の攻略で、</w:t>
      </w:r>
      <w:r w:rsidR="00A95F82" w:rsidRPr="000B0DFA">
        <w:rPr>
          <w:rFonts w:hint="eastAsia"/>
          <w:b/>
          <w:bCs/>
        </w:rPr>
        <w:t>大手コンビニ</w:t>
      </w:r>
      <w:r w:rsidR="002A2A15" w:rsidRPr="000B0DFA">
        <w:rPr>
          <w:b/>
          <w:bCs/>
        </w:rPr>
        <w:t>全店に匹敵するメディアが作れる</w:t>
      </w:r>
      <w:r w:rsidR="002A2A15" w:rsidRPr="002A2A15">
        <w:t> </w:t>
      </w:r>
    </w:p>
    <w:p w14:paraId="24AE721E" w14:textId="77777777" w:rsidR="004A19F4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「コンビニ1万6千店舗に機材を入れる」ハードルに比べ、</w:t>
      </w:r>
    </w:p>
    <w:p w14:paraId="36A6D24F" w14:textId="552B809E" w:rsidR="004A6CF2" w:rsidRPr="00B02735" w:rsidRDefault="002A2A15" w:rsidP="00B02735">
      <w:pPr>
        <w:adjustRightInd w:val="0"/>
        <w:snapToGrid w:val="0"/>
        <w:spacing w:line="240" w:lineRule="atLeast"/>
        <w:ind w:firstLineChars="200" w:firstLine="420"/>
        <w:rPr>
          <w:b/>
          <w:bCs/>
        </w:rPr>
      </w:pPr>
      <w:r w:rsidRPr="002A2A15">
        <w:t>「大手・中堅スーパーを60社（6,000店舗）」で</w:t>
      </w:r>
      <w:r w:rsidR="00A95F82" w:rsidRPr="00B02735">
        <w:rPr>
          <w:rFonts w:hint="eastAsia"/>
          <w:b/>
          <w:bCs/>
        </w:rPr>
        <w:t>コンビニ</w:t>
      </w:r>
      <w:r w:rsidRPr="00B02735">
        <w:rPr>
          <w:b/>
          <w:bCs/>
        </w:rPr>
        <w:t>と同等クラス</w:t>
      </w:r>
    </w:p>
    <w:p w14:paraId="2CEA33EF" w14:textId="1F9808E0" w:rsidR="009D37B7" w:rsidRDefault="008F157F" w:rsidP="007B5420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  <w:b/>
          <w:bCs/>
        </w:rPr>
        <w:t>目標は</w:t>
      </w:r>
      <w:r w:rsidR="002A2A15" w:rsidRPr="00B02735">
        <w:rPr>
          <w:b/>
          <w:bCs/>
        </w:rPr>
        <w:t>（3万パネル）の日本最大級のメディ</w:t>
      </w:r>
      <w:r w:rsidR="006B3ECF" w:rsidRPr="00B02735">
        <w:rPr>
          <w:rFonts w:hint="eastAsia"/>
          <w:b/>
          <w:bCs/>
        </w:rPr>
        <w:t>アになる</w:t>
      </w:r>
      <w:r w:rsidR="002A2A15" w:rsidRPr="002A2A15">
        <w:t>。</w:t>
      </w:r>
    </w:p>
    <w:p w14:paraId="30A59EEF" w14:textId="516DA19E" w:rsidR="005A30DA" w:rsidRDefault="005A30DA" w:rsidP="007B5420">
      <w:pPr>
        <w:adjustRightInd w:val="0"/>
        <w:snapToGrid w:val="0"/>
        <w:spacing w:line="240" w:lineRule="atLeast"/>
        <w:ind w:firstLineChars="200" w:firstLine="420"/>
        <w:rPr>
          <w:rFonts w:hint="eastAsia"/>
        </w:rPr>
      </w:pPr>
    </w:p>
    <w:p w14:paraId="0C4C77A0" w14:textId="77777777" w:rsidR="005A30DA" w:rsidRPr="00B3153A" w:rsidRDefault="005A30DA" w:rsidP="007B5420">
      <w:pPr>
        <w:adjustRightInd w:val="0"/>
        <w:snapToGrid w:val="0"/>
        <w:spacing w:line="240" w:lineRule="atLeast"/>
        <w:ind w:firstLineChars="200" w:firstLine="420"/>
        <w:rPr>
          <w:rFonts w:hint="eastAsia"/>
        </w:rPr>
      </w:pPr>
    </w:p>
    <w:p w14:paraId="2A85DE69" w14:textId="5C9ED1E3" w:rsidR="002A2A15" w:rsidRPr="002A2A15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2.</w:t>
      </w:r>
      <w:r w:rsidR="002A2A15" w:rsidRPr="002A2A15">
        <w:rPr>
          <w:b/>
          <w:bCs/>
        </w:rPr>
        <w:t>顧客の「滞在時間」が根本的に違う（広告価値の圧倒的差）</w:t>
      </w:r>
    </w:p>
    <w:p w14:paraId="6B9D0658" w14:textId="53E6DD96" w:rsidR="00532110" w:rsidRDefault="00E14BA9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  <w:b/>
          <w:bCs/>
        </w:rPr>
        <w:t>(</w:t>
      </w:r>
      <w:r w:rsidR="002A2A15" w:rsidRPr="002A2A15">
        <w:rPr>
          <w:b/>
          <w:bCs/>
        </w:rPr>
        <w:t>コンビニ）</w:t>
      </w:r>
      <w:r w:rsidR="002A2A15" w:rsidRPr="002A2A15">
        <w:t>: 顧客の滞在時間は平均「3〜5分」。目的買いが多く</w:t>
      </w:r>
    </w:p>
    <w:p w14:paraId="6CB225A7" w14:textId="305297F9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レジ上のサイネージを見る時間はわずか数十秒です。</w:t>
      </w:r>
    </w:p>
    <w:p w14:paraId="447D3130" w14:textId="77777777" w:rsidR="009D37B7" w:rsidRPr="002A2A15" w:rsidRDefault="009D37B7" w:rsidP="008D0715">
      <w:pPr>
        <w:adjustRightInd w:val="0"/>
        <w:snapToGrid w:val="0"/>
        <w:spacing w:line="240" w:lineRule="atLeast"/>
        <w:ind w:left="720" w:firstLineChars="400" w:firstLine="840"/>
      </w:pPr>
    </w:p>
    <w:p w14:paraId="6E4B8460" w14:textId="77777777" w:rsidR="00B970D3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rPr>
          <w:b/>
          <w:bCs/>
        </w:rPr>
        <w:t>リテアド（スーパー）</w:t>
      </w:r>
      <w:r w:rsidRPr="002A2A15">
        <w:t>: 顧客の滞在時間は平均「20〜40分」。</w:t>
      </w:r>
    </w:p>
    <w:p w14:paraId="26246F4F" w14:textId="77777777" w:rsidR="009D37B7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「今日の夕飯何にしよう？」と悩みながら</w:t>
      </w:r>
    </w:p>
    <w:p w14:paraId="38949C04" w14:textId="33823B29" w:rsidR="00532110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売り場（青果・鮮魚・精肉・惣菜）を回遊するため、</w:t>
      </w:r>
    </w:p>
    <w:p w14:paraId="7101D997" w14:textId="71EE829B" w:rsidR="008D0715" w:rsidRDefault="002A2A15" w:rsidP="00BB262E">
      <w:pPr>
        <w:adjustRightInd w:val="0"/>
        <w:snapToGrid w:val="0"/>
        <w:spacing w:line="240" w:lineRule="atLeast"/>
        <w:ind w:firstLineChars="200" w:firstLine="420"/>
      </w:pPr>
      <w:r w:rsidRPr="002A2A15">
        <w:t>設置された5つのパネルで</w:t>
      </w:r>
      <w:r w:rsidR="006B3ECF">
        <w:rPr>
          <w:rFonts w:hint="eastAsia"/>
          <w:b/>
          <w:bCs/>
        </w:rPr>
        <w:t>CM</w:t>
      </w:r>
      <w:r w:rsidRPr="002A2A15">
        <w:rPr>
          <w:b/>
          <w:bCs/>
        </w:rPr>
        <w:t>広告やクリエイターのレシピ動画を見てもらえる</w:t>
      </w:r>
      <w:r w:rsidRPr="002A2A15">
        <w:t>。</w:t>
      </w:r>
    </w:p>
    <w:p w14:paraId="095B6AC3" w14:textId="1CCB435A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広告の「視聴完了率」と「購買への影響力（CVR）」はリテアドが圧倒的</w:t>
      </w:r>
    </w:p>
    <w:p w14:paraId="69EA42D9" w14:textId="77777777" w:rsidR="009D37B7" w:rsidRPr="008D0715" w:rsidRDefault="009D37B7" w:rsidP="008D0715">
      <w:pPr>
        <w:adjustRightInd w:val="0"/>
        <w:snapToGrid w:val="0"/>
        <w:spacing w:line="240" w:lineRule="atLeast"/>
        <w:ind w:firstLineChars="800" w:firstLine="1681"/>
        <w:rPr>
          <w:b/>
          <w:bCs/>
        </w:rPr>
      </w:pPr>
    </w:p>
    <w:p w14:paraId="7825EADD" w14:textId="0D9BD560" w:rsidR="008D0715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3.</w:t>
      </w:r>
      <w:r w:rsidR="002A2A15" w:rsidRPr="003C6438">
        <w:rPr>
          <w:b/>
          <w:bCs/>
        </w:rPr>
        <w:t>カートサイズ（客単価）の大きさがクリエイターと親和性抜群</w:t>
      </w:r>
      <w:r w:rsidR="002A2A15" w:rsidRPr="002A2A15">
        <w:t> </w:t>
      </w:r>
    </w:p>
    <w:p w14:paraId="59EC7A90" w14:textId="1F90D62D" w:rsidR="00532110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コンビニでのついで買い（+150円のスイーツ等）に対し</w:t>
      </w:r>
    </w:p>
    <w:p w14:paraId="479FC34F" w14:textId="77777777" w:rsidR="003C6438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スーパーでは</w:t>
      </w:r>
      <w:r w:rsidR="00634051">
        <w:rPr>
          <w:rFonts w:hint="eastAsia"/>
        </w:rPr>
        <w:t>ファミリーや夫婦が多く訪れる空間なので</w:t>
      </w:r>
    </w:p>
    <w:p w14:paraId="492D8FFA" w14:textId="715C1703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男性には</w:t>
      </w:r>
      <w:r w:rsidR="002A2A15" w:rsidRPr="002A2A15">
        <w:t>「動画を見て、ビール6缶パックと餃子の</w:t>
      </w:r>
      <w:r w:rsidR="008D0715">
        <w:rPr>
          <w:rFonts w:hint="eastAsia"/>
        </w:rPr>
        <w:t>惣菜</w:t>
      </w:r>
      <w:r w:rsidR="002A2A15" w:rsidRPr="002A2A15">
        <w:t>を買う（+1,500円）」</w:t>
      </w:r>
    </w:p>
    <w:p w14:paraId="11B017DF" w14:textId="2B909390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といった大きなクロスセルが発生します。</w:t>
      </w:r>
    </w:p>
    <w:p w14:paraId="10E67801" w14:textId="28D1D8BE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女性・高齢者向けには美容や健康に良いオーガニック広告など</w:t>
      </w:r>
    </w:p>
    <w:p w14:paraId="67A2E800" w14:textId="0330FBBD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子供層にはアニメーションやお菓子広告など多様な広告が出稿できる</w:t>
      </w:r>
    </w:p>
    <w:p w14:paraId="76582429" w14:textId="77777777" w:rsidR="00E8372A" w:rsidRDefault="002A2A15" w:rsidP="00E8372A">
      <w:pPr>
        <w:adjustRightInd w:val="0"/>
        <w:snapToGrid w:val="0"/>
        <w:spacing w:line="240" w:lineRule="atLeast"/>
        <w:ind w:firstLineChars="200" w:firstLine="420"/>
      </w:pPr>
      <w:r w:rsidRPr="002A2A15">
        <w:t>ここが</w:t>
      </w:r>
      <w:r w:rsidR="00E8372A">
        <w:rPr>
          <w:rFonts w:hint="eastAsia"/>
        </w:rPr>
        <w:t>、</w:t>
      </w:r>
      <w:r w:rsidRPr="002A2A15">
        <w:t>広告主にとって</w:t>
      </w:r>
    </w:p>
    <w:p w14:paraId="1D1C8E45" w14:textId="59719B1A" w:rsidR="00B02735" w:rsidRDefault="002A2A15" w:rsidP="00E8372A">
      <w:pPr>
        <w:adjustRightInd w:val="0"/>
        <w:snapToGrid w:val="0"/>
        <w:spacing w:line="240" w:lineRule="atLeast"/>
        <w:ind w:firstLineChars="200" w:firstLine="420"/>
      </w:pPr>
      <w:r w:rsidRPr="002A2A15">
        <w:t>「</w:t>
      </w:r>
      <w:r w:rsidR="003C6438">
        <w:rPr>
          <w:rFonts w:hint="eastAsia"/>
        </w:rPr>
        <w:t>コンビニ</w:t>
      </w:r>
      <w:r w:rsidRPr="002A2A15">
        <w:t>のサイネージより、リテアド（スーパーの売り場）に広告費を出したい」</w:t>
      </w:r>
    </w:p>
    <w:p w14:paraId="1E63EB1A" w14:textId="0CE3E032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と思わせる最大のキラーポイント。</w:t>
      </w:r>
    </w:p>
    <w:p w14:paraId="771EA877" w14:textId="77777777" w:rsidR="00532110" w:rsidRPr="002A2A15" w:rsidRDefault="00532110" w:rsidP="005379E2">
      <w:pPr>
        <w:pStyle w:val="a9"/>
        <w:adjustRightInd w:val="0"/>
        <w:snapToGrid w:val="0"/>
        <w:spacing w:line="240" w:lineRule="atLeast"/>
        <w:ind w:left="1440"/>
      </w:pPr>
    </w:p>
    <w:p w14:paraId="3CEE3998" w14:textId="7049D2C5" w:rsidR="005379E2" w:rsidRDefault="002A2A15" w:rsidP="002B05E6">
      <w:pPr>
        <w:adjustRightInd w:val="0"/>
        <w:snapToGrid w:val="0"/>
        <w:spacing w:line="240" w:lineRule="atLeast"/>
      </w:pPr>
      <w:r w:rsidRPr="002A2A15">
        <w:rPr>
          <w:b/>
          <w:bCs/>
        </w:rPr>
        <w:t>結論</w:t>
      </w:r>
      <w:r w:rsidRPr="002A2A15">
        <w:t> 「先行する</w:t>
      </w:r>
      <w:r w:rsidR="00A95F82">
        <w:rPr>
          <w:rFonts w:hint="eastAsia"/>
        </w:rPr>
        <w:t>コンビニ</w:t>
      </w:r>
      <w:r w:rsidRPr="002A2A15">
        <w:t>の3万パネル網」に対して</w:t>
      </w:r>
    </w:p>
    <w:p w14:paraId="4D8A11F6" w14:textId="2F8A4873" w:rsidR="00EF4EEA" w:rsidRDefault="002A2A15" w:rsidP="002B05E6">
      <w:pPr>
        <w:adjustRightInd w:val="0"/>
        <w:snapToGrid w:val="0"/>
        <w:spacing w:line="240" w:lineRule="atLeast"/>
        <w:ind w:firstLineChars="200" w:firstLine="420"/>
      </w:pPr>
      <w:r w:rsidRPr="002A2A15">
        <w:t>リテアドは「スーパー</w:t>
      </w:r>
      <w:r w:rsidR="00611E6C">
        <w:rPr>
          <w:rFonts w:hint="eastAsia"/>
        </w:rPr>
        <w:t>上位</w:t>
      </w:r>
      <w:r w:rsidRPr="002A2A15">
        <w:t>60社の3万パネル」で対抗でき、</w:t>
      </w:r>
    </w:p>
    <w:p w14:paraId="2404416E" w14:textId="38E89432" w:rsidR="002A2A15" w:rsidRDefault="002A2A15" w:rsidP="002B05E6">
      <w:pPr>
        <w:adjustRightInd w:val="0"/>
        <w:snapToGrid w:val="0"/>
        <w:spacing w:line="240" w:lineRule="atLeast"/>
        <w:ind w:firstLineChars="200" w:firstLine="420"/>
      </w:pPr>
      <w:r w:rsidRPr="002A2A15">
        <w:t>「滞在時間の長さ」と「客単価（クリエイター動画との相性）」という質的な部分で</w:t>
      </w:r>
    </w:p>
    <w:p w14:paraId="7A3EF778" w14:textId="204B830B" w:rsidR="002A2A15" w:rsidRDefault="00A95F82" w:rsidP="002B05E6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コンビニ</w:t>
      </w:r>
      <w:r w:rsidR="002A2A15" w:rsidRPr="002A2A15">
        <w:t>のメディア価値を凌駕するポテンシャルを秘めています！</w:t>
      </w:r>
    </w:p>
    <w:p w14:paraId="2C052DCA" w14:textId="77777777" w:rsidR="008541A6" w:rsidRPr="002A2A15" w:rsidRDefault="008541A6" w:rsidP="002A2A15">
      <w:pPr>
        <w:adjustRightInd w:val="0"/>
        <w:snapToGrid w:val="0"/>
        <w:spacing w:line="240" w:lineRule="atLeast"/>
        <w:ind w:left="720"/>
      </w:pPr>
    </w:p>
    <w:p w14:paraId="338953ED" w14:textId="3D4245ED" w:rsidR="00155D5E" w:rsidRDefault="008541A6" w:rsidP="003C6438">
      <w:pPr>
        <w:adjustRightInd w:val="0"/>
        <w:snapToGrid w:val="0"/>
        <w:spacing w:line="240" w:lineRule="atLeast"/>
      </w:pPr>
      <w:r>
        <w:rPr>
          <w:rFonts w:hint="eastAsia"/>
        </w:rPr>
        <w:t>競合2</w:t>
      </w:r>
    </w:p>
    <w:p w14:paraId="7448257C" w14:textId="534FE7F5" w:rsidR="008541A6" w:rsidRDefault="008541A6" w:rsidP="008541A6">
      <w:pPr>
        <w:adjustRightInd w:val="0"/>
        <w:snapToGrid w:val="0"/>
        <w:spacing w:line="240" w:lineRule="atLeast"/>
      </w:pPr>
      <w:r w:rsidRPr="008541A6">
        <w:t>スーパー（</w:t>
      </w:r>
      <w:r>
        <w:rPr>
          <w:rFonts w:hint="eastAsia"/>
        </w:rPr>
        <w:t>某</w:t>
      </w:r>
      <w:r w:rsidRPr="008541A6">
        <w:t>カンパニー）のサイネージ設置数は、店舗の規模や形態によって異なりますが</w:t>
      </w:r>
    </w:p>
    <w:p w14:paraId="7E7F7DA8" w14:textId="1A3166F9" w:rsidR="008541A6" w:rsidRPr="008541A6" w:rsidRDefault="008541A6" w:rsidP="008541A6">
      <w:pPr>
        <w:adjustRightInd w:val="0"/>
        <w:snapToGrid w:val="0"/>
        <w:spacing w:line="240" w:lineRule="atLeast"/>
      </w:pPr>
      <w:r w:rsidRPr="008541A6">
        <w:t>旗艦店や最新のスマートストアでは</w:t>
      </w:r>
      <w:r w:rsidRPr="008541A6">
        <w:rPr>
          <w:b/>
          <w:bCs/>
        </w:rPr>
        <w:t>1店舗あたり100台前後</w:t>
      </w:r>
      <w:r w:rsidRPr="008541A6">
        <w:t>設置されているケースが見られます。</w:t>
      </w:r>
    </w:p>
    <w:p w14:paraId="7C048D3D" w14:textId="77777777" w:rsidR="008541A6" w:rsidRPr="008541A6" w:rsidRDefault="008541A6" w:rsidP="008541A6">
      <w:pPr>
        <w:adjustRightInd w:val="0"/>
        <w:snapToGrid w:val="0"/>
        <w:spacing w:line="240" w:lineRule="atLeast"/>
      </w:pPr>
      <w:r w:rsidRPr="008541A6">
        <w:t>公式資料や近年の導入実績に基づく主な数字は以下の通りです：</w:t>
      </w:r>
    </w:p>
    <w:p w14:paraId="55AB5D10" w14:textId="77777777" w:rsidR="008541A6" w:rsidRPr="008541A6" w:rsidRDefault="008541A6" w:rsidP="008541A6">
      <w:pPr>
        <w:adjustRightInd w:val="0"/>
        <w:snapToGrid w:val="0"/>
        <w:spacing w:line="240" w:lineRule="atLeast"/>
        <w:rPr>
          <w:b/>
          <w:bCs/>
        </w:rPr>
      </w:pPr>
      <w:r w:rsidRPr="008541A6">
        <w:rPr>
          <w:b/>
          <w:bCs/>
        </w:rPr>
        <w:t>店舗あたりの設置数</w:t>
      </w:r>
    </w:p>
    <w:p w14:paraId="2A1E0B0D" w14:textId="77777777" w:rsidR="008541A6" w:rsidRPr="008541A6" w:rsidRDefault="008541A6" w:rsidP="008541A6">
      <w:pPr>
        <w:numPr>
          <w:ilvl w:val="0"/>
          <w:numId w:val="27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旗艦店・大型店（スマートストア）:</w:t>
      </w:r>
      <w:r w:rsidRPr="008541A6">
        <w:t xml:space="preserve"> </w:t>
      </w:r>
      <w:r w:rsidRPr="008541A6">
        <w:rPr>
          <w:b/>
          <w:bCs/>
        </w:rPr>
        <w:t>約100台〜200台</w:t>
      </w:r>
    </w:p>
    <w:p w14:paraId="5D9ABC33" w14:textId="77777777" w:rsidR="008541A6" w:rsidRP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2018年にオープンした「アイランドシティ店」では</w:t>
      </w:r>
      <w:r w:rsidRPr="008541A6">
        <w:rPr>
          <w:b/>
          <w:bCs/>
        </w:rPr>
        <w:t>200台</w:t>
      </w:r>
      <w:r w:rsidRPr="008541A6">
        <w:t>を導入。</w:t>
      </w:r>
    </w:p>
    <w:p w14:paraId="6A032B43" w14:textId="3158AB01" w:rsidR="003D2C41" w:rsidRPr="008541A6" w:rsidRDefault="008541A6" w:rsidP="00494BCF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「田川店」など他のスマートストアでも</w:t>
      </w:r>
      <w:r w:rsidRPr="008541A6">
        <w:rPr>
          <w:b/>
          <w:bCs/>
        </w:rPr>
        <w:t>100台以上</w:t>
      </w:r>
      <w:r w:rsidRPr="008541A6">
        <w:t>の設置が一般的です。</w:t>
      </w:r>
    </w:p>
    <w:p w14:paraId="7EB4E559" w14:textId="5107508C" w:rsidR="008541A6" w:rsidRPr="008541A6" w:rsidRDefault="008541A6" w:rsidP="008541A6">
      <w:pPr>
        <w:numPr>
          <w:ilvl w:val="0"/>
          <w:numId w:val="27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標準的な導入店舗:</w:t>
      </w:r>
      <w:r w:rsidRPr="008541A6">
        <w:t xml:space="preserve"> </w:t>
      </w:r>
      <w:r w:rsidRPr="008541A6">
        <w:rPr>
          <w:b/>
          <w:bCs/>
        </w:rPr>
        <w:t>約30台〜60台</w:t>
      </w:r>
    </w:p>
    <w:p w14:paraId="7CCF7BD8" w14:textId="77777777" w:rsidR="008541A6" w:rsidRP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例えば「長沼店」では</w:t>
      </w:r>
      <w:r w:rsidRPr="008541A6">
        <w:rPr>
          <w:b/>
          <w:bCs/>
        </w:rPr>
        <w:t>約60パネル</w:t>
      </w:r>
      <w:r w:rsidRPr="008541A6">
        <w:t>を導入しているという記録があります。</w:t>
      </w:r>
    </w:p>
    <w:p w14:paraId="4265F210" w14:textId="77777777" w:rsid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店舗面積や「インストアサイネージ」としての展開範囲により</w:t>
      </w:r>
    </w:p>
    <w:p w14:paraId="3ECEF8B1" w14:textId="51C30A10" w:rsidR="008541A6" w:rsidRPr="008541A6" w:rsidRDefault="008541A6" w:rsidP="008541A6">
      <w:pPr>
        <w:adjustRightInd w:val="0"/>
        <w:snapToGrid w:val="0"/>
        <w:spacing w:line="240" w:lineRule="atLeast"/>
        <w:ind w:left="1440"/>
      </w:pPr>
      <w:r w:rsidRPr="008541A6">
        <w:t>1店舗あたり数十台規模で調整されています。</w:t>
      </w:r>
    </w:p>
    <w:p w14:paraId="25277572" w14:textId="77777777" w:rsidR="008541A6" w:rsidRPr="008541A6" w:rsidRDefault="008541A6" w:rsidP="008541A6">
      <w:pPr>
        <w:adjustRightInd w:val="0"/>
        <w:snapToGrid w:val="0"/>
        <w:spacing w:line="240" w:lineRule="atLeast"/>
        <w:rPr>
          <w:b/>
          <w:bCs/>
        </w:rPr>
      </w:pPr>
      <w:r w:rsidRPr="008541A6">
        <w:rPr>
          <w:b/>
          <w:bCs/>
        </w:rPr>
        <w:t>全社規模の総数（2023年〜2025年時点のデータ）</w:t>
      </w:r>
    </w:p>
    <w:p w14:paraId="75D15367" w14:textId="77777777" w:rsidR="008541A6" w:rsidRP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総設置台数:</w:t>
      </w:r>
      <w:r w:rsidRPr="008541A6">
        <w:t xml:space="preserve"> </w:t>
      </w:r>
      <w:r w:rsidRPr="008541A6">
        <w:rPr>
          <w:b/>
          <w:bCs/>
        </w:rPr>
        <w:t>21,856台</w:t>
      </w:r>
      <w:r w:rsidRPr="008541A6">
        <w:t>（218店舗への導入時点）</w:t>
      </w:r>
    </w:p>
    <w:p w14:paraId="7A799113" w14:textId="77777777" w:rsidR="008541A6" w:rsidRPr="008541A6" w:rsidRDefault="008541A6" w:rsidP="008541A6">
      <w:pPr>
        <w:numPr>
          <w:ilvl w:val="1"/>
          <w:numId w:val="28"/>
        </w:numPr>
        <w:adjustRightInd w:val="0"/>
        <w:snapToGrid w:val="0"/>
        <w:spacing w:line="240" w:lineRule="atLeast"/>
      </w:pPr>
      <w:r w:rsidRPr="008541A6">
        <w:t>単純計算で、1店舗平均</w:t>
      </w:r>
      <w:r w:rsidRPr="008541A6">
        <w:rPr>
          <w:b/>
          <w:bCs/>
        </w:rPr>
        <w:t>約100台</w:t>
      </w:r>
      <w:r w:rsidRPr="008541A6">
        <w:t>のサイネージが稼働していることになります。</w:t>
      </w:r>
    </w:p>
    <w:p w14:paraId="5D62B844" w14:textId="77777777" w:rsid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福岡県内の展開:</w:t>
      </w:r>
      <w:r w:rsidRPr="008541A6">
        <w:t xml:space="preserve"> 2023年に福岡県内の全57店舗への導入を完了し</w:t>
      </w:r>
    </w:p>
    <w:p w14:paraId="24BF6D15" w14:textId="24409A0D" w:rsidR="008541A6" w:rsidRP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t>現在は首都圏（西友を含む）への本格拡大を進めています。</w:t>
      </w:r>
    </w:p>
    <w:p w14:paraId="54D1B5ED" w14:textId="77777777" w:rsidR="008541A6" w:rsidRDefault="008541A6" w:rsidP="003C6438">
      <w:pPr>
        <w:adjustRightInd w:val="0"/>
        <w:snapToGrid w:val="0"/>
        <w:spacing w:line="240" w:lineRule="atLeast"/>
      </w:pPr>
    </w:p>
    <w:p w14:paraId="2FC323B1" w14:textId="5BDD58D5" w:rsidR="00F70497" w:rsidRDefault="00F70497" w:rsidP="003C6438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05F7DA48" wp14:editId="4810055F">
            <wp:extent cx="1204556" cy="903982"/>
            <wp:effectExtent l="0" t="2223" r="0" b="0"/>
            <wp:docPr id="1437696417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14176" cy="91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23A470" wp14:editId="6EAB98C1">
            <wp:extent cx="1218438" cy="914400"/>
            <wp:effectExtent l="0" t="635" r="635" b="635"/>
            <wp:docPr id="183216449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34034" cy="926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0BC6D3" wp14:editId="4D7A7A1D">
            <wp:extent cx="1211580" cy="909253"/>
            <wp:effectExtent l="0" t="953" r="6668" b="6667"/>
            <wp:docPr id="1667150727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24352" cy="918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9221C6" wp14:editId="4B3864A9">
            <wp:extent cx="1219200" cy="914972"/>
            <wp:effectExtent l="0" t="0" r="0" b="0"/>
            <wp:docPr id="1356556374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31187" cy="92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F3BD92" wp14:editId="3560520C">
            <wp:extent cx="1251919" cy="939526"/>
            <wp:effectExtent l="3810" t="0" r="0" b="0"/>
            <wp:docPr id="902899216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72009" cy="954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D5DE4" w14:textId="77777777" w:rsidR="00F70497" w:rsidRDefault="00F70497" w:rsidP="003C6438">
      <w:pPr>
        <w:adjustRightInd w:val="0"/>
        <w:snapToGrid w:val="0"/>
        <w:spacing w:line="240" w:lineRule="atLeast"/>
      </w:pPr>
    </w:p>
    <w:p w14:paraId="6B7FA0C9" w14:textId="3796DEF6" w:rsidR="00F70497" w:rsidRDefault="00F70497" w:rsidP="003C6438">
      <w:pPr>
        <w:adjustRightInd w:val="0"/>
        <w:snapToGrid w:val="0"/>
        <w:spacing w:line="240" w:lineRule="atLeast"/>
      </w:pPr>
      <w:r>
        <w:rPr>
          <w:rFonts w:hint="eastAsia"/>
        </w:rPr>
        <w:t>川崎</w:t>
      </w:r>
      <w:r w:rsidR="00C91FD7">
        <w:rPr>
          <w:rFonts w:hint="eastAsia"/>
        </w:rPr>
        <w:t>市</w:t>
      </w:r>
      <w:r>
        <w:rPr>
          <w:rFonts w:hint="eastAsia"/>
        </w:rPr>
        <w:t>武蔵新城店を視察しました</w:t>
      </w:r>
    </w:p>
    <w:p w14:paraId="169382F9" w14:textId="058F02C7" w:rsidR="00F70497" w:rsidRDefault="00F70497" w:rsidP="003C6438">
      <w:pPr>
        <w:adjustRightInd w:val="0"/>
        <w:snapToGrid w:val="0"/>
        <w:spacing w:line="240" w:lineRule="atLeast"/>
      </w:pPr>
      <w:r>
        <w:rPr>
          <w:rFonts w:hint="eastAsia"/>
        </w:rPr>
        <w:t>カメラ</w:t>
      </w:r>
      <w:r w:rsidR="00204F65">
        <w:rPr>
          <w:rFonts w:hint="eastAsia"/>
        </w:rPr>
        <w:t>付き</w:t>
      </w:r>
      <w:r>
        <w:rPr>
          <w:rFonts w:hint="eastAsia"/>
        </w:rPr>
        <w:t>サイネージ</w:t>
      </w:r>
      <w:r w:rsidR="00204F65">
        <w:rPr>
          <w:rFonts w:hint="eastAsia"/>
        </w:rPr>
        <w:t>も</w:t>
      </w:r>
      <w:r>
        <w:rPr>
          <w:rFonts w:hint="eastAsia"/>
        </w:rPr>
        <w:t>なく、店内カメラも監視カメラ以外なく</w:t>
      </w:r>
    </w:p>
    <w:p w14:paraId="46DC8EE8" w14:textId="4F36EFCD" w:rsidR="00204F65" w:rsidRDefault="00204F65" w:rsidP="003C6438">
      <w:pPr>
        <w:adjustRightInd w:val="0"/>
        <w:snapToGrid w:val="0"/>
        <w:spacing w:line="240" w:lineRule="atLeast"/>
      </w:pPr>
      <w:r>
        <w:rPr>
          <w:rFonts w:hint="eastAsia"/>
        </w:rPr>
        <w:t>まだ関東で設備投資が追い付いてない状況でした。</w:t>
      </w:r>
    </w:p>
    <w:p w14:paraId="12DE0CC1" w14:textId="63D7EEFB" w:rsidR="00204F65" w:rsidRDefault="00A041EF" w:rsidP="003C6438">
      <w:pPr>
        <w:adjustRightInd w:val="0"/>
        <w:snapToGrid w:val="0"/>
        <w:spacing w:line="240" w:lineRule="atLeast"/>
      </w:pPr>
      <w:r>
        <w:rPr>
          <w:rFonts w:hint="eastAsia"/>
        </w:rPr>
        <w:t>キャッシュが悪化してるので</w:t>
      </w:r>
      <w:r w:rsidR="00026BB5">
        <w:rPr>
          <w:rFonts w:hint="eastAsia"/>
        </w:rPr>
        <w:t>、</w:t>
      </w:r>
      <w:r w:rsidRPr="00026BB5">
        <w:rPr>
          <w:rFonts w:hint="eastAsia"/>
          <w:u w:val="single"/>
        </w:rPr>
        <w:t>数年は猶予あると想定。</w:t>
      </w:r>
    </w:p>
    <w:p w14:paraId="7785A62B" w14:textId="77777777" w:rsidR="00A041EF" w:rsidRDefault="00A041EF" w:rsidP="003C6438">
      <w:pPr>
        <w:adjustRightInd w:val="0"/>
        <w:snapToGrid w:val="0"/>
        <w:spacing w:line="240" w:lineRule="atLeast"/>
      </w:pPr>
    </w:p>
    <w:p w14:paraId="24D11805" w14:textId="71ED5E4E" w:rsidR="00A2226A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2818C8">
        <w:rPr>
          <w:b/>
          <w:bCs/>
        </w:rPr>
        <w:t>なぜ</w:t>
      </w:r>
      <w:r w:rsidR="00E53200">
        <w:rPr>
          <w:rFonts w:hint="eastAsia"/>
          <w:b/>
          <w:bCs/>
        </w:rPr>
        <w:t>小売り業は</w:t>
      </w:r>
      <w:r w:rsidR="000A53FE">
        <w:rPr>
          <w:rFonts w:hint="eastAsia"/>
          <w:b/>
          <w:bCs/>
        </w:rPr>
        <w:t>サイネージパネル広告</w:t>
      </w:r>
      <w:r w:rsidR="00E53200">
        <w:rPr>
          <w:rFonts w:hint="eastAsia"/>
          <w:b/>
          <w:bCs/>
        </w:rPr>
        <w:t>事業化する必要ある</w:t>
      </w:r>
      <w:r w:rsidRPr="002818C8">
        <w:rPr>
          <w:b/>
          <w:bCs/>
        </w:rPr>
        <w:t>のか</w:t>
      </w:r>
      <w:r>
        <w:rPr>
          <w:rFonts w:hint="eastAsia"/>
          <w:b/>
          <w:bCs/>
        </w:rPr>
        <w:t>？</w:t>
      </w:r>
    </w:p>
    <w:p w14:paraId="04933E41" w14:textId="14D51437" w:rsidR="00A2226A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2818C8">
        <w:rPr>
          <w:b/>
          <w:bCs/>
        </w:rPr>
        <w:t>（</w:t>
      </w:r>
      <w:r>
        <w:rPr>
          <w:rFonts w:hint="eastAsia"/>
          <w:b/>
          <w:bCs/>
        </w:rPr>
        <w:t>一日</w:t>
      </w:r>
      <w:r w:rsidR="00DA6223">
        <w:rPr>
          <w:rFonts w:hint="eastAsia"/>
          <w:b/>
          <w:bCs/>
        </w:rPr>
        <w:t>30000パネルで展開</w:t>
      </w:r>
      <w:r>
        <w:rPr>
          <w:rFonts w:hint="eastAsia"/>
          <w:b/>
          <w:bCs/>
        </w:rPr>
        <w:t>するリテールメディア化</w:t>
      </w:r>
      <w:r w:rsidRPr="002818C8">
        <w:rPr>
          <w:b/>
          <w:bCs/>
        </w:rPr>
        <w:t>）</w:t>
      </w:r>
    </w:p>
    <w:p w14:paraId="5C011CA8" w14:textId="24D98073" w:rsidR="009750F5" w:rsidRPr="009750F5" w:rsidRDefault="00DA6223" w:rsidP="009750F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・ストア事業</w:t>
      </w:r>
      <w:r w:rsidR="009750F5">
        <w:rPr>
          <w:rFonts w:hint="eastAsia"/>
          <w:b/>
          <w:bCs/>
        </w:rPr>
        <w:t>に加え</w:t>
      </w:r>
      <w:r w:rsidR="00730F29">
        <w:rPr>
          <w:rFonts w:hint="eastAsia"/>
          <w:b/>
          <w:bCs/>
        </w:rPr>
        <w:t>、</w:t>
      </w:r>
      <w:r w:rsidR="009750F5" w:rsidRPr="005F6ADB">
        <w:rPr>
          <w:rFonts w:eastAsia="游明朝"/>
          <w:b/>
          <w:bCs/>
        </w:rPr>
        <w:t>利益率の向上</w:t>
      </w:r>
      <w:r w:rsidR="004A6CF2" w:rsidRPr="002818C8">
        <w:rPr>
          <w:b/>
          <w:bCs/>
        </w:rPr>
        <w:t>:</w:t>
      </w:r>
    </w:p>
    <w:p w14:paraId="31B53D49" w14:textId="24A22194" w:rsidR="009750F5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:</w:t>
      </w:r>
      <w:r w:rsidRPr="005F6ADB">
        <w:rPr>
          <w:rFonts w:eastAsia="游明朝"/>
        </w:rPr>
        <w:t xml:space="preserve"> 物販に加え、</w:t>
      </w:r>
      <w:r>
        <w:rPr>
          <w:rFonts w:eastAsia="游明朝" w:hint="eastAsia"/>
        </w:rPr>
        <w:t>食品会社向けの</w:t>
      </w:r>
      <w:r w:rsidRPr="005F6ADB">
        <w:rPr>
          <w:rFonts w:eastAsia="游明朝"/>
        </w:rPr>
        <w:t>高マージンな広告枠販売</w:t>
      </w:r>
      <w:r w:rsidRPr="005F6ADB">
        <w:rPr>
          <w:rFonts w:eastAsia="游明朝" w:hint="eastAsia"/>
        </w:rPr>
        <w:t>事業</w:t>
      </w:r>
      <w:r w:rsidRPr="005F6ADB">
        <w:rPr>
          <w:rFonts w:eastAsia="游明朝"/>
        </w:rPr>
        <w:t>を</w:t>
      </w:r>
    </w:p>
    <w:p w14:paraId="10FCF4B6" w14:textId="77777777" w:rsidR="009750F5" w:rsidRPr="005F6ADB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 w:rsidRPr="005F6ADB">
        <w:rPr>
          <w:rFonts w:eastAsia="游明朝"/>
        </w:rPr>
        <w:t>ポートフォリオに加える</w:t>
      </w:r>
    </w:p>
    <w:p w14:paraId="53449FC4" w14:textId="77777777" w:rsidR="009750F5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顧客体験（CX）向上:</w:t>
      </w:r>
      <w:r w:rsidRPr="005F6ADB">
        <w:rPr>
          <w:rFonts w:eastAsia="游明朝"/>
        </w:rPr>
        <w:t xml:space="preserve"> 適切な場所での食品広告</w:t>
      </w:r>
      <w:r w:rsidRPr="005F6ADB">
        <w:rPr>
          <w:rFonts w:eastAsia="游明朝" w:hint="eastAsia"/>
        </w:rPr>
        <w:t>・YouTube</w:t>
      </w:r>
      <w:r w:rsidRPr="005F6ADB">
        <w:rPr>
          <w:rFonts w:eastAsia="游明朝"/>
        </w:rPr>
        <w:t>により</w:t>
      </w:r>
    </w:p>
    <w:p w14:paraId="0AB1FE25" w14:textId="77777777" w:rsidR="009750F5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 w:rsidRPr="005F6ADB">
        <w:rPr>
          <w:rFonts w:eastAsia="游明朝"/>
        </w:rPr>
        <w:t>献立の悩みを解決。</w:t>
      </w:r>
    </w:p>
    <w:p w14:paraId="696F800B" w14:textId="77777777" w:rsidR="009750F5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>
        <w:rPr>
          <w:rFonts w:eastAsia="游明朝" w:hint="eastAsia"/>
        </w:rPr>
        <w:t>農家の野菜の収穫動画や、市場の動画・夕方(ピーク時)渋谷横丁live配信など</w:t>
      </w:r>
    </w:p>
    <w:p w14:paraId="75902572" w14:textId="2573769D" w:rsidR="009750F5" w:rsidRPr="005F6ADB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>
        <w:rPr>
          <w:rFonts w:eastAsia="游明朝" w:hint="eastAsia"/>
        </w:rPr>
        <w:t>医師による健康</w:t>
      </w:r>
      <w:r w:rsidR="00B41BFE">
        <w:rPr>
          <w:rFonts w:eastAsia="游明朝" w:hint="eastAsia"/>
        </w:rPr>
        <w:t>情報</w:t>
      </w:r>
      <w:r>
        <w:rPr>
          <w:rFonts w:eastAsia="游明朝" w:hint="eastAsia"/>
        </w:rPr>
        <w:t>配信など顧客に興味を持ってもらうコンテンツを作成</w:t>
      </w:r>
    </w:p>
    <w:p w14:paraId="35F9857E" w14:textId="629FF573" w:rsidR="009750F5" w:rsidRPr="00EA5216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EA5216">
        <w:rPr>
          <w:rFonts w:eastAsia="游明朝" w:hint="eastAsia"/>
          <w:b/>
          <w:bCs/>
        </w:rPr>
        <w:t>株主への配慮</w:t>
      </w:r>
      <w:r w:rsidRPr="00EA5216">
        <w:rPr>
          <w:rFonts w:eastAsia="游明朝"/>
          <w:b/>
          <w:bCs/>
        </w:rPr>
        <w:t>:</w:t>
      </w:r>
      <w:r w:rsidR="00730F29">
        <w:rPr>
          <w:rFonts w:eastAsia="游明朝" w:hint="eastAsia"/>
        </w:rPr>
        <w:t>公告</w:t>
      </w:r>
      <w:r w:rsidRPr="00EA5216">
        <w:rPr>
          <w:rFonts w:eastAsia="游明朝" w:hint="eastAsia"/>
        </w:rPr>
        <w:t>事業としてデジタルサイネージ事業も加えるコトで</w:t>
      </w:r>
    </w:p>
    <w:p w14:paraId="7EE3B091" w14:textId="5AEACC67" w:rsidR="009750F5" w:rsidRDefault="009750F5" w:rsidP="00E15590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単一事業体の脱却と、</w:t>
      </w:r>
      <w:r w:rsidRPr="005F6ADB">
        <w:rPr>
          <w:rFonts w:eastAsia="游明朝" w:hint="eastAsia"/>
        </w:rPr>
        <w:t>(日本の広告市場規模は7兆円規模)</w:t>
      </w:r>
    </w:p>
    <w:p w14:paraId="7FF999A4" w14:textId="77777777" w:rsidR="009750F5" w:rsidRDefault="009750F5" w:rsidP="009750F5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事業化できれば、PER(株価)の向上にも寄与する</w:t>
      </w:r>
    </w:p>
    <w:p w14:paraId="31026172" w14:textId="1CBF5320" w:rsidR="00A2226A" w:rsidRDefault="000B49C3" w:rsidP="00DA6223">
      <w:pPr>
        <w:adjustRightInd w:val="0"/>
        <w:snapToGrid w:val="0"/>
        <w:spacing w:line="240" w:lineRule="atLeast"/>
        <w:ind w:firstLineChars="100" w:firstLine="210"/>
      </w:pPr>
      <w:r w:rsidRPr="00DA6223">
        <w:rPr>
          <w:rFonts w:hint="eastAsia"/>
          <w:b/>
          <w:bCs/>
          <w:szCs w:val="21"/>
          <w:u w:val="single"/>
        </w:rPr>
        <w:t>他</w:t>
      </w:r>
      <w:r w:rsidR="00C61AE1">
        <w:rPr>
          <w:rFonts w:hint="eastAsia"/>
          <w:b/>
          <w:bCs/>
          <w:szCs w:val="21"/>
          <w:u w:val="single"/>
        </w:rPr>
        <w:t>小売り運営会社</w:t>
      </w:r>
      <w:r w:rsidRPr="00DA6223">
        <w:rPr>
          <w:rFonts w:hint="eastAsia"/>
          <w:b/>
          <w:bCs/>
          <w:szCs w:val="21"/>
          <w:u w:val="single"/>
        </w:rPr>
        <w:t>と共同運用で</w:t>
      </w:r>
      <w:r w:rsidR="00730F29">
        <w:rPr>
          <w:rFonts w:hint="eastAsia"/>
          <w:b/>
          <w:bCs/>
          <w:szCs w:val="21"/>
          <w:u w:val="single"/>
        </w:rPr>
        <w:t>30</w:t>
      </w:r>
      <w:r w:rsidR="00280FF7">
        <w:rPr>
          <w:rFonts w:hint="eastAsia"/>
          <w:b/>
          <w:bCs/>
          <w:szCs w:val="21"/>
          <w:u w:val="single"/>
        </w:rPr>
        <w:t>.</w:t>
      </w:r>
      <w:r w:rsidR="00730F29">
        <w:rPr>
          <w:rFonts w:hint="eastAsia"/>
          <w:b/>
          <w:bCs/>
          <w:szCs w:val="21"/>
          <w:u w:val="single"/>
        </w:rPr>
        <w:t>000パネル</w:t>
      </w:r>
      <w:r w:rsidR="00216199">
        <w:rPr>
          <w:rFonts w:hint="eastAsia"/>
          <w:b/>
          <w:bCs/>
          <w:szCs w:val="21"/>
          <w:u w:val="single"/>
        </w:rPr>
        <w:t>以上</w:t>
      </w:r>
      <w:r w:rsidR="00730F29">
        <w:rPr>
          <w:rFonts w:hint="eastAsia"/>
          <w:b/>
          <w:bCs/>
          <w:szCs w:val="21"/>
          <w:u w:val="single"/>
        </w:rPr>
        <w:t>の</w:t>
      </w:r>
      <w:r w:rsidR="00E222B6" w:rsidRPr="00DA6223">
        <w:rPr>
          <w:rFonts w:hint="eastAsia"/>
          <w:b/>
          <w:bCs/>
          <w:szCs w:val="21"/>
          <w:u w:val="single"/>
        </w:rPr>
        <w:t>メディア</w:t>
      </w:r>
      <w:r w:rsidR="00730F29">
        <w:rPr>
          <w:rFonts w:hint="eastAsia"/>
          <w:b/>
          <w:bCs/>
          <w:szCs w:val="21"/>
          <w:u w:val="single"/>
        </w:rPr>
        <w:t>で</w:t>
      </w:r>
      <w:r w:rsidR="00E222B6" w:rsidRPr="00DA6223">
        <w:rPr>
          <w:rFonts w:hint="eastAsia"/>
          <w:b/>
          <w:bCs/>
          <w:szCs w:val="21"/>
          <w:u w:val="single"/>
        </w:rPr>
        <w:t>規模</w:t>
      </w:r>
      <w:r w:rsidR="00A2226A" w:rsidRPr="00DA6223">
        <w:rPr>
          <w:rFonts w:hint="eastAsia"/>
          <w:b/>
          <w:bCs/>
          <w:szCs w:val="21"/>
          <w:u w:val="single"/>
        </w:rPr>
        <w:t>の最大化</w:t>
      </w:r>
      <w:r w:rsidR="00A2226A">
        <w:rPr>
          <w:rFonts w:hint="eastAsia"/>
        </w:rPr>
        <w:t>を目指す</w:t>
      </w:r>
    </w:p>
    <w:p w14:paraId="0D55B540" w14:textId="77777777" w:rsidR="003C6438" w:rsidRDefault="003C6438" w:rsidP="00A2226A">
      <w:pPr>
        <w:adjustRightInd w:val="0"/>
        <w:snapToGrid w:val="0"/>
        <w:spacing w:line="240" w:lineRule="atLeast"/>
      </w:pPr>
    </w:p>
    <w:p w14:paraId="0BD59B49" w14:textId="77777777" w:rsidR="00B41BFE" w:rsidRDefault="00B41BFE" w:rsidP="00A2226A">
      <w:pPr>
        <w:adjustRightInd w:val="0"/>
        <w:snapToGrid w:val="0"/>
        <w:spacing w:line="240" w:lineRule="atLeast"/>
      </w:pPr>
    </w:p>
    <w:p w14:paraId="18E74963" w14:textId="77777777" w:rsidR="00B41BFE" w:rsidRDefault="00B41BFE" w:rsidP="00A2226A">
      <w:pPr>
        <w:adjustRightInd w:val="0"/>
        <w:snapToGrid w:val="0"/>
        <w:spacing w:line="240" w:lineRule="atLeast"/>
      </w:pPr>
    </w:p>
    <w:p w14:paraId="5341D092" w14:textId="77777777" w:rsidR="00B41BFE" w:rsidRDefault="00B41BFE" w:rsidP="00A2226A">
      <w:pPr>
        <w:adjustRightInd w:val="0"/>
        <w:snapToGrid w:val="0"/>
        <w:spacing w:line="240" w:lineRule="atLeast"/>
      </w:pPr>
    </w:p>
    <w:p w14:paraId="455F177E" w14:textId="77777777" w:rsidR="00B41BFE" w:rsidRDefault="00B41BFE" w:rsidP="00A2226A">
      <w:pPr>
        <w:adjustRightInd w:val="0"/>
        <w:snapToGrid w:val="0"/>
        <w:spacing w:line="240" w:lineRule="atLeast"/>
      </w:pPr>
    </w:p>
    <w:p w14:paraId="02A0B93A" w14:textId="77777777" w:rsidR="00B41BFE" w:rsidRDefault="00B41BFE" w:rsidP="00A2226A">
      <w:pPr>
        <w:adjustRightInd w:val="0"/>
        <w:snapToGrid w:val="0"/>
        <w:spacing w:line="240" w:lineRule="atLeast"/>
      </w:pPr>
    </w:p>
    <w:p w14:paraId="5BA582A4" w14:textId="77777777" w:rsidR="00B41BFE" w:rsidRDefault="00B41BFE" w:rsidP="00A2226A">
      <w:pPr>
        <w:adjustRightInd w:val="0"/>
        <w:snapToGrid w:val="0"/>
        <w:spacing w:line="240" w:lineRule="atLeast"/>
      </w:pPr>
    </w:p>
    <w:p w14:paraId="2A54BF98" w14:textId="77777777" w:rsidR="00B41BFE" w:rsidRDefault="00B41BFE" w:rsidP="00A2226A">
      <w:pPr>
        <w:adjustRightInd w:val="0"/>
        <w:snapToGrid w:val="0"/>
        <w:spacing w:line="240" w:lineRule="atLeast"/>
      </w:pPr>
    </w:p>
    <w:p w14:paraId="0FB88205" w14:textId="77777777" w:rsidR="00B41BFE" w:rsidRDefault="00B41BFE" w:rsidP="00A2226A">
      <w:pPr>
        <w:adjustRightInd w:val="0"/>
        <w:snapToGrid w:val="0"/>
        <w:spacing w:line="240" w:lineRule="atLeast"/>
      </w:pPr>
    </w:p>
    <w:p w14:paraId="41F4AAF7" w14:textId="77777777" w:rsidR="00982107" w:rsidRDefault="00982107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7E408CC2" w14:textId="77777777" w:rsidR="00B41BFE" w:rsidRDefault="00B41BFE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1E74EBAE" w14:textId="77777777" w:rsidR="002B05E6" w:rsidRPr="00A64D9B" w:rsidRDefault="002B05E6" w:rsidP="00A2226A">
      <w:pPr>
        <w:adjustRightInd w:val="0"/>
        <w:snapToGrid w:val="0"/>
        <w:spacing w:line="240" w:lineRule="atLeast"/>
      </w:pPr>
    </w:p>
    <w:p w14:paraId="41A149B2" w14:textId="206F16BD" w:rsidR="00A2226A" w:rsidRDefault="00A85171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サイネージ合計</w:t>
      </w:r>
      <w:r w:rsidR="00A2226A" w:rsidRPr="00EF4EEA">
        <w:rPr>
          <w:b/>
          <w:bCs/>
          <w:color w:val="000000" w:themeColor="text1"/>
          <w:sz w:val="28"/>
          <w:szCs w:val="28"/>
        </w:rPr>
        <w:t>概算</w:t>
      </w:r>
      <w:r w:rsidR="00A2226A" w:rsidRPr="003D2BF9">
        <w:rPr>
          <w:b/>
          <w:bCs/>
        </w:rPr>
        <w:t>（初期投資）</w:t>
      </w:r>
      <w:r w:rsidR="00730497">
        <w:rPr>
          <w:rFonts w:hint="eastAsia"/>
          <w:b/>
          <w:bCs/>
        </w:rPr>
        <w:t>8</w:t>
      </w:r>
      <w:r w:rsidR="00A2226A">
        <w:rPr>
          <w:rFonts w:hint="eastAsia"/>
          <w:b/>
          <w:bCs/>
        </w:rPr>
        <w:t>0</w:t>
      </w:r>
      <w:r w:rsidR="00A2226A" w:rsidRPr="003D2BF9">
        <w:rPr>
          <w:b/>
          <w:bCs/>
        </w:rPr>
        <w:t>万円</w:t>
      </w:r>
      <w:r w:rsidR="003D6D86">
        <w:rPr>
          <w:rFonts w:hint="eastAsia"/>
          <w:b/>
          <w:bCs/>
        </w:rPr>
        <w:t>～2000万円</w:t>
      </w:r>
      <w:r w:rsidR="00A2226A" w:rsidRPr="003D2BF9">
        <w:rPr>
          <w:b/>
          <w:bCs/>
        </w:rPr>
        <w:t>（税抜）</w:t>
      </w:r>
    </w:p>
    <w:p w14:paraId="2D531C23" w14:textId="1BA3855E" w:rsidR="003C6438" w:rsidRPr="00F966AE" w:rsidRDefault="003C6438" w:rsidP="003C6438">
      <w:pPr>
        <w:adjustRightInd w:val="0"/>
        <w:snapToGrid w:val="0"/>
        <w:spacing w:line="240" w:lineRule="atLeast"/>
        <w:rPr>
          <w:b/>
          <w:bCs/>
        </w:rPr>
      </w:pPr>
      <w:r w:rsidRPr="00F966AE">
        <w:rPr>
          <w:b/>
          <w:bCs/>
        </w:rPr>
        <w:t>300台導入の総コスト試算（概算）</w:t>
      </w:r>
      <w:r w:rsidR="00A777CB">
        <w:rPr>
          <w:rFonts w:hint="eastAsia"/>
          <w:b/>
          <w:bCs/>
        </w:rPr>
        <w:t>60社×5パネル</w:t>
      </w:r>
      <w:r w:rsidR="00E73437">
        <w:rPr>
          <w:rFonts w:hint="eastAsia"/>
          <w:b/>
          <w:bCs/>
        </w:rPr>
        <w:t>※呼び水効果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2342"/>
        <w:gridCol w:w="1345"/>
        <w:gridCol w:w="2594"/>
      </w:tblGrid>
      <w:tr w:rsidR="003C6438" w:rsidRPr="00F966AE" w14:paraId="2F7C1AF8" w14:textId="77777777" w:rsidTr="0011667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B332B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EB4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300台一括の単価（目安）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C3FBB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合計金額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5D36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備考</w:t>
            </w:r>
          </w:p>
        </w:tc>
      </w:tr>
      <w:tr w:rsidR="003C6438" w:rsidRPr="00F966AE" w14:paraId="1A16D2C8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35BE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LEDパネル (P8クラス)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AB060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28,000円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D107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8,400,000円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D8AE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量産価格を適用</w:t>
            </w:r>
          </w:p>
        </w:tc>
      </w:tr>
      <w:tr w:rsidR="003C6438" w:rsidRPr="00F966AE" w14:paraId="75987D30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0F6BA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再生コントローラー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646FD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22,000円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E36D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6,600,000円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ADBA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共通基板での一括発注</w:t>
            </w:r>
          </w:p>
        </w:tc>
      </w:tr>
      <w:tr w:rsidR="003C6438" w:rsidRPr="00F966AE" w14:paraId="00E55946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7822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電源・専用配線一式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8789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821A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2,400,000円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F34B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日本向けPSE対応想定</w:t>
            </w:r>
          </w:p>
        </w:tc>
      </w:tr>
      <w:tr w:rsidR="003C6438" w:rsidRPr="00F966AE" w14:paraId="09664B01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E8647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予備機 (スペア5%)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2464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0151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870,000円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6361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初期不良・破損対応用(15台)</w:t>
            </w:r>
          </w:p>
        </w:tc>
      </w:tr>
      <w:tr w:rsidR="003C6438" w:rsidRPr="00F966AE" w14:paraId="2CC8286B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82AB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国際送料・関税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CC2D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CA48D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1,500,000円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C1904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コンテナ輸送（船便）を推奨</w:t>
            </w:r>
          </w:p>
        </w:tc>
      </w:tr>
      <w:tr w:rsidR="003C6438" w:rsidRPr="00F966AE" w14:paraId="17930EBF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34EB1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国内配送・倉庫費用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E8A2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700AA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1,000,000円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1555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検品・個別配送費</w:t>
            </w:r>
          </w:p>
        </w:tc>
      </w:tr>
      <w:tr w:rsidR="003C6438" w:rsidRPr="00F966AE" w14:paraId="5C38C26C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974B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合計（機材原価）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EE387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約6.9万円 / 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B661E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20,770,000円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96FF5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消費税(10%)別</w:t>
            </w:r>
          </w:p>
        </w:tc>
      </w:tr>
    </w:tbl>
    <w:p w14:paraId="0887A0D3" w14:textId="77777777" w:rsidR="003C6438" w:rsidRDefault="003C6438" w:rsidP="003C6438">
      <w:pPr>
        <w:adjustRightInd w:val="0"/>
        <w:snapToGrid w:val="0"/>
        <w:spacing w:line="240" w:lineRule="atLeast"/>
      </w:pPr>
      <w:r w:rsidRPr="00F966AE">
        <w:t>アリババのサプライヤーとの直接交渉により、単価を25%〜30%程度抑える。</w:t>
      </w:r>
    </w:p>
    <w:p w14:paraId="281E4BEA" w14:textId="77777777" w:rsidR="003C6438" w:rsidRPr="003C6438" w:rsidRDefault="003C6438" w:rsidP="00A2226A">
      <w:pPr>
        <w:adjustRightInd w:val="0"/>
        <w:snapToGrid w:val="0"/>
        <w:spacing w:line="240" w:lineRule="atLeast"/>
        <w:rPr>
          <w:b/>
          <w:bCs/>
        </w:rPr>
      </w:pPr>
    </w:p>
    <w:p w14:paraId="6395055B" w14:textId="77777777" w:rsidR="00A2226A" w:rsidRPr="003D2BF9" w:rsidRDefault="00A2226A" w:rsidP="00A2226A">
      <w:pPr>
        <w:adjustRightInd w:val="0"/>
        <w:snapToGrid w:val="0"/>
        <w:spacing w:line="240" w:lineRule="atLeast"/>
      </w:pPr>
      <w:r>
        <w:rPr>
          <w:rFonts w:hint="eastAsia"/>
        </w:rPr>
        <w:t>※</w:t>
      </w:r>
      <w:r w:rsidRPr="003D2BF9">
        <w:rPr>
          <w:b/>
          <w:bCs/>
        </w:rPr>
        <w:t>投資回収の考え方</w:t>
      </w:r>
    </w:p>
    <w:p w14:paraId="2A7569A8" w14:textId="77777777" w:rsidR="00272852" w:rsidRDefault="00DB01FF" w:rsidP="00A2226A">
      <w:pPr>
        <w:numPr>
          <w:ilvl w:val="0"/>
          <w:numId w:val="6"/>
        </w:num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スモールスタート80</w:t>
      </w:r>
      <w:r w:rsidRPr="003D2BF9">
        <w:rPr>
          <w:b/>
          <w:bCs/>
        </w:rPr>
        <w:t>万円</w:t>
      </w:r>
      <w:r>
        <w:rPr>
          <w:rFonts w:hint="eastAsia"/>
          <w:b/>
          <w:bCs/>
        </w:rPr>
        <w:t>と</w:t>
      </w:r>
      <w:r w:rsidR="00A2226A" w:rsidRPr="003D2BF9">
        <w:rPr>
          <w:b/>
          <w:bCs/>
        </w:rPr>
        <w:t>広告収入:</w:t>
      </w:r>
      <w:r w:rsidR="00A2226A" w:rsidRPr="003D2BF9">
        <w:t xml:space="preserve"> 1枠あたり月額数</w:t>
      </w:r>
      <w:r w:rsidR="00A2226A">
        <w:rPr>
          <w:rFonts w:hint="eastAsia"/>
        </w:rPr>
        <w:t>十</w:t>
      </w:r>
      <w:r w:rsidR="00A2226A" w:rsidRPr="003D2BF9">
        <w:t>万円の広告料を</w:t>
      </w:r>
    </w:p>
    <w:p w14:paraId="5709E720" w14:textId="75631277" w:rsidR="00A2226A" w:rsidRDefault="00A2226A" w:rsidP="00272852">
      <w:pPr>
        <w:adjustRightInd w:val="0"/>
        <w:snapToGrid w:val="0"/>
        <w:spacing w:line="240" w:lineRule="atLeast"/>
        <w:ind w:left="720"/>
      </w:pPr>
      <w:r w:rsidRPr="003D2BF9">
        <w:t>食品メーカー5社から徴収すれば月</w:t>
      </w:r>
      <w:r>
        <w:rPr>
          <w:rFonts w:hint="eastAsia"/>
        </w:rPr>
        <w:t>5</w:t>
      </w:r>
      <w:r w:rsidRPr="003D2BF9">
        <w:t>0~</w:t>
      </w:r>
      <w:r>
        <w:rPr>
          <w:rFonts w:hint="eastAsia"/>
        </w:rPr>
        <w:t>10</w:t>
      </w:r>
      <w:r w:rsidRPr="003D2BF9">
        <w:t>0万円の直接収益</w:t>
      </w:r>
    </w:p>
    <w:p w14:paraId="0D3C9BA2" w14:textId="0737D4E8" w:rsidR="004A6CF2" w:rsidRDefault="004A6CF2" w:rsidP="00A2226A">
      <w:pPr>
        <w:adjustRightInd w:val="0"/>
        <w:snapToGrid w:val="0"/>
        <w:spacing w:line="240" w:lineRule="atLeast"/>
        <w:ind w:left="720"/>
        <w:rPr>
          <w:u w:val="single"/>
        </w:rPr>
      </w:pPr>
      <w:r w:rsidRPr="00B14D57">
        <w:rPr>
          <w:rFonts w:hint="eastAsia"/>
          <w:u w:val="single"/>
        </w:rPr>
        <w:t>必要人員は5人で済むと想定</w:t>
      </w:r>
    </w:p>
    <w:p w14:paraId="31F48C7E" w14:textId="77777777" w:rsidR="00A2226A" w:rsidRPr="003D2BF9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3D2BF9">
        <w:rPr>
          <w:b/>
          <w:bCs/>
        </w:rPr>
        <w:t>実施スケジュール（案）</w:t>
      </w:r>
    </w:p>
    <w:p w14:paraId="0DBE9DC3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1ヶ月目：準備期</w:t>
      </w:r>
    </w:p>
    <w:p w14:paraId="64B6E91A" w14:textId="77777777" w:rsidR="00A2226A" w:rsidRPr="003D2BF9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中国製サイネージの選定と輸入</w:t>
      </w:r>
    </w:p>
    <w:p w14:paraId="58196B2D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2ヶ月目：構築・テスト期</w:t>
      </w:r>
    </w:p>
    <w:p w14:paraId="62318A4B" w14:textId="77777777" w:rsidR="00A2226A" w:rsidRPr="003D2BF9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サイネージの設置と</w:t>
      </w:r>
      <w:r>
        <w:rPr>
          <w:rFonts w:hint="eastAsia"/>
        </w:rPr>
        <w:t>広告事業</w:t>
      </w:r>
      <w:r w:rsidRPr="003D2BF9">
        <w:t>の初期学習。</w:t>
      </w:r>
    </w:p>
    <w:p w14:paraId="21933D22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3ヶ月目：実証実験（PoC）開始</w:t>
      </w:r>
    </w:p>
    <w:p w14:paraId="4E07B690" w14:textId="77777777" w:rsidR="005106D2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1店舗限定で販売・配信開始。POSデータとサイネージ視聴データの相関を</w:t>
      </w:r>
    </w:p>
    <w:p w14:paraId="289D0BAF" w14:textId="47922E51" w:rsidR="00A2226A" w:rsidRDefault="00A2226A" w:rsidP="005106D2">
      <w:pPr>
        <w:adjustRightInd w:val="0"/>
        <w:snapToGrid w:val="0"/>
        <w:spacing w:line="240" w:lineRule="atLeast"/>
        <w:ind w:left="1440"/>
      </w:pPr>
      <w:r w:rsidRPr="003D2BF9">
        <w:t>シグモイド関数モデルで分析</w:t>
      </w:r>
    </w:p>
    <w:p w14:paraId="2BD5F33F" w14:textId="77777777" w:rsidR="00A2226A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>
        <w:rPr>
          <w:rFonts w:hint="eastAsia"/>
        </w:rPr>
        <w:t>検証実験次第で同じ小売り店(スーパー・ドラッグストア等)に対して</w:t>
      </w:r>
    </w:p>
    <w:p w14:paraId="35A0C481" w14:textId="77777777" w:rsidR="003C6438" w:rsidRDefault="00730497" w:rsidP="00BC2E41">
      <w:pPr>
        <w:adjustRightInd w:val="0"/>
        <w:snapToGrid w:val="0"/>
        <w:spacing w:line="240" w:lineRule="atLeast"/>
        <w:ind w:left="1440"/>
        <w:rPr>
          <w:b/>
          <w:bCs/>
        </w:rPr>
      </w:pPr>
      <w:r w:rsidRPr="00E222B6">
        <w:rPr>
          <w:rFonts w:hint="eastAsia"/>
          <w:b/>
          <w:bCs/>
        </w:rPr>
        <w:t>小売り</w:t>
      </w:r>
      <w:r w:rsidR="0002098B">
        <w:rPr>
          <w:rFonts w:hint="eastAsia"/>
          <w:b/>
          <w:bCs/>
        </w:rPr>
        <w:t>向け</w:t>
      </w:r>
      <w:r w:rsidRPr="00E222B6">
        <w:rPr>
          <w:rFonts w:hint="eastAsia"/>
          <w:b/>
          <w:bCs/>
        </w:rPr>
        <w:t>の</w:t>
      </w:r>
      <w:r w:rsidR="0002098B">
        <w:rPr>
          <w:rFonts w:hint="eastAsia"/>
          <w:b/>
          <w:bCs/>
        </w:rPr>
        <w:t>広告</w:t>
      </w:r>
      <w:r w:rsidR="00A2226A" w:rsidRPr="00E222B6">
        <w:rPr>
          <w:rFonts w:hint="eastAsia"/>
          <w:b/>
          <w:bCs/>
        </w:rPr>
        <w:t>システムとして</w:t>
      </w:r>
      <w:r w:rsidR="00E222B6" w:rsidRPr="00FA07A1">
        <w:rPr>
          <w:rFonts w:hint="eastAsia"/>
          <w:b/>
          <w:bCs/>
          <w:szCs w:val="21"/>
        </w:rPr>
        <w:t>広告代理店</w:t>
      </w:r>
      <w:r w:rsidR="00E222B6" w:rsidRPr="00E222B6">
        <w:rPr>
          <w:rFonts w:hint="eastAsia"/>
          <w:b/>
          <w:bCs/>
        </w:rPr>
        <w:t>と提携</w:t>
      </w:r>
      <w:r w:rsidR="00A2226A" w:rsidRPr="00E222B6">
        <w:rPr>
          <w:rFonts w:hint="eastAsia"/>
          <w:b/>
          <w:bCs/>
        </w:rPr>
        <w:t>をして</w:t>
      </w:r>
    </w:p>
    <w:p w14:paraId="01E1BA9B" w14:textId="739F5EF4" w:rsidR="004A6CF2" w:rsidRDefault="00A2226A" w:rsidP="003C6438">
      <w:pPr>
        <w:adjustRightInd w:val="0"/>
        <w:snapToGrid w:val="0"/>
        <w:spacing w:line="240" w:lineRule="atLeast"/>
        <w:ind w:left="1440"/>
        <w:rPr>
          <w:b/>
          <w:bCs/>
        </w:rPr>
      </w:pPr>
      <w:r w:rsidRPr="00E222B6">
        <w:rPr>
          <w:rFonts w:hint="eastAsia"/>
          <w:b/>
          <w:bCs/>
        </w:rPr>
        <w:t>小売り向けの広告事業の拡大を図る</w:t>
      </w:r>
    </w:p>
    <w:p w14:paraId="6203F708" w14:textId="77777777" w:rsidR="00065DC2" w:rsidRDefault="00065DC2" w:rsidP="003C6438">
      <w:pPr>
        <w:adjustRightInd w:val="0"/>
        <w:snapToGrid w:val="0"/>
        <w:spacing w:line="240" w:lineRule="atLeast"/>
        <w:ind w:left="1440"/>
        <w:rPr>
          <w:b/>
          <w:bCs/>
        </w:rPr>
      </w:pPr>
    </w:p>
    <w:p w14:paraId="7D7C92EC" w14:textId="77777777" w:rsidR="00065DC2" w:rsidRDefault="00065DC2" w:rsidP="00F30373">
      <w:pPr>
        <w:adjustRightInd w:val="0"/>
        <w:snapToGrid w:val="0"/>
        <w:spacing w:line="240" w:lineRule="atLeast"/>
        <w:rPr>
          <w:b/>
          <w:bCs/>
        </w:rPr>
      </w:pPr>
    </w:p>
    <w:p w14:paraId="7F0C69CA" w14:textId="6A6E1E6A" w:rsidR="008F00DF" w:rsidRPr="00A85171" w:rsidRDefault="00086367" w:rsidP="00086367">
      <w:pPr>
        <w:adjustRightInd w:val="0"/>
        <w:snapToGrid w:val="0"/>
        <w:spacing w:line="240" w:lineRule="atLeast"/>
        <w:rPr>
          <w:b/>
          <w:bCs/>
          <w:sz w:val="28"/>
          <w:szCs w:val="28"/>
          <w:u w:val="single"/>
        </w:rPr>
      </w:pPr>
      <w:r w:rsidRPr="00A85171">
        <w:rPr>
          <w:rFonts w:hint="eastAsia"/>
          <w:b/>
          <w:bCs/>
          <w:sz w:val="28"/>
          <w:szCs w:val="28"/>
          <w:u w:val="single"/>
        </w:rPr>
        <w:t>総コスト1年間試算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771"/>
        <w:gridCol w:w="1809"/>
      </w:tblGrid>
      <w:tr w:rsidR="00086367" w:rsidRPr="00086367" w14:paraId="03797D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C240E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FE12A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概算金額（税抜）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DC4F3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備考</w:t>
            </w:r>
          </w:p>
        </w:tc>
      </w:tr>
      <w:tr w:rsidR="00086367" w:rsidRPr="00086367" w14:paraId="6E0AF7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FA008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機材原価（300台分）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B4F36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2,077万円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AB192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予備機・送料込</w:t>
            </w:r>
          </w:p>
        </w:tc>
      </w:tr>
      <w:tr w:rsidR="00086367" w:rsidRPr="00086367" w14:paraId="4729DD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7709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人件費（1年分）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7AD5F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2,645万円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2DECA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法定福利費込</w:t>
            </w:r>
          </w:p>
        </w:tc>
      </w:tr>
      <w:tr w:rsidR="00086367" w:rsidRPr="00086367" w14:paraId="2EBDE1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482B4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設置工事費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6FB8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450万円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D00A0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1.5万円/台想定</w:t>
            </w:r>
          </w:p>
        </w:tc>
      </w:tr>
      <w:tr w:rsidR="00086367" w:rsidRPr="00086367" w14:paraId="5A8ACD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7365A4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運用インフラ費（1年分）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F2190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400万円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77B1D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通信・サーバー等</w:t>
            </w:r>
          </w:p>
        </w:tc>
      </w:tr>
      <w:tr w:rsidR="00086367" w:rsidRPr="00086367" w14:paraId="58027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29435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保守・保険・諸経費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C868E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100万円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32AC22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PSE対応・予備費</w:t>
            </w:r>
          </w:p>
        </w:tc>
      </w:tr>
      <w:tr w:rsidR="00086367" w:rsidRPr="00086367" w14:paraId="06ADCF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30FF3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合計（初期＋初年度運用）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7E13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約5,672万円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842F7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---</w:t>
            </w:r>
          </w:p>
        </w:tc>
      </w:tr>
    </w:tbl>
    <w:p w14:paraId="707BE048" w14:textId="77777777" w:rsidR="005E0682" w:rsidRDefault="005E0682" w:rsidP="00086367">
      <w:pPr>
        <w:adjustRightInd w:val="0"/>
        <w:snapToGrid w:val="0"/>
        <w:spacing w:line="240" w:lineRule="atLeast"/>
        <w:rPr>
          <w:u w:val="single"/>
        </w:rPr>
      </w:pPr>
    </w:p>
    <w:p w14:paraId="57F75173" w14:textId="08383CA9" w:rsidR="002E2504" w:rsidRDefault="00086367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</w:t>
      </w:r>
      <w:r w:rsidRPr="00086367">
        <w:rPr>
          <w:b/>
          <w:bCs/>
          <w:u w:val="single"/>
        </w:rPr>
        <w:t>設置工事費</w:t>
      </w:r>
      <w:r w:rsidRPr="00086367">
        <w:rPr>
          <w:rFonts w:hint="eastAsia"/>
          <w:u w:val="single"/>
        </w:rPr>
        <w:t>は中国のメーカーに、鮮魚</w:t>
      </w:r>
      <w:r w:rsidR="00AB0F97">
        <w:rPr>
          <w:rFonts w:hint="eastAsia"/>
          <w:u w:val="single"/>
        </w:rPr>
        <w:t>ガラス</w:t>
      </w:r>
      <w:r w:rsidRPr="00086367">
        <w:rPr>
          <w:rFonts w:hint="eastAsia"/>
          <w:u w:val="single"/>
        </w:rPr>
        <w:t>サイズにリサイズ指示すれば</w:t>
      </w:r>
    </w:p>
    <w:p w14:paraId="213FB299" w14:textId="548DB4C6" w:rsidR="00086367" w:rsidRDefault="00065DC2" w:rsidP="005E0682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現場は</w:t>
      </w:r>
      <w:r w:rsidR="00086367" w:rsidRPr="00086367">
        <w:rPr>
          <w:rFonts w:hint="eastAsia"/>
          <w:u w:val="single"/>
        </w:rPr>
        <w:t>貼り付けて電源を入れるだけで済むので、基本不要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64"/>
        <w:gridCol w:w="1580"/>
      </w:tblGrid>
      <w:tr w:rsidR="00086367" w:rsidRPr="00B92262" w14:paraId="45A6B64D" w14:textId="77777777" w:rsidTr="003D20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CBCD8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57912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1500 × 800mm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26FC4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1000 × 300mm</w:t>
            </w:r>
          </w:p>
        </w:tc>
      </w:tr>
    </w:tbl>
    <w:p w14:paraId="1AB40BDF" w14:textId="77777777" w:rsidR="005E0682" w:rsidRDefault="005E0682" w:rsidP="00086367">
      <w:pPr>
        <w:adjustRightInd w:val="0"/>
        <w:snapToGrid w:val="0"/>
        <w:spacing w:line="240" w:lineRule="atLeast"/>
        <w:rPr>
          <w:u w:val="single"/>
        </w:rPr>
      </w:pPr>
    </w:p>
    <w:p w14:paraId="221F246E" w14:textId="5B5D05CA" w:rsidR="00086367" w:rsidRDefault="00086367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</w:t>
      </w:r>
      <w:r w:rsidRPr="00086367">
        <w:rPr>
          <w:rFonts w:hint="eastAsia"/>
          <w:b/>
          <w:bCs/>
          <w:u w:val="single"/>
        </w:rPr>
        <w:t>通信インフラ</w:t>
      </w:r>
      <w:r w:rsidR="00B5764E">
        <w:rPr>
          <w:rFonts w:hint="eastAsia"/>
          <w:b/>
          <w:bCs/>
          <w:u w:val="single"/>
        </w:rPr>
        <w:t>費</w:t>
      </w:r>
      <w:r>
        <w:rPr>
          <w:rFonts w:hint="eastAsia"/>
          <w:u w:val="single"/>
        </w:rPr>
        <w:t>は最大300台のサーバー代金なので</w:t>
      </w:r>
    </w:p>
    <w:p w14:paraId="7C9CE1FC" w14:textId="755901B1" w:rsidR="00086367" w:rsidRDefault="00086367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初期から</w:t>
      </w:r>
      <w:r w:rsidR="00D10F85">
        <w:rPr>
          <w:rFonts w:hint="eastAsia"/>
          <w:u w:val="single"/>
        </w:rPr>
        <w:t>の</w:t>
      </w:r>
      <w:r>
        <w:rPr>
          <w:rFonts w:hint="eastAsia"/>
          <w:u w:val="single"/>
        </w:rPr>
        <w:t>コストではありません</w:t>
      </w:r>
    </w:p>
    <w:p w14:paraId="1B36BE10" w14:textId="3EF17251" w:rsidR="00741384" w:rsidRDefault="00C1153E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現在の</w:t>
      </w:r>
      <w:r w:rsidR="001E4455">
        <w:rPr>
          <w:rFonts w:hint="eastAsia"/>
          <w:u w:val="single"/>
        </w:rPr>
        <w:t>4月時点の</w:t>
      </w:r>
      <w:r>
        <w:rPr>
          <w:rFonts w:hint="eastAsia"/>
          <w:u w:val="single"/>
        </w:rPr>
        <w:t xml:space="preserve">サーバー代は月100円～500円　</w:t>
      </w:r>
    </w:p>
    <w:p w14:paraId="7B893498" w14:textId="77777777" w:rsidR="00C1153E" w:rsidRDefault="00C1153E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</w:p>
    <w:p w14:paraId="764AF7BD" w14:textId="77777777" w:rsidR="00741384" w:rsidRDefault="00740313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※テナント費はライフ</w:t>
      </w:r>
      <w:r w:rsidR="00E806F7">
        <w:rPr>
          <w:rFonts w:hint="eastAsia"/>
          <w:u w:val="single"/>
        </w:rPr>
        <w:t>恵比寿店の物置き</w:t>
      </w:r>
      <w:r>
        <w:rPr>
          <w:rFonts w:hint="eastAsia"/>
          <w:u w:val="single"/>
        </w:rPr>
        <w:t>で可</w:t>
      </w:r>
    </w:p>
    <w:p w14:paraId="6E8AC7EB" w14:textId="3BACFBF7" w:rsidR="00086367" w:rsidRDefault="00790323" w:rsidP="00741384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代理店向け</w:t>
      </w:r>
      <w:r w:rsidR="00740313">
        <w:rPr>
          <w:rFonts w:hint="eastAsia"/>
          <w:u w:val="single"/>
        </w:rPr>
        <w:t>説明会などは本社の会場をお借りしたい</w:t>
      </w:r>
    </w:p>
    <w:p w14:paraId="7C5DBBE9" w14:textId="77777777" w:rsidR="00740313" w:rsidRDefault="00740313" w:rsidP="00086367">
      <w:pPr>
        <w:adjustRightInd w:val="0"/>
        <w:snapToGrid w:val="0"/>
        <w:spacing w:line="240" w:lineRule="atLeast"/>
        <w:rPr>
          <w:u w:val="single"/>
        </w:rPr>
      </w:pPr>
    </w:p>
    <w:p w14:paraId="2505EC5F" w14:textId="77777777" w:rsidR="00092AAC" w:rsidRPr="00092AAC" w:rsidRDefault="00092AAC" w:rsidP="00086367">
      <w:pPr>
        <w:adjustRightInd w:val="0"/>
        <w:snapToGrid w:val="0"/>
        <w:spacing w:line="240" w:lineRule="atLeast"/>
        <w:rPr>
          <w:u w:val="single"/>
        </w:rPr>
      </w:pPr>
    </w:p>
    <w:p w14:paraId="32926D65" w14:textId="13214979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必要人員詳細</w:t>
      </w:r>
    </w:p>
    <w:p w14:paraId="079140B5" w14:textId="12A2BEE7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フロント・バック</w:t>
      </w:r>
      <w:r w:rsidR="008D1501">
        <w:rPr>
          <w:rFonts w:hint="eastAsia"/>
          <w:u w:val="single"/>
        </w:rPr>
        <w:t>エンド・マーケティング</w:t>
      </w:r>
      <w:r>
        <w:rPr>
          <w:rFonts w:hint="eastAsia"/>
          <w:u w:val="single"/>
        </w:rPr>
        <w:t xml:space="preserve">は熊澤で担当　</w:t>
      </w:r>
    </w:p>
    <w:p w14:paraId="6A6C2715" w14:textId="791C9E82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広告主説明の営業担当</w:t>
      </w:r>
      <w:r w:rsidR="00773023">
        <w:rPr>
          <w:rFonts w:hint="eastAsia"/>
          <w:u w:val="single"/>
        </w:rPr>
        <w:t>2</w:t>
      </w:r>
      <w:r>
        <w:rPr>
          <w:rFonts w:hint="eastAsia"/>
          <w:u w:val="single"/>
        </w:rPr>
        <w:t>人※基本は代理店が担当</w:t>
      </w:r>
    </w:p>
    <w:p w14:paraId="52244DD5" w14:textId="6691DE74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パネルなど中国語</w:t>
      </w:r>
      <w:r w:rsidR="00A735EE">
        <w:rPr>
          <w:rFonts w:hint="eastAsia"/>
          <w:u w:val="single"/>
        </w:rPr>
        <w:t>・</w:t>
      </w:r>
      <w:r>
        <w:rPr>
          <w:rFonts w:hint="eastAsia"/>
          <w:u w:val="single"/>
        </w:rPr>
        <w:t>資材担当1名</w:t>
      </w:r>
    </w:p>
    <w:p w14:paraId="175FE2BA" w14:textId="5489A7CD" w:rsidR="00E27158" w:rsidRDefault="00773023" w:rsidP="00E27158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審査担当バイト1名</w:t>
      </w:r>
    </w:p>
    <w:p w14:paraId="55CAD239" w14:textId="77777777" w:rsidR="00840BD1" w:rsidRPr="00B14D57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経理1名</w:t>
      </w:r>
    </w:p>
    <w:p w14:paraId="0B6252F4" w14:textId="62EEE8D7" w:rsidR="00E27158" w:rsidRDefault="00E27158" w:rsidP="00087924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 xml:space="preserve">　　　残り　</w:t>
      </w:r>
      <w:r w:rsidR="00087924">
        <w:rPr>
          <w:rFonts w:hint="eastAsia"/>
          <w:b/>
          <w:bCs/>
        </w:rPr>
        <w:t>テスト</w:t>
      </w:r>
    </w:p>
    <w:p w14:paraId="32B449F3" w14:textId="2700A75E" w:rsidR="00E27158" w:rsidRDefault="00E27158" w:rsidP="00E27158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 xml:space="preserve">　　　　　　Googleアドセンス・アドマネージャーとの連携</w:t>
      </w:r>
    </w:p>
    <w:p w14:paraId="6D41EE64" w14:textId="77777777" w:rsidR="009421C8" w:rsidRPr="00F64726" w:rsidRDefault="009421C8">
      <w:pPr>
        <w:snapToGrid w:val="0"/>
      </w:pPr>
    </w:p>
    <w:p w14:paraId="510DADEB" w14:textId="77777777" w:rsidR="009421C8" w:rsidRPr="00AC5D50" w:rsidRDefault="009421C8">
      <w:pPr>
        <w:snapToGrid w:val="0"/>
      </w:pPr>
    </w:p>
    <w:sectPr w:rsidR="009421C8" w:rsidRPr="00AC5D5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ABAF0" w14:textId="77777777" w:rsidR="002A3000" w:rsidRDefault="002A3000" w:rsidP="00155D5E">
      <w:r>
        <w:separator/>
      </w:r>
    </w:p>
  </w:endnote>
  <w:endnote w:type="continuationSeparator" w:id="0">
    <w:p w14:paraId="0D1C8FD8" w14:textId="77777777" w:rsidR="002A3000" w:rsidRDefault="002A3000" w:rsidP="00155D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116D8" w14:textId="77777777" w:rsidR="002A3000" w:rsidRDefault="002A3000" w:rsidP="00155D5E">
      <w:r>
        <w:separator/>
      </w:r>
    </w:p>
  </w:footnote>
  <w:footnote w:type="continuationSeparator" w:id="0">
    <w:p w14:paraId="34ABDEA1" w14:textId="77777777" w:rsidR="002A3000" w:rsidRDefault="002A3000" w:rsidP="00155D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D0F"/>
    <w:multiLevelType w:val="multilevel"/>
    <w:tmpl w:val="B36CCC1C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6246FC"/>
    <w:multiLevelType w:val="multilevel"/>
    <w:tmpl w:val="EC24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584877"/>
    <w:multiLevelType w:val="multilevel"/>
    <w:tmpl w:val="91F2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662C0C"/>
    <w:multiLevelType w:val="multilevel"/>
    <w:tmpl w:val="E2A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01B0E"/>
    <w:multiLevelType w:val="multilevel"/>
    <w:tmpl w:val="5108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07779"/>
    <w:multiLevelType w:val="multilevel"/>
    <w:tmpl w:val="4CA8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728A6"/>
    <w:multiLevelType w:val="multilevel"/>
    <w:tmpl w:val="5FB8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A609D"/>
    <w:multiLevelType w:val="multilevel"/>
    <w:tmpl w:val="4654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E6725B"/>
    <w:multiLevelType w:val="multilevel"/>
    <w:tmpl w:val="D3A8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667CF"/>
    <w:multiLevelType w:val="multilevel"/>
    <w:tmpl w:val="8CCC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572E71"/>
    <w:multiLevelType w:val="multilevel"/>
    <w:tmpl w:val="E7D4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13C0977"/>
    <w:multiLevelType w:val="multilevel"/>
    <w:tmpl w:val="8FCE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C7C08"/>
    <w:multiLevelType w:val="multilevel"/>
    <w:tmpl w:val="27EE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337C7"/>
    <w:multiLevelType w:val="multilevel"/>
    <w:tmpl w:val="22CA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05A62"/>
    <w:multiLevelType w:val="multilevel"/>
    <w:tmpl w:val="538A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FD16BA2"/>
    <w:multiLevelType w:val="multilevel"/>
    <w:tmpl w:val="C39E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DD5887"/>
    <w:multiLevelType w:val="multilevel"/>
    <w:tmpl w:val="E0C0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65DE7"/>
    <w:multiLevelType w:val="multilevel"/>
    <w:tmpl w:val="6FD0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FF1E45"/>
    <w:multiLevelType w:val="multilevel"/>
    <w:tmpl w:val="0B16C2E4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FD6384"/>
    <w:multiLevelType w:val="multilevel"/>
    <w:tmpl w:val="0882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8315F8F"/>
    <w:multiLevelType w:val="multilevel"/>
    <w:tmpl w:val="7E6C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163521"/>
    <w:multiLevelType w:val="multilevel"/>
    <w:tmpl w:val="BFA6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9301126"/>
    <w:multiLevelType w:val="multilevel"/>
    <w:tmpl w:val="03FC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A5B2F"/>
    <w:multiLevelType w:val="multilevel"/>
    <w:tmpl w:val="A73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74CF3"/>
    <w:multiLevelType w:val="multilevel"/>
    <w:tmpl w:val="959A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7C2B71"/>
    <w:multiLevelType w:val="multilevel"/>
    <w:tmpl w:val="5B9AADF4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D43F44"/>
    <w:multiLevelType w:val="multilevel"/>
    <w:tmpl w:val="63DE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FE3768F"/>
    <w:multiLevelType w:val="multilevel"/>
    <w:tmpl w:val="5C4A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549708">
    <w:abstractNumId w:val="8"/>
  </w:num>
  <w:num w:numId="2" w16cid:durableId="1753315047">
    <w:abstractNumId w:val="25"/>
  </w:num>
  <w:num w:numId="3" w16cid:durableId="1325665506">
    <w:abstractNumId w:val="17"/>
  </w:num>
  <w:num w:numId="4" w16cid:durableId="1891721260">
    <w:abstractNumId w:val="20"/>
  </w:num>
  <w:num w:numId="5" w16cid:durableId="51119003">
    <w:abstractNumId w:val="16"/>
  </w:num>
  <w:num w:numId="6" w16cid:durableId="1696341208">
    <w:abstractNumId w:val="6"/>
  </w:num>
  <w:num w:numId="7" w16cid:durableId="273513776">
    <w:abstractNumId w:val="18"/>
  </w:num>
  <w:num w:numId="8" w16cid:durableId="786923351">
    <w:abstractNumId w:val="13"/>
  </w:num>
  <w:num w:numId="9" w16cid:durableId="945383382">
    <w:abstractNumId w:val="21"/>
  </w:num>
  <w:num w:numId="10" w16cid:durableId="1711414526">
    <w:abstractNumId w:val="0"/>
  </w:num>
  <w:num w:numId="11" w16cid:durableId="632950178">
    <w:abstractNumId w:val="14"/>
  </w:num>
  <w:num w:numId="12" w16cid:durableId="283468027">
    <w:abstractNumId w:val="9"/>
  </w:num>
  <w:num w:numId="13" w16cid:durableId="285433885">
    <w:abstractNumId w:val="15"/>
  </w:num>
  <w:num w:numId="14" w16cid:durableId="287779776">
    <w:abstractNumId w:val="26"/>
  </w:num>
  <w:num w:numId="15" w16cid:durableId="681784353">
    <w:abstractNumId w:val="7"/>
  </w:num>
  <w:num w:numId="16" w16cid:durableId="582640350">
    <w:abstractNumId w:val="10"/>
  </w:num>
  <w:num w:numId="17" w16cid:durableId="1819687038">
    <w:abstractNumId w:val="27"/>
  </w:num>
  <w:num w:numId="18" w16cid:durableId="1829443273">
    <w:abstractNumId w:val="5"/>
  </w:num>
  <w:num w:numId="19" w16cid:durableId="367949055">
    <w:abstractNumId w:val="2"/>
  </w:num>
  <w:num w:numId="20" w16cid:durableId="1714843632">
    <w:abstractNumId w:val="1"/>
  </w:num>
  <w:num w:numId="21" w16cid:durableId="1188173754">
    <w:abstractNumId w:val="19"/>
  </w:num>
  <w:num w:numId="22" w16cid:durableId="1867979134">
    <w:abstractNumId w:val="11"/>
  </w:num>
  <w:num w:numId="23" w16cid:durableId="966817049">
    <w:abstractNumId w:val="12"/>
  </w:num>
  <w:num w:numId="24" w16cid:durableId="1281960635">
    <w:abstractNumId w:val="22"/>
  </w:num>
  <w:num w:numId="25" w16cid:durableId="859202939">
    <w:abstractNumId w:val="3"/>
  </w:num>
  <w:num w:numId="26" w16cid:durableId="1894191845">
    <w:abstractNumId w:val="23"/>
  </w:num>
  <w:num w:numId="27" w16cid:durableId="698774151">
    <w:abstractNumId w:val="4"/>
  </w:num>
  <w:num w:numId="28" w16cid:durableId="184066056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26A"/>
    <w:rsid w:val="00000BB8"/>
    <w:rsid w:val="00012301"/>
    <w:rsid w:val="0002098B"/>
    <w:rsid w:val="00023708"/>
    <w:rsid w:val="00026BB5"/>
    <w:rsid w:val="000410FB"/>
    <w:rsid w:val="000524D0"/>
    <w:rsid w:val="00054FD1"/>
    <w:rsid w:val="00062331"/>
    <w:rsid w:val="00065DC2"/>
    <w:rsid w:val="00076335"/>
    <w:rsid w:val="00086367"/>
    <w:rsid w:val="00087924"/>
    <w:rsid w:val="0009078F"/>
    <w:rsid w:val="000919C7"/>
    <w:rsid w:val="00092AAC"/>
    <w:rsid w:val="00095EEE"/>
    <w:rsid w:val="000962AA"/>
    <w:rsid w:val="000A3C97"/>
    <w:rsid w:val="000A53FE"/>
    <w:rsid w:val="000B0DFA"/>
    <w:rsid w:val="000B49C3"/>
    <w:rsid w:val="000D0487"/>
    <w:rsid w:val="000D2830"/>
    <w:rsid w:val="000E1730"/>
    <w:rsid w:val="000F1EC2"/>
    <w:rsid w:val="000F305A"/>
    <w:rsid w:val="00100A7F"/>
    <w:rsid w:val="001124C0"/>
    <w:rsid w:val="00112B81"/>
    <w:rsid w:val="0012159B"/>
    <w:rsid w:val="00124755"/>
    <w:rsid w:val="00155D5E"/>
    <w:rsid w:val="00171B7E"/>
    <w:rsid w:val="0018180E"/>
    <w:rsid w:val="00191F8D"/>
    <w:rsid w:val="001976BA"/>
    <w:rsid w:val="001A28AC"/>
    <w:rsid w:val="001B1767"/>
    <w:rsid w:val="001B2FD4"/>
    <w:rsid w:val="001B383B"/>
    <w:rsid w:val="001B6157"/>
    <w:rsid w:val="001B7C92"/>
    <w:rsid w:val="001C0E8B"/>
    <w:rsid w:val="001C1390"/>
    <w:rsid w:val="001C50B5"/>
    <w:rsid w:val="001C7685"/>
    <w:rsid w:val="001D3F29"/>
    <w:rsid w:val="001D404F"/>
    <w:rsid w:val="001E1AE5"/>
    <w:rsid w:val="001E4455"/>
    <w:rsid w:val="00204D97"/>
    <w:rsid w:val="00204F65"/>
    <w:rsid w:val="00216199"/>
    <w:rsid w:val="0023571A"/>
    <w:rsid w:val="00235DD8"/>
    <w:rsid w:val="00247CFB"/>
    <w:rsid w:val="00251521"/>
    <w:rsid w:val="00251B6F"/>
    <w:rsid w:val="00252BB0"/>
    <w:rsid w:val="00256B8C"/>
    <w:rsid w:val="00256CBC"/>
    <w:rsid w:val="00262F54"/>
    <w:rsid w:val="00272852"/>
    <w:rsid w:val="00277AD5"/>
    <w:rsid w:val="00280FF7"/>
    <w:rsid w:val="002A2A15"/>
    <w:rsid w:val="002A3000"/>
    <w:rsid w:val="002A4874"/>
    <w:rsid w:val="002B05E6"/>
    <w:rsid w:val="002C0139"/>
    <w:rsid w:val="002C074C"/>
    <w:rsid w:val="002C0D66"/>
    <w:rsid w:val="002C615E"/>
    <w:rsid w:val="002E2504"/>
    <w:rsid w:val="002E299F"/>
    <w:rsid w:val="002F438B"/>
    <w:rsid w:val="00322CFB"/>
    <w:rsid w:val="003238B8"/>
    <w:rsid w:val="0033333A"/>
    <w:rsid w:val="0033672F"/>
    <w:rsid w:val="0034274A"/>
    <w:rsid w:val="00353595"/>
    <w:rsid w:val="00362927"/>
    <w:rsid w:val="00363792"/>
    <w:rsid w:val="00367C4D"/>
    <w:rsid w:val="00373EF5"/>
    <w:rsid w:val="00375285"/>
    <w:rsid w:val="00377D66"/>
    <w:rsid w:val="003A5283"/>
    <w:rsid w:val="003A799D"/>
    <w:rsid w:val="003C6438"/>
    <w:rsid w:val="003D2C41"/>
    <w:rsid w:val="003D365A"/>
    <w:rsid w:val="003D3EFA"/>
    <w:rsid w:val="003D6D86"/>
    <w:rsid w:val="003E4364"/>
    <w:rsid w:val="00400BAB"/>
    <w:rsid w:val="00412E6C"/>
    <w:rsid w:val="004169F2"/>
    <w:rsid w:val="00421774"/>
    <w:rsid w:val="00422C68"/>
    <w:rsid w:val="00427846"/>
    <w:rsid w:val="004401E4"/>
    <w:rsid w:val="0044081F"/>
    <w:rsid w:val="004601CF"/>
    <w:rsid w:val="00460405"/>
    <w:rsid w:val="00461C1D"/>
    <w:rsid w:val="004651E2"/>
    <w:rsid w:val="00473B2E"/>
    <w:rsid w:val="00476765"/>
    <w:rsid w:val="00485A52"/>
    <w:rsid w:val="00494BCF"/>
    <w:rsid w:val="004A19F4"/>
    <w:rsid w:val="004A493D"/>
    <w:rsid w:val="004A6CF2"/>
    <w:rsid w:val="004B3821"/>
    <w:rsid w:val="004D7613"/>
    <w:rsid w:val="004E0987"/>
    <w:rsid w:val="004E1519"/>
    <w:rsid w:val="004E1949"/>
    <w:rsid w:val="004F3385"/>
    <w:rsid w:val="004F4E3C"/>
    <w:rsid w:val="005078DA"/>
    <w:rsid w:val="00507FED"/>
    <w:rsid w:val="005106D2"/>
    <w:rsid w:val="00513DEB"/>
    <w:rsid w:val="0052531F"/>
    <w:rsid w:val="00532110"/>
    <w:rsid w:val="005379E2"/>
    <w:rsid w:val="00547F0B"/>
    <w:rsid w:val="005802EC"/>
    <w:rsid w:val="00581686"/>
    <w:rsid w:val="0059556F"/>
    <w:rsid w:val="005A30DA"/>
    <w:rsid w:val="005A3F24"/>
    <w:rsid w:val="005B26B9"/>
    <w:rsid w:val="005B60E0"/>
    <w:rsid w:val="005C51CF"/>
    <w:rsid w:val="005E0682"/>
    <w:rsid w:val="005F7BBC"/>
    <w:rsid w:val="00611E6C"/>
    <w:rsid w:val="00622895"/>
    <w:rsid w:val="00634051"/>
    <w:rsid w:val="006424D5"/>
    <w:rsid w:val="00642B7D"/>
    <w:rsid w:val="0064558F"/>
    <w:rsid w:val="00651A96"/>
    <w:rsid w:val="00666B20"/>
    <w:rsid w:val="00673632"/>
    <w:rsid w:val="00684176"/>
    <w:rsid w:val="00687BC2"/>
    <w:rsid w:val="00695020"/>
    <w:rsid w:val="006A064B"/>
    <w:rsid w:val="006B1A9B"/>
    <w:rsid w:val="006B3ECF"/>
    <w:rsid w:val="006B5585"/>
    <w:rsid w:val="006C1EC7"/>
    <w:rsid w:val="006C6D04"/>
    <w:rsid w:val="006D3299"/>
    <w:rsid w:val="00700C08"/>
    <w:rsid w:val="00715FBD"/>
    <w:rsid w:val="00727E44"/>
    <w:rsid w:val="00730497"/>
    <w:rsid w:val="00730F29"/>
    <w:rsid w:val="00740313"/>
    <w:rsid w:val="00741384"/>
    <w:rsid w:val="00743A1B"/>
    <w:rsid w:val="007637E6"/>
    <w:rsid w:val="0076488B"/>
    <w:rsid w:val="007719CE"/>
    <w:rsid w:val="00773023"/>
    <w:rsid w:val="0077482F"/>
    <w:rsid w:val="00785A77"/>
    <w:rsid w:val="00786AA1"/>
    <w:rsid w:val="00790323"/>
    <w:rsid w:val="00794162"/>
    <w:rsid w:val="007A3A31"/>
    <w:rsid w:val="007B5420"/>
    <w:rsid w:val="007B5A9E"/>
    <w:rsid w:val="007B79EE"/>
    <w:rsid w:val="007D045D"/>
    <w:rsid w:val="007F6C68"/>
    <w:rsid w:val="00803B72"/>
    <w:rsid w:val="008079D1"/>
    <w:rsid w:val="0081541D"/>
    <w:rsid w:val="00831A26"/>
    <w:rsid w:val="00840BD1"/>
    <w:rsid w:val="0084485D"/>
    <w:rsid w:val="008541A6"/>
    <w:rsid w:val="0087099C"/>
    <w:rsid w:val="008804DF"/>
    <w:rsid w:val="008A3855"/>
    <w:rsid w:val="008D0715"/>
    <w:rsid w:val="008D1501"/>
    <w:rsid w:val="008D3EEB"/>
    <w:rsid w:val="008D42B3"/>
    <w:rsid w:val="008E7F6D"/>
    <w:rsid w:val="008F00DF"/>
    <w:rsid w:val="008F157F"/>
    <w:rsid w:val="008F6491"/>
    <w:rsid w:val="00902A7D"/>
    <w:rsid w:val="00904304"/>
    <w:rsid w:val="00917B7E"/>
    <w:rsid w:val="00917D33"/>
    <w:rsid w:val="009219EF"/>
    <w:rsid w:val="009256DB"/>
    <w:rsid w:val="009278CA"/>
    <w:rsid w:val="00932EB0"/>
    <w:rsid w:val="009421C8"/>
    <w:rsid w:val="009422A3"/>
    <w:rsid w:val="00946D90"/>
    <w:rsid w:val="009505CB"/>
    <w:rsid w:val="009635DB"/>
    <w:rsid w:val="00965AB0"/>
    <w:rsid w:val="009750F5"/>
    <w:rsid w:val="00982107"/>
    <w:rsid w:val="009918C8"/>
    <w:rsid w:val="009B20B9"/>
    <w:rsid w:val="009C030C"/>
    <w:rsid w:val="009D1F50"/>
    <w:rsid w:val="009D37B7"/>
    <w:rsid w:val="009E1853"/>
    <w:rsid w:val="00A0293C"/>
    <w:rsid w:val="00A041EF"/>
    <w:rsid w:val="00A2226A"/>
    <w:rsid w:val="00A32D95"/>
    <w:rsid w:val="00A33070"/>
    <w:rsid w:val="00A33FEA"/>
    <w:rsid w:val="00A37EED"/>
    <w:rsid w:val="00A43452"/>
    <w:rsid w:val="00A456BA"/>
    <w:rsid w:val="00A46BE9"/>
    <w:rsid w:val="00A56C49"/>
    <w:rsid w:val="00A61BE0"/>
    <w:rsid w:val="00A65D3D"/>
    <w:rsid w:val="00A735EE"/>
    <w:rsid w:val="00A777CB"/>
    <w:rsid w:val="00A77F71"/>
    <w:rsid w:val="00A8256B"/>
    <w:rsid w:val="00A85171"/>
    <w:rsid w:val="00A85599"/>
    <w:rsid w:val="00A856BA"/>
    <w:rsid w:val="00A95F82"/>
    <w:rsid w:val="00AA007F"/>
    <w:rsid w:val="00AA4BFD"/>
    <w:rsid w:val="00AB0F97"/>
    <w:rsid w:val="00AB44A4"/>
    <w:rsid w:val="00AB4653"/>
    <w:rsid w:val="00AC2A58"/>
    <w:rsid w:val="00AC5D50"/>
    <w:rsid w:val="00AC6B1F"/>
    <w:rsid w:val="00AC72C0"/>
    <w:rsid w:val="00AE4138"/>
    <w:rsid w:val="00B000CC"/>
    <w:rsid w:val="00B00DF0"/>
    <w:rsid w:val="00B02735"/>
    <w:rsid w:val="00B0531C"/>
    <w:rsid w:val="00B06514"/>
    <w:rsid w:val="00B1376C"/>
    <w:rsid w:val="00B14D57"/>
    <w:rsid w:val="00B201EE"/>
    <w:rsid w:val="00B3153A"/>
    <w:rsid w:val="00B41BFE"/>
    <w:rsid w:val="00B4597D"/>
    <w:rsid w:val="00B56A97"/>
    <w:rsid w:val="00B5764E"/>
    <w:rsid w:val="00B92262"/>
    <w:rsid w:val="00B9431A"/>
    <w:rsid w:val="00B970D3"/>
    <w:rsid w:val="00BA0C3C"/>
    <w:rsid w:val="00BA0F64"/>
    <w:rsid w:val="00BB262E"/>
    <w:rsid w:val="00BB32B0"/>
    <w:rsid w:val="00BB5E87"/>
    <w:rsid w:val="00BC2E41"/>
    <w:rsid w:val="00BD2B89"/>
    <w:rsid w:val="00BD7A4C"/>
    <w:rsid w:val="00BE67EC"/>
    <w:rsid w:val="00C1153E"/>
    <w:rsid w:val="00C25D89"/>
    <w:rsid w:val="00C271F8"/>
    <w:rsid w:val="00C37A7A"/>
    <w:rsid w:val="00C424AB"/>
    <w:rsid w:val="00C52F66"/>
    <w:rsid w:val="00C579B0"/>
    <w:rsid w:val="00C61AE1"/>
    <w:rsid w:val="00C725E5"/>
    <w:rsid w:val="00C7470A"/>
    <w:rsid w:val="00C878D3"/>
    <w:rsid w:val="00C8795D"/>
    <w:rsid w:val="00C91FD7"/>
    <w:rsid w:val="00C93709"/>
    <w:rsid w:val="00C94B96"/>
    <w:rsid w:val="00CA579F"/>
    <w:rsid w:val="00CB1479"/>
    <w:rsid w:val="00CB601A"/>
    <w:rsid w:val="00CD39C1"/>
    <w:rsid w:val="00CD62C9"/>
    <w:rsid w:val="00CE2215"/>
    <w:rsid w:val="00CF0C3F"/>
    <w:rsid w:val="00CF5713"/>
    <w:rsid w:val="00D0037D"/>
    <w:rsid w:val="00D01709"/>
    <w:rsid w:val="00D10F85"/>
    <w:rsid w:val="00D15472"/>
    <w:rsid w:val="00D27F18"/>
    <w:rsid w:val="00D4101F"/>
    <w:rsid w:val="00D47AF1"/>
    <w:rsid w:val="00D531D2"/>
    <w:rsid w:val="00D56ED1"/>
    <w:rsid w:val="00D705FB"/>
    <w:rsid w:val="00D71D18"/>
    <w:rsid w:val="00D75E49"/>
    <w:rsid w:val="00D75F2A"/>
    <w:rsid w:val="00D86FE3"/>
    <w:rsid w:val="00D909F1"/>
    <w:rsid w:val="00D9576C"/>
    <w:rsid w:val="00DA6223"/>
    <w:rsid w:val="00DA6FD9"/>
    <w:rsid w:val="00DB01FF"/>
    <w:rsid w:val="00DB1C5B"/>
    <w:rsid w:val="00DD4EA6"/>
    <w:rsid w:val="00DD50C9"/>
    <w:rsid w:val="00E020DF"/>
    <w:rsid w:val="00E04E85"/>
    <w:rsid w:val="00E14BA9"/>
    <w:rsid w:val="00E1557F"/>
    <w:rsid w:val="00E15590"/>
    <w:rsid w:val="00E222B6"/>
    <w:rsid w:val="00E27158"/>
    <w:rsid w:val="00E32CDD"/>
    <w:rsid w:val="00E51290"/>
    <w:rsid w:val="00E53200"/>
    <w:rsid w:val="00E57481"/>
    <w:rsid w:val="00E57AAD"/>
    <w:rsid w:val="00E67E1C"/>
    <w:rsid w:val="00E73437"/>
    <w:rsid w:val="00E75680"/>
    <w:rsid w:val="00E806F7"/>
    <w:rsid w:val="00E82AFC"/>
    <w:rsid w:val="00E8372A"/>
    <w:rsid w:val="00E93649"/>
    <w:rsid w:val="00E96187"/>
    <w:rsid w:val="00EA35F5"/>
    <w:rsid w:val="00EA5216"/>
    <w:rsid w:val="00EB457C"/>
    <w:rsid w:val="00EB6616"/>
    <w:rsid w:val="00EC2253"/>
    <w:rsid w:val="00ED34B9"/>
    <w:rsid w:val="00ED6724"/>
    <w:rsid w:val="00ED7D6F"/>
    <w:rsid w:val="00EE6376"/>
    <w:rsid w:val="00EF2DEF"/>
    <w:rsid w:val="00EF4EEA"/>
    <w:rsid w:val="00EF7AB8"/>
    <w:rsid w:val="00F07347"/>
    <w:rsid w:val="00F122AD"/>
    <w:rsid w:val="00F30373"/>
    <w:rsid w:val="00F44780"/>
    <w:rsid w:val="00F50528"/>
    <w:rsid w:val="00F51EF2"/>
    <w:rsid w:val="00F576B7"/>
    <w:rsid w:val="00F64726"/>
    <w:rsid w:val="00F70497"/>
    <w:rsid w:val="00F70AC4"/>
    <w:rsid w:val="00F966AE"/>
    <w:rsid w:val="00F96EAB"/>
    <w:rsid w:val="00FA07A1"/>
    <w:rsid w:val="00FA1854"/>
    <w:rsid w:val="00FA2439"/>
    <w:rsid w:val="00FB0C33"/>
    <w:rsid w:val="00FB196D"/>
    <w:rsid w:val="00FB5A45"/>
    <w:rsid w:val="00FB75C2"/>
    <w:rsid w:val="00FC0B20"/>
    <w:rsid w:val="00FC445A"/>
    <w:rsid w:val="00FC50AA"/>
    <w:rsid w:val="00FC6C55"/>
    <w:rsid w:val="00FD3B91"/>
    <w:rsid w:val="00FE2386"/>
    <w:rsid w:val="00FE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F15680"/>
  <w15:chartTrackingRefBased/>
  <w15:docId w15:val="{041DD911-51BF-48F1-9C8E-52D2231F9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226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222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22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222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22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22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22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22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22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22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222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A222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A2226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222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22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22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222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22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222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226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2226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22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2226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2226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55D5E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55D5E"/>
  </w:style>
  <w:style w:type="paragraph" w:styleId="ac">
    <w:name w:val="footer"/>
    <w:basedOn w:val="a"/>
    <w:link w:val="ad"/>
    <w:uiPriority w:val="99"/>
    <w:unhideWhenUsed/>
    <w:rsid w:val="00155D5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55D5E"/>
  </w:style>
  <w:style w:type="character" w:styleId="ae">
    <w:name w:val="Hyperlink"/>
    <w:basedOn w:val="a0"/>
    <w:uiPriority w:val="99"/>
    <w:unhideWhenUsed/>
    <w:rsid w:val="00155D5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55D5E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6D3299"/>
    <w:rPr>
      <w:rFonts w:ascii="Times New Roman" w:hAnsi="Times New Roman" w:cs="Times New Roman"/>
      <w:sz w:val="24"/>
      <w:szCs w:val="24"/>
    </w:rPr>
  </w:style>
  <w:style w:type="character" w:styleId="af0">
    <w:name w:val="Strong"/>
    <w:basedOn w:val="a0"/>
    <w:uiPriority w:val="22"/>
    <w:qFormat/>
    <w:rsid w:val="00E82A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626BF-2701-4E32-AF4A-A146EEF7B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2155</TotalTime>
  <Pages>1</Pages>
  <Words>1708</Words>
  <Characters>9741</Characters>
  <Application>Microsoft Office Word</Application>
  <DocSecurity>0</DocSecurity>
  <Lines>81</Lines>
  <Paragraphs>22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hajime kumazawa</dc:creator>
  <cp:keywords/>
  <dc:description/>
  <cp:lastModifiedBy>hajime kumazawa</cp:lastModifiedBy>
  <cp:revision>229</cp:revision>
  <dcterms:created xsi:type="dcterms:W3CDTF">2026-02-09T12:05:00Z</dcterms:created>
  <dcterms:modified xsi:type="dcterms:W3CDTF">2026-05-01T08:48:00Z</dcterms:modified>
</cp:coreProperties>
</file>