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C8" w:rsidRPr="009D5B91" w:rsidRDefault="00535AC8" w:rsidP="00535AC8">
      <w:pPr>
        <w:pStyle w:val="a4"/>
        <w:jc w:val="center"/>
        <w:rPr>
          <w:rFonts w:eastAsia="Times New Roman"/>
          <w:b/>
          <w:bCs/>
          <w:kern w:val="36"/>
          <w:lang w:eastAsia="ru-RU"/>
        </w:rPr>
      </w:pPr>
      <w:r w:rsidRPr="00535AC8">
        <w:rPr>
          <w:b/>
          <w:lang w:eastAsia="ru-RU"/>
        </w:rPr>
        <w:t xml:space="preserve">Практическая работа № </w:t>
      </w:r>
      <w:r w:rsidR="00E255AD">
        <w:rPr>
          <w:b/>
          <w:lang w:val="en-US" w:eastAsia="ru-RU"/>
        </w:rPr>
        <w:t>1</w:t>
      </w:r>
      <w:r w:rsidR="009D5B91">
        <w:rPr>
          <w:b/>
          <w:lang w:eastAsia="ru-RU"/>
        </w:rPr>
        <w:t>6</w:t>
      </w:r>
    </w:p>
    <w:p w:rsidR="00535AC8" w:rsidRDefault="00535AC8" w:rsidP="00535AC8">
      <w:pPr>
        <w:pStyle w:val="a4"/>
        <w:jc w:val="center"/>
        <w:rPr>
          <w:rFonts w:eastAsia="Times New Roman"/>
          <w:b/>
          <w:bCs/>
          <w:kern w:val="36"/>
          <w:lang w:eastAsia="ru-RU"/>
        </w:rPr>
      </w:pPr>
      <w:r w:rsidRPr="00535AC8">
        <w:rPr>
          <w:rFonts w:eastAsia="Times New Roman"/>
          <w:b/>
          <w:bCs/>
          <w:kern w:val="36"/>
          <w:lang w:eastAsia="ru-RU"/>
        </w:rPr>
        <w:t>Генераторы и их использование</w:t>
      </w:r>
    </w:p>
    <w:p w:rsidR="00535AC8" w:rsidRDefault="00535AC8" w:rsidP="00535AC8">
      <w:pPr>
        <w:pStyle w:val="a4"/>
        <w:jc w:val="center"/>
        <w:rPr>
          <w:rFonts w:eastAsia="Times New Roman"/>
          <w:b/>
          <w:bCs/>
          <w:kern w:val="36"/>
          <w:lang w:eastAsia="ru-RU"/>
        </w:rPr>
      </w:pPr>
    </w:p>
    <w:p w:rsidR="00535AC8" w:rsidRPr="00535AC8" w:rsidRDefault="00535AC8" w:rsidP="00535AC8">
      <w:pPr>
        <w:pStyle w:val="a4"/>
        <w:jc w:val="center"/>
        <w:rPr>
          <w:rFonts w:eastAsia="Times New Roman"/>
          <w:b/>
          <w:bCs/>
          <w:kern w:val="36"/>
          <w:lang w:eastAsia="ru-RU"/>
        </w:rPr>
      </w:pPr>
    </w:p>
    <w:p w:rsidR="00535AC8" w:rsidRPr="00535AC8" w:rsidRDefault="00535AC8" w:rsidP="00535AC8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bCs/>
          <w:lang w:eastAsia="ru-RU"/>
        </w:rPr>
        <w:t>Генератор</w:t>
      </w:r>
      <w:r w:rsidRPr="00535AC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–</w:t>
      </w:r>
      <w:r w:rsidRPr="00535AC8">
        <w:rPr>
          <w:rFonts w:eastAsia="Times New Roman"/>
          <w:lang w:eastAsia="ru-RU"/>
        </w:rPr>
        <w:t xml:space="preserve"> это</w:t>
      </w:r>
      <w:r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>специальный объект базы данных, который генерирует уникальные последовательные числа. Эти числа могут быть использованы в качестве идентификаторов (</w:t>
      </w:r>
      <w:proofErr w:type="gramStart"/>
      <w:r w:rsidRPr="00535AC8">
        <w:rPr>
          <w:rFonts w:eastAsia="Times New Roman"/>
          <w:lang w:eastAsia="ru-RU"/>
        </w:rPr>
        <w:t>например</w:t>
      </w:r>
      <w:proofErr w:type="gramEnd"/>
      <w:r w:rsidRPr="00535AC8">
        <w:rPr>
          <w:rFonts w:eastAsia="Times New Roman"/>
          <w:lang w:eastAsia="ru-RU"/>
        </w:rPr>
        <w:t xml:space="preserve"> код клиента, номер счета и т.п.). Для создания генератора необходимо использовать оператор DDL </w:t>
      </w:r>
    </w:p>
    <w:p w:rsidR="00535AC8" w:rsidRPr="00535AC8" w:rsidRDefault="00535AC8" w:rsidP="00535AC8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Создать генератор можно командой:</w:t>
      </w:r>
    </w:p>
    <w:p w:rsidR="00535AC8" w:rsidRPr="00535AC8" w:rsidRDefault="00535AC8" w:rsidP="00535AC8">
      <w:pPr>
        <w:pStyle w:val="a4"/>
        <w:ind w:firstLine="851"/>
        <w:rPr>
          <w:rFonts w:eastAsia="Times New Roman"/>
          <w:lang w:eastAsia="ru-RU"/>
        </w:rPr>
      </w:pPr>
    </w:p>
    <w:p w:rsidR="00FA012A" w:rsidRPr="004762FF" w:rsidRDefault="00A81F57" w:rsidP="00FA012A">
      <w:pPr>
        <w:pStyle w:val="a4"/>
        <w:ind w:firstLine="851"/>
        <w:rPr>
          <w:rStyle w:val="a5"/>
          <w:rFonts w:ascii="Times New Roman" w:hAnsi="Times New Roman" w:cs="Times New Roman"/>
          <w:b/>
          <w:color w:val="000080"/>
        </w:rPr>
      </w:pPr>
      <w:r w:rsidRPr="004762FF">
        <w:rPr>
          <w:rStyle w:val="a5"/>
          <w:rFonts w:ascii="Times New Roman" w:hAnsi="Times New Roman" w:cs="Times New Roman"/>
          <w:b/>
          <w:color w:val="000080"/>
        </w:rPr>
        <w:t xml:space="preserve">CREATE GENERATOR </w:t>
      </w:r>
      <w:proofErr w:type="spellStart"/>
      <w:r w:rsidRPr="004762FF">
        <w:rPr>
          <w:rStyle w:val="a5"/>
          <w:rFonts w:ascii="Times New Roman" w:hAnsi="Times New Roman" w:cs="Times New Roman"/>
          <w:b/>
          <w:color w:val="000080"/>
        </w:rPr>
        <w:t>generatorname</w:t>
      </w:r>
      <w:proofErr w:type="spellEnd"/>
      <w:r w:rsidRPr="004762FF">
        <w:rPr>
          <w:rStyle w:val="a5"/>
          <w:rFonts w:ascii="Times New Roman" w:hAnsi="Times New Roman" w:cs="Times New Roman"/>
          <w:b/>
          <w:color w:val="000080"/>
        </w:rPr>
        <w:t>;</w:t>
      </w:r>
    </w:p>
    <w:p w:rsidR="00A81F57" w:rsidRDefault="00A81F57" w:rsidP="00FA012A">
      <w:pPr>
        <w:pStyle w:val="a4"/>
        <w:ind w:firstLine="851"/>
      </w:pPr>
    </w:p>
    <w:p w:rsidR="00FA012A" w:rsidRPr="0051773C" w:rsidRDefault="00FA012A" w:rsidP="00FA012A">
      <w:pPr>
        <w:pStyle w:val="a4"/>
        <w:ind w:firstLine="851"/>
      </w:pPr>
      <w:r w:rsidRPr="0051773C">
        <w:t xml:space="preserve">После создания генератора его значения можно получать при помощи функции </w:t>
      </w:r>
    </w:p>
    <w:p w:rsidR="00FA012A" w:rsidRDefault="00FA012A" w:rsidP="00FA012A">
      <w:pPr>
        <w:pStyle w:val="a4"/>
        <w:ind w:firstLine="851"/>
        <w:rPr>
          <w:rStyle w:val="a5"/>
          <w:rFonts w:ascii="Times New Roman" w:hAnsi="Times New Roman" w:cs="Times New Roman"/>
          <w:color w:val="000080"/>
        </w:rPr>
      </w:pPr>
    </w:p>
    <w:p w:rsidR="00FA012A" w:rsidRPr="004762FF" w:rsidRDefault="00FA012A" w:rsidP="00FA012A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GEN_</w:t>
      </w:r>
      <w:proofErr w:type="gramStart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ID(</w:t>
      </w:r>
      <w:proofErr w:type="spellStart"/>
      <w:proofErr w:type="gramEnd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generatorname</w:t>
      </w:r>
      <w:proofErr w:type="spellEnd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 xml:space="preserve">, </w:t>
      </w:r>
      <w:proofErr w:type="spellStart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inc_value</w:t>
      </w:r>
      <w:proofErr w:type="spellEnd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)</w:t>
      </w:r>
      <w:r w:rsidRPr="004762FF">
        <w:rPr>
          <w:b/>
          <w:color w:val="000080"/>
          <w:lang w:val="en-US"/>
        </w:rPr>
        <w:t xml:space="preserve"> </w:t>
      </w:r>
    </w:p>
    <w:p w:rsidR="00FA012A" w:rsidRPr="002F6E34" w:rsidRDefault="00FA012A" w:rsidP="00FA012A">
      <w:pPr>
        <w:pStyle w:val="a4"/>
        <w:ind w:firstLine="851"/>
        <w:rPr>
          <w:lang w:val="en-US"/>
        </w:rPr>
      </w:pPr>
    </w:p>
    <w:p w:rsidR="00FA012A" w:rsidRPr="0051773C" w:rsidRDefault="00FA012A" w:rsidP="00FA012A">
      <w:pPr>
        <w:pStyle w:val="a4"/>
        <w:ind w:firstLine="851"/>
      </w:pPr>
      <w:r w:rsidRPr="0051773C">
        <w:t xml:space="preserve">где </w:t>
      </w:r>
      <w:proofErr w:type="spellStart"/>
      <w:r w:rsidRPr="0051773C">
        <w:t>inc_value</w:t>
      </w:r>
      <w:proofErr w:type="spellEnd"/>
      <w:r w:rsidRPr="0051773C">
        <w:t xml:space="preserve"> </w:t>
      </w:r>
      <w:r>
        <w:t>–</w:t>
      </w:r>
      <w:r w:rsidRPr="0051773C">
        <w:t xml:space="preserve"> число, на которое необходимо прирастить значение генератора. </w:t>
      </w:r>
    </w:p>
    <w:p w:rsidR="00FA012A" w:rsidRPr="0051773C" w:rsidRDefault="00FA012A" w:rsidP="00FA012A">
      <w:pPr>
        <w:pStyle w:val="a4"/>
        <w:ind w:firstLine="851"/>
      </w:pPr>
      <w:r w:rsidRPr="0051773C">
        <w:t>Генераторы возвращают значения (и сохраняют свои значения на диске) вне контекста транзакции пользователя. Это означает, что если генератора было увеличено с 10 до 11 (инкремент 1), то даже при откате транзакции (</w:t>
      </w:r>
      <w:proofErr w:type="gramStart"/>
      <w:r w:rsidRPr="0051773C">
        <w:t xml:space="preserve">ROLLBACK) </w:t>
      </w:r>
      <w:proofErr w:type="gramEnd"/>
      <w:r w:rsidRPr="0051773C">
        <w:t xml:space="preserve">значение генератора не вернется к предыдущему. Вместе с этим </w:t>
      </w:r>
      <w:proofErr w:type="gramStart"/>
      <w:r w:rsidRPr="0051773C">
        <w:t>гарантируется</w:t>
      </w:r>
      <w:proofErr w:type="gramEnd"/>
      <w:r w:rsidRPr="0051773C">
        <w:t xml:space="preserve"> что каждому пользователю будет возвращено уникальное значение генератора. </w:t>
      </w:r>
    </w:p>
    <w:p w:rsidR="00FA012A" w:rsidRPr="0051773C" w:rsidRDefault="00FA012A" w:rsidP="00FA012A">
      <w:pPr>
        <w:pStyle w:val="a4"/>
        <w:ind w:firstLine="851"/>
      </w:pPr>
      <w:r w:rsidRPr="0051773C">
        <w:t xml:space="preserve">При выборке значения генератора запросом вида </w:t>
      </w:r>
      <w:proofErr w:type="spellStart"/>
      <w:r w:rsidRPr="0051773C">
        <w:t>select</w:t>
      </w:r>
      <w:proofErr w:type="spellEnd"/>
      <w:r w:rsidRPr="0051773C">
        <w:t xml:space="preserve"> </w:t>
      </w:r>
      <w:proofErr w:type="spellStart"/>
      <w:r w:rsidRPr="0051773C">
        <w:t>gen_id</w:t>
      </w:r>
      <w:proofErr w:type="spellEnd"/>
      <w:r w:rsidRPr="0051773C">
        <w:t>(</w:t>
      </w:r>
      <w:proofErr w:type="spellStart"/>
      <w:r w:rsidRPr="0051773C">
        <w:t>genname</w:t>
      </w:r>
      <w:proofErr w:type="spellEnd"/>
      <w:r w:rsidRPr="0051773C">
        <w:t xml:space="preserve">, </w:t>
      </w:r>
      <w:proofErr w:type="spellStart"/>
      <w:r w:rsidRPr="0051773C">
        <w:t>x</w:t>
      </w:r>
      <w:proofErr w:type="spellEnd"/>
      <w:r w:rsidRPr="0051773C">
        <w:t xml:space="preserve">) </w:t>
      </w:r>
      <w:proofErr w:type="spellStart"/>
      <w:r w:rsidRPr="0051773C">
        <w:t>from</w:t>
      </w:r>
      <w:proofErr w:type="spellEnd"/>
      <w:r w:rsidRPr="0051773C">
        <w:t xml:space="preserve"> ... следует учитывать буферизацию выборки на клиенте. Т.е. в многопользовательской среде при выполнении двух таких запросов значения генератора будут увеличиваться "пачками", а не на величину </w:t>
      </w:r>
      <w:proofErr w:type="spellStart"/>
      <w:r w:rsidRPr="0051773C">
        <w:t>x</w:t>
      </w:r>
      <w:proofErr w:type="spellEnd"/>
      <w:r w:rsidRPr="0051773C">
        <w:t xml:space="preserve"> для каждой выбираемой записи. </w:t>
      </w:r>
    </w:p>
    <w:p w:rsidR="00535AC8" w:rsidRDefault="00535AC8" w:rsidP="00535AC8">
      <w:pPr>
        <w:pStyle w:val="a4"/>
        <w:ind w:firstLine="851"/>
        <w:rPr>
          <w:rFonts w:eastAsia="Times New Roman"/>
          <w:lang w:eastAsia="ru-RU"/>
        </w:rPr>
      </w:pPr>
    </w:p>
    <w:p w:rsidR="00CB0399" w:rsidRPr="0051773C" w:rsidRDefault="00CB0399" w:rsidP="00CB0399">
      <w:pPr>
        <w:pStyle w:val="a4"/>
        <w:numPr>
          <w:ilvl w:val="0"/>
          <w:numId w:val="1"/>
        </w:numPr>
      </w:pPr>
      <w:r w:rsidRPr="0051773C">
        <w:t xml:space="preserve">Использование генераторов в триггерах и хранимых процедурах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Пример триггера, автоматически присваивающего уникальное значение ключевому полю таблицы: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создадим генератор для уникальной идентификации клиентов: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CREATE GENERATOR NEWCLIENT;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2F6E34" w:rsidRDefault="00CB0399" w:rsidP="00CB0399">
      <w:pPr>
        <w:pStyle w:val="a4"/>
        <w:ind w:firstLine="851"/>
      </w:pPr>
      <w:r w:rsidRPr="0051773C">
        <w:t>создадим</w:t>
      </w:r>
      <w:r w:rsidRPr="002F6E34">
        <w:t xml:space="preserve"> </w:t>
      </w:r>
      <w:r w:rsidRPr="0051773C">
        <w:t>триггер</w:t>
      </w:r>
      <w:r w:rsidRPr="002F6E34">
        <w:t xml:space="preserve"> </w:t>
      </w:r>
      <w:r w:rsidRPr="0051773C">
        <w:t>для</w:t>
      </w:r>
      <w:r w:rsidRPr="002F6E34">
        <w:t xml:space="preserve"> </w:t>
      </w:r>
      <w:r w:rsidRPr="0051773C">
        <w:t>таблицы</w:t>
      </w:r>
      <w:r w:rsidRPr="002F6E34">
        <w:t xml:space="preserve"> </w:t>
      </w:r>
      <w:r w:rsidRPr="0051773C">
        <w:rPr>
          <w:lang w:val="en-US"/>
        </w:rPr>
        <w:t>CLIENTS</w:t>
      </w:r>
      <w:proofErr w:type="gramStart"/>
      <w:r w:rsidRPr="002F6E34">
        <w:t xml:space="preserve"> :</w:t>
      </w:r>
      <w:proofErr w:type="gramEnd"/>
      <w:r w:rsidRPr="002F6E34"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CREATE TRIGGER TBI_CLIENTS FOR CLIENTS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ACTIVE BEFORE INSERT POSITION 0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AS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 xml:space="preserve">     BEGIN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 xml:space="preserve">          NEW.CLIENT_ID = GEN_</w:t>
      </w:r>
      <w:proofErr w:type="gramStart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ID(</w:t>
      </w:r>
      <w:proofErr w:type="gramEnd"/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>NEWCLIENT, 1);</w:t>
      </w:r>
      <w:r w:rsidRPr="004762FF">
        <w:rPr>
          <w:b/>
          <w:color w:val="000080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b/>
        </w:rPr>
      </w:pPr>
      <w:r w:rsidRPr="004762FF">
        <w:rPr>
          <w:rStyle w:val="a5"/>
          <w:rFonts w:ascii="Times New Roman" w:hAnsi="Times New Roman" w:cs="Times New Roman"/>
          <w:b/>
          <w:color w:val="000080"/>
          <w:lang w:val="en-US"/>
        </w:rPr>
        <w:t xml:space="preserve">     </w:t>
      </w:r>
      <w:r w:rsidRPr="004762FF">
        <w:rPr>
          <w:rStyle w:val="a5"/>
          <w:rFonts w:ascii="Times New Roman" w:hAnsi="Times New Roman" w:cs="Times New Roman"/>
          <w:b/>
          <w:color w:val="000080"/>
        </w:rPr>
        <w:t>END</w:t>
      </w:r>
      <w:r w:rsidRPr="004762FF">
        <w:rPr>
          <w:b/>
          <w:color w:val="000080"/>
        </w:rPr>
        <w:t xml:space="preserve">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В результате при создании новой записи полю CLIENT_ID будет автоматически присваиваться новое значение. </w:t>
      </w:r>
    </w:p>
    <w:p w:rsidR="00CB0399" w:rsidRPr="0051773C" w:rsidRDefault="00CB0399" w:rsidP="00CB0399">
      <w:pPr>
        <w:pStyle w:val="a4"/>
        <w:ind w:firstLine="851"/>
      </w:pPr>
      <w:r w:rsidRPr="0051773C">
        <w:t>Однако при использовании генератора в триггере возникает проблема на клиентской стороне (</w:t>
      </w:r>
      <w:proofErr w:type="gramStart"/>
      <w:r w:rsidRPr="0051773C">
        <w:t>например</w:t>
      </w:r>
      <w:proofErr w:type="gramEnd"/>
      <w:r w:rsidRPr="0051773C">
        <w:t xml:space="preserve"> в BDE, используемом в </w:t>
      </w:r>
      <w:proofErr w:type="spellStart"/>
      <w:r w:rsidRPr="0051773C">
        <w:t>Delphi</w:t>
      </w:r>
      <w:proofErr w:type="spellEnd"/>
      <w:r w:rsidRPr="0051773C">
        <w:t xml:space="preserve">, </w:t>
      </w:r>
      <w:proofErr w:type="spellStart"/>
      <w:r w:rsidRPr="0051773C">
        <w:t>C++Builder</w:t>
      </w:r>
      <w:proofErr w:type="spellEnd"/>
      <w:r w:rsidRPr="0051773C">
        <w:t xml:space="preserve"> ...), когда клиентское приложение пытается перечитать </w:t>
      </w:r>
      <w:proofErr w:type="spellStart"/>
      <w:r w:rsidRPr="0051773C">
        <w:t>только-что</w:t>
      </w:r>
      <w:proofErr w:type="spellEnd"/>
      <w:r w:rsidRPr="0051773C">
        <w:t xml:space="preserve"> вставленную запись. </w:t>
      </w:r>
      <w:r w:rsidRPr="0051773C">
        <w:lastRenderedPageBreak/>
        <w:t>Поскольку триггер меняет значение первичного ключа вставляемой записи, BDE "теряет" такую запись и чаще всего выдает сообщение "</w:t>
      </w:r>
      <w:proofErr w:type="spellStart"/>
      <w:r w:rsidRPr="0051773C">
        <w:t>Record</w:t>
      </w:r>
      <w:proofErr w:type="spellEnd"/>
      <w:r w:rsidRPr="0051773C">
        <w:t>/</w:t>
      </w:r>
      <w:proofErr w:type="spellStart"/>
      <w:r w:rsidRPr="0051773C">
        <w:t>Key</w:t>
      </w:r>
      <w:proofErr w:type="spellEnd"/>
      <w:r w:rsidRPr="0051773C">
        <w:t xml:space="preserve"> </w:t>
      </w:r>
      <w:proofErr w:type="spellStart"/>
      <w:r w:rsidRPr="0051773C">
        <w:t>deleted</w:t>
      </w:r>
      <w:proofErr w:type="spellEnd"/>
      <w:r w:rsidRPr="0051773C">
        <w:t xml:space="preserve">". Поскольку SQL-сервер не может сообщить клиентскому приложению о новом значении ключевого поля, необходимо сначала запросить уникальное значение с сервера, и только затем использовать его во вставляемой записи. Сделать это можно при помощи хранимой процедуры </w:t>
      </w:r>
    </w:p>
    <w:p w:rsidR="00CB0399" w:rsidRPr="004762FF" w:rsidRDefault="00CB0399" w:rsidP="00CB0399">
      <w:pPr>
        <w:pStyle w:val="a4"/>
        <w:ind w:firstLine="851"/>
        <w:rPr>
          <w:color w:val="0319BD"/>
        </w:rPr>
      </w:pPr>
      <w:r w:rsidRPr="004762FF">
        <w:rPr>
          <w:rStyle w:val="a5"/>
          <w:rFonts w:ascii="Times New Roman" w:hAnsi="Times New Roman" w:cs="Times New Roman"/>
          <w:b/>
          <w:color w:val="0319BD"/>
        </w:rPr>
        <w:t>CREATE PROCEDURE GETNEWCLIENT</w:t>
      </w:r>
      <w:r w:rsidRPr="004762FF">
        <w:rPr>
          <w:color w:val="0319BD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color w:val="0319BD"/>
        </w:rPr>
      </w:pPr>
      <w:r w:rsidRPr="004762FF">
        <w:rPr>
          <w:rStyle w:val="a5"/>
          <w:rFonts w:ascii="Times New Roman" w:hAnsi="Times New Roman" w:cs="Times New Roman"/>
          <w:b/>
          <w:color w:val="0319BD"/>
        </w:rPr>
        <w:t>RETURNS (NID INTEGER)</w:t>
      </w:r>
      <w:r w:rsidRPr="004762FF">
        <w:rPr>
          <w:color w:val="0319BD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color w:val="0319BD"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AS</w:t>
      </w:r>
      <w:r w:rsidRPr="004762FF">
        <w:rPr>
          <w:color w:val="0319BD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color w:val="0319BD"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BEGIN</w:t>
      </w:r>
      <w:r w:rsidRPr="004762FF">
        <w:rPr>
          <w:color w:val="0319BD"/>
          <w:lang w:val="en-US"/>
        </w:rPr>
        <w:t xml:space="preserve"> </w:t>
      </w:r>
    </w:p>
    <w:p w:rsidR="00CB0399" w:rsidRPr="004762FF" w:rsidRDefault="00CB0399" w:rsidP="00CB0399">
      <w:pPr>
        <w:pStyle w:val="a4"/>
        <w:ind w:firstLine="851"/>
        <w:rPr>
          <w:color w:val="0319BD"/>
          <w:lang w:val="en-US"/>
        </w:rPr>
      </w:pPr>
      <w:r w:rsidRPr="004762FF">
        <w:rPr>
          <w:rStyle w:val="a5"/>
          <w:rFonts w:ascii="Times New Roman" w:hAnsi="Times New Roman" w:cs="Times New Roman"/>
          <w:color w:val="0319BD"/>
          <w:lang w:val="en-US"/>
        </w:rPr>
        <w:t xml:space="preserve">  </w:t>
      </w:r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NID = GEN_</w:t>
      </w:r>
      <w:proofErr w:type="gramStart"/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ID(</w:t>
      </w:r>
      <w:proofErr w:type="gramEnd"/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NEWCLIENT, 1);</w:t>
      </w:r>
      <w:r w:rsidRPr="004762FF">
        <w:rPr>
          <w:color w:val="0319BD"/>
          <w:lang w:val="en-US"/>
        </w:rPr>
        <w:t xml:space="preserve"> </w:t>
      </w:r>
    </w:p>
    <w:p w:rsidR="00CB0399" w:rsidRPr="002F6E34" w:rsidRDefault="00CB0399" w:rsidP="00CB0399">
      <w:pPr>
        <w:pStyle w:val="a4"/>
        <w:ind w:firstLine="851"/>
        <w:rPr>
          <w:color w:val="0319BD"/>
          <w:lang w:val="en-US"/>
        </w:rPr>
      </w:pPr>
      <w:r w:rsidRPr="002F6E34">
        <w:rPr>
          <w:rStyle w:val="a5"/>
          <w:rFonts w:ascii="Times New Roman" w:hAnsi="Times New Roman" w:cs="Times New Roman"/>
          <w:b/>
          <w:color w:val="0319BD"/>
          <w:lang w:val="en-US"/>
        </w:rPr>
        <w:t>END</w:t>
      </w:r>
      <w:r w:rsidRPr="002F6E34">
        <w:rPr>
          <w:color w:val="0319BD"/>
          <w:lang w:val="en-US"/>
        </w:rPr>
        <w:t xml:space="preserve"> </w:t>
      </w:r>
    </w:p>
    <w:p w:rsidR="00CB0399" w:rsidRPr="002F6E34" w:rsidRDefault="00CB0399" w:rsidP="00CB0399">
      <w:pPr>
        <w:pStyle w:val="a4"/>
        <w:ind w:firstLine="851"/>
        <w:rPr>
          <w:lang w:val="en-US"/>
        </w:rPr>
      </w:pPr>
      <w:bookmarkStart w:id="0" w:name="Изменение_значения_генератора"/>
      <w:bookmarkEnd w:id="0"/>
    </w:p>
    <w:p w:rsidR="00CB0399" w:rsidRPr="0051773C" w:rsidRDefault="00CB0399" w:rsidP="00CB0399">
      <w:pPr>
        <w:pStyle w:val="a4"/>
        <w:numPr>
          <w:ilvl w:val="0"/>
          <w:numId w:val="1"/>
        </w:numPr>
      </w:pPr>
      <w:r w:rsidRPr="0051773C">
        <w:t xml:space="preserve">Изменение значения генератора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Значение генератора можно переустановить при помощи оператора DDL </w:t>
      </w:r>
    </w:p>
    <w:p w:rsidR="004762FF" w:rsidRDefault="004762FF" w:rsidP="00CB0399">
      <w:pPr>
        <w:pStyle w:val="a4"/>
        <w:ind w:firstLine="851"/>
        <w:rPr>
          <w:rStyle w:val="a5"/>
          <w:rFonts w:ascii="Times New Roman" w:hAnsi="Times New Roman" w:cs="Times New Roman"/>
          <w:b/>
        </w:rPr>
      </w:pPr>
    </w:p>
    <w:p w:rsidR="00CB0399" w:rsidRPr="002F6E34" w:rsidRDefault="00CB0399" w:rsidP="00CB0399">
      <w:pPr>
        <w:pStyle w:val="a4"/>
        <w:ind w:firstLine="851"/>
        <w:rPr>
          <w:color w:val="0319BD"/>
          <w:lang w:val="en-US"/>
        </w:rPr>
      </w:pPr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 xml:space="preserve">SET GENERATOR </w:t>
      </w:r>
      <w:proofErr w:type="spellStart"/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>generatorname</w:t>
      </w:r>
      <w:proofErr w:type="spellEnd"/>
      <w:r w:rsidRPr="004762FF">
        <w:rPr>
          <w:rStyle w:val="a5"/>
          <w:rFonts w:ascii="Times New Roman" w:hAnsi="Times New Roman" w:cs="Times New Roman"/>
          <w:b/>
          <w:color w:val="0319BD"/>
          <w:lang w:val="en-US"/>
        </w:rPr>
        <w:t xml:space="preserve"> TO value;</w:t>
      </w:r>
      <w:r w:rsidRPr="004762FF">
        <w:rPr>
          <w:color w:val="0319BD"/>
          <w:lang w:val="en-US"/>
        </w:rPr>
        <w:t xml:space="preserve"> </w:t>
      </w:r>
    </w:p>
    <w:p w:rsidR="004762FF" w:rsidRPr="002F6E34" w:rsidRDefault="004762FF" w:rsidP="00CB0399">
      <w:pPr>
        <w:pStyle w:val="a4"/>
        <w:ind w:firstLine="851"/>
        <w:rPr>
          <w:lang w:val="en-US"/>
        </w:rPr>
      </w:pPr>
    </w:p>
    <w:p w:rsidR="00CB0399" w:rsidRPr="0051773C" w:rsidRDefault="00CB0399" w:rsidP="00CB0399">
      <w:pPr>
        <w:pStyle w:val="a4"/>
        <w:ind w:firstLine="851"/>
      </w:pPr>
      <w:r w:rsidRPr="0051773C">
        <w:t xml:space="preserve">Однако вы не сможете использовать такое выражение в теле триггера или хранимой процедуры, т.к. там можно использовать только операторы DML (а не DDL).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Если вы хотите обнулить генератор, или присвоить ему определенное значение в теле хранимой процедуры, то вы можете это </w:t>
      </w:r>
      <w:proofErr w:type="gramStart"/>
      <w:r w:rsidRPr="0051773C">
        <w:t>сделать</w:t>
      </w:r>
      <w:proofErr w:type="gramEnd"/>
      <w:r w:rsidRPr="0051773C">
        <w:t xml:space="preserve"> используя функцию GEN_ID: (В данном примере генератор NEWCLIENT увеличивается на свое</w:t>
      </w:r>
      <w:r w:rsidR="00A711C6">
        <w:t xml:space="preserve"> </w:t>
      </w:r>
      <w:r w:rsidRPr="0051773C">
        <w:t xml:space="preserve">же значение с отрицательным знаком.) </w:t>
      </w:r>
    </w:p>
    <w:p w:rsidR="00A711C6" w:rsidRPr="00A711C6" w:rsidRDefault="00CB0399" w:rsidP="00CB0399">
      <w:pPr>
        <w:pStyle w:val="a4"/>
        <w:ind w:firstLine="851"/>
        <w:rPr>
          <w:color w:val="0319BD"/>
        </w:rPr>
      </w:pPr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...</w:t>
      </w:r>
      <w:r w:rsidRPr="00A711C6">
        <w:rPr>
          <w:color w:val="0319BD"/>
          <w:lang w:val="en-US"/>
        </w:rPr>
        <w:t xml:space="preserve"> </w:t>
      </w:r>
    </w:p>
    <w:p w:rsidR="00A711C6" w:rsidRPr="00A711C6" w:rsidRDefault="00CB0399" w:rsidP="00CB0399">
      <w:pPr>
        <w:pStyle w:val="a4"/>
        <w:ind w:firstLine="851"/>
        <w:rPr>
          <w:rStyle w:val="a5"/>
          <w:rFonts w:ascii="Times New Roman" w:hAnsi="Times New Roman" w:cs="Times New Roman"/>
          <w:b/>
          <w:color w:val="0319BD"/>
          <w:lang w:val="en-US"/>
        </w:rPr>
      </w:pPr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TEMPVAR = GEN_</w:t>
      </w:r>
      <w:proofErr w:type="gramStart"/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ID(</w:t>
      </w:r>
      <w:proofErr w:type="gramEnd"/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NEWCLIENT, -GEN_ID(NEWCLIENT, 0);</w:t>
      </w:r>
    </w:p>
    <w:p w:rsidR="00CB0399" w:rsidRPr="00A711C6" w:rsidRDefault="00CB0399" w:rsidP="00CB0399">
      <w:pPr>
        <w:pStyle w:val="a4"/>
        <w:ind w:firstLine="851"/>
        <w:rPr>
          <w:color w:val="0319BD"/>
          <w:lang w:val="en-US"/>
        </w:rPr>
      </w:pPr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...</w:t>
      </w:r>
      <w:r w:rsidRPr="00A711C6">
        <w:rPr>
          <w:color w:val="0319BD"/>
          <w:lang w:val="en-US"/>
        </w:rPr>
        <w:t xml:space="preserve"> </w:t>
      </w:r>
    </w:p>
    <w:p w:rsidR="00CB0399" w:rsidRDefault="00CB0399" w:rsidP="00CB0399">
      <w:pPr>
        <w:pStyle w:val="a4"/>
        <w:ind w:firstLine="851"/>
      </w:pPr>
      <w:r w:rsidRPr="0051773C">
        <w:t xml:space="preserve">Будьте внимательны при выполнении таких операций в многопользовательских средах. Приложения, процедуры и триггеры, которые в данный момент используют этот генератор, могут </w:t>
      </w:r>
      <w:proofErr w:type="gramStart"/>
      <w:r w:rsidRPr="0051773C">
        <w:t>предполагать</w:t>
      </w:r>
      <w:proofErr w:type="gramEnd"/>
      <w:r w:rsidRPr="0051773C">
        <w:t xml:space="preserve"> что он не будет "обнулен". Обязательно проверяйте "обнуление" генератора на возникновение конфликтных ситуаций при работе 2-х и более пользователей. </w:t>
      </w:r>
    </w:p>
    <w:p w:rsidR="00CB0399" w:rsidRPr="0051773C" w:rsidRDefault="00CB0399" w:rsidP="00CB0399">
      <w:pPr>
        <w:pStyle w:val="a4"/>
        <w:ind w:firstLine="851"/>
      </w:pPr>
    </w:p>
    <w:p w:rsidR="00CB0399" w:rsidRPr="0051773C" w:rsidRDefault="00CB0399" w:rsidP="00CB0399">
      <w:pPr>
        <w:pStyle w:val="a4"/>
        <w:numPr>
          <w:ilvl w:val="0"/>
          <w:numId w:val="1"/>
        </w:numPr>
      </w:pPr>
      <w:bookmarkStart w:id="1" w:name="Получение_текущего_значения_генераторов"/>
      <w:bookmarkEnd w:id="1"/>
      <w:r w:rsidRPr="0051773C">
        <w:t xml:space="preserve">Получение текущего значения генераторов </w:t>
      </w:r>
    </w:p>
    <w:p w:rsidR="00CB0399" w:rsidRDefault="00CB0399" w:rsidP="00CB0399">
      <w:pPr>
        <w:pStyle w:val="a4"/>
        <w:ind w:firstLine="851"/>
      </w:pPr>
      <w:r w:rsidRPr="0051773C">
        <w:t>Текущее значение генератора можно получить, вызвав функцию GEN_ID с нулевым увеличением значения генератора. Это можно сделать не только в триггере или хранимой пр</w:t>
      </w:r>
      <w:r w:rsidR="00A711C6">
        <w:t>оцедуре, но и оператором SELECT</w:t>
      </w:r>
    </w:p>
    <w:p w:rsidR="00A711C6" w:rsidRPr="0051773C" w:rsidRDefault="00A711C6" w:rsidP="00CB0399">
      <w:pPr>
        <w:pStyle w:val="a4"/>
        <w:ind w:firstLine="851"/>
      </w:pPr>
    </w:p>
    <w:p w:rsidR="00CB0399" w:rsidRPr="002F6E34" w:rsidRDefault="00CB0399" w:rsidP="00CB0399">
      <w:pPr>
        <w:pStyle w:val="a4"/>
        <w:ind w:firstLine="851"/>
        <w:rPr>
          <w:color w:val="0319BD"/>
          <w:lang w:val="en-US"/>
        </w:rPr>
      </w:pPr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SELECT GEN_</w:t>
      </w:r>
      <w:proofErr w:type="gramStart"/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ID(</w:t>
      </w:r>
      <w:proofErr w:type="gramEnd"/>
      <w:r w:rsidRPr="00A711C6">
        <w:rPr>
          <w:rStyle w:val="a5"/>
          <w:rFonts w:ascii="Times New Roman" w:hAnsi="Times New Roman" w:cs="Times New Roman"/>
          <w:b/>
          <w:color w:val="0319BD"/>
          <w:lang w:val="en-US"/>
        </w:rPr>
        <w:t>NEWCLIENT, 0) FROM RDB$DATABASE</w:t>
      </w:r>
      <w:r w:rsidRPr="00A711C6">
        <w:rPr>
          <w:color w:val="0319BD"/>
          <w:lang w:val="en-US"/>
        </w:rPr>
        <w:t xml:space="preserve"> </w:t>
      </w:r>
    </w:p>
    <w:p w:rsidR="00A711C6" w:rsidRPr="002F6E34" w:rsidRDefault="00A711C6" w:rsidP="00CB0399">
      <w:pPr>
        <w:pStyle w:val="a4"/>
        <w:ind w:firstLine="851"/>
        <w:rPr>
          <w:color w:val="0319BD"/>
          <w:lang w:val="en-US"/>
        </w:rPr>
      </w:pPr>
    </w:p>
    <w:p w:rsidR="00CB0399" w:rsidRPr="0051773C" w:rsidRDefault="00CB0399" w:rsidP="00CB0399">
      <w:pPr>
        <w:pStyle w:val="a4"/>
        <w:ind w:firstLine="851"/>
      </w:pPr>
      <w:r w:rsidRPr="0051773C">
        <w:t xml:space="preserve">Результатом выполнения запроса будет одна запись с одним полем, содержащим текущее значение генератора. Таблица RDB$DATABASES выбрана как </w:t>
      </w:r>
      <w:proofErr w:type="spellStart"/>
      <w:r w:rsidRPr="0051773C">
        <w:t>содержаща</w:t>
      </w:r>
      <w:proofErr w:type="spellEnd"/>
      <w:r w:rsidRPr="0051773C">
        <w:t xml:space="preserve"> в большинстве случаев одну запись, хотя использовать можно и любую другую таблицу. </w:t>
      </w:r>
    </w:p>
    <w:p w:rsidR="00CB0399" w:rsidRDefault="00CB0399" w:rsidP="00CB0399">
      <w:pPr>
        <w:pStyle w:val="a4"/>
        <w:ind w:firstLine="851"/>
      </w:pPr>
      <w:r w:rsidRPr="0051773C">
        <w:t xml:space="preserve">При работе в многопользовательских средах будьте внимательны - в то время как вы получили "текущее" значение генератора, другое приложение может его </w:t>
      </w:r>
      <w:r w:rsidRPr="0051773C">
        <w:lastRenderedPageBreak/>
        <w:t xml:space="preserve">изменить, и таким образом "текущее" значение окажется устаревшим. Тем более не рекомендуется использовать "текущее" значение генератора для его последующего изменения. </w:t>
      </w:r>
    </w:p>
    <w:p w:rsidR="00CB0399" w:rsidRPr="0051773C" w:rsidRDefault="00CB0399" w:rsidP="00CB0399">
      <w:pPr>
        <w:pStyle w:val="a4"/>
        <w:ind w:firstLine="851"/>
      </w:pPr>
    </w:p>
    <w:p w:rsidR="00CB0399" w:rsidRPr="0051773C" w:rsidRDefault="00CB0399" w:rsidP="00CB0399">
      <w:pPr>
        <w:pStyle w:val="a4"/>
        <w:numPr>
          <w:ilvl w:val="0"/>
          <w:numId w:val="1"/>
        </w:numPr>
      </w:pPr>
      <w:bookmarkStart w:id="2" w:name="Удаление_генераторов"/>
      <w:bookmarkEnd w:id="2"/>
      <w:r w:rsidRPr="0051773C">
        <w:t xml:space="preserve">Удаление генераторов </w:t>
      </w:r>
    </w:p>
    <w:p w:rsidR="00CB0399" w:rsidRPr="0051773C" w:rsidRDefault="00CB0399" w:rsidP="00CB0399">
      <w:pPr>
        <w:pStyle w:val="a4"/>
        <w:ind w:firstLine="851"/>
      </w:pPr>
      <w:r w:rsidRPr="0051773C">
        <w:t xml:space="preserve">В языке DDL </w:t>
      </w:r>
      <w:proofErr w:type="spellStart"/>
      <w:r w:rsidRPr="0051773C">
        <w:t>Borland</w:t>
      </w:r>
      <w:proofErr w:type="spellEnd"/>
      <w:r w:rsidRPr="0051773C">
        <w:t xml:space="preserve"> </w:t>
      </w:r>
      <w:proofErr w:type="spellStart"/>
      <w:r w:rsidRPr="0051773C">
        <w:t>Interbase</w:t>
      </w:r>
      <w:proofErr w:type="spellEnd"/>
      <w:r w:rsidRPr="0051773C">
        <w:t xml:space="preserve"> нет оператора для удаления генератора. Неизвестно, чем это вызвано, но серьезной проблемы не представляет. В самом начале статьи было упомянуто, что запись о генераторе создается в таблице RDB$GENERATORS. Эту запись, безусловно, можно удалить. Однако место, распределенное на странице генераторов, освобождено не будет. Оно будет освобождено только после того, как вы сделаете вашей БД BACKUP/RESTORE. </w:t>
      </w:r>
    </w:p>
    <w:p w:rsidR="00CB0399" w:rsidRPr="00535AC8" w:rsidRDefault="00CB0399" w:rsidP="00535AC8">
      <w:pPr>
        <w:pStyle w:val="a4"/>
        <w:ind w:firstLine="851"/>
        <w:rPr>
          <w:rFonts w:eastAsia="Times New Roman"/>
          <w:lang w:eastAsia="ru-RU"/>
        </w:rPr>
      </w:pPr>
    </w:p>
    <w:p w:rsidR="00535AC8" w:rsidRPr="002F6E34" w:rsidRDefault="00535AC8" w:rsidP="00BC416B">
      <w:pPr>
        <w:pStyle w:val="a4"/>
        <w:ind w:firstLine="851"/>
        <w:jc w:val="center"/>
        <w:rPr>
          <w:rFonts w:eastAsia="Times New Roman"/>
          <w:b/>
          <w:lang w:eastAsia="ru-RU"/>
        </w:rPr>
      </w:pPr>
      <w:r w:rsidRPr="00BC416B">
        <w:rPr>
          <w:rFonts w:eastAsia="Times New Roman"/>
          <w:b/>
          <w:bCs/>
          <w:lang w:eastAsia="ru-RU"/>
        </w:rPr>
        <w:t>Обзор</w:t>
      </w:r>
      <w:r w:rsidRPr="002F6E34">
        <w:rPr>
          <w:rFonts w:eastAsia="Times New Roman"/>
          <w:b/>
          <w:bCs/>
          <w:lang w:eastAsia="ru-RU"/>
        </w:rPr>
        <w:t xml:space="preserve"> </w:t>
      </w:r>
      <w:r w:rsidRPr="00BC416B">
        <w:rPr>
          <w:rFonts w:eastAsia="Times New Roman"/>
          <w:b/>
          <w:bCs/>
          <w:lang w:eastAsia="ru-RU"/>
        </w:rPr>
        <w:t>операторов</w:t>
      </w:r>
    </w:p>
    <w:p w:rsidR="00535AC8" w:rsidRPr="002F6E34" w:rsidRDefault="00535AC8" w:rsidP="004E0421">
      <w:pPr>
        <w:pStyle w:val="a4"/>
        <w:ind w:firstLine="851"/>
        <w:rPr>
          <w:rFonts w:eastAsia="Times New Roman"/>
          <w:lang w:eastAsia="ru-RU"/>
        </w:rPr>
      </w:pPr>
    </w:p>
    <w:p w:rsidR="00535AC8" w:rsidRPr="00535AC8" w:rsidRDefault="00535AC8" w:rsidP="004E0421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Имя генератора должно являться обычным идентификатором метаданных базы данных: максимум 31</w:t>
      </w:r>
      <w:r w:rsidR="004E0421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 xml:space="preserve">символ, без специальных символов за исключением символа подчеркивания «_» (если вы не используете </w:t>
      </w:r>
      <w:proofErr w:type="spellStart"/>
      <w:r w:rsidRPr="00535AC8">
        <w:rPr>
          <w:rFonts w:eastAsia="Times New Roman"/>
          <w:lang w:eastAsia="ru-RU"/>
        </w:rPr>
        <w:t>регистрозависимые</w:t>
      </w:r>
      <w:proofErr w:type="spellEnd"/>
      <w:r w:rsidRPr="00535AC8">
        <w:rPr>
          <w:rFonts w:eastAsia="Times New Roman"/>
          <w:lang w:eastAsia="ru-RU"/>
        </w:rPr>
        <w:t xml:space="preserve"> идентификаторы в кавычках).</w:t>
      </w:r>
    </w:p>
    <w:p w:rsidR="00535AC8" w:rsidRPr="00535AC8" w:rsidRDefault="00535AC8" w:rsidP="00535AC8">
      <w:pPr>
        <w:pStyle w:val="a4"/>
        <w:rPr>
          <w:rFonts w:eastAsia="Times New Roman"/>
          <w:lang w:eastAsia="ru-RU"/>
        </w:rPr>
      </w:pPr>
    </w:p>
    <w:p w:rsidR="00535AC8" w:rsidRPr="00FD7ED0" w:rsidRDefault="00535AC8" w:rsidP="00503DE6">
      <w:pPr>
        <w:pStyle w:val="a4"/>
        <w:ind w:left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CREATE GENERATOR &lt;name&gt;;</w:t>
      </w:r>
    </w:p>
    <w:p w:rsidR="00535AC8" w:rsidRPr="00FD7ED0" w:rsidRDefault="00535AC8" w:rsidP="00503DE6">
      <w:pPr>
        <w:pStyle w:val="a4"/>
        <w:ind w:left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SET GENERATOR &lt;name&gt; TO &lt;value&gt;;</w:t>
      </w:r>
    </w:p>
    <w:p w:rsidR="00535AC8" w:rsidRPr="00FD7ED0" w:rsidRDefault="00535AC8" w:rsidP="00503DE6">
      <w:pPr>
        <w:pStyle w:val="a4"/>
        <w:ind w:left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DROP GENERATOR &lt;name&gt;;</w:t>
      </w:r>
    </w:p>
    <w:p w:rsidR="00535AC8" w:rsidRPr="00535AC8" w:rsidRDefault="00535AC8" w:rsidP="00535AC8">
      <w:pPr>
        <w:pStyle w:val="a4"/>
        <w:rPr>
          <w:rFonts w:eastAsia="Times New Roman"/>
          <w:lang w:val="en-US" w:eastAsia="ru-RU"/>
        </w:rPr>
      </w:pPr>
    </w:p>
    <w:p w:rsidR="00535AC8" w:rsidRPr="00071C57" w:rsidRDefault="00535AC8" w:rsidP="0094047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Операторы</w:t>
      </w:r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val="en-US" w:eastAsia="ru-RU"/>
        </w:rPr>
        <w:t>DML</w:t>
      </w:r>
      <w:r w:rsidRPr="00071C57">
        <w:rPr>
          <w:rFonts w:eastAsia="Times New Roman"/>
          <w:lang w:eastAsia="ru-RU"/>
        </w:rPr>
        <w:t xml:space="preserve"> (</w:t>
      </w:r>
      <w:r w:rsidRPr="00535AC8">
        <w:rPr>
          <w:rFonts w:eastAsia="Times New Roman"/>
          <w:lang w:val="en-US" w:eastAsia="ru-RU"/>
        </w:rPr>
        <w:t>Data</w:t>
      </w:r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val="en-US" w:eastAsia="ru-RU"/>
        </w:rPr>
        <w:t>Manipulation</w:t>
      </w:r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val="en-US" w:eastAsia="ru-RU"/>
        </w:rPr>
        <w:t>Language</w:t>
      </w:r>
      <w:r w:rsidRPr="00071C57">
        <w:rPr>
          <w:rFonts w:eastAsia="Times New Roman"/>
          <w:lang w:eastAsia="ru-RU"/>
        </w:rPr>
        <w:t xml:space="preserve"> </w:t>
      </w:r>
      <w:r w:rsidR="00071C57" w:rsidRPr="00071C57">
        <w:rPr>
          <w:rFonts w:eastAsia="Times New Roman"/>
          <w:lang w:eastAsia="ru-RU"/>
        </w:rPr>
        <w:t>–</w:t>
      </w:r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>язык</w:t>
      </w:r>
      <w:r w:rsid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>манипуляции</w:t>
      </w:r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>данными</w:t>
      </w:r>
      <w:r w:rsidRPr="00071C57">
        <w:rPr>
          <w:rFonts w:eastAsia="Times New Roman"/>
          <w:lang w:eastAsia="ru-RU"/>
        </w:rPr>
        <w:t xml:space="preserve">) </w:t>
      </w:r>
      <w:r w:rsidRPr="00535AC8">
        <w:rPr>
          <w:rFonts w:eastAsia="Times New Roman"/>
          <w:lang w:eastAsia="ru-RU"/>
        </w:rPr>
        <w:t>в</w:t>
      </w:r>
      <w:r w:rsidRPr="00071C57">
        <w:rPr>
          <w:rFonts w:eastAsia="Times New Roman"/>
          <w:lang w:eastAsia="ru-RU"/>
        </w:rPr>
        <w:t xml:space="preserve"> </w:t>
      </w:r>
      <w:proofErr w:type="gramStart"/>
      <w:r w:rsidRPr="00535AC8">
        <w:rPr>
          <w:rFonts w:eastAsia="Times New Roman"/>
          <w:lang w:eastAsia="ru-RU"/>
        </w:rPr>
        <w:t>клиентском</w:t>
      </w:r>
      <w:proofErr w:type="gramEnd"/>
      <w:r w:rsidRP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val="en-US" w:eastAsia="ru-RU"/>
        </w:rPr>
        <w:t>SQL</w:t>
      </w:r>
      <w:r w:rsidRPr="00071C57">
        <w:rPr>
          <w:rFonts w:eastAsia="Times New Roman"/>
          <w:lang w:eastAsia="ru-RU"/>
        </w:rPr>
        <w:t>:</w:t>
      </w:r>
    </w:p>
    <w:p w:rsidR="00535AC8" w:rsidRPr="00071C57" w:rsidRDefault="00535AC8" w:rsidP="00940477">
      <w:pPr>
        <w:pStyle w:val="a4"/>
        <w:ind w:firstLine="851"/>
        <w:rPr>
          <w:rFonts w:eastAsia="Times New Roman"/>
          <w:lang w:eastAsia="ru-RU"/>
        </w:rPr>
      </w:pPr>
    </w:p>
    <w:p w:rsidR="00535AC8" w:rsidRPr="00FD7ED0" w:rsidRDefault="00535AC8" w:rsidP="0094047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SELECT GEN_</w:t>
      </w:r>
      <w:proofErr w:type="gramStart"/>
      <w:r w:rsidRPr="00FD7ED0">
        <w:rPr>
          <w:rFonts w:eastAsia="Times New Roman"/>
          <w:bCs/>
          <w:iCs/>
          <w:color w:val="0319BD"/>
          <w:lang w:val="en-US" w:eastAsia="ru-RU"/>
        </w:rPr>
        <w:t>ID(</w:t>
      </w:r>
      <w:proofErr w:type="gramEnd"/>
      <w:r w:rsidRPr="00FD7ED0">
        <w:rPr>
          <w:rFonts w:eastAsia="Times New Roman"/>
          <w:bCs/>
          <w:iCs/>
          <w:color w:val="0319BD"/>
          <w:lang w:val="en-US" w:eastAsia="ru-RU"/>
        </w:rPr>
        <w:t>&lt;</w:t>
      </w:r>
      <w:proofErr w:type="spellStart"/>
      <w:r w:rsidRPr="00FD7ED0">
        <w:rPr>
          <w:rFonts w:eastAsia="Times New Roman"/>
          <w:bCs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Cs/>
          <w:color w:val="0319BD"/>
          <w:lang w:val="en-US" w:eastAsia="ru-RU"/>
        </w:rPr>
        <w:t>&gt;, &lt;increment&gt;) FROM RDB$DATABASE;</w:t>
      </w:r>
    </w:p>
    <w:p w:rsidR="00535AC8" w:rsidRPr="00535AC8" w:rsidRDefault="00535AC8" w:rsidP="00940477">
      <w:pPr>
        <w:pStyle w:val="a4"/>
        <w:ind w:firstLine="851"/>
        <w:rPr>
          <w:rFonts w:eastAsia="Times New Roman"/>
          <w:lang w:val="en-US" w:eastAsia="ru-RU"/>
        </w:rPr>
      </w:pPr>
    </w:p>
    <w:p w:rsidR="00535AC8" w:rsidRPr="00535AC8" w:rsidRDefault="00535AC8" w:rsidP="0094047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Операторы DML в PSQL (</w:t>
      </w:r>
      <w:proofErr w:type="spellStart"/>
      <w:r w:rsidRPr="00535AC8">
        <w:rPr>
          <w:rFonts w:eastAsia="Times New Roman"/>
          <w:lang w:eastAsia="ru-RU"/>
        </w:rPr>
        <w:t>Procedural</w:t>
      </w:r>
      <w:proofErr w:type="spellEnd"/>
      <w:r w:rsidRPr="00535AC8">
        <w:rPr>
          <w:rFonts w:eastAsia="Times New Roman"/>
          <w:lang w:eastAsia="ru-RU"/>
        </w:rPr>
        <w:t xml:space="preserve"> SQL </w:t>
      </w:r>
      <w:r w:rsidR="00071C57">
        <w:rPr>
          <w:rFonts w:eastAsia="Times New Roman"/>
          <w:lang w:eastAsia="ru-RU"/>
        </w:rPr>
        <w:t>–</w:t>
      </w:r>
      <w:r w:rsidRPr="00535AC8">
        <w:rPr>
          <w:rFonts w:eastAsia="Times New Roman"/>
          <w:lang w:eastAsia="ru-RU"/>
        </w:rPr>
        <w:t xml:space="preserve"> </w:t>
      </w:r>
      <w:proofErr w:type="gramStart"/>
      <w:r w:rsidRPr="00535AC8">
        <w:rPr>
          <w:rFonts w:eastAsia="Times New Roman"/>
          <w:lang w:eastAsia="ru-RU"/>
        </w:rPr>
        <w:t>процедурный</w:t>
      </w:r>
      <w:proofErr w:type="gramEnd"/>
      <w:r w:rsid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 xml:space="preserve">SQL </w:t>
      </w:r>
      <w:r w:rsidR="00071C57">
        <w:rPr>
          <w:rFonts w:eastAsia="Times New Roman"/>
          <w:lang w:eastAsia="ru-RU"/>
        </w:rPr>
        <w:t>–</w:t>
      </w:r>
      <w:r w:rsidRPr="00535AC8">
        <w:rPr>
          <w:rFonts w:eastAsia="Times New Roman"/>
          <w:lang w:eastAsia="ru-RU"/>
        </w:rPr>
        <w:t xml:space="preserve"> расширение</w:t>
      </w:r>
      <w:r w:rsidR="00071C57">
        <w:rPr>
          <w:rFonts w:eastAsia="Times New Roman"/>
          <w:lang w:eastAsia="ru-RU"/>
        </w:rPr>
        <w:t xml:space="preserve"> </w:t>
      </w:r>
      <w:r w:rsidRPr="00535AC8">
        <w:rPr>
          <w:rFonts w:eastAsia="Times New Roman"/>
          <w:lang w:eastAsia="ru-RU"/>
        </w:rPr>
        <w:t>языка, используемое в хранимых процедурах и триггерах):</w:t>
      </w:r>
    </w:p>
    <w:p w:rsidR="00535AC8" w:rsidRPr="00FD7ED0" w:rsidRDefault="00535AC8" w:rsidP="0094047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&lt;</w:t>
      </w:r>
      <w:proofErr w:type="spellStart"/>
      <w:proofErr w:type="gramStart"/>
      <w:r w:rsidRPr="00FD7ED0">
        <w:rPr>
          <w:rFonts w:eastAsia="Times New Roman"/>
          <w:bCs/>
          <w:iCs/>
          <w:color w:val="0319BD"/>
          <w:lang w:val="en-US" w:eastAsia="ru-RU"/>
        </w:rPr>
        <w:t>intvar</w:t>
      </w:r>
      <w:proofErr w:type="spellEnd"/>
      <w:proofErr w:type="gramEnd"/>
      <w:r w:rsidRPr="00FD7ED0">
        <w:rPr>
          <w:rFonts w:eastAsia="Times New Roman"/>
          <w:bCs/>
          <w:iCs/>
          <w:color w:val="0319BD"/>
          <w:lang w:val="en-US" w:eastAsia="ru-RU"/>
        </w:rPr>
        <w:t>&gt; = GEN_ID(&lt;</w:t>
      </w:r>
      <w:proofErr w:type="spellStart"/>
      <w:r w:rsidRPr="00FD7ED0">
        <w:rPr>
          <w:rFonts w:eastAsia="Times New Roman"/>
          <w:bCs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Cs/>
          <w:color w:val="0319BD"/>
          <w:lang w:val="en-US" w:eastAsia="ru-RU"/>
        </w:rPr>
        <w:t>&gt;, &lt;increment&gt;);</w:t>
      </w:r>
    </w:p>
    <w:p w:rsidR="00535AC8" w:rsidRPr="00535AC8" w:rsidRDefault="00535AC8" w:rsidP="00940477">
      <w:pPr>
        <w:pStyle w:val="a4"/>
        <w:ind w:firstLine="851"/>
        <w:rPr>
          <w:rFonts w:eastAsia="Times New Roman"/>
          <w:lang w:val="en-US" w:eastAsia="ru-RU"/>
        </w:rPr>
      </w:pPr>
    </w:p>
    <w:p w:rsidR="00535AC8" w:rsidRPr="00535AC8" w:rsidRDefault="00535AC8" w:rsidP="0094047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bCs/>
          <w:lang w:eastAsia="ru-RU"/>
        </w:rPr>
        <w:t>Получение текущего значения («</w:t>
      </w:r>
      <w:proofErr w:type="spellStart"/>
      <w:r w:rsidRPr="00535AC8">
        <w:rPr>
          <w:rFonts w:eastAsia="Times New Roman"/>
          <w:bCs/>
          <w:lang w:eastAsia="ru-RU"/>
        </w:rPr>
        <w:t>Select</w:t>
      </w:r>
      <w:proofErr w:type="spellEnd"/>
      <w:r w:rsidRPr="00535AC8">
        <w:rPr>
          <w:rFonts w:eastAsia="Times New Roman"/>
          <w:bCs/>
          <w:lang w:eastAsia="ru-RU"/>
        </w:rPr>
        <w:t>»)</w:t>
      </w:r>
    </w:p>
    <w:p w:rsidR="00535AC8" w:rsidRPr="00535AC8" w:rsidRDefault="00535AC8" w:rsidP="00940477">
      <w:pPr>
        <w:pStyle w:val="a4"/>
        <w:ind w:firstLine="851"/>
        <w:rPr>
          <w:rFonts w:eastAsia="Times New Roman"/>
          <w:lang w:eastAsia="ru-RU"/>
        </w:rPr>
      </w:pPr>
    </w:p>
    <w:p w:rsidR="00535AC8" w:rsidRPr="00535AC8" w:rsidRDefault="00535AC8" w:rsidP="0094047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Клиентский SQL</w:t>
      </w:r>
    </w:p>
    <w:p w:rsidR="00535AC8" w:rsidRPr="00FD7ED0" w:rsidRDefault="00535AC8" w:rsidP="0094047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Cs/>
          <w:color w:val="0319BD"/>
          <w:lang w:val="en-US" w:eastAsia="ru-RU"/>
        </w:rPr>
        <w:t>SELECT GEN_</w:t>
      </w:r>
      <w:proofErr w:type="gramStart"/>
      <w:r w:rsidRPr="00FD7ED0">
        <w:rPr>
          <w:rFonts w:eastAsia="Times New Roman"/>
          <w:bCs/>
          <w:iCs/>
          <w:color w:val="0319BD"/>
          <w:lang w:val="en-US" w:eastAsia="ru-RU"/>
        </w:rPr>
        <w:t>ID(</w:t>
      </w:r>
      <w:proofErr w:type="gramEnd"/>
      <w:r w:rsidRPr="00FD7ED0">
        <w:rPr>
          <w:rFonts w:eastAsia="Times New Roman"/>
          <w:bCs/>
          <w:iCs/>
          <w:color w:val="0319BD"/>
          <w:lang w:val="en-US" w:eastAsia="ru-RU"/>
        </w:rPr>
        <w:t>&lt;</w:t>
      </w:r>
      <w:proofErr w:type="spellStart"/>
      <w:r w:rsidRPr="00FD7ED0">
        <w:rPr>
          <w:rFonts w:eastAsia="Times New Roman"/>
          <w:bCs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Cs/>
          <w:color w:val="0319BD"/>
          <w:lang w:val="en-US" w:eastAsia="ru-RU"/>
        </w:rPr>
        <w:t>&gt;, 0) FROM RDB$DATABASE;</w:t>
      </w:r>
    </w:p>
    <w:p w:rsidR="00535AC8" w:rsidRPr="00535AC8" w:rsidRDefault="00535AC8" w:rsidP="00535AC8">
      <w:pPr>
        <w:pStyle w:val="a4"/>
        <w:rPr>
          <w:rFonts w:eastAsia="Times New Roman"/>
          <w:lang w:val="en-US" w:eastAsia="ru-RU"/>
        </w:rPr>
      </w:pPr>
    </w:p>
    <w:p w:rsidR="00535AC8" w:rsidRPr="00535AC8" w:rsidRDefault="00535AC8" w:rsidP="00071C5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bCs/>
          <w:lang w:eastAsia="ru-RU"/>
        </w:rPr>
        <w:t>Генерация следующего значения («</w:t>
      </w:r>
      <w:proofErr w:type="spellStart"/>
      <w:r w:rsidRPr="00535AC8">
        <w:rPr>
          <w:rFonts w:eastAsia="Times New Roman"/>
          <w:bCs/>
          <w:lang w:eastAsia="ru-RU"/>
        </w:rPr>
        <w:t>Update</w:t>
      </w:r>
      <w:proofErr w:type="spellEnd"/>
      <w:r w:rsidRPr="00535AC8">
        <w:rPr>
          <w:rFonts w:eastAsia="Times New Roman"/>
          <w:bCs/>
          <w:lang w:eastAsia="ru-RU"/>
        </w:rPr>
        <w:t>» + «</w:t>
      </w:r>
      <w:proofErr w:type="spellStart"/>
      <w:r w:rsidRPr="00535AC8">
        <w:rPr>
          <w:rFonts w:eastAsia="Times New Roman"/>
          <w:bCs/>
          <w:lang w:eastAsia="ru-RU"/>
        </w:rPr>
        <w:t>Select</w:t>
      </w:r>
      <w:proofErr w:type="spellEnd"/>
      <w:r w:rsidRPr="00535AC8">
        <w:rPr>
          <w:rFonts w:eastAsia="Times New Roman"/>
          <w:bCs/>
          <w:lang w:eastAsia="ru-RU"/>
        </w:rPr>
        <w:t>»)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lang w:eastAsia="ru-RU"/>
        </w:rPr>
        <w:t>Так же, как и в случае получения текущего значения, это выполняется с помощью GEN_ID, но в этом случае вы используете значение шага, равное 1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eastAsia="ru-RU"/>
        </w:rPr>
      </w:pPr>
    </w:p>
    <w:p w:rsidR="00535AC8" w:rsidRPr="00FD7ED0" w:rsidRDefault="00535AC8" w:rsidP="00071C5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/>
          <w:iCs/>
          <w:color w:val="0319BD"/>
          <w:lang w:val="en-US" w:eastAsia="ru-RU"/>
        </w:rPr>
        <w:t>SELECT GEN_</w:t>
      </w:r>
      <w:proofErr w:type="gramStart"/>
      <w:r w:rsidRPr="00FD7ED0">
        <w:rPr>
          <w:rFonts w:eastAsia="Times New Roman"/>
          <w:bCs/>
          <w:i/>
          <w:iCs/>
          <w:color w:val="0319BD"/>
          <w:lang w:val="en-US" w:eastAsia="ru-RU"/>
        </w:rPr>
        <w:t>ID(</w:t>
      </w:r>
      <w:proofErr w:type="gramEnd"/>
      <w:r w:rsidRPr="00FD7ED0">
        <w:rPr>
          <w:rFonts w:eastAsia="Times New Roman"/>
          <w:bCs/>
          <w:i/>
          <w:iCs/>
          <w:color w:val="0319BD"/>
          <w:lang w:val="en-US" w:eastAsia="ru-RU"/>
        </w:rPr>
        <w:t>&lt;</w:t>
      </w:r>
      <w:proofErr w:type="spellStart"/>
      <w:r w:rsidRPr="00FD7ED0">
        <w:rPr>
          <w:rFonts w:eastAsia="Times New Roman"/>
          <w:bCs/>
          <w:i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/>
          <w:iCs/>
          <w:color w:val="0319BD"/>
          <w:lang w:val="en-US" w:eastAsia="ru-RU"/>
        </w:rPr>
        <w:t>&gt;, 1) FROM RDB$DATABASE;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val="en-US" w:eastAsia="ru-RU"/>
        </w:rPr>
      </w:pPr>
    </w:p>
    <w:p w:rsidR="00535AC8" w:rsidRPr="00535AC8" w:rsidRDefault="00535AC8" w:rsidP="00071C57">
      <w:pPr>
        <w:pStyle w:val="a4"/>
        <w:ind w:firstLine="851"/>
        <w:rPr>
          <w:rFonts w:eastAsia="Times New Roman"/>
          <w:lang w:eastAsia="ru-RU"/>
        </w:rPr>
      </w:pPr>
      <w:r w:rsidRPr="00535AC8">
        <w:rPr>
          <w:rFonts w:eastAsia="Times New Roman"/>
          <w:bCs/>
          <w:color w:val="000000"/>
          <w:lang w:eastAsia="ru-RU"/>
        </w:rPr>
        <w:t>Прямое указание определенного значения генератора</w:t>
      </w:r>
      <w:r w:rsidR="00071C57">
        <w:rPr>
          <w:rFonts w:eastAsia="Times New Roman"/>
          <w:bCs/>
          <w:color w:val="000000"/>
          <w:lang w:eastAsia="ru-RU"/>
        </w:rPr>
        <w:t xml:space="preserve"> </w:t>
      </w:r>
      <w:r w:rsidRPr="00535AC8">
        <w:rPr>
          <w:rFonts w:eastAsia="Times New Roman"/>
          <w:bCs/>
          <w:color w:val="000000"/>
          <w:lang w:eastAsia="ru-RU"/>
        </w:rPr>
        <w:t>(«Update»)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eastAsia="ru-RU"/>
        </w:rPr>
      </w:pPr>
    </w:p>
    <w:p w:rsidR="00535AC8" w:rsidRPr="00FD7ED0" w:rsidRDefault="00535AC8" w:rsidP="00071C5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/>
          <w:iCs/>
          <w:color w:val="0319BD"/>
          <w:lang w:val="en-US" w:eastAsia="ru-RU"/>
        </w:rPr>
        <w:t>SET GENERATOR &lt;</w:t>
      </w:r>
      <w:proofErr w:type="spellStart"/>
      <w:r w:rsidRPr="00FD7ED0">
        <w:rPr>
          <w:rFonts w:eastAsia="Times New Roman"/>
          <w:bCs/>
          <w:i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/>
          <w:iCs/>
          <w:color w:val="0319BD"/>
          <w:lang w:val="en-US" w:eastAsia="ru-RU"/>
        </w:rPr>
        <w:t>&gt; TO &lt;</w:t>
      </w:r>
      <w:proofErr w:type="spellStart"/>
      <w:r w:rsidRPr="00FD7ED0">
        <w:rPr>
          <w:rFonts w:eastAsia="Times New Roman"/>
          <w:bCs/>
          <w:i/>
          <w:iCs/>
          <w:color w:val="0319BD"/>
          <w:lang w:val="en-US" w:eastAsia="ru-RU"/>
        </w:rPr>
        <w:t>NewValue</w:t>
      </w:r>
      <w:proofErr w:type="spellEnd"/>
      <w:r w:rsidRPr="00FD7ED0">
        <w:rPr>
          <w:rFonts w:eastAsia="Times New Roman"/>
          <w:bCs/>
          <w:i/>
          <w:iCs/>
          <w:color w:val="0319BD"/>
          <w:lang w:val="en-US" w:eastAsia="ru-RU"/>
        </w:rPr>
        <w:t>&gt;;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val="en-US" w:eastAsia="ru-RU"/>
        </w:rPr>
      </w:pPr>
    </w:p>
    <w:p w:rsidR="00535AC8" w:rsidRPr="00535AC8" w:rsidRDefault="00535AC8" w:rsidP="00071C57">
      <w:pPr>
        <w:pStyle w:val="a4"/>
        <w:ind w:firstLine="851"/>
        <w:rPr>
          <w:rFonts w:eastAsia="Times New Roman"/>
          <w:lang w:val="en-US" w:eastAsia="ru-RU"/>
        </w:rPr>
      </w:pPr>
      <w:r w:rsidRPr="00535AC8">
        <w:rPr>
          <w:rFonts w:eastAsia="Times New Roman"/>
          <w:bCs/>
          <w:lang w:eastAsia="ru-RU"/>
        </w:rPr>
        <w:lastRenderedPageBreak/>
        <w:t>Удаление</w:t>
      </w:r>
      <w:r w:rsidRPr="00535AC8">
        <w:rPr>
          <w:rFonts w:eastAsia="Times New Roman"/>
          <w:bCs/>
          <w:lang w:val="en-US" w:eastAsia="ru-RU"/>
        </w:rPr>
        <w:t xml:space="preserve"> </w:t>
      </w:r>
      <w:r w:rsidRPr="00535AC8">
        <w:rPr>
          <w:rFonts w:eastAsia="Times New Roman"/>
          <w:bCs/>
          <w:lang w:eastAsia="ru-RU"/>
        </w:rPr>
        <w:t>генератора</w:t>
      </w:r>
      <w:r w:rsidRPr="00535AC8">
        <w:rPr>
          <w:rFonts w:eastAsia="Times New Roman"/>
          <w:bCs/>
          <w:lang w:val="en-US" w:eastAsia="ru-RU"/>
        </w:rPr>
        <w:t xml:space="preserve"> («Delete»)</w:t>
      </w:r>
    </w:p>
    <w:p w:rsidR="00535AC8" w:rsidRPr="00535AC8" w:rsidRDefault="00535AC8" w:rsidP="00071C57">
      <w:pPr>
        <w:pStyle w:val="a4"/>
        <w:ind w:firstLine="851"/>
        <w:rPr>
          <w:rFonts w:eastAsia="Times New Roman"/>
          <w:lang w:val="en-US" w:eastAsia="ru-RU"/>
        </w:rPr>
      </w:pPr>
    </w:p>
    <w:p w:rsidR="00535AC8" w:rsidRPr="00FD7ED0" w:rsidRDefault="00535AC8" w:rsidP="00071C57">
      <w:pPr>
        <w:pStyle w:val="a4"/>
        <w:ind w:firstLine="851"/>
        <w:rPr>
          <w:rFonts w:eastAsia="Times New Roman"/>
          <w:color w:val="0319BD"/>
          <w:lang w:val="en-US" w:eastAsia="ru-RU"/>
        </w:rPr>
      </w:pPr>
      <w:r w:rsidRPr="00FD7ED0">
        <w:rPr>
          <w:rFonts w:eastAsia="Times New Roman"/>
          <w:bCs/>
          <w:i/>
          <w:iCs/>
          <w:color w:val="0319BD"/>
          <w:lang w:val="en-US" w:eastAsia="ru-RU"/>
        </w:rPr>
        <w:t>DROP GENERATOR &lt;</w:t>
      </w:r>
      <w:proofErr w:type="spellStart"/>
      <w:r w:rsidRPr="00FD7ED0">
        <w:rPr>
          <w:rFonts w:eastAsia="Times New Roman"/>
          <w:bCs/>
          <w:i/>
          <w:iCs/>
          <w:color w:val="0319BD"/>
          <w:lang w:val="en-US" w:eastAsia="ru-RU"/>
        </w:rPr>
        <w:t>GeneratorName</w:t>
      </w:r>
      <w:proofErr w:type="spellEnd"/>
      <w:r w:rsidRPr="00FD7ED0">
        <w:rPr>
          <w:rFonts w:eastAsia="Times New Roman"/>
          <w:bCs/>
          <w:i/>
          <w:iCs/>
          <w:color w:val="0319BD"/>
          <w:lang w:val="en-US" w:eastAsia="ru-RU"/>
        </w:rPr>
        <w:t>&gt;;</w:t>
      </w:r>
    </w:p>
    <w:p w:rsidR="00535AC8" w:rsidRPr="00535AC8" w:rsidRDefault="00535AC8" w:rsidP="00535AC8">
      <w:pPr>
        <w:pStyle w:val="a4"/>
        <w:rPr>
          <w:rFonts w:eastAsia="Times New Roman"/>
          <w:lang w:val="en-US" w:eastAsia="ru-RU"/>
        </w:rPr>
      </w:pPr>
    </w:p>
    <w:p w:rsidR="00535AC8" w:rsidRPr="00535AC8" w:rsidRDefault="00535AC8" w:rsidP="00535AC8">
      <w:pPr>
        <w:pStyle w:val="a4"/>
        <w:rPr>
          <w:rFonts w:eastAsia="Times New Roman"/>
          <w:lang w:val="en-US" w:eastAsia="ru-RU"/>
        </w:rPr>
      </w:pPr>
    </w:p>
    <w:p w:rsidR="004648D8" w:rsidRPr="00535AC8" w:rsidRDefault="004648D8" w:rsidP="00535AC8">
      <w:pPr>
        <w:pStyle w:val="a4"/>
        <w:rPr>
          <w:lang w:val="en-US"/>
        </w:rPr>
      </w:pPr>
    </w:p>
    <w:sectPr w:rsidR="004648D8" w:rsidRPr="00535AC8" w:rsidSect="00C47DDF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charset w:val="CC"/>
    <w:family w:val="modern"/>
    <w:pitch w:val="fixed"/>
    <w:sig w:usb0="E60002FF" w:usb1="500079FB" w:usb2="00000020" w:usb3="00000000" w:csb0="0000019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E7848"/>
    <w:multiLevelType w:val="hybridMultilevel"/>
    <w:tmpl w:val="A87E5DA6"/>
    <w:lvl w:ilvl="0" w:tplc="5C885F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535AC8"/>
    <w:rsid w:val="00071C57"/>
    <w:rsid w:val="00077135"/>
    <w:rsid w:val="000773B1"/>
    <w:rsid w:val="000F0380"/>
    <w:rsid w:val="001462DD"/>
    <w:rsid w:val="0024029F"/>
    <w:rsid w:val="002D160C"/>
    <w:rsid w:val="002F6E34"/>
    <w:rsid w:val="00310248"/>
    <w:rsid w:val="00354C6B"/>
    <w:rsid w:val="003B17D9"/>
    <w:rsid w:val="004648D8"/>
    <w:rsid w:val="004762FF"/>
    <w:rsid w:val="00477777"/>
    <w:rsid w:val="004E0421"/>
    <w:rsid w:val="00503DE6"/>
    <w:rsid w:val="00535AC8"/>
    <w:rsid w:val="005E3241"/>
    <w:rsid w:val="00602303"/>
    <w:rsid w:val="006B4A5C"/>
    <w:rsid w:val="006E2904"/>
    <w:rsid w:val="00882A34"/>
    <w:rsid w:val="00902039"/>
    <w:rsid w:val="00940477"/>
    <w:rsid w:val="00972AD2"/>
    <w:rsid w:val="009D5B91"/>
    <w:rsid w:val="00A6222A"/>
    <w:rsid w:val="00A711C6"/>
    <w:rsid w:val="00A74F23"/>
    <w:rsid w:val="00A81F57"/>
    <w:rsid w:val="00B25008"/>
    <w:rsid w:val="00B76872"/>
    <w:rsid w:val="00BB179E"/>
    <w:rsid w:val="00BC416B"/>
    <w:rsid w:val="00BF6D15"/>
    <w:rsid w:val="00C47DDF"/>
    <w:rsid w:val="00C83D77"/>
    <w:rsid w:val="00CB0399"/>
    <w:rsid w:val="00D022D2"/>
    <w:rsid w:val="00E255AD"/>
    <w:rsid w:val="00EC5EA7"/>
    <w:rsid w:val="00FA012A"/>
    <w:rsid w:val="00FD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8D8"/>
  </w:style>
  <w:style w:type="paragraph" w:styleId="1">
    <w:name w:val="heading 1"/>
    <w:basedOn w:val="a"/>
    <w:link w:val="10"/>
    <w:uiPriority w:val="9"/>
    <w:qFormat/>
    <w:rsid w:val="00535AC8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AC8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5AC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35AC8"/>
    <w:pPr>
      <w:spacing w:after="0" w:line="240" w:lineRule="auto"/>
    </w:pPr>
  </w:style>
  <w:style w:type="character" w:customStyle="1" w:styleId="a5">
    <w:name w:val="Непропорциональный текст"/>
    <w:rsid w:val="00FA012A"/>
    <w:rPr>
      <w:rFonts w:ascii="DejaVu Sans Mono" w:eastAsia="WenQuanYi Micro Hei" w:hAnsi="DejaVu Sans Mono"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RKSI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Лежик</dc:creator>
  <cp:keywords/>
  <dc:description/>
  <cp:lastModifiedBy>Админ</cp:lastModifiedBy>
  <cp:revision>5</cp:revision>
  <dcterms:created xsi:type="dcterms:W3CDTF">2017-10-11T06:31:00Z</dcterms:created>
  <dcterms:modified xsi:type="dcterms:W3CDTF">2020-10-06T17:56:00Z</dcterms:modified>
</cp:coreProperties>
</file>