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sample-agreement"/>
    <w:p>
      <w:pPr>
        <w:pStyle w:val="Heading1"/>
      </w:pPr>
      <w:r>
        <w:t xml:space="preserve">Sample Agreement</w:t>
      </w:r>
    </w:p>
    <w:bookmarkStart w:id="20" w:name="term"/>
    <w:p>
      <w:pPr>
        <w:pStyle w:val="Heading2"/>
      </w:pPr>
      <w:r>
        <w:t xml:space="preserve">1. Term</w:t>
      </w:r>
    </w:p>
    <w:p>
      <w:pPr>
        <w:pStyle w:val="FirstParagraph"/>
      </w:pPr>
      <w:r>
        <w:t xml:space="preserve">This agreement runs for twelve (12) months.</w:t>
      </w:r>
    </w:p>
    <w:bookmarkEnd w:id="20"/>
    <w:bookmarkStart w:id="21" w:name="termination"/>
    <w:p>
      <w:pPr>
        <w:pStyle w:val="Heading2"/>
      </w:pPr>
      <w:r>
        <w:t xml:space="preserve">2. Termination</w:t>
      </w:r>
    </w:p>
    <w:p>
      <w:pPr>
        <w:pStyle w:val="FirstParagraph"/>
      </w:pPr>
      <w:r>
        <w:t xml:space="preserve">Either party may terminate upon thirty (30) days written notice.</w:t>
      </w:r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2026-06-14T05:53:59Z</dcterms:created>
  <dcterms:modified xsi:type="dcterms:W3CDTF">2026-06-14T05:53:59Z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