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</w:t>
      </w:r>
      <w:r>
        <w:rPr>
          <w:rFonts w:ascii="Arial" w:hAnsi="Arial"/>
        </w:rPr>
        <w:t>repeated</w:t>
      </w:r>
      <w:r>
        <w:rPr>
          <w:rFonts w:ascii="Arial" w:hAnsi="Arial"/>
        </w:rPr>
        <w:t xml:space="preserve"> variables: ${var01}, </w:t>
      </w:r>
      <w:bookmarkStart w:id="0" w:name="__DdeLink__3_1539531781"/>
      <w:r>
        <w:rPr>
          <w:rFonts w:ascii="Arial" w:hAnsi="Arial"/>
        </w:rPr>
        <w:t>${var02}</w:t>
      </w:r>
      <w:bookmarkEnd w:id="0"/>
      <w:r>
        <w:rPr>
          <w:rFonts w:ascii="Arial" w:hAnsi="Arial"/>
        </w:rPr>
        <w:t xml:space="preserve">, ${var03}. </w:t>
      </w:r>
      <w:r>
        <w:rPr>
          <w:rFonts w:ascii="Arial" w:hAnsi="Arial"/>
        </w:rPr>
        <w:t>Then again: ${var01}, ${var02}, ${var03}. And only one variable: ${var02}.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143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2017-04-26T16:14:11Z</dcterms:modified>
  <cp:revision>2</cp:revision>
</cp:coreProperties>
</file>