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C4B5" w14:textId="49CD9979" w:rsidR="00963636" w:rsidRPr="009D70BE" w:rsidRDefault="00963636" w:rsidP="00963636">
      <w:pPr>
        <w:jc w:val="center"/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In Class Exercise 3</w:t>
      </w:r>
    </w:p>
    <w:p w14:paraId="709A191F" w14:textId="48ACF2C1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Bagging is a special case of random forests under which case?</w:t>
      </w:r>
    </w:p>
    <w:p w14:paraId="28A12248" w14:textId="48359271" w:rsidR="00963636" w:rsidRP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Pr="00963636">
        <w:rPr>
          <w:rFonts w:ascii="Times New Roman" w:hAnsi="Times New Roman" w:cs="Times New Roman"/>
          <w:sz w:val="24"/>
        </w:rPr>
        <w:t xml:space="preserve">trees in the ensemble tend to be correlated </w:t>
      </w:r>
      <w:r>
        <w:rPr>
          <w:rFonts w:ascii="Times New Roman" w:hAnsi="Times New Roman" w:cs="Times New Roman"/>
          <w:sz w:val="24"/>
        </w:rPr>
        <w:t>i.e.</w:t>
      </w:r>
      <w:r w:rsidRPr="00963636">
        <w:rPr>
          <w:rFonts w:ascii="Times New Roman" w:hAnsi="Times New Roman" w:cs="Times New Roman"/>
          <w:sz w:val="24"/>
        </w:rPr>
        <w:t>, they share similarities.</w:t>
      </w:r>
    </w:p>
    <w:p w14:paraId="62C2AC87" w14:textId="4A3FE65F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What are the hyperparameters we can control for random forests?</w:t>
      </w:r>
    </w:p>
    <w:p w14:paraId="1075A4E1" w14:textId="1BA5F9E7" w:rsid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branches in the decision tree</w:t>
      </w:r>
    </w:p>
    <w:p w14:paraId="4970E078" w14:textId="0C46CAD8" w:rsidR="00963636" w:rsidRP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Subset of predictors or number of predictors</w:t>
      </w:r>
    </w:p>
    <w:p w14:paraId="61619108" w14:textId="77777777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Suppose you have the following paired data of (</w:t>
      </w:r>
      <w:proofErr w:type="spellStart"/>
      <w:proofErr w:type="gramStart"/>
      <w:r w:rsidRPr="009D70BE">
        <w:rPr>
          <w:rFonts w:ascii="Times New Roman" w:hAnsi="Times New Roman" w:cs="Times New Roman"/>
          <w:b/>
          <w:sz w:val="24"/>
        </w:rPr>
        <w:t>x,y</w:t>
      </w:r>
      <w:proofErr w:type="spellEnd"/>
      <w:proofErr w:type="gramEnd"/>
      <w:r w:rsidRPr="009D70BE">
        <w:rPr>
          <w:rFonts w:ascii="Times New Roman" w:hAnsi="Times New Roman" w:cs="Times New Roman"/>
          <w:b/>
          <w:sz w:val="24"/>
        </w:rPr>
        <w:t xml:space="preserve">): (1,2), (1,5), (2,0). Which of the following are valid bootstrapped data sets? Why/why not? </w:t>
      </w:r>
    </w:p>
    <w:p w14:paraId="7705BF83" w14:textId="52822730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(1,0), (1,2), (1,5)</w:t>
      </w:r>
    </w:p>
    <w:p w14:paraId="3290FC1A" w14:textId="3E4BD671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(1,2), (2,0)</w:t>
      </w:r>
    </w:p>
    <w:p w14:paraId="7F24407E" w14:textId="766539E7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(1,2), (1,2), (1,5)</w:t>
      </w:r>
    </w:p>
    <w:p w14:paraId="45B634A4" w14:textId="34ED5624" w:rsidR="00963636" w:rsidRPr="00963636" w:rsidRDefault="009D70BE" w:rsidP="0096363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iii </w:t>
      </w:r>
      <w:r w:rsidR="00963636">
        <w:rPr>
          <w:rFonts w:ascii="Times New Roman" w:hAnsi="Times New Roman" w:cs="Times New Roman"/>
          <w:sz w:val="24"/>
        </w:rPr>
        <w:t>are valid data sets since they are related in some sense with the paired data.</w:t>
      </w:r>
    </w:p>
    <w:p w14:paraId="2CCB13D1" w14:textId="687FF1F2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For each of the above valid bootst</w:t>
      </w:r>
      <w:r w:rsidR="009D70BE" w:rsidRPr="009D70BE">
        <w:rPr>
          <w:rFonts w:ascii="Times New Roman" w:hAnsi="Times New Roman" w:cs="Times New Roman"/>
          <w:b/>
          <w:sz w:val="24"/>
        </w:rPr>
        <w:t>r</w:t>
      </w:r>
      <w:r w:rsidRPr="009D70BE">
        <w:rPr>
          <w:rFonts w:ascii="Times New Roman" w:hAnsi="Times New Roman" w:cs="Times New Roman"/>
          <w:b/>
          <w:sz w:val="24"/>
        </w:rPr>
        <w:t>apped data sets, which observations are out-of-bag (OOB)?</w:t>
      </w:r>
    </w:p>
    <w:p w14:paraId="100BAD92" w14:textId="2A5AEDDA" w:rsidR="00963636" w:rsidRDefault="009D70BE" w:rsidP="00963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observations are OOB in each data set</w:t>
      </w:r>
    </w:p>
    <w:p w14:paraId="7D63829B" w14:textId="1ACC3A63" w:rsidR="009D70BE" w:rsidRDefault="009D70BE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(1,0)</w:t>
      </w:r>
    </w:p>
    <w:p w14:paraId="27E8B66B" w14:textId="4976EEF0" w:rsidR="009D70BE" w:rsidRDefault="009D70BE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</w:p>
    <w:p w14:paraId="72B93DE2" w14:textId="226CB0FB" w:rsidR="009D70BE" w:rsidRPr="009D70BE" w:rsidRDefault="00D136E6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(1,2)</w:t>
      </w:r>
    </w:p>
    <w:p w14:paraId="05C3FE17" w14:textId="3C601516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 xml:space="preserve">You make a random forest consisting of four trees. You obtain a new observation of </w:t>
      </w:r>
      <w:r w:rsidR="009D70BE" w:rsidRPr="009D70BE">
        <w:rPr>
          <w:rFonts w:ascii="Times New Roman" w:hAnsi="Times New Roman" w:cs="Times New Roman"/>
          <w:b/>
          <w:sz w:val="24"/>
        </w:rPr>
        <w:t>predictors and</w:t>
      </w:r>
      <w:r w:rsidRPr="009D70BE">
        <w:rPr>
          <w:rFonts w:ascii="Times New Roman" w:hAnsi="Times New Roman" w:cs="Times New Roman"/>
          <w:b/>
          <w:sz w:val="24"/>
        </w:rPr>
        <w:t xml:space="preserve"> would like to predict the response. What would your prediction be in the following cases? </w:t>
      </w:r>
    </w:p>
    <w:p w14:paraId="4AF75E92" w14:textId="0ED1C8AD" w:rsidR="00963636" w:rsidRPr="009D70BE" w:rsidRDefault="00963636" w:rsidP="00963636">
      <w:pPr>
        <w:rPr>
          <w:rFonts w:ascii="Times New Roman" w:hAnsi="Times New Roman" w:cs="Times New Roman"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Regression: your trees make the following four predictions: 1,1,3,3.</w:t>
      </w:r>
      <w:r w:rsidR="009D70BE">
        <w:rPr>
          <w:rFonts w:ascii="Times New Roman" w:hAnsi="Times New Roman" w:cs="Times New Roman"/>
          <w:b/>
          <w:sz w:val="24"/>
        </w:rPr>
        <w:t xml:space="preserve"> – </w:t>
      </w:r>
      <w:r w:rsidR="009D70BE">
        <w:rPr>
          <w:rFonts w:ascii="Times New Roman" w:hAnsi="Times New Roman" w:cs="Times New Roman"/>
          <w:sz w:val="24"/>
        </w:rPr>
        <w:t xml:space="preserve">Prediction </w:t>
      </w:r>
      <w:r w:rsidR="00D136E6">
        <w:rPr>
          <w:rFonts w:ascii="Times New Roman" w:hAnsi="Times New Roman" w:cs="Times New Roman"/>
          <w:sz w:val="24"/>
        </w:rPr>
        <w:t>8</w:t>
      </w:r>
      <w:bookmarkStart w:id="0" w:name="_GoBack"/>
      <w:bookmarkEnd w:id="0"/>
    </w:p>
    <w:p w14:paraId="0B390074" w14:textId="4EC24B1C" w:rsidR="00621A13" w:rsidRPr="009D70BE" w:rsidRDefault="00963636" w:rsidP="00963636">
      <w:pPr>
        <w:rPr>
          <w:rFonts w:ascii="Times New Roman" w:hAnsi="Times New Roman" w:cs="Times New Roman"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Classification: your trees make the following four predictions: "A", "A", "B", "C".</w:t>
      </w:r>
      <w:r w:rsidR="009D70BE">
        <w:rPr>
          <w:rFonts w:ascii="Times New Roman" w:hAnsi="Times New Roman" w:cs="Times New Roman"/>
          <w:b/>
          <w:sz w:val="24"/>
        </w:rPr>
        <w:t xml:space="preserve"> – </w:t>
      </w:r>
      <w:r w:rsidR="009D70BE">
        <w:rPr>
          <w:rFonts w:ascii="Times New Roman" w:hAnsi="Times New Roman" w:cs="Times New Roman"/>
          <w:sz w:val="24"/>
        </w:rPr>
        <w:t>Prediction A</w:t>
      </w:r>
    </w:p>
    <w:p w14:paraId="128866D6" w14:textId="77777777" w:rsidR="009D70BE" w:rsidRPr="009D70BE" w:rsidRDefault="009D70BE" w:rsidP="00963636">
      <w:pPr>
        <w:rPr>
          <w:rFonts w:ascii="Times New Roman" w:hAnsi="Times New Roman" w:cs="Times New Roman"/>
          <w:sz w:val="24"/>
        </w:rPr>
      </w:pPr>
    </w:p>
    <w:sectPr w:rsidR="009D70BE" w:rsidRPr="009D70BE" w:rsidSect="0096363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2D43"/>
    <w:multiLevelType w:val="hybridMultilevel"/>
    <w:tmpl w:val="2B26CCD4"/>
    <w:lvl w:ilvl="0" w:tplc="2D22BA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255"/>
    <w:multiLevelType w:val="hybridMultilevel"/>
    <w:tmpl w:val="2BAE10FE"/>
    <w:lvl w:ilvl="0" w:tplc="F2960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4CB3"/>
    <w:multiLevelType w:val="hybridMultilevel"/>
    <w:tmpl w:val="2812BD18"/>
    <w:lvl w:ilvl="0" w:tplc="83B09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B3"/>
    <w:rsid w:val="00621A13"/>
    <w:rsid w:val="00963636"/>
    <w:rsid w:val="009D70BE"/>
    <w:rsid w:val="00D136E6"/>
    <w:rsid w:val="00D2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4177"/>
  <w15:chartTrackingRefBased/>
  <w15:docId w15:val="{0A6EE98A-DF3A-4A72-B9F7-B5F740B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</dc:creator>
  <cp:keywords/>
  <dc:description/>
  <cp:lastModifiedBy>Srikanth K</cp:lastModifiedBy>
  <cp:revision>2</cp:revision>
  <dcterms:created xsi:type="dcterms:W3CDTF">2018-03-19T17:33:00Z</dcterms:created>
  <dcterms:modified xsi:type="dcterms:W3CDTF">2018-03-19T17:57:00Z</dcterms:modified>
</cp:coreProperties>
</file>