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AC8" w:rsidRDefault="00386AC8">
      <w:pPr>
        <w:rPr>
          <w:rFonts w:ascii="Times New Roman" w:hAnsi="Times New Roman" w:cs="Times New Roman"/>
        </w:rPr>
      </w:pPr>
      <w:r w:rsidRPr="00386AC8">
        <w:rPr>
          <w:rFonts w:ascii="Times New Roman" w:hAnsi="Times New Roman" w:cs="Times New Roman"/>
        </w:rPr>
        <w:t xml:space="preserve">                                                       </w:t>
      </w:r>
    </w:p>
    <w:p w:rsidR="00501CE8" w:rsidRPr="00386AC8" w:rsidRDefault="00386A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bookmarkStart w:id="0" w:name="_GoBack"/>
      <w:bookmarkEnd w:id="0"/>
      <w:r w:rsidRPr="00386AC8">
        <w:rPr>
          <w:rFonts w:ascii="Times New Roman" w:hAnsi="Times New Roman" w:cs="Times New Roman"/>
        </w:rPr>
        <w:t xml:space="preserve">  </w:t>
      </w:r>
      <w:r w:rsidRPr="00386AC8">
        <w:rPr>
          <w:rFonts w:ascii="Times New Roman" w:hAnsi="Times New Roman" w:cs="Times New Roman"/>
          <w:b/>
          <w:bCs/>
          <w:sz w:val="36"/>
          <w:szCs w:val="36"/>
          <w:shd w:val="clear" w:color="auto" w:fill="FFD320"/>
        </w:rPr>
        <w:t>OVERVIEW</w:t>
      </w:r>
    </w:p>
    <w:p w:rsidR="00501CE8" w:rsidRPr="00386AC8" w:rsidRDefault="00501CE8"/>
    <w:p w:rsidR="00501CE8" w:rsidRPr="00386AC8" w:rsidRDefault="00501CE8"/>
    <w:p w:rsidR="00386AC8" w:rsidRDefault="00386AC8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501CE8" w:rsidRPr="00386AC8" w:rsidRDefault="00386AC8">
      <w:pPr>
        <w:rPr>
          <w:rFonts w:ascii="Arial" w:hAnsi="Arial" w:cs="Arial"/>
        </w:rPr>
      </w:pPr>
      <w:r w:rsidRPr="00386AC8">
        <w:rPr>
          <w:rFonts w:ascii="Arial" w:hAnsi="Arial" w:cs="Arial"/>
          <w:sz w:val="28"/>
          <w:szCs w:val="28"/>
          <w:shd w:val="clear" w:color="auto" w:fill="FFFFFF"/>
        </w:rPr>
        <w:t>The document will include the specific requirements needed. These will include the functions,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386AC8">
        <w:rPr>
          <w:rFonts w:ascii="Arial" w:hAnsi="Arial" w:cs="Arial"/>
          <w:sz w:val="28"/>
          <w:szCs w:val="28"/>
          <w:shd w:val="clear" w:color="auto" w:fill="FFFFFF"/>
        </w:rPr>
        <w:t xml:space="preserve">performance, design, and software attributes. </w:t>
      </w:r>
    </w:p>
    <w:p w:rsidR="00501CE8" w:rsidRPr="00386AC8" w:rsidRDefault="00501CE8">
      <w:pPr>
        <w:rPr>
          <w:rFonts w:ascii="Arial" w:hAnsi="Arial" w:cs="Arial"/>
        </w:rPr>
      </w:pPr>
    </w:p>
    <w:p w:rsidR="00501CE8" w:rsidRPr="00386AC8" w:rsidRDefault="00386AC8">
      <w:pPr>
        <w:rPr>
          <w:rFonts w:ascii="Arial" w:hAnsi="Arial" w:cs="Arial"/>
        </w:rPr>
      </w:pPr>
      <w:r w:rsidRPr="00386AC8">
        <w:rPr>
          <w:rFonts w:ascii="Arial" w:hAnsi="Arial" w:cs="Arial"/>
          <w:sz w:val="28"/>
          <w:szCs w:val="28"/>
          <w:shd w:val="clear" w:color="auto" w:fill="FFFFFF"/>
        </w:rPr>
        <w:t xml:space="preserve">This document is organized in a logical manner and is easy to follow. Readers should refer to the table of contents, appendices, or index if looking for something in specific. </w:t>
      </w:r>
    </w:p>
    <w:p w:rsidR="00501CE8" w:rsidRPr="00386AC8" w:rsidRDefault="00501CE8"/>
    <w:p w:rsidR="00501CE8" w:rsidRPr="00386AC8" w:rsidRDefault="00501CE8"/>
    <w:sectPr w:rsidR="00501CE8" w:rsidRPr="00386AC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01CE8"/>
    <w:rsid w:val="00386AC8"/>
    <w:rsid w:val="0050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kum@r deep@k</dc:creator>
  <cp:lastModifiedBy>kumar_deepak</cp:lastModifiedBy>
  <cp:revision>1</cp:revision>
  <dcterms:created xsi:type="dcterms:W3CDTF">2013-08-01T16:42:00Z</dcterms:created>
  <dcterms:modified xsi:type="dcterms:W3CDTF">2013-08-04T07:09:00Z</dcterms:modified>
</cp:coreProperties>
</file>