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561" w:rsidRDefault="00E56561" w:rsidP="00E56561">
      <w:pPr>
        <w:pStyle w:val="Heading2"/>
        <w:shd w:val="clear" w:color="auto" w:fill="FFFFFF"/>
        <w:spacing w:before="0"/>
        <w:textAlignment w:val="baseline"/>
        <w:rPr>
          <w:rFonts w:ascii="Helvetica" w:hAnsi="Helvetica"/>
          <w:color w:val="333F49"/>
        </w:rPr>
      </w:pPr>
      <w:r>
        <w:rPr>
          <w:rFonts w:ascii="inherit" w:hAnsi="inherit"/>
          <w:color w:val="0B5394"/>
          <w:sz w:val="48"/>
          <w:szCs w:val="48"/>
          <w:bdr w:val="none" w:sz="0" w:space="0" w:color="auto" w:frame="1"/>
        </w:rPr>
        <w:t xml:space="preserve">13. What is the need of </w:t>
      </w:r>
      <w:proofErr w:type="spellStart"/>
      <w:r>
        <w:rPr>
          <w:rFonts w:ascii="inherit" w:hAnsi="inherit"/>
          <w:color w:val="0B5394"/>
          <w:sz w:val="48"/>
          <w:szCs w:val="48"/>
          <w:bdr w:val="none" w:sz="0" w:space="0" w:color="auto" w:frame="1"/>
        </w:rPr>
        <w:t>Zuul</w:t>
      </w:r>
      <w:proofErr w:type="spellEnd"/>
      <w:r>
        <w:rPr>
          <w:rFonts w:ascii="inherit" w:hAnsi="inherit"/>
          <w:color w:val="0B5394"/>
          <w:sz w:val="48"/>
          <w:szCs w:val="48"/>
          <w:bdr w:val="none" w:sz="0" w:space="0" w:color="auto" w:frame="1"/>
        </w:rPr>
        <w:t xml:space="preserve"> gateway in micro services?</w:t>
      </w:r>
    </w:p>
    <w:p w:rsidR="00E56561" w:rsidRDefault="00E56561" w:rsidP="00E56561">
      <w:pPr>
        <w:shd w:val="clear" w:color="auto" w:fill="FFFFFF"/>
        <w:textAlignment w:val="baseline"/>
        <w:rPr>
          <w:rFonts w:ascii="Times New Roman" w:hAnsi="Times New Roman"/>
          <w:color w:val="333F49"/>
        </w:rPr>
      </w:pPr>
      <w:r>
        <w:rPr>
          <w:rFonts w:ascii="inherit" w:hAnsi="inherit"/>
          <w:color w:val="333F49"/>
          <w:bdr w:val="none" w:sz="0" w:space="0" w:color="auto" w:frame="1"/>
        </w:rPr>
        <w:t xml:space="preserve">The volume and diversity of Netflix API traffic sometimes results in production issues arising quickly and without warning. Netflix need a system that allows us to rapidly change behavior in order to react to these situations. So they implemented </w:t>
      </w:r>
      <w:proofErr w:type="spellStart"/>
      <w:r>
        <w:rPr>
          <w:rFonts w:ascii="inherit" w:hAnsi="inherit"/>
          <w:color w:val="333F49"/>
          <w:bdr w:val="none" w:sz="0" w:space="0" w:color="auto" w:frame="1"/>
        </w:rPr>
        <w:t>zuul</w:t>
      </w:r>
      <w:proofErr w:type="spellEnd"/>
      <w:r>
        <w:rPr>
          <w:rFonts w:ascii="inherit" w:hAnsi="inherit"/>
          <w:color w:val="333F49"/>
          <w:bdr w:val="none" w:sz="0" w:space="0" w:color="auto" w:frame="1"/>
        </w:rPr>
        <w:t xml:space="preserve"> gateway to incorporate these requirements.</w:t>
      </w:r>
      <w:r>
        <w:rPr>
          <w:rFonts w:ascii="inherit" w:hAnsi="inherit"/>
          <w:color w:val="333F49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333F49"/>
          <w:bdr w:val="none" w:sz="0" w:space="0" w:color="auto" w:frame="1"/>
        </w:rPr>
        <w:t>Zuul</w:t>
      </w:r>
      <w:proofErr w:type="spellEnd"/>
      <w:r>
        <w:rPr>
          <w:rFonts w:ascii="inherit" w:hAnsi="inherit"/>
          <w:color w:val="333F49"/>
          <w:bdr w:val="none" w:sz="0" w:space="0" w:color="auto" w:frame="1"/>
        </w:rPr>
        <w:t xml:space="preserve"> uses a range of different types of filters that enables us to quickly and nimbly apply functionality to our edge service. These filters help us perform the following functions:</w:t>
      </w:r>
    </w:p>
    <w:p w:rsidR="00E56561" w:rsidRDefault="00E56561" w:rsidP="00E5656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color w:val="333F49"/>
        </w:rPr>
      </w:pPr>
      <w:r>
        <w:rPr>
          <w:rStyle w:val="Strong"/>
          <w:rFonts w:ascii="inherit" w:hAnsi="inherit"/>
          <w:color w:val="333F49"/>
          <w:bdr w:val="none" w:sz="0" w:space="0" w:color="auto" w:frame="1"/>
        </w:rPr>
        <w:t>Authentication and Security</w:t>
      </w:r>
      <w:r>
        <w:rPr>
          <w:color w:val="333F49"/>
        </w:rPr>
        <w:t> – identifying authentication requirements for each resource and rejecting requests that do not satisfy them.</w:t>
      </w:r>
    </w:p>
    <w:p w:rsidR="00E56561" w:rsidRDefault="00E56561" w:rsidP="00E5656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color w:val="333F49"/>
        </w:rPr>
      </w:pPr>
      <w:r>
        <w:rPr>
          <w:rStyle w:val="Strong"/>
          <w:rFonts w:ascii="inherit" w:hAnsi="inherit"/>
          <w:color w:val="333F49"/>
          <w:bdr w:val="none" w:sz="0" w:space="0" w:color="auto" w:frame="1"/>
        </w:rPr>
        <w:t>Insights and Monitoring</w:t>
      </w:r>
      <w:r>
        <w:rPr>
          <w:color w:val="333F49"/>
        </w:rPr>
        <w:t> – tracking meaningful data and statistics at the edge in order to give us an accurate view of production.</w:t>
      </w:r>
    </w:p>
    <w:p w:rsidR="00E56561" w:rsidRDefault="00E56561" w:rsidP="00E5656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color w:val="333F49"/>
        </w:rPr>
      </w:pPr>
      <w:r>
        <w:rPr>
          <w:rStyle w:val="Strong"/>
          <w:rFonts w:ascii="inherit" w:hAnsi="inherit"/>
          <w:color w:val="333F49"/>
          <w:bdr w:val="none" w:sz="0" w:space="0" w:color="auto" w:frame="1"/>
        </w:rPr>
        <w:t>Dynamic Routing</w:t>
      </w:r>
      <w:r>
        <w:rPr>
          <w:color w:val="333F49"/>
        </w:rPr>
        <w:t> – dynamically routing requests to different backend clusters as needed.</w:t>
      </w:r>
    </w:p>
    <w:p w:rsidR="00E56561" w:rsidRDefault="00E56561" w:rsidP="00E5656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color w:val="333F49"/>
        </w:rPr>
      </w:pPr>
      <w:r>
        <w:rPr>
          <w:rStyle w:val="Strong"/>
          <w:rFonts w:ascii="inherit" w:hAnsi="inherit"/>
          <w:color w:val="333F49"/>
          <w:bdr w:val="none" w:sz="0" w:space="0" w:color="auto" w:frame="1"/>
        </w:rPr>
        <w:t>Stress Testing</w:t>
      </w:r>
      <w:r>
        <w:rPr>
          <w:color w:val="333F49"/>
        </w:rPr>
        <w:t> – gradually increasing the traffic to a cluster in order to gauge performance.</w:t>
      </w:r>
    </w:p>
    <w:p w:rsidR="00E56561" w:rsidRDefault="00E56561" w:rsidP="00E5656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color w:val="333F49"/>
        </w:rPr>
      </w:pPr>
      <w:r>
        <w:rPr>
          <w:rStyle w:val="Strong"/>
          <w:rFonts w:ascii="inherit" w:hAnsi="inherit"/>
          <w:color w:val="333F49"/>
          <w:bdr w:val="none" w:sz="0" w:space="0" w:color="auto" w:frame="1"/>
        </w:rPr>
        <w:t>Load Shedding</w:t>
      </w:r>
      <w:r>
        <w:rPr>
          <w:color w:val="333F49"/>
        </w:rPr>
        <w:t> – allocating capacity for each type of request and dropping requests that go over the limit.</w:t>
      </w:r>
    </w:p>
    <w:p w:rsidR="00E56561" w:rsidRDefault="00E56561" w:rsidP="00E5656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color w:val="333F49"/>
        </w:rPr>
      </w:pPr>
      <w:r>
        <w:rPr>
          <w:rStyle w:val="Strong"/>
          <w:rFonts w:ascii="inherit" w:hAnsi="inherit"/>
          <w:color w:val="333F49"/>
          <w:bdr w:val="none" w:sz="0" w:space="0" w:color="auto" w:frame="1"/>
        </w:rPr>
        <w:t>Static Response handling</w:t>
      </w:r>
      <w:r>
        <w:rPr>
          <w:color w:val="333F49"/>
        </w:rPr>
        <w:t> – building some responses directly at the edge instead of forwarding them to an internal cluster</w:t>
      </w:r>
    </w:p>
    <w:p w:rsidR="00E56561" w:rsidRDefault="00E56561" w:rsidP="00E5656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color w:val="333F49"/>
        </w:rPr>
      </w:pPr>
      <w:proofErr w:type="spellStart"/>
      <w:r>
        <w:rPr>
          <w:rStyle w:val="Strong"/>
          <w:rFonts w:ascii="inherit" w:hAnsi="inherit"/>
          <w:color w:val="333F49"/>
          <w:bdr w:val="none" w:sz="0" w:space="0" w:color="auto" w:frame="1"/>
        </w:rPr>
        <w:t>Multiregion</w:t>
      </w:r>
      <w:proofErr w:type="spellEnd"/>
      <w:r>
        <w:rPr>
          <w:rStyle w:val="Strong"/>
          <w:rFonts w:ascii="inherit" w:hAnsi="inherit"/>
          <w:color w:val="333F49"/>
          <w:bdr w:val="none" w:sz="0" w:space="0" w:color="auto" w:frame="1"/>
        </w:rPr>
        <w:t xml:space="preserve"> Resiliency</w:t>
      </w:r>
      <w:r>
        <w:rPr>
          <w:color w:val="333F49"/>
        </w:rPr>
        <w:t> – routing requests across AWS regions in order to diversify our ELB usage and move our edge closer to our members</w:t>
      </w:r>
    </w:p>
    <w:p w:rsidR="00E56561" w:rsidRDefault="00E56561" w:rsidP="00E5656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F49"/>
          <w:sz w:val="36"/>
          <w:szCs w:val="36"/>
          <w:bdr w:val="none" w:sz="0" w:space="0" w:color="auto" w:frame="1"/>
        </w:rPr>
      </w:pPr>
      <w:bookmarkStart w:id="0" w:name="_GoBack"/>
      <w:bookmarkEnd w:id="0"/>
    </w:p>
    <w:p w:rsidR="00E56561" w:rsidRDefault="00E56561" w:rsidP="00E5656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F49"/>
          <w:sz w:val="36"/>
          <w:szCs w:val="36"/>
          <w:bdr w:val="none" w:sz="0" w:space="0" w:color="auto" w:frame="1"/>
        </w:rPr>
      </w:pPr>
    </w:p>
    <w:p w:rsidR="00E56561" w:rsidRPr="00E56561" w:rsidRDefault="00E56561" w:rsidP="00E5656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3F49"/>
          <w:sz w:val="27"/>
          <w:szCs w:val="27"/>
        </w:rPr>
      </w:pPr>
      <w:r w:rsidRPr="00E56561">
        <w:rPr>
          <w:rFonts w:ascii="inherit" w:eastAsia="Times New Roman" w:hAnsi="inherit" w:cs="Times New Roman"/>
          <w:b/>
          <w:bCs/>
          <w:color w:val="333F49"/>
          <w:sz w:val="36"/>
          <w:szCs w:val="36"/>
          <w:bdr w:val="none" w:sz="0" w:space="0" w:color="auto" w:frame="1"/>
        </w:rPr>
        <w:t xml:space="preserve">What is </w:t>
      </w:r>
      <w:proofErr w:type="spellStart"/>
      <w:r w:rsidRPr="00E56561">
        <w:rPr>
          <w:rFonts w:ascii="inherit" w:eastAsia="Times New Roman" w:hAnsi="inherit" w:cs="Times New Roman"/>
          <w:b/>
          <w:bCs/>
          <w:color w:val="333F49"/>
          <w:sz w:val="36"/>
          <w:szCs w:val="36"/>
          <w:bdr w:val="none" w:sz="0" w:space="0" w:color="auto" w:frame="1"/>
        </w:rPr>
        <w:t>Zuul</w:t>
      </w:r>
      <w:proofErr w:type="spellEnd"/>
      <w:r w:rsidRPr="00E56561">
        <w:rPr>
          <w:rFonts w:ascii="inherit" w:eastAsia="Times New Roman" w:hAnsi="inherit" w:cs="Times New Roman"/>
          <w:b/>
          <w:bCs/>
          <w:color w:val="333F49"/>
          <w:sz w:val="36"/>
          <w:szCs w:val="36"/>
          <w:bdr w:val="none" w:sz="0" w:space="0" w:color="auto" w:frame="1"/>
        </w:rPr>
        <w:t>?</w:t>
      </w:r>
    </w:p>
    <w:p w:rsidR="00E56561" w:rsidRPr="00E56561" w:rsidRDefault="00E56561" w:rsidP="00E565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33F49"/>
          <w:sz w:val="24"/>
          <w:szCs w:val="24"/>
        </w:rPr>
      </w:pPr>
      <w:proofErr w:type="spell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Zuul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is the front door for all requests from devices and web sites to the backend of the Netflix streaming application. As an edge service application, </w:t>
      </w:r>
      <w:proofErr w:type="spell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Zuul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is built to enable dynamic routing, monitoring, resiliency and security. It also has the ability to route requests to multiple Amazon Auto Scaling Groups as appropriate.</w:t>
      </w:r>
    </w:p>
    <w:p w:rsidR="00E56561" w:rsidRPr="00E56561" w:rsidRDefault="00E56561" w:rsidP="00E56561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3F49"/>
          <w:sz w:val="27"/>
          <w:szCs w:val="27"/>
        </w:rPr>
      </w:pPr>
      <w:r w:rsidRPr="00E56561">
        <w:rPr>
          <w:rFonts w:ascii="inherit" w:eastAsia="Times New Roman" w:hAnsi="inherit" w:cs="Times New Roman"/>
          <w:b/>
          <w:bCs/>
          <w:color w:val="333F49"/>
          <w:sz w:val="36"/>
          <w:szCs w:val="36"/>
          <w:bdr w:val="none" w:sz="0" w:space="0" w:color="auto" w:frame="1"/>
        </w:rPr>
        <w:t xml:space="preserve">What is the need of </w:t>
      </w:r>
      <w:proofErr w:type="spellStart"/>
      <w:r w:rsidRPr="00E56561">
        <w:rPr>
          <w:rFonts w:ascii="inherit" w:eastAsia="Times New Roman" w:hAnsi="inherit" w:cs="Times New Roman"/>
          <w:b/>
          <w:bCs/>
          <w:color w:val="333F49"/>
          <w:sz w:val="36"/>
          <w:szCs w:val="36"/>
          <w:bdr w:val="none" w:sz="0" w:space="0" w:color="auto" w:frame="1"/>
        </w:rPr>
        <w:t>Zuul</w:t>
      </w:r>
      <w:proofErr w:type="spellEnd"/>
      <w:r w:rsidRPr="00E56561">
        <w:rPr>
          <w:rFonts w:ascii="inherit" w:eastAsia="Times New Roman" w:hAnsi="inherit" w:cs="Times New Roman"/>
          <w:b/>
          <w:bCs/>
          <w:color w:val="333F49"/>
          <w:sz w:val="36"/>
          <w:szCs w:val="36"/>
          <w:bdr w:val="none" w:sz="0" w:space="0" w:color="auto" w:frame="1"/>
        </w:rPr>
        <w:t xml:space="preserve"> Gateway?</w:t>
      </w:r>
    </w:p>
    <w:p w:rsidR="00E56561" w:rsidRPr="00E56561" w:rsidRDefault="00E56561" w:rsidP="00E565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33F49"/>
          <w:sz w:val="24"/>
          <w:szCs w:val="24"/>
        </w:rPr>
      </w:pP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The volume and diversity of Netflix API traffic sometimes results in production issues arising quickly and without warning. Netflix need a system that allows us to rapidly change behavior in order to react to these situations. So they implemented </w:t>
      </w:r>
      <w:proofErr w:type="spell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zuul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gateway to incorporate these requirements.</w:t>
      </w: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br/>
      </w:r>
      <w:proofErr w:type="spell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Zuul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uses a range of different types of filters that enables us to quickly and nimbly apply functionality to our edge service. These filters help us perform the following functions:</w:t>
      </w:r>
    </w:p>
    <w:p w:rsidR="00E56561" w:rsidRPr="00E56561" w:rsidRDefault="00E56561" w:rsidP="00E565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Times New Roman"/>
          <w:color w:val="333F49"/>
          <w:sz w:val="21"/>
          <w:szCs w:val="21"/>
        </w:rPr>
      </w:pPr>
      <w:r w:rsidRPr="00E56561">
        <w:rPr>
          <w:rFonts w:ascii="inherit" w:eastAsia="Times New Roman" w:hAnsi="inherit" w:cs="Times New Roman"/>
          <w:b/>
          <w:bCs/>
          <w:color w:val="333F49"/>
          <w:sz w:val="21"/>
          <w:szCs w:val="21"/>
          <w:bdr w:val="none" w:sz="0" w:space="0" w:color="auto" w:frame="1"/>
        </w:rPr>
        <w:t>Authentication and Security</w:t>
      </w:r>
      <w:r w:rsidRPr="00E56561">
        <w:rPr>
          <w:rFonts w:ascii="Helvetica" w:eastAsia="Times New Roman" w:hAnsi="Helvetica" w:cs="Times New Roman"/>
          <w:color w:val="333F49"/>
          <w:sz w:val="21"/>
          <w:szCs w:val="21"/>
        </w:rPr>
        <w:t> – identifying authentication requirements for each resource and rejecting requests that do not satisfy them.</w:t>
      </w:r>
    </w:p>
    <w:p w:rsidR="00E56561" w:rsidRPr="00E56561" w:rsidRDefault="00E56561" w:rsidP="00E565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Times New Roman"/>
          <w:color w:val="333F49"/>
          <w:sz w:val="21"/>
          <w:szCs w:val="21"/>
        </w:rPr>
      </w:pPr>
      <w:r w:rsidRPr="00E56561">
        <w:rPr>
          <w:rFonts w:ascii="inherit" w:eastAsia="Times New Roman" w:hAnsi="inherit" w:cs="Times New Roman"/>
          <w:b/>
          <w:bCs/>
          <w:color w:val="333F49"/>
          <w:sz w:val="21"/>
          <w:szCs w:val="21"/>
          <w:bdr w:val="none" w:sz="0" w:space="0" w:color="auto" w:frame="1"/>
        </w:rPr>
        <w:t>Insights and Monitoring</w:t>
      </w:r>
      <w:r w:rsidRPr="00E56561">
        <w:rPr>
          <w:rFonts w:ascii="Helvetica" w:eastAsia="Times New Roman" w:hAnsi="Helvetica" w:cs="Times New Roman"/>
          <w:color w:val="333F49"/>
          <w:sz w:val="21"/>
          <w:szCs w:val="21"/>
        </w:rPr>
        <w:t> – tracking meaningful data and statistics at the edge in order to give us an accurate view of production.</w:t>
      </w:r>
    </w:p>
    <w:p w:rsidR="00E56561" w:rsidRPr="00E56561" w:rsidRDefault="00E56561" w:rsidP="00E565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Times New Roman"/>
          <w:color w:val="333F49"/>
          <w:sz w:val="21"/>
          <w:szCs w:val="21"/>
        </w:rPr>
      </w:pPr>
      <w:r w:rsidRPr="00E56561">
        <w:rPr>
          <w:rFonts w:ascii="inherit" w:eastAsia="Times New Roman" w:hAnsi="inherit" w:cs="Times New Roman"/>
          <w:b/>
          <w:bCs/>
          <w:color w:val="333F49"/>
          <w:sz w:val="21"/>
          <w:szCs w:val="21"/>
          <w:bdr w:val="none" w:sz="0" w:space="0" w:color="auto" w:frame="1"/>
        </w:rPr>
        <w:t>Dynamic Routing</w:t>
      </w:r>
      <w:r w:rsidRPr="00E56561">
        <w:rPr>
          <w:rFonts w:ascii="Helvetica" w:eastAsia="Times New Roman" w:hAnsi="Helvetica" w:cs="Times New Roman"/>
          <w:color w:val="333F49"/>
          <w:sz w:val="21"/>
          <w:szCs w:val="21"/>
        </w:rPr>
        <w:t> – dynamically routing requests to different backend clusters as needed.</w:t>
      </w:r>
    </w:p>
    <w:p w:rsidR="00E56561" w:rsidRPr="00E56561" w:rsidRDefault="00E56561" w:rsidP="00E565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Times New Roman"/>
          <w:color w:val="333F49"/>
          <w:sz w:val="21"/>
          <w:szCs w:val="21"/>
        </w:rPr>
      </w:pPr>
      <w:r w:rsidRPr="00E56561">
        <w:rPr>
          <w:rFonts w:ascii="inherit" w:eastAsia="Times New Roman" w:hAnsi="inherit" w:cs="Times New Roman"/>
          <w:b/>
          <w:bCs/>
          <w:color w:val="333F49"/>
          <w:sz w:val="21"/>
          <w:szCs w:val="21"/>
          <w:bdr w:val="none" w:sz="0" w:space="0" w:color="auto" w:frame="1"/>
        </w:rPr>
        <w:t>Stress Testing</w:t>
      </w:r>
      <w:r w:rsidRPr="00E56561">
        <w:rPr>
          <w:rFonts w:ascii="Helvetica" w:eastAsia="Times New Roman" w:hAnsi="Helvetica" w:cs="Times New Roman"/>
          <w:color w:val="333F49"/>
          <w:sz w:val="21"/>
          <w:szCs w:val="21"/>
        </w:rPr>
        <w:t> – gradually increasing the traffic to a cluster in order to gauge performance.</w:t>
      </w:r>
    </w:p>
    <w:p w:rsidR="00E56561" w:rsidRPr="00E56561" w:rsidRDefault="00E56561" w:rsidP="00E565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Times New Roman"/>
          <w:color w:val="333F49"/>
          <w:sz w:val="21"/>
          <w:szCs w:val="21"/>
        </w:rPr>
      </w:pPr>
      <w:r w:rsidRPr="00E56561">
        <w:rPr>
          <w:rFonts w:ascii="inherit" w:eastAsia="Times New Roman" w:hAnsi="inherit" w:cs="Times New Roman"/>
          <w:b/>
          <w:bCs/>
          <w:color w:val="333F49"/>
          <w:sz w:val="21"/>
          <w:szCs w:val="21"/>
          <w:bdr w:val="none" w:sz="0" w:space="0" w:color="auto" w:frame="1"/>
        </w:rPr>
        <w:t>Load Shedding</w:t>
      </w:r>
      <w:r w:rsidRPr="00E56561">
        <w:rPr>
          <w:rFonts w:ascii="Helvetica" w:eastAsia="Times New Roman" w:hAnsi="Helvetica" w:cs="Times New Roman"/>
          <w:color w:val="333F49"/>
          <w:sz w:val="21"/>
          <w:szCs w:val="21"/>
        </w:rPr>
        <w:t> – allocating capacity for each type of request and dropping requests that go over the limit.</w:t>
      </w:r>
    </w:p>
    <w:p w:rsidR="00E56561" w:rsidRPr="00E56561" w:rsidRDefault="00E56561" w:rsidP="00E565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Times New Roman"/>
          <w:color w:val="333F49"/>
          <w:sz w:val="21"/>
          <w:szCs w:val="21"/>
        </w:rPr>
      </w:pPr>
      <w:r w:rsidRPr="00E56561">
        <w:rPr>
          <w:rFonts w:ascii="inherit" w:eastAsia="Times New Roman" w:hAnsi="inherit" w:cs="Times New Roman"/>
          <w:b/>
          <w:bCs/>
          <w:color w:val="333F49"/>
          <w:sz w:val="21"/>
          <w:szCs w:val="21"/>
          <w:bdr w:val="none" w:sz="0" w:space="0" w:color="auto" w:frame="1"/>
        </w:rPr>
        <w:t>Static Response handling</w:t>
      </w:r>
      <w:r w:rsidRPr="00E56561">
        <w:rPr>
          <w:rFonts w:ascii="Helvetica" w:eastAsia="Times New Roman" w:hAnsi="Helvetica" w:cs="Times New Roman"/>
          <w:color w:val="333F49"/>
          <w:sz w:val="21"/>
          <w:szCs w:val="21"/>
        </w:rPr>
        <w:t> – building some responses directly at the edge instead of forwarding them to an internal cluster</w:t>
      </w:r>
    </w:p>
    <w:p w:rsidR="00E56561" w:rsidRPr="00E56561" w:rsidRDefault="00E56561" w:rsidP="00E565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Times New Roman"/>
          <w:color w:val="333F49"/>
          <w:sz w:val="21"/>
          <w:szCs w:val="21"/>
        </w:rPr>
      </w:pPr>
      <w:proofErr w:type="spellStart"/>
      <w:r w:rsidRPr="00E56561">
        <w:rPr>
          <w:rFonts w:ascii="inherit" w:eastAsia="Times New Roman" w:hAnsi="inherit" w:cs="Times New Roman"/>
          <w:b/>
          <w:bCs/>
          <w:color w:val="333F49"/>
          <w:sz w:val="21"/>
          <w:szCs w:val="21"/>
          <w:bdr w:val="none" w:sz="0" w:space="0" w:color="auto" w:frame="1"/>
        </w:rPr>
        <w:lastRenderedPageBreak/>
        <w:t>Multiregion</w:t>
      </w:r>
      <w:proofErr w:type="spellEnd"/>
      <w:r w:rsidRPr="00E56561">
        <w:rPr>
          <w:rFonts w:ascii="inherit" w:eastAsia="Times New Roman" w:hAnsi="inherit" w:cs="Times New Roman"/>
          <w:b/>
          <w:bCs/>
          <w:color w:val="333F49"/>
          <w:sz w:val="21"/>
          <w:szCs w:val="21"/>
          <w:bdr w:val="none" w:sz="0" w:space="0" w:color="auto" w:frame="1"/>
        </w:rPr>
        <w:t xml:space="preserve"> Resiliency</w:t>
      </w:r>
      <w:r w:rsidRPr="00E56561">
        <w:rPr>
          <w:rFonts w:ascii="Helvetica" w:eastAsia="Times New Roman" w:hAnsi="Helvetica" w:cs="Times New Roman"/>
          <w:color w:val="333F49"/>
          <w:sz w:val="21"/>
          <w:szCs w:val="21"/>
        </w:rPr>
        <w:t> – routing requests across AWS regions in order to diversify our ELB usage and move our edge closer to our members</w:t>
      </w:r>
    </w:p>
    <w:p w:rsidR="00E56561" w:rsidRPr="00E56561" w:rsidRDefault="00E56561" w:rsidP="00E565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F49"/>
          <w:sz w:val="21"/>
          <w:szCs w:val="21"/>
        </w:rPr>
      </w:pPr>
      <w:proofErr w:type="spellStart"/>
      <w:proofErr w:type="gramStart"/>
      <w:r w:rsidRPr="00E56561">
        <w:rPr>
          <w:rFonts w:ascii="Helvetica" w:eastAsia="Times New Roman" w:hAnsi="Helvetica" w:cs="Times New Roman"/>
          <w:color w:val="333F49"/>
          <w:sz w:val="21"/>
          <w:szCs w:val="21"/>
        </w:rPr>
        <w:t>Lets</w:t>
      </w:r>
      <w:proofErr w:type="spellEnd"/>
      <w:proofErr w:type="gramEnd"/>
      <w:r w:rsidRPr="00E56561">
        <w:rPr>
          <w:rFonts w:ascii="Helvetica" w:eastAsia="Times New Roman" w:hAnsi="Helvetica" w:cs="Times New Roman"/>
          <w:color w:val="333F49"/>
          <w:sz w:val="21"/>
          <w:szCs w:val="21"/>
        </w:rPr>
        <w:t xml:space="preserve"> see how our components will connect with each other after adding the </w:t>
      </w:r>
      <w:proofErr w:type="spellStart"/>
      <w:r w:rsidRPr="00E56561">
        <w:rPr>
          <w:rFonts w:ascii="Helvetica" w:eastAsia="Times New Roman" w:hAnsi="Helvetica" w:cs="Times New Roman"/>
          <w:color w:val="333F49"/>
          <w:sz w:val="21"/>
          <w:szCs w:val="21"/>
        </w:rPr>
        <w:t>Zuul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1"/>
          <w:szCs w:val="21"/>
        </w:rPr>
        <w:t xml:space="preserve"> gateway.</w:t>
      </w:r>
    </w:p>
    <w:p w:rsidR="00E56561" w:rsidRPr="00E56561" w:rsidRDefault="00E56561" w:rsidP="00E56561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333F49"/>
          <w:sz w:val="21"/>
          <w:szCs w:val="21"/>
        </w:rPr>
      </w:pPr>
      <w:r w:rsidRPr="00E56561">
        <w:rPr>
          <w:rFonts w:ascii="inherit" w:eastAsia="Times New Roman" w:hAnsi="inherit" w:cs="Times New Roman"/>
          <w:b/>
          <w:bCs/>
          <w:noProof/>
          <w:color w:val="00AAE1"/>
          <w:sz w:val="21"/>
          <w:szCs w:val="21"/>
          <w:bdr w:val="none" w:sz="0" w:space="0" w:color="auto" w:frame="1"/>
        </w:rPr>
        <w:drawing>
          <wp:inline distT="0" distB="0" distL="0" distR="0">
            <wp:extent cx="6099175" cy="4582160"/>
            <wp:effectExtent l="0" t="0" r="0" b="8890"/>
            <wp:docPr id="4" name="Picture 4" descr="ZuulGateway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uulGateway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61" w:rsidRPr="00E56561" w:rsidRDefault="00E56561" w:rsidP="00E565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33F49"/>
          <w:sz w:val="24"/>
          <w:szCs w:val="24"/>
        </w:rPr>
      </w:pPr>
      <w:proofErr w:type="spellStart"/>
      <w:proofErr w:type="gram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Lets</w:t>
      </w:r>
      <w:proofErr w:type="spellEnd"/>
      <w:proofErr w:type="gram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implement the </w:t>
      </w:r>
      <w:proofErr w:type="spell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Zuul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Gateway in our application.</w:t>
      </w:r>
    </w:p>
    <w:p w:rsidR="00E56561" w:rsidRPr="00E56561" w:rsidRDefault="00E56561" w:rsidP="00E565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333F49"/>
          <w:sz w:val="24"/>
          <w:szCs w:val="24"/>
        </w:rPr>
      </w:pP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1. Create new project names as </w:t>
      </w:r>
      <w:proofErr w:type="spell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zuul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-gateway-service</w:t>
      </w: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br/>
      </w:r>
      <w:r w:rsidRPr="00E56561">
        <w:rPr>
          <w:rFonts w:ascii="inherit" w:eastAsia="Times New Roman" w:hAnsi="inherit" w:cs="Times New Roman"/>
          <w:b/>
          <w:bCs/>
          <w:noProof/>
          <w:color w:val="00AAE1"/>
          <w:sz w:val="24"/>
          <w:szCs w:val="24"/>
          <w:bdr w:val="none" w:sz="0" w:space="0" w:color="auto" w:frame="1"/>
        </w:rPr>
        <w:drawing>
          <wp:inline distT="0" distB="0" distL="0" distR="0">
            <wp:extent cx="6461125" cy="2954020"/>
            <wp:effectExtent l="0" t="0" r="0" b="0"/>
            <wp:docPr id="3" name="Picture 3" descr="Part 51 - Captur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 51 - Captur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61" w:rsidRPr="00E56561" w:rsidRDefault="00E56561" w:rsidP="00E565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333F49"/>
          <w:sz w:val="24"/>
          <w:szCs w:val="24"/>
        </w:rPr>
      </w:pP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2. Update the file and add below annotations </w:t>
      </w:r>
      <w:r w:rsidRPr="00E56561">
        <w:rPr>
          <w:rFonts w:ascii="inherit" w:eastAsia="Times New Roman" w:hAnsi="inherit" w:cs="Times New Roman"/>
          <w:b/>
          <w:bCs/>
          <w:color w:val="333F49"/>
          <w:sz w:val="24"/>
          <w:szCs w:val="24"/>
          <w:bdr w:val="none" w:sz="0" w:space="0" w:color="auto" w:frame="1"/>
        </w:rPr>
        <w:t>@</w:t>
      </w:r>
      <w:proofErr w:type="spellStart"/>
      <w:r w:rsidRPr="00E56561">
        <w:rPr>
          <w:rFonts w:ascii="inherit" w:eastAsia="Times New Roman" w:hAnsi="inherit" w:cs="Times New Roman"/>
          <w:b/>
          <w:bCs/>
          <w:color w:val="333F49"/>
          <w:sz w:val="24"/>
          <w:szCs w:val="24"/>
          <w:bdr w:val="none" w:sz="0" w:space="0" w:color="auto" w:frame="1"/>
        </w:rPr>
        <w:t>EnableZuulProxy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 &amp;</w:t>
      </w:r>
      <w:r w:rsidRPr="00E56561">
        <w:rPr>
          <w:rFonts w:ascii="inherit" w:eastAsia="Times New Roman" w:hAnsi="inherit" w:cs="Times New Roman"/>
          <w:b/>
          <w:bCs/>
          <w:color w:val="333F49"/>
          <w:sz w:val="24"/>
          <w:szCs w:val="24"/>
          <w:bdr w:val="none" w:sz="0" w:space="0" w:color="auto" w:frame="1"/>
        </w:rPr>
        <w:t> @</w:t>
      </w:r>
      <w:proofErr w:type="spellStart"/>
      <w:r w:rsidRPr="00E56561">
        <w:rPr>
          <w:rFonts w:ascii="inherit" w:eastAsia="Times New Roman" w:hAnsi="inherit" w:cs="Times New Roman"/>
          <w:b/>
          <w:bCs/>
          <w:color w:val="333F49"/>
          <w:sz w:val="24"/>
          <w:szCs w:val="24"/>
          <w:bdr w:val="none" w:sz="0" w:space="0" w:color="auto" w:frame="1"/>
        </w:rPr>
        <w:t>EnableDiscoveryClient</w:t>
      </w:r>
      <w:proofErr w:type="spellEnd"/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lastRenderedPageBreak/>
        <w:t>package</w:t>
      </w:r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com.onlyfullstack</w:t>
      </w:r>
      <w:proofErr w:type="gramEnd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.zuulgatewayservice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import</w:t>
      </w:r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org.springframework</w:t>
      </w:r>
      <w:proofErr w:type="gramEnd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.boot.SpringApplication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import</w:t>
      </w:r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org.springframework</w:t>
      </w:r>
      <w:proofErr w:type="gramEnd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.boot.autoconfigure.SpringBootApplication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import</w:t>
      </w:r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org.springframework</w:t>
      </w:r>
      <w:proofErr w:type="gramEnd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.cloud.client.discovery.EnableDiscoveryClient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import</w:t>
      </w:r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org.springframework</w:t>
      </w:r>
      <w:proofErr w:type="gramEnd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.cloud.netflix.zuul.EnableZuulProxy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@</w:t>
      </w:r>
      <w:proofErr w:type="spellStart"/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EnableZuulProxy</w:t>
      </w:r>
      <w:proofErr w:type="spellEnd"/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@</w:t>
      </w:r>
      <w:proofErr w:type="spellStart"/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EnableDiscoveryClient</w:t>
      </w:r>
      <w:proofErr w:type="spellEnd"/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@</w:t>
      </w:r>
      <w:proofErr w:type="spellStart"/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SpringBootApplication</w:t>
      </w:r>
      <w:proofErr w:type="spellEnd"/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public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class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ZuulGatewayServiceApplication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public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static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void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main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Start"/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String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[</w:t>
      </w:r>
      <w:proofErr w:type="gram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]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)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proofErr w:type="spellStart"/>
      <w:proofErr w:type="gram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SpringApplication.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run</w:t>
      </w:r>
      <w:proofErr w:type="spell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ZuulGatewayServiceApplication.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class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)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E56561" w:rsidRPr="00E56561" w:rsidRDefault="00E56561" w:rsidP="00E56561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E56561" w:rsidRPr="00E56561" w:rsidRDefault="00E56561" w:rsidP="00E565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33F49"/>
          <w:sz w:val="24"/>
          <w:szCs w:val="24"/>
        </w:rPr>
      </w:pP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3. Update </w:t>
      </w:r>
      <w:proofErr w:type="spellStart"/>
      <w:proofErr w:type="gram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application.properties</w:t>
      </w:r>
      <w:proofErr w:type="spellEnd"/>
      <w:proofErr w:type="gram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file as below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proofErr w:type="spellStart"/>
      <w:proofErr w:type="gram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server.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port</w:t>
      </w:r>
      <w:proofErr w:type="spellEnd"/>
      <w:proofErr w:type="gram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E56561">
        <w:rPr>
          <w:rFonts w:ascii="inherit" w:eastAsia="Times New Roman" w:hAnsi="inherit" w:cs="Courier New"/>
          <w:color w:val="009999"/>
          <w:sz w:val="21"/>
          <w:szCs w:val="21"/>
          <w:bdr w:val="none" w:sz="0" w:space="0" w:color="auto" w:frame="1"/>
        </w:rPr>
        <w:t>8765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spring.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application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name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zuul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-gateway-service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proofErr w:type="gram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eureka.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client</w:t>
      </w:r>
      <w:proofErr w:type="gram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service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-url.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default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-zone=http</w:t>
      </w:r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://localhost:8761/eureka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proofErr w:type="spellStart"/>
      <w:proofErr w:type="gram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logging.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level</w:t>
      </w:r>
      <w:proofErr w:type="gram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root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 DEBUG</w:t>
      </w:r>
    </w:p>
    <w:p w:rsidR="00E56561" w:rsidRPr="00E56561" w:rsidRDefault="00E56561" w:rsidP="00E56561">
      <w:pPr>
        <w:shd w:val="clear" w:color="auto" w:fill="FFFCD3"/>
        <w:spacing w:line="324" w:lineRule="atLeast"/>
        <w:textAlignment w:val="baseline"/>
        <w:rPr>
          <w:rFonts w:ascii="inherit" w:eastAsia="Times New Roman" w:hAnsi="inherit" w:cs="Courier New"/>
          <w:color w:val="444444"/>
          <w:sz w:val="21"/>
          <w:szCs w:val="21"/>
        </w:rPr>
      </w:pPr>
      <w:proofErr w:type="spellStart"/>
      <w:proofErr w:type="gram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logging.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pattern</w:t>
      </w:r>
      <w:proofErr w:type="gram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console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 %d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{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yyyy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-MMM-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dd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HH:mm:ss.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SSS</w:t>
      </w:r>
      <w:proofErr w:type="spell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}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%-5level 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[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%thread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]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%logger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{</w:t>
      </w:r>
      <w:r w:rsidRPr="00E56561">
        <w:rPr>
          <w:rFonts w:ascii="inherit" w:eastAsia="Times New Roman" w:hAnsi="inherit" w:cs="Courier New"/>
          <w:color w:val="009999"/>
          <w:sz w:val="21"/>
          <w:szCs w:val="21"/>
          <w:bdr w:val="none" w:sz="0" w:space="0" w:color="auto" w:frame="1"/>
        </w:rPr>
        <w:t>15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}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- %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msg%n</w:t>
      </w:r>
      <w:proofErr w:type="spellEnd"/>
    </w:p>
    <w:p w:rsidR="00E56561" w:rsidRPr="00E56561" w:rsidRDefault="00E56561" w:rsidP="00E565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33F49"/>
          <w:sz w:val="24"/>
          <w:szCs w:val="24"/>
        </w:rPr>
      </w:pP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4. Create a </w:t>
      </w:r>
      <w:proofErr w:type="spell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zuul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filter which will get all the requests before going to the actual service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package</w:t>
      </w:r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com.onlyfullstack</w:t>
      </w:r>
      <w:proofErr w:type="gramEnd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.zuulgatewayservice.component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import</w:t>
      </w:r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org.slf4j.Logger</w:t>
      </w:r>
      <w:proofErr w:type="gram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import</w:t>
      </w:r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org.slf4j.LoggerFactory</w:t>
      </w:r>
      <w:proofErr w:type="gram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import</w:t>
      </w:r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org.springframework</w:t>
      </w:r>
      <w:proofErr w:type="gramEnd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.stereotype.Component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import</w:t>
      </w:r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com.netflix</w:t>
      </w:r>
      <w:proofErr w:type="gramEnd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.zuul.ZuulFilter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import</w:t>
      </w:r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com.netflix</w:t>
      </w:r>
      <w:proofErr w:type="gramEnd"/>
      <w:r w:rsidRPr="00E56561">
        <w:rPr>
          <w:rFonts w:ascii="inherit" w:eastAsia="Times New Roman" w:hAnsi="inherit" w:cs="Courier New"/>
          <w:i/>
          <w:iCs/>
          <w:color w:val="4A9141"/>
          <w:sz w:val="21"/>
          <w:szCs w:val="21"/>
          <w:bdr w:val="none" w:sz="0" w:space="0" w:color="auto" w:frame="1"/>
        </w:rPr>
        <w:t>.zuul.exception.ZuulException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@Component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public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class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ZuulLoggingFilter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extends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ZuulFilter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Logger 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logger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LoggerFactory.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getLogger</w:t>
      </w:r>
      <w:proofErr w:type="spell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ZuulLoggingFilter.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class</w:t>
      </w:r>
      <w:proofErr w:type="spell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)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@Override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public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Object </w:t>
      </w:r>
      <w:proofErr w:type="gramStart"/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run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)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throws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ZuulException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proofErr w:type="gramStart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logger.</w:t>
      </w:r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info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E56561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</w:rPr>
        <w:t>"*************##############******** printing logs : "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)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return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b/>
          <w:bCs/>
          <w:color w:val="34068A"/>
          <w:sz w:val="21"/>
          <w:szCs w:val="21"/>
          <w:bdr w:val="none" w:sz="0" w:space="0" w:color="auto" w:frame="1"/>
        </w:rPr>
        <w:t>null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@Override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public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boolean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shouldFilter</w:t>
      </w:r>
      <w:proofErr w:type="spell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)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return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b/>
          <w:bCs/>
          <w:color w:val="34068A"/>
          <w:sz w:val="21"/>
          <w:szCs w:val="21"/>
          <w:bdr w:val="none" w:sz="0" w:space="0" w:color="auto" w:frame="1"/>
        </w:rPr>
        <w:t>true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@Override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public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int</w:t>
      </w:r>
      <w:proofErr w:type="spellEnd"/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filterOrder</w:t>
      </w:r>
      <w:proofErr w:type="spell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)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return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color w:val="009999"/>
          <w:sz w:val="21"/>
          <w:szCs w:val="21"/>
          <w:bdr w:val="none" w:sz="0" w:space="0" w:color="auto" w:frame="1"/>
        </w:rPr>
        <w:t>1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lastRenderedPageBreak/>
        <w:t>}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@Override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public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String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6561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</w:rPr>
        <w:t>filterType</w:t>
      </w:r>
      <w:proofErr w:type="spell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)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b/>
          <w:bCs/>
          <w:color w:val="286491"/>
          <w:sz w:val="21"/>
          <w:szCs w:val="21"/>
          <w:bdr w:val="none" w:sz="0" w:space="0" w:color="auto" w:frame="1"/>
        </w:rPr>
        <w:t>return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56561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</w:rPr>
        <w:t>"pre"</w:t>
      </w:r>
      <w:r w:rsidRPr="00E5656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 xml:space="preserve"> // 3 types are available - pre - to execute before processing the request, post- after processing the </w:t>
      </w:r>
      <w:proofErr w:type="spellStart"/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>req</w:t>
      </w:r>
      <w:proofErr w:type="spellEnd"/>
      <w:r w:rsidRPr="00E56561">
        <w:rPr>
          <w:rFonts w:ascii="inherit" w:eastAsia="Times New Roman" w:hAnsi="inherit" w:cs="Courier New"/>
          <w:color w:val="9999AA"/>
          <w:sz w:val="21"/>
          <w:szCs w:val="21"/>
          <w:bdr w:val="none" w:sz="0" w:space="0" w:color="auto" w:frame="1"/>
        </w:rPr>
        <w:t xml:space="preserve"> and error</w:t>
      </w:r>
    </w:p>
    <w:p w:rsidR="00E56561" w:rsidRPr="00E56561" w:rsidRDefault="00E56561" w:rsidP="00E56561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E56561" w:rsidRPr="00E56561" w:rsidRDefault="00E56561" w:rsidP="00E56561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21"/>
          <w:szCs w:val="21"/>
        </w:rPr>
      </w:pPr>
      <w:r w:rsidRPr="00E56561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E56561" w:rsidRPr="00E56561" w:rsidRDefault="00E56561" w:rsidP="00E565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333F49"/>
          <w:sz w:val="24"/>
          <w:szCs w:val="24"/>
        </w:rPr>
      </w:pP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5. To call any service through </w:t>
      </w:r>
      <w:proofErr w:type="spell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zuul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gateway, we need to form the </w:t>
      </w:r>
      <w:proofErr w:type="spell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url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as below</w:t>
      </w: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br/>
      </w:r>
      <w:hyperlink r:id="rId9" w:tgtFrame="_blank" w:history="1">
        <w:r w:rsidRPr="00E56561">
          <w:rPr>
            <w:rFonts w:ascii="inherit" w:eastAsia="Times New Roman" w:hAnsi="inherit" w:cs="Times New Roman"/>
            <w:b/>
            <w:bCs/>
            <w:color w:val="00AAE1"/>
            <w:sz w:val="24"/>
            <w:szCs w:val="24"/>
            <w:u w:val="single"/>
            <w:bdr w:val="none" w:sz="0" w:space="0" w:color="auto" w:frame="1"/>
          </w:rPr>
          <w:t>http://localhost:8765/{application-name}/{uri}</w:t>
        </w:r>
      </w:hyperlink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br/>
        <w:t xml:space="preserve">so the </w:t>
      </w:r>
      <w:proofErr w:type="spell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urls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for our account-service and customer-service will be</w:t>
      </w: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br/>
      </w:r>
      <w:hyperlink r:id="rId10" w:tgtFrame="_blank" w:history="1">
        <w:r w:rsidRPr="00E56561">
          <w:rPr>
            <w:rFonts w:ascii="inherit" w:eastAsia="Times New Roman" w:hAnsi="inherit" w:cs="Times New Roman"/>
            <w:b/>
            <w:bCs/>
            <w:color w:val="00AAE1"/>
            <w:sz w:val="24"/>
            <w:szCs w:val="24"/>
            <w:u w:val="single"/>
            <w:bdr w:val="none" w:sz="0" w:space="0" w:color="auto" w:frame="1"/>
          </w:rPr>
          <w:t>http://localhost:8765/account-service/accounts/1</w:t>
        </w:r>
      </w:hyperlink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br/>
      </w:r>
      <w:hyperlink r:id="rId11" w:tgtFrame="_blank" w:history="1">
        <w:r w:rsidRPr="00E56561">
          <w:rPr>
            <w:rFonts w:ascii="inherit" w:eastAsia="Times New Roman" w:hAnsi="inherit" w:cs="Times New Roman"/>
            <w:b/>
            <w:bCs/>
            <w:color w:val="00AAE1"/>
            <w:sz w:val="24"/>
            <w:szCs w:val="24"/>
            <w:u w:val="single"/>
            <w:bdr w:val="none" w:sz="0" w:space="0" w:color="auto" w:frame="1"/>
          </w:rPr>
          <w:t>http://localhost:8765/customer-service/customers</w:t>
        </w:r>
      </w:hyperlink>
    </w:p>
    <w:p w:rsidR="00E56561" w:rsidRPr="00E56561" w:rsidRDefault="00E56561" w:rsidP="00E565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333F49"/>
          <w:sz w:val="24"/>
          <w:szCs w:val="24"/>
        </w:rPr>
      </w:pP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6. If we hit the </w:t>
      </w:r>
      <w:proofErr w:type="spellStart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>urls</w:t>
      </w:r>
      <w:proofErr w:type="spellEnd"/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t xml:space="preserve"> we will get the output as below</w:t>
      </w:r>
      <w:r w:rsidRPr="00E56561">
        <w:rPr>
          <w:rFonts w:ascii="Helvetica" w:eastAsia="Times New Roman" w:hAnsi="Helvetica" w:cs="Times New Roman"/>
          <w:color w:val="333F49"/>
          <w:sz w:val="24"/>
          <w:szCs w:val="24"/>
        </w:rPr>
        <w:br/>
      </w:r>
      <w:r w:rsidRPr="00E56561">
        <w:rPr>
          <w:rFonts w:ascii="inherit" w:eastAsia="Times New Roman" w:hAnsi="inherit" w:cs="Times New Roman"/>
          <w:b/>
          <w:bCs/>
          <w:noProof/>
          <w:color w:val="00AAE1"/>
          <w:sz w:val="24"/>
          <w:szCs w:val="24"/>
          <w:bdr w:val="none" w:sz="0" w:space="0" w:color="auto" w:frame="1"/>
        </w:rPr>
        <w:drawing>
          <wp:inline distT="0" distB="0" distL="0" distR="0">
            <wp:extent cx="5798185" cy="3949065"/>
            <wp:effectExtent l="0" t="0" r="0" b="0"/>
            <wp:docPr id="2" name="Picture 2" descr="Part 52 - Captur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 52 - Captur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61" w:rsidRPr="00E56561" w:rsidRDefault="00E56561" w:rsidP="00E565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333F49"/>
          <w:sz w:val="24"/>
          <w:szCs w:val="24"/>
        </w:rPr>
      </w:pPr>
      <w:r w:rsidRPr="00E56561">
        <w:rPr>
          <w:rFonts w:ascii="inherit" w:eastAsia="Times New Roman" w:hAnsi="inherit" w:cs="Times New Roman"/>
          <w:b/>
          <w:bCs/>
          <w:noProof/>
          <w:color w:val="00AAE1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798185" cy="5737860"/>
            <wp:effectExtent l="0" t="0" r="0" b="0"/>
            <wp:docPr id="1" name="Picture 1" descr="Part 53 - Captur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t 53 - Captur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13" w:rsidRDefault="00E56561"/>
    <w:sectPr w:rsidR="006F7013" w:rsidSect="00E56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30C91"/>
    <w:multiLevelType w:val="multilevel"/>
    <w:tmpl w:val="7EBC5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45C3B"/>
    <w:multiLevelType w:val="multilevel"/>
    <w:tmpl w:val="20F6FA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61"/>
    <w:rsid w:val="0036155F"/>
    <w:rsid w:val="007E057A"/>
    <w:rsid w:val="00E5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3B62"/>
  <w15:chartTrackingRefBased/>
  <w15:docId w15:val="{8C08D0DF-F94D-4B80-8F3D-0862FB70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6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5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65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6561"/>
    <w:rPr>
      <w:color w:val="0000FF"/>
      <w:u w:val="single"/>
    </w:rPr>
  </w:style>
  <w:style w:type="character" w:customStyle="1" w:styleId="enlighter-k0">
    <w:name w:val="enlighter-k0"/>
    <w:basedOn w:val="DefaultParagraphFont"/>
    <w:rsid w:val="00E56561"/>
  </w:style>
  <w:style w:type="character" w:customStyle="1" w:styleId="enlighter-k10">
    <w:name w:val="enlighter-k10"/>
    <w:basedOn w:val="DefaultParagraphFont"/>
    <w:rsid w:val="00E56561"/>
  </w:style>
  <w:style w:type="character" w:customStyle="1" w:styleId="enlighter-text">
    <w:name w:val="enlighter-text"/>
    <w:basedOn w:val="DefaultParagraphFont"/>
    <w:rsid w:val="00E56561"/>
  </w:style>
  <w:style w:type="character" w:customStyle="1" w:styleId="enlighter-k11">
    <w:name w:val="enlighter-k11"/>
    <w:basedOn w:val="DefaultParagraphFont"/>
    <w:rsid w:val="00E56561"/>
  </w:style>
  <w:style w:type="character" w:customStyle="1" w:styleId="enlighter-g1">
    <w:name w:val="enlighter-g1"/>
    <w:basedOn w:val="DefaultParagraphFont"/>
    <w:rsid w:val="00E56561"/>
  </w:style>
  <w:style w:type="character" w:customStyle="1" w:styleId="enlighter-k5">
    <w:name w:val="enlighter-k5"/>
    <w:basedOn w:val="DefaultParagraphFont"/>
    <w:rsid w:val="00E56561"/>
  </w:style>
  <w:style w:type="character" w:customStyle="1" w:styleId="enlighter-m0">
    <w:name w:val="enlighter-m0"/>
    <w:basedOn w:val="DefaultParagraphFont"/>
    <w:rsid w:val="00E56561"/>
  </w:style>
  <w:style w:type="character" w:customStyle="1" w:styleId="enlighter-m3">
    <w:name w:val="enlighter-m3"/>
    <w:basedOn w:val="DefaultParagraphFont"/>
    <w:rsid w:val="00E56561"/>
  </w:style>
  <w:style w:type="character" w:customStyle="1" w:styleId="enlighter-n1">
    <w:name w:val="enlighter-n1"/>
    <w:basedOn w:val="DefaultParagraphFont"/>
    <w:rsid w:val="00E56561"/>
  </w:style>
  <w:style w:type="character" w:customStyle="1" w:styleId="enlighter-c0">
    <w:name w:val="enlighter-c0"/>
    <w:basedOn w:val="DefaultParagraphFont"/>
    <w:rsid w:val="00E56561"/>
  </w:style>
  <w:style w:type="character" w:customStyle="1" w:styleId="enlighter-s0">
    <w:name w:val="enlighter-s0"/>
    <w:basedOn w:val="DefaultParagraphFont"/>
    <w:rsid w:val="00E56561"/>
  </w:style>
  <w:style w:type="character" w:customStyle="1" w:styleId="enlighter-e1">
    <w:name w:val="enlighter-e1"/>
    <w:basedOn w:val="DefaultParagraphFont"/>
    <w:rsid w:val="00E56561"/>
  </w:style>
  <w:style w:type="character" w:customStyle="1" w:styleId="enlighter-e0">
    <w:name w:val="enlighter-e0"/>
    <w:basedOn w:val="DefaultParagraphFont"/>
    <w:rsid w:val="00E56561"/>
  </w:style>
  <w:style w:type="character" w:customStyle="1" w:styleId="Heading2Char">
    <w:name w:val="Heading 2 Char"/>
    <w:basedOn w:val="DefaultParagraphFont"/>
    <w:link w:val="Heading2"/>
    <w:uiPriority w:val="9"/>
    <w:semiHidden/>
    <w:rsid w:val="00E56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274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36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66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31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39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184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68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19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682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80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51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0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5620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0500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32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796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76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3362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75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926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10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177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66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134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34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012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14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40577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48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2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45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4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82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288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88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009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57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60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709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294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65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24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16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382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01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03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27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83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650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195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267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18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63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24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85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895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45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31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36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171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5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062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41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4718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34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419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24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6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06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969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04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38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33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69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86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60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56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092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99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83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07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969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659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161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19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58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18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401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15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19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48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38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5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83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75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h3.googleusercontent.com/-LHvK42BCeLc/W6-H_qYIN0I/AAAAAAAAAGc/Kqk_jqmTW-s3ThdLQRX3Only3wwWpWakQCHMYCw/s1600-h/Part%2B51%2B-%2BCapture%255B3%255D" TargetMode="External"/><Relationship Id="rId12" Type="http://schemas.openxmlformats.org/officeDocument/2006/relationships/hyperlink" Target="https://lh3.googleusercontent.com/-l8QHBwgYu94/W6-IC4z9ltI/AAAAAAAAAGk/PCjw7s8WPBg4HqJ0kIw0b-0mR5wOx1IHQCHMYCw/s1600-h/Part%2B52%2B-%2BCapture%255B5%255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localhost:8765/customer-service/customers" TargetMode="External"/><Relationship Id="rId5" Type="http://schemas.openxmlformats.org/officeDocument/2006/relationships/hyperlink" Target="https://i2.wp.com/4.bp.blogspot.com/-740ArDDsfiY/W7BXPB5mGII/AAAAAAAAAH8/Wg8BwafJankCSwQdir1XQ35ybifHGOuhACLcBGAs/s1600/ZuulGateway.jpg?ssl=1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8765/account-service/account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65/%7Bapplication-name%7D/%7Buri%7D" TargetMode="External"/><Relationship Id="rId14" Type="http://schemas.openxmlformats.org/officeDocument/2006/relationships/hyperlink" Target="https://lh3.googleusercontent.com/-7QV5RC0jrx8/W6-IFYZ4u9I/AAAAAAAAAGs/KoLsUGI07Rod7dCckCsx9FbKE5gVbqAvwCHMYCw/s1600-h/Part%2B53%2B-%2BCapture%255B12%25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2022-07-07T10:37:00Z</dcterms:created>
  <dcterms:modified xsi:type="dcterms:W3CDTF">2022-07-07T10:38:00Z</dcterms:modified>
</cp:coreProperties>
</file>