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90A3A">
      <w:pPr>
        <w:pStyle w:val="2"/>
        <w:keepNext w:val="0"/>
        <w:keepLines w:val="0"/>
        <w:widowControl/>
        <w:suppressLineNumbers w:val="0"/>
      </w:pPr>
      <w:r>
        <w:t>Hybrid Anomaly Detection using Autoencoder + DBSCAN</w:t>
      </w:r>
    </w:p>
    <w:p w14:paraId="4E85372B">
      <w:pPr>
        <w:pStyle w:val="3"/>
        <w:keepNext w:val="0"/>
        <w:keepLines w:val="0"/>
        <w:widowControl/>
        <w:suppressLineNumbers w:val="0"/>
      </w:pPr>
      <w:r>
        <w:t>1. Introduction</w:t>
      </w:r>
    </w:p>
    <w:p w14:paraId="00193EFA">
      <w:pPr>
        <w:pStyle w:val="8"/>
        <w:keepNext w:val="0"/>
        <w:keepLines w:val="0"/>
        <w:widowControl/>
        <w:suppressLineNumbers w:val="0"/>
      </w:pPr>
      <w:r>
        <w:t>This document details the working of the Hybrid Anomaly Detection system that utilizes an Autoencoder combined with the DBSCAN clustering algorithm. The objective is to detect anomalies in network traffic using deep learning and unsupervised clustering methods.</w:t>
      </w:r>
    </w:p>
    <w:p w14:paraId="449AF049">
      <w:pPr>
        <w:pStyle w:val="3"/>
        <w:keepNext w:val="0"/>
        <w:keepLines w:val="0"/>
        <w:widowControl/>
        <w:suppressLineNumbers w:val="0"/>
      </w:pPr>
      <w:r>
        <w:t>2. Methodology</w:t>
      </w:r>
    </w:p>
    <w:p w14:paraId="1E4360E3">
      <w:pPr>
        <w:pStyle w:val="4"/>
        <w:keepNext w:val="0"/>
        <w:keepLines w:val="0"/>
        <w:widowControl/>
        <w:suppressLineNumbers w:val="0"/>
      </w:pPr>
      <w:r>
        <w:t>a) Autoencoder (Neural Network)</w:t>
      </w:r>
    </w:p>
    <w:p w14:paraId="43AC3A1A">
      <w:pPr>
        <w:keepNext w:val="0"/>
        <w:keepLines w:val="0"/>
        <w:widowControl/>
        <w:numPr>
          <w:ilvl w:val="0"/>
          <w:numId w:val="1"/>
        </w:numPr>
        <w:suppressLineNumbers w:val="0"/>
        <w:spacing w:before="0" w:beforeAutospacing="1" w:after="0" w:afterAutospacing="1"/>
        <w:ind w:left="720" w:hanging="360"/>
      </w:pPr>
      <w:r>
        <w:t>An Autoencoder is a type of neural network used for unsupervised learning.</w:t>
      </w:r>
    </w:p>
    <w:p w14:paraId="150E141B">
      <w:pPr>
        <w:keepNext w:val="0"/>
        <w:keepLines w:val="0"/>
        <w:widowControl/>
        <w:numPr>
          <w:ilvl w:val="0"/>
          <w:numId w:val="1"/>
        </w:numPr>
        <w:suppressLineNumbers w:val="0"/>
        <w:spacing w:before="0" w:beforeAutospacing="1" w:after="0" w:afterAutospacing="1"/>
        <w:ind w:left="720" w:hanging="360"/>
      </w:pPr>
      <w:r>
        <w:t>It learns to encode input data into a lower-dimensional space and then reconstructs it back to the original dimensions.</w:t>
      </w:r>
    </w:p>
    <w:p w14:paraId="6400E9D6">
      <w:pPr>
        <w:keepNext w:val="0"/>
        <w:keepLines w:val="0"/>
        <w:widowControl/>
        <w:numPr>
          <w:ilvl w:val="0"/>
          <w:numId w:val="1"/>
        </w:numPr>
        <w:suppressLineNumbers w:val="0"/>
        <w:spacing w:before="0" w:beforeAutospacing="1" w:after="0" w:afterAutospacing="1"/>
        <w:ind w:left="720" w:hanging="360"/>
      </w:pPr>
      <w:r>
        <w:t>If the reconstruction error is high, it indicates an anomaly.</w:t>
      </w:r>
    </w:p>
    <w:p w14:paraId="4548CAE7">
      <w:pPr>
        <w:pStyle w:val="8"/>
        <w:keepNext w:val="0"/>
        <w:keepLines w:val="0"/>
        <w:widowControl/>
        <w:suppressLineNumbers w:val="0"/>
      </w:pPr>
      <w:r>
        <w:rPr>
          <w:rStyle w:val="9"/>
        </w:rPr>
        <w:t>Training Process:</w:t>
      </w:r>
    </w:p>
    <w:p w14:paraId="3455F589">
      <w:pPr>
        <w:keepNext w:val="0"/>
        <w:keepLines w:val="0"/>
        <w:widowControl/>
        <w:numPr>
          <w:ilvl w:val="0"/>
          <w:numId w:val="2"/>
        </w:numPr>
        <w:suppressLineNumbers w:val="0"/>
        <w:spacing w:before="0" w:beforeAutospacing="1" w:after="0" w:afterAutospacing="1"/>
        <w:ind w:left="720" w:hanging="360"/>
      </w:pPr>
      <w:r>
        <w:t xml:space="preserve">The Autoencoder was trained using the </w:t>
      </w:r>
      <w:r>
        <w:rPr>
          <w:rStyle w:val="7"/>
        </w:rPr>
        <w:t>anomaly_traffic_clean.csv</w:t>
      </w:r>
      <w:r>
        <w:t xml:space="preserve"> dataset.</w:t>
      </w:r>
    </w:p>
    <w:p w14:paraId="08FD80FB">
      <w:pPr>
        <w:keepNext w:val="0"/>
        <w:keepLines w:val="0"/>
        <w:widowControl/>
        <w:numPr>
          <w:ilvl w:val="0"/>
          <w:numId w:val="2"/>
        </w:numPr>
        <w:suppressLineNumbers w:val="0"/>
        <w:spacing w:before="0" w:beforeAutospacing="1" w:after="0" w:afterAutospacing="1"/>
        <w:ind w:left="720" w:hanging="360"/>
      </w:pPr>
      <w:r>
        <w:t>The loss function used during training represents how well the model reconstructs data.</w:t>
      </w:r>
    </w:p>
    <w:p w14:paraId="7818868C">
      <w:pPr>
        <w:keepNext w:val="0"/>
        <w:keepLines w:val="0"/>
        <w:widowControl/>
        <w:numPr>
          <w:ilvl w:val="0"/>
          <w:numId w:val="2"/>
        </w:numPr>
        <w:suppressLineNumbers w:val="0"/>
        <w:spacing w:before="0" w:beforeAutospacing="1" w:after="0" w:afterAutospacing="1"/>
        <w:ind w:left="720" w:hanging="360"/>
      </w:pPr>
      <w:r>
        <w:t>Lower loss values indicate better reconstruction ability.</w:t>
      </w:r>
    </w:p>
    <w:p w14:paraId="51EE5C4F">
      <w:pPr>
        <w:pStyle w:val="4"/>
        <w:keepNext w:val="0"/>
        <w:keepLines w:val="0"/>
        <w:widowControl/>
        <w:suppressLineNumbers w:val="0"/>
      </w:pPr>
      <w:r>
        <w:t>b) DBSCAN Clustering</w:t>
      </w:r>
    </w:p>
    <w:p w14:paraId="0BFA3B7B">
      <w:pPr>
        <w:keepNext w:val="0"/>
        <w:keepLines w:val="0"/>
        <w:widowControl/>
        <w:numPr>
          <w:ilvl w:val="0"/>
          <w:numId w:val="3"/>
        </w:numPr>
        <w:suppressLineNumbers w:val="0"/>
        <w:spacing w:before="0" w:beforeAutospacing="1" w:after="0" w:afterAutospacing="1"/>
        <w:ind w:left="720" w:hanging="360"/>
      </w:pPr>
      <w:r>
        <w:t>Density-Based Spatial Clustering of Applications with Noise (DBSCAN) is an unsupervised clustering algorithm.</w:t>
      </w:r>
    </w:p>
    <w:p w14:paraId="0DEA27FB">
      <w:pPr>
        <w:keepNext w:val="0"/>
        <w:keepLines w:val="0"/>
        <w:widowControl/>
        <w:numPr>
          <w:ilvl w:val="0"/>
          <w:numId w:val="3"/>
        </w:numPr>
        <w:suppressLineNumbers w:val="0"/>
        <w:spacing w:before="0" w:beforeAutospacing="1" w:after="0" w:afterAutospacing="1"/>
        <w:ind w:left="720" w:hanging="360"/>
      </w:pPr>
      <w:r>
        <w:t>It groups data points based on their density and marks outliers as anomalies.</w:t>
      </w:r>
    </w:p>
    <w:p w14:paraId="585F7048">
      <w:pPr>
        <w:keepNext w:val="0"/>
        <w:keepLines w:val="0"/>
        <w:widowControl/>
        <w:numPr>
          <w:ilvl w:val="0"/>
          <w:numId w:val="3"/>
        </w:numPr>
        <w:suppressLineNumbers w:val="0"/>
        <w:spacing w:before="0" w:beforeAutospacing="1" w:after="0" w:afterAutospacing="1"/>
        <w:ind w:left="720" w:hanging="360"/>
      </w:pPr>
      <w:r>
        <w:t>After training the Autoencoder, the learned feature representations are passed to DBSCAN for clustering.</w:t>
      </w:r>
    </w:p>
    <w:p w14:paraId="506866B2">
      <w:pPr>
        <w:pStyle w:val="3"/>
        <w:keepNext w:val="0"/>
        <w:keepLines w:val="0"/>
        <w:widowControl/>
        <w:suppressLineNumbers w:val="0"/>
      </w:pPr>
      <w:r>
        <w:t>3. Results and Analysis</w:t>
      </w:r>
    </w:p>
    <w:p w14:paraId="19026F79">
      <w:pPr>
        <w:pStyle w:val="4"/>
        <w:keepNext w:val="0"/>
        <w:keepLines w:val="0"/>
        <w:widowControl/>
        <w:suppressLineNumbers w:val="0"/>
      </w:pPr>
      <w:r>
        <w:t>a) Confusion Matrix Interpretation</w:t>
      </w:r>
    </w:p>
    <w:p w14:paraId="49E54120">
      <w:pPr>
        <w:pStyle w:val="8"/>
        <w:keepNext w:val="0"/>
        <w:keepLines w:val="0"/>
        <w:widowControl/>
        <w:suppressLineNumbers w:val="0"/>
      </w:pPr>
      <w:r>
        <w:t xml:space="preserve">The confusion matrix is shown in </w:t>
      </w:r>
      <w:r>
        <w:rPr>
          <w:rStyle w:val="9"/>
        </w:rPr>
        <w:t>Screenshot (1220).png</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1"/>
        <w:gridCol w:w="786"/>
        <w:gridCol w:w="922"/>
      </w:tblGrid>
      <w:tr w14:paraId="746D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376A29">
            <w:pPr>
              <w:keepNext w:val="0"/>
              <w:keepLines w:val="0"/>
              <w:widowControl/>
              <w:suppressLineNumbers w:val="0"/>
              <w:jc w:val="center"/>
              <w:rPr>
                <w:b/>
                <w:bCs/>
              </w:rPr>
            </w:pPr>
            <w:r>
              <w:rPr>
                <w:rFonts w:ascii="SimSun" w:hAnsi="SimSun" w:eastAsia="SimSun" w:cs="SimSun"/>
                <w:b/>
                <w:bCs/>
                <w:kern w:val="0"/>
                <w:sz w:val="24"/>
                <w:szCs w:val="24"/>
                <w:lang w:val="en-US" w:eastAsia="zh-CN" w:bidi="ar"/>
              </w:rPr>
              <w:t>Actual / Predicted</w:t>
            </w:r>
          </w:p>
        </w:tc>
        <w:tc>
          <w:tcPr>
            <w:tcW w:w="0" w:type="auto"/>
            <w:shd w:val="clear"/>
            <w:vAlign w:val="center"/>
          </w:tcPr>
          <w:p w14:paraId="1D48B164">
            <w:pPr>
              <w:keepNext w:val="0"/>
              <w:keepLines w:val="0"/>
              <w:widowControl/>
              <w:suppressLineNumbers w:val="0"/>
              <w:jc w:val="center"/>
              <w:rPr>
                <w:b/>
                <w:bCs/>
              </w:rPr>
            </w:pPr>
            <w:r>
              <w:rPr>
                <w:rFonts w:ascii="SimSun" w:hAnsi="SimSun" w:eastAsia="SimSun" w:cs="SimSun"/>
                <w:b/>
                <w:bCs/>
                <w:kern w:val="0"/>
                <w:sz w:val="24"/>
                <w:szCs w:val="24"/>
                <w:lang w:val="en-US" w:eastAsia="zh-CN" w:bidi="ar"/>
              </w:rPr>
              <w:t>Normal</w:t>
            </w:r>
          </w:p>
        </w:tc>
        <w:tc>
          <w:tcPr>
            <w:tcW w:w="0" w:type="auto"/>
            <w:shd w:val="clear"/>
            <w:vAlign w:val="center"/>
          </w:tcPr>
          <w:p w14:paraId="4858B4B7">
            <w:pPr>
              <w:keepNext w:val="0"/>
              <w:keepLines w:val="0"/>
              <w:widowControl/>
              <w:suppressLineNumbers w:val="0"/>
              <w:jc w:val="center"/>
              <w:rPr>
                <w:b/>
                <w:bCs/>
              </w:rPr>
            </w:pPr>
            <w:r>
              <w:rPr>
                <w:rFonts w:ascii="SimSun" w:hAnsi="SimSun" w:eastAsia="SimSun" w:cs="SimSun"/>
                <w:b/>
                <w:bCs/>
                <w:kern w:val="0"/>
                <w:sz w:val="24"/>
                <w:szCs w:val="24"/>
                <w:lang w:val="en-US" w:eastAsia="zh-CN" w:bidi="ar"/>
              </w:rPr>
              <w:t>Anomaly</w:t>
            </w:r>
          </w:p>
        </w:tc>
      </w:tr>
      <w:tr w14:paraId="7F34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E9E08E">
            <w:pPr>
              <w:keepNext w:val="0"/>
              <w:keepLines w:val="0"/>
              <w:widowControl/>
              <w:suppressLineNumbers w:val="0"/>
              <w:jc w:val="left"/>
            </w:pPr>
            <w:r>
              <w:rPr>
                <w:rStyle w:val="9"/>
                <w:rFonts w:ascii="SimSun" w:hAnsi="SimSun" w:eastAsia="SimSun" w:cs="SimSun"/>
                <w:kern w:val="0"/>
                <w:sz w:val="24"/>
                <w:szCs w:val="24"/>
                <w:lang w:val="en-US" w:eastAsia="zh-CN" w:bidi="ar"/>
              </w:rPr>
              <w:t>Normal</w:t>
            </w:r>
          </w:p>
        </w:tc>
        <w:tc>
          <w:tcPr>
            <w:tcW w:w="0" w:type="auto"/>
            <w:shd w:val="clear"/>
            <w:vAlign w:val="center"/>
          </w:tcPr>
          <w:p w14:paraId="436EA1C8">
            <w:pPr>
              <w:keepNext w:val="0"/>
              <w:keepLines w:val="0"/>
              <w:widowControl/>
              <w:suppressLineNumbers w:val="0"/>
              <w:jc w:val="left"/>
            </w:pPr>
            <w:r>
              <w:rPr>
                <w:rFonts w:ascii="SimSun" w:hAnsi="SimSun" w:eastAsia="SimSun" w:cs="SimSun"/>
                <w:kern w:val="0"/>
                <w:sz w:val="24"/>
                <w:szCs w:val="24"/>
                <w:lang w:val="en-US" w:eastAsia="zh-CN" w:bidi="ar"/>
              </w:rPr>
              <w:t>57,749</w:t>
            </w:r>
          </w:p>
        </w:tc>
        <w:tc>
          <w:tcPr>
            <w:tcW w:w="0" w:type="auto"/>
            <w:shd w:val="clear"/>
            <w:vAlign w:val="center"/>
          </w:tcPr>
          <w:p w14:paraId="389E2903">
            <w:pPr>
              <w:keepNext w:val="0"/>
              <w:keepLines w:val="0"/>
              <w:widowControl/>
              <w:suppressLineNumbers w:val="0"/>
              <w:jc w:val="left"/>
            </w:pPr>
            <w:r>
              <w:rPr>
                <w:rFonts w:ascii="SimSun" w:hAnsi="SimSun" w:eastAsia="SimSun" w:cs="SimSun"/>
                <w:kern w:val="0"/>
                <w:sz w:val="24"/>
                <w:szCs w:val="24"/>
                <w:lang w:val="en-US" w:eastAsia="zh-CN" w:bidi="ar"/>
              </w:rPr>
              <w:t>19,305</w:t>
            </w:r>
          </w:p>
        </w:tc>
      </w:tr>
      <w:tr w14:paraId="0E7C0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D8EDD1">
            <w:pPr>
              <w:keepNext w:val="0"/>
              <w:keepLines w:val="0"/>
              <w:widowControl/>
              <w:suppressLineNumbers w:val="0"/>
              <w:jc w:val="left"/>
            </w:pPr>
            <w:r>
              <w:rPr>
                <w:rStyle w:val="9"/>
                <w:rFonts w:ascii="SimSun" w:hAnsi="SimSun" w:eastAsia="SimSun" w:cs="SimSun"/>
                <w:kern w:val="0"/>
                <w:sz w:val="24"/>
                <w:szCs w:val="24"/>
                <w:lang w:val="en-US" w:eastAsia="zh-CN" w:bidi="ar"/>
              </w:rPr>
              <w:t>Anomaly</w:t>
            </w:r>
          </w:p>
        </w:tc>
        <w:tc>
          <w:tcPr>
            <w:tcW w:w="0" w:type="auto"/>
            <w:shd w:val="clear"/>
            <w:vAlign w:val="center"/>
          </w:tcPr>
          <w:p w14:paraId="697EEB04">
            <w:pPr>
              <w:keepNext w:val="0"/>
              <w:keepLines w:val="0"/>
              <w:widowControl/>
              <w:suppressLineNumbers w:val="0"/>
              <w:jc w:val="left"/>
            </w:pPr>
            <w:r>
              <w:rPr>
                <w:rFonts w:ascii="SimSun" w:hAnsi="SimSun" w:eastAsia="SimSun" w:cs="SimSun"/>
                <w:kern w:val="0"/>
                <w:sz w:val="24"/>
                <w:szCs w:val="24"/>
                <w:lang w:val="en-US" w:eastAsia="zh-CN" w:bidi="ar"/>
              </w:rPr>
              <w:t>243</w:t>
            </w:r>
          </w:p>
        </w:tc>
        <w:tc>
          <w:tcPr>
            <w:tcW w:w="0" w:type="auto"/>
            <w:shd w:val="clear"/>
            <w:vAlign w:val="center"/>
          </w:tcPr>
          <w:p w14:paraId="3D82713A">
            <w:pPr>
              <w:keepNext w:val="0"/>
              <w:keepLines w:val="0"/>
              <w:widowControl/>
              <w:suppressLineNumbers w:val="0"/>
              <w:jc w:val="left"/>
            </w:pPr>
            <w:r>
              <w:rPr>
                <w:rFonts w:ascii="SimSun" w:hAnsi="SimSun" w:eastAsia="SimSun" w:cs="SimSun"/>
                <w:kern w:val="0"/>
                <w:sz w:val="24"/>
                <w:szCs w:val="24"/>
                <w:lang w:val="en-US" w:eastAsia="zh-CN" w:bidi="ar"/>
              </w:rPr>
              <w:t>50</w:t>
            </w:r>
          </w:p>
        </w:tc>
      </w:tr>
    </w:tbl>
    <w:p w14:paraId="0AAB6430">
      <w:pPr>
        <w:keepNext w:val="0"/>
        <w:keepLines w:val="0"/>
        <w:widowControl/>
        <w:numPr>
          <w:ilvl w:val="0"/>
          <w:numId w:val="4"/>
        </w:numPr>
        <w:suppressLineNumbers w:val="0"/>
        <w:spacing w:before="0" w:beforeAutospacing="1" w:after="0" w:afterAutospacing="1"/>
        <w:ind w:left="720" w:hanging="360"/>
      </w:pPr>
      <w:r>
        <w:rPr>
          <w:rStyle w:val="9"/>
        </w:rPr>
        <w:t>True Positives (TP):</w:t>
      </w:r>
      <w:r>
        <w:t xml:space="preserve"> 50 (Anomalies correctly detected)</w:t>
      </w:r>
    </w:p>
    <w:p w14:paraId="18F1F28F">
      <w:pPr>
        <w:keepNext w:val="0"/>
        <w:keepLines w:val="0"/>
        <w:widowControl/>
        <w:numPr>
          <w:ilvl w:val="0"/>
          <w:numId w:val="4"/>
        </w:numPr>
        <w:suppressLineNumbers w:val="0"/>
        <w:spacing w:before="0" w:beforeAutospacing="1" w:after="0" w:afterAutospacing="1"/>
        <w:ind w:left="720" w:hanging="360"/>
      </w:pPr>
      <w:r>
        <w:rPr>
          <w:rStyle w:val="9"/>
        </w:rPr>
        <w:t>False Negatives (FN):</w:t>
      </w:r>
      <w:r>
        <w:t xml:space="preserve"> 243 (Anomalies classified as normal)</w:t>
      </w:r>
    </w:p>
    <w:p w14:paraId="29EA3822">
      <w:pPr>
        <w:keepNext w:val="0"/>
        <w:keepLines w:val="0"/>
        <w:widowControl/>
        <w:numPr>
          <w:ilvl w:val="0"/>
          <w:numId w:val="4"/>
        </w:numPr>
        <w:suppressLineNumbers w:val="0"/>
        <w:spacing w:before="0" w:beforeAutospacing="1" w:after="0" w:afterAutospacing="1"/>
        <w:ind w:left="720" w:hanging="360"/>
      </w:pPr>
      <w:r>
        <w:rPr>
          <w:rStyle w:val="9"/>
        </w:rPr>
        <w:t>True Negatives (TN):</w:t>
      </w:r>
      <w:r>
        <w:t xml:space="preserve"> 57,749 (Correctly identified normal traffic)</w:t>
      </w:r>
    </w:p>
    <w:p w14:paraId="10DC2881">
      <w:pPr>
        <w:keepNext w:val="0"/>
        <w:keepLines w:val="0"/>
        <w:widowControl/>
        <w:numPr>
          <w:ilvl w:val="0"/>
          <w:numId w:val="4"/>
        </w:numPr>
        <w:suppressLineNumbers w:val="0"/>
        <w:spacing w:before="0" w:beforeAutospacing="1" w:after="0" w:afterAutospacing="1"/>
        <w:ind w:left="720" w:hanging="360"/>
      </w:pPr>
      <w:r>
        <w:rPr>
          <w:rStyle w:val="9"/>
        </w:rPr>
        <w:t>False Positives (FP):</w:t>
      </w:r>
      <w:r>
        <w:t xml:space="preserve"> 19,305 (Normal traffic misclassified as anomalies)</w:t>
      </w:r>
    </w:p>
    <w:p w14:paraId="73BE1B71">
      <w:pPr>
        <w:pStyle w:val="8"/>
        <w:keepNext w:val="0"/>
        <w:keepLines w:val="0"/>
        <w:widowControl/>
        <w:suppressLineNumbers w:val="0"/>
      </w:pPr>
      <w:r>
        <w:rPr>
          <w:rStyle w:val="9"/>
        </w:rPr>
        <w:t>Observations:</w:t>
      </w:r>
    </w:p>
    <w:p w14:paraId="4754C4A8">
      <w:pPr>
        <w:keepNext w:val="0"/>
        <w:keepLines w:val="0"/>
        <w:widowControl/>
        <w:numPr>
          <w:ilvl w:val="0"/>
          <w:numId w:val="5"/>
        </w:numPr>
        <w:suppressLineNumbers w:val="0"/>
        <w:spacing w:before="0" w:beforeAutospacing="1" w:after="0" w:afterAutospacing="1"/>
        <w:ind w:left="720" w:hanging="360"/>
      </w:pPr>
      <w:r>
        <w:t xml:space="preserve">The accuracy of the model is </w:t>
      </w:r>
      <w:r>
        <w:rPr>
          <w:rStyle w:val="9"/>
        </w:rPr>
        <w:t>74.76%</w:t>
      </w:r>
      <w:r>
        <w:t>.</w:t>
      </w:r>
    </w:p>
    <w:p w14:paraId="72CA8A19">
      <w:pPr>
        <w:keepNext w:val="0"/>
        <w:keepLines w:val="0"/>
        <w:widowControl/>
        <w:numPr>
          <w:ilvl w:val="0"/>
          <w:numId w:val="5"/>
        </w:numPr>
        <w:suppressLineNumbers w:val="0"/>
        <w:spacing w:before="0" w:beforeAutospacing="1" w:after="0" w:afterAutospacing="1"/>
        <w:ind w:left="720" w:hanging="360"/>
      </w:pPr>
      <w:r>
        <w:t>A high false positive rate (19,305 instances) indicates that many normal traffic samples were misclassified as anomalies.</w:t>
      </w:r>
    </w:p>
    <w:p w14:paraId="14200C57">
      <w:pPr>
        <w:keepNext w:val="0"/>
        <w:keepLines w:val="0"/>
        <w:widowControl/>
        <w:numPr>
          <w:ilvl w:val="0"/>
          <w:numId w:val="5"/>
        </w:numPr>
        <w:suppressLineNumbers w:val="0"/>
        <w:spacing w:before="0" w:beforeAutospacing="1" w:after="0" w:afterAutospacing="1"/>
        <w:ind w:left="720" w:hanging="360"/>
      </w:pPr>
      <w:r>
        <w:t xml:space="preserve">The recall for anomalies is </w:t>
      </w:r>
      <w:r>
        <w:rPr>
          <w:rStyle w:val="9"/>
        </w:rPr>
        <w:t>0.17</w:t>
      </w:r>
      <w:r>
        <w:t>, meaning only 17% of actual anomalies were detected.</w:t>
      </w:r>
    </w:p>
    <w:p w14:paraId="4FFE4BAD">
      <w:pPr>
        <w:keepNext w:val="0"/>
        <w:keepLines w:val="0"/>
        <w:widowControl/>
        <w:numPr>
          <w:ilvl w:val="0"/>
          <w:numId w:val="5"/>
        </w:numPr>
        <w:suppressLineNumbers w:val="0"/>
        <w:spacing w:before="0" w:beforeAutospacing="1" w:after="0" w:afterAutospacing="1"/>
        <w:ind w:left="720" w:hanging="360"/>
      </w:pPr>
      <w:r>
        <w:t xml:space="preserve">The precision for anomalies is </w:t>
      </w:r>
      <w:r>
        <w:rPr>
          <w:rStyle w:val="9"/>
        </w:rPr>
        <w:t>0.01</w:t>
      </w:r>
      <w:r>
        <w:t>, meaning many of the predicted anomalies were incorrect.</w:t>
      </w:r>
    </w:p>
    <w:p w14:paraId="5C4CBF9C">
      <w:pPr>
        <w:keepNext w:val="0"/>
        <w:keepLines w:val="0"/>
        <w:widowControl/>
        <w:numPr>
          <w:ilvl w:val="0"/>
          <w:numId w:val="5"/>
        </w:numPr>
        <w:suppressLineNumbers w:val="0"/>
        <w:spacing w:before="0" w:beforeAutospacing="1" w:after="0" w:afterAutospacing="1"/>
        <w:ind w:left="720" w:hanging="360"/>
      </w:pPr>
      <w:r>
        <w:t>This suggests that DBSCAN may not be effectively separating anomalies from normal traffic, possibly due to hyperparameter settings.</w:t>
      </w:r>
    </w:p>
    <w:p w14:paraId="5ED56B08">
      <w:pPr>
        <w:pStyle w:val="4"/>
        <w:keepNext w:val="0"/>
        <w:keepLines w:val="0"/>
        <w:widowControl/>
        <w:suppressLineNumbers w:val="0"/>
      </w:pPr>
      <w:r>
        <w:t>b) DBSCAN Clustering Visualization</w:t>
      </w:r>
    </w:p>
    <w:p w14:paraId="06AAD72A">
      <w:pPr>
        <w:pStyle w:val="8"/>
        <w:keepNext w:val="0"/>
        <w:keepLines w:val="0"/>
        <w:widowControl/>
        <w:suppressLineNumbers w:val="0"/>
      </w:pPr>
      <w:r>
        <w:t xml:space="preserve">The DBSCAN clustering results are shown in </w:t>
      </w:r>
      <w:r>
        <w:rPr>
          <w:rStyle w:val="9"/>
        </w:rPr>
        <w:t>Screenshot (1221).png</w:t>
      </w:r>
      <w:r>
        <w:t>.</w:t>
      </w:r>
    </w:p>
    <w:p w14:paraId="3B3418C5">
      <w:pPr>
        <w:keepNext w:val="0"/>
        <w:keepLines w:val="0"/>
        <w:widowControl/>
        <w:numPr>
          <w:ilvl w:val="0"/>
          <w:numId w:val="6"/>
        </w:numPr>
        <w:suppressLineNumbers w:val="0"/>
        <w:spacing w:before="0" w:beforeAutospacing="1" w:after="0" w:afterAutospacing="1"/>
        <w:ind w:left="720" w:hanging="360"/>
      </w:pPr>
      <w:r>
        <w:t>The X and Y axes represent the first two principal components of the encoded data.</w:t>
      </w:r>
    </w:p>
    <w:p w14:paraId="3675C963">
      <w:pPr>
        <w:keepNext w:val="0"/>
        <w:keepLines w:val="0"/>
        <w:widowControl/>
        <w:numPr>
          <w:ilvl w:val="0"/>
          <w:numId w:val="6"/>
        </w:numPr>
        <w:suppressLineNumbers w:val="0"/>
        <w:spacing w:before="0" w:beforeAutospacing="1" w:after="0" w:afterAutospacing="1"/>
        <w:ind w:left="720" w:hanging="360"/>
      </w:pPr>
      <w:r>
        <w:t>Points are color-coded based on cluster assignments.</w:t>
      </w:r>
    </w:p>
    <w:p w14:paraId="2AADD5C5">
      <w:pPr>
        <w:keepNext w:val="0"/>
        <w:keepLines w:val="0"/>
        <w:widowControl/>
        <w:numPr>
          <w:ilvl w:val="0"/>
          <w:numId w:val="6"/>
        </w:numPr>
        <w:suppressLineNumbers w:val="0"/>
        <w:spacing w:before="0" w:beforeAutospacing="1" w:after="0" w:afterAutospacing="1"/>
        <w:ind w:left="720" w:hanging="360"/>
      </w:pPr>
      <w:r>
        <w:t>The majority of points are concentrated in a dense cluster, with a few outliers scattered.</w:t>
      </w:r>
    </w:p>
    <w:p w14:paraId="23C55FF7">
      <w:pPr>
        <w:keepNext w:val="0"/>
        <w:keepLines w:val="0"/>
        <w:widowControl/>
        <w:numPr>
          <w:ilvl w:val="0"/>
          <w:numId w:val="6"/>
        </w:numPr>
        <w:suppressLineNumbers w:val="0"/>
        <w:spacing w:before="0" w:beforeAutospacing="1" w:after="0" w:afterAutospacing="1"/>
        <w:ind w:left="720" w:hanging="360"/>
      </w:pPr>
      <w:r>
        <w:t xml:space="preserve">The presence of noise and incorrectly clustered points suggests that DBSCAN parameters may need tuning (e.g., </w:t>
      </w:r>
      <w:r>
        <w:rPr>
          <w:rStyle w:val="7"/>
        </w:rPr>
        <w:t>eps</w:t>
      </w:r>
      <w:r>
        <w:t xml:space="preserve"> and </w:t>
      </w:r>
      <w:r>
        <w:rPr>
          <w:rStyle w:val="7"/>
        </w:rPr>
        <w:t>min_samples</w:t>
      </w:r>
      <w:r>
        <w:t>).</w:t>
      </w:r>
    </w:p>
    <w:p w14:paraId="556182B4">
      <w:pPr>
        <w:pStyle w:val="4"/>
        <w:keepNext w:val="0"/>
        <w:keepLines w:val="0"/>
        <w:widowControl/>
        <w:suppressLineNumbers w:val="0"/>
      </w:pPr>
      <w:r>
        <w:t>c) Autoencoder Training Loss Analysis</w:t>
      </w:r>
    </w:p>
    <w:p w14:paraId="573A9025">
      <w:pPr>
        <w:pStyle w:val="8"/>
        <w:keepNext w:val="0"/>
        <w:keepLines w:val="0"/>
        <w:widowControl/>
        <w:suppressLineNumbers w:val="0"/>
      </w:pPr>
      <w:r>
        <w:t xml:space="preserve">The training process and logs are shown in </w:t>
      </w:r>
      <w:r>
        <w:rPr>
          <w:rStyle w:val="9"/>
        </w:rPr>
        <w:t>Screenshot (1222).png</w:t>
      </w:r>
      <w:r>
        <w:t>.</w:t>
      </w:r>
    </w:p>
    <w:p w14:paraId="4069CB63">
      <w:pPr>
        <w:keepNext w:val="0"/>
        <w:keepLines w:val="0"/>
        <w:widowControl/>
        <w:numPr>
          <w:ilvl w:val="0"/>
          <w:numId w:val="7"/>
        </w:numPr>
        <w:suppressLineNumbers w:val="0"/>
        <w:spacing w:before="0" w:beforeAutospacing="1" w:after="0" w:afterAutospacing="1"/>
        <w:ind w:left="720" w:hanging="360"/>
      </w:pPr>
      <w:r>
        <w:t xml:space="preserve">Training was performed over </w:t>
      </w:r>
      <w:r>
        <w:rPr>
          <w:rStyle w:val="9"/>
        </w:rPr>
        <w:t>50 epochs</w:t>
      </w:r>
      <w:r>
        <w:t>.</w:t>
      </w:r>
    </w:p>
    <w:p w14:paraId="3DA0A4B4">
      <w:pPr>
        <w:keepNext w:val="0"/>
        <w:keepLines w:val="0"/>
        <w:widowControl/>
        <w:numPr>
          <w:ilvl w:val="0"/>
          <w:numId w:val="7"/>
        </w:numPr>
        <w:suppressLineNumbers w:val="0"/>
        <w:spacing w:before="0" w:beforeAutospacing="1" w:after="0" w:afterAutospacing="1"/>
        <w:ind w:left="720" w:hanging="360"/>
      </w:pPr>
      <w:r>
        <w:t xml:space="preserve">The loss function fluctuated but remained around </w:t>
      </w:r>
      <w:r>
        <w:rPr>
          <w:rStyle w:val="9"/>
        </w:rPr>
        <w:t>0.74 - 0.75</w:t>
      </w:r>
      <w:r>
        <w:t>.</w:t>
      </w:r>
    </w:p>
    <w:p w14:paraId="0A772273">
      <w:pPr>
        <w:keepNext w:val="0"/>
        <w:keepLines w:val="0"/>
        <w:widowControl/>
        <w:numPr>
          <w:ilvl w:val="0"/>
          <w:numId w:val="7"/>
        </w:numPr>
        <w:suppressLineNumbers w:val="0"/>
        <w:spacing w:before="0" w:beforeAutospacing="1" w:after="0" w:afterAutospacing="1"/>
        <w:ind w:left="720" w:hanging="360"/>
      </w:pPr>
      <w:r>
        <w:t>A lower loss suggests that the Autoencoder is reconstructing normal samples well, but may not be distinguishing anomalies effectively.</w:t>
      </w:r>
    </w:p>
    <w:p w14:paraId="17239D0F">
      <w:pPr>
        <w:pStyle w:val="3"/>
        <w:keepNext w:val="0"/>
        <w:keepLines w:val="0"/>
        <w:widowControl/>
        <w:suppressLineNumbers w:val="0"/>
      </w:pPr>
      <w:r>
        <w:t>4. Recommendations</w:t>
      </w:r>
    </w:p>
    <w:p w14:paraId="7C241B66">
      <w:pPr>
        <w:keepNext w:val="0"/>
        <w:keepLines w:val="0"/>
        <w:widowControl/>
        <w:numPr>
          <w:ilvl w:val="0"/>
          <w:numId w:val="8"/>
        </w:numPr>
        <w:suppressLineNumbers w:val="0"/>
        <w:spacing w:before="0" w:beforeAutospacing="1" w:after="0" w:afterAutospacing="1"/>
        <w:ind w:left="720" w:hanging="360"/>
      </w:pPr>
      <w:r>
        <w:rPr>
          <w:rStyle w:val="9"/>
        </w:rPr>
        <w:t>Tuning DBSCAN Parameters:</w:t>
      </w:r>
      <w:r>
        <w:t xml:space="preserve"> The clustering algorithm might not be effectively separating normal and anomalous traffic. Adjusting the </w:t>
      </w:r>
      <w:r>
        <w:rPr>
          <w:rStyle w:val="7"/>
        </w:rPr>
        <w:t>eps</w:t>
      </w:r>
      <w:r>
        <w:t xml:space="preserve"> (neighborhood radius) and </w:t>
      </w:r>
      <w:r>
        <w:rPr>
          <w:rStyle w:val="7"/>
        </w:rPr>
        <w:t>min_samples</w:t>
      </w:r>
      <w:r>
        <w:t xml:space="preserve"> parameters could improve results.</w:t>
      </w:r>
    </w:p>
    <w:p w14:paraId="0376AD5A">
      <w:pPr>
        <w:keepNext w:val="0"/>
        <w:keepLines w:val="0"/>
        <w:widowControl/>
        <w:numPr>
          <w:ilvl w:val="0"/>
          <w:numId w:val="8"/>
        </w:numPr>
        <w:suppressLineNumbers w:val="0"/>
        <w:spacing w:before="0" w:beforeAutospacing="1" w:after="0" w:afterAutospacing="1"/>
        <w:ind w:left="720" w:hanging="360"/>
      </w:pPr>
      <w:r>
        <w:rPr>
          <w:rStyle w:val="9"/>
        </w:rPr>
        <w:t>Improving Autoencoder:</w:t>
      </w:r>
      <w:r>
        <w:t xml:space="preserve"> </w:t>
      </w:r>
    </w:p>
    <w:p w14:paraId="0E025FB8">
      <w:pPr>
        <w:keepNext w:val="0"/>
        <w:keepLines w:val="0"/>
        <w:widowControl/>
        <w:numPr>
          <w:ilvl w:val="1"/>
          <w:numId w:val="9"/>
        </w:numPr>
        <w:suppressLineNumbers w:val="0"/>
        <w:tabs>
          <w:tab w:val="left" w:pos="1440"/>
        </w:tabs>
        <w:spacing w:before="0" w:beforeAutospacing="1" w:after="0" w:afterAutospacing="1"/>
        <w:ind w:left="1440" w:hanging="360"/>
      </w:pPr>
      <w:r>
        <w:t>Adding more layers or increasing neuron count could enhance feature learning.</w:t>
      </w:r>
    </w:p>
    <w:p w14:paraId="0AEF9B9C">
      <w:pPr>
        <w:keepNext w:val="0"/>
        <w:keepLines w:val="0"/>
        <w:widowControl/>
        <w:numPr>
          <w:ilvl w:val="1"/>
          <w:numId w:val="9"/>
        </w:numPr>
        <w:suppressLineNumbers w:val="0"/>
        <w:tabs>
          <w:tab w:val="left" w:pos="1440"/>
        </w:tabs>
        <w:spacing w:before="0" w:beforeAutospacing="1" w:after="0" w:afterAutospacing="1"/>
        <w:ind w:left="1440" w:hanging="360"/>
      </w:pPr>
      <w:r>
        <w:t xml:space="preserve">Trying different loss functions such as </w:t>
      </w:r>
      <w:r>
        <w:rPr>
          <w:rStyle w:val="7"/>
        </w:rPr>
        <w:t>mean_squared_error</w:t>
      </w:r>
      <w:r>
        <w:t xml:space="preserve"> or </w:t>
      </w:r>
      <w:r>
        <w:rPr>
          <w:rStyle w:val="7"/>
        </w:rPr>
        <w:t>binary_crossentropy</w:t>
      </w:r>
      <w:r>
        <w:t>.</w:t>
      </w:r>
    </w:p>
    <w:p w14:paraId="032D1A8F">
      <w:pPr>
        <w:keepNext w:val="0"/>
        <w:keepLines w:val="0"/>
        <w:widowControl/>
        <w:numPr>
          <w:ilvl w:val="1"/>
          <w:numId w:val="9"/>
        </w:numPr>
        <w:suppressLineNumbers w:val="0"/>
        <w:tabs>
          <w:tab w:val="left" w:pos="1440"/>
        </w:tabs>
        <w:spacing w:before="0" w:beforeAutospacing="1" w:after="0" w:afterAutospacing="1"/>
        <w:ind w:left="1440" w:hanging="360"/>
      </w:pPr>
      <w:r>
        <w:t>Implementing anomaly score thresholds based on reconstruction error.</w:t>
      </w:r>
    </w:p>
    <w:p w14:paraId="5F8C8A63">
      <w:pPr>
        <w:keepNext w:val="0"/>
        <w:keepLines w:val="0"/>
        <w:widowControl/>
        <w:numPr>
          <w:ilvl w:val="0"/>
          <w:numId w:val="8"/>
        </w:numPr>
        <w:suppressLineNumbers w:val="0"/>
        <w:spacing w:before="0" w:beforeAutospacing="1" w:after="0" w:afterAutospacing="1"/>
        <w:ind w:left="720" w:hanging="360"/>
      </w:pPr>
      <w:r>
        <w:rPr>
          <w:rStyle w:val="9"/>
        </w:rPr>
        <w:t>Using Other Unsupervised Algorithms:</w:t>
      </w:r>
      <w:r>
        <w:t xml:space="preserve"> </w:t>
      </w:r>
    </w:p>
    <w:p w14:paraId="3673AD58">
      <w:pPr>
        <w:keepNext w:val="0"/>
        <w:keepLines w:val="0"/>
        <w:widowControl/>
        <w:numPr>
          <w:ilvl w:val="1"/>
          <w:numId w:val="10"/>
        </w:numPr>
        <w:suppressLineNumbers w:val="0"/>
        <w:tabs>
          <w:tab w:val="left" w:pos="1440"/>
        </w:tabs>
        <w:spacing w:before="0" w:beforeAutospacing="1" w:after="0" w:afterAutospacing="1"/>
        <w:ind w:left="1440" w:hanging="360"/>
      </w:pPr>
      <w:r>
        <w:t xml:space="preserve">Instead of DBSCAN, trying </w:t>
      </w:r>
      <w:r>
        <w:rPr>
          <w:rStyle w:val="9"/>
        </w:rPr>
        <w:t>LOF (Local Outlier Factor)</w:t>
      </w:r>
      <w:r>
        <w:t xml:space="preserve"> or </w:t>
      </w:r>
      <w:r>
        <w:rPr>
          <w:rStyle w:val="9"/>
        </w:rPr>
        <w:t>One-Class SVM</w:t>
      </w:r>
      <w:r>
        <w:t xml:space="preserve"> might provide better clustering.</w:t>
      </w:r>
    </w:p>
    <w:p w14:paraId="772E612A">
      <w:pPr>
        <w:keepNext w:val="0"/>
        <w:keepLines w:val="0"/>
        <w:widowControl/>
        <w:numPr>
          <w:ilvl w:val="1"/>
          <w:numId w:val="10"/>
        </w:numPr>
        <w:suppressLineNumbers w:val="0"/>
        <w:tabs>
          <w:tab w:val="left" w:pos="1440"/>
        </w:tabs>
        <w:spacing w:before="0" w:beforeAutospacing="1" w:after="0" w:afterAutospacing="1"/>
        <w:ind w:left="1440" w:hanging="360"/>
      </w:pPr>
      <w:r>
        <w:t>Combining multiple methods (e.g., Autoencoder + Isolation Forest) could improve anomaly detection.</w:t>
      </w:r>
    </w:p>
    <w:p w14:paraId="36B6A748">
      <w:pPr>
        <w:pStyle w:val="3"/>
        <w:keepNext w:val="0"/>
        <w:keepLines w:val="0"/>
        <w:widowControl/>
        <w:suppressLineNumbers w:val="0"/>
      </w:pPr>
      <w:r>
        <w:t>5. Conclusion</w:t>
      </w:r>
    </w:p>
    <w:p w14:paraId="79C5A225">
      <w:pPr>
        <w:keepNext w:val="0"/>
        <w:keepLines w:val="0"/>
        <w:widowControl/>
        <w:numPr>
          <w:ilvl w:val="0"/>
          <w:numId w:val="11"/>
        </w:numPr>
        <w:suppressLineNumbers w:val="0"/>
        <w:spacing w:before="0" w:beforeAutospacing="1" w:after="0" w:afterAutospacing="1"/>
        <w:ind w:left="720" w:hanging="360"/>
      </w:pPr>
      <w:r>
        <w:t xml:space="preserve">The combination of </w:t>
      </w:r>
      <w:r>
        <w:rPr>
          <w:rStyle w:val="9"/>
        </w:rPr>
        <w:t>Autoencoder + DBSCAN</w:t>
      </w:r>
      <w:r>
        <w:t xml:space="preserve"> achieved a moderate accuracy of </w:t>
      </w:r>
      <w:r>
        <w:rPr>
          <w:rStyle w:val="9"/>
        </w:rPr>
        <w:t>74.76%</w:t>
      </w:r>
      <w:r>
        <w:t>, but with high false positives and low recall for anomalies.</w:t>
      </w:r>
    </w:p>
    <w:p w14:paraId="2FF07BAB">
      <w:pPr>
        <w:keepNext w:val="0"/>
        <w:keepLines w:val="0"/>
        <w:widowControl/>
        <w:numPr>
          <w:ilvl w:val="0"/>
          <w:numId w:val="11"/>
        </w:numPr>
        <w:suppressLineNumbers w:val="0"/>
        <w:spacing w:before="0" w:beforeAutospacing="1" w:after="0" w:afterAutospacing="1"/>
        <w:ind w:left="720" w:hanging="360"/>
      </w:pPr>
      <w:r>
        <w:t>Further parameter tuning and alternative algorithms could enhance detection performance.</w:t>
      </w:r>
    </w:p>
    <w:p w14:paraId="54AA535A">
      <w:pPr>
        <w:keepNext w:val="0"/>
        <w:keepLines w:val="0"/>
        <w:widowControl/>
        <w:numPr>
          <w:ilvl w:val="0"/>
          <w:numId w:val="11"/>
        </w:numPr>
        <w:suppressLineNumbers w:val="0"/>
        <w:spacing w:before="0" w:beforeAutospacing="1" w:after="0" w:afterAutospacing="1"/>
        <w:ind w:left="720" w:hanging="360"/>
      </w:pPr>
      <w:r>
        <w:t>The next steps involve testing different hybrid combinations and improving anomaly separation in clustering.</w:t>
      </w:r>
    </w:p>
    <w:p w14:paraId="7104AD01">
      <w:pPr>
        <w:pStyle w:val="8"/>
        <w:keepNext w:val="0"/>
        <w:keepLines w:val="0"/>
        <w:widowControl/>
        <w:suppressLineNumbers w:val="0"/>
      </w:pPr>
      <w:r>
        <w:t>This document provides a detailed analysis of the results obtained from the current implementation. Further refinements will be necessary to improve the accuracy and reduce false positives in anomaly detection.</w:t>
      </w:r>
    </w:p>
    <w:p w14:paraId="14DC2B2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5B475"/>
    <w:multiLevelType w:val="multilevel"/>
    <w:tmpl w:val="80C5B4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04A2A6"/>
    <w:multiLevelType w:val="multilevel"/>
    <w:tmpl w:val="8A04A2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9F6077F"/>
    <w:multiLevelType w:val="multilevel"/>
    <w:tmpl w:val="A9F607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0342177"/>
    <w:multiLevelType w:val="multilevel"/>
    <w:tmpl w:val="E03421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4452747"/>
    <w:multiLevelType w:val="multilevel"/>
    <w:tmpl w:val="044527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4A304CD"/>
    <w:multiLevelType w:val="multilevel"/>
    <w:tmpl w:val="24A30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B8BE875"/>
    <w:multiLevelType w:val="multilevel"/>
    <w:tmpl w:val="4B8BE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E2F4494"/>
    <w:multiLevelType w:val="multilevel"/>
    <w:tmpl w:val="4E2F44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A0290EE"/>
    <w:multiLevelType w:val="multilevel"/>
    <w:tmpl w:val="5A029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6"/>
  </w:num>
  <w:num w:numId="3">
    <w:abstractNumId w:val="3"/>
  </w:num>
  <w:num w:numId="4">
    <w:abstractNumId w:val="5"/>
  </w:num>
  <w:num w:numId="5">
    <w:abstractNumId w:val="2"/>
  </w:num>
  <w:num w:numId="6">
    <w:abstractNumId w:val="7"/>
  </w:num>
  <w:num w:numId="7">
    <w:abstractNumId w:val="0"/>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0C5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2025-03-13T15:30:24Z</dcterms:created>
  <dc:creator>ivmks</dc:creator>
  <cp:lastModifiedBy>Mythreya 12</cp:lastModifiedBy>
  <dcterms:modified xsi:type="dcterms:W3CDTF">2025-03-13T15:32:01Z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504DE757D0744C7F86A87FF00007B432_12</vt:lpwstr>
  </property>
</Properties>
</file>