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3750B" w14:textId="77777777" w:rsidR="00CB4907" w:rsidRPr="008E4F6E" w:rsidRDefault="00CB4907" w:rsidP="00CB4907">
      <w:pPr>
        <w:ind w:left="720" w:right="1440"/>
        <w:jc w:val="center"/>
        <w:rPr>
          <w:rFonts w:ascii="Arial" w:hAnsi="Arial" w:cs="Arial"/>
          <w:b/>
          <w:sz w:val="22"/>
          <w:szCs w:val="22"/>
        </w:rPr>
      </w:pPr>
    </w:p>
    <w:p w14:paraId="1CBDDD53" w14:textId="77777777" w:rsidR="00CB4907" w:rsidRPr="008E4F6E" w:rsidRDefault="00CB4907" w:rsidP="00CB4907">
      <w:pPr>
        <w:ind w:left="720" w:right="1440"/>
        <w:jc w:val="center"/>
        <w:rPr>
          <w:rFonts w:ascii="Arial" w:hAnsi="Arial" w:cs="Arial"/>
          <w:b/>
          <w:sz w:val="22"/>
          <w:szCs w:val="22"/>
        </w:rPr>
      </w:pPr>
    </w:p>
    <w:p w14:paraId="3AE077B6" w14:textId="77777777" w:rsidR="00CB4907" w:rsidRPr="008E4F6E" w:rsidRDefault="00CB4907" w:rsidP="00CB4907">
      <w:pPr>
        <w:ind w:left="720" w:right="1440"/>
        <w:jc w:val="center"/>
        <w:rPr>
          <w:rFonts w:ascii="Arial" w:hAnsi="Arial" w:cs="Arial"/>
          <w:b/>
          <w:sz w:val="22"/>
          <w:szCs w:val="22"/>
        </w:rPr>
      </w:pPr>
    </w:p>
    <w:p w14:paraId="505D6466" w14:textId="77777777" w:rsidR="00CB4907" w:rsidRPr="008E4F6E" w:rsidRDefault="00CB4907" w:rsidP="00CB4907">
      <w:pPr>
        <w:ind w:left="720" w:right="1440"/>
        <w:jc w:val="center"/>
        <w:rPr>
          <w:rFonts w:ascii="Arial" w:hAnsi="Arial" w:cs="Arial"/>
          <w:b/>
          <w:sz w:val="22"/>
          <w:szCs w:val="22"/>
        </w:rPr>
      </w:pPr>
    </w:p>
    <w:p w14:paraId="29E16A62" w14:textId="77777777" w:rsidR="00CB4907" w:rsidRPr="008E4F6E" w:rsidRDefault="00CB4907" w:rsidP="00CB4907">
      <w:pPr>
        <w:ind w:left="720" w:right="1440"/>
        <w:jc w:val="center"/>
        <w:rPr>
          <w:rFonts w:ascii="Arial" w:hAnsi="Arial" w:cs="Arial"/>
          <w:b/>
          <w:sz w:val="22"/>
          <w:szCs w:val="22"/>
        </w:rPr>
      </w:pPr>
    </w:p>
    <w:p w14:paraId="47BAF676" w14:textId="77777777" w:rsidR="00CB4907" w:rsidRPr="008E4F6E" w:rsidRDefault="00CB4907" w:rsidP="00CB4907">
      <w:pPr>
        <w:ind w:left="720" w:right="1440"/>
        <w:jc w:val="center"/>
        <w:rPr>
          <w:rFonts w:ascii="Arial" w:hAnsi="Arial" w:cs="Arial"/>
          <w:b/>
          <w:sz w:val="22"/>
          <w:szCs w:val="22"/>
        </w:rPr>
      </w:pPr>
    </w:p>
    <w:p w14:paraId="6A8DE3EE" w14:textId="77777777" w:rsidR="00CB4907" w:rsidRPr="008E4F6E" w:rsidRDefault="00CB4907" w:rsidP="00CB4907">
      <w:pPr>
        <w:ind w:left="720" w:right="1440"/>
        <w:jc w:val="center"/>
        <w:rPr>
          <w:rFonts w:ascii="Arial" w:hAnsi="Arial" w:cs="Arial"/>
          <w:b/>
          <w:sz w:val="22"/>
          <w:szCs w:val="22"/>
        </w:rPr>
      </w:pPr>
    </w:p>
    <w:p w14:paraId="606E2436" w14:textId="77777777" w:rsidR="00CB4907" w:rsidRPr="008E4F6E" w:rsidRDefault="00CB4907" w:rsidP="00CB4907">
      <w:pPr>
        <w:ind w:left="720" w:right="1440"/>
        <w:jc w:val="center"/>
        <w:rPr>
          <w:rFonts w:ascii="Arial" w:hAnsi="Arial" w:cs="Arial"/>
          <w:b/>
          <w:sz w:val="22"/>
          <w:szCs w:val="22"/>
        </w:rPr>
      </w:pPr>
    </w:p>
    <w:p w14:paraId="7C700407" w14:textId="77777777" w:rsidR="00CB4907" w:rsidRPr="008E4F6E" w:rsidRDefault="00CB4907" w:rsidP="00CB4907">
      <w:pPr>
        <w:ind w:left="720" w:right="1440"/>
        <w:jc w:val="center"/>
        <w:rPr>
          <w:rFonts w:ascii="Arial" w:hAnsi="Arial" w:cs="Arial"/>
          <w:b/>
          <w:sz w:val="22"/>
          <w:szCs w:val="22"/>
        </w:rPr>
      </w:pPr>
    </w:p>
    <w:p w14:paraId="70578DA1" w14:textId="77777777" w:rsidR="00CB4907" w:rsidRPr="008E4F6E" w:rsidRDefault="00CB4907" w:rsidP="00CB4907">
      <w:pPr>
        <w:ind w:left="720" w:right="1440"/>
        <w:jc w:val="center"/>
        <w:rPr>
          <w:rFonts w:ascii="Arial" w:hAnsi="Arial" w:cs="Arial"/>
          <w:b/>
          <w:sz w:val="22"/>
          <w:szCs w:val="22"/>
        </w:rPr>
      </w:pPr>
    </w:p>
    <w:p w14:paraId="69E15AE3" w14:textId="77777777" w:rsidR="00CB4907" w:rsidRPr="008E4F6E" w:rsidRDefault="00CB4907" w:rsidP="00CB4907">
      <w:pPr>
        <w:ind w:left="720" w:right="1440"/>
        <w:jc w:val="center"/>
        <w:rPr>
          <w:rFonts w:ascii="Arial" w:hAnsi="Arial" w:cs="Arial"/>
          <w:b/>
          <w:sz w:val="22"/>
          <w:szCs w:val="22"/>
        </w:rPr>
      </w:pPr>
    </w:p>
    <w:p w14:paraId="0568AAFB" w14:textId="77777777" w:rsidR="00CB4907" w:rsidRPr="008E4F6E" w:rsidRDefault="00CB4907" w:rsidP="00CB4907">
      <w:pPr>
        <w:ind w:left="720" w:right="1440"/>
        <w:jc w:val="center"/>
        <w:rPr>
          <w:rFonts w:ascii="Arial" w:hAnsi="Arial" w:cs="Arial"/>
          <w:b/>
          <w:sz w:val="22"/>
          <w:szCs w:val="22"/>
        </w:rPr>
      </w:pPr>
    </w:p>
    <w:p w14:paraId="1B7423F8" w14:textId="77777777" w:rsidR="00CB4907" w:rsidRPr="008E4F6E" w:rsidRDefault="00CB4907" w:rsidP="00CB4907">
      <w:pPr>
        <w:ind w:left="720" w:right="1440"/>
        <w:jc w:val="center"/>
        <w:rPr>
          <w:rFonts w:ascii="Arial" w:hAnsi="Arial" w:cs="Arial"/>
          <w:b/>
          <w:sz w:val="22"/>
          <w:szCs w:val="22"/>
        </w:rPr>
      </w:pPr>
    </w:p>
    <w:p w14:paraId="5194B131" w14:textId="77777777" w:rsidR="00CB4907" w:rsidRPr="008E4F6E" w:rsidRDefault="00CB4907" w:rsidP="00CB4907">
      <w:pPr>
        <w:ind w:left="720" w:right="1440"/>
        <w:jc w:val="center"/>
        <w:rPr>
          <w:rFonts w:ascii="Arial" w:hAnsi="Arial" w:cs="Arial"/>
          <w:b/>
          <w:sz w:val="22"/>
          <w:szCs w:val="22"/>
        </w:rPr>
      </w:pPr>
    </w:p>
    <w:p w14:paraId="505E854F" w14:textId="77777777" w:rsidR="00CB4907" w:rsidRPr="008E4F6E" w:rsidRDefault="00CB4907" w:rsidP="00CB4907">
      <w:pPr>
        <w:ind w:left="720" w:right="1440"/>
        <w:jc w:val="center"/>
        <w:rPr>
          <w:rFonts w:ascii="Arial" w:hAnsi="Arial" w:cs="Arial"/>
          <w:b/>
          <w:sz w:val="22"/>
          <w:szCs w:val="22"/>
        </w:rPr>
      </w:pPr>
    </w:p>
    <w:p w14:paraId="552CFFBD" w14:textId="77777777" w:rsidR="00CB4907" w:rsidRPr="008E4F6E" w:rsidRDefault="00CB4907" w:rsidP="00CB4907">
      <w:pPr>
        <w:ind w:left="720" w:right="1440"/>
        <w:jc w:val="center"/>
        <w:rPr>
          <w:rFonts w:ascii="Arial" w:hAnsi="Arial" w:cs="Arial"/>
          <w:b/>
          <w:sz w:val="22"/>
          <w:szCs w:val="22"/>
        </w:rPr>
      </w:pPr>
    </w:p>
    <w:p w14:paraId="3A5BDFE9" w14:textId="77777777" w:rsidR="00CB4907" w:rsidRPr="008E4F6E" w:rsidRDefault="00CB4907" w:rsidP="00CB4907">
      <w:pPr>
        <w:ind w:left="720" w:right="1440"/>
        <w:jc w:val="center"/>
        <w:rPr>
          <w:rFonts w:ascii="Arial" w:hAnsi="Arial" w:cs="Arial"/>
          <w:b/>
          <w:sz w:val="22"/>
          <w:szCs w:val="22"/>
        </w:rPr>
      </w:pPr>
    </w:p>
    <w:p w14:paraId="71A9B6D9" w14:textId="77777777" w:rsidR="00CB4907" w:rsidRPr="008E4F6E" w:rsidRDefault="00CB4907" w:rsidP="00CB4907">
      <w:pPr>
        <w:ind w:left="720" w:right="1440"/>
        <w:jc w:val="center"/>
        <w:rPr>
          <w:rFonts w:ascii="Arial" w:hAnsi="Arial" w:cs="Arial"/>
          <w:b/>
          <w:sz w:val="22"/>
          <w:szCs w:val="22"/>
        </w:rPr>
      </w:pPr>
    </w:p>
    <w:p w14:paraId="16D88E6F" w14:textId="77777777" w:rsidR="00CB4907" w:rsidRPr="00A216F8" w:rsidRDefault="00D24192" w:rsidP="00CB4907">
      <w:pPr>
        <w:pBdr>
          <w:bottom w:val="single" w:sz="18" w:space="1" w:color="auto"/>
        </w:pBdr>
        <w:jc w:val="center"/>
        <w:rPr>
          <w:rFonts w:ascii="Arial" w:hAnsi="Arial" w:cs="Arial"/>
          <w:b/>
          <w:sz w:val="28"/>
          <w:szCs w:val="28"/>
        </w:rPr>
      </w:pPr>
      <w:r w:rsidRPr="00A216F8">
        <w:rPr>
          <w:rFonts w:ascii="Arial" w:hAnsi="Arial" w:cs="Arial"/>
          <w:b/>
          <w:sz w:val="28"/>
          <w:szCs w:val="28"/>
        </w:rPr>
        <w:t>Technical Design Document</w:t>
      </w:r>
    </w:p>
    <w:p w14:paraId="0CDCE582" w14:textId="77777777" w:rsidR="00CB4907" w:rsidRPr="00A216F8" w:rsidRDefault="00DC234F" w:rsidP="00DC234F">
      <w:pPr>
        <w:ind w:left="720"/>
        <w:jc w:val="center"/>
        <w:rPr>
          <w:rFonts w:ascii="Arial" w:hAnsi="Arial" w:cs="Arial"/>
          <w:b/>
          <w:i/>
          <w:sz w:val="28"/>
          <w:szCs w:val="28"/>
        </w:rPr>
      </w:pPr>
      <w:r w:rsidRPr="00A216F8">
        <w:rPr>
          <w:rFonts w:ascii="Arial" w:hAnsi="Arial" w:cs="Arial"/>
          <w:b/>
          <w:i/>
          <w:sz w:val="28"/>
          <w:szCs w:val="28"/>
        </w:rPr>
        <w:t xml:space="preserve">RRDB Setup - Active </w:t>
      </w:r>
      <w:proofErr w:type="spellStart"/>
      <w:r w:rsidRPr="00A216F8">
        <w:rPr>
          <w:rFonts w:ascii="Arial" w:hAnsi="Arial" w:cs="Arial"/>
          <w:b/>
          <w:i/>
          <w:sz w:val="28"/>
          <w:szCs w:val="28"/>
        </w:rPr>
        <w:t>Dataguard</w:t>
      </w:r>
      <w:proofErr w:type="spellEnd"/>
      <w:r w:rsidRPr="00A216F8">
        <w:rPr>
          <w:rFonts w:ascii="Arial" w:hAnsi="Arial" w:cs="Arial"/>
          <w:b/>
          <w:i/>
          <w:sz w:val="28"/>
          <w:szCs w:val="28"/>
        </w:rPr>
        <w:t xml:space="preserve"> Configuration</w:t>
      </w:r>
    </w:p>
    <w:p w14:paraId="115D7403" w14:textId="77777777" w:rsidR="00CB4907" w:rsidRPr="00A216F8" w:rsidRDefault="00CB4907">
      <w:pPr>
        <w:spacing w:after="200" w:line="276" w:lineRule="auto"/>
        <w:rPr>
          <w:rFonts w:ascii="Arial" w:hAnsi="Arial" w:cs="Arial"/>
          <w:sz w:val="28"/>
          <w:szCs w:val="28"/>
        </w:rPr>
      </w:pPr>
      <w:r w:rsidRPr="00A216F8">
        <w:rPr>
          <w:rFonts w:ascii="Arial" w:hAnsi="Arial" w:cs="Arial"/>
          <w:sz w:val="28"/>
          <w:szCs w:val="28"/>
        </w:rPr>
        <w:br w:type="page"/>
      </w:r>
    </w:p>
    <w:p w14:paraId="49384B04" w14:textId="77777777" w:rsidR="00CB4907" w:rsidRPr="008E4F6E" w:rsidRDefault="00CB4907" w:rsidP="00CB4907">
      <w:pPr>
        <w:jc w:val="center"/>
        <w:rPr>
          <w:rFonts w:ascii="Arial" w:hAnsi="Arial" w:cs="Arial"/>
          <w:b/>
          <w:sz w:val="22"/>
          <w:szCs w:val="22"/>
        </w:rPr>
      </w:pPr>
      <w:r w:rsidRPr="008E4F6E">
        <w:rPr>
          <w:rFonts w:ascii="Arial" w:hAnsi="Arial" w:cs="Arial"/>
          <w:b/>
          <w:sz w:val="22"/>
          <w:szCs w:val="22"/>
        </w:rPr>
        <w:lastRenderedPageBreak/>
        <w:t>Table of Contents</w:t>
      </w:r>
    </w:p>
    <w:p w14:paraId="0FA2AD93" w14:textId="77777777" w:rsidR="00CB4907" w:rsidRPr="008E4F6E" w:rsidRDefault="00CB4907" w:rsidP="00CB4907">
      <w:pPr>
        <w:rPr>
          <w:rFonts w:ascii="Arial" w:hAnsi="Arial" w:cs="Arial"/>
          <w:sz w:val="22"/>
          <w:szCs w:val="22"/>
        </w:rPr>
      </w:pPr>
    </w:p>
    <w:p w14:paraId="6EE9A110" w14:textId="77777777" w:rsidR="00E97EB0" w:rsidRDefault="00AE0CB3">
      <w:pPr>
        <w:pStyle w:val="TOC1"/>
        <w:rPr>
          <w:rFonts w:asciiTheme="minorHAnsi" w:eastAsiaTheme="minorEastAsia" w:hAnsiTheme="minorHAnsi" w:cstheme="minorBidi"/>
          <w:b w:val="0"/>
          <w:bCs w:val="0"/>
          <w:kern w:val="0"/>
        </w:rPr>
      </w:pPr>
      <w:r w:rsidRPr="008E4F6E">
        <w:rPr>
          <w:b w:val="0"/>
          <w:bCs w:val="0"/>
        </w:rPr>
        <w:fldChar w:fldCharType="begin"/>
      </w:r>
      <w:r w:rsidR="00121C12" w:rsidRPr="008E4F6E">
        <w:rPr>
          <w:b w:val="0"/>
          <w:bCs w:val="0"/>
        </w:rPr>
        <w:instrText xml:space="preserve"> TOC \o "1-4" \h \z \u </w:instrText>
      </w:r>
      <w:r w:rsidRPr="008E4F6E">
        <w:rPr>
          <w:b w:val="0"/>
          <w:bCs w:val="0"/>
        </w:rPr>
        <w:fldChar w:fldCharType="separate"/>
      </w:r>
      <w:hyperlink w:anchor="_Toc450723667" w:history="1">
        <w:r w:rsidR="00E97EB0" w:rsidRPr="00344C6A">
          <w:rPr>
            <w:rStyle w:val="Hyperlink"/>
          </w:rPr>
          <w:t>RRDB Setup Active Dataguard Configuration</w:t>
        </w:r>
        <w:r w:rsidR="00E97EB0">
          <w:rPr>
            <w:webHidden/>
          </w:rPr>
          <w:tab/>
        </w:r>
        <w:r w:rsidR="00E97EB0">
          <w:rPr>
            <w:webHidden/>
          </w:rPr>
          <w:fldChar w:fldCharType="begin"/>
        </w:r>
        <w:r w:rsidR="00E97EB0">
          <w:rPr>
            <w:webHidden/>
          </w:rPr>
          <w:instrText xml:space="preserve"> PAGEREF _Toc450723667 \h </w:instrText>
        </w:r>
        <w:r w:rsidR="00E97EB0">
          <w:rPr>
            <w:webHidden/>
          </w:rPr>
        </w:r>
        <w:r w:rsidR="00E97EB0">
          <w:rPr>
            <w:webHidden/>
          </w:rPr>
          <w:fldChar w:fldCharType="separate"/>
        </w:r>
        <w:r w:rsidR="00E97EB0">
          <w:rPr>
            <w:webHidden/>
          </w:rPr>
          <w:t>3</w:t>
        </w:r>
        <w:r w:rsidR="00E97EB0">
          <w:rPr>
            <w:webHidden/>
          </w:rPr>
          <w:fldChar w:fldCharType="end"/>
        </w:r>
      </w:hyperlink>
    </w:p>
    <w:p w14:paraId="13D4D9A7" w14:textId="77777777" w:rsidR="00E97EB0" w:rsidRDefault="00574BC2">
      <w:pPr>
        <w:pStyle w:val="TOC2"/>
        <w:rPr>
          <w:rFonts w:asciiTheme="minorHAnsi" w:eastAsiaTheme="minorEastAsia" w:hAnsiTheme="minorHAnsi" w:cstheme="minorBidi"/>
          <w:noProof/>
          <w:sz w:val="22"/>
          <w:szCs w:val="22"/>
        </w:rPr>
      </w:pPr>
      <w:hyperlink w:anchor="_Toc450723668" w:history="1">
        <w:r w:rsidR="00E97EB0" w:rsidRPr="00344C6A">
          <w:rPr>
            <w:rStyle w:val="Hyperlink"/>
            <w:noProof/>
          </w:rPr>
          <w:t>Brief Description</w:t>
        </w:r>
        <w:r w:rsidR="00E97EB0">
          <w:rPr>
            <w:noProof/>
            <w:webHidden/>
          </w:rPr>
          <w:tab/>
        </w:r>
        <w:r w:rsidR="00E97EB0">
          <w:rPr>
            <w:noProof/>
            <w:webHidden/>
          </w:rPr>
          <w:fldChar w:fldCharType="begin"/>
        </w:r>
        <w:r w:rsidR="00E97EB0">
          <w:rPr>
            <w:noProof/>
            <w:webHidden/>
          </w:rPr>
          <w:instrText xml:space="preserve"> PAGEREF _Toc450723668 \h </w:instrText>
        </w:r>
        <w:r w:rsidR="00E97EB0">
          <w:rPr>
            <w:noProof/>
            <w:webHidden/>
          </w:rPr>
        </w:r>
        <w:r w:rsidR="00E97EB0">
          <w:rPr>
            <w:noProof/>
            <w:webHidden/>
          </w:rPr>
          <w:fldChar w:fldCharType="separate"/>
        </w:r>
        <w:r w:rsidR="00E97EB0">
          <w:rPr>
            <w:noProof/>
            <w:webHidden/>
          </w:rPr>
          <w:t>3</w:t>
        </w:r>
        <w:r w:rsidR="00E97EB0">
          <w:rPr>
            <w:noProof/>
            <w:webHidden/>
          </w:rPr>
          <w:fldChar w:fldCharType="end"/>
        </w:r>
      </w:hyperlink>
    </w:p>
    <w:p w14:paraId="67AE9270" w14:textId="77777777" w:rsidR="00E97EB0" w:rsidRDefault="00574BC2">
      <w:pPr>
        <w:pStyle w:val="TOC2"/>
        <w:rPr>
          <w:rFonts w:asciiTheme="minorHAnsi" w:eastAsiaTheme="minorEastAsia" w:hAnsiTheme="minorHAnsi" w:cstheme="minorBidi"/>
          <w:noProof/>
          <w:sz w:val="22"/>
          <w:szCs w:val="22"/>
        </w:rPr>
      </w:pPr>
      <w:hyperlink w:anchor="_Toc450723669" w:history="1">
        <w:r w:rsidR="00E97EB0" w:rsidRPr="00344C6A">
          <w:rPr>
            <w:rStyle w:val="Hyperlink"/>
            <w:noProof/>
          </w:rPr>
          <w:t>Pre-Requisites</w:t>
        </w:r>
        <w:r w:rsidR="00E97EB0">
          <w:rPr>
            <w:noProof/>
            <w:webHidden/>
          </w:rPr>
          <w:tab/>
        </w:r>
        <w:r w:rsidR="00E97EB0">
          <w:rPr>
            <w:noProof/>
            <w:webHidden/>
          </w:rPr>
          <w:fldChar w:fldCharType="begin"/>
        </w:r>
        <w:r w:rsidR="00E97EB0">
          <w:rPr>
            <w:noProof/>
            <w:webHidden/>
          </w:rPr>
          <w:instrText xml:space="preserve"> PAGEREF _Toc450723669 \h </w:instrText>
        </w:r>
        <w:r w:rsidR="00E97EB0">
          <w:rPr>
            <w:noProof/>
            <w:webHidden/>
          </w:rPr>
        </w:r>
        <w:r w:rsidR="00E97EB0">
          <w:rPr>
            <w:noProof/>
            <w:webHidden/>
          </w:rPr>
          <w:fldChar w:fldCharType="separate"/>
        </w:r>
        <w:r w:rsidR="00E97EB0">
          <w:rPr>
            <w:noProof/>
            <w:webHidden/>
          </w:rPr>
          <w:t>3</w:t>
        </w:r>
        <w:r w:rsidR="00E97EB0">
          <w:rPr>
            <w:noProof/>
            <w:webHidden/>
          </w:rPr>
          <w:fldChar w:fldCharType="end"/>
        </w:r>
      </w:hyperlink>
    </w:p>
    <w:p w14:paraId="2F34CA6D" w14:textId="77777777" w:rsidR="00E97EB0" w:rsidRDefault="00574BC2">
      <w:pPr>
        <w:pStyle w:val="TOC1"/>
        <w:rPr>
          <w:rFonts w:asciiTheme="minorHAnsi" w:eastAsiaTheme="minorEastAsia" w:hAnsiTheme="minorHAnsi" w:cstheme="minorBidi"/>
          <w:b w:val="0"/>
          <w:bCs w:val="0"/>
          <w:kern w:val="0"/>
        </w:rPr>
      </w:pPr>
      <w:hyperlink w:anchor="_Toc450723670" w:history="1">
        <w:r w:rsidR="00E97EB0" w:rsidRPr="00344C6A">
          <w:rPr>
            <w:rStyle w:val="Hyperlink"/>
          </w:rPr>
          <w:t>Setting up Oracle Active Dataguard for RRDB database</w:t>
        </w:r>
        <w:r w:rsidR="00E97EB0">
          <w:rPr>
            <w:webHidden/>
          </w:rPr>
          <w:tab/>
        </w:r>
        <w:r w:rsidR="00E97EB0">
          <w:rPr>
            <w:webHidden/>
          </w:rPr>
          <w:fldChar w:fldCharType="begin"/>
        </w:r>
        <w:r w:rsidR="00E97EB0">
          <w:rPr>
            <w:webHidden/>
          </w:rPr>
          <w:instrText xml:space="preserve"> PAGEREF _Toc450723670 \h </w:instrText>
        </w:r>
        <w:r w:rsidR="00E97EB0">
          <w:rPr>
            <w:webHidden/>
          </w:rPr>
        </w:r>
        <w:r w:rsidR="00E97EB0">
          <w:rPr>
            <w:webHidden/>
          </w:rPr>
          <w:fldChar w:fldCharType="separate"/>
        </w:r>
        <w:r w:rsidR="00E97EB0">
          <w:rPr>
            <w:webHidden/>
          </w:rPr>
          <w:t>3</w:t>
        </w:r>
        <w:r w:rsidR="00E97EB0">
          <w:rPr>
            <w:webHidden/>
          </w:rPr>
          <w:fldChar w:fldCharType="end"/>
        </w:r>
      </w:hyperlink>
    </w:p>
    <w:p w14:paraId="1746751E" w14:textId="77777777" w:rsidR="00E97EB0" w:rsidRDefault="00574BC2">
      <w:pPr>
        <w:pStyle w:val="TOC1"/>
        <w:rPr>
          <w:rFonts w:asciiTheme="minorHAnsi" w:eastAsiaTheme="minorEastAsia" w:hAnsiTheme="minorHAnsi" w:cstheme="minorBidi"/>
          <w:b w:val="0"/>
          <w:bCs w:val="0"/>
          <w:kern w:val="0"/>
        </w:rPr>
      </w:pPr>
      <w:hyperlink w:anchor="_Toc450723671" w:history="1">
        <w:r w:rsidR="00E97EB0" w:rsidRPr="00344C6A">
          <w:rPr>
            <w:rStyle w:val="Hyperlink"/>
          </w:rPr>
          <w:t>Primary Database setup for Active Dataguard</w:t>
        </w:r>
        <w:r w:rsidR="00E97EB0">
          <w:rPr>
            <w:webHidden/>
          </w:rPr>
          <w:tab/>
        </w:r>
        <w:r w:rsidR="00E97EB0">
          <w:rPr>
            <w:webHidden/>
          </w:rPr>
          <w:fldChar w:fldCharType="begin"/>
        </w:r>
        <w:r w:rsidR="00E97EB0">
          <w:rPr>
            <w:webHidden/>
          </w:rPr>
          <w:instrText xml:space="preserve"> PAGEREF _Toc450723671 \h </w:instrText>
        </w:r>
        <w:r w:rsidR="00E97EB0">
          <w:rPr>
            <w:webHidden/>
          </w:rPr>
        </w:r>
        <w:r w:rsidR="00E97EB0">
          <w:rPr>
            <w:webHidden/>
          </w:rPr>
          <w:fldChar w:fldCharType="separate"/>
        </w:r>
        <w:r w:rsidR="00E97EB0">
          <w:rPr>
            <w:webHidden/>
          </w:rPr>
          <w:t>3</w:t>
        </w:r>
        <w:r w:rsidR="00E97EB0">
          <w:rPr>
            <w:webHidden/>
          </w:rPr>
          <w:fldChar w:fldCharType="end"/>
        </w:r>
      </w:hyperlink>
    </w:p>
    <w:p w14:paraId="0507B840" w14:textId="77777777" w:rsidR="00E97EB0" w:rsidRDefault="00574BC2">
      <w:pPr>
        <w:pStyle w:val="TOC1"/>
        <w:rPr>
          <w:rFonts w:asciiTheme="minorHAnsi" w:eastAsiaTheme="minorEastAsia" w:hAnsiTheme="minorHAnsi" w:cstheme="minorBidi"/>
          <w:b w:val="0"/>
          <w:bCs w:val="0"/>
          <w:kern w:val="0"/>
        </w:rPr>
      </w:pPr>
      <w:hyperlink w:anchor="_Toc450723672" w:history="1">
        <w:r w:rsidR="00E97EB0" w:rsidRPr="00344C6A">
          <w:rPr>
            <w:rStyle w:val="Hyperlink"/>
          </w:rPr>
          <w:t>Standby Database setup for Active Dataguard</w:t>
        </w:r>
        <w:r w:rsidR="00E97EB0">
          <w:rPr>
            <w:webHidden/>
          </w:rPr>
          <w:tab/>
        </w:r>
        <w:r w:rsidR="00E97EB0">
          <w:rPr>
            <w:webHidden/>
          </w:rPr>
          <w:fldChar w:fldCharType="begin"/>
        </w:r>
        <w:r w:rsidR="00E97EB0">
          <w:rPr>
            <w:webHidden/>
          </w:rPr>
          <w:instrText xml:space="preserve"> PAGEREF _Toc450723672 \h </w:instrText>
        </w:r>
        <w:r w:rsidR="00E97EB0">
          <w:rPr>
            <w:webHidden/>
          </w:rPr>
        </w:r>
        <w:r w:rsidR="00E97EB0">
          <w:rPr>
            <w:webHidden/>
          </w:rPr>
          <w:fldChar w:fldCharType="separate"/>
        </w:r>
        <w:r w:rsidR="00E97EB0">
          <w:rPr>
            <w:webHidden/>
          </w:rPr>
          <w:t>5</w:t>
        </w:r>
        <w:r w:rsidR="00E97EB0">
          <w:rPr>
            <w:webHidden/>
          </w:rPr>
          <w:fldChar w:fldCharType="end"/>
        </w:r>
      </w:hyperlink>
    </w:p>
    <w:p w14:paraId="14341325" w14:textId="77777777" w:rsidR="00E97EB0" w:rsidRDefault="00574BC2">
      <w:pPr>
        <w:pStyle w:val="TOC1"/>
        <w:rPr>
          <w:rFonts w:asciiTheme="minorHAnsi" w:eastAsiaTheme="minorEastAsia" w:hAnsiTheme="minorHAnsi" w:cstheme="minorBidi"/>
          <w:b w:val="0"/>
          <w:bCs w:val="0"/>
          <w:kern w:val="0"/>
        </w:rPr>
      </w:pPr>
      <w:hyperlink w:anchor="_Toc450723673" w:history="1">
        <w:r w:rsidR="00E97EB0" w:rsidRPr="00344C6A">
          <w:rPr>
            <w:rStyle w:val="Hyperlink"/>
          </w:rPr>
          <w:t>Wallet setup for the newly created standby database to enable recovery of the standby database</w:t>
        </w:r>
        <w:r w:rsidR="00E97EB0">
          <w:rPr>
            <w:webHidden/>
          </w:rPr>
          <w:tab/>
        </w:r>
        <w:r w:rsidR="00E97EB0">
          <w:rPr>
            <w:webHidden/>
          </w:rPr>
          <w:fldChar w:fldCharType="begin"/>
        </w:r>
        <w:r w:rsidR="00E97EB0">
          <w:rPr>
            <w:webHidden/>
          </w:rPr>
          <w:instrText xml:space="preserve"> PAGEREF _Toc450723673 \h </w:instrText>
        </w:r>
        <w:r w:rsidR="00E97EB0">
          <w:rPr>
            <w:webHidden/>
          </w:rPr>
        </w:r>
        <w:r w:rsidR="00E97EB0">
          <w:rPr>
            <w:webHidden/>
          </w:rPr>
          <w:fldChar w:fldCharType="separate"/>
        </w:r>
        <w:r w:rsidR="00E97EB0">
          <w:rPr>
            <w:webHidden/>
          </w:rPr>
          <w:t>8</w:t>
        </w:r>
        <w:r w:rsidR="00E97EB0">
          <w:rPr>
            <w:webHidden/>
          </w:rPr>
          <w:fldChar w:fldCharType="end"/>
        </w:r>
      </w:hyperlink>
    </w:p>
    <w:p w14:paraId="2CCF2625" w14:textId="77777777" w:rsidR="00E97EB0" w:rsidRDefault="00574BC2">
      <w:pPr>
        <w:pStyle w:val="TOC1"/>
        <w:rPr>
          <w:rFonts w:asciiTheme="minorHAnsi" w:eastAsiaTheme="minorEastAsia" w:hAnsiTheme="minorHAnsi" w:cstheme="minorBidi"/>
          <w:b w:val="0"/>
          <w:bCs w:val="0"/>
          <w:kern w:val="0"/>
        </w:rPr>
      </w:pPr>
      <w:hyperlink w:anchor="_Toc450723674" w:history="1">
        <w:r w:rsidR="00E97EB0" w:rsidRPr="00344C6A">
          <w:rPr>
            <w:rStyle w:val="Hyperlink"/>
          </w:rPr>
          <w:t>Finishing the standby database setup</w:t>
        </w:r>
        <w:r w:rsidR="00E97EB0">
          <w:rPr>
            <w:webHidden/>
          </w:rPr>
          <w:tab/>
        </w:r>
        <w:r w:rsidR="00E97EB0">
          <w:rPr>
            <w:webHidden/>
          </w:rPr>
          <w:fldChar w:fldCharType="begin"/>
        </w:r>
        <w:r w:rsidR="00E97EB0">
          <w:rPr>
            <w:webHidden/>
          </w:rPr>
          <w:instrText xml:space="preserve"> PAGEREF _Toc450723674 \h </w:instrText>
        </w:r>
        <w:r w:rsidR="00E97EB0">
          <w:rPr>
            <w:webHidden/>
          </w:rPr>
        </w:r>
        <w:r w:rsidR="00E97EB0">
          <w:rPr>
            <w:webHidden/>
          </w:rPr>
          <w:fldChar w:fldCharType="separate"/>
        </w:r>
        <w:r w:rsidR="00E97EB0">
          <w:rPr>
            <w:webHidden/>
          </w:rPr>
          <w:t>8</w:t>
        </w:r>
        <w:r w:rsidR="00E97EB0">
          <w:rPr>
            <w:webHidden/>
          </w:rPr>
          <w:fldChar w:fldCharType="end"/>
        </w:r>
      </w:hyperlink>
    </w:p>
    <w:p w14:paraId="21F719A8" w14:textId="77777777" w:rsidR="00E97EB0" w:rsidRDefault="00574BC2">
      <w:pPr>
        <w:pStyle w:val="TOC1"/>
        <w:rPr>
          <w:rFonts w:asciiTheme="minorHAnsi" w:eastAsiaTheme="minorEastAsia" w:hAnsiTheme="minorHAnsi" w:cstheme="minorBidi"/>
          <w:b w:val="0"/>
          <w:bCs w:val="0"/>
          <w:kern w:val="0"/>
        </w:rPr>
      </w:pPr>
      <w:hyperlink w:anchor="_Toc450723675" w:history="1">
        <w:r w:rsidR="00E97EB0" w:rsidRPr="00344C6A">
          <w:rPr>
            <w:rStyle w:val="Hyperlink"/>
          </w:rPr>
          <w:t>Synchronization between primary and standby database</w:t>
        </w:r>
        <w:r w:rsidR="00E97EB0">
          <w:rPr>
            <w:webHidden/>
          </w:rPr>
          <w:tab/>
        </w:r>
        <w:r w:rsidR="00E97EB0">
          <w:rPr>
            <w:webHidden/>
          </w:rPr>
          <w:fldChar w:fldCharType="begin"/>
        </w:r>
        <w:r w:rsidR="00E97EB0">
          <w:rPr>
            <w:webHidden/>
          </w:rPr>
          <w:instrText xml:space="preserve"> PAGEREF _Toc450723675 \h </w:instrText>
        </w:r>
        <w:r w:rsidR="00E97EB0">
          <w:rPr>
            <w:webHidden/>
          </w:rPr>
        </w:r>
        <w:r w:rsidR="00E97EB0">
          <w:rPr>
            <w:webHidden/>
          </w:rPr>
          <w:fldChar w:fldCharType="separate"/>
        </w:r>
        <w:r w:rsidR="00E97EB0">
          <w:rPr>
            <w:webHidden/>
          </w:rPr>
          <w:t>9</w:t>
        </w:r>
        <w:r w:rsidR="00E97EB0">
          <w:rPr>
            <w:webHidden/>
          </w:rPr>
          <w:fldChar w:fldCharType="end"/>
        </w:r>
      </w:hyperlink>
    </w:p>
    <w:p w14:paraId="1FA00F0F" w14:textId="77777777" w:rsidR="00E97EB0" w:rsidRDefault="00574BC2">
      <w:pPr>
        <w:pStyle w:val="TOC2"/>
        <w:rPr>
          <w:rFonts w:asciiTheme="minorHAnsi" w:eastAsiaTheme="minorEastAsia" w:hAnsiTheme="minorHAnsi" w:cstheme="minorBidi"/>
          <w:noProof/>
          <w:sz w:val="22"/>
          <w:szCs w:val="22"/>
        </w:rPr>
      </w:pPr>
      <w:hyperlink w:anchor="_Toc450723676" w:history="1">
        <w:r w:rsidR="00E97EB0" w:rsidRPr="00344C6A">
          <w:rPr>
            <w:rStyle w:val="Hyperlink"/>
            <w:noProof/>
          </w:rPr>
          <w:t>Referenced By</w:t>
        </w:r>
        <w:r w:rsidR="00E97EB0">
          <w:rPr>
            <w:noProof/>
            <w:webHidden/>
          </w:rPr>
          <w:tab/>
        </w:r>
        <w:r w:rsidR="00E97EB0">
          <w:rPr>
            <w:noProof/>
            <w:webHidden/>
          </w:rPr>
          <w:fldChar w:fldCharType="begin"/>
        </w:r>
        <w:r w:rsidR="00E97EB0">
          <w:rPr>
            <w:noProof/>
            <w:webHidden/>
          </w:rPr>
          <w:instrText xml:space="preserve"> PAGEREF _Toc450723676 \h </w:instrText>
        </w:r>
        <w:r w:rsidR="00E97EB0">
          <w:rPr>
            <w:noProof/>
            <w:webHidden/>
          </w:rPr>
        </w:r>
        <w:r w:rsidR="00E97EB0">
          <w:rPr>
            <w:noProof/>
            <w:webHidden/>
          </w:rPr>
          <w:fldChar w:fldCharType="separate"/>
        </w:r>
        <w:r w:rsidR="00E97EB0">
          <w:rPr>
            <w:noProof/>
            <w:webHidden/>
          </w:rPr>
          <w:t>10</w:t>
        </w:r>
        <w:r w:rsidR="00E97EB0">
          <w:rPr>
            <w:noProof/>
            <w:webHidden/>
          </w:rPr>
          <w:fldChar w:fldCharType="end"/>
        </w:r>
      </w:hyperlink>
    </w:p>
    <w:p w14:paraId="5A6E81CC" w14:textId="77777777" w:rsidR="00E97EB0" w:rsidRDefault="00574BC2">
      <w:pPr>
        <w:pStyle w:val="TOC2"/>
        <w:rPr>
          <w:rFonts w:asciiTheme="minorHAnsi" w:eastAsiaTheme="minorEastAsia" w:hAnsiTheme="minorHAnsi" w:cstheme="minorBidi"/>
          <w:noProof/>
          <w:sz w:val="22"/>
          <w:szCs w:val="22"/>
        </w:rPr>
      </w:pPr>
      <w:hyperlink w:anchor="_Toc450723677" w:history="1">
        <w:r w:rsidR="00E97EB0" w:rsidRPr="00344C6A">
          <w:rPr>
            <w:rStyle w:val="Hyperlink"/>
            <w:noProof/>
          </w:rPr>
          <w:t>Notes/Comments</w:t>
        </w:r>
        <w:r w:rsidR="00E97EB0">
          <w:rPr>
            <w:noProof/>
            <w:webHidden/>
          </w:rPr>
          <w:tab/>
        </w:r>
        <w:r w:rsidR="00E97EB0">
          <w:rPr>
            <w:noProof/>
            <w:webHidden/>
          </w:rPr>
          <w:fldChar w:fldCharType="begin"/>
        </w:r>
        <w:r w:rsidR="00E97EB0">
          <w:rPr>
            <w:noProof/>
            <w:webHidden/>
          </w:rPr>
          <w:instrText xml:space="preserve"> PAGEREF _Toc450723677 \h </w:instrText>
        </w:r>
        <w:r w:rsidR="00E97EB0">
          <w:rPr>
            <w:noProof/>
            <w:webHidden/>
          </w:rPr>
        </w:r>
        <w:r w:rsidR="00E97EB0">
          <w:rPr>
            <w:noProof/>
            <w:webHidden/>
          </w:rPr>
          <w:fldChar w:fldCharType="separate"/>
        </w:r>
        <w:r w:rsidR="00E97EB0">
          <w:rPr>
            <w:noProof/>
            <w:webHidden/>
          </w:rPr>
          <w:t>10</w:t>
        </w:r>
        <w:r w:rsidR="00E97EB0">
          <w:rPr>
            <w:noProof/>
            <w:webHidden/>
          </w:rPr>
          <w:fldChar w:fldCharType="end"/>
        </w:r>
      </w:hyperlink>
    </w:p>
    <w:p w14:paraId="5C7656A9" w14:textId="77777777" w:rsidR="00E97EB0" w:rsidRDefault="00574BC2">
      <w:pPr>
        <w:pStyle w:val="TOC2"/>
        <w:rPr>
          <w:rFonts w:asciiTheme="minorHAnsi" w:eastAsiaTheme="minorEastAsia" w:hAnsiTheme="minorHAnsi" w:cstheme="minorBidi"/>
          <w:noProof/>
          <w:sz w:val="22"/>
          <w:szCs w:val="22"/>
        </w:rPr>
      </w:pPr>
      <w:hyperlink w:anchor="_Toc450723678" w:history="1">
        <w:r w:rsidR="00E97EB0" w:rsidRPr="00344C6A">
          <w:rPr>
            <w:rStyle w:val="Hyperlink"/>
            <w:noProof/>
          </w:rPr>
          <w:t>Revision History:</w:t>
        </w:r>
        <w:r w:rsidR="00E97EB0">
          <w:rPr>
            <w:noProof/>
            <w:webHidden/>
          </w:rPr>
          <w:tab/>
        </w:r>
        <w:r w:rsidR="00E97EB0">
          <w:rPr>
            <w:noProof/>
            <w:webHidden/>
          </w:rPr>
          <w:fldChar w:fldCharType="begin"/>
        </w:r>
        <w:r w:rsidR="00E97EB0">
          <w:rPr>
            <w:noProof/>
            <w:webHidden/>
          </w:rPr>
          <w:instrText xml:space="preserve"> PAGEREF _Toc450723678 \h </w:instrText>
        </w:r>
        <w:r w:rsidR="00E97EB0">
          <w:rPr>
            <w:noProof/>
            <w:webHidden/>
          </w:rPr>
        </w:r>
        <w:r w:rsidR="00E97EB0">
          <w:rPr>
            <w:noProof/>
            <w:webHidden/>
          </w:rPr>
          <w:fldChar w:fldCharType="separate"/>
        </w:r>
        <w:r w:rsidR="00E97EB0">
          <w:rPr>
            <w:noProof/>
            <w:webHidden/>
          </w:rPr>
          <w:t>10</w:t>
        </w:r>
        <w:r w:rsidR="00E97EB0">
          <w:rPr>
            <w:noProof/>
            <w:webHidden/>
          </w:rPr>
          <w:fldChar w:fldCharType="end"/>
        </w:r>
      </w:hyperlink>
    </w:p>
    <w:p w14:paraId="42E76C48" w14:textId="77777777" w:rsidR="00E97EB0" w:rsidRDefault="00574BC2">
      <w:pPr>
        <w:pStyle w:val="TOC1"/>
        <w:rPr>
          <w:rFonts w:asciiTheme="minorHAnsi" w:eastAsiaTheme="minorEastAsia" w:hAnsiTheme="minorHAnsi" w:cstheme="minorBidi"/>
          <w:b w:val="0"/>
          <w:bCs w:val="0"/>
          <w:kern w:val="0"/>
        </w:rPr>
      </w:pPr>
      <w:hyperlink w:anchor="_Toc450723679" w:history="1">
        <w:r w:rsidR="00E97EB0" w:rsidRPr="00344C6A">
          <w:rPr>
            <w:rStyle w:val="Hyperlink"/>
          </w:rPr>
          <w:t>Appendix A</w:t>
        </w:r>
        <w:r w:rsidR="00E97EB0">
          <w:rPr>
            <w:webHidden/>
          </w:rPr>
          <w:tab/>
        </w:r>
        <w:r w:rsidR="00E97EB0">
          <w:rPr>
            <w:webHidden/>
          </w:rPr>
          <w:fldChar w:fldCharType="begin"/>
        </w:r>
        <w:r w:rsidR="00E97EB0">
          <w:rPr>
            <w:webHidden/>
          </w:rPr>
          <w:instrText xml:space="preserve"> PAGEREF _Toc450723679 \h </w:instrText>
        </w:r>
        <w:r w:rsidR="00E97EB0">
          <w:rPr>
            <w:webHidden/>
          </w:rPr>
        </w:r>
        <w:r w:rsidR="00E97EB0">
          <w:rPr>
            <w:webHidden/>
          </w:rPr>
          <w:fldChar w:fldCharType="separate"/>
        </w:r>
        <w:r w:rsidR="00E97EB0">
          <w:rPr>
            <w:webHidden/>
          </w:rPr>
          <w:t>10</w:t>
        </w:r>
        <w:r w:rsidR="00E97EB0">
          <w:rPr>
            <w:webHidden/>
          </w:rPr>
          <w:fldChar w:fldCharType="end"/>
        </w:r>
      </w:hyperlink>
    </w:p>
    <w:p w14:paraId="4331ECA9" w14:textId="77777777" w:rsidR="00CB4907" w:rsidRPr="008E4F6E" w:rsidRDefault="00AE0CB3" w:rsidP="00CB4907">
      <w:pPr>
        <w:rPr>
          <w:rFonts w:ascii="Arial" w:hAnsi="Arial" w:cs="Arial"/>
          <w:sz w:val="22"/>
          <w:szCs w:val="22"/>
        </w:rPr>
      </w:pPr>
      <w:r w:rsidRPr="008E4F6E">
        <w:rPr>
          <w:rFonts w:ascii="Arial" w:hAnsi="Arial" w:cs="Arial"/>
          <w:b/>
          <w:bCs/>
          <w:noProof/>
          <w:kern w:val="32"/>
          <w:sz w:val="22"/>
          <w:szCs w:val="22"/>
        </w:rPr>
        <w:fldChar w:fldCharType="end"/>
      </w:r>
    </w:p>
    <w:p w14:paraId="6D50D573" w14:textId="77777777" w:rsidR="00CB4907" w:rsidRPr="008E4F6E" w:rsidRDefault="00CB4907">
      <w:pPr>
        <w:spacing w:after="200" w:line="276" w:lineRule="auto"/>
        <w:rPr>
          <w:rFonts w:ascii="Arial" w:hAnsi="Arial" w:cs="Arial"/>
          <w:sz w:val="22"/>
          <w:szCs w:val="22"/>
        </w:rPr>
      </w:pPr>
      <w:r w:rsidRPr="008E4F6E">
        <w:rPr>
          <w:rFonts w:ascii="Arial" w:hAnsi="Arial" w:cs="Arial"/>
          <w:sz w:val="22"/>
          <w:szCs w:val="22"/>
        </w:rPr>
        <w:br w:type="page"/>
      </w:r>
    </w:p>
    <w:p w14:paraId="5119969C" w14:textId="77777777" w:rsidR="00CB4907" w:rsidRPr="00E97EB0" w:rsidRDefault="009F6CC0" w:rsidP="00CB4907">
      <w:pPr>
        <w:pStyle w:val="Heading1"/>
        <w:rPr>
          <w:sz w:val="28"/>
          <w:szCs w:val="28"/>
        </w:rPr>
      </w:pPr>
      <w:bookmarkStart w:id="0" w:name="_Toc450723667"/>
      <w:bookmarkStart w:id="1" w:name="_Toc423410238"/>
      <w:bookmarkStart w:id="2" w:name="_Toc425054504"/>
      <w:bookmarkStart w:id="3" w:name="_Toc455894744"/>
      <w:bookmarkStart w:id="4" w:name="_Toc525354388"/>
      <w:bookmarkStart w:id="5" w:name="_Toc80409206"/>
      <w:bookmarkStart w:id="6" w:name="_Ref114979793"/>
      <w:r w:rsidRPr="00E97EB0">
        <w:rPr>
          <w:sz w:val="28"/>
          <w:szCs w:val="28"/>
        </w:rPr>
        <w:t xml:space="preserve">RRDB Setup Active </w:t>
      </w:r>
      <w:proofErr w:type="spellStart"/>
      <w:r w:rsidRPr="00E97EB0">
        <w:rPr>
          <w:sz w:val="28"/>
          <w:szCs w:val="28"/>
        </w:rPr>
        <w:t>Dataguard</w:t>
      </w:r>
      <w:proofErr w:type="spellEnd"/>
      <w:r w:rsidRPr="00E97EB0">
        <w:rPr>
          <w:sz w:val="28"/>
          <w:szCs w:val="28"/>
        </w:rPr>
        <w:t xml:space="preserve"> Configuration</w:t>
      </w:r>
      <w:bookmarkEnd w:id="0"/>
    </w:p>
    <w:p w14:paraId="5DB3C5FF" w14:textId="77777777" w:rsidR="00CB4907" w:rsidRPr="00E97EB0" w:rsidRDefault="00CB4907" w:rsidP="00465F1B">
      <w:pPr>
        <w:pStyle w:val="Heading2"/>
      </w:pPr>
      <w:bookmarkStart w:id="7" w:name="_Toc217197478"/>
      <w:bookmarkStart w:id="8" w:name="_Toc266203610"/>
      <w:bookmarkStart w:id="9" w:name="_Toc450723668"/>
      <w:r w:rsidRPr="00E97EB0">
        <w:t>Brief Description</w:t>
      </w:r>
      <w:bookmarkStart w:id="10" w:name="_Toc423410240"/>
      <w:bookmarkStart w:id="11" w:name="_Toc425054506"/>
      <w:bookmarkStart w:id="12" w:name="_Toc455894746"/>
      <w:bookmarkStart w:id="13" w:name="_Toc525354390"/>
      <w:bookmarkEnd w:id="1"/>
      <w:bookmarkEnd w:id="2"/>
      <w:bookmarkEnd w:id="3"/>
      <w:bookmarkEnd w:id="4"/>
      <w:bookmarkEnd w:id="5"/>
      <w:bookmarkEnd w:id="6"/>
      <w:bookmarkEnd w:id="7"/>
      <w:bookmarkEnd w:id="8"/>
      <w:bookmarkEnd w:id="9"/>
    </w:p>
    <w:p w14:paraId="54BFB3FB" w14:textId="77777777" w:rsidR="00232B98" w:rsidRPr="008E4F6E" w:rsidRDefault="00232B98" w:rsidP="00232B98">
      <w:pPr>
        <w:rPr>
          <w:rFonts w:ascii="Arial" w:hAnsi="Arial" w:cs="Arial"/>
          <w:sz w:val="22"/>
          <w:szCs w:val="22"/>
        </w:rPr>
      </w:pPr>
      <w:r w:rsidRPr="008E4F6E">
        <w:rPr>
          <w:rFonts w:ascii="Arial" w:hAnsi="Arial" w:cs="Arial"/>
          <w:sz w:val="22"/>
          <w:szCs w:val="22"/>
        </w:rPr>
        <w:t>This document details the following</w:t>
      </w:r>
    </w:p>
    <w:p w14:paraId="5968970C" w14:textId="77777777" w:rsidR="007565A6" w:rsidRPr="008E4F6E" w:rsidRDefault="002C177D" w:rsidP="00575A6B">
      <w:pPr>
        <w:pStyle w:val="ListParagraph"/>
        <w:numPr>
          <w:ilvl w:val="0"/>
          <w:numId w:val="30"/>
        </w:numPr>
        <w:rPr>
          <w:rFonts w:cs="Arial"/>
          <w:sz w:val="22"/>
          <w:szCs w:val="22"/>
        </w:rPr>
      </w:pPr>
      <w:r w:rsidRPr="008E4F6E">
        <w:rPr>
          <w:rFonts w:cs="Arial"/>
          <w:sz w:val="22"/>
          <w:szCs w:val="22"/>
        </w:rPr>
        <w:t xml:space="preserve">Setting up Oracle Active </w:t>
      </w:r>
      <w:proofErr w:type="spellStart"/>
      <w:r w:rsidRPr="008E4F6E">
        <w:rPr>
          <w:rFonts w:cs="Arial"/>
          <w:sz w:val="22"/>
          <w:szCs w:val="22"/>
        </w:rPr>
        <w:t>Dataguard</w:t>
      </w:r>
      <w:proofErr w:type="spellEnd"/>
      <w:r w:rsidRPr="008E4F6E">
        <w:rPr>
          <w:rFonts w:cs="Arial"/>
          <w:sz w:val="22"/>
          <w:szCs w:val="22"/>
        </w:rPr>
        <w:t xml:space="preserve"> for RRDB </w:t>
      </w:r>
      <w:r w:rsidR="001773A4">
        <w:rPr>
          <w:rFonts w:cs="Arial"/>
          <w:sz w:val="22"/>
          <w:szCs w:val="22"/>
        </w:rPr>
        <w:t xml:space="preserve">(Reporting) </w:t>
      </w:r>
      <w:r w:rsidRPr="008E4F6E">
        <w:rPr>
          <w:rFonts w:cs="Arial"/>
          <w:sz w:val="22"/>
          <w:szCs w:val="22"/>
        </w:rPr>
        <w:t xml:space="preserve">database </w:t>
      </w:r>
    </w:p>
    <w:p w14:paraId="1C7792A9" w14:textId="77777777" w:rsidR="002C177D" w:rsidRPr="008E4F6E" w:rsidRDefault="002C177D" w:rsidP="00575A6B">
      <w:pPr>
        <w:pStyle w:val="ListParagraph"/>
        <w:numPr>
          <w:ilvl w:val="0"/>
          <w:numId w:val="30"/>
        </w:numPr>
        <w:rPr>
          <w:rFonts w:cs="Arial"/>
          <w:sz w:val="22"/>
          <w:szCs w:val="22"/>
        </w:rPr>
      </w:pPr>
      <w:r w:rsidRPr="008E4F6E">
        <w:rPr>
          <w:rFonts w:cs="Arial"/>
          <w:sz w:val="22"/>
          <w:szCs w:val="22"/>
        </w:rPr>
        <w:t xml:space="preserve">Primary Database setup for Active </w:t>
      </w:r>
      <w:proofErr w:type="spellStart"/>
      <w:r w:rsidRPr="008E4F6E">
        <w:rPr>
          <w:rFonts w:cs="Arial"/>
          <w:sz w:val="22"/>
          <w:szCs w:val="22"/>
        </w:rPr>
        <w:t>Dataguard</w:t>
      </w:r>
      <w:proofErr w:type="spellEnd"/>
    </w:p>
    <w:p w14:paraId="32421511" w14:textId="77777777" w:rsidR="002C177D" w:rsidRPr="008E4F6E" w:rsidRDefault="002C177D" w:rsidP="00575A6B">
      <w:pPr>
        <w:pStyle w:val="ListParagraph"/>
        <w:numPr>
          <w:ilvl w:val="0"/>
          <w:numId w:val="30"/>
        </w:numPr>
        <w:rPr>
          <w:rFonts w:cs="Arial"/>
          <w:sz w:val="22"/>
          <w:szCs w:val="22"/>
        </w:rPr>
      </w:pPr>
      <w:r w:rsidRPr="008E4F6E">
        <w:rPr>
          <w:rFonts w:cs="Arial"/>
          <w:sz w:val="22"/>
          <w:szCs w:val="22"/>
        </w:rPr>
        <w:t xml:space="preserve">Standby Database setup for Active </w:t>
      </w:r>
      <w:proofErr w:type="spellStart"/>
      <w:r w:rsidRPr="008E4F6E">
        <w:rPr>
          <w:rFonts w:cs="Arial"/>
          <w:sz w:val="22"/>
          <w:szCs w:val="22"/>
        </w:rPr>
        <w:t>Dataguard</w:t>
      </w:r>
      <w:proofErr w:type="spellEnd"/>
    </w:p>
    <w:p w14:paraId="2C2F0571" w14:textId="77777777" w:rsidR="00BE0110" w:rsidRPr="008E4F6E" w:rsidRDefault="00BE0110" w:rsidP="00BE0110">
      <w:pPr>
        <w:pStyle w:val="ListParagraph"/>
        <w:numPr>
          <w:ilvl w:val="0"/>
          <w:numId w:val="30"/>
        </w:numPr>
        <w:rPr>
          <w:rFonts w:cs="Arial"/>
          <w:sz w:val="22"/>
          <w:szCs w:val="22"/>
        </w:rPr>
      </w:pPr>
      <w:r w:rsidRPr="008E4F6E">
        <w:rPr>
          <w:rFonts w:cs="Arial"/>
          <w:sz w:val="22"/>
          <w:szCs w:val="22"/>
        </w:rPr>
        <w:t>Wallet setup for the newly created standby database to enable recovery of the standby database</w:t>
      </w:r>
    </w:p>
    <w:p w14:paraId="22F098D8" w14:textId="77777777" w:rsidR="00455ADB" w:rsidRPr="008E4F6E" w:rsidRDefault="00CC62CE" w:rsidP="00575A6B">
      <w:pPr>
        <w:pStyle w:val="ListParagraph"/>
        <w:numPr>
          <w:ilvl w:val="0"/>
          <w:numId w:val="30"/>
        </w:numPr>
        <w:rPr>
          <w:rFonts w:cs="Arial"/>
          <w:sz w:val="22"/>
          <w:szCs w:val="22"/>
        </w:rPr>
      </w:pPr>
      <w:r w:rsidRPr="008E4F6E">
        <w:rPr>
          <w:rFonts w:cs="Arial"/>
          <w:sz w:val="22"/>
          <w:szCs w:val="22"/>
        </w:rPr>
        <w:t>Finishing the standby database setup</w:t>
      </w:r>
    </w:p>
    <w:p w14:paraId="03245351" w14:textId="77777777" w:rsidR="002C177D" w:rsidRPr="008E4F6E" w:rsidRDefault="002C177D" w:rsidP="00575A6B">
      <w:pPr>
        <w:pStyle w:val="ListParagraph"/>
        <w:numPr>
          <w:ilvl w:val="0"/>
          <w:numId w:val="30"/>
        </w:numPr>
        <w:rPr>
          <w:rFonts w:cs="Arial"/>
          <w:sz w:val="22"/>
          <w:szCs w:val="22"/>
        </w:rPr>
      </w:pPr>
      <w:r w:rsidRPr="008E4F6E">
        <w:rPr>
          <w:rFonts w:cs="Arial"/>
          <w:sz w:val="22"/>
          <w:szCs w:val="22"/>
        </w:rPr>
        <w:t>Synchronization between primary and standby database</w:t>
      </w:r>
    </w:p>
    <w:p w14:paraId="239CEA6C" w14:textId="77777777" w:rsidR="00CB4907" w:rsidRPr="00E97EB0" w:rsidRDefault="00CB4907" w:rsidP="00465F1B">
      <w:pPr>
        <w:pStyle w:val="Heading2"/>
      </w:pPr>
      <w:bookmarkStart w:id="14" w:name="_Toc114991746"/>
      <w:bookmarkStart w:id="15" w:name="_Toc114992596"/>
      <w:bookmarkStart w:id="16" w:name="_Toc115052437"/>
      <w:bookmarkStart w:id="17" w:name="_Toc115086044"/>
      <w:bookmarkStart w:id="18" w:name="_Toc268784654"/>
      <w:bookmarkStart w:id="19" w:name="_Toc450723669"/>
      <w:r w:rsidRPr="00E97EB0">
        <w:t>Pre-</w:t>
      </w:r>
      <w:bookmarkEnd w:id="14"/>
      <w:bookmarkEnd w:id="15"/>
      <w:bookmarkEnd w:id="16"/>
      <w:bookmarkEnd w:id="17"/>
      <w:bookmarkEnd w:id="18"/>
      <w:r w:rsidR="003272A3" w:rsidRPr="00E97EB0">
        <w:t>Requisite</w:t>
      </w:r>
      <w:r w:rsidR="00085A41" w:rsidRPr="00E97EB0">
        <w:t>s</w:t>
      </w:r>
      <w:bookmarkEnd w:id="19"/>
    </w:p>
    <w:p w14:paraId="55D9FA37" w14:textId="77777777" w:rsidR="001D7BFB" w:rsidRPr="008E4F6E" w:rsidRDefault="003272A3" w:rsidP="00181EC7">
      <w:pPr>
        <w:pStyle w:val="ListParagraph"/>
        <w:numPr>
          <w:ilvl w:val="0"/>
          <w:numId w:val="17"/>
        </w:numPr>
        <w:rPr>
          <w:rFonts w:cs="Arial"/>
          <w:sz w:val="22"/>
          <w:szCs w:val="22"/>
        </w:rPr>
      </w:pPr>
      <w:r w:rsidRPr="008E4F6E">
        <w:rPr>
          <w:rFonts w:cs="Arial"/>
          <w:sz w:val="22"/>
          <w:szCs w:val="22"/>
        </w:rPr>
        <w:t xml:space="preserve">Already installed Oracle 12c database </w:t>
      </w:r>
      <w:r w:rsidR="000F1C49" w:rsidRPr="008E4F6E">
        <w:rPr>
          <w:rFonts w:cs="Arial"/>
          <w:sz w:val="22"/>
          <w:szCs w:val="22"/>
        </w:rPr>
        <w:t>available with parameters for ORACLE_HOME being set</w:t>
      </w:r>
      <w:r w:rsidR="00C7524A" w:rsidRPr="008E4F6E">
        <w:rPr>
          <w:rFonts w:cs="Arial"/>
          <w:sz w:val="22"/>
          <w:szCs w:val="22"/>
        </w:rPr>
        <w:t>.</w:t>
      </w:r>
    </w:p>
    <w:p w14:paraId="2660FDAD" w14:textId="77777777" w:rsidR="000F1C49" w:rsidRPr="008E4F6E" w:rsidRDefault="00085A41" w:rsidP="00181EC7">
      <w:pPr>
        <w:pStyle w:val="ListParagraph"/>
        <w:numPr>
          <w:ilvl w:val="0"/>
          <w:numId w:val="17"/>
        </w:numPr>
        <w:rPr>
          <w:rFonts w:cs="Arial"/>
          <w:sz w:val="22"/>
          <w:szCs w:val="22"/>
        </w:rPr>
      </w:pPr>
      <w:r w:rsidRPr="008E4F6E">
        <w:rPr>
          <w:rFonts w:cs="Arial"/>
          <w:sz w:val="22"/>
          <w:szCs w:val="22"/>
        </w:rPr>
        <w:t>Network communication available between the primary and standby site.</w:t>
      </w:r>
    </w:p>
    <w:p w14:paraId="71F0ACB0" w14:textId="77777777" w:rsidR="00C7524A" w:rsidRPr="008E4F6E" w:rsidRDefault="00C7524A" w:rsidP="00181EC7">
      <w:pPr>
        <w:pStyle w:val="ListParagraph"/>
        <w:numPr>
          <w:ilvl w:val="0"/>
          <w:numId w:val="17"/>
        </w:numPr>
        <w:rPr>
          <w:rFonts w:cs="Arial"/>
          <w:sz w:val="22"/>
          <w:szCs w:val="22"/>
        </w:rPr>
      </w:pPr>
      <w:r w:rsidRPr="008E4F6E">
        <w:rPr>
          <w:rFonts w:cs="Arial"/>
          <w:sz w:val="22"/>
          <w:szCs w:val="22"/>
        </w:rPr>
        <w:t xml:space="preserve">Primary database is already in </w:t>
      </w:r>
      <w:proofErr w:type="spellStart"/>
      <w:r w:rsidRPr="008E4F6E">
        <w:rPr>
          <w:rFonts w:cs="Arial"/>
          <w:sz w:val="22"/>
          <w:szCs w:val="22"/>
        </w:rPr>
        <w:t>archivelog</w:t>
      </w:r>
      <w:proofErr w:type="spellEnd"/>
      <w:r w:rsidRPr="008E4F6E">
        <w:rPr>
          <w:rFonts w:cs="Arial"/>
          <w:sz w:val="22"/>
          <w:szCs w:val="22"/>
        </w:rPr>
        <w:t xml:space="preserve"> mode</w:t>
      </w:r>
    </w:p>
    <w:p w14:paraId="391DC9C8" w14:textId="77777777" w:rsidR="00085A41" w:rsidRPr="008E4F6E" w:rsidRDefault="00085A41" w:rsidP="00181EC7">
      <w:pPr>
        <w:pStyle w:val="ListParagraph"/>
        <w:numPr>
          <w:ilvl w:val="0"/>
          <w:numId w:val="17"/>
        </w:numPr>
        <w:rPr>
          <w:rFonts w:cs="Arial"/>
          <w:sz w:val="22"/>
          <w:szCs w:val="22"/>
        </w:rPr>
      </w:pPr>
      <w:r w:rsidRPr="008E4F6E">
        <w:rPr>
          <w:rFonts w:cs="Arial"/>
          <w:sz w:val="22"/>
          <w:szCs w:val="22"/>
        </w:rPr>
        <w:t>In case of RRDB database already existing in Oracle 11g home then it has to be de-installed using DBCA of 11g and the service should be removed using the below command:</w:t>
      </w:r>
    </w:p>
    <w:p w14:paraId="46D2E296" w14:textId="77777777" w:rsidR="00085A41" w:rsidRPr="008E4F6E" w:rsidRDefault="00085A41" w:rsidP="00085A41">
      <w:pPr>
        <w:pStyle w:val="ListParagraph"/>
        <w:ind w:firstLine="720"/>
        <w:rPr>
          <w:rFonts w:cs="Arial"/>
          <w:sz w:val="22"/>
          <w:szCs w:val="22"/>
        </w:rPr>
      </w:pPr>
      <w:proofErr w:type="spellStart"/>
      <w:r w:rsidRPr="008E4F6E">
        <w:rPr>
          <w:rFonts w:cs="Arial"/>
          <w:sz w:val="22"/>
          <w:szCs w:val="22"/>
        </w:rPr>
        <w:t>srvctl</w:t>
      </w:r>
      <w:proofErr w:type="spellEnd"/>
      <w:r w:rsidRPr="008E4F6E">
        <w:rPr>
          <w:rFonts w:cs="Arial"/>
          <w:sz w:val="22"/>
          <w:szCs w:val="22"/>
        </w:rPr>
        <w:t xml:space="preserve"> remove database -d $ORACLE_SID</w:t>
      </w:r>
    </w:p>
    <w:p w14:paraId="234B61AC" w14:textId="77777777" w:rsidR="001A472A" w:rsidRPr="008E4F6E" w:rsidRDefault="001A472A" w:rsidP="001A472A">
      <w:pPr>
        <w:rPr>
          <w:rFonts w:ascii="Arial" w:hAnsi="Arial" w:cs="Arial"/>
          <w:sz w:val="22"/>
          <w:szCs w:val="22"/>
        </w:rPr>
      </w:pPr>
      <w:bookmarkStart w:id="20" w:name="_Toc217197483"/>
      <w:bookmarkStart w:id="21" w:name="_Toc266203615"/>
      <w:bookmarkEnd w:id="10"/>
      <w:bookmarkEnd w:id="11"/>
      <w:bookmarkEnd w:id="12"/>
      <w:bookmarkEnd w:id="13"/>
    </w:p>
    <w:p w14:paraId="1DEEBA69" w14:textId="77777777" w:rsidR="001A472A" w:rsidRPr="00E97EB0" w:rsidRDefault="001A472A" w:rsidP="001A472A">
      <w:pPr>
        <w:pStyle w:val="Heading1"/>
        <w:rPr>
          <w:sz w:val="28"/>
          <w:szCs w:val="28"/>
        </w:rPr>
      </w:pPr>
      <w:bookmarkStart w:id="22" w:name="_Toc450723670"/>
      <w:r w:rsidRPr="00E97EB0">
        <w:rPr>
          <w:sz w:val="28"/>
          <w:szCs w:val="28"/>
        </w:rPr>
        <w:t xml:space="preserve">Setting up Oracle Active </w:t>
      </w:r>
      <w:proofErr w:type="spellStart"/>
      <w:r w:rsidRPr="00E97EB0">
        <w:rPr>
          <w:sz w:val="28"/>
          <w:szCs w:val="28"/>
        </w:rPr>
        <w:t>Dataguard</w:t>
      </w:r>
      <w:proofErr w:type="spellEnd"/>
      <w:r w:rsidRPr="00E97EB0">
        <w:rPr>
          <w:sz w:val="28"/>
          <w:szCs w:val="28"/>
        </w:rPr>
        <w:t xml:space="preserve"> for RRDB database</w:t>
      </w:r>
      <w:bookmarkEnd w:id="22"/>
      <w:r w:rsidRPr="00E97EB0">
        <w:rPr>
          <w:sz w:val="28"/>
          <w:szCs w:val="28"/>
        </w:rPr>
        <w:t xml:space="preserve"> </w:t>
      </w:r>
    </w:p>
    <w:p w14:paraId="6A720716" w14:textId="77777777" w:rsidR="001A472A" w:rsidRPr="008E4F6E" w:rsidRDefault="001A472A" w:rsidP="00666E45">
      <w:pPr>
        <w:rPr>
          <w:rFonts w:ascii="Arial" w:hAnsi="Arial" w:cs="Arial"/>
          <w:sz w:val="22"/>
          <w:szCs w:val="22"/>
        </w:rPr>
      </w:pPr>
    </w:p>
    <w:p w14:paraId="3386D8FE" w14:textId="77777777" w:rsidR="001A472A" w:rsidRPr="008E4F6E" w:rsidRDefault="001A472A" w:rsidP="00666E45">
      <w:pPr>
        <w:rPr>
          <w:rFonts w:ascii="Arial" w:hAnsi="Arial" w:cs="Arial"/>
          <w:sz w:val="22"/>
          <w:szCs w:val="22"/>
        </w:rPr>
      </w:pPr>
      <w:r w:rsidRPr="008E4F6E">
        <w:rPr>
          <w:rFonts w:ascii="Arial" w:hAnsi="Arial" w:cs="Arial"/>
          <w:sz w:val="22"/>
          <w:szCs w:val="22"/>
        </w:rPr>
        <w:t xml:space="preserve">The reporting database is meant to be made available for querying purposes and also for real time synchronization. The real time synchronization is required for the standby database as the results are queried from </w:t>
      </w:r>
      <w:r w:rsidR="00E42851" w:rsidRPr="008E4F6E">
        <w:rPr>
          <w:rFonts w:ascii="Arial" w:hAnsi="Arial" w:cs="Arial"/>
          <w:sz w:val="22"/>
          <w:szCs w:val="22"/>
        </w:rPr>
        <w:t xml:space="preserve">the standby database and using ODI and ETL process is initiated to perform loads in the </w:t>
      </w:r>
      <w:proofErr w:type="spellStart"/>
      <w:r w:rsidR="00E42851" w:rsidRPr="008E4F6E">
        <w:rPr>
          <w:rFonts w:ascii="Arial" w:hAnsi="Arial" w:cs="Arial"/>
          <w:sz w:val="22"/>
          <w:szCs w:val="22"/>
        </w:rPr>
        <w:t>datawarehouse</w:t>
      </w:r>
      <w:proofErr w:type="spellEnd"/>
      <w:r w:rsidR="00E42851" w:rsidRPr="008E4F6E">
        <w:rPr>
          <w:rFonts w:ascii="Arial" w:hAnsi="Arial" w:cs="Arial"/>
          <w:sz w:val="22"/>
          <w:szCs w:val="22"/>
        </w:rPr>
        <w:t xml:space="preserve"> database.</w:t>
      </w:r>
      <w:r w:rsidR="00EB052B" w:rsidRPr="008E4F6E">
        <w:rPr>
          <w:rFonts w:ascii="Arial" w:hAnsi="Arial" w:cs="Arial"/>
          <w:sz w:val="22"/>
          <w:szCs w:val="22"/>
        </w:rPr>
        <w:t xml:space="preserve"> Considering the above requirement </w:t>
      </w:r>
      <w:r w:rsidR="00D612B8" w:rsidRPr="008E4F6E">
        <w:rPr>
          <w:rFonts w:ascii="Arial" w:hAnsi="Arial" w:cs="Arial"/>
          <w:sz w:val="22"/>
          <w:szCs w:val="22"/>
        </w:rPr>
        <w:t xml:space="preserve">it was decided to go ahead with the Oracle Active </w:t>
      </w:r>
      <w:proofErr w:type="spellStart"/>
      <w:r w:rsidR="00D612B8" w:rsidRPr="008E4F6E">
        <w:rPr>
          <w:rFonts w:ascii="Arial" w:hAnsi="Arial" w:cs="Arial"/>
          <w:sz w:val="22"/>
          <w:szCs w:val="22"/>
        </w:rPr>
        <w:t>Dataguard</w:t>
      </w:r>
      <w:proofErr w:type="spellEnd"/>
      <w:r w:rsidR="00D612B8" w:rsidRPr="008E4F6E">
        <w:rPr>
          <w:rFonts w:ascii="Arial" w:hAnsi="Arial" w:cs="Arial"/>
          <w:sz w:val="22"/>
          <w:szCs w:val="22"/>
        </w:rPr>
        <w:t xml:space="preserve"> configuration which is easier to implement and serves the purpose for the client.</w:t>
      </w:r>
    </w:p>
    <w:p w14:paraId="573F67BB" w14:textId="77777777" w:rsidR="00B64D20" w:rsidRPr="008E4F6E" w:rsidRDefault="00B64D20" w:rsidP="00666E45">
      <w:pPr>
        <w:rPr>
          <w:rFonts w:ascii="Arial" w:hAnsi="Arial" w:cs="Arial"/>
          <w:sz w:val="22"/>
          <w:szCs w:val="22"/>
        </w:rPr>
      </w:pPr>
    </w:p>
    <w:p w14:paraId="367B5A82" w14:textId="77777777" w:rsidR="00B64D20" w:rsidRPr="008E4F6E" w:rsidRDefault="00B64D20" w:rsidP="00666E45">
      <w:pPr>
        <w:rPr>
          <w:rFonts w:ascii="Arial" w:hAnsi="Arial" w:cs="Arial"/>
          <w:sz w:val="22"/>
          <w:szCs w:val="22"/>
        </w:rPr>
      </w:pPr>
      <w:r w:rsidRPr="008E4F6E">
        <w:rPr>
          <w:rFonts w:ascii="Arial" w:hAnsi="Arial" w:cs="Arial"/>
          <w:sz w:val="22"/>
          <w:szCs w:val="22"/>
        </w:rPr>
        <w:t xml:space="preserve">Also, the RRDB database is built as a standby for UAT databases for each of the 3 states and hence all references in the document w.r.t primary will be </w:t>
      </w:r>
      <w:r w:rsidR="000E7F60">
        <w:rPr>
          <w:rFonts w:ascii="Arial" w:hAnsi="Arial" w:cs="Arial"/>
          <w:sz w:val="22"/>
          <w:szCs w:val="22"/>
        </w:rPr>
        <w:t>PRIMDB</w:t>
      </w:r>
      <w:r w:rsidRPr="008E4F6E">
        <w:rPr>
          <w:rFonts w:ascii="Arial" w:hAnsi="Arial" w:cs="Arial"/>
          <w:sz w:val="22"/>
          <w:szCs w:val="22"/>
        </w:rPr>
        <w:t xml:space="preserve"> and standby will be </w:t>
      </w:r>
      <w:r w:rsidR="000E7F60">
        <w:rPr>
          <w:rFonts w:ascii="Arial" w:hAnsi="Arial" w:cs="Arial"/>
          <w:sz w:val="22"/>
          <w:szCs w:val="22"/>
        </w:rPr>
        <w:t>STDBRDB</w:t>
      </w:r>
      <w:r w:rsidRPr="008E4F6E">
        <w:rPr>
          <w:rFonts w:ascii="Arial" w:hAnsi="Arial" w:cs="Arial"/>
          <w:sz w:val="22"/>
          <w:szCs w:val="22"/>
        </w:rPr>
        <w:t>.</w:t>
      </w:r>
    </w:p>
    <w:p w14:paraId="354C0472" w14:textId="77777777" w:rsidR="00C14C0D" w:rsidRPr="008E4F6E" w:rsidRDefault="00C14C0D" w:rsidP="00666E45">
      <w:pPr>
        <w:rPr>
          <w:rFonts w:ascii="Arial" w:hAnsi="Arial" w:cs="Arial"/>
          <w:sz w:val="22"/>
          <w:szCs w:val="22"/>
        </w:rPr>
      </w:pPr>
    </w:p>
    <w:p w14:paraId="40534D60" w14:textId="77777777" w:rsidR="00C14C0D" w:rsidRPr="00E97EB0" w:rsidRDefault="00C14C0D" w:rsidP="00C14C0D">
      <w:pPr>
        <w:pStyle w:val="Heading1"/>
        <w:rPr>
          <w:sz w:val="28"/>
          <w:szCs w:val="28"/>
        </w:rPr>
      </w:pPr>
      <w:bookmarkStart w:id="23" w:name="_Toc450723671"/>
      <w:r w:rsidRPr="00E97EB0">
        <w:rPr>
          <w:sz w:val="28"/>
          <w:szCs w:val="28"/>
        </w:rPr>
        <w:t xml:space="preserve">Primary Database setup for Active </w:t>
      </w:r>
      <w:proofErr w:type="spellStart"/>
      <w:r w:rsidRPr="00E97EB0">
        <w:rPr>
          <w:sz w:val="28"/>
          <w:szCs w:val="28"/>
        </w:rPr>
        <w:t>Dataguard</w:t>
      </w:r>
      <w:bookmarkEnd w:id="23"/>
      <w:proofErr w:type="spellEnd"/>
    </w:p>
    <w:p w14:paraId="56CC2C0C" w14:textId="77777777" w:rsidR="00C14C0D" w:rsidRPr="008E4F6E" w:rsidRDefault="00C14C0D" w:rsidP="00C14C0D">
      <w:pPr>
        <w:rPr>
          <w:rFonts w:ascii="Arial" w:hAnsi="Arial" w:cs="Arial"/>
          <w:sz w:val="22"/>
          <w:szCs w:val="22"/>
        </w:rPr>
      </w:pPr>
    </w:p>
    <w:p w14:paraId="71C2AFD5" w14:textId="77777777" w:rsidR="00710CDD" w:rsidRPr="008E4F6E" w:rsidRDefault="00710CDD" w:rsidP="00C14C0D">
      <w:pPr>
        <w:rPr>
          <w:rFonts w:ascii="Arial" w:hAnsi="Arial" w:cs="Arial"/>
          <w:i/>
          <w:sz w:val="22"/>
          <w:szCs w:val="22"/>
          <w:u w:val="single"/>
        </w:rPr>
      </w:pPr>
      <w:r w:rsidRPr="008E4F6E">
        <w:rPr>
          <w:rFonts w:ascii="Arial" w:hAnsi="Arial" w:cs="Arial"/>
          <w:i/>
          <w:sz w:val="22"/>
          <w:szCs w:val="22"/>
          <w:u w:val="single"/>
        </w:rPr>
        <w:t>Make sure</w:t>
      </w:r>
      <w:r w:rsidR="00C7524A" w:rsidRPr="008E4F6E">
        <w:rPr>
          <w:rFonts w:ascii="Arial" w:hAnsi="Arial" w:cs="Arial"/>
          <w:i/>
          <w:sz w:val="22"/>
          <w:szCs w:val="22"/>
          <w:u w:val="single"/>
        </w:rPr>
        <w:t xml:space="preserve"> to turn on the primary database to FORCE LOGGING mode by running the below queries:</w:t>
      </w:r>
    </w:p>
    <w:p w14:paraId="54E078A9" w14:textId="77777777" w:rsidR="00C7524A" w:rsidRPr="008E4F6E" w:rsidRDefault="00C7524A" w:rsidP="00C14C0D">
      <w:pPr>
        <w:rPr>
          <w:rFonts w:ascii="Arial" w:hAnsi="Arial" w:cs="Arial"/>
          <w:sz w:val="22"/>
          <w:szCs w:val="22"/>
        </w:rPr>
      </w:pPr>
    </w:p>
    <w:p w14:paraId="4281D605" w14:textId="77777777" w:rsidR="0016407E" w:rsidRPr="008E4F6E" w:rsidRDefault="0016407E" w:rsidP="00C7524A">
      <w:pPr>
        <w:rPr>
          <w:rFonts w:ascii="Arial" w:hAnsi="Arial" w:cs="Arial"/>
          <w:sz w:val="22"/>
          <w:szCs w:val="22"/>
        </w:rPr>
      </w:pPr>
    </w:p>
    <w:p w14:paraId="09FC4381" w14:textId="77777777" w:rsidR="0016407E" w:rsidRPr="008E4F6E" w:rsidRDefault="0016407E" w:rsidP="00C7524A">
      <w:pPr>
        <w:rPr>
          <w:rFonts w:ascii="Arial" w:hAnsi="Arial" w:cs="Arial"/>
          <w:sz w:val="22"/>
          <w:szCs w:val="22"/>
        </w:rPr>
      </w:pPr>
    </w:p>
    <w:p w14:paraId="2DB65C7E" w14:textId="77777777" w:rsidR="0016407E" w:rsidRPr="008E4F6E" w:rsidRDefault="0016407E" w:rsidP="00C7524A">
      <w:pPr>
        <w:rPr>
          <w:rFonts w:ascii="Arial" w:hAnsi="Arial" w:cs="Arial"/>
          <w:sz w:val="22"/>
          <w:szCs w:val="22"/>
        </w:rPr>
      </w:pPr>
    </w:p>
    <w:p w14:paraId="48072331" w14:textId="77777777" w:rsidR="0016407E" w:rsidRPr="008E4F6E" w:rsidRDefault="0016407E" w:rsidP="00C7524A">
      <w:pPr>
        <w:rPr>
          <w:rFonts w:ascii="Arial" w:hAnsi="Arial" w:cs="Arial"/>
          <w:sz w:val="22"/>
          <w:szCs w:val="22"/>
        </w:rPr>
      </w:pPr>
    </w:p>
    <w:p w14:paraId="54DDEB56" w14:textId="77777777" w:rsidR="00C7524A" w:rsidRPr="008E4F6E" w:rsidRDefault="00C7524A" w:rsidP="00C7524A">
      <w:pPr>
        <w:rPr>
          <w:rFonts w:ascii="Arial" w:hAnsi="Arial" w:cs="Arial"/>
          <w:sz w:val="22"/>
          <w:szCs w:val="22"/>
        </w:rPr>
      </w:pPr>
      <w:r w:rsidRPr="008E4F6E">
        <w:rPr>
          <w:rFonts w:ascii="Arial" w:hAnsi="Arial" w:cs="Arial"/>
          <w:sz w:val="22"/>
          <w:szCs w:val="22"/>
        </w:rPr>
        <w:t xml:space="preserve">SQL&gt; SELECT </w:t>
      </w:r>
      <w:proofErr w:type="spellStart"/>
      <w:r w:rsidRPr="008E4F6E">
        <w:rPr>
          <w:rFonts w:ascii="Arial" w:hAnsi="Arial" w:cs="Arial"/>
          <w:sz w:val="22"/>
          <w:szCs w:val="22"/>
        </w:rPr>
        <w:t>force_logging</w:t>
      </w:r>
      <w:proofErr w:type="spellEnd"/>
      <w:r w:rsidRPr="008E4F6E">
        <w:rPr>
          <w:rFonts w:ascii="Arial" w:hAnsi="Arial" w:cs="Arial"/>
          <w:sz w:val="22"/>
          <w:szCs w:val="22"/>
        </w:rPr>
        <w:t xml:space="preserve"> FROM </w:t>
      </w:r>
      <w:proofErr w:type="spellStart"/>
      <w:r w:rsidRPr="008E4F6E">
        <w:rPr>
          <w:rFonts w:ascii="Arial" w:hAnsi="Arial" w:cs="Arial"/>
          <w:sz w:val="22"/>
          <w:szCs w:val="22"/>
        </w:rPr>
        <w:t>v$database</w:t>
      </w:r>
      <w:proofErr w:type="spellEnd"/>
      <w:r w:rsidRPr="008E4F6E">
        <w:rPr>
          <w:rFonts w:ascii="Arial" w:hAnsi="Arial" w:cs="Arial"/>
          <w:sz w:val="22"/>
          <w:szCs w:val="22"/>
        </w:rPr>
        <w:t>;</w:t>
      </w:r>
    </w:p>
    <w:p w14:paraId="609A2898" w14:textId="77777777" w:rsidR="00C7524A" w:rsidRPr="008E4F6E" w:rsidRDefault="00C7524A" w:rsidP="00C7524A">
      <w:pPr>
        <w:rPr>
          <w:rFonts w:ascii="Arial" w:hAnsi="Arial" w:cs="Arial"/>
          <w:sz w:val="22"/>
          <w:szCs w:val="22"/>
        </w:rPr>
      </w:pPr>
    </w:p>
    <w:p w14:paraId="15142DB5" w14:textId="77777777" w:rsidR="00C7524A" w:rsidRPr="008E4F6E" w:rsidRDefault="00C7524A" w:rsidP="00C7524A">
      <w:pPr>
        <w:rPr>
          <w:rFonts w:ascii="Arial" w:hAnsi="Arial" w:cs="Arial"/>
          <w:sz w:val="22"/>
          <w:szCs w:val="22"/>
        </w:rPr>
      </w:pPr>
      <w:r w:rsidRPr="008E4F6E">
        <w:rPr>
          <w:rFonts w:ascii="Arial" w:hAnsi="Arial" w:cs="Arial"/>
          <w:sz w:val="22"/>
          <w:szCs w:val="22"/>
        </w:rPr>
        <w:t>FORCE_LOGGING</w:t>
      </w:r>
    </w:p>
    <w:p w14:paraId="422A2E1A" w14:textId="77777777" w:rsidR="00C7524A" w:rsidRPr="008E4F6E" w:rsidRDefault="00C7524A" w:rsidP="00C7524A">
      <w:pPr>
        <w:rPr>
          <w:rFonts w:ascii="Arial" w:hAnsi="Arial" w:cs="Arial"/>
          <w:sz w:val="22"/>
          <w:szCs w:val="22"/>
        </w:rPr>
      </w:pPr>
      <w:r w:rsidRPr="008E4F6E">
        <w:rPr>
          <w:rFonts w:ascii="Arial" w:hAnsi="Arial" w:cs="Arial"/>
          <w:sz w:val="22"/>
          <w:szCs w:val="22"/>
        </w:rPr>
        <w:t>---------------------------------------</w:t>
      </w:r>
    </w:p>
    <w:p w14:paraId="673781DF" w14:textId="77777777" w:rsidR="00C7524A" w:rsidRPr="008E4F6E" w:rsidRDefault="00C7524A" w:rsidP="00C7524A">
      <w:pPr>
        <w:rPr>
          <w:rFonts w:ascii="Arial" w:hAnsi="Arial" w:cs="Arial"/>
          <w:sz w:val="22"/>
          <w:szCs w:val="22"/>
        </w:rPr>
      </w:pPr>
      <w:r w:rsidRPr="008E4F6E">
        <w:rPr>
          <w:rFonts w:ascii="Arial" w:hAnsi="Arial" w:cs="Arial"/>
          <w:sz w:val="22"/>
          <w:szCs w:val="22"/>
        </w:rPr>
        <w:t>NO</w:t>
      </w:r>
    </w:p>
    <w:p w14:paraId="577E2D77" w14:textId="77777777" w:rsidR="00C7524A" w:rsidRPr="008E4F6E" w:rsidRDefault="00C7524A" w:rsidP="00C7524A">
      <w:pPr>
        <w:rPr>
          <w:rFonts w:ascii="Arial" w:hAnsi="Arial" w:cs="Arial"/>
          <w:sz w:val="22"/>
          <w:szCs w:val="22"/>
        </w:rPr>
      </w:pPr>
    </w:p>
    <w:p w14:paraId="1EA305D3" w14:textId="77777777" w:rsidR="00C7524A" w:rsidRPr="008E4F6E" w:rsidRDefault="00C7524A" w:rsidP="00C7524A">
      <w:pPr>
        <w:rPr>
          <w:rFonts w:ascii="Arial" w:hAnsi="Arial" w:cs="Arial"/>
          <w:sz w:val="22"/>
          <w:szCs w:val="22"/>
        </w:rPr>
      </w:pPr>
      <w:r w:rsidRPr="008E4F6E">
        <w:rPr>
          <w:rFonts w:ascii="Arial" w:hAnsi="Arial" w:cs="Arial"/>
          <w:sz w:val="22"/>
          <w:szCs w:val="22"/>
        </w:rPr>
        <w:t>SQL&gt; ALTER DATABASE FORCE LOGGING;</w:t>
      </w:r>
    </w:p>
    <w:p w14:paraId="6F233017" w14:textId="77777777" w:rsidR="00C7524A" w:rsidRPr="008E4F6E" w:rsidRDefault="00C7524A" w:rsidP="00C7524A">
      <w:pPr>
        <w:rPr>
          <w:rFonts w:ascii="Arial" w:hAnsi="Arial" w:cs="Arial"/>
          <w:sz w:val="22"/>
          <w:szCs w:val="22"/>
        </w:rPr>
      </w:pPr>
    </w:p>
    <w:p w14:paraId="33F8C44A" w14:textId="77777777" w:rsidR="00C7524A" w:rsidRPr="008E4F6E" w:rsidRDefault="00C7524A" w:rsidP="00C7524A">
      <w:pPr>
        <w:rPr>
          <w:rFonts w:ascii="Arial" w:hAnsi="Arial" w:cs="Arial"/>
          <w:sz w:val="22"/>
          <w:szCs w:val="22"/>
        </w:rPr>
      </w:pPr>
      <w:r w:rsidRPr="008E4F6E">
        <w:rPr>
          <w:rFonts w:ascii="Arial" w:hAnsi="Arial" w:cs="Arial"/>
          <w:sz w:val="22"/>
          <w:szCs w:val="22"/>
        </w:rPr>
        <w:t>Database altered.</w:t>
      </w:r>
    </w:p>
    <w:p w14:paraId="698F0DF1" w14:textId="77777777" w:rsidR="00C7524A" w:rsidRPr="008E4F6E" w:rsidRDefault="00C7524A" w:rsidP="00C7524A">
      <w:pPr>
        <w:rPr>
          <w:rFonts w:ascii="Arial" w:hAnsi="Arial" w:cs="Arial"/>
          <w:sz w:val="22"/>
          <w:szCs w:val="22"/>
        </w:rPr>
      </w:pPr>
    </w:p>
    <w:p w14:paraId="3016C632" w14:textId="77777777" w:rsidR="00C7524A" w:rsidRPr="008E4F6E" w:rsidRDefault="00C7524A" w:rsidP="00C7524A">
      <w:pPr>
        <w:rPr>
          <w:rFonts w:ascii="Arial" w:hAnsi="Arial" w:cs="Arial"/>
          <w:sz w:val="22"/>
          <w:szCs w:val="22"/>
        </w:rPr>
      </w:pPr>
      <w:r w:rsidRPr="008E4F6E">
        <w:rPr>
          <w:rFonts w:ascii="Arial" w:hAnsi="Arial" w:cs="Arial"/>
          <w:sz w:val="22"/>
          <w:szCs w:val="22"/>
        </w:rPr>
        <w:t xml:space="preserve">SQL&gt; SELECT </w:t>
      </w:r>
      <w:proofErr w:type="spellStart"/>
      <w:r w:rsidRPr="008E4F6E">
        <w:rPr>
          <w:rFonts w:ascii="Arial" w:hAnsi="Arial" w:cs="Arial"/>
          <w:sz w:val="22"/>
          <w:szCs w:val="22"/>
        </w:rPr>
        <w:t>force_logging</w:t>
      </w:r>
      <w:proofErr w:type="spellEnd"/>
      <w:r w:rsidRPr="008E4F6E">
        <w:rPr>
          <w:rFonts w:ascii="Arial" w:hAnsi="Arial" w:cs="Arial"/>
          <w:sz w:val="22"/>
          <w:szCs w:val="22"/>
        </w:rPr>
        <w:t xml:space="preserve"> FROM </w:t>
      </w:r>
      <w:proofErr w:type="spellStart"/>
      <w:r w:rsidRPr="008E4F6E">
        <w:rPr>
          <w:rFonts w:ascii="Arial" w:hAnsi="Arial" w:cs="Arial"/>
          <w:sz w:val="22"/>
          <w:szCs w:val="22"/>
        </w:rPr>
        <w:t>v$database</w:t>
      </w:r>
      <w:proofErr w:type="spellEnd"/>
      <w:r w:rsidRPr="008E4F6E">
        <w:rPr>
          <w:rFonts w:ascii="Arial" w:hAnsi="Arial" w:cs="Arial"/>
          <w:sz w:val="22"/>
          <w:szCs w:val="22"/>
        </w:rPr>
        <w:t>;</w:t>
      </w:r>
    </w:p>
    <w:p w14:paraId="74BE385D" w14:textId="77777777" w:rsidR="00C7524A" w:rsidRPr="008E4F6E" w:rsidRDefault="00C7524A" w:rsidP="00C7524A">
      <w:pPr>
        <w:rPr>
          <w:rFonts w:ascii="Arial" w:hAnsi="Arial" w:cs="Arial"/>
          <w:sz w:val="22"/>
          <w:szCs w:val="22"/>
        </w:rPr>
      </w:pPr>
    </w:p>
    <w:p w14:paraId="40853D93" w14:textId="77777777" w:rsidR="00C7524A" w:rsidRPr="008E4F6E" w:rsidRDefault="00C7524A" w:rsidP="00C7524A">
      <w:pPr>
        <w:rPr>
          <w:rFonts w:ascii="Arial" w:hAnsi="Arial" w:cs="Arial"/>
          <w:sz w:val="22"/>
          <w:szCs w:val="22"/>
        </w:rPr>
      </w:pPr>
      <w:r w:rsidRPr="008E4F6E">
        <w:rPr>
          <w:rFonts w:ascii="Arial" w:hAnsi="Arial" w:cs="Arial"/>
          <w:sz w:val="22"/>
          <w:szCs w:val="22"/>
        </w:rPr>
        <w:t>FORCE_LOGGING</w:t>
      </w:r>
    </w:p>
    <w:p w14:paraId="5297F88F" w14:textId="77777777" w:rsidR="00C7524A" w:rsidRPr="008E4F6E" w:rsidRDefault="00C7524A" w:rsidP="00C7524A">
      <w:pPr>
        <w:rPr>
          <w:rFonts w:ascii="Arial" w:hAnsi="Arial" w:cs="Arial"/>
          <w:sz w:val="22"/>
          <w:szCs w:val="22"/>
        </w:rPr>
      </w:pPr>
      <w:r w:rsidRPr="008E4F6E">
        <w:rPr>
          <w:rFonts w:ascii="Arial" w:hAnsi="Arial" w:cs="Arial"/>
          <w:sz w:val="22"/>
          <w:szCs w:val="22"/>
        </w:rPr>
        <w:t>---------------------------------------</w:t>
      </w:r>
    </w:p>
    <w:p w14:paraId="2B275CB8" w14:textId="77777777" w:rsidR="00C7524A" w:rsidRPr="008E4F6E" w:rsidRDefault="00C7524A" w:rsidP="00C7524A">
      <w:pPr>
        <w:rPr>
          <w:rFonts w:ascii="Arial" w:hAnsi="Arial" w:cs="Arial"/>
          <w:sz w:val="22"/>
          <w:szCs w:val="22"/>
        </w:rPr>
      </w:pPr>
      <w:r w:rsidRPr="008E4F6E">
        <w:rPr>
          <w:rFonts w:ascii="Arial" w:hAnsi="Arial" w:cs="Arial"/>
          <w:sz w:val="22"/>
          <w:szCs w:val="22"/>
        </w:rPr>
        <w:t>YES</w:t>
      </w:r>
    </w:p>
    <w:p w14:paraId="201CBF5C" w14:textId="77777777" w:rsidR="00C14C0D" w:rsidRPr="008E4F6E" w:rsidRDefault="00C14C0D" w:rsidP="00C14C0D">
      <w:pPr>
        <w:rPr>
          <w:rFonts w:ascii="Arial" w:hAnsi="Arial" w:cs="Arial"/>
          <w:sz w:val="22"/>
          <w:szCs w:val="22"/>
        </w:rPr>
      </w:pPr>
    </w:p>
    <w:p w14:paraId="09E5EEF6" w14:textId="77777777" w:rsidR="00E42851" w:rsidRPr="008E4F6E" w:rsidRDefault="001C6516" w:rsidP="00666E45">
      <w:pPr>
        <w:rPr>
          <w:rFonts w:ascii="Arial" w:hAnsi="Arial" w:cs="Arial"/>
          <w:i/>
          <w:sz w:val="22"/>
          <w:szCs w:val="22"/>
          <w:u w:val="single"/>
        </w:rPr>
      </w:pPr>
      <w:r w:rsidRPr="008E4F6E">
        <w:rPr>
          <w:rFonts w:ascii="Arial" w:hAnsi="Arial" w:cs="Arial"/>
          <w:i/>
          <w:sz w:val="22"/>
          <w:szCs w:val="22"/>
          <w:u w:val="single"/>
        </w:rPr>
        <w:t>Add standby redo log files as below:</w:t>
      </w:r>
    </w:p>
    <w:p w14:paraId="550D123B" w14:textId="77777777" w:rsidR="001C6516" w:rsidRPr="008E4F6E" w:rsidRDefault="001C6516" w:rsidP="00666E45">
      <w:pPr>
        <w:rPr>
          <w:rFonts w:ascii="Arial" w:hAnsi="Arial" w:cs="Arial"/>
          <w:sz w:val="22"/>
          <w:szCs w:val="22"/>
        </w:rPr>
      </w:pPr>
    </w:p>
    <w:p w14:paraId="71814A7B" w14:textId="77777777" w:rsidR="001C6516" w:rsidRPr="008E4F6E" w:rsidRDefault="001C6516" w:rsidP="001C6516">
      <w:pPr>
        <w:rPr>
          <w:rFonts w:ascii="Arial" w:hAnsi="Arial" w:cs="Arial"/>
          <w:sz w:val="22"/>
          <w:szCs w:val="22"/>
        </w:rPr>
      </w:pPr>
      <w:r w:rsidRPr="008E4F6E">
        <w:rPr>
          <w:rFonts w:ascii="Arial" w:hAnsi="Arial" w:cs="Arial"/>
          <w:sz w:val="22"/>
          <w:szCs w:val="22"/>
        </w:rPr>
        <w:t>ALTER DATABASE ADD STANDBY LOGFILE</w:t>
      </w:r>
    </w:p>
    <w:p w14:paraId="081343DA" w14:textId="77777777" w:rsidR="001C6516" w:rsidRPr="008E4F6E" w:rsidRDefault="001C6516" w:rsidP="001C6516">
      <w:pPr>
        <w:rPr>
          <w:rFonts w:ascii="Arial" w:hAnsi="Arial" w:cs="Arial"/>
          <w:sz w:val="22"/>
          <w:szCs w:val="22"/>
        </w:rPr>
      </w:pPr>
      <w:r w:rsidRPr="008E4F6E">
        <w:rPr>
          <w:rFonts w:ascii="Arial" w:hAnsi="Arial" w:cs="Arial"/>
          <w:sz w:val="22"/>
          <w:szCs w:val="22"/>
        </w:rPr>
        <w:t>'+DG_DATA/</w:t>
      </w:r>
      <w:r w:rsidR="000E7F60">
        <w:rPr>
          <w:rFonts w:ascii="Arial" w:hAnsi="Arial" w:cs="Arial"/>
          <w:sz w:val="22"/>
          <w:szCs w:val="22"/>
        </w:rPr>
        <w:t>PRIMDB</w:t>
      </w:r>
      <w:r w:rsidRPr="008E4F6E">
        <w:rPr>
          <w:rFonts w:ascii="Arial" w:hAnsi="Arial" w:cs="Arial"/>
          <w:sz w:val="22"/>
          <w:szCs w:val="22"/>
        </w:rPr>
        <w:t>/srl01.log'</w:t>
      </w:r>
    </w:p>
    <w:p w14:paraId="661EBCB6" w14:textId="77777777" w:rsidR="001C6516" w:rsidRPr="008E4F6E" w:rsidRDefault="001C6516" w:rsidP="001C6516">
      <w:pPr>
        <w:rPr>
          <w:rFonts w:ascii="Arial" w:hAnsi="Arial" w:cs="Arial"/>
          <w:sz w:val="22"/>
          <w:szCs w:val="22"/>
        </w:rPr>
      </w:pPr>
      <w:r w:rsidRPr="008E4F6E">
        <w:rPr>
          <w:rFonts w:ascii="Arial" w:hAnsi="Arial" w:cs="Arial"/>
          <w:sz w:val="22"/>
          <w:szCs w:val="22"/>
        </w:rPr>
        <w:t>SIZE 52428800</w:t>
      </w:r>
    </w:p>
    <w:p w14:paraId="443A8D00" w14:textId="77777777" w:rsidR="001C6516" w:rsidRPr="008E4F6E" w:rsidRDefault="001C6516" w:rsidP="001C6516">
      <w:pPr>
        <w:rPr>
          <w:rFonts w:ascii="Arial" w:hAnsi="Arial" w:cs="Arial"/>
          <w:sz w:val="22"/>
          <w:szCs w:val="22"/>
        </w:rPr>
      </w:pPr>
      <w:r w:rsidRPr="008E4F6E">
        <w:rPr>
          <w:rFonts w:ascii="Arial" w:hAnsi="Arial" w:cs="Arial"/>
          <w:sz w:val="22"/>
          <w:szCs w:val="22"/>
        </w:rPr>
        <w:t>/</w:t>
      </w:r>
    </w:p>
    <w:p w14:paraId="15400EA5" w14:textId="77777777" w:rsidR="001C6516" w:rsidRPr="008E4F6E" w:rsidRDefault="001C6516" w:rsidP="001C6516">
      <w:pPr>
        <w:rPr>
          <w:rFonts w:ascii="Arial" w:hAnsi="Arial" w:cs="Arial"/>
          <w:sz w:val="22"/>
          <w:szCs w:val="22"/>
        </w:rPr>
      </w:pPr>
    </w:p>
    <w:p w14:paraId="557E9B05" w14:textId="77777777" w:rsidR="001C6516" w:rsidRPr="008E4F6E" w:rsidRDefault="001C6516" w:rsidP="001C6516">
      <w:pPr>
        <w:rPr>
          <w:rFonts w:ascii="Arial" w:hAnsi="Arial" w:cs="Arial"/>
          <w:sz w:val="22"/>
          <w:szCs w:val="22"/>
        </w:rPr>
      </w:pPr>
      <w:r w:rsidRPr="008E4F6E">
        <w:rPr>
          <w:rFonts w:ascii="Arial" w:hAnsi="Arial" w:cs="Arial"/>
          <w:sz w:val="22"/>
          <w:szCs w:val="22"/>
        </w:rPr>
        <w:t>ALTER DATABASE ADD STANDBY LOGFILE</w:t>
      </w:r>
    </w:p>
    <w:p w14:paraId="750DE8CD" w14:textId="77777777" w:rsidR="001C6516" w:rsidRPr="008E4F6E" w:rsidRDefault="001C6516" w:rsidP="001C6516">
      <w:pPr>
        <w:rPr>
          <w:rFonts w:ascii="Arial" w:hAnsi="Arial" w:cs="Arial"/>
          <w:sz w:val="22"/>
          <w:szCs w:val="22"/>
        </w:rPr>
      </w:pPr>
      <w:r w:rsidRPr="008E4F6E">
        <w:rPr>
          <w:rFonts w:ascii="Arial" w:hAnsi="Arial" w:cs="Arial"/>
          <w:sz w:val="22"/>
          <w:szCs w:val="22"/>
        </w:rPr>
        <w:t>'+DG_DATA/</w:t>
      </w:r>
      <w:r w:rsidR="000E7F60">
        <w:rPr>
          <w:rFonts w:ascii="Arial" w:hAnsi="Arial" w:cs="Arial"/>
          <w:sz w:val="22"/>
          <w:szCs w:val="22"/>
        </w:rPr>
        <w:t>PRIMDB</w:t>
      </w:r>
      <w:r w:rsidRPr="008E4F6E">
        <w:rPr>
          <w:rFonts w:ascii="Arial" w:hAnsi="Arial" w:cs="Arial"/>
          <w:sz w:val="22"/>
          <w:szCs w:val="22"/>
        </w:rPr>
        <w:t>/srl02.log'</w:t>
      </w:r>
    </w:p>
    <w:p w14:paraId="31A90672" w14:textId="77777777" w:rsidR="001C6516" w:rsidRPr="008E4F6E" w:rsidRDefault="001C6516" w:rsidP="001C6516">
      <w:pPr>
        <w:rPr>
          <w:rFonts w:ascii="Arial" w:hAnsi="Arial" w:cs="Arial"/>
          <w:sz w:val="22"/>
          <w:szCs w:val="22"/>
        </w:rPr>
      </w:pPr>
      <w:r w:rsidRPr="008E4F6E">
        <w:rPr>
          <w:rFonts w:ascii="Arial" w:hAnsi="Arial" w:cs="Arial"/>
          <w:sz w:val="22"/>
          <w:szCs w:val="22"/>
        </w:rPr>
        <w:t>SIZE 52428800</w:t>
      </w:r>
    </w:p>
    <w:p w14:paraId="3C691490" w14:textId="77777777" w:rsidR="001C6516" w:rsidRPr="008E4F6E" w:rsidRDefault="001C6516" w:rsidP="001C6516">
      <w:pPr>
        <w:rPr>
          <w:rFonts w:ascii="Arial" w:hAnsi="Arial" w:cs="Arial"/>
          <w:sz w:val="22"/>
          <w:szCs w:val="22"/>
        </w:rPr>
      </w:pPr>
      <w:r w:rsidRPr="008E4F6E">
        <w:rPr>
          <w:rFonts w:ascii="Arial" w:hAnsi="Arial" w:cs="Arial"/>
          <w:sz w:val="22"/>
          <w:szCs w:val="22"/>
        </w:rPr>
        <w:t>/</w:t>
      </w:r>
    </w:p>
    <w:p w14:paraId="2646A74A" w14:textId="77777777" w:rsidR="001C6516" w:rsidRPr="008E4F6E" w:rsidRDefault="001C6516" w:rsidP="001C6516">
      <w:pPr>
        <w:rPr>
          <w:rFonts w:ascii="Arial" w:hAnsi="Arial" w:cs="Arial"/>
          <w:sz w:val="22"/>
          <w:szCs w:val="22"/>
        </w:rPr>
      </w:pPr>
    </w:p>
    <w:p w14:paraId="7F8C8697" w14:textId="77777777" w:rsidR="001C6516" w:rsidRPr="008E4F6E" w:rsidRDefault="001C6516" w:rsidP="001C6516">
      <w:pPr>
        <w:rPr>
          <w:rFonts w:ascii="Arial" w:hAnsi="Arial" w:cs="Arial"/>
          <w:sz w:val="22"/>
          <w:szCs w:val="22"/>
        </w:rPr>
      </w:pPr>
      <w:r w:rsidRPr="008E4F6E">
        <w:rPr>
          <w:rFonts w:ascii="Arial" w:hAnsi="Arial" w:cs="Arial"/>
          <w:sz w:val="22"/>
          <w:szCs w:val="22"/>
        </w:rPr>
        <w:t>ALTER DATABASE ADD STANDBY LOGFILE</w:t>
      </w:r>
    </w:p>
    <w:p w14:paraId="4D143E59" w14:textId="77777777" w:rsidR="001C6516" w:rsidRPr="008E4F6E" w:rsidRDefault="001C6516" w:rsidP="001C6516">
      <w:pPr>
        <w:rPr>
          <w:rFonts w:ascii="Arial" w:hAnsi="Arial" w:cs="Arial"/>
          <w:sz w:val="22"/>
          <w:szCs w:val="22"/>
        </w:rPr>
      </w:pPr>
      <w:r w:rsidRPr="008E4F6E">
        <w:rPr>
          <w:rFonts w:ascii="Arial" w:hAnsi="Arial" w:cs="Arial"/>
          <w:sz w:val="22"/>
          <w:szCs w:val="22"/>
        </w:rPr>
        <w:t>'+DG_DATA/</w:t>
      </w:r>
      <w:r w:rsidR="000E7F60">
        <w:rPr>
          <w:rFonts w:ascii="Arial" w:hAnsi="Arial" w:cs="Arial"/>
          <w:sz w:val="22"/>
          <w:szCs w:val="22"/>
        </w:rPr>
        <w:t>PRIMDB</w:t>
      </w:r>
      <w:r w:rsidRPr="008E4F6E">
        <w:rPr>
          <w:rFonts w:ascii="Arial" w:hAnsi="Arial" w:cs="Arial"/>
          <w:sz w:val="22"/>
          <w:szCs w:val="22"/>
        </w:rPr>
        <w:t>/srl03.log'</w:t>
      </w:r>
    </w:p>
    <w:p w14:paraId="1CA8C0F7" w14:textId="77777777" w:rsidR="001C6516" w:rsidRPr="008E4F6E" w:rsidRDefault="001C6516" w:rsidP="001C6516">
      <w:pPr>
        <w:rPr>
          <w:rFonts w:ascii="Arial" w:hAnsi="Arial" w:cs="Arial"/>
          <w:sz w:val="22"/>
          <w:szCs w:val="22"/>
        </w:rPr>
      </w:pPr>
      <w:r w:rsidRPr="008E4F6E">
        <w:rPr>
          <w:rFonts w:ascii="Arial" w:hAnsi="Arial" w:cs="Arial"/>
          <w:sz w:val="22"/>
          <w:szCs w:val="22"/>
        </w:rPr>
        <w:t>SIZE 52428800</w:t>
      </w:r>
    </w:p>
    <w:p w14:paraId="10FF7509" w14:textId="77777777" w:rsidR="001C6516" w:rsidRPr="008E4F6E" w:rsidRDefault="001C6516" w:rsidP="001C6516">
      <w:pPr>
        <w:rPr>
          <w:rFonts w:ascii="Arial" w:hAnsi="Arial" w:cs="Arial"/>
          <w:sz w:val="22"/>
          <w:szCs w:val="22"/>
        </w:rPr>
      </w:pPr>
      <w:r w:rsidRPr="008E4F6E">
        <w:rPr>
          <w:rFonts w:ascii="Arial" w:hAnsi="Arial" w:cs="Arial"/>
          <w:sz w:val="22"/>
          <w:szCs w:val="22"/>
        </w:rPr>
        <w:t>/</w:t>
      </w:r>
    </w:p>
    <w:p w14:paraId="3339A1AD" w14:textId="77777777" w:rsidR="001C6516" w:rsidRPr="008E4F6E" w:rsidRDefault="001C6516" w:rsidP="001C6516">
      <w:pPr>
        <w:rPr>
          <w:rFonts w:ascii="Arial" w:hAnsi="Arial" w:cs="Arial"/>
          <w:sz w:val="22"/>
          <w:szCs w:val="22"/>
        </w:rPr>
      </w:pPr>
    </w:p>
    <w:p w14:paraId="44FC47A8" w14:textId="77777777" w:rsidR="001C6516" w:rsidRPr="008E4F6E" w:rsidRDefault="001C6516" w:rsidP="001C6516">
      <w:pPr>
        <w:rPr>
          <w:rFonts w:ascii="Arial" w:hAnsi="Arial" w:cs="Arial"/>
          <w:sz w:val="22"/>
          <w:szCs w:val="22"/>
        </w:rPr>
      </w:pPr>
      <w:r w:rsidRPr="008E4F6E">
        <w:rPr>
          <w:rFonts w:ascii="Arial" w:hAnsi="Arial" w:cs="Arial"/>
          <w:sz w:val="22"/>
          <w:szCs w:val="22"/>
        </w:rPr>
        <w:t>ALTER DATABASE ADD STANDBY LOGFILE</w:t>
      </w:r>
    </w:p>
    <w:p w14:paraId="1D55E1C2" w14:textId="77777777" w:rsidR="001C6516" w:rsidRPr="008E4F6E" w:rsidRDefault="001C6516" w:rsidP="001C6516">
      <w:pPr>
        <w:rPr>
          <w:rFonts w:ascii="Arial" w:hAnsi="Arial" w:cs="Arial"/>
          <w:sz w:val="22"/>
          <w:szCs w:val="22"/>
        </w:rPr>
      </w:pPr>
      <w:r w:rsidRPr="008E4F6E">
        <w:rPr>
          <w:rFonts w:ascii="Arial" w:hAnsi="Arial" w:cs="Arial"/>
          <w:sz w:val="22"/>
          <w:szCs w:val="22"/>
        </w:rPr>
        <w:t>'+DG_DATA/</w:t>
      </w:r>
      <w:r w:rsidR="000E7F60">
        <w:rPr>
          <w:rFonts w:ascii="Arial" w:hAnsi="Arial" w:cs="Arial"/>
          <w:sz w:val="22"/>
          <w:szCs w:val="22"/>
        </w:rPr>
        <w:t>PRIMDB</w:t>
      </w:r>
      <w:r w:rsidRPr="008E4F6E">
        <w:rPr>
          <w:rFonts w:ascii="Arial" w:hAnsi="Arial" w:cs="Arial"/>
          <w:sz w:val="22"/>
          <w:szCs w:val="22"/>
        </w:rPr>
        <w:t>/srl04.log'</w:t>
      </w:r>
    </w:p>
    <w:p w14:paraId="02C28E45" w14:textId="77777777" w:rsidR="001C6516" w:rsidRPr="008E4F6E" w:rsidRDefault="001C6516" w:rsidP="001C6516">
      <w:pPr>
        <w:rPr>
          <w:rFonts w:ascii="Arial" w:hAnsi="Arial" w:cs="Arial"/>
          <w:sz w:val="22"/>
          <w:szCs w:val="22"/>
        </w:rPr>
      </w:pPr>
      <w:r w:rsidRPr="008E4F6E">
        <w:rPr>
          <w:rFonts w:ascii="Arial" w:hAnsi="Arial" w:cs="Arial"/>
          <w:sz w:val="22"/>
          <w:szCs w:val="22"/>
        </w:rPr>
        <w:t>SIZE 52428800</w:t>
      </w:r>
    </w:p>
    <w:p w14:paraId="7CD8A8C8" w14:textId="77777777" w:rsidR="001C6516" w:rsidRPr="008E4F6E" w:rsidRDefault="001C6516" w:rsidP="001C6516">
      <w:pPr>
        <w:rPr>
          <w:rFonts w:ascii="Arial" w:hAnsi="Arial" w:cs="Arial"/>
          <w:sz w:val="22"/>
          <w:szCs w:val="22"/>
        </w:rPr>
      </w:pPr>
      <w:r w:rsidRPr="008E4F6E">
        <w:rPr>
          <w:rFonts w:ascii="Arial" w:hAnsi="Arial" w:cs="Arial"/>
          <w:sz w:val="22"/>
          <w:szCs w:val="22"/>
        </w:rPr>
        <w:t>/</w:t>
      </w:r>
    </w:p>
    <w:p w14:paraId="1ECFF7F2" w14:textId="77777777" w:rsidR="001A472A" w:rsidRPr="008E4F6E" w:rsidRDefault="001A472A" w:rsidP="00666E45">
      <w:pPr>
        <w:rPr>
          <w:rFonts w:ascii="Arial" w:hAnsi="Arial" w:cs="Arial"/>
          <w:sz w:val="22"/>
          <w:szCs w:val="22"/>
        </w:rPr>
      </w:pPr>
    </w:p>
    <w:p w14:paraId="2B67D010" w14:textId="77777777" w:rsidR="004F2E14" w:rsidRPr="008E4F6E" w:rsidRDefault="004F2E14" w:rsidP="00666E45">
      <w:pPr>
        <w:rPr>
          <w:rFonts w:ascii="Arial" w:hAnsi="Arial" w:cs="Arial"/>
          <w:sz w:val="22"/>
          <w:szCs w:val="22"/>
        </w:rPr>
      </w:pPr>
    </w:p>
    <w:p w14:paraId="48A5C4C9" w14:textId="77777777" w:rsidR="001C6516" w:rsidRPr="008E4F6E" w:rsidRDefault="001C6516" w:rsidP="00666E45">
      <w:pPr>
        <w:rPr>
          <w:rFonts w:ascii="Arial" w:hAnsi="Arial" w:cs="Arial"/>
          <w:i/>
          <w:sz w:val="22"/>
          <w:szCs w:val="22"/>
          <w:u w:val="single"/>
        </w:rPr>
      </w:pPr>
      <w:r w:rsidRPr="008E4F6E">
        <w:rPr>
          <w:rFonts w:ascii="Arial" w:hAnsi="Arial" w:cs="Arial"/>
          <w:i/>
          <w:sz w:val="22"/>
          <w:szCs w:val="22"/>
          <w:u w:val="single"/>
        </w:rPr>
        <w:t>Put TNS entry for primary database as well as standby database as below:</w:t>
      </w:r>
    </w:p>
    <w:p w14:paraId="1A7B3E18" w14:textId="77777777" w:rsidR="001C6516" w:rsidRPr="008E4F6E" w:rsidRDefault="001C6516" w:rsidP="00666E45">
      <w:pPr>
        <w:rPr>
          <w:rFonts w:ascii="Arial" w:hAnsi="Arial" w:cs="Arial"/>
          <w:i/>
          <w:sz w:val="22"/>
          <w:szCs w:val="22"/>
          <w:u w:val="single"/>
        </w:rPr>
      </w:pPr>
    </w:p>
    <w:p w14:paraId="0509E7DA" w14:textId="77777777" w:rsidR="00B64D20" w:rsidRPr="008E4F6E" w:rsidRDefault="000E7F60" w:rsidP="00B64D20">
      <w:pPr>
        <w:rPr>
          <w:rFonts w:ascii="Arial" w:hAnsi="Arial" w:cs="Arial"/>
          <w:sz w:val="22"/>
          <w:szCs w:val="22"/>
        </w:rPr>
      </w:pPr>
      <w:r>
        <w:rPr>
          <w:rFonts w:ascii="Arial" w:hAnsi="Arial" w:cs="Arial"/>
          <w:sz w:val="22"/>
          <w:szCs w:val="22"/>
        </w:rPr>
        <w:t>PRIMDB</w:t>
      </w:r>
      <w:r w:rsidR="00B64D20" w:rsidRPr="008E4F6E">
        <w:rPr>
          <w:rFonts w:ascii="Arial" w:hAnsi="Arial" w:cs="Arial"/>
          <w:sz w:val="22"/>
          <w:szCs w:val="22"/>
        </w:rPr>
        <w:t xml:space="preserve"> =</w:t>
      </w:r>
    </w:p>
    <w:p w14:paraId="68105475"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(DESCRIPTION =</w:t>
      </w:r>
    </w:p>
    <w:p w14:paraId="55850A88"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(ADDRESS = (PROTOCOL = </w:t>
      </w:r>
      <w:proofErr w:type="gramStart"/>
      <w:r w:rsidRPr="008E4F6E">
        <w:rPr>
          <w:rFonts w:ascii="Arial" w:hAnsi="Arial" w:cs="Arial"/>
          <w:sz w:val="22"/>
          <w:szCs w:val="22"/>
        </w:rPr>
        <w:t>TCP)(</w:t>
      </w:r>
      <w:proofErr w:type="gramEnd"/>
      <w:r w:rsidRPr="008E4F6E">
        <w:rPr>
          <w:rFonts w:ascii="Arial" w:hAnsi="Arial" w:cs="Arial"/>
          <w:sz w:val="22"/>
          <w:szCs w:val="22"/>
        </w:rPr>
        <w:t>HOST = 10.72.65.</w:t>
      </w:r>
      <w:r w:rsidR="00250053" w:rsidRPr="008E4F6E">
        <w:rPr>
          <w:rFonts w:ascii="Arial" w:hAnsi="Arial" w:cs="Arial"/>
          <w:sz w:val="22"/>
          <w:szCs w:val="22"/>
        </w:rPr>
        <w:t>XXX</w:t>
      </w:r>
      <w:r w:rsidRPr="008E4F6E">
        <w:rPr>
          <w:rFonts w:ascii="Arial" w:hAnsi="Arial" w:cs="Arial"/>
          <w:sz w:val="22"/>
          <w:szCs w:val="22"/>
        </w:rPr>
        <w:t>)(PORT = 1521))</w:t>
      </w:r>
    </w:p>
    <w:p w14:paraId="6BF1F12D"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(CONNECT_DATA =</w:t>
      </w:r>
    </w:p>
    <w:p w14:paraId="3BBE2929"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(SERVER = DEDICATED)</w:t>
      </w:r>
    </w:p>
    <w:p w14:paraId="093DCD42"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(SERVICE_NAME = </w:t>
      </w:r>
      <w:r w:rsidR="000E7F60">
        <w:rPr>
          <w:rFonts w:ascii="Arial" w:hAnsi="Arial" w:cs="Arial"/>
          <w:sz w:val="22"/>
          <w:szCs w:val="22"/>
        </w:rPr>
        <w:t>PRIMDB</w:t>
      </w:r>
      <w:r w:rsidRPr="008E4F6E">
        <w:rPr>
          <w:rFonts w:ascii="Arial" w:hAnsi="Arial" w:cs="Arial"/>
          <w:sz w:val="22"/>
          <w:szCs w:val="22"/>
        </w:rPr>
        <w:t>)</w:t>
      </w:r>
    </w:p>
    <w:p w14:paraId="22F81BC5"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w:t>
      </w:r>
    </w:p>
    <w:p w14:paraId="234E1049"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w:t>
      </w:r>
    </w:p>
    <w:p w14:paraId="04D39172" w14:textId="77777777" w:rsidR="00B64D20" w:rsidRPr="008E4F6E" w:rsidRDefault="00B64D20" w:rsidP="00B64D20">
      <w:pPr>
        <w:rPr>
          <w:rFonts w:ascii="Arial" w:hAnsi="Arial" w:cs="Arial"/>
          <w:sz w:val="22"/>
          <w:szCs w:val="22"/>
        </w:rPr>
      </w:pPr>
    </w:p>
    <w:p w14:paraId="437F7C7C" w14:textId="77777777" w:rsidR="00B64D20" w:rsidRPr="008E4F6E" w:rsidRDefault="000E7F60" w:rsidP="00B64D20">
      <w:pPr>
        <w:rPr>
          <w:rFonts w:ascii="Arial" w:hAnsi="Arial" w:cs="Arial"/>
          <w:sz w:val="22"/>
          <w:szCs w:val="22"/>
        </w:rPr>
      </w:pPr>
      <w:r>
        <w:rPr>
          <w:rFonts w:ascii="Arial" w:hAnsi="Arial" w:cs="Arial"/>
          <w:sz w:val="22"/>
          <w:szCs w:val="22"/>
        </w:rPr>
        <w:t>STDBRDB</w:t>
      </w:r>
      <w:r w:rsidR="00B64D20" w:rsidRPr="008E4F6E">
        <w:rPr>
          <w:rFonts w:ascii="Arial" w:hAnsi="Arial" w:cs="Arial"/>
          <w:sz w:val="22"/>
          <w:szCs w:val="22"/>
        </w:rPr>
        <w:t xml:space="preserve"> =</w:t>
      </w:r>
    </w:p>
    <w:p w14:paraId="0CD7721F"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(DESCRIPTION =</w:t>
      </w:r>
    </w:p>
    <w:p w14:paraId="4041D745"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(ADDRESS = (PROTOCOL = </w:t>
      </w:r>
      <w:proofErr w:type="gramStart"/>
      <w:r w:rsidRPr="008E4F6E">
        <w:rPr>
          <w:rFonts w:ascii="Arial" w:hAnsi="Arial" w:cs="Arial"/>
          <w:sz w:val="22"/>
          <w:szCs w:val="22"/>
        </w:rPr>
        <w:t>TCP)(</w:t>
      </w:r>
      <w:proofErr w:type="gramEnd"/>
      <w:r w:rsidRPr="008E4F6E">
        <w:rPr>
          <w:rFonts w:ascii="Arial" w:hAnsi="Arial" w:cs="Arial"/>
          <w:sz w:val="22"/>
          <w:szCs w:val="22"/>
        </w:rPr>
        <w:t>HOST = 10.72.65.</w:t>
      </w:r>
      <w:r w:rsidR="00250053" w:rsidRPr="008E4F6E">
        <w:rPr>
          <w:rFonts w:ascii="Arial" w:hAnsi="Arial" w:cs="Arial"/>
          <w:sz w:val="22"/>
          <w:szCs w:val="22"/>
        </w:rPr>
        <w:t>XX</w:t>
      </w:r>
      <w:r w:rsidRPr="008E4F6E">
        <w:rPr>
          <w:rFonts w:ascii="Arial" w:hAnsi="Arial" w:cs="Arial"/>
          <w:sz w:val="22"/>
          <w:szCs w:val="22"/>
        </w:rPr>
        <w:t>)(PORT = 1522))</w:t>
      </w:r>
    </w:p>
    <w:p w14:paraId="38EC3AE6"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(CONNECT_DATA =</w:t>
      </w:r>
    </w:p>
    <w:p w14:paraId="599C524F"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(SERVER = DEDICATED)</w:t>
      </w:r>
    </w:p>
    <w:p w14:paraId="5D0E88D9"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(SERVICE_NAME = </w:t>
      </w:r>
      <w:r w:rsidR="000E7F60">
        <w:rPr>
          <w:rFonts w:ascii="Arial" w:hAnsi="Arial" w:cs="Arial"/>
          <w:sz w:val="22"/>
          <w:szCs w:val="22"/>
        </w:rPr>
        <w:t>STDBRDB</w:t>
      </w:r>
      <w:r w:rsidRPr="008E4F6E">
        <w:rPr>
          <w:rFonts w:ascii="Arial" w:hAnsi="Arial" w:cs="Arial"/>
          <w:sz w:val="22"/>
          <w:szCs w:val="22"/>
        </w:rPr>
        <w:t>)</w:t>
      </w:r>
    </w:p>
    <w:p w14:paraId="11A4D91B" w14:textId="77777777" w:rsidR="00B64D20" w:rsidRPr="008E4F6E" w:rsidRDefault="00B64D20" w:rsidP="00B64D20">
      <w:pPr>
        <w:rPr>
          <w:rFonts w:ascii="Arial" w:hAnsi="Arial" w:cs="Arial"/>
          <w:sz w:val="22"/>
          <w:szCs w:val="22"/>
        </w:rPr>
      </w:pPr>
      <w:r w:rsidRPr="008E4F6E">
        <w:rPr>
          <w:rFonts w:ascii="Arial" w:hAnsi="Arial" w:cs="Arial"/>
          <w:sz w:val="22"/>
          <w:szCs w:val="22"/>
        </w:rPr>
        <w:t xml:space="preserve">    )</w:t>
      </w:r>
    </w:p>
    <w:p w14:paraId="7C29A657" w14:textId="77777777" w:rsidR="001C6516" w:rsidRPr="008E4F6E" w:rsidRDefault="00B64D20" w:rsidP="00B64D20">
      <w:pPr>
        <w:rPr>
          <w:rFonts w:ascii="Arial" w:hAnsi="Arial" w:cs="Arial"/>
          <w:sz w:val="22"/>
          <w:szCs w:val="22"/>
        </w:rPr>
      </w:pPr>
      <w:r w:rsidRPr="008E4F6E">
        <w:rPr>
          <w:rFonts w:ascii="Arial" w:hAnsi="Arial" w:cs="Arial"/>
          <w:sz w:val="22"/>
          <w:szCs w:val="22"/>
        </w:rPr>
        <w:t xml:space="preserve">  )</w:t>
      </w:r>
    </w:p>
    <w:p w14:paraId="64DF4706" w14:textId="77777777" w:rsidR="00C837D7" w:rsidRPr="008E4F6E" w:rsidRDefault="00C837D7" w:rsidP="00B64D20">
      <w:pPr>
        <w:rPr>
          <w:rFonts w:ascii="Arial" w:hAnsi="Arial" w:cs="Arial"/>
          <w:sz w:val="22"/>
          <w:szCs w:val="22"/>
        </w:rPr>
      </w:pPr>
    </w:p>
    <w:p w14:paraId="64B48EEA" w14:textId="77777777" w:rsidR="00C837D7" w:rsidRPr="008E4F6E" w:rsidRDefault="005E765E" w:rsidP="00B64D20">
      <w:pPr>
        <w:rPr>
          <w:rFonts w:ascii="Arial" w:hAnsi="Arial" w:cs="Arial"/>
          <w:i/>
          <w:sz w:val="22"/>
          <w:szCs w:val="22"/>
          <w:u w:val="single"/>
        </w:rPr>
      </w:pPr>
      <w:r w:rsidRPr="008E4F6E">
        <w:rPr>
          <w:rFonts w:ascii="Arial" w:hAnsi="Arial" w:cs="Arial"/>
          <w:i/>
          <w:sz w:val="22"/>
          <w:szCs w:val="22"/>
          <w:u w:val="single"/>
        </w:rPr>
        <w:t>Following initialization parameters are to be set in the primary database</w:t>
      </w:r>
    </w:p>
    <w:p w14:paraId="7DDB89C3" w14:textId="77777777" w:rsidR="005E765E" w:rsidRPr="008E4F6E" w:rsidRDefault="005E765E" w:rsidP="00B64D20">
      <w:pPr>
        <w:rPr>
          <w:rFonts w:ascii="Arial" w:hAnsi="Arial" w:cs="Arial"/>
          <w:i/>
          <w:sz w:val="22"/>
          <w:szCs w:val="22"/>
          <w:u w:val="single"/>
        </w:rPr>
      </w:pPr>
    </w:p>
    <w:p w14:paraId="6A40E71D" w14:textId="77777777" w:rsidR="00EE5F45" w:rsidRPr="008E4F6E" w:rsidRDefault="00EE5F45" w:rsidP="00EE5F45">
      <w:pPr>
        <w:rPr>
          <w:rFonts w:ascii="Arial" w:hAnsi="Arial" w:cs="Arial"/>
          <w:sz w:val="22"/>
          <w:szCs w:val="22"/>
        </w:rPr>
      </w:pPr>
      <w:r w:rsidRPr="008E4F6E">
        <w:rPr>
          <w:rFonts w:ascii="Arial" w:hAnsi="Arial" w:cs="Arial"/>
          <w:sz w:val="22"/>
          <w:szCs w:val="22"/>
        </w:rPr>
        <w:t xml:space="preserve">ALTER SYSTEM SET </w:t>
      </w:r>
      <w:proofErr w:type="spellStart"/>
      <w:r w:rsidRPr="008E4F6E">
        <w:rPr>
          <w:rFonts w:ascii="Arial" w:hAnsi="Arial" w:cs="Arial"/>
          <w:sz w:val="22"/>
          <w:szCs w:val="22"/>
        </w:rPr>
        <w:t>log_archive_config</w:t>
      </w:r>
      <w:proofErr w:type="spellEnd"/>
      <w:r w:rsidRPr="008E4F6E">
        <w:rPr>
          <w:rFonts w:ascii="Arial" w:hAnsi="Arial" w:cs="Arial"/>
          <w:sz w:val="22"/>
          <w:szCs w:val="22"/>
        </w:rPr>
        <w:t>='</w:t>
      </w:r>
      <w:proofErr w:type="spellStart"/>
      <w:r w:rsidRPr="008E4F6E">
        <w:rPr>
          <w:rFonts w:ascii="Arial" w:hAnsi="Arial" w:cs="Arial"/>
          <w:sz w:val="22"/>
          <w:szCs w:val="22"/>
        </w:rPr>
        <w:t>dg_config</w:t>
      </w:r>
      <w:proofErr w:type="spellEnd"/>
      <w:r w:rsidRPr="008E4F6E">
        <w:rPr>
          <w:rFonts w:ascii="Arial" w:hAnsi="Arial" w:cs="Arial"/>
          <w:sz w:val="22"/>
          <w:szCs w:val="22"/>
        </w:rPr>
        <w:t>=(</w:t>
      </w:r>
      <w:proofErr w:type="gramStart"/>
      <w:r w:rsidR="000E7F60">
        <w:rPr>
          <w:rFonts w:ascii="Arial" w:hAnsi="Arial" w:cs="Arial"/>
          <w:sz w:val="22"/>
          <w:szCs w:val="22"/>
        </w:rPr>
        <w:t>PRIMDB</w:t>
      </w:r>
      <w:r w:rsidRPr="008E4F6E">
        <w:rPr>
          <w:rFonts w:ascii="Arial" w:hAnsi="Arial" w:cs="Arial"/>
          <w:sz w:val="22"/>
          <w:szCs w:val="22"/>
        </w:rPr>
        <w:t>,</w:t>
      </w:r>
      <w:r w:rsidR="000E7F60">
        <w:rPr>
          <w:rFonts w:ascii="Arial" w:hAnsi="Arial" w:cs="Arial"/>
          <w:sz w:val="22"/>
          <w:szCs w:val="22"/>
        </w:rPr>
        <w:t>STDBRDB</w:t>
      </w:r>
      <w:proofErr w:type="gramEnd"/>
      <w:r w:rsidRPr="008E4F6E">
        <w:rPr>
          <w:rFonts w:ascii="Arial" w:hAnsi="Arial" w:cs="Arial"/>
          <w:sz w:val="22"/>
          <w:szCs w:val="22"/>
        </w:rPr>
        <w:t>)'</w:t>
      </w:r>
    </w:p>
    <w:p w14:paraId="56EF2551" w14:textId="77777777" w:rsidR="00EE5F45" w:rsidRPr="008E4F6E" w:rsidRDefault="00EE5F45" w:rsidP="00EE5F45">
      <w:pPr>
        <w:rPr>
          <w:rFonts w:ascii="Arial" w:hAnsi="Arial" w:cs="Arial"/>
          <w:sz w:val="22"/>
          <w:szCs w:val="22"/>
        </w:rPr>
      </w:pPr>
      <w:r w:rsidRPr="008E4F6E">
        <w:rPr>
          <w:rFonts w:ascii="Arial" w:hAnsi="Arial" w:cs="Arial"/>
          <w:sz w:val="22"/>
          <w:szCs w:val="22"/>
        </w:rPr>
        <w:t>ALTER SYSTEM SET log_archive_dest_2 =</w:t>
      </w:r>
    </w:p>
    <w:p w14:paraId="2F776FD7" w14:textId="77777777" w:rsidR="00EE5F45" w:rsidRPr="008E4F6E" w:rsidRDefault="00EE5F45" w:rsidP="00EE5F45">
      <w:pPr>
        <w:rPr>
          <w:rFonts w:ascii="Arial" w:hAnsi="Arial" w:cs="Arial"/>
          <w:sz w:val="22"/>
          <w:szCs w:val="22"/>
        </w:rPr>
      </w:pPr>
      <w:r w:rsidRPr="008E4F6E">
        <w:rPr>
          <w:rFonts w:ascii="Arial" w:hAnsi="Arial" w:cs="Arial"/>
          <w:sz w:val="22"/>
          <w:szCs w:val="22"/>
        </w:rPr>
        <w:t>'service=</w:t>
      </w:r>
      <w:r w:rsidR="000E7F60">
        <w:rPr>
          <w:rFonts w:ascii="Arial" w:hAnsi="Arial" w:cs="Arial"/>
          <w:sz w:val="22"/>
          <w:szCs w:val="22"/>
        </w:rPr>
        <w:t>STDBRDB</w:t>
      </w:r>
      <w:r w:rsidRPr="008E4F6E">
        <w:rPr>
          <w:rFonts w:ascii="Arial" w:hAnsi="Arial" w:cs="Arial"/>
          <w:sz w:val="22"/>
          <w:szCs w:val="22"/>
        </w:rPr>
        <w:t xml:space="preserve"> </w:t>
      </w:r>
      <w:proofErr w:type="spellStart"/>
      <w:r w:rsidRPr="008E4F6E">
        <w:rPr>
          <w:rFonts w:ascii="Arial" w:hAnsi="Arial" w:cs="Arial"/>
          <w:sz w:val="22"/>
          <w:szCs w:val="22"/>
        </w:rPr>
        <w:t>lgwr</w:t>
      </w:r>
      <w:proofErr w:type="spellEnd"/>
      <w:r w:rsidRPr="008E4F6E">
        <w:rPr>
          <w:rFonts w:ascii="Arial" w:hAnsi="Arial" w:cs="Arial"/>
          <w:sz w:val="22"/>
          <w:szCs w:val="22"/>
        </w:rPr>
        <w:t xml:space="preserve"> async </w:t>
      </w:r>
      <w:proofErr w:type="spellStart"/>
      <w:r w:rsidRPr="008E4F6E">
        <w:rPr>
          <w:rFonts w:ascii="Arial" w:hAnsi="Arial" w:cs="Arial"/>
          <w:sz w:val="22"/>
          <w:szCs w:val="22"/>
        </w:rPr>
        <w:t>valid_for</w:t>
      </w:r>
      <w:proofErr w:type="spellEnd"/>
      <w:r w:rsidRPr="008E4F6E">
        <w:rPr>
          <w:rFonts w:ascii="Arial" w:hAnsi="Arial" w:cs="Arial"/>
          <w:sz w:val="22"/>
          <w:szCs w:val="22"/>
        </w:rPr>
        <w:t>=(</w:t>
      </w:r>
      <w:proofErr w:type="spellStart"/>
      <w:r w:rsidRPr="008E4F6E">
        <w:rPr>
          <w:rFonts w:ascii="Arial" w:hAnsi="Arial" w:cs="Arial"/>
          <w:sz w:val="22"/>
          <w:szCs w:val="22"/>
        </w:rPr>
        <w:t>online_</w:t>
      </w:r>
      <w:proofErr w:type="gramStart"/>
      <w:r w:rsidRPr="008E4F6E">
        <w:rPr>
          <w:rFonts w:ascii="Arial" w:hAnsi="Arial" w:cs="Arial"/>
          <w:sz w:val="22"/>
          <w:szCs w:val="22"/>
        </w:rPr>
        <w:t>logfile,primary</w:t>
      </w:r>
      <w:proofErr w:type="gramEnd"/>
      <w:r w:rsidRPr="008E4F6E">
        <w:rPr>
          <w:rFonts w:ascii="Arial" w:hAnsi="Arial" w:cs="Arial"/>
          <w:sz w:val="22"/>
          <w:szCs w:val="22"/>
        </w:rPr>
        <w:t>_role</w:t>
      </w:r>
      <w:proofErr w:type="spellEnd"/>
      <w:r w:rsidRPr="008E4F6E">
        <w:rPr>
          <w:rFonts w:ascii="Arial" w:hAnsi="Arial" w:cs="Arial"/>
          <w:sz w:val="22"/>
          <w:szCs w:val="22"/>
        </w:rPr>
        <w:t xml:space="preserve">) </w:t>
      </w:r>
      <w:proofErr w:type="spellStart"/>
      <w:r w:rsidRPr="008E4F6E">
        <w:rPr>
          <w:rFonts w:ascii="Arial" w:hAnsi="Arial" w:cs="Arial"/>
          <w:sz w:val="22"/>
          <w:szCs w:val="22"/>
        </w:rPr>
        <w:t>db_unique_name</w:t>
      </w:r>
      <w:proofErr w:type="spellEnd"/>
      <w:r w:rsidRPr="008E4F6E">
        <w:rPr>
          <w:rFonts w:ascii="Arial" w:hAnsi="Arial" w:cs="Arial"/>
          <w:sz w:val="22"/>
          <w:szCs w:val="22"/>
        </w:rPr>
        <w:t>=</w:t>
      </w:r>
      <w:r w:rsidR="000E7F60">
        <w:rPr>
          <w:rFonts w:ascii="Arial" w:hAnsi="Arial" w:cs="Arial"/>
          <w:sz w:val="22"/>
          <w:szCs w:val="22"/>
        </w:rPr>
        <w:t>STDBRDB</w:t>
      </w:r>
      <w:r w:rsidRPr="008E4F6E">
        <w:rPr>
          <w:rFonts w:ascii="Arial" w:hAnsi="Arial" w:cs="Arial"/>
          <w:sz w:val="22"/>
          <w:szCs w:val="22"/>
        </w:rPr>
        <w:t>';</w:t>
      </w:r>
    </w:p>
    <w:p w14:paraId="140A55AA" w14:textId="77777777" w:rsidR="00EE5F45" w:rsidRPr="008E4F6E" w:rsidRDefault="00EE5F45" w:rsidP="00EE5F45">
      <w:pPr>
        <w:rPr>
          <w:rFonts w:ascii="Arial" w:hAnsi="Arial" w:cs="Arial"/>
          <w:sz w:val="22"/>
          <w:szCs w:val="22"/>
        </w:rPr>
      </w:pPr>
      <w:r w:rsidRPr="008E4F6E">
        <w:rPr>
          <w:rFonts w:ascii="Arial" w:hAnsi="Arial" w:cs="Arial"/>
          <w:sz w:val="22"/>
          <w:szCs w:val="22"/>
        </w:rPr>
        <w:t xml:space="preserve">ALTER SYSTEM SET </w:t>
      </w:r>
      <w:proofErr w:type="spellStart"/>
      <w:r w:rsidRPr="008E4F6E">
        <w:rPr>
          <w:rFonts w:ascii="Arial" w:hAnsi="Arial" w:cs="Arial"/>
          <w:sz w:val="22"/>
          <w:szCs w:val="22"/>
        </w:rPr>
        <w:t>fal_</w:t>
      </w:r>
      <w:r w:rsidR="00C164BC" w:rsidRPr="008E4F6E">
        <w:rPr>
          <w:rFonts w:ascii="Arial" w:hAnsi="Arial" w:cs="Arial"/>
          <w:sz w:val="22"/>
          <w:szCs w:val="22"/>
        </w:rPr>
        <w:t>server</w:t>
      </w:r>
      <w:proofErr w:type="spellEnd"/>
      <w:r w:rsidRPr="008E4F6E">
        <w:rPr>
          <w:rFonts w:ascii="Arial" w:hAnsi="Arial" w:cs="Arial"/>
          <w:sz w:val="22"/>
          <w:szCs w:val="22"/>
        </w:rPr>
        <w:t>=</w:t>
      </w:r>
      <w:r w:rsidR="000E7F60">
        <w:rPr>
          <w:rFonts w:ascii="Arial" w:hAnsi="Arial" w:cs="Arial"/>
          <w:sz w:val="22"/>
          <w:szCs w:val="22"/>
        </w:rPr>
        <w:t>STDBRDB</w:t>
      </w:r>
      <w:r w:rsidRPr="008E4F6E">
        <w:rPr>
          <w:rFonts w:ascii="Arial" w:hAnsi="Arial" w:cs="Arial"/>
          <w:sz w:val="22"/>
          <w:szCs w:val="22"/>
        </w:rPr>
        <w:t>;</w:t>
      </w:r>
    </w:p>
    <w:p w14:paraId="6B8503F7" w14:textId="77777777" w:rsidR="00EE5F45" w:rsidRPr="008E4F6E" w:rsidRDefault="00EE5F45" w:rsidP="00EE5F45">
      <w:pPr>
        <w:rPr>
          <w:rFonts w:ascii="Arial" w:hAnsi="Arial" w:cs="Arial"/>
          <w:sz w:val="22"/>
          <w:szCs w:val="22"/>
        </w:rPr>
      </w:pPr>
      <w:r w:rsidRPr="008E4F6E">
        <w:rPr>
          <w:rFonts w:ascii="Arial" w:hAnsi="Arial" w:cs="Arial"/>
          <w:sz w:val="22"/>
          <w:szCs w:val="22"/>
        </w:rPr>
        <w:t xml:space="preserve">ALTER SYSTEM SET </w:t>
      </w:r>
      <w:proofErr w:type="spellStart"/>
      <w:r w:rsidRPr="008E4F6E">
        <w:rPr>
          <w:rFonts w:ascii="Arial" w:hAnsi="Arial" w:cs="Arial"/>
          <w:sz w:val="22"/>
          <w:szCs w:val="22"/>
        </w:rPr>
        <w:t>fal_client</w:t>
      </w:r>
      <w:proofErr w:type="spellEnd"/>
      <w:r w:rsidRPr="008E4F6E">
        <w:rPr>
          <w:rFonts w:ascii="Arial" w:hAnsi="Arial" w:cs="Arial"/>
          <w:sz w:val="22"/>
          <w:szCs w:val="22"/>
        </w:rPr>
        <w:t>=</w:t>
      </w:r>
      <w:r w:rsidR="000E7F60">
        <w:rPr>
          <w:rFonts w:ascii="Arial" w:hAnsi="Arial" w:cs="Arial"/>
          <w:sz w:val="22"/>
          <w:szCs w:val="22"/>
        </w:rPr>
        <w:t>PRIMDB</w:t>
      </w:r>
      <w:r w:rsidRPr="008E4F6E">
        <w:rPr>
          <w:rFonts w:ascii="Arial" w:hAnsi="Arial" w:cs="Arial"/>
          <w:sz w:val="22"/>
          <w:szCs w:val="22"/>
        </w:rPr>
        <w:t>;</w:t>
      </w:r>
    </w:p>
    <w:p w14:paraId="68F6172F" w14:textId="77777777" w:rsidR="00204493" w:rsidRPr="008E4F6E" w:rsidRDefault="00EE5F45" w:rsidP="00EE5F45">
      <w:pPr>
        <w:rPr>
          <w:rFonts w:ascii="Arial" w:hAnsi="Arial" w:cs="Arial"/>
          <w:sz w:val="22"/>
          <w:szCs w:val="22"/>
        </w:rPr>
      </w:pPr>
      <w:r w:rsidRPr="008E4F6E">
        <w:rPr>
          <w:rFonts w:ascii="Arial" w:hAnsi="Arial" w:cs="Arial"/>
          <w:sz w:val="22"/>
          <w:szCs w:val="22"/>
        </w:rPr>
        <w:t xml:space="preserve">ALTER SYSTEM SET </w:t>
      </w:r>
      <w:proofErr w:type="spellStart"/>
      <w:r w:rsidRPr="008E4F6E">
        <w:rPr>
          <w:rFonts w:ascii="Arial" w:hAnsi="Arial" w:cs="Arial"/>
          <w:sz w:val="22"/>
          <w:szCs w:val="22"/>
        </w:rPr>
        <w:t>standby_file_management</w:t>
      </w:r>
      <w:proofErr w:type="spellEnd"/>
      <w:r w:rsidRPr="008E4F6E">
        <w:rPr>
          <w:rFonts w:ascii="Arial" w:hAnsi="Arial" w:cs="Arial"/>
          <w:sz w:val="22"/>
          <w:szCs w:val="22"/>
        </w:rPr>
        <w:t>='AUTO';</w:t>
      </w:r>
    </w:p>
    <w:p w14:paraId="43E45B0A" w14:textId="77777777" w:rsidR="003B4C55" w:rsidRPr="008E4F6E" w:rsidRDefault="003B4C55" w:rsidP="00EE5F45">
      <w:pPr>
        <w:rPr>
          <w:rFonts w:ascii="Arial" w:hAnsi="Arial" w:cs="Arial"/>
          <w:sz w:val="22"/>
          <w:szCs w:val="22"/>
        </w:rPr>
      </w:pPr>
    </w:p>
    <w:p w14:paraId="2A8556DE" w14:textId="77777777" w:rsidR="007348C5" w:rsidRDefault="007348C5" w:rsidP="007348C5">
      <w:pPr>
        <w:pStyle w:val="Heading1"/>
        <w:rPr>
          <w:sz w:val="28"/>
          <w:szCs w:val="28"/>
        </w:rPr>
      </w:pPr>
      <w:bookmarkStart w:id="24" w:name="_Toc450723672"/>
      <w:r w:rsidRPr="00A86463">
        <w:rPr>
          <w:sz w:val="28"/>
          <w:szCs w:val="28"/>
        </w:rPr>
        <w:t xml:space="preserve">Standby Database setup for Active </w:t>
      </w:r>
      <w:proofErr w:type="spellStart"/>
      <w:r w:rsidRPr="00A86463">
        <w:rPr>
          <w:sz w:val="28"/>
          <w:szCs w:val="28"/>
        </w:rPr>
        <w:t>Dataguard</w:t>
      </w:r>
      <w:bookmarkEnd w:id="24"/>
      <w:proofErr w:type="spellEnd"/>
    </w:p>
    <w:p w14:paraId="58623A05" w14:textId="77777777" w:rsidR="00482800" w:rsidRDefault="00482800" w:rsidP="00482800"/>
    <w:p w14:paraId="4B58B492" w14:textId="77777777" w:rsidR="00482800" w:rsidRPr="00482800" w:rsidRDefault="00482800" w:rsidP="00482800">
      <w:pPr>
        <w:rPr>
          <w:i/>
          <w:u w:val="single"/>
        </w:rPr>
      </w:pPr>
      <w:r w:rsidRPr="00482800">
        <w:rPr>
          <w:i/>
          <w:u w:val="single"/>
        </w:rPr>
        <w:t>Create Service</w:t>
      </w:r>
      <w:r>
        <w:rPr>
          <w:i/>
          <w:u w:val="single"/>
        </w:rPr>
        <w:t>:</w:t>
      </w:r>
    </w:p>
    <w:p w14:paraId="25142E51" w14:textId="77777777" w:rsidR="00482800" w:rsidRDefault="00482800" w:rsidP="00482800"/>
    <w:p w14:paraId="124194C6" w14:textId="77777777" w:rsidR="00482800" w:rsidRPr="00482800" w:rsidRDefault="00482800" w:rsidP="00482800">
      <w:proofErr w:type="spellStart"/>
      <w:r w:rsidRPr="00482800">
        <w:t>srvctl</w:t>
      </w:r>
      <w:proofErr w:type="spellEnd"/>
      <w:r w:rsidRPr="00482800">
        <w:t xml:space="preserve"> add database -</w:t>
      </w:r>
      <w:proofErr w:type="spellStart"/>
      <w:r w:rsidRPr="00482800">
        <w:t>db</w:t>
      </w:r>
      <w:proofErr w:type="spellEnd"/>
      <w:r w:rsidRPr="00482800">
        <w:t xml:space="preserve"> </w:t>
      </w:r>
      <w:proofErr w:type="spellStart"/>
      <w:r>
        <w:t>sid</w:t>
      </w:r>
      <w:proofErr w:type="spellEnd"/>
      <w:r w:rsidRPr="00482800">
        <w:t xml:space="preserve"> -</w:t>
      </w:r>
      <w:proofErr w:type="spellStart"/>
      <w:r w:rsidRPr="00482800">
        <w:t>oraclehome</w:t>
      </w:r>
      <w:proofErr w:type="spellEnd"/>
      <w:r w:rsidRPr="00482800">
        <w:t xml:space="preserve"> /opt/app/oracle/product/12.1.0.2/db_1</w:t>
      </w:r>
    </w:p>
    <w:p w14:paraId="78F51E02" w14:textId="77777777" w:rsidR="004B4996" w:rsidRPr="008E4F6E" w:rsidRDefault="004B4996" w:rsidP="004B4996">
      <w:pPr>
        <w:rPr>
          <w:rFonts w:ascii="Arial" w:hAnsi="Arial" w:cs="Arial"/>
          <w:sz w:val="22"/>
          <w:szCs w:val="22"/>
        </w:rPr>
      </w:pPr>
    </w:p>
    <w:p w14:paraId="6E8D27C3" w14:textId="77777777" w:rsidR="004B4996" w:rsidRPr="008E4F6E" w:rsidRDefault="00F5472C" w:rsidP="004B4996">
      <w:pPr>
        <w:rPr>
          <w:rFonts w:ascii="Arial" w:hAnsi="Arial" w:cs="Arial"/>
          <w:i/>
          <w:sz w:val="22"/>
          <w:szCs w:val="22"/>
          <w:u w:val="single"/>
        </w:rPr>
      </w:pPr>
      <w:r w:rsidRPr="008E4F6E">
        <w:rPr>
          <w:rFonts w:ascii="Arial" w:hAnsi="Arial" w:cs="Arial"/>
          <w:i/>
          <w:sz w:val="22"/>
          <w:szCs w:val="22"/>
          <w:u w:val="single"/>
        </w:rPr>
        <w:t xml:space="preserve">Creating </w:t>
      </w:r>
      <w:proofErr w:type="spellStart"/>
      <w:r w:rsidRPr="008E4F6E">
        <w:rPr>
          <w:rFonts w:ascii="Arial" w:hAnsi="Arial" w:cs="Arial"/>
          <w:i/>
          <w:sz w:val="22"/>
          <w:szCs w:val="22"/>
          <w:u w:val="single"/>
        </w:rPr>
        <w:t>pfile</w:t>
      </w:r>
      <w:proofErr w:type="spellEnd"/>
      <w:r w:rsidRPr="008E4F6E">
        <w:rPr>
          <w:rFonts w:ascii="Arial" w:hAnsi="Arial" w:cs="Arial"/>
          <w:i/>
          <w:sz w:val="22"/>
          <w:szCs w:val="22"/>
          <w:u w:val="single"/>
        </w:rPr>
        <w:t xml:space="preserve"> and </w:t>
      </w:r>
      <w:proofErr w:type="spellStart"/>
      <w:r w:rsidRPr="008E4F6E">
        <w:rPr>
          <w:rFonts w:ascii="Arial" w:hAnsi="Arial" w:cs="Arial"/>
          <w:i/>
          <w:sz w:val="22"/>
          <w:szCs w:val="22"/>
          <w:u w:val="single"/>
        </w:rPr>
        <w:t>spfile</w:t>
      </w:r>
      <w:proofErr w:type="spellEnd"/>
      <w:r w:rsidRPr="008E4F6E">
        <w:rPr>
          <w:rFonts w:ascii="Arial" w:hAnsi="Arial" w:cs="Arial"/>
          <w:i/>
          <w:sz w:val="22"/>
          <w:szCs w:val="22"/>
          <w:u w:val="single"/>
        </w:rPr>
        <w:t>:</w:t>
      </w:r>
    </w:p>
    <w:p w14:paraId="383B598E" w14:textId="77777777" w:rsidR="00BC2DFF" w:rsidRPr="008E4F6E" w:rsidRDefault="00BC2DFF" w:rsidP="004B4996">
      <w:pPr>
        <w:rPr>
          <w:rFonts w:ascii="Arial" w:hAnsi="Arial" w:cs="Arial"/>
          <w:i/>
          <w:sz w:val="22"/>
          <w:szCs w:val="22"/>
          <w:u w:val="single"/>
        </w:rPr>
      </w:pPr>
    </w:p>
    <w:p w14:paraId="57E75DD9" w14:textId="77777777" w:rsidR="00BC2DFF" w:rsidRPr="008E4F6E" w:rsidRDefault="002440BF" w:rsidP="004B4996">
      <w:pPr>
        <w:rPr>
          <w:rFonts w:ascii="Arial" w:hAnsi="Arial" w:cs="Arial"/>
          <w:sz w:val="22"/>
          <w:szCs w:val="22"/>
        </w:rPr>
      </w:pPr>
      <w:r w:rsidRPr="008E4F6E">
        <w:rPr>
          <w:rFonts w:ascii="Arial" w:hAnsi="Arial" w:cs="Arial"/>
          <w:sz w:val="22"/>
          <w:szCs w:val="22"/>
        </w:rPr>
        <w:t xml:space="preserve">Create </w:t>
      </w:r>
      <w:proofErr w:type="spellStart"/>
      <w:r w:rsidRPr="008E4F6E">
        <w:rPr>
          <w:rFonts w:ascii="Arial" w:hAnsi="Arial" w:cs="Arial"/>
          <w:sz w:val="22"/>
          <w:szCs w:val="22"/>
        </w:rPr>
        <w:t>pfile</w:t>
      </w:r>
      <w:proofErr w:type="spellEnd"/>
      <w:r w:rsidRPr="008E4F6E">
        <w:rPr>
          <w:rFonts w:ascii="Arial" w:hAnsi="Arial" w:cs="Arial"/>
          <w:sz w:val="22"/>
          <w:szCs w:val="22"/>
        </w:rPr>
        <w:t xml:space="preserve"> with the name </w:t>
      </w:r>
      <w:proofErr w:type="spellStart"/>
      <w:r w:rsidRPr="008E4F6E">
        <w:rPr>
          <w:rFonts w:ascii="Arial" w:hAnsi="Arial" w:cs="Arial"/>
          <w:b/>
          <w:sz w:val="22"/>
          <w:szCs w:val="22"/>
        </w:rPr>
        <w:t>init</w:t>
      </w:r>
      <w:r w:rsidR="000E7F60">
        <w:rPr>
          <w:rFonts w:ascii="Arial" w:hAnsi="Arial" w:cs="Arial"/>
          <w:b/>
          <w:sz w:val="22"/>
          <w:szCs w:val="22"/>
        </w:rPr>
        <w:t>STDBRDB</w:t>
      </w:r>
      <w:r w:rsidRPr="008E4F6E">
        <w:rPr>
          <w:rFonts w:ascii="Arial" w:hAnsi="Arial" w:cs="Arial"/>
          <w:b/>
          <w:sz w:val="22"/>
          <w:szCs w:val="22"/>
        </w:rPr>
        <w:t>.ora_</w:t>
      </w:r>
      <w:r w:rsidR="000B6627" w:rsidRPr="008E4F6E">
        <w:rPr>
          <w:rFonts w:ascii="Arial" w:hAnsi="Arial" w:cs="Arial"/>
          <w:b/>
          <w:sz w:val="22"/>
          <w:szCs w:val="22"/>
        </w:rPr>
        <w:t>bak</w:t>
      </w:r>
      <w:proofErr w:type="spellEnd"/>
      <w:r w:rsidR="000B6627" w:rsidRPr="008E4F6E">
        <w:rPr>
          <w:rFonts w:ascii="Arial" w:hAnsi="Arial" w:cs="Arial"/>
          <w:sz w:val="22"/>
          <w:szCs w:val="22"/>
        </w:rPr>
        <w:t xml:space="preserve"> as well as setting the below ment</w:t>
      </w:r>
      <w:r w:rsidR="00D20333" w:rsidRPr="008E4F6E">
        <w:rPr>
          <w:rFonts w:ascii="Arial" w:hAnsi="Arial" w:cs="Arial"/>
          <w:sz w:val="22"/>
          <w:szCs w:val="22"/>
        </w:rPr>
        <w:t xml:space="preserve">ioned initialization parameters and keep the </w:t>
      </w:r>
      <w:proofErr w:type="spellStart"/>
      <w:r w:rsidR="00D20333" w:rsidRPr="008E4F6E">
        <w:rPr>
          <w:rFonts w:ascii="Arial" w:hAnsi="Arial" w:cs="Arial"/>
          <w:sz w:val="22"/>
          <w:szCs w:val="22"/>
        </w:rPr>
        <w:t>pfile</w:t>
      </w:r>
      <w:proofErr w:type="spellEnd"/>
      <w:r w:rsidR="00D20333" w:rsidRPr="008E4F6E">
        <w:rPr>
          <w:rFonts w:ascii="Arial" w:hAnsi="Arial" w:cs="Arial"/>
          <w:sz w:val="22"/>
          <w:szCs w:val="22"/>
        </w:rPr>
        <w:t xml:space="preserve"> in $ORACLE_HOME/</w:t>
      </w:r>
      <w:proofErr w:type="spellStart"/>
      <w:r w:rsidR="00D20333" w:rsidRPr="008E4F6E">
        <w:rPr>
          <w:rFonts w:ascii="Arial" w:hAnsi="Arial" w:cs="Arial"/>
          <w:sz w:val="22"/>
          <w:szCs w:val="22"/>
        </w:rPr>
        <w:t>dbs</w:t>
      </w:r>
      <w:proofErr w:type="spellEnd"/>
    </w:p>
    <w:p w14:paraId="62082FB0" w14:textId="77777777" w:rsidR="000B6627" w:rsidRPr="008E4F6E" w:rsidRDefault="000B6627" w:rsidP="004B4996">
      <w:pPr>
        <w:rPr>
          <w:rFonts w:ascii="Arial" w:hAnsi="Arial" w:cs="Arial"/>
          <w:sz w:val="22"/>
          <w:szCs w:val="22"/>
        </w:rPr>
      </w:pPr>
    </w:p>
    <w:p w14:paraId="6F1A5551"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data_transfer_cache_size</w:t>
      </w:r>
      <w:proofErr w:type="spellEnd"/>
      <w:r w:rsidR="00341A7D" w:rsidRPr="008E4F6E">
        <w:rPr>
          <w:rFonts w:ascii="Arial" w:hAnsi="Arial" w:cs="Arial"/>
          <w:sz w:val="22"/>
          <w:szCs w:val="22"/>
        </w:rPr>
        <w:t>=0</w:t>
      </w:r>
    </w:p>
    <w:p w14:paraId="6047F138"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db_cache_size</w:t>
      </w:r>
      <w:proofErr w:type="spellEnd"/>
      <w:r w:rsidR="00341A7D" w:rsidRPr="008E4F6E">
        <w:rPr>
          <w:rFonts w:ascii="Arial" w:hAnsi="Arial" w:cs="Arial"/>
          <w:sz w:val="22"/>
          <w:szCs w:val="22"/>
        </w:rPr>
        <w:t>=1040187392</w:t>
      </w:r>
    </w:p>
    <w:p w14:paraId="42FDE7A8"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java_pool_size</w:t>
      </w:r>
      <w:proofErr w:type="spellEnd"/>
      <w:r w:rsidR="00341A7D" w:rsidRPr="008E4F6E">
        <w:rPr>
          <w:rFonts w:ascii="Arial" w:hAnsi="Arial" w:cs="Arial"/>
          <w:sz w:val="22"/>
          <w:szCs w:val="22"/>
        </w:rPr>
        <w:t>=16777216</w:t>
      </w:r>
    </w:p>
    <w:p w14:paraId="21ACEA9B"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large_pool_size</w:t>
      </w:r>
      <w:proofErr w:type="spellEnd"/>
      <w:r w:rsidR="00341A7D" w:rsidRPr="008E4F6E">
        <w:rPr>
          <w:rFonts w:ascii="Arial" w:hAnsi="Arial" w:cs="Arial"/>
          <w:sz w:val="22"/>
          <w:szCs w:val="22"/>
        </w:rPr>
        <w:t>=50331648</w:t>
      </w:r>
    </w:p>
    <w:p w14:paraId="01B0F63B"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oracle_base</w:t>
      </w:r>
      <w:proofErr w:type="spellEnd"/>
      <w:r w:rsidR="00341A7D" w:rsidRPr="008E4F6E">
        <w:rPr>
          <w:rFonts w:ascii="Arial" w:hAnsi="Arial" w:cs="Arial"/>
          <w:sz w:val="22"/>
          <w:szCs w:val="22"/>
        </w:rPr>
        <w:t>='/opt/app/</w:t>
      </w:r>
      <w:proofErr w:type="spellStart"/>
      <w:r w:rsidR="00341A7D" w:rsidRPr="008E4F6E">
        <w:rPr>
          <w:rFonts w:ascii="Arial" w:hAnsi="Arial" w:cs="Arial"/>
          <w:sz w:val="22"/>
          <w:szCs w:val="22"/>
        </w:rPr>
        <w:t>oracle'#ORACLE_BASE</w:t>
      </w:r>
      <w:proofErr w:type="spellEnd"/>
      <w:r w:rsidR="00341A7D" w:rsidRPr="008E4F6E">
        <w:rPr>
          <w:rFonts w:ascii="Arial" w:hAnsi="Arial" w:cs="Arial"/>
          <w:sz w:val="22"/>
          <w:szCs w:val="22"/>
        </w:rPr>
        <w:t xml:space="preserve"> set from environment</w:t>
      </w:r>
    </w:p>
    <w:p w14:paraId="7CE2F891"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pga_aggregate_target</w:t>
      </w:r>
      <w:proofErr w:type="spellEnd"/>
      <w:r w:rsidR="00341A7D" w:rsidRPr="008E4F6E">
        <w:rPr>
          <w:rFonts w:ascii="Arial" w:hAnsi="Arial" w:cs="Arial"/>
          <w:sz w:val="22"/>
          <w:szCs w:val="22"/>
        </w:rPr>
        <w:t>=117440512</w:t>
      </w:r>
    </w:p>
    <w:p w14:paraId="2A66C94B"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sga_target</w:t>
      </w:r>
      <w:proofErr w:type="spellEnd"/>
      <w:r w:rsidR="00341A7D" w:rsidRPr="008E4F6E">
        <w:rPr>
          <w:rFonts w:ascii="Arial" w:hAnsi="Arial" w:cs="Arial"/>
          <w:sz w:val="22"/>
          <w:szCs w:val="22"/>
        </w:rPr>
        <w:t>=3221225472</w:t>
      </w:r>
    </w:p>
    <w:p w14:paraId="4444FAF8"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shared_io_pool_size</w:t>
      </w:r>
      <w:proofErr w:type="spellEnd"/>
      <w:r w:rsidR="00341A7D" w:rsidRPr="008E4F6E">
        <w:rPr>
          <w:rFonts w:ascii="Arial" w:hAnsi="Arial" w:cs="Arial"/>
          <w:sz w:val="22"/>
          <w:szCs w:val="22"/>
        </w:rPr>
        <w:t>=150994944</w:t>
      </w:r>
    </w:p>
    <w:p w14:paraId="255CC2D4"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shared_pool_size</w:t>
      </w:r>
      <w:proofErr w:type="spellEnd"/>
      <w:r w:rsidR="00341A7D" w:rsidRPr="008E4F6E">
        <w:rPr>
          <w:rFonts w:ascii="Arial" w:hAnsi="Arial" w:cs="Arial"/>
          <w:sz w:val="22"/>
          <w:szCs w:val="22"/>
        </w:rPr>
        <w:t>=1912602624</w:t>
      </w:r>
    </w:p>
    <w:p w14:paraId="72AB0479" w14:textId="77777777" w:rsidR="00341A7D" w:rsidRPr="008E4F6E" w:rsidRDefault="000E7F60" w:rsidP="00341A7D">
      <w:pPr>
        <w:rPr>
          <w:rFonts w:ascii="Arial" w:hAnsi="Arial" w:cs="Arial"/>
          <w:sz w:val="22"/>
          <w:szCs w:val="22"/>
        </w:rPr>
      </w:pPr>
      <w:r>
        <w:rPr>
          <w:rFonts w:ascii="Arial" w:hAnsi="Arial" w:cs="Arial"/>
          <w:sz w:val="22"/>
          <w:szCs w:val="22"/>
        </w:rPr>
        <w:t>STDBRDB</w:t>
      </w:r>
      <w:r w:rsidR="00341A7D" w:rsidRPr="008E4F6E">
        <w:rPr>
          <w:rFonts w:ascii="Arial" w:hAnsi="Arial" w:cs="Arial"/>
          <w:sz w:val="22"/>
          <w:szCs w:val="22"/>
        </w:rPr>
        <w:t>.__</w:t>
      </w:r>
      <w:proofErr w:type="spellStart"/>
      <w:r w:rsidR="00341A7D" w:rsidRPr="008E4F6E">
        <w:rPr>
          <w:rFonts w:ascii="Arial" w:hAnsi="Arial" w:cs="Arial"/>
          <w:sz w:val="22"/>
          <w:szCs w:val="22"/>
        </w:rPr>
        <w:t>streams_pool_size</w:t>
      </w:r>
      <w:proofErr w:type="spellEnd"/>
      <w:r w:rsidR="00341A7D" w:rsidRPr="008E4F6E">
        <w:rPr>
          <w:rFonts w:ascii="Arial" w:hAnsi="Arial" w:cs="Arial"/>
          <w:sz w:val="22"/>
          <w:szCs w:val="22"/>
        </w:rPr>
        <w:t>=33554432</w:t>
      </w:r>
    </w:p>
    <w:p w14:paraId="25D77E69"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audit_file_dest</w:t>
      </w:r>
      <w:proofErr w:type="spellEnd"/>
      <w:r w:rsidRPr="008E4F6E">
        <w:rPr>
          <w:rFonts w:ascii="Arial" w:hAnsi="Arial" w:cs="Arial"/>
          <w:sz w:val="22"/>
          <w:szCs w:val="22"/>
        </w:rPr>
        <w:t>='/opt/app/oracle/admin/</w:t>
      </w:r>
      <w:r w:rsidR="000E7F60">
        <w:rPr>
          <w:rFonts w:ascii="Arial" w:hAnsi="Arial" w:cs="Arial"/>
          <w:sz w:val="22"/>
          <w:szCs w:val="22"/>
        </w:rPr>
        <w:t>STDBRDB</w:t>
      </w:r>
      <w:r w:rsidRPr="008E4F6E">
        <w:rPr>
          <w:rFonts w:ascii="Arial" w:hAnsi="Arial" w:cs="Arial"/>
          <w:sz w:val="22"/>
          <w:szCs w:val="22"/>
        </w:rPr>
        <w:t>/</w:t>
      </w:r>
      <w:proofErr w:type="spellStart"/>
      <w:r w:rsidRPr="008E4F6E">
        <w:rPr>
          <w:rFonts w:ascii="Arial" w:hAnsi="Arial" w:cs="Arial"/>
          <w:sz w:val="22"/>
          <w:szCs w:val="22"/>
        </w:rPr>
        <w:t>adump</w:t>
      </w:r>
      <w:proofErr w:type="spellEnd"/>
      <w:r w:rsidRPr="008E4F6E">
        <w:rPr>
          <w:rFonts w:ascii="Arial" w:hAnsi="Arial" w:cs="Arial"/>
          <w:sz w:val="22"/>
          <w:szCs w:val="22"/>
        </w:rPr>
        <w:t>'</w:t>
      </w:r>
    </w:p>
    <w:p w14:paraId="57193DB6"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audit_trail</w:t>
      </w:r>
      <w:proofErr w:type="spellEnd"/>
      <w:r w:rsidRPr="008E4F6E">
        <w:rPr>
          <w:rFonts w:ascii="Arial" w:hAnsi="Arial" w:cs="Arial"/>
          <w:sz w:val="22"/>
          <w:szCs w:val="22"/>
        </w:rPr>
        <w:t>='</w:t>
      </w:r>
      <w:proofErr w:type="spellStart"/>
      <w:r w:rsidRPr="008E4F6E">
        <w:rPr>
          <w:rFonts w:ascii="Arial" w:hAnsi="Arial" w:cs="Arial"/>
          <w:sz w:val="22"/>
          <w:szCs w:val="22"/>
        </w:rPr>
        <w:t>db</w:t>
      </w:r>
      <w:proofErr w:type="spellEnd"/>
      <w:r w:rsidRPr="008E4F6E">
        <w:rPr>
          <w:rFonts w:ascii="Arial" w:hAnsi="Arial" w:cs="Arial"/>
          <w:sz w:val="22"/>
          <w:szCs w:val="22"/>
        </w:rPr>
        <w:t>'</w:t>
      </w:r>
    </w:p>
    <w:p w14:paraId="7E615876" w14:textId="77777777" w:rsidR="00341A7D" w:rsidRPr="008E4F6E" w:rsidRDefault="00341A7D" w:rsidP="00341A7D">
      <w:pPr>
        <w:rPr>
          <w:rFonts w:ascii="Arial" w:hAnsi="Arial" w:cs="Arial"/>
          <w:sz w:val="22"/>
          <w:szCs w:val="22"/>
        </w:rPr>
      </w:pPr>
      <w:r w:rsidRPr="008E4F6E">
        <w:rPr>
          <w:rFonts w:ascii="Arial" w:hAnsi="Arial" w:cs="Arial"/>
          <w:sz w:val="22"/>
          <w:szCs w:val="22"/>
        </w:rPr>
        <w:t>*.compatible='12.1.0.2.0'</w:t>
      </w:r>
    </w:p>
    <w:p w14:paraId="778BB5E7" w14:textId="77777777" w:rsidR="00341A7D" w:rsidRPr="008E4F6E" w:rsidRDefault="00341A7D" w:rsidP="00341A7D">
      <w:pPr>
        <w:rPr>
          <w:rFonts w:ascii="Arial" w:hAnsi="Arial" w:cs="Arial"/>
          <w:sz w:val="22"/>
          <w:szCs w:val="22"/>
        </w:rPr>
      </w:pPr>
      <w:r w:rsidRPr="008E4F6E">
        <w:rPr>
          <w:rFonts w:ascii="Arial" w:hAnsi="Arial" w:cs="Arial"/>
          <w:sz w:val="22"/>
          <w:szCs w:val="22"/>
        </w:rPr>
        <w:t>#*.control_files='+DG_DATA/</w:t>
      </w:r>
      <w:r w:rsidR="000E7F60">
        <w:rPr>
          <w:rFonts w:ascii="Arial" w:hAnsi="Arial" w:cs="Arial"/>
          <w:sz w:val="22"/>
          <w:szCs w:val="22"/>
        </w:rPr>
        <w:t>STDBRDB</w:t>
      </w:r>
      <w:r w:rsidRPr="008E4F6E">
        <w:rPr>
          <w:rFonts w:ascii="Arial" w:hAnsi="Arial" w:cs="Arial"/>
          <w:sz w:val="22"/>
          <w:szCs w:val="22"/>
        </w:rPr>
        <w:t xml:space="preserve">/CONTROLFILE/current.328.894113801'#Restore </w:t>
      </w:r>
      <w:proofErr w:type="spellStart"/>
      <w:r w:rsidRPr="008E4F6E">
        <w:rPr>
          <w:rFonts w:ascii="Arial" w:hAnsi="Arial" w:cs="Arial"/>
          <w:sz w:val="22"/>
          <w:szCs w:val="22"/>
        </w:rPr>
        <w:t>Controlfile</w:t>
      </w:r>
      <w:proofErr w:type="spellEnd"/>
    </w:p>
    <w:p w14:paraId="45CE55AE"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control_files</w:t>
      </w:r>
      <w:proofErr w:type="spellEnd"/>
      <w:r w:rsidRPr="008E4F6E">
        <w:rPr>
          <w:rFonts w:ascii="Arial" w:hAnsi="Arial" w:cs="Arial"/>
          <w:sz w:val="22"/>
          <w:szCs w:val="22"/>
        </w:rPr>
        <w:t>='+DG_DATA'</w:t>
      </w:r>
    </w:p>
    <w:p w14:paraId="17B9CA4E"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db_block_size</w:t>
      </w:r>
      <w:proofErr w:type="spellEnd"/>
      <w:r w:rsidRPr="008E4F6E">
        <w:rPr>
          <w:rFonts w:ascii="Arial" w:hAnsi="Arial" w:cs="Arial"/>
          <w:sz w:val="22"/>
          <w:szCs w:val="22"/>
        </w:rPr>
        <w:t>=8192</w:t>
      </w:r>
    </w:p>
    <w:p w14:paraId="4D92E0DC"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db_create_file_dest</w:t>
      </w:r>
      <w:proofErr w:type="spellEnd"/>
      <w:r w:rsidRPr="008E4F6E">
        <w:rPr>
          <w:rFonts w:ascii="Arial" w:hAnsi="Arial" w:cs="Arial"/>
          <w:sz w:val="22"/>
          <w:szCs w:val="22"/>
        </w:rPr>
        <w:t>='+DG_DATA'</w:t>
      </w:r>
    </w:p>
    <w:p w14:paraId="16C93F8D"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db_domain</w:t>
      </w:r>
      <w:proofErr w:type="spellEnd"/>
      <w:r w:rsidRPr="008E4F6E">
        <w:rPr>
          <w:rFonts w:ascii="Arial" w:hAnsi="Arial" w:cs="Arial"/>
          <w:sz w:val="22"/>
          <w:szCs w:val="22"/>
        </w:rPr>
        <w:t>=''</w:t>
      </w:r>
    </w:p>
    <w:p w14:paraId="4197BFB7"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db_name</w:t>
      </w:r>
      <w:proofErr w:type="spellEnd"/>
      <w:r w:rsidRPr="008E4F6E">
        <w:rPr>
          <w:rFonts w:ascii="Arial" w:hAnsi="Arial" w:cs="Arial"/>
          <w:sz w:val="22"/>
          <w:szCs w:val="22"/>
        </w:rPr>
        <w:t>='</w:t>
      </w:r>
      <w:proofErr w:type="spellStart"/>
      <w:r w:rsidR="000E7F60">
        <w:rPr>
          <w:rFonts w:ascii="Arial" w:hAnsi="Arial" w:cs="Arial"/>
          <w:sz w:val="22"/>
          <w:szCs w:val="22"/>
        </w:rPr>
        <w:t>PRIMDB</w:t>
      </w:r>
      <w:r w:rsidRPr="008E4F6E">
        <w:rPr>
          <w:rFonts w:ascii="Arial" w:hAnsi="Arial" w:cs="Arial"/>
          <w:sz w:val="22"/>
          <w:szCs w:val="22"/>
        </w:rPr>
        <w:t>'#Reset</w:t>
      </w:r>
      <w:proofErr w:type="spellEnd"/>
      <w:r w:rsidRPr="008E4F6E">
        <w:rPr>
          <w:rFonts w:ascii="Arial" w:hAnsi="Arial" w:cs="Arial"/>
          <w:sz w:val="22"/>
          <w:szCs w:val="22"/>
        </w:rPr>
        <w:t xml:space="preserve"> to original value by RMAN</w:t>
      </w:r>
    </w:p>
    <w:p w14:paraId="75A2B1DC"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db_unique_name</w:t>
      </w:r>
      <w:proofErr w:type="spellEnd"/>
      <w:r w:rsidRPr="008E4F6E">
        <w:rPr>
          <w:rFonts w:ascii="Arial" w:hAnsi="Arial" w:cs="Arial"/>
          <w:sz w:val="22"/>
          <w:szCs w:val="22"/>
        </w:rPr>
        <w:t>='</w:t>
      </w:r>
      <w:r w:rsidR="000E7F60">
        <w:rPr>
          <w:rFonts w:ascii="Arial" w:hAnsi="Arial" w:cs="Arial"/>
          <w:sz w:val="22"/>
          <w:szCs w:val="22"/>
        </w:rPr>
        <w:t>STDBRDB</w:t>
      </w:r>
      <w:r w:rsidRPr="008E4F6E">
        <w:rPr>
          <w:rFonts w:ascii="Arial" w:hAnsi="Arial" w:cs="Arial"/>
          <w:sz w:val="22"/>
          <w:szCs w:val="22"/>
        </w:rPr>
        <w:t>'</w:t>
      </w:r>
    </w:p>
    <w:p w14:paraId="7D8E31B7"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db_recovery_file_dest</w:t>
      </w:r>
      <w:proofErr w:type="spellEnd"/>
      <w:r w:rsidRPr="008E4F6E">
        <w:rPr>
          <w:rFonts w:ascii="Arial" w:hAnsi="Arial" w:cs="Arial"/>
          <w:sz w:val="22"/>
          <w:szCs w:val="22"/>
        </w:rPr>
        <w:t>='+DG_DATA'</w:t>
      </w:r>
    </w:p>
    <w:p w14:paraId="53162FCB"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db_recovery_file_dest_size</w:t>
      </w:r>
      <w:proofErr w:type="spellEnd"/>
      <w:r w:rsidRPr="008E4F6E">
        <w:rPr>
          <w:rFonts w:ascii="Arial" w:hAnsi="Arial" w:cs="Arial"/>
          <w:sz w:val="22"/>
          <w:szCs w:val="22"/>
        </w:rPr>
        <w:t>=4322230272</w:t>
      </w:r>
    </w:p>
    <w:p w14:paraId="15345165"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diagnostic_dest</w:t>
      </w:r>
      <w:proofErr w:type="spellEnd"/>
      <w:r w:rsidRPr="008E4F6E">
        <w:rPr>
          <w:rFonts w:ascii="Arial" w:hAnsi="Arial" w:cs="Arial"/>
          <w:sz w:val="22"/>
          <w:szCs w:val="22"/>
        </w:rPr>
        <w:t>='/opt/app/oracle'</w:t>
      </w:r>
    </w:p>
    <w:p w14:paraId="13235095" w14:textId="77777777" w:rsidR="00341A7D" w:rsidRPr="008E4F6E" w:rsidRDefault="00341A7D" w:rsidP="00341A7D">
      <w:pPr>
        <w:rPr>
          <w:rFonts w:ascii="Arial" w:hAnsi="Arial" w:cs="Arial"/>
          <w:sz w:val="22"/>
          <w:szCs w:val="22"/>
        </w:rPr>
      </w:pPr>
      <w:r w:rsidRPr="008E4F6E">
        <w:rPr>
          <w:rFonts w:ascii="Arial" w:hAnsi="Arial" w:cs="Arial"/>
          <w:sz w:val="22"/>
          <w:szCs w:val="22"/>
        </w:rPr>
        <w:t>*.dispatchers='(PROTOCOL=TCP) (SERVICE=</w:t>
      </w:r>
      <w:r w:rsidR="000E7F60">
        <w:rPr>
          <w:rFonts w:ascii="Arial" w:hAnsi="Arial" w:cs="Arial"/>
          <w:sz w:val="22"/>
          <w:szCs w:val="22"/>
        </w:rPr>
        <w:t>STDBRDB</w:t>
      </w:r>
      <w:r w:rsidRPr="008E4F6E">
        <w:rPr>
          <w:rFonts w:ascii="Arial" w:hAnsi="Arial" w:cs="Arial"/>
          <w:sz w:val="22"/>
          <w:szCs w:val="22"/>
        </w:rPr>
        <w:t>XDB)'</w:t>
      </w:r>
    </w:p>
    <w:p w14:paraId="4CD72325" w14:textId="77777777" w:rsidR="00341A7D" w:rsidRPr="008E4F6E" w:rsidRDefault="00341A7D" w:rsidP="00341A7D">
      <w:pPr>
        <w:rPr>
          <w:rFonts w:ascii="Arial" w:hAnsi="Arial" w:cs="Arial"/>
          <w:sz w:val="22"/>
          <w:szCs w:val="22"/>
        </w:rPr>
      </w:pPr>
      <w:r w:rsidRPr="008E4F6E">
        <w:rPr>
          <w:rFonts w:ascii="Arial" w:hAnsi="Arial" w:cs="Arial"/>
          <w:sz w:val="22"/>
          <w:szCs w:val="22"/>
        </w:rPr>
        <w:t>*.log_archive_dest_1='LOCATION=/arch/</w:t>
      </w:r>
      <w:r w:rsidR="000E7F60">
        <w:rPr>
          <w:rFonts w:ascii="Arial" w:hAnsi="Arial" w:cs="Arial"/>
          <w:sz w:val="22"/>
          <w:szCs w:val="22"/>
        </w:rPr>
        <w:t>STDBRDB</w:t>
      </w:r>
      <w:r w:rsidRPr="008E4F6E">
        <w:rPr>
          <w:rFonts w:ascii="Arial" w:hAnsi="Arial" w:cs="Arial"/>
          <w:sz w:val="22"/>
          <w:szCs w:val="22"/>
        </w:rPr>
        <w:t>'</w:t>
      </w:r>
    </w:p>
    <w:p w14:paraId="746C1310"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log_archive_format</w:t>
      </w:r>
      <w:proofErr w:type="spellEnd"/>
      <w:r w:rsidRPr="008E4F6E">
        <w:rPr>
          <w:rFonts w:ascii="Arial" w:hAnsi="Arial" w:cs="Arial"/>
          <w:sz w:val="22"/>
          <w:szCs w:val="22"/>
        </w:rPr>
        <w:t>='%t_%s_%</w:t>
      </w:r>
      <w:proofErr w:type="spellStart"/>
      <w:r w:rsidRPr="008E4F6E">
        <w:rPr>
          <w:rFonts w:ascii="Arial" w:hAnsi="Arial" w:cs="Arial"/>
          <w:sz w:val="22"/>
          <w:szCs w:val="22"/>
        </w:rPr>
        <w:t>r.dbf</w:t>
      </w:r>
      <w:proofErr w:type="spellEnd"/>
      <w:r w:rsidRPr="008E4F6E">
        <w:rPr>
          <w:rFonts w:ascii="Arial" w:hAnsi="Arial" w:cs="Arial"/>
          <w:sz w:val="22"/>
          <w:szCs w:val="22"/>
        </w:rPr>
        <w:t>'</w:t>
      </w:r>
    </w:p>
    <w:p w14:paraId="712437BC"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memory_target</w:t>
      </w:r>
      <w:proofErr w:type="spellEnd"/>
      <w:r w:rsidRPr="008E4F6E">
        <w:rPr>
          <w:rFonts w:ascii="Arial" w:hAnsi="Arial" w:cs="Arial"/>
          <w:sz w:val="22"/>
          <w:szCs w:val="22"/>
        </w:rPr>
        <w:t>=0</w:t>
      </w:r>
    </w:p>
    <w:p w14:paraId="157B08EE"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open_cursors</w:t>
      </w:r>
      <w:proofErr w:type="spellEnd"/>
      <w:r w:rsidRPr="008E4F6E">
        <w:rPr>
          <w:rFonts w:ascii="Arial" w:hAnsi="Arial" w:cs="Arial"/>
          <w:sz w:val="22"/>
          <w:szCs w:val="22"/>
        </w:rPr>
        <w:t>=300</w:t>
      </w:r>
    </w:p>
    <w:p w14:paraId="2C126003"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pga_aggregate_target</w:t>
      </w:r>
      <w:proofErr w:type="spellEnd"/>
      <w:r w:rsidRPr="008E4F6E">
        <w:rPr>
          <w:rFonts w:ascii="Arial" w:hAnsi="Arial" w:cs="Arial"/>
          <w:sz w:val="22"/>
          <w:szCs w:val="22"/>
        </w:rPr>
        <w:t>=104857600</w:t>
      </w:r>
    </w:p>
    <w:p w14:paraId="57FA2CDA" w14:textId="77777777" w:rsidR="00341A7D" w:rsidRPr="008E4F6E" w:rsidRDefault="00341A7D" w:rsidP="00341A7D">
      <w:pPr>
        <w:rPr>
          <w:rFonts w:ascii="Arial" w:hAnsi="Arial" w:cs="Arial"/>
          <w:sz w:val="22"/>
          <w:szCs w:val="22"/>
        </w:rPr>
      </w:pPr>
      <w:r w:rsidRPr="008E4F6E">
        <w:rPr>
          <w:rFonts w:ascii="Arial" w:hAnsi="Arial" w:cs="Arial"/>
          <w:sz w:val="22"/>
          <w:szCs w:val="22"/>
        </w:rPr>
        <w:t>*.processes=300</w:t>
      </w:r>
    </w:p>
    <w:p w14:paraId="33979843"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remote_login_passwordfile</w:t>
      </w:r>
      <w:proofErr w:type="spellEnd"/>
      <w:r w:rsidRPr="008E4F6E">
        <w:rPr>
          <w:rFonts w:ascii="Arial" w:hAnsi="Arial" w:cs="Arial"/>
          <w:sz w:val="22"/>
          <w:szCs w:val="22"/>
        </w:rPr>
        <w:t>='EXCLUSIVE'</w:t>
      </w:r>
    </w:p>
    <w:p w14:paraId="59B91FD9"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sga_max_size</w:t>
      </w:r>
      <w:proofErr w:type="spellEnd"/>
      <w:r w:rsidRPr="008E4F6E">
        <w:rPr>
          <w:rFonts w:ascii="Arial" w:hAnsi="Arial" w:cs="Arial"/>
          <w:sz w:val="22"/>
          <w:szCs w:val="22"/>
        </w:rPr>
        <w:t>=3221225472</w:t>
      </w:r>
    </w:p>
    <w:p w14:paraId="2E07BC0C"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sga_target</w:t>
      </w:r>
      <w:proofErr w:type="spellEnd"/>
      <w:r w:rsidRPr="008E4F6E">
        <w:rPr>
          <w:rFonts w:ascii="Arial" w:hAnsi="Arial" w:cs="Arial"/>
          <w:sz w:val="22"/>
          <w:szCs w:val="22"/>
        </w:rPr>
        <w:t>=3221225472</w:t>
      </w:r>
    </w:p>
    <w:p w14:paraId="79C5E7A1"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undo_tablespace</w:t>
      </w:r>
      <w:proofErr w:type="spellEnd"/>
      <w:r w:rsidRPr="008E4F6E">
        <w:rPr>
          <w:rFonts w:ascii="Arial" w:hAnsi="Arial" w:cs="Arial"/>
          <w:sz w:val="22"/>
          <w:szCs w:val="22"/>
        </w:rPr>
        <w:t>='UNDOTBS1'</w:t>
      </w:r>
    </w:p>
    <w:p w14:paraId="3854126F" w14:textId="77777777" w:rsidR="00341A7D" w:rsidRPr="008E4F6E" w:rsidRDefault="00341A7D" w:rsidP="00341A7D">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log_archive_max_processes</w:t>
      </w:r>
      <w:proofErr w:type="spellEnd"/>
      <w:r w:rsidRPr="008E4F6E">
        <w:rPr>
          <w:rFonts w:ascii="Arial" w:hAnsi="Arial" w:cs="Arial"/>
          <w:sz w:val="22"/>
          <w:szCs w:val="22"/>
        </w:rPr>
        <w:t>=5</w:t>
      </w:r>
    </w:p>
    <w:p w14:paraId="0C540B69" w14:textId="77777777" w:rsidR="00341A7D" w:rsidRPr="008E4F6E" w:rsidRDefault="00341A7D" w:rsidP="00341A7D">
      <w:pPr>
        <w:rPr>
          <w:rFonts w:ascii="Arial" w:hAnsi="Arial" w:cs="Arial"/>
          <w:sz w:val="22"/>
          <w:szCs w:val="22"/>
        </w:rPr>
      </w:pPr>
      <w:r w:rsidRPr="008E4F6E">
        <w:rPr>
          <w:rFonts w:ascii="Arial" w:hAnsi="Arial" w:cs="Arial"/>
          <w:sz w:val="22"/>
          <w:szCs w:val="22"/>
        </w:rPr>
        <w:t>*.log_file_name_convert='+DG_DATA/</w:t>
      </w:r>
      <w:r w:rsidR="000E7F60">
        <w:rPr>
          <w:rFonts w:ascii="Arial" w:hAnsi="Arial" w:cs="Arial"/>
          <w:sz w:val="22"/>
          <w:szCs w:val="22"/>
        </w:rPr>
        <w:t>PRIMDB</w:t>
      </w:r>
      <w:r w:rsidRPr="008E4F6E">
        <w:rPr>
          <w:rFonts w:ascii="Arial" w:hAnsi="Arial" w:cs="Arial"/>
          <w:sz w:val="22"/>
          <w:szCs w:val="22"/>
        </w:rPr>
        <w:t>/ONLINELOG','+DG_DATA/</w:t>
      </w:r>
      <w:r w:rsidR="000E7F60">
        <w:rPr>
          <w:rFonts w:ascii="Arial" w:hAnsi="Arial" w:cs="Arial"/>
          <w:sz w:val="22"/>
          <w:szCs w:val="22"/>
        </w:rPr>
        <w:t>STDBRDB</w:t>
      </w:r>
      <w:r w:rsidRPr="008E4F6E">
        <w:rPr>
          <w:rFonts w:ascii="Arial" w:hAnsi="Arial" w:cs="Arial"/>
          <w:sz w:val="22"/>
          <w:szCs w:val="22"/>
        </w:rPr>
        <w:t>/ONLINELOG'</w:t>
      </w:r>
    </w:p>
    <w:p w14:paraId="0F4681E1" w14:textId="77777777" w:rsidR="00341A7D" w:rsidRPr="008E4F6E" w:rsidRDefault="00341A7D" w:rsidP="00341A7D">
      <w:pPr>
        <w:rPr>
          <w:rFonts w:ascii="Arial" w:hAnsi="Arial" w:cs="Arial"/>
          <w:sz w:val="22"/>
          <w:szCs w:val="22"/>
        </w:rPr>
      </w:pPr>
      <w:r w:rsidRPr="008E4F6E">
        <w:rPr>
          <w:rFonts w:ascii="Arial" w:hAnsi="Arial" w:cs="Arial"/>
          <w:sz w:val="22"/>
          <w:szCs w:val="22"/>
        </w:rPr>
        <w:t>*.db_file_name_convert='+DG_DATA/</w:t>
      </w:r>
      <w:r w:rsidR="000E7F60">
        <w:rPr>
          <w:rFonts w:ascii="Arial" w:hAnsi="Arial" w:cs="Arial"/>
          <w:sz w:val="22"/>
          <w:szCs w:val="22"/>
        </w:rPr>
        <w:t>PRIMDB</w:t>
      </w:r>
      <w:r w:rsidRPr="008E4F6E">
        <w:rPr>
          <w:rFonts w:ascii="Arial" w:hAnsi="Arial" w:cs="Arial"/>
          <w:sz w:val="22"/>
          <w:szCs w:val="22"/>
        </w:rPr>
        <w:t>/DATAFILE','+DG_DATA/</w:t>
      </w:r>
      <w:r w:rsidR="000E7F60">
        <w:rPr>
          <w:rFonts w:ascii="Arial" w:hAnsi="Arial" w:cs="Arial"/>
          <w:sz w:val="22"/>
          <w:szCs w:val="22"/>
        </w:rPr>
        <w:t>STDBRDB</w:t>
      </w:r>
      <w:r w:rsidRPr="008E4F6E">
        <w:rPr>
          <w:rFonts w:ascii="Arial" w:hAnsi="Arial" w:cs="Arial"/>
          <w:sz w:val="22"/>
          <w:szCs w:val="22"/>
        </w:rPr>
        <w:t>/DATAFILE','+DG_DATA/</w:t>
      </w:r>
      <w:r w:rsidR="000E7F60">
        <w:rPr>
          <w:rFonts w:ascii="Arial" w:hAnsi="Arial" w:cs="Arial"/>
          <w:sz w:val="22"/>
          <w:szCs w:val="22"/>
        </w:rPr>
        <w:t>PRIMDB</w:t>
      </w:r>
      <w:r w:rsidRPr="008E4F6E">
        <w:rPr>
          <w:rFonts w:ascii="Arial" w:hAnsi="Arial" w:cs="Arial"/>
          <w:sz w:val="22"/>
          <w:szCs w:val="22"/>
        </w:rPr>
        <w:t>/TEMPFILE','+DG_DATA/</w:t>
      </w:r>
      <w:r w:rsidR="000E7F60">
        <w:rPr>
          <w:rFonts w:ascii="Arial" w:hAnsi="Arial" w:cs="Arial"/>
          <w:sz w:val="22"/>
          <w:szCs w:val="22"/>
        </w:rPr>
        <w:t>STDBRDB</w:t>
      </w:r>
      <w:r w:rsidRPr="008E4F6E">
        <w:rPr>
          <w:rFonts w:ascii="Arial" w:hAnsi="Arial" w:cs="Arial"/>
          <w:sz w:val="22"/>
          <w:szCs w:val="22"/>
        </w:rPr>
        <w:t>/TEMPFILE'</w:t>
      </w:r>
    </w:p>
    <w:p w14:paraId="1EF15A33" w14:textId="77777777" w:rsidR="000B6627" w:rsidRPr="008E4F6E" w:rsidRDefault="00341A7D" w:rsidP="00341A7D">
      <w:pPr>
        <w:rPr>
          <w:rFonts w:ascii="Arial" w:hAnsi="Arial" w:cs="Arial"/>
          <w:sz w:val="22"/>
          <w:szCs w:val="22"/>
        </w:rPr>
      </w:pPr>
      <w:r w:rsidRPr="008E4F6E">
        <w:rPr>
          <w:rFonts w:ascii="Arial" w:hAnsi="Arial" w:cs="Arial"/>
          <w:sz w:val="22"/>
          <w:szCs w:val="22"/>
        </w:rPr>
        <w:t>event="10298 trace name context forever, level 32"</w:t>
      </w:r>
    </w:p>
    <w:p w14:paraId="2C1E189E" w14:textId="77777777" w:rsidR="004912EA" w:rsidRPr="008E4F6E" w:rsidRDefault="004912EA" w:rsidP="00341A7D">
      <w:pPr>
        <w:rPr>
          <w:rFonts w:ascii="Arial" w:hAnsi="Arial" w:cs="Arial"/>
          <w:sz w:val="22"/>
          <w:szCs w:val="22"/>
        </w:rPr>
      </w:pPr>
    </w:p>
    <w:p w14:paraId="19A320D2" w14:textId="77777777" w:rsidR="004912EA" w:rsidRPr="008E4F6E" w:rsidRDefault="004912EA" w:rsidP="00341A7D">
      <w:pPr>
        <w:rPr>
          <w:rFonts w:ascii="Arial" w:hAnsi="Arial" w:cs="Arial"/>
          <w:sz w:val="22"/>
          <w:szCs w:val="22"/>
        </w:rPr>
      </w:pPr>
      <w:r w:rsidRPr="008E4F6E">
        <w:rPr>
          <w:rFonts w:ascii="Arial" w:hAnsi="Arial" w:cs="Arial"/>
          <w:sz w:val="22"/>
          <w:szCs w:val="22"/>
        </w:rPr>
        <w:t xml:space="preserve">Start the database in </w:t>
      </w:r>
      <w:proofErr w:type="spellStart"/>
      <w:r w:rsidRPr="008E4F6E">
        <w:rPr>
          <w:rFonts w:ascii="Arial" w:hAnsi="Arial" w:cs="Arial"/>
          <w:sz w:val="22"/>
          <w:szCs w:val="22"/>
        </w:rPr>
        <w:t>nomount</w:t>
      </w:r>
      <w:proofErr w:type="spellEnd"/>
      <w:r w:rsidRPr="008E4F6E">
        <w:rPr>
          <w:rFonts w:ascii="Arial" w:hAnsi="Arial" w:cs="Arial"/>
          <w:sz w:val="22"/>
          <w:szCs w:val="22"/>
        </w:rPr>
        <w:t xml:space="preserve"> mode by </w:t>
      </w:r>
      <w:r w:rsidR="00D20333" w:rsidRPr="008E4F6E">
        <w:rPr>
          <w:rFonts w:ascii="Arial" w:hAnsi="Arial" w:cs="Arial"/>
          <w:sz w:val="22"/>
          <w:szCs w:val="22"/>
        </w:rPr>
        <w:t xml:space="preserve">using the above </w:t>
      </w:r>
      <w:proofErr w:type="spellStart"/>
      <w:r w:rsidR="00D20333" w:rsidRPr="008E4F6E">
        <w:rPr>
          <w:rFonts w:ascii="Arial" w:hAnsi="Arial" w:cs="Arial"/>
          <w:sz w:val="22"/>
          <w:szCs w:val="22"/>
        </w:rPr>
        <w:t>pfile</w:t>
      </w:r>
      <w:proofErr w:type="spellEnd"/>
      <w:r w:rsidR="00F0140A" w:rsidRPr="008E4F6E">
        <w:rPr>
          <w:rFonts w:ascii="Arial" w:hAnsi="Arial" w:cs="Arial"/>
          <w:sz w:val="22"/>
          <w:szCs w:val="22"/>
        </w:rPr>
        <w:t>:</w:t>
      </w:r>
    </w:p>
    <w:p w14:paraId="222ECD57" w14:textId="77777777" w:rsidR="00DA3623" w:rsidRPr="008E4F6E" w:rsidRDefault="00DA3623" w:rsidP="00341A7D">
      <w:pPr>
        <w:rPr>
          <w:rFonts w:ascii="Arial" w:hAnsi="Arial" w:cs="Arial"/>
          <w:sz w:val="22"/>
          <w:szCs w:val="22"/>
        </w:rPr>
      </w:pPr>
    </w:p>
    <w:p w14:paraId="78884D28" w14:textId="77777777" w:rsidR="00DA3623" w:rsidRPr="008E4F6E" w:rsidRDefault="00DA3623" w:rsidP="00341A7D">
      <w:pPr>
        <w:rPr>
          <w:rFonts w:ascii="Arial" w:hAnsi="Arial" w:cs="Arial"/>
          <w:sz w:val="22"/>
          <w:szCs w:val="22"/>
        </w:rPr>
      </w:pPr>
      <w:r w:rsidRPr="008E4F6E">
        <w:rPr>
          <w:rFonts w:ascii="Arial" w:hAnsi="Arial" w:cs="Arial"/>
          <w:sz w:val="22"/>
          <w:szCs w:val="22"/>
        </w:rPr>
        <w:t>export ORACLE_SID=</w:t>
      </w:r>
      <w:r w:rsidR="000E7F60">
        <w:rPr>
          <w:rFonts w:ascii="Arial" w:hAnsi="Arial" w:cs="Arial"/>
          <w:sz w:val="22"/>
          <w:szCs w:val="22"/>
        </w:rPr>
        <w:t>STDBRDB</w:t>
      </w:r>
    </w:p>
    <w:p w14:paraId="2004ED78" w14:textId="77777777" w:rsidR="00DA3623" w:rsidRPr="008E4F6E" w:rsidRDefault="00DA3623" w:rsidP="00341A7D">
      <w:pPr>
        <w:rPr>
          <w:rFonts w:ascii="Arial" w:hAnsi="Arial" w:cs="Arial"/>
          <w:sz w:val="22"/>
          <w:szCs w:val="22"/>
        </w:rPr>
      </w:pPr>
      <w:r w:rsidRPr="008E4F6E">
        <w:rPr>
          <w:rFonts w:ascii="Arial" w:hAnsi="Arial" w:cs="Arial"/>
          <w:sz w:val="22"/>
          <w:szCs w:val="22"/>
        </w:rPr>
        <w:t>export ORACLE_HOME=/opt/app/oracle/product/12.1.0.2/db_1</w:t>
      </w:r>
    </w:p>
    <w:p w14:paraId="7816EAD5" w14:textId="77777777" w:rsidR="00DA3623" w:rsidRPr="008E4F6E" w:rsidRDefault="00DA3623" w:rsidP="00341A7D">
      <w:pPr>
        <w:rPr>
          <w:rFonts w:ascii="Arial" w:hAnsi="Arial" w:cs="Arial"/>
          <w:sz w:val="22"/>
          <w:szCs w:val="22"/>
        </w:rPr>
      </w:pPr>
      <w:proofErr w:type="spellStart"/>
      <w:r w:rsidRPr="008E4F6E">
        <w:rPr>
          <w:rFonts w:ascii="Arial" w:hAnsi="Arial" w:cs="Arial"/>
          <w:sz w:val="22"/>
          <w:szCs w:val="22"/>
        </w:rPr>
        <w:t>sqlplus</w:t>
      </w:r>
      <w:proofErr w:type="spellEnd"/>
      <w:r w:rsidRPr="008E4F6E">
        <w:rPr>
          <w:rFonts w:ascii="Arial" w:hAnsi="Arial" w:cs="Arial"/>
          <w:sz w:val="22"/>
          <w:szCs w:val="22"/>
        </w:rPr>
        <w:t xml:space="preserve"> / as </w:t>
      </w:r>
      <w:proofErr w:type="spellStart"/>
      <w:r w:rsidRPr="008E4F6E">
        <w:rPr>
          <w:rFonts w:ascii="Arial" w:hAnsi="Arial" w:cs="Arial"/>
          <w:sz w:val="22"/>
          <w:szCs w:val="22"/>
        </w:rPr>
        <w:t>sysdba</w:t>
      </w:r>
      <w:proofErr w:type="spellEnd"/>
    </w:p>
    <w:p w14:paraId="223BF035" w14:textId="77777777" w:rsidR="00DA3623" w:rsidRPr="008E4F6E" w:rsidRDefault="00DA3623" w:rsidP="00341A7D">
      <w:pPr>
        <w:rPr>
          <w:rFonts w:ascii="Arial" w:hAnsi="Arial" w:cs="Arial"/>
          <w:sz w:val="22"/>
          <w:szCs w:val="22"/>
        </w:rPr>
      </w:pPr>
      <w:r w:rsidRPr="008E4F6E">
        <w:rPr>
          <w:rFonts w:ascii="Arial" w:hAnsi="Arial" w:cs="Arial"/>
          <w:sz w:val="22"/>
          <w:szCs w:val="22"/>
        </w:rPr>
        <w:t xml:space="preserve">SQL&gt; startup </w:t>
      </w:r>
      <w:proofErr w:type="spellStart"/>
      <w:r w:rsidRPr="008E4F6E">
        <w:rPr>
          <w:rFonts w:ascii="Arial" w:hAnsi="Arial" w:cs="Arial"/>
          <w:sz w:val="22"/>
          <w:szCs w:val="22"/>
        </w:rPr>
        <w:t>nomount</w:t>
      </w:r>
      <w:proofErr w:type="spellEnd"/>
      <w:r w:rsidRPr="008E4F6E">
        <w:rPr>
          <w:rFonts w:ascii="Arial" w:hAnsi="Arial" w:cs="Arial"/>
          <w:sz w:val="22"/>
          <w:szCs w:val="22"/>
        </w:rPr>
        <w:t xml:space="preserve"> </w:t>
      </w:r>
      <w:proofErr w:type="spellStart"/>
      <w:r w:rsidRPr="008E4F6E">
        <w:rPr>
          <w:rFonts w:ascii="Arial" w:hAnsi="Arial" w:cs="Arial"/>
          <w:sz w:val="22"/>
          <w:szCs w:val="22"/>
        </w:rPr>
        <w:t>pfile</w:t>
      </w:r>
      <w:proofErr w:type="spellEnd"/>
      <w:r w:rsidRPr="008E4F6E">
        <w:rPr>
          <w:rFonts w:ascii="Arial" w:hAnsi="Arial" w:cs="Arial"/>
          <w:sz w:val="22"/>
          <w:szCs w:val="22"/>
        </w:rPr>
        <w:t>=</w:t>
      </w:r>
      <w:r w:rsidRPr="008E4F6E">
        <w:rPr>
          <w:rFonts w:ascii="Arial" w:hAnsi="Arial" w:cs="Arial"/>
          <w:b/>
          <w:sz w:val="22"/>
          <w:szCs w:val="22"/>
        </w:rPr>
        <w:t xml:space="preserve"> </w:t>
      </w:r>
      <w:proofErr w:type="spellStart"/>
      <w:r w:rsidRPr="008E4F6E">
        <w:rPr>
          <w:rFonts w:ascii="Arial" w:hAnsi="Arial" w:cs="Arial"/>
          <w:sz w:val="22"/>
          <w:szCs w:val="22"/>
        </w:rPr>
        <w:t>init</w:t>
      </w:r>
      <w:r w:rsidR="000E7F60">
        <w:rPr>
          <w:rFonts w:ascii="Arial" w:hAnsi="Arial" w:cs="Arial"/>
          <w:sz w:val="22"/>
          <w:szCs w:val="22"/>
        </w:rPr>
        <w:t>STDBRDB</w:t>
      </w:r>
      <w:r w:rsidRPr="008E4F6E">
        <w:rPr>
          <w:rFonts w:ascii="Arial" w:hAnsi="Arial" w:cs="Arial"/>
          <w:sz w:val="22"/>
          <w:szCs w:val="22"/>
        </w:rPr>
        <w:t>.ora_bak</w:t>
      </w:r>
      <w:proofErr w:type="spellEnd"/>
    </w:p>
    <w:p w14:paraId="707ADA6C" w14:textId="77777777" w:rsidR="00DA3623" w:rsidRPr="008E4F6E" w:rsidRDefault="00DA3623" w:rsidP="00341A7D">
      <w:pPr>
        <w:rPr>
          <w:rFonts w:ascii="Arial" w:hAnsi="Arial" w:cs="Arial"/>
          <w:sz w:val="22"/>
          <w:szCs w:val="22"/>
        </w:rPr>
      </w:pPr>
      <w:r w:rsidRPr="008E4F6E">
        <w:rPr>
          <w:rFonts w:ascii="Arial" w:hAnsi="Arial" w:cs="Arial"/>
          <w:sz w:val="22"/>
          <w:szCs w:val="22"/>
        </w:rPr>
        <w:t xml:space="preserve">SQL&gt; create </w:t>
      </w:r>
      <w:proofErr w:type="spellStart"/>
      <w:r w:rsidRPr="008E4F6E">
        <w:rPr>
          <w:rFonts w:ascii="Arial" w:hAnsi="Arial" w:cs="Arial"/>
          <w:sz w:val="22"/>
          <w:szCs w:val="22"/>
        </w:rPr>
        <w:t>spfile</w:t>
      </w:r>
      <w:proofErr w:type="spellEnd"/>
      <w:r w:rsidRPr="008E4F6E">
        <w:rPr>
          <w:rFonts w:ascii="Arial" w:hAnsi="Arial" w:cs="Arial"/>
          <w:sz w:val="22"/>
          <w:szCs w:val="22"/>
        </w:rPr>
        <w:t>='+DG_DATA/</w:t>
      </w:r>
      <w:r w:rsidR="000E7F60">
        <w:rPr>
          <w:rFonts w:ascii="Arial" w:hAnsi="Arial" w:cs="Arial"/>
          <w:sz w:val="22"/>
          <w:szCs w:val="22"/>
        </w:rPr>
        <w:t>STDBRDB</w:t>
      </w:r>
      <w:r w:rsidRPr="008E4F6E">
        <w:rPr>
          <w:rFonts w:ascii="Arial" w:hAnsi="Arial" w:cs="Arial"/>
          <w:sz w:val="22"/>
          <w:szCs w:val="22"/>
        </w:rPr>
        <w:t>/</w:t>
      </w:r>
      <w:proofErr w:type="spellStart"/>
      <w:r w:rsidRPr="008E4F6E">
        <w:rPr>
          <w:rFonts w:ascii="Arial" w:hAnsi="Arial" w:cs="Arial"/>
          <w:sz w:val="22"/>
          <w:szCs w:val="22"/>
        </w:rPr>
        <w:t>spfile</w:t>
      </w:r>
      <w:r w:rsidR="000E7F60">
        <w:rPr>
          <w:rFonts w:ascii="Arial" w:hAnsi="Arial" w:cs="Arial"/>
          <w:sz w:val="22"/>
          <w:szCs w:val="22"/>
        </w:rPr>
        <w:t>STDBRDB</w:t>
      </w:r>
      <w:r w:rsidRPr="008E4F6E">
        <w:rPr>
          <w:rFonts w:ascii="Arial" w:hAnsi="Arial" w:cs="Arial"/>
          <w:sz w:val="22"/>
          <w:szCs w:val="22"/>
        </w:rPr>
        <w:t>.ora</w:t>
      </w:r>
      <w:proofErr w:type="spellEnd"/>
      <w:r w:rsidRPr="008E4F6E">
        <w:rPr>
          <w:rFonts w:ascii="Arial" w:hAnsi="Arial" w:cs="Arial"/>
          <w:sz w:val="22"/>
          <w:szCs w:val="22"/>
        </w:rPr>
        <w:t>' from pfile='/opt/app/oracle/product/12.1.0.2/db_1/dbs/init</w:t>
      </w:r>
      <w:r w:rsidR="000E7F60">
        <w:rPr>
          <w:rFonts w:ascii="Arial" w:hAnsi="Arial" w:cs="Arial"/>
          <w:sz w:val="22"/>
          <w:szCs w:val="22"/>
        </w:rPr>
        <w:t>STDBRDB</w:t>
      </w:r>
      <w:r w:rsidRPr="008E4F6E">
        <w:rPr>
          <w:rFonts w:ascii="Arial" w:hAnsi="Arial" w:cs="Arial"/>
          <w:sz w:val="22"/>
          <w:szCs w:val="22"/>
        </w:rPr>
        <w:t>.ora_bak';</w:t>
      </w:r>
    </w:p>
    <w:p w14:paraId="341A51C7" w14:textId="77777777" w:rsidR="00DB5214" w:rsidRPr="008E4F6E" w:rsidRDefault="00DB5214" w:rsidP="00341A7D">
      <w:pPr>
        <w:rPr>
          <w:rFonts w:ascii="Arial" w:hAnsi="Arial" w:cs="Arial"/>
          <w:sz w:val="22"/>
          <w:szCs w:val="22"/>
        </w:rPr>
      </w:pPr>
      <w:r w:rsidRPr="008E4F6E">
        <w:rPr>
          <w:rFonts w:ascii="Arial" w:hAnsi="Arial" w:cs="Arial"/>
          <w:sz w:val="22"/>
          <w:szCs w:val="22"/>
        </w:rPr>
        <w:t>SQL&gt; shutdown immediate;</w:t>
      </w:r>
    </w:p>
    <w:p w14:paraId="70C01289" w14:textId="77777777" w:rsidR="00DB5214" w:rsidRPr="008E4F6E" w:rsidRDefault="00DB5214" w:rsidP="00341A7D">
      <w:pPr>
        <w:rPr>
          <w:rFonts w:ascii="Arial" w:hAnsi="Arial" w:cs="Arial"/>
          <w:sz w:val="22"/>
          <w:szCs w:val="22"/>
        </w:rPr>
      </w:pPr>
    </w:p>
    <w:p w14:paraId="13940A68" w14:textId="77777777" w:rsidR="00DB5214" w:rsidRPr="008E4F6E" w:rsidRDefault="00DB5214" w:rsidP="00341A7D">
      <w:pPr>
        <w:rPr>
          <w:rFonts w:ascii="Arial" w:hAnsi="Arial" w:cs="Arial"/>
          <w:sz w:val="22"/>
          <w:szCs w:val="22"/>
        </w:rPr>
      </w:pPr>
      <w:r w:rsidRPr="008E4F6E">
        <w:rPr>
          <w:rFonts w:ascii="Arial" w:hAnsi="Arial" w:cs="Arial"/>
          <w:sz w:val="22"/>
          <w:szCs w:val="22"/>
        </w:rPr>
        <w:t xml:space="preserve">Create </w:t>
      </w:r>
      <w:proofErr w:type="spellStart"/>
      <w:r w:rsidRPr="008E4F6E">
        <w:rPr>
          <w:rFonts w:ascii="Arial" w:hAnsi="Arial" w:cs="Arial"/>
          <w:sz w:val="22"/>
          <w:szCs w:val="22"/>
        </w:rPr>
        <w:t>pfile</w:t>
      </w:r>
      <w:proofErr w:type="spellEnd"/>
      <w:r w:rsidRPr="008E4F6E">
        <w:rPr>
          <w:rFonts w:ascii="Arial" w:hAnsi="Arial" w:cs="Arial"/>
          <w:sz w:val="22"/>
          <w:szCs w:val="22"/>
        </w:rPr>
        <w:t xml:space="preserve"> with the name </w:t>
      </w:r>
      <w:proofErr w:type="spellStart"/>
      <w:r w:rsidRPr="008E4F6E">
        <w:rPr>
          <w:rFonts w:ascii="Arial" w:hAnsi="Arial" w:cs="Arial"/>
          <w:b/>
          <w:sz w:val="22"/>
          <w:szCs w:val="22"/>
        </w:rPr>
        <w:t>init</w:t>
      </w:r>
      <w:r w:rsidR="000E7F60">
        <w:rPr>
          <w:rFonts w:ascii="Arial" w:hAnsi="Arial" w:cs="Arial"/>
          <w:b/>
          <w:sz w:val="22"/>
          <w:szCs w:val="22"/>
        </w:rPr>
        <w:t>STDBRDB</w:t>
      </w:r>
      <w:r w:rsidRPr="008E4F6E">
        <w:rPr>
          <w:rFonts w:ascii="Arial" w:hAnsi="Arial" w:cs="Arial"/>
          <w:b/>
          <w:sz w:val="22"/>
          <w:szCs w:val="22"/>
        </w:rPr>
        <w:t>.ora</w:t>
      </w:r>
      <w:proofErr w:type="spellEnd"/>
      <w:r w:rsidRPr="008E4F6E">
        <w:rPr>
          <w:rFonts w:ascii="Arial" w:hAnsi="Arial" w:cs="Arial"/>
          <w:b/>
          <w:sz w:val="22"/>
          <w:szCs w:val="22"/>
        </w:rPr>
        <w:t xml:space="preserve"> </w:t>
      </w:r>
      <w:r w:rsidRPr="008E4F6E">
        <w:rPr>
          <w:rFonts w:ascii="Arial" w:hAnsi="Arial" w:cs="Arial"/>
          <w:sz w:val="22"/>
          <w:szCs w:val="22"/>
        </w:rPr>
        <w:t xml:space="preserve">and reference </w:t>
      </w:r>
      <w:proofErr w:type="spellStart"/>
      <w:r w:rsidRPr="008E4F6E">
        <w:rPr>
          <w:rFonts w:ascii="Arial" w:hAnsi="Arial" w:cs="Arial"/>
          <w:sz w:val="22"/>
          <w:szCs w:val="22"/>
        </w:rPr>
        <w:t>spfile</w:t>
      </w:r>
      <w:proofErr w:type="spellEnd"/>
      <w:r w:rsidRPr="008E4F6E">
        <w:rPr>
          <w:rFonts w:ascii="Arial" w:hAnsi="Arial" w:cs="Arial"/>
          <w:sz w:val="22"/>
          <w:szCs w:val="22"/>
        </w:rPr>
        <w:t xml:space="preserve"> location in it as shown below:</w:t>
      </w:r>
    </w:p>
    <w:p w14:paraId="315FFC58" w14:textId="77777777" w:rsidR="00DB5214" w:rsidRPr="008E4F6E" w:rsidRDefault="00DB5214" w:rsidP="00341A7D">
      <w:pPr>
        <w:rPr>
          <w:rFonts w:ascii="Arial" w:hAnsi="Arial" w:cs="Arial"/>
          <w:sz w:val="22"/>
          <w:szCs w:val="22"/>
        </w:rPr>
      </w:pPr>
    </w:p>
    <w:p w14:paraId="4A607729" w14:textId="77777777" w:rsidR="00DB5214" w:rsidRPr="008E4F6E" w:rsidRDefault="00DB5214" w:rsidP="00341A7D">
      <w:pPr>
        <w:rPr>
          <w:rFonts w:ascii="Arial" w:hAnsi="Arial" w:cs="Arial"/>
          <w:b/>
          <w:sz w:val="22"/>
          <w:szCs w:val="22"/>
          <w:u w:val="single"/>
        </w:rPr>
      </w:pPr>
      <w:proofErr w:type="spellStart"/>
      <w:r w:rsidRPr="008E4F6E">
        <w:rPr>
          <w:rFonts w:ascii="Arial" w:hAnsi="Arial" w:cs="Arial"/>
          <w:b/>
          <w:sz w:val="22"/>
          <w:szCs w:val="22"/>
          <w:u w:val="single"/>
        </w:rPr>
        <w:t>init</w:t>
      </w:r>
      <w:r w:rsidR="000E7F60">
        <w:rPr>
          <w:rFonts w:ascii="Arial" w:hAnsi="Arial" w:cs="Arial"/>
          <w:b/>
          <w:sz w:val="22"/>
          <w:szCs w:val="22"/>
          <w:u w:val="single"/>
        </w:rPr>
        <w:t>STDBRDB</w:t>
      </w:r>
      <w:r w:rsidRPr="008E4F6E">
        <w:rPr>
          <w:rFonts w:ascii="Arial" w:hAnsi="Arial" w:cs="Arial"/>
          <w:b/>
          <w:sz w:val="22"/>
          <w:szCs w:val="22"/>
          <w:u w:val="single"/>
        </w:rPr>
        <w:t>.ora</w:t>
      </w:r>
      <w:proofErr w:type="spellEnd"/>
    </w:p>
    <w:p w14:paraId="71C84CC3" w14:textId="77777777" w:rsidR="00DB5214" w:rsidRPr="008E4F6E" w:rsidRDefault="00DB5214" w:rsidP="00341A7D">
      <w:pPr>
        <w:rPr>
          <w:rFonts w:ascii="Arial" w:hAnsi="Arial" w:cs="Arial"/>
          <w:b/>
          <w:sz w:val="22"/>
          <w:szCs w:val="22"/>
        </w:rPr>
      </w:pPr>
    </w:p>
    <w:p w14:paraId="2C35D21F" w14:textId="77777777" w:rsidR="00DB5214" w:rsidRPr="008E4F6E" w:rsidRDefault="009B0141" w:rsidP="00341A7D">
      <w:pPr>
        <w:rPr>
          <w:rFonts w:ascii="Arial" w:hAnsi="Arial" w:cs="Arial"/>
          <w:sz w:val="22"/>
          <w:szCs w:val="22"/>
        </w:rPr>
      </w:pPr>
      <w:r w:rsidRPr="008E4F6E">
        <w:rPr>
          <w:rFonts w:ascii="Arial" w:hAnsi="Arial" w:cs="Arial"/>
          <w:sz w:val="22"/>
          <w:szCs w:val="22"/>
        </w:rPr>
        <w:t>SPFILE=</w:t>
      </w:r>
      <w:r w:rsidR="00D53064" w:rsidRPr="008E4F6E">
        <w:rPr>
          <w:rFonts w:ascii="Arial" w:hAnsi="Arial" w:cs="Arial"/>
          <w:sz w:val="22"/>
          <w:szCs w:val="22"/>
        </w:rPr>
        <w:t>'+DG_DATA/</w:t>
      </w:r>
      <w:r w:rsidR="000E7F60">
        <w:rPr>
          <w:rFonts w:ascii="Arial" w:hAnsi="Arial" w:cs="Arial"/>
          <w:sz w:val="22"/>
          <w:szCs w:val="22"/>
        </w:rPr>
        <w:t>STDBRDB</w:t>
      </w:r>
      <w:r w:rsidR="00D53064" w:rsidRPr="008E4F6E">
        <w:rPr>
          <w:rFonts w:ascii="Arial" w:hAnsi="Arial" w:cs="Arial"/>
          <w:sz w:val="22"/>
          <w:szCs w:val="22"/>
        </w:rPr>
        <w:t>/</w:t>
      </w:r>
      <w:proofErr w:type="spellStart"/>
      <w:r w:rsidR="00D53064" w:rsidRPr="008E4F6E">
        <w:rPr>
          <w:rFonts w:ascii="Arial" w:hAnsi="Arial" w:cs="Arial"/>
          <w:sz w:val="22"/>
          <w:szCs w:val="22"/>
        </w:rPr>
        <w:t>spfile</w:t>
      </w:r>
      <w:r w:rsidR="000E7F60">
        <w:rPr>
          <w:rFonts w:ascii="Arial" w:hAnsi="Arial" w:cs="Arial"/>
          <w:sz w:val="22"/>
          <w:szCs w:val="22"/>
        </w:rPr>
        <w:t>STDBRDB</w:t>
      </w:r>
      <w:r w:rsidR="00D53064" w:rsidRPr="008E4F6E">
        <w:rPr>
          <w:rFonts w:ascii="Arial" w:hAnsi="Arial" w:cs="Arial"/>
          <w:sz w:val="22"/>
          <w:szCs w:val="22"/>
        </w:rPr>
        <w:t>.ora</w:t>
      </w:r>
      <w:proofErr w:type="spellEnd"/>
      <w:r w:rsidR="00D53064" w:rsidRPr="008E4F6E">
        <w:rPr>
          <w:rFonts w:ascii="Arial" w:hAnsi="Arial" w:cs="Arial"/>
          <w:sz w:val="22"/>
          <w:szCs w:val="22"/>
        </w:rPr>
        <w:t>'</w:t>
      </w:r>
    </w:p>
    <w:p w14:paraId="27CABDB7" w14:textId="77777777" w:rsidR="00455ADB" w:rsidRPr="008E4F6E" w:rsidRDefault="00455ADB" w:rsidP="00341A7D">
      <w:pPr>
        <w:rPr>
          <w:rFonts w:ascii="Arial" w:hAnsi="Arial" w:cs="Arial"/>
          <w:sz w:val="22"/>
          <w:szCs w:val="22"/>
        </w:rPr>
      </w:pPr>
    </w:p>
    <w:p w14:paraId="27DCCFC7" w14:textId="77777777" w:rsidR="00455ADB" w:rsidRPr="008E4F6E" w:rsidRDefault="00455ADB" w:rsidP="00341A7D">
      <w:pPr>
        <w:rPr>
          <w:rFonts w:ascii="Arial" w:hAnsi="Arial" w:cs="Arial"/>
          <w:sz w:val="22"/>
          <w:szCs w:val="22"/>
        </w:rPr>
      </w:pPr>
      <w:r w:rsidRPr="008E4F6E">
        <w:rPr>
          <w:rFonts w:ascii="Arial" w:hAnsi="Arial" w:cs="Arial"/>
          <w:sz w:val="22"/>
          <w:szCs w:val="22"/>
        </w:rPr>
        <w:t xml:space="preserve">Shutdown the standby database </w:t>
      </w:r>
      <w:r w:rsidR="00CC62CE" w:rsidRPr="008E4F6E">
        <w:rPr>
          <w:rFonts w:ascii="Arial" w:hAnsi="Arial" w:cs="Arial"/>
          <w:sz w:val="22"/>
          <w:szCs w:val="22"/>
        </w:rPr>
        <w:t xml:space="preserve">and start it up using </w:t>
      </w:r>
      <w:proofErr w:type="spellStart"/>
      <w:r w:rsidR="00CC62CE" w:rsidRPr="008E4F6E">
        <w:rPr>
          <w:rFonts w:ascii="Arial" w:hAnsi="Arial" w:cs="Arial"/>
          <w:sz w:val="22"/>
          <w:szCs w:val="22"/>
        </w:rPr>
        <w:t>spfile</w:t>
      </w:r>
      <w:proofErr w:type="spellEnd"/>
      <w:r w:rsidR="00CC62CE" w:rsidRPr="008E4F6E">
        <w:rPr>
          <w:rFonts w:ascii="Arial" w:hAnsi="Arial" w:cs="Arial"/>
          <w:sz w:val="22"/>
          <w:szCs w:val="22"/>
        </w:rPr>
        <w:t xml:space="preserve"> as below:</w:t>
      </w:r>
    </w:p>
    <w:p w14:paraId="5D1BC4E8" w14:textId="77777777" w:rsidR="00CC62CE" w:rsidRPr="008E4F6E" w:rsidRDefault="00CC62CE" w:rsidP="00341A7D">
      <w:pPr>
        <w:rPr>
          <w:rFonts w:ascii="Arial" w:hAnsi="Arial" w:cs="Arial"/>
          <w:sz w:val="22"/>
          <w:szCs w:val="22"/>
        </w:rPr>
      </w:pPr>
    </w:p>
    <w:p w14:paraId="0D5DDA4A" w14:textId="77777777" w:rsidR="00CC62CE" w:rsidRPr="008E4F6E" w:rsidRDefault="00CC62CE" w:rsidP="00CC62CE">
      <w:pPr>
        <w:rPr>
          <w:rFonts w:ascii="Arial" w:hAnsi="Arial" w:cs="Arial"/>
          <w:sz w:val="22"/>
          <w:szCs w:val="22"/>
        </w:rPr>
      </w:pPr>
      <w:r w:rsidRPr="008E4F6E">
        <w:rPr>
          <w:rFonts w:ascii="Arial" w:hAnsi="Arial" w:cs="Arial"/>
          <w:sz w:val="22"/>
          <w:szCs w:val="22"/>
        </w:rPr>
        <w:t>export ORACLE_SID=</w:t>
      </w:r>
      <w:r w:rsidR="000E7F60">
        <w:rPr>
          <w:rFonts w:ascii="Arial" w:hAnsi="Arial" w:cs="Arial"/>
          <w:sz w:val="22"/>
          <w:szCs w:val="22"/>
        </w:rPr>
        <w:t>STDBRDB</w:t>
      </w:r>
    </w:p>
    <w:p w14:paraId="648C12D6" w14:textId="77777777" w:rsidR="00CC62CE" w:rsidRPr="008E4F6E" w:rsidRDefault="00CC62CE" w:rsidP="00CC62CE">
      <w:pPr>
        <w:rPr>
          <w:rFonts w:ascii="Arial" w:hAnsi="Arial" w:cs="Arial"/>
          <w:sz w:val="22"/>
          <w:szCs w:val="22"/>
        </w:rPr>
      </w:pPr>
      <w:r w:rsidRPr="008E4F6E">
        <w:rPr>
          <w:rFonts w:ascii="Arial" w:hAnsi="Arial" w:cs="Arial"/>
          <w:sz w:val="22"/>
          <w:szCs w:val="22"/>
        </w:rPr>
        <w:t>export ORACLE_HOME=/opt/app/oracle/product/12.1.0.2/db_1</w:t>
      </w:r>
    </w:p>
    <w:p w14:paraId="6CBB804B" w14:textId="77777777" w:rsidR="00CC62CE" w:rsidRPr="008E4F6E" w:rsidRDefault="00CC62CE" w:rsidP="00CC62CE">
      <w:pPr>
        <w:rPr>
          <w:rFonts w:ascii="Arial" w:hAnsi="Arial" w:cs="Arial"/>
          <w:sz w:val="22"/>
          <w:szCs w:val="22"/>
        </w:rPr>
      </w:pPr>
      <w:proofErr w:type="spellStart"/>
      <w:r w:rsidRPr="008E4F6E">
        <w:rPr>
          <w:rFonts w:ascii="Arial" w:hAnsi="Arial" w:cs="Arial"/>
          <w:sz w:val="22"/>
          <w:szCs w:val="22"/>
        </w:rPr>
        <w:t>sqlplus</w:t>
      </w:r>
      <w:proofErr w:type="spellEnd"/>
      <w:r w:rsidRPr="008E4F6E">
        <w:rPr>
          <w:rFonts w:ascii="Arial" w:hAnsi="Arial" w:cs="Arial"/>
          <w:sz w:val="22"/>
          <w:szCs w:val="22"/>
        </w:rPr>
        <w:t xml:space="preserve"> / as </w:t>
      </w:r>
      <w:proofErr w:type="spellStart"/>
      <w:r w:rsidRPr="008E4F6E">
        <w:rPr>
          <w:rFonts w:ascii="Arial" w:hAnsi="Arial" w:cs="Arial"/>
          <w:sz w:val="22"/>
          <w:szCs w:val="22"/>
        </w:rPr>
        <w:t>sysdba</w:t>
      </w:r>
      <w:proofErr w:type="spellEnd"/>
    </w:p>
    <w:p w14:paraId="7035B44E" w14:textId="77777777" w:rsidR="00CC62CE" w:rsidRPr="008E4F6E" w:rsidRDefault="00CC62CE" w:rsidP="00CC62CE">
      <w:pPr>
        <w:rPr>
          <w:rFonts w:ascii="Arial" w:hAnsi="Arial" w:cs="Arial"/>
          <w:sz w:val="22"/>
          <w:szCs w:val="22"/>
        </w:rPr>
      </w:pPr>
      <w:r w:rsidRPr="008E4F6E">
        <w:rPr>
          <w:rFonts w:ascii="Arial" w:hAnsi="Arial" w:cs="Arial"/>
          <w:sz w:val="22"/>
          <w:szCs w:val="22"/>
        </w:rPr>
        <w:t xml:space="preserve">SQL&gt; startup </w:t>
      </w:r>
      <w:proofErr w:type="spellStart"/>
      <w:r w:rsidRPr="008E4F6E">
        <w:rPr>
          <w:rFonts w:ascii="Arial" w:hAnsi="Arial" w:cs="Arial"/>
          <w:sz w:val="22"/>
          <w:szCs w:val="22"/>
        </w:rPr>
        <w:t>nomount</w:t>
      </w:r>
      <w:proofErr w:type="spellEnd"/>
    </w:p>
    <w:p w14:paraId="5753064D" w14:textId="77777777" w:rsidR="00DB5214" w:rsidRPr="008E4F6E" w:rsidRDefault="00DB5214" w:rsidP="00341A7D">
      <w:pPr>
        <w:rPr>
          <w:rFonts w:ascii="Arial" w:hAnsi="Arial" w:cs="Arial"/>
          <w:sz w:val="22"/>
          <w:szCs w:val="22"/>
        </w:rPr>
      </w:pPr>
    </w:p>
    <w:p w14:paraId="27259C74" w14:textId="77777777" w:rsidR="00601CBF" w:rsidRPr="008E4F6E" w:rsidRDefault="00601CBF" w:rsidP="00341A7D">
      <w:pPr>
        <w:rPr>
          <w:rFonts w:ascii="Arial" w:hAnsi="Arial" w:cs="Arial"/>
          <w:i/>
          <w:sz w:val="22"/>
          <w:szCs w:val="22"/>
          <w:u w:val="single"/>
        </w:rPr>
      </w:pPr>
      <w:r w:rsidRPr="008E4F6E">
        <w:rPr>
          <w:rFonts w:ascii="Arial" w:hAnsi="Arial" w:cs="Arial"/>
          <w:i/>
          <w:sz w:val="22"/>
          <w:szCs w:val="22"/>
          <w:u w:val="single"/>
        </w:rPr>
        <w:t>Create password file</w:t>
      </w:r>
    </w:p>
    <w:p w14:paraId="68EFD7DE" w14:textId="77777777" w:rsidR="005E765E" w:rsidRPr="008E4F6E" w:rsidRDefault="005E765E" w:rsidP="00B64D20">
      <w:pPr>
        <w:rPr>
          <w:rFonts w:ascii="Arial" w:hAnsi="Arial" w:cs="Arial"/>
          <w:sz w:val="22"/>
          <w:szCs w:val="22"/>
        </w:rPr>
      </w:pPr>
    </w:p>
    <w:p w14:paraId="543955A9" w14:textId="77777777" w:rsidR="00CB5031" w:rsidRPr="008E4F6E" w:rsidRDefault="00CB5031" w:rsidP="00B64D20">
      <w:pPr>
        <w:rPr>
          <w:rFonts w:ascii="Arial" w:hAnsi="Arial" w:cs="Arial"/>
          <w:sz w:val="22"/>
          <w:szCs w:val="22"/>
        </w:rPr>
      </w:pPr>
      <w:r w:rsidRPr="008E4F6E">
        <w:rPr>
          <w:rFonts w:ascii="Arial" w:hAnsi="Arial" w:cs="Arial"/>
          <w:sz w:val="22"/>
          <w:szCs w:val="22"/>
        </w:rPr>
        <w:t>Create password file for standby database</w:t>
      </w:r>
    </w:p>
    <w:p w14:paraId="36981175" w14:textId="77777777" w:rsidR="00B42E28" w:rsidRPr="008E4F6E" w:rsidRDefault="00B42E28" w:rsidP="00B64D20">
      <w:pPr>
        <w:rPr>
          <w:rFonts w:ascii="Arial" w:hAnsi="Arial" w:cs="Arial"/>
          <w:sz w:val="22"/>
          <w:szCs w:val="22"/>
        </w:rPr>
      </w:pPr>
    </w:p>
    <w:p w14:paraId="02E27FE9" w14:textId="77777777" w:rsidR="00B42E28" w:rsidRPr="008E4F6E" w:rsidRDefault="00B42E28" w:rsidP="00B64D20">
      <w:pPr>
        <w:rPr>
          <w:rFonts w:ascii="Arial" w:hAnsi="Arial" w:cs="Arial"/>
          <w:sz w:val="22"/>
          <w:szCs w:val="22"/>
        </w:rPr>
      </w:pPr>
      <w:r w:rsidRPr="008E4F6E">
        <w:rPr>
          <w:rFonts w:ascii="Arial" w:hAnsi="Arial" w:cs="Arial"/>
          <w:sz w:val="22"/>
          <w:szCs w:val="22"/>
        </w:rPr>
        <w:t>cd $ORACLE_HOME/</w:t>
      </w:r>
      <w:proofErr w:type="spellStart"/>
      <w:r w:rsidRPr="008E4F6E">
        <w:rPr>
          <w:rFonts w:ascii="Arial" w:hAnsi="Arial" w:cs="Arial"/>
          <w:sz w:val="22"/>
          <w:szCs w:val="22"/>
        </w:rPr>
        <w:t>dbs</w:t>
      </w:r>
      <w:proofErr w:type="spellEnd"/>
    </w:p>
    <w:p w14:paraId="4651CF48" w14:textId="77777777" w:rsidR="00B42E28" w:rsidRPr="008E4F6E" w:rsidRDefault="00B42E28" w:rsidP="00B64D20">
      <w:pPr>
        <w:rPr>
          <w:rFonts w:ascii="Arial" w:hAnsi="Arial" w:cs="Arial"/>
          <w:sz w:val="22"/>
          <w:szCs w:val="22"/>
        </w:rPr>
      </w:pPr>
      <w:proofErr w:type="spellStart"/>
      <w:r w:rsidRPr="008E4F6E">
        <w:rPr>
          <w:rFonts w:ascii="Arial" w:hAnsi="Arial" w:cs="Arial"/>
          <w:sz w:val="22"/>
          <w:szCs w:val="22"/>
        </w:rPr>
        <w:t>orapwd</w:t>
      </w:r>
      <w:proofErr w:type="spellEnd"/>
      <w:r w:rsidRPr="008E4F6E">
        <w:rPr>
          <w:rFonts w:ascii="Arial" w:hAnsi="Arial" w:cs="Arial"/>
          <w:sz w:val="22"/>
          <w:szCs w:val="22"/>
        </w:rPr>
        <w:t xml:space="preserve"> file=</w:t>
      </w:r>
      <w:proofErr w:type="spellStart"/>
      <w:r w:rsidRPr="008E4F6E">
        <w:rPr>
          <w:rFonts w:ascii="Arial" w:hAnsi="Arial" w:cs="Arial"/>
          <w:sz w:val="22"/>
          <w:szCs w:val="22"/>
        </w:rPr>
        <w:t>orapw</w:t>
      </w:r>
      <w:r w:rsidR="000E7F60">
        <w:rPr>
          <w:rFonts w:ascii="Arial" w:hAnsi="Arial" w:cs="Arial"/>
          <w:sz w:val="22"/>
          <w:szCs w:val="22"/>
        </w:rPr>
        <w:t>STDBRDB</w:t>
      </w:r>
      <w:proofErr w:type="spellEnd"/>
      <w:r w:rsidRPr="008E4F6E">
        <w:rPr>
          <w:rFonts w:ascii="Arial" w:hAnsi="Arial" w:cs="Arial"/>
          <w:sz w:val="22"/>
          <w:szCs w:val="22"/>
        </w:rPr>
        <w:t xml:space="preserve"> password=</w:t>
      </w:r>
      <w:r w:rsidR="00B1690B">
        <w:rPr>
          <w:rFonts w:ascii="Arial" w:hAnsi="Arial" w:cs="Arial"/>
          <w:sz w:val="22"/>
          <w:szCs w:val="22"/>
        </w:rPr>
        <w:t>*******</w:t>
      </w:r>
      <w:r w:rsidRPr="008E4F6E">
        <w:rPr>
          <w:rFonts w:ascii="Arial" w:hAnsi="Arial" w:cs="Arial"/>
          <w:sz w:val="22"/>
          <w:szCs w:val="22"/>
        </w:rPr>
        <w:t xml:space="preserve"> entries=10</w:t>
      </w:r>
    </w:p>
    <w:p w14:paraId="4B89DB7E" w14:textId="77777777" w:rsidR="002B283A" w:rsidRPr="008E4F6E" w:rsidRDefault="002B283A" w:rsidP="00B64D20">
      <w:pPr>
        <w:rPr>
          <w:rFonts w:ascii="Arial" w:hAnsi="Arial" w:cs="Arial"/>
          <w:sz w:val="22"/>
          <w:szCs w:val="22"/>
        </w:rPr>
      </w:pPr>
    </w:p>
    <w:p w14:paraId="02B6558E" w14:textId="77777777" w:rsidR="002B283A" w:rsidRPr="008E4F6E" w:rsidRDefault="002B283A" w:rsidP="002B283A">
      <w:pPr>
        <w:rPr>
          <w:rFonts w:ascii="Arial" w:hAnsi="Arial" w:cs="Arial"/>
          <w:i/>
          <w:sz w:val="22"/>
          <w:szCs w:val="22"/>
          <w:u w:val="single"/>
        </w:rPr>
      </w:pPr>
      <w:r w:rsidRPr="008E4F6E">
        <w:rPr>
          <w:rFonts w:ascii="Arial" w:hAnsi="Arial" w:cs="Arial"/>
          <w:i/>
          <w:sz w:val="22"/>
          <w:szCs w:val="22"/>
          <w:u w:val="single"/>
        </w:rPr>
        <w:t>Following initialization parameters are to be set in the standby database</w:t>
      </w:r>
    </w:p>
    <w:p w14:paraId="27FCE7D4" w14:textId="77777777" w:rsidR="002B283A" w:rsidRPr="008E4F6E" w:rsidRDefault="002B283A" w:rsidP="00B64D20">
      <w:pPr>
        <w:rPr>
          <w:rFonts w:ascii="Arial" w:hAnsi="Arial" w:cs="Arial"/>
          <w:sz w:val="22"/>
          <w:szCs w:val="22"/>
        </w:rPr>
      </w:pPr>
    </w:p>
    <w:p w14:paraId="2C566F2F" w14:textId="77777777" w:rsidR="00501D52" w:rsidRPr="008E4F6E" w:rsidRDefault="00101703" w:rsidP="00B64D20">
      <w:pPr>
        <w:rPr>
          <w:rFonts w:ascii="Arial" w:hAnsi="Arial" w:cs="Arial"/>
          <w:sz w:val="22"/>
          <w:szCs w:val="22"/>
        </w:rPr>
      </w:pPr>
      <w:r w:rsidRPr="008E4F6E">
        <w:rPr>
          <w:rFonts w:ascii="Arial" w:hAnsi="Arial" w:cs="Arial"/>
          <w:sz w:val="22"/>
          <w:szCs w:val="22"/>
        </w:rPr>
        <w:t xml:space="preserve">ALTER SYSTEM SET </w:t>
      </w:r>
      <w:proofErr w:type="spellStart"/>
      <w:r w:rsidRPr="008E4F6E">
        <w:rPr>
          <w:rFonts w:ascii="Arial" w:hAnsi="Arial" w:cs="Arial"/>
          <w:sz w:val="22"/>
          <w:szCs w:val="22"/>
        </w:rPr>
        <w:t>log_archive_config</w:t>
      </w:r>
      <w:proofErr w:type="spellEnd"/>
      <w:r w:rsidRPr="008E4F6E">
        <w:rPr>
          <w:rFonts w:ascii="Arial" w:hAnsi="Arial" w:cs="Arial"/>
          <w:sz w:val="22"/>
          <w:szCs w:val="22"/>
        </w:rPr>
        <w:t>='</w:t>
      </w:r>
      <w:proofErr w:type="spellStart"/>
      <w:r w:rsidRPr="008E4F6E">
        <w:rPr>
          <w:rFonts w:ascii="Arial" w:hAnsi="Arial" w:cs="Arial"/>
          <w:sz w:val="22"/>
          <w:szCs w:val="22"/>
        </w:rPr>
        <w:t>dg_config</w:t>
      </w:r>
      <w:proofErr w:type="spellEnd"/>
      <w:r w:rsidRPr="008E4F6E">
        <w:rPr>
          <w:rFonts w:ascii="Arial" w:hAnsi="Arial" w:cs="Arial"/>
          <w:sz w:val="22"/>
          <w:szCs w:val="22"/>
        </w:rPr>
        <w:t>=(</w:t>
      </w:r>
      <w:proofErr w:type="gramStart"/>
      <w:r w:rsidR="000E7F60">
        <w:rPr>
          <w:rFonts w:ascii="Arial" w:hAnsi="Arial" w:cs="Arial"/>
          <w:sz w:val="22"/>
          <w:szCs w:val="22"/>
        </w:rPr>
        <w:t>PRIMDB</w:t>
      </w:r>
      <w:r w:rsidRPr="008E4F6E">
        <w:rPr>
          <w:rFonts w:ascii="Arial" w:hAnsi="Arial" w:cs="Arial"/>
          <w:sz w:val="22"/>
          <w:szCs w:val="22"/>
        </w:rPr>
        <w:t>,</w:t>
      </w:r>
      <w:r w:rsidR="000E7F60">
        <w:rPr>
          <w:rFonts w:ascii="Arial" w:hAnsi="Arial" w:cs="Arial"/>
          <w:sz w:val="22"/>
          <w:szCs w:val="22"/>
        </w:rPr>
        <w:t>STDBRDB</w:t>
      </w:r>
      <w:proofErr w:type="gramEnd"/>
      <w:r w:rsidRPr="008E4F6E">
        <w:rPr>
          <w:rFonts w:ascii="Arial" w:hAnsi="Arial" w:cs="Arial"/>
          <w:sz w:val="22"/>
          <w:szCs w:val="22"/>
        </w:rPr>
        <w:t>)'</w:t>
      </w:r>
    </w:p>
    <w:p w14:paraId="0AF42D47" w14:textId="77777777" w:rsidR="00C164BC" w:rsidRPr="008E4F6E" w:rsidRDefault="00C164BC" w:rsidP="00C164BC">
      <w:pPr>
        <w:rPr>
          <w:rFonts w:ascii="Arial" w:hAnsi="Arial" w:cs="Arial"/>
          <w:sz w:val="22"/>
          <w:szCs w:val="22"/>
        </w:rPr>
      </w:pPr>
      <w:r w:rsidRPr="008E4F6E">
        <w:rPr>
          <w:rFonts w:ascii="Arial" w:hAnsi="Arial" w:cs="Arial"/>
          <w:sz w:val="22"/>
          <w:szCs w:val="22"/>
        </w:rPr>
        <w:t xml:space="preserve">ALTER SYSTEM SET </w:t>
      </w:r>
      <w:proofErr w:type="spellStart"/>
      <w:r w:rsidRPr="008E4F6E">
        <w:rPr>
          <w:rFonts w:ascii="Arial" w:hAnsi="Arial" w:cs="Arial"/>
          <w:sz w:val="22"/>
          <w:szCs w:val="22"/>
        </w:rPr>
        <w:t>fal_client</w:t>
      </w:r>
      <w:proofErr w:type="spellEnd"/>
      <w:r w:rsidRPr="008E4F6E">
        <w:rPr>
          <w:rFonts w:ascii="Arial" w:hAnsi="Arial" w:cs="Arial"/>
          <w:sz w:val="22"/>
          <w:szCs w:val="22"/>
        </w:rPr>
        <w:t>=</w:t>
      </w:r>
      <w:r w:rsidR="000E7F60">
        <w:rPr>
          <w:rFonts w:ascii="Arial" w:hAnsi="Arial" w:cs="Arial"/>
          <w:sz w:val="22"/>
          <w:szCs w:val="22"/>
        </w:rPr>
        <w:t>STDBRDB</w:t>
      </w:r>
      <w:r w:rsidRPr="008E4F6E">
        <w:rPr>
          <w:rFonts w:ascii="Arial" w:hAnsi="Arial" w:cs="Arial"/>
          <w:sz w:val="22"/>
          <w:szCs w:val="22"/>
        </w:rPr>
        <w:t>;</w:t>
      </w:r>
    </w:p>
    <w:p w14:paraId="5479B00B" w14:textId="77777777" w:rsidR="00C164BC" w:rsidRPr="008E4F6E" w:rsidRDefault="00C164BC" w:rsidP="00C164BC">
      <w:pPr>
        <w:rPr>
          <w:rFonts w:ascii="Arial" w:hAnsi="Arial" w:cs="Arial"/>
          <w:sz w:val="22"/>
          <w:szCs w:val="22"/>
        </w:rPr>
      </w:pPr>
      <w:r w:rsidRPr="008E4F6E">
        <w:rPr>
          <w:rFonts w:ascii="Arial" w:hAnsi="Arial" w:cs="Arial"/>
          <w:sz w:val="22"/>
          <w:szCs w:val="22"/>
        </w:rPr>
        <w:t xml:space="preserve">ALTER SYSTEM SET </w:t>
      </w:r>
      <w:proofErr w:type="spellStart"/>
      <w:r w:rsidRPr="008E4F6E">
        <w:rPr>
          <w:rFonts w:ascii="Arial" w:hAnsi="Arial" w:cs="Arial"/>
          <w:sz w:val="22"/>
          <w:szCs w:val="22"/>
        </w:rPr>
        <w:t>fal_server</w:t>
      </w:r>
      <w:proofErr w:type="spellEnd"/>
      <w:r w:rsidRPr="008E4F6E">
        <w:rPr>
          <w:rFonts w:ascii="Arial" w:hAnsi="Arial" w:cs="Arial"/>
          <w:sz w:val="22"/>
          <w:szCs w:val="22"/>
        </w:rPr>
        <w:t>=</w:t>
      </w:r>
      <w:r w:rsidR="000E7F60">
        <w:rPr>
          <w:rFonts w:ascii="Arial" w:hAnsi="Arial" w:cs="Arial"/>
          <w:sz w:val="22"/>
          <w:szCs w:val="22"/>
        </w:rPr>
        <w:t>PRIMDB</w:t>
      </w:r>
      <w:r w:rsidRPr="008E4F6E">
        <w:rPr>
          <w:rFonts w:ascii="Arial" w:hAnsi="Arial" w:cs="Arial"/>
          <w:sz w:val="22"/>
          <w:szCs w:val="22"/>
        </w:rPr>
        <w:t>;</w:t>
      </w:r>
    </w:p>
    <w:p w14:paraId="5B637920" w14:textId="77777777" w:rsidR="0059196C" w:rsidRPr="008E4F6E" w:rsidRDefault="0059196C" w:rsidP="00C164BC">
      <w:pPr>
        <w:rPr>
          <w:rFonts w:ascii="Arial" w:hAnsi="Arial" w:cs="Arial"/>
          <w:sz w:val="22"/>
          <w:szCs w:val="22"/>
        </w:rPr>
      </w:pPr>
    </w:p>
    <w:p w14:paraId="122AA661" w14:textId="77777777" w:rsidR="0059196C" w:rsidRPr="008E4F6E" w:rsidRDefault="0059196C" w:rsidP="0059196C">
      <w:pPr>
        <w:rPr>
          <w:rFonts w:ascii="Arial" w:hAnsi="Arial" w:cs="Arial"/>
          <w:i/>
          <w:sz w:val="22"/>
          <w:szCs w:val="22"/>
          <w:u w:val="single"/>
        </w:rPr>
      </w:pPr>
      <w:r w:rsidRPr="008E4F6E">
        <w:rPr>
          <w:rFonts w:ascii="Arial" w:hAnsi="Arial" w:cs="Arial"/>
          <w:i/>
          <w:sz w:val="22"/>
          <w:szCs w:val="22"/>
          <w:u w:val="single"/>
        </w:rPr>
        <w:t>Put TNS entry for primary database as well as standby database as below:</w:t>
      </w:r>
    </w:p>
    <w:p w14:paraId="093DA458" w14:textId="77777777" w:rsidR="0059196C" w:rsidRPr="008E4F6E" w:rsidRDefault="0059196C" w:rsidP="0059196C">
      <w:pPr>
        <w:rPr>
          <w:rFonts w:ascii="Arial" w:hAnsi="Arial" w:cs="Arial"/>
          <w:i/>
          <w:sz w:val="22"/>
          <w:szCs w:val="22"/>
          <w:u w:val="single"/>
        </w:rPr>
      </w:pPr>
    </w:p>
    <w:p w14:paraId="1CD673ED" w14:textId="77777777" w:rsidR="0059196C" w:rsidRPr="008E4F6E" w:rsidRDefault="000E7F60" w:rsidP="0059196C">
      <w:pPr>
        <w:rPr>
          <w:rFonts w:ascii="Arial" w:hAnsi="Arial" w:cs="Arial"/>
          <w:sz w:val="22"/>
          <w:szCs w:val="22"/>
        </w:rPr>
      </w:pPr>
      <w:r>
        <w:rPr>
          <w:rFonts w:ascii="Arial" w:hAnsi="Arial" w:cs="Arial"/>
          <w:sz w:val="22"/>
          <w:szCs w:val="22"/>
        </w:rPr>
        <w:t>PRIMDB</w:t>
      </w:r>
      <w:r w:rsidR="0059196C" w:rsidRPr="008E4F6E">
        <w:rPr>
          <w:rFonts w:ascii="Arial" w:hAnsi="Arial" w:cs="Arial"/>
          <w:sz w:val="22"/>
          <w:szCs w:val="22"/>
        </w:rPr>
        <w:t xml:space="preserve"> =</w:t>
      </w:r>
    </w:p>
    <w:p w14:paraId="6A2A0829"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(DESCRIPTION =</w:t>
      </w:r>
    </w:p>
    <w:p w14:paraId="69880E85"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(ADDRESS = (PROTOCOL = </w:t>
      </w:r>
      <w:proofErr w:type="gramStart"/>
      <w:r w:rsidRPr="008E4F6E">
        <w:rPr>
          <w:rFonts w:ascii="Arial" w:hAnsi="Arial" w:cs="Arial"/>
          <w:sz w:val="22"/>
          <w:szCs w:val="22"/>
        </w:rPr>
        <w:t>TCP)(</w:t>
      </w:r>
      <w:proofErr w:type="gramEnd"/>
      <w:r w:rsidRPr="008E4F6E">
        <w:rPr>
          <w:rFonts w:ascii="Arial" w:hAnsi="Arial" w:cs="Arial"/>
          <w:sz w:val="22"/>
          <w:szCs w:val="22"/>
        </w:rPr>
        <w:t>HOST = 10.72.65.XXX)(PORT = 1521))</w:t>
      </w:r>
    </w:p>
    <w:p w14:paraId="23A1E74C"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(CONNECT_DATA =</w:t>
      </w:r>
    </w:p>
    <w:p w14:paraId="1533266E"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(SERVER = DEDICATED)</w:t>
      </w:r>
    </w:p>
    <w:p w14:paraId="6655F8F0"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(SERVICE_NAME = </w:t>
      </w:r>
      <w:r w:rsidR="000E7F60">
        <w:rPr>
          <w:rFonts w:ascii="Arial" w:hAnsi="Arial" w:cs="Arial"/>
          <w:sz w:val="22"/>
          <w:szCs w:val="22"/>
        </w:rPr>
        <w:t>PRIMDB</w:t>
      </w:r>
      <w:r w:rsidRPr="008E4F6E">
        <w:rPr>
          <w:rFonts w:ascii="Arial" w:hAnsi="Arial" w:cs="Arial"/>
          <w:sz w:val="22"/>
          <w:szCs w:val="22"/>
        </w:rPr>
        <w:t>)</w:t>
      </w:r>
    </w:p>
    <w:p w14:paraId="0B3C0B1F"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w:t>
      </w:r>
    </w:p>
    <w:p w14:paraId="19836860"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w:t>
      </w:r>
    </w:p>
    <w:p w14:paraId="6147E29F" w14:textId="77777777" w:rsidR="0059196C" w:rsidRPr="008E4F6E" w:rsidRDefault="0059196C" w:rsidP="0059196C">
      <w:pPr>
        <w:rPr>
          <w:rFonts w:ascii="Arial" w:hAnsi="Arial" w:cs="Arial"/>
          <w:sz w:val="22"/>
          <w:szCs w:val="22"/>
        </w:rPr>
      </w:pPr>
    </w:p>
    <w:p w14:paraId="1DCDCCFF" w14:textId="77777777" w:rsidR="0059196C" w:rsidRPr="008E4F6E" w:rsidRDefault="000E7F60" w:rsidP="0059196C">
      <w:pPr>
        <w:rPr>
          <w:rFonts w:ascii="Arial" w:hAnsi="Arial" w:cs="Arial"/>
          <w:sz w:val="22"/>
          <w:szCs w:val="22"/>
        </w:rPr>
      </w:pPr>
      <w:r>
        <w:rPr>
          <w:rFonts w:ascii="Arial" w:hAnsi="Arial" w:cs="Arial"/>
          <w:sz w:val="22"/>
          <w:szCs w:val="22"/>
        </w:rPr>
        <w:t>STDBRDB</w:t>
      </w:r>
      <w:r w:rsidR="0059196C" w:rsidRPr="008E4F6E">
        <w:rPr>
          <w:rFonts w:ascii="Arial" w:hAnsi="Arial" w:cs="Arial"/>
          <w:sz w:val="22"/>
          <w:szCs w:val="22"/>
        </w:rPr>
        <w:t xml:space="preserve"> =</w:t>
      </w:r>
    </w:p>
    <w:p w14:paraId="7B3E274D"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(DESCRIPTION =</w:t>
      </w:r>
    </w:p>
    <w:p w14:paraId="1A76BEEB"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(ADDRESS = (PROTOCOL = </w:t>
      </w:r>
      <w:proofErr w:type="gramStart"/>
      <w:r w:rsidRPr="008E4F6E">
        <w:rPr>
          <w:rFonts w:ascii="Arial" w:hAnsi="Arial" w:cs="Arial"/>
          <w:sz w:val="22"/>
          <w:szCs w:val="22"/>
        </w:rPr>
        <w:t>TCP)(</w:t>
      </w:r>
      <w:proofErr w:type="gramEnd"/>
      <w:r w:rsidRPr="008E4F6E">
        <w:rPr>
          <w:rFonts w:ascii="Arial" w:hAnsi="Arial" w:cs="Arial"/>
          <w:sz w:val="22"/>
          <w:szCs w:val="22"/>
        </w:rPr>
        <w:t>HOST = 10.72.65.XX)(PORT = 1522))</w:t>
      </w:r>
    </w:p>
    <w:p w14:paraId="58870048"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(CONNECT_DATA =</w:t>
      </w:r>
    </w:p>
    <w:p w14:paraId="4E22ABDD"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(SERVER = DEDICATED)</w:t>
      </w:r>
    </w:p>
    <w:p w14:paraId="232811BB"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(SERVICE_NAME = </w:t>
      </w:r>
      <w:r w:rsidR="000E7F60">
        <w:rPr>
          <w:rFonts w:ascii="Arial" w:hAnsi="Arial" w:cs="Arial"/>
          <w:sz w:val="22"/>
          <w:szCs w:val="22"/>
        </w:rPr>
        <w:t>STDBRDB</w:t>
      </w:r>
      <w:r w:rsidRPr="008E4F6E">
        <w:rPr>
          <w:rFonts w:ascii="Arial" w:hAnsi="Arial" w:cs="Arial"/>
          <w:sz w:val="22"/>
          <w:szCs w:val="22"/>
        </w:rPr>
        <w:t>)</w:t>
      </w:r>
    </w:p>
    <w:p w14:paraId="533D019C"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w:t>
      </w:r>
    </w:p>
    <w:p w14:paraId="66738CDE" w14:textId="77777777" w:rsidR="0059196C" w:rsidRPr="008E4F6E" w:rsidRDefault="0059196C" w:rsidP="0059196C">
      <w:pPr>
        <w:rPr>
          <w:rFonts w:ascii="Arial" w:hAnsi="Arial" w:cs="Arial"/>
          <w:sz w:val="22"/>
          <w:szCs w:val="22"/>
        </w:rPr>
      </w:pPr>
      <w:r w:rsidRPr="008E4F6E">
        <w:rPr>
          <w:rFonts w:ascii="Arial" w:hAnsi="Arial" w:cs="Arial"/>
          <w:sz w:val="22"/>
          <w:szCs w:val="22"/>
        </w:rPr>
        <w:t xml:space="preserve">  )</w:t>
      </w:r>
    </w:p>
    <w:p w14:paraId="79F0209F" w14:textId="77777777" w:rsidR="0059196C" w:rsidRPr="008E4F6E" w:rsidRDefault="0059196C" w:rsidP="00C164BC">
      <w:pPr>
        <w:rPr>
          <w:rFonts w:ascii="Arial" w:hAnsi="Arial" w:cs="Arial"/>
          <w:sz w:val="22"/>
          <w:szCs w:val="22"/>
        </w:rPr>
      </w:pPr>
    </w:p>
    <w:p w14:paraId="0C207D42" w14:textId="77777777" w:rsidR="00043061" w:rsidRPr="008E4F6E" w:rsidRDefault="00043061" w:rsidP="00C164BC">
      <w:pPr>
        <w:rPr>
          <w:rFonts w:ascii="Arial" w:hAnsi="Arial" w:cs="Arial"/>
          <w:i/>
          <w:sz w:val="22"/>
          <w:szCs w:val="22"/>
          <w:u w:val="single"/>
        </w:rPr>
      </w:pPr>
      <w:r w:rsidRPr="008E4F6E">
        <w:rPr>
          <w:rFonts w:ascii="Arial" w:hAnsi="Arial" w:cs="Arial"/>
          <w:i/>
          <w:sz w:val="22"/>
          <w:szCs w:val="22"/>
          <w:u w:val="single"/>
        </w:rPr>
        <w:t>Listener setup</w:t>
      </w:r>
    </w:p>
    <w:p w14:paraId="55720C71" w14:textId="77777777" w:rsidR="00043061" w:rsidRPr="008E4F6E" w:rsidRDefault="00043061" w:rsidP="00C164BC">
      <w:pPr>
        <w:rPr>
          <w:rFonts w:ascii="Arial" w:hAnsi="Arial" w:cs="Arial"/>
          <w:i/>
          <w:sz w:val="22"/>
          <w:szCs w:val="22"/>
          <w:u w:val="single"/>
        </w:rPr>
      </w:pPr>
    </w:p>
    <w:p w14:paraId="13541F20" w14:textId="77777777" w:rsidR="00043061" w:rsidRPr="008E4F6E" w:rsidRDefault="00043061" w:rsidP="00C164BC">
      <w:pPr>
        <w:rPr>
          <w:rFonts w:ascii="Arial" w:hAnsi="Arial" w:cs="Arial"/>
          <w:sz w:val="22"/>
          <w:szCs w:val="22"/>
        </w:rPr>
      </w:pPr>
      <w:r w:rsidRPr="008E4F6E">
        <w:rPr>
          <w:rFonts w:ascii="Arial" w:hAnsi="Arial" w:cs="Arial"/>
          <w:sz w:val="22"/>
          <w:szCs w:val="22"/>
        </w:rPr>
        <w:t xml:space="preserve">We need to create a separate listener for the </w:t>
      </w:r>
      <w:r w:rsidR="009519B4" w:rsidRPr="008E4F6E">
        <w:rPr>
          <w:rFonts w:ascii="Arial" w:hAnsi="Arial" w:cs="Arial"/>
          <w:sz w:val="22"/>
          <w:szCs w:val="22"/>
        </w:rPr>
        <w:t xml:space="preserve">standby database as below. The entries are to be </w:t>
      </w:r>
      <w:r w:rsidR="00F177CD" w:rsidRPr="008E4F6E">
        <w:rPr>
          <w:rFonts w:ascii="Arial" w:hAnsi="Arial" w:cs="Arial"/>
          <w:sz w:val="22"/>
          <w:szCs w:val="22"/>
        </w:rPr>
        <w:t xml:space="preserve">inserted in </w:t>
      </w:r>
      <w:proofErr w:type="spellStart"/>
      <w:r w:rsidR="00F177CD" w:rsidRPr="008E4F6E">
        <w:rPr>
          <w:rFonts w:ascii="Arial" w:hAnsi="Arial" w:cs="Arial"/>
          <w:b/>
          <w:sz w:val="22"/>
          <w:szCs w:val="22"/>
        </w:rPr>
        <w:t>listener.ora</w:t>
      </w:r>
      <w:proofErr w:type="spellEnd"/>
      <w:r w:rsidR="00F177CD" w:rsidRPr="008E4F6E">
        <w:rPr>
          <w:rFonts w:ascii="Arial" w:hAnsi="Arial" w:cs="Arial"/>
          <w:sz w:val="22"/>
          <w:szCs w:val="22"/>
        </w:rPr>
        <w:t>.</w:t>
      </w:r>
    </w:p>
    <w:p w14:paraId="1D3ABA76" w14:textId="77777777" w:rsidR="009519B4" w:rsidRPr="008E4F6E" w:rsidRDefault="009519B4" w:rsidP="00C164BC">
      <w:pPr>
        <w:rPr>
          <w:rFonts w:ascii="Arial" w:hAnsi="Arial" w:cs="Arial"/>
          <w:sz w:val="22"/>
          <w:szCs w:val="22"/>
        </w:rPr>
      </w:pPr>
    </w:p>
    <w:p w14:paraId="710FFE4E" w14:textId="77777777" w:rsidR="00965D29" w:rsidRPr="008E4F6E" w:rsidRDefault="006E1259" w:rsidP="00965D29">
      <w:pPr>
        <w:rPr>
          <w:rFonts w:ascii="Arial" w:hAnsi="Arial" w:cs="Arial"/>
          <w:sz w:val="22"/>
          <w:szCs w:val="22"/>
        </w:rPr>
      </w:pPr>
      <w:proofErr w:type="spellStart"/>
      <w:r>
        <w:rPr>
          <w:rFonts w:ascii="Arial" w:hAnsi="Arial" w:cs="Arial"/>
          <w:sz w:val="22"/>
          <w:szCs w:val="22"/>
        </w:rPr>
        <w:t>stdbrdb</w:t>
      </w:r>
      <w:proofErr w:type="spellEnd"/>
      <w:r w:rsidR="00965D29" w:rsidRPr="008E4F6E">
        <w:rPr>
          <w:rFonts w:ascii="Arial" w:hAnsi="Arial" w:cs="Arial"/>
          <w:sz w:val="22"/>
          <w:szCs w:val="22"/>
        </w:rPr>
        <w:t>=</w:t>
      </w:r>
    </w:p>
    <w:p w14:paraId="0D9BF472" w14:textId="77777777" w:rsidR="00965D29" w:rsidRPr="008E4F6E" w:rsidRDefault="00965D29" w:rsidP="00965D29">
      <w:pPr>
        <w:rPr>
          <w:rFonts w:ascii="Arial" w:hAnsi="Arial" w:cs="Arial"/>
          <w:sz w:val="22"/>
          <w:szCs w:val="22"/>
        </w:rPr>
      </w:pPr>
      <w:r w:rsidRPr="008E4F6E">
        <w:rPr>
          <w:rFonts w:ascii="Arial" w:hAnsi="Arial" w:cs="Arial"/>
          <w:sz w:val="22"/>
          <w:szCs w:val="22"/>
        </w:rPr>
        <w:t>(DESCRIPTION_LIST =</w:t>
      </w:r>
    </w:p>
    <w:p w14:paraId="32FD6180"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(DESCRIPTION =</w:t>
      </w:r>
    </w:p>
    <w:p w14:paraId="3D924C28"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(ADDRESS_LIST =</w:t>
      </w:r>
    </w:p>
    <w:p w14:paraId="30808083"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(ADDRESS = (PROTOCOL = </w:t>
      </w:r>
      <w:proofErr w:type="gramStart"/>
      <w:r w:rsidRPr="008E4F6E">
        <w:rPr>
          <w:rFonts w:ascii="Arial" w:hAnsi="Arial" w:cs="Arial"/>
          <w:sz w:val="22"/>
          <w:szCs w:val="22"/>
        </w:rPr>
        <w:t>TCP)(</w:t>
      </w:r>
      <w:proofErr w:type="gramEnd"/>
      <w:r w:rsidRPr="008E4F6E">
        <w:rPr>
          <w:rFonts w:ascii="Arial" w:hAnsi="Arial" w:cs="Arial"/>
          <w:sz w:val="22"/>
          <w:szCs w:val="22"/>
        </w:rPr>
        <w:t>HOST = 10.72.65.xx)(PORT = 1522))</w:t>
      </w:r>
    </w:p>
    <w:p w14:paraId="4CCEDD3B"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w:t>
      </w:r>
    </w:p>
    <w:p w14:paraId="370A10C1"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w:t>
      </w:r>
    </w:p>
    <w:p w14:paraId="18317A4E"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w:t>
      </w:r>
    </w:p>
    <w:p w14:paraId="3D2DD309" w14:textId="77777777" w:rsidR="00965D29" w:rsidRPr="008E4F6E" w:rsidRDefault="00965D29" w:rsidP="00965D29">
      <w:pPr>
        <w:rPr>
          <w:rFonts w:ascii="Arial" w:hAnsi="Arial" w:cs="Arial"/>
          <w:sz w:val="22"/>
          <w:szCs w:val="22"/>
        </w:rPr>
      </w:pPr>
    </w:p>
    <w:p w14:paraId="2205CBCD" w14:textId="77777777" w:rsidR="00965D29" w:rsidRPr="008E4F6E" w:rsidRDefault="00965D29" w:rsidP="00965D29">
      <w:pPr>
        <w:rPr>
          <w:rFonts w:ascii="Arial" w:hAnsi="Arial" w:cs="Arial"/>
          <w:sz w:val="22"/>
          <w:szCs w:val="22"/>
        </w:rPr>
      </w:pPr>
      <w:r w:rsidRPr="008E4F6E">
        <w:rPr>
          <w:rFonts w:ascii="Arial" w:hAnsi="Arial" w:cs="Arial"/>
          <w:sz w:val="22"/>
          <w:szCs w:val="22"/>
        </w:rPr>
        <w:t>SID_LIST_</w:t>
      </w:r>
      <w:r w:rsidR="006E1259" w:rsidRPr="006E1259">
        <w:rPr>
          <w:rFonts w:ascii="Arial" w:hAnsi="Arial" w:cs="Arial"/>
          <w:sz w:val="22"/>
          <w:szCs w:val="22"/>
        </w:rPr>
        <w:t xml:space="preserve"> </w:t>
      </w:r>
      <w:proofErr w:type="spellStart"/>
      <w:r w:rsidR="006E1259">
        <w:rPr>
          <w:rFonts w:ascii="Arial" w:hAnsi="Arial" w:cs="Arial"/>
          <w:sz w:val="22"/>
          <w:szCs w:val="22"/>
        </w:rPr>
        <w:t>stdbrdb</w:t>
      </w:r>
      <w:proofErr w:type="spellEnd"/>
      <w:r w:rsidRPr="008E4F6E">
        <w:rPr>
          <w:rFonts w:ascii="Arial" w:hAnsi="Arial" w:cs="Arial"/>
          <w:sz w:val="22"/>
          <w:szCs w:val="22"/>
        </w:rPr>
        <w:t>=</w:t>
      </w:r>
    </w:p>
    <w:p w14:paraId="53682E8B" w14:textId="77777777" w:rsidR="00965D29" w:rsidRPr="008E4F6E" w:rsidRDefault="00965D29" w:rsidP="00965D29">
      <w:pPr>
        <w:rPr>
          <w:rFonts w:ascii="Arial" w:hAnsi="Arial" w:cs="Arial"/>
          <w:sz w:val="22"/>
          <w:szCs w:val="22"/>
        </w:rPr>
      </w:pPr>
      <w:r w:rsidRPr="008E4F6E">
        <w:rPr>
          <w:rFonts w:ascii="Arial" w:hAnsi="Arial" w:cs="Arial"/>
          <w:sz w:val="22"/>
          <w:szCs w:val="22"/>
        </w:rPr>
        <w:t>(SID_LIST =</w:t>
      </w:r>
    </w:p>
    <w:p w14:paraId="5ECE77BD"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(SID_DESC =</w:t>
      </w:r>
    </w:p>
    <w:p w14:paraId="31D4876B"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(GLOBAL_DBNAME = </w:t>
      </w:r>
      <w:r w:rsidR="000E7F60">
        <w:rPr>
          <w:rFonts w:ascii="Arial" w:hAnsi="Arial" w:cs="Arial"/>
          <w:sz w:val="22"/>
          <w:szCs w:val="22"/>
        </w:rPr>
        <w:t>STDBRDB</w:t>
      </w:r>
      <w:r w:rsidRPr="008E4F6E">
        <w:rPr>
          <w:rFonts w:ascii="Arial" w:hAnsi="Arial" w:cs="Arial"/>
          <w:sz w:val="22"/>
          <w:szCs w:val="22"/>
        </w:rPr>
        <w:t>)</w:t>
      </w:r>
    </w:p>
    <w:p w14:paraId="415BF414"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(ORACLE_HOME =/opt/app/oracle/product/12.1.0.2/db_1)</w:t>
      </w:r>
    </w:p>
    <w:p w14:paraId="7FAF85CB"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(SID_NAME = </w:t>
      </w:r>
      <w:r w:rsidR="000E7F60">
        <w:rPr>
          <w:rFonts w:ascii="Arial" w:hAnsi="Arial" w:cs="Arial"/>
          <w:sz w:val="22"/>
          <w:szCs w:val="22"/>
        </w:rPr>
        <w:t>STDBRDB</w:t>
      </w:r>
      <w:r w:rsidRPr="008E4F6E">
        <w:rPr>
          <w:rFonts w:ascii="Arial" w:hAnsi="Arial" w:cs="Arial"/>
          <w:sz w:val="22"/>
          <w:szCs w:val="22"/>
        </w:rPr>
        <w:t>)</w:t>
      </w:r>
    </w:p>
    <w:p w14:paraId="0BACB77B"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w:t>
      </w:r>
    </w:p>
    <w:p w14:paraId="7C07B189" w14:textId="77777777" w:rsidR="00965D29" w:rsidRPr="008E4F6E" w:rsidRDefault="00965D29" w:rsidP="00965D29">
      <w:pPr>
        <w:rPr>
          <w:rFonts w:ascii="Arial" w:hAnsi="Arial" w:cs="Arial"/>
          <w:sz w:val="22"/>
          <w:szCs w:val="22"/>
        </w:rPr>
      </w:pPr>
    </w:p>
    <w:p w14:paraId="4E32DC64" w14:textId="77777777" w:rsidR="00965D29" w:rsidRPr="008E4F6E" w:rsidRDefault="00965D29" w:rsidP="00965D29">
      <w:pPr>
        <w:rPr>
          <w:rFonts w:ascii="Arial" w:hAnsi="Arial" w:cs="Arial"/>
          <w:sz w:val="22"/>
          <w:szCs w:val="22"/>
        </w:rPr>
      </w:pPr>
      <w:r w:rsidRPr="008E4F6E">
        <w:rPr>
          <w:rFonts w:ascii="Arial" w:hAnsi="Arial" w:cs="Arial"/>
          <w:sz w:val="22"/>
          <w:szCs w:val="22"/>
        </w:rPr>
        <w:t xml:space="preserve">  )</w:t>
      </w:r>
    </w:p>
    <w:p w14:paraId="103DB97B" w14:textId="77777777" w:rsidR="007A49BD" w:rsidRPr="00A86463" w:rsidRDefault="007A49BD" w:rsidP="007A49BD">
      <w:pPr>
        <w:pStyle w:val="Heading1"/>
        <w:rPr>
          <w:sz w:val="28"/>
          <w:szCs w:val="28"/>
        </w:rPr>
      </w:pPr>
      <w:bookmarkStart w:id="25" w:name="_Toc450723673"/>
      <w:r w:rsidRPr="00A86463">
        <w:rPr>
          <w:sz w:val="28"/>
          <w:szCs w:val="28"/>
        </w:rPr>
        <w:t>Wallet setup for the newly created standby database to enable recovery of the standby database</w:t>
      </w:r>
      <w:bookmarkEnd w:id="25"/>
    </w:p>
    <w:p w14:paraId="2B014C4C" w14:textId="77777777" w:rsidR="007A49BD" w:rsidRPr="008E4F6E" w:rsidRDefault="007A49BD" w:rsidP="00C164BC">
      <w:pPr>
        <w:rPr>
          <w:rFonts w:ascii="Arial" w:hAnsi="Arial" w:cs="Arial"/>
          <w:sz w:val="22"/>
          <w:szCs w:val="22"/>
        </w:rPr>
      </w:pPr>
    </w:p>
    <w:p w14:paraId="6BD8C451" w14:textId="77777777" w:rsidR="00184D72" w:rsidRPr="008E4F6E" w:rsidRDefault="00043061" w:rsidP="00C164BC">
      <w:pPr>
        <w:rPr>
          <w:rFonts w:ascii="Arial" w:hAnsi="Arial" w:cs="Arial"/>
          <w:sz w:val="22"/>
          <w:szCs w:val="22"/>
        </w:rPr>
      </w:pPr>
      <w:r w:rsidRPr="008E4F6E">
        <w:rPr>
          <w:rFonts w:ascii="Arial" w:hAnsi="Arial" w:cs="Arial"/>
          <w:sz w:val="22"/>
          <w:szCs w:val="22"/>
        </w:rPr>
        <w:t xml:space="preserve">As </w:t>
      </w:r>
      <w:r w:rsidR="00FC33F2" w:rsidRPr="008E4F6E">
        <w:rPr>
          <w:rFonts w:ascii="Arial" w:hAnsi="Arial" w:cs="Arial"/>
          <w:sz w:val="22"/>
          <w:szCs w:val="22"/>
        </w:rPr>
        <w:t xml:space="preserve">primary database is </w:t>
      </w:r>
      <w:r w:rsidRPr="008E4F6E">
        <w:rPr>
          <w:rFonts w:ascii="Arial" w:hAnsi="Arial" w:cs="Arial"/>
          <w:sz w:val="22"/>
          <w:szCs w:val="22"/>
        </w:rPr>
        <w:t xml:space="preserve">encryption enabled </w:t>
      </w:r>
      <w:r w:rsidR="00FC33F2" w:rsidRPr="008E4F6E">
        <w:rPr>
          <w:rFonts w:ascii="Arial" w:hAnsi="Arial" w:cs="Arial"/>
          <w:sz w:val="22"/>
          <w:szCs w:val="22"/>
        </w:rPr>
        <w:t xml:space="preserve">to store SCUBI tables and indexes, we have to copy the wallet from the primary database and place it in standby database as per the paths mentioned in the </w:t>
      </w:r>
      <w:proofErr w:type="spellStart"/>
      <w:r w:rsidR="00184D72" w:rsidRPr="008E4F6E">
        <w:rPr>
          <w:rFonts w:ascii="Arial" w:hAnsi="Arial" w:cs="Arial"/>
          <w:sz w:val="22"/>
          <w:szCs w:val="22"/>
        </w:rPr>
        <w:t>sqlnet.ora</w:t>
      </w:r>
      <w:proofErr w:type="spellEnd"/>
      <w:r w:rsidR="00184D72" w:rsidRPr="008E4F6E">
        <w:rPr>
          <w:rFonts w:ascii="Arial" w:hAnsi="Arial" w:cs="Arial"/>
          <w:sz w:val="22"/>
          <w:szCs w:val="22"/>
        </w:rPr>
        <w:t xml:space="preserve"> file as below:</w:t>
      </w:r>
    </w:p>
    <w:p w14:paraId="75F046EB" w14:textId="77777777" w:rsidR="00184D72" w:rsidRPr="008E4F6E" w:rsidRDefault="00184D72" w:rsidP="00C164BC">
      <w:pPr>
        <w:rPr>
          <w:rFonts w:ascii="Arial" w:hAnsi="Arial" w:cs="Arial"/>
          <w:sz w:val="22"/>
          <w:szCs w:val="22"/>
        </w:rPr>
      </w:pPr>
    </w:p>
    <w:p w14:paraId="1DDD8A01" w14:textId="77777777" w:rsidR="00184D72" w:rsidRPr="008E4F6E" w:rsidRDefault="00184D72" w:rsidP="00184D72">
      <w:pPr>
        <w:rPr>
          <w:rFonts w:ascii="Arial" w:hAnsi="Arial" w:cs="Arial"/>
          <w:sz w:val="22"/>
          <w:szCs w:val="22"/>
        </w:rPr>
      </w:pPr>
      <w:r w:rsidRPr="008E4F6E">
        <w:rPr>
          <w:rFonts w:ascii="Arial" w:hAnsi="Arial" w:cs="Arial"/>
          <w:sz w:val="22"/>
          <w:szCs w:val="22"/>
        </w:rPr>
        <w:t>WALLET_LOCATION=</w:t>
      </w:r>
    </w:p>
    <w:p w14:paraId="5703F9BD" w14:textId="77777777" w:rsidR="00184D72" w:rsidRPr="008E4F6E" w:rsidRDefault="00184D72" w:rsidP="00184D72">
      <w:pPr>
        <w:rPr>
          <w:rFonts w:ascii="Arial" w:hAnsi="Arial" w:cs="Arial"/>
          <w:sz w:val="22"/>
          <w:szCs w:val="22"/>
        </w:rPr>
      </w:pPr>
      <w:r w:rsidRPr="008E4F6E">
        <w:rPr>
          <w:rFonts w:ascii="Arial" w:hAnsi="Arial" w:cs="Arial"/>
          <w:sz w:val="22"/>
          <w:szCs w:val="22"/>
        </w:rPr>
        <w:t xml:space="preserve"> (SOURCE=</w:t>
      </w:r>
    </w:p>
    <w:p w14:paraId="4E90BC66" w14:textId="77777777" w:rsidR="00184D72" w:rsidRPr="008E4F6E" w:rsidRDefault="00184D72" w:rsidP="00184D72">
      <w:pPr>
        <w:rPr>
          <w:rFonts w:ascii="Arial" w:hAnsi="Arial" w:cs="Arial"/>
          <w:sz w:val="22"/>
          <w:szCs w:val="22"/>
        </w:rPr>
      </w:pPr>
      <w:r w:rsidRPr="008E4F6E">
        <w:rPr>
          <w:rFonts w:ascii="Arial" w:hAnsi="Arial" w:cs="Arial"/>
          <w:sz w:val="22"/>
          <w:szCs w:val="22"/>
        </w:rPr>
        <w:t xml:space="preserve">  (METHOD=FILE)</w:t>
      </w:r>
    </w:p>
    <w:p w14:paraId="21986EBF" w14:textId="77777777" w:rsidR="00184D72" w:rsidRPr="008E4F6E" w:rsidRDefault="00184D72" w:rsidP="00184D72">
      <w:pPr>
        <w:rPr>
          <w:rFonts w:ascii="Arial" w:hAnsi="Arial" w:cs="Arial"/>
          <w:sz w:val="22"/>
          <w:szCs w:val="22"/>
        </w:rPr>
      </w:pPr>
      <w:r w:rsidRPr="008E4F6E">
        <w:rPr>
          <w:rFonts w:ascii="Arial" w:hAnsi="Arial" w:cs="Arial"/>
          <w:sz w:val="22"/>
          <w:szCs w:val="22"/>
        </w:rPr>
        <w:t xml:space="preserve">   (METHOD_DATA=</w:t>
      </w:r>
    </w:p>
    <w:p w14:paraId="6FDD591F" w14:textId="77777777" w:rsidR="00184D72" w:rsidRPr="008E4F6E" w:rsidRDefault="00184D72" w:rsidP="00184D72">
      <w:pPr>
        <w:rPr>
          <w:rFonts w:ascii="Arial" w:hAnsi="Arial" w:cs="Arial"/>
          <w:sz w:val="22"/>
          <w:szCs w:val="22"/>
        </w:rPr>
      </w:pPr>
      <w:r w:rsidRPr="008E4F6E">
        <w:rPr>
          <w:rFonts w:ascii="Arial" w:hAnsi="Arial" w:cs="Arial"/>
          <w:sz w:val="22"/>
          <w:szCs w:val="22"/>
        </w:rPr>
        <w:t xml:space="preserve">    (DIRECTORY=/opt/app/oracle/admin/</w:t>
      </w:r>
      <w:r w:rsidR="00E27EBD" w:rsidRPr="008E4F6E">
        <w:rPr>
          <w:rFonts w:ascii="Arial" w:hAnsi="Arial" w:cs="Arial"/>
          <w:sz w:val="22"/>
          <w:szCs w:val="22"/>
        </w:rPr>
        <w:t>${ORACLE_SID}</w:t>
      </w:r>
      <w:r w:rsidRPr="008E4F6E">
        <w:rPr>
          <w:rFonts w:ascii="Arial" w:hAnsi="Arial" w:cs="Arial"/>
          <w:sz w:val="22"/>
          <w:szCs w:val="22"/>
        </w:rPr>
        <w:t>/wallet)))</w:t>
      </w:r>
    </w:p>
    <w:p w14:paraId="19B0DBE5" w14:textId="77777777" w:rsidR="00184D72" w:rsidRPr="008E4F6E" w:rsidRDefault="00184D72" w:rsidP="00184D72">
      <w:pPr>
        <w:rPr>
          <w:rFonts w:ascii="Arial" w:hAnsi="Arial" w:cs="Arial"/>
          <w:sz w:val="22"/>
          <w:szCs w:val="22"/>
        </w:rPr>
      </w:pPr>
      <w:r w:rsidRPr="008E4F6E">
        <w:rPr>
          <w:rFonts w:ascii="Arial" w:hAnsi="Arial" w:cs="Arial"/>
          <w:sz w:val="22"/>
          <w:szCs w:val="22"/>
        </w:rPr>
        <w:t>SSL_CLIENT_AUTHENTICATION=FALSE</w:t>
      </w:r>
    </w:p>
    <w:p w14:paraId="30F0ADBE" w14:textId="77777777" w:rsidR="00184D72" w:rsidRPr="008E4F6E" w:rsidRDefault="00184D72" w:rsidP="00184D72">
      <w:pPr>
        <w:rPr>
          <w:rFonts w:ascii="Arial" w:hAnsi="Arial" w:cs="Arial"/>
          <w:sz w:val="22"/>
          <w:szCs w:val="22"/>
        </w:rPr>
      </w:pPr>
      <w:r w:rsidRPr="008E4F6E">
        <w:rPr>
          <w:rFonts w:ascii="Arial" w:hAnsi="Arial" w:cs="Arial"/>
          <w:sz w:val="22"/>
          <w:szCs w:val="22"/>
        </w:rPr>
        <w:t>SSL_CIPHER_SUITES= (SSL_RSA_WITH_AES_128_CBC_SHA, SSL_DH_anon_WITH_3DES_EDE_CBC_SHA)</w:t>
      </w:r>
    </w:p>
    <w:p w14:paraId="1C462BCA" w14:textId="77777777" w:rsidR="00184D72" w:rsidRPr="008E4F6E" w:rsidRDefault="00184D72" w:rsidP="00C164BC">
      <w:pPr>
        <w:rPr>
          <w:rFonts w:ascii="Arial" w:hAnsi="Arial" w:cs="Arial"/>
          <w:sz w:val="22"/>
          <w:szCs w:val="22"/>
        </w:rPr>
      </w:pPr>
    </w:p>
    <w:p w14:paraId="4B0AAF16" w14:textId="77777777" w:rsidR="00043061" w:rsidRPr="008E4F6E" w:rsidRDefault="00E27EBD" w:rsidP="00C164BC">
      <w:pPr>
        <w:rPr>
          <w:rFonts w:ascii="Arial" w:hAnsi="Arial" w:cs="Arial"/>
          <w:sz w:val="22"/>
          <w:szCs w:val="22"/>
        </w:rPr>
      </w:pPr>
      <w:r w:rsidRPr="008E4F6E">
        <w:rPr>
          <w:rFonts w:ascii="Arial" w:hAnsi="Arial" w:cs="Arial"/>
          <w:sz w:val="22"/>
          <w:szCs w:val="22"/>
        </w:rPr>
        <w:t>We need to zip the wallet file</w:t>
      </w:r>
      <w:r w:rsidR="009C6B65" w:rsidRPr="008E4F6E">
        <w:rPr>
          <w:rFonts w:ascii="Arial" w:hAnsi="Arial" w:cs="Arial"/>
          <w:sz w:val="22"/>
          <w:szCs w:val="22"/>
        </w:rPr>
        <w:t xml:space="preserve">, transfer to standby database server, </w:t>
      </w:r>
      <w:r w:rsidRPr="008E4F6E">
        <w:rPr>
          <w:rFonts w:ascii="Arial" w:hAnsi="Arial" w:cs="Arial"/>
          <w:sz w:val="22"/>
          <w:szCs w:val="22"/>
        </w:rPr>
        <w:t>make similar folder</w:t>
      </w:r>
      <w:r w:rsidR="009C6B65" w:rsidRPr="008E4F6E">
        <w:rPr>
          <w:rFonts w:ascii="Arial" w:hAnsi="Arial" w:cs="Arial"/>
          <w:sz w:val="22"/>
          <w:szCs w:val="22"/>
        </w:rPr>
        <w:t>s</w:t>
      </w:r>
      <w:r w:rsidRPr="008E4F6E">
        <w:rPr>
          <w:rFonts w:ascii="Arial" w:hAnsi="Arial" w:cs="Arial"/>
          <w:sz w:val="22"/>
          <w:szCs w:val="22"/>
        </w:rPr>
        <w:t xml:space="preserve"> in WALLET directory path </w:t>
      </w:r>
      <w:r w:rsidR="00AA709E" w:rsidRPr="008E4F6E">
        <w:rPr>
          <w:rFonts w:ascii="Arial" w:hAnsi="Arial" w:cs="Arial"/>
          <w:sz w:val="22"/>
          <w:szCs w:val="22"/>
        </w:rPr>
        <w:t xml:space="preserve">in standby database under </w:t>
      </w:r>
      <w:r w:rsidR="009C6B65" w:rsidRPr="008E4F6E">
        <w:rPr>
          <w:rFonts w:ascii="Arial" w:hAnsi="Arial" w:cs="Arial"/>
          <w:sz w:val="22"/>
          <w:szCs w:val="22"/>
        </w:rPr>
        <w:t>/opt/app/oracle/admin/${ORACLE_SID}/wallet and unzip the files in wallet directory</w:t>
      </w:r>
      <w:r w:rsidR="0026790D" w:rsidRPr="008E4F6E">
        <w:rPr>
          <w:rFonts w:ascii="Arial" w:hAnsi="Arial" w:cs="Arial"/>
          <w:sz w:val="22"/>
          <w:szCs w:val="22"/>
        </w:rPr>
        <w:t xml:space="preserve">. </w:t>
      </w:r>
    </w:p>
    <w:p w14:paraId="73EBBC80" w14:textId="77777777" w:rsidR="00DD7ECA" w:rsidRPr="00A86463" w:rsidRDefault="00DD7ECA" w:rsidP="00DD7ECA">
      <w:pPr>
        <w:pStyle w:val="Heading1"/>
        <w:rPr>
          <w:sz w:val="28"/>
          <w:szCs w:val="28"/>
        </w:rPr>
      </w:pPr>
      <w:bookmarkStart w:id="26" w:name="_Toc450723674"/>
      <w:r w:rsidRPr="00A86463">
        <w:rPr>
          <w:sz w:val="28"/>
          <w:szCs w:val="28"/>
        </w:rPr>
        <w:t>Finishing the standby database setup</w:t>
      </w:r>
      <w:bookmarkEnd w:id="26"/>
    </w:p>
    <w:p w14:paraId="35AB6EB7" w14:textId="77777777" w:rsidR="00787F96" w:rsidRPr="008E4F6E" w:rsidRDefault="00787F96" w:rsidP="00C164BC">
      <w:pPr>
        <w:rPr>
          <w:rFonts w:ascii="Arial" w:hAnsi="Arial" w:cs="Arial"/>
          <w:sz w:val="22"/>
          <w:szCs w:val="22"/>
        </w:rPr>
      </w:pPr>
      <w:r w:rsidRPr="008E4F6E">
        <w:rPr>
          <w:rFonts w:ascii="Arial" w:hAnsi="Arial" w:cs="Arial"/>
          <w:sz w:val="22"/>
          <w:szCs w:val="22"/>
        </w:rPr>
        <w:t xml:space="preserve">We need to now complete the standby database setup by restoring the database files from primary database to standby database using </w:t>
      </w:r>
      <w:proofErr w:type="spellStart"/>
      <w:r w:rsidRPr="008E4F6E">
        <w:rPr>
          <w:rFonts w:ascii="Arial" w:hAnsi="Arial" w:cs="Arial"/>
          <w:sz w:val="22"/>
          <w:szCs w:val="22"/>
        </w:rPr>
        <w:t>rman</w:t>
      </w:r>
      <w:proofErr w:type="spellEnd"/>
      <w:r w:rsidRPr="008E4F6E">
        <w:rPr>
          <w:rFonts w:ascii="Arial" w:hAnsi="Arial" w:cs="Arial"/>
          <w:sz w:val="22"/>
          <w:szCs w:val="22"/>
        </w:rPr>
        <w:t>. The steps are as below:</w:t>
      </w:r>
    </w:p>
    <w:p w14:paraId="0CC331D5" w14:textId="77777777" w:rsidR="00787F96" w:rsidRPr="008E4F6E" w:rsidRDefault="00787F96" w:rsidP="00C164BC">
      <w:pPr>
        <w:rPr>
          <w:rFonts w:ascii="Arial" w:hAnsi="Arial" w:cs="Arial"/>
          <w:sz w:val="22"/>
          <w:szCs w:val="22"/>
        </w:rPr>
      </w:pPr>
    </w:p>
    <w:p w14:paraId="375B7991" w14:textId="77777777" w:rsidR="00787F96" w:rsidRPr="008E4F6E" w:rsidRDefault="00787F96" w:rsidP="00C164BC">
      <w:pPr>
        <w:rPr>
          <w:rFonts w:ascii="Arial" w:hAnsi="Arial" w:cs="Arial"/>
          <w:i/>
          <w:sz w:val="22"/>
          <w:szCs w:val="22"/>
          <w:u w:val="single"/>
        </w:rPr>
      </w:pPr>
      <w:r w:rsidRPr="008E4F6E">
        <w:rPr>
          <w:rFonts w:ascii="Arial" w:hAnsi="Arial" w:cs="Arial"/>
          <w:i/>
          <w:sz w:val="22"/>
          <w:szCs w:val="22"/>
          <w:u w:val="single"/>
        </w:rPr>
        <w:t>Connec</w:t>
      </w:r>
      <w:r w:rsidR="00047802" w:rsidRPr="008E4F6E">
        <w:rPr>
          <w:rFonts w:ascii="Arial" w:hAnsi="Arial" w:cs="Arial"/>
          <w:i/>
          <w:sz w:val="22"/>
          <w:szCs w:val="22"/>
          <w:u w:val="single"/>
        </w:rPr>
        <w:t>t to RMAN from primary database</w:t>
      </w:r>
    </w:p>
    <w:p w14:paraId="4B538A90" w14:textId="77777777" w:rsidR="00787F96" w:rsidRPr="008E4F6E" w:rsidRDefault="00787F96" w:rsidP="00C164BC">
      <w:pPr>
        <w:rPr>
          <w:rFonts w:ascii="Arial" w:hAnsi="Arial" w:cs="Arial"/>
          <w:sz w:val="22"/>
          <w:szCs w:val="22"/>
        </w:rPr>
      </w:pPr>
    </w:p>
    <w:p w14:paraId="5EF79CD0" w14:textId="77777777" w:rsidR="0026790D" w:rsidRPr="008E4F6E" w:rsidRDefault="00787F96" w:rsidP="00C164BC">
      <w:pPr>
        <w:rPr>
          <w:rFonts w:ascii="Arial" w:hAnsi="Arial" w:cs="Arial"/>
          <w:sz w:val="22"/>
          <w:szCs w:val="22"/>
        </w:rPr>
      </w:pPr>
      <w:proofErr w:type="spellStart"/>
      <w:r w:rsidRPr="008E4F6E">
        <w:rPr>
          <w:rFonts w:ascii="Arial" w:hAnsi="Arial" w:cs="Arial"/>
          <w:sz w:val="22"/>
          <w:szCs w:val="22"/>
        </w:rPr>
        <w:t>rman</w:t>
      </w:r>
      <w:proofErr w:type="spellEnd"/>
      <w:r w:rsidRPr="008E4F6E">
        <w:rPr>
          <w:rFonts w:ascii="Arial" w:hAnsi="Arial" w:cs="Arial"/>
          <w:sz w:val="22"/>
          <w:szCs w:val="22"/>
        </w:rPr>
        <w:t xml:space="preserve"> target sys/</w:t>
      </w:r>
      <w:r w:rsidR="00B1690B">
        <w:rPr>
          <w:rFonts w:ascii="Arial" w:hAnsi="Arial" w:cs="Arial"/>
          <w:sz w:val="22"/>
          <w:szCs w:val="22"/>
        </w:rPr>
        <w:t>*******</w:t>
      </w:r>
      <w:proofErr w:type="spellStart"/>
      <w:r w:rsidR="00E81846" w:rsidRPr="008E4F6E">
        <w:rPr>
          <w:rFonts w:ascii="Arial" w:hAnsi="Arial" w:cs="Arial"/>
          <w:sz w:val="22"/>
          <w:szCs w:val="22"/>
        </w:rPr>
        <w:t>xx</w:t>
      </w:r>
      <w:r w:rsidRPr="008E4F6E">
        <w:rPr>
          <w:rFonts w:ascii="Arial" w:hAnsi="Arial" w:cs="Arial"/>
          <w:sz w:val="22"/>
          <w:szCs w:val="22"/>
        </w:rPr>
        <w:t>@</w:t>
      </w:r>
      <w:r w:rsidR="000E7F60">
        <w:rPr>
          <w:rFonts w:ascii="Arial" w:hAnsi="Arial" w:cs="Arial"/>
          <w:sz w:val="22"/>
          <w:szCs w:val="22"/>
        </w:rPr>
        <w:t>PRIMDB</w:t>
      </w:r>
      <w:proofErr w:type="spellEnd"/>
      <w:r w:rsidRPr="008E4F6E">
        <w:rPr>
          <w:rFonts w:ascii="Arial" w:hAnsi="Arial" w:cs="Arial"/>
          <w:sz w:val="22"/>
          <w:szCs w:val="22"/>
        </w:rPr>
        <w:t xml:space="preserve"> auxiliary sys/</w:t>
      </w:r>
      <w:r w:rsidR="00B1690B">
        <w:rPr>
          <w:rFonts w:ascii="Arial" w:hAnsi="Arial" w:cs="Arial"/>
          <w:sz w:val="22"/>
          <w:szCs w:val="22"/>
        </w:rPr>
        <w:t>*******</w:t>
      </w:r>
      <w:r w:rsidRPr="008E4F6E">
        <w:rPr>
          <w:rFonts w:ascii="Arial" w:hAnsi="Arial" w:cs="Arial"/>
          <w:sz w:val="22"/>
          <w:szCs w:val="22"/>
        </w:rPr>
        <w:t>@</w:t>
      </w:r>
      <w:r w:rsidR="000E7F60">
        <w:rPr>
          <w:rFonts w:ascii="Arial" w:hAnsi="Arial" w:cs="Arial"/>
          <w:sz w:val="22"/>
          <w:szCs w:val="22"/>
        </w:rPr>
        <w:t>STDBRDB</w:t>
      </w:r>
    </w:p>
    <w:p w14:paraId="5C47C3FB" w14:textId="77777777" w:rsidR="00C337E7" w:rsidRPr="008E4F6E" w:rsidRDefault="00C337E7" w:rsidP="00C164BC">
      <w:pPr>
        <w:rPr>
          <w:rFonts w:ascii="Arial" w:hAnsi="Arial" w:cs="Arial"/>
          <w:sz w:val="22"/>
          <w:szCs w:val="22"/>
        </w:rPr>
      </w:pPr>
    </w:p>
    <w:p w14:paraId="48366E04" w14:textId="77777777" w:rsidR="00C337E7" w:rsidRPr="008E4F6E" w:rsidRDefault="00C337E7" w:rsidP="00C164BC">
      <w:pPr>
        <w:rPr>
          <w:rFonts w:ascii="Arial" w:hAnsi="Arial" w:cs="Arial"/>
          <w:i/>
          <w:sz w:val="22"/>
          <w:szCs w:val="22"/>
          <w:u w:val="single"/>
        </w:rPr>
      </w:pPr>
      <w:r w:rsidRPr="008E4F6E">
        <w:rPr>
          <w:rFonts w:ascii="Arial" w:hAnsi="Arial" w:cs="Arial"/>
          <w:i/>
          <w:sz w:val="22"/>
          <w:szCs w:val="22"/>
          <w:u w:val="single"/>
        </w:rPr>
        <w:t xml:space="preserve">Run the below RMAN command from the </w:t>
      </w:r>
      <w:proofErr w:type="spellStart"/>
      <w:r w:rsidRPr="008E4F6E">
        <w:rPr>
          <w:rFonts w:ascii="Arial" w:hAnsi="Arial" w:cs="Arial"/>
          <w:i/>
          <w:sz w:val="22"/>
          <w:szCs w:val="22"/>
          <w:u w:val="single"/>
        </w:rPr>
        <w:t>rman</w:t>
      </w:r>
      <w:proofErr w:type="spellEnd"/>
      <w:r w:rsidRPr="008E4F6E">
        <w:rPr>
          <w:rFonts w:ascii="Arial" w:hAnsi="Arial" w:cs="Arial"/>
          <w:i/>
          <w:sz w:val="22"/>
          <w:szCs w:val="22"/>
          <w:u w:val="single"/>
        </w:rPr>
        <w:t xml:space="preserve"> prompt </w:t>
      </w:r>
    </w:p>
    <w:p w14:paraId="6B2776A1" w14:textId="77777777" w:rsidR="00C337E7" w:rsidRPr="008E4F6E" w:rsidRDefault="00C337E7" w:rsidP="00C164BC">
      <w:pPr>
        <w:rPr>
          <w:rFonts w:ascii="Arial" w:hAnsi="Arial" w:cs="Arial"/>
          <w:i/>
          <w:sz w:val="22"/>
          <w:szCs w:val="22"/>
          <w:u w:val="single"/>
        </w:rPr>
      </w:pPr>
    </w:p>
    <w:p w14:paraId="63FEDCE5" w14:textId="77777777" w:rsidR="008E3F11" w:rsidRPr="008E4F6E" w:rsidRDefault="008E3F11" w:rsidP="008E3F11">
      <w:pPr>
        <w:rPr>
          <w:rFonts w:ascii="Arial" w:hAnsi="Arial" w:cs="Arial"/>
          <w:sz w:val="22"/>
          <w:szCs w:val="22"/>
        </w:rPr>
      </w:pPr>
      <w:r w:rsidRPr="008E4F6E">
        <w:rPr>
          <w:rFonts w:ascii="Arial" w:hAnsi="Arial" w:cs="Arial"/>
          <w:sz w:val="22"/>
          <w:szCs w:val="22"/>
        </w:rPr>
        <w:t>run {</w:t>
      </w:r>
    </w:p>
    <w:p w14:paraId="436D384C" w14:textId="77777777" w:rsidR="008E3F11" w:rsidRPr="008E4F6E" w:rsidRDefault="008E3F11" w:rsidP="008E3F11">
      <w:pPr>
        <w:rPr>
          <w:rFonts w:ascii="Arial" w:hAnsi="Arial" w:cs="Arial"/>
          <w:sz w:val="22"/>
          <w:szCs w:val="22"/>
        </w:rPr>
      </w:pPr>
      <w:r w:rsidRPr="008E4F6E">
        <w:rPr>
          <w:rFonts w:ascii="Arial" w:hAnsi="Arial" w:cs="Arial"/>
          <w:sz w:val="22"/>
          <w:szCs w:val="22"/>
        </w:rPr>
        <w:tab/>
        <w:t>allocate channel prmy1 type disk;</w:t>
      </w:r>
    </w:p>
    <w:p w14:paraId="5015A628" w14:textId="77777777" w:rsidR="008E3F11" w:rsidRPr="008E4F6E" w:rsidRDefault="008E3F11" w:rsidP="008E3F11">
      <w:pPr>
        <w:rPr>
          <w:rFonts w:ascii="Arial" w:hAnsi="Arial" w:cs="Arial"/>
          <w:sz w:val="22"/>
          <w:szCs w:val="22"/>
        </w:rPr>
      </w:pPr>
      <w:r w:rsidRPr="008E4F6E">
        <w:rPr>
          <w:rFonts w:ascii="Arial" w:hAnsi="Arial" w:cs="Arial"/>
          <w:sz w:val="22"/>
          <w:szCs w:val="22"/>
        </w:rPr>
        <w:tab/>
        <w:t>allocate channel prmy2 type disk;</w:t>
      </w:r>
    </w:p>
    <w:p w14:paraId="6994319B" w14:textId="77777777" w:rsidR="008E3F11" w:rsidRPr="008E4F6E" w:rsidRDefault="008E3F11" w:rsidP="008E3F11">
      <w:pPr>
        <w:rPr>
          <w:rFonts w:ascii="Arial" w:hAnsi="Arial" w:cs="Arial"/>
          <w:sz w:val="22"/>
          <w:szCs w:val="22"/>
        </w:rPr>
      </w:pPr>
      <w:r w:rsidRPr="008E4F6E">
        <w:rPr>
          <w:rFonts w:ascii="Arial" w:hAnsi="Arial" w:cs="Arial"/>
          <w:sz w:val="22"/>
          <w:szCs w:val="22"/>
        </w:rPr>
        <w:tab/>
        <w:t>allocate channel prmy3 type disk;</w:t>
      </w:r>
    </w:p>
    <w:p w14:paraId="754008C8" w14:textId="77777777" w:rsidR="008E3F11" w:rsidRPr="008E4F6E" w:rsidRDefault="008E3F11" w:rsidP="008E3F11">
      <w:pPr>
        <w:rPr>
          <w:rFonts w:ascii="Arial" w:hAnsi="Arial" w:cs="Arial"/>
          <w:sz w:val="22"/>
          <w:szCs w:val="22"/>
        </w:rPr>
      </w:pPr>
      <w:r w:rsidRPr="008E4F6E">
        <w:rPr>
          <w:rFonts w:ascii="Arial" w:hAnsi="Arial" w:cs="Arial"/>
          <w:sz w:val="22"/>
          <w:szCs w:val="22"/>
        </w:rPr>
        <w:tab/>
        <w:t>allocate channel prmy4 type disk;</w:t>
      </w:r>
    </w:p>
    <w:p w14:paraId="349DDC10" w14:textId="77777777" w:rsidR="008E3F11" w:rsidRPr="008E4F6E" w:rsidRDefault="008E3F11" w:rsidP="008E3F11">
      <w:pPr>
        <w:rPr>
          <w:rFonts w:ascii="Arial" w:hAnsi="Arial" w:cs="Arial"/>
          <w:sz w:val="22"/>
          <w:szCs w:val="22"/>
        </w:rPr>
      </w:pPr>
      <w:r w:rsidRPr="008E4F6E">
        <w:rPr>
          <w:rFonts w:ascii="Arial" w:hAnsi="Arial" w:cs="Arial"/>
          <w:sz w:val="22"/>
          <w:szCs w:val="22"/>
        </w:rPr>
        <w:tab/>
        <w:t xml:space="preserve">allocate auxiliary channel </w:t>
      </w:r>
      <w:proofErr w:type="spellStart"/>
      <w:r w:rsidRPr="008E4F6E">
        <w:rPr>
          <w:rFonts w:ascii="Arial" w:hAnsi="Arial" w:cs="Arial"/>
          <w:sz w:val="22"/>
          <w:szCs w:val="22"/>
        </w:rPr>
        <w:t>stby</w:t>
      </w:r>
      <w:proofErr w:type="spellEnd"/>
      <w:r w:rsidRPr="008E4F6E">
        <w:rPr>
          <w:rFonts w:ascii="Arial" w:hAnsi="Arial" w:cs="Arial"/>
          <w:sz w:val="22"/>
          <w:szCs w:val="22"/>
        </w:rPr>
        <w:t xml:space="preserve"> type disk;</w:t>
      </w:r>
    </w:p>
    <w:p w14:paraId="271031F3" w14:textId="77777777" w:rsidR="008E3F11" w:rsidRPr="008E4F6E" w:rsidRDefault="008E3F11" w:rsidP="008E3F11">
      <w:pPr>
        <w:rPr>
          <w:rFonts w:ascii="Arial" w:hAnsi="Arial" w:cs="Arial"/>
          <w:sz w:val="22"/>
          <w:szCs w:val="22"/>
        </w:rPr>
      </w:pPr>
      <w:r w:rsidRPr="008E4F6E">
        <w:rPr>
          <w:rFonts w:ascii="Arial" w:hAnsi="Arial" w:cs="Arial"/>
          <w:sz w:val="22"/>
          <w:szCs w:val="22"/>
        </w:rPr>
        <w:tab/>
        <w:t>duplicate target database for standby from active database;</w:t>
      </w:r>
    </w:p>
    <w:p w14:paraId="3358EC7A" w14:textId="77777777" w:rsidR="00C337E7" w:rsidRPr="008E4F6E" w:rsidRDefault="008E3F11" w:rsidP="008E3F11">
      <w:pPr>
        <w:rPr>
          <w:rFonts w:ascii="Arial" w:hAnsi="Arial" w:cs="Arial"/>
          <w:sz w:val="22"/>
          <w:szCs w:val="22"/>
        </w:rPr>
      </w:pPr>
      <w:r w:rsidRPr="008E4F6E">
        <w:rPr>
          <w:rFonts w:ascii="Arial" w:hAnsi="Arial" w:cs="Arial"/>
          <w:sz w:val="22"/>
          <w:szCs w:val="22"/>
        </w:rPr>
        <w:tab/>
        <w:t>}</w:t>
      </w:r>
    </w:p>
    <w:p w14:paraId="7574DCCF" w14:textId="77777777" w:rsidR="008E3F11" w:rsidRPr="008E4F6E" w:rsidRDefault="008E3F11" w:rsidP="008E3F11">
      <w:pPr>
        <w:rPr>
          <w:rFonts w:ascii="Arial" w:hAnsi="Arial" w:cs="Arial"/>
          <w:sz w:val="22"/>
          <w:szCs w:val="22"/>
        </w:rPr>
      </w:pPr>
    </w:p>
    <w:p w14:paraId="1F47DEE6" w14:textId="77777777" w:rsidR="008E3F11" w:rsidRPr="008E4F6E" w:rsidRDefault="008E3F11" w:rsidP="008E3F11">
      <w:pPr>
        <w:rPr>
          <w:rFonts w:ascii="Arial" w:hAnsi="Arial" w:cs="Arial"/>
          <w:sz w:val="22"/>
          <w:szCs w:val="22"/>
        </w:rPr>
      </w:pPr>
      <w:r w:rsidRPr="008E4F6E">
        <w:rPr>
          <w:rFonts w:ascii="Arial" w:hAnsi="Arial" w:cs="Arial"/>
          <w:sz w:val="22"/>
          <w:szCs w:val="22"/>
        </w:rPr>
        <w:t xml:space="preserve">Once the </w:t>
      </w:r>
      <w:proofErr w:type="spellStart"/>
      <w:r w:rsidRPr="008E4F6E">
        <w:rPr>
          <w:rFonts w:ascii="Arial" w:hAnsi="Arial" w:cs="Arial"/>
          <w:sz w:val="22"/>
          <w:szCs w:val="22"/>
        </w:rPr>
        <w:t>rman</w:t>
      </w:r>
      <w:proofErr w:type="spellEnd"/>
      <w:r w:rsidRPr="008E4F6E">
        <w:rPr>
          <w:rFonts w:ascii="Arial" w:hAnsi="Arial" w:cs="Arial"/>
          <w:sz w:val="22"/>
          <w:szCs w:val="22"/>
        </w:rPr>
        <w:t xml:space="preserve"> command is completed, we need to go to </w:t>
      </w:r>
      <w:r w:rsidR="00C42DA6" w:rsidRPr="008E4F6E">
        <w:rPr>
          <w:rFonts w:ascii="Arial" w:hAnsi="Arial" w:cs="Arial"/>
          <w:sz w:val="22"/>
          <w:szCs w:val="22"/>
        </w:rPr>
        <w:t xml:space="preserve">the standby database and run the following commands in standby database to enable Active </w:t>
      </w:r>
      <w:proofErr w:type="spellStart"/>
      <w:r w:rsidR="00C42DA6" w:rsidRPr="008E4F6E">
        <w:rPr>
          <w:rFonts w:ascii="Arial" w:hAnsi="Arial" w:cs="Arial"/>
          <w:sz w:val="22"/>
          <w:szCs w:val="22"/>
        </w:rPr>
        <w:t>Dataguard</w:t>
      </w:r>
      <w:proofErr w:type="spellEnd"/>
      <w:r w:rsidR="00C42DA6" w:rsidRPr="008E4F6E">
        <w:rPr>
          <w:rFonts w:ascii="Arial" w:hAnsi="Arial" w:cs="Arial"/>
          <w:sz w:val="22"/>
          <w:szCs w:val="22"/>
        </w:rPr>
        <w:t>.</w:t>
      </w:r>
    </w:p>
    <w:p w14:paraId="233ECE09" w14:textId="77777777" w:rsidR="00C42DA6" w:rsidRPr="008E4F6E" w:rsidRDefault="00C42DA6" w:rsidP="008E3F11">
      <w:pPr>
        <w:rPr>
          <w:rFonts w:ascii="Arial" w:hAnsi="Arial" w:cs="Arial"/>
          <w:sz w:val="22"/>
          <w:szCs w:val="22"/>
        </w:rPr>
      </w:pPr>
    </w:p>
    <w:p w14:paraId="3B72F6C0" w14:textId="77777777" w:rsidR="00C42DA6" w:rsidRPr="008E4F6E" w:rsidRDefault="00C42DA6" w:rsidP="008E3F11">
      <w:pPr>
        <w:rPr>
          <w:rFonts w:ascii="Arial" w:hAnsi="Arial" w:cs="Arial"/>
          <w:sz w:val="22"/>
          <w:szCs w:val="22"/>
        </w:rPr>
      </w:pPr>
      <w:r w:rsidRPr="008E4F6E">
        <w:rPr>
          <w:rFonts w:ascii="Arial" w:hAnsi="Arial" w:cs="Arial"/>
          <w:sz w:val="22"/>
          <w:szCs w:val="22"/>
        </w:rPr>
        <w:t>$</w:t>
      </w:r>
      <w:proofErr w:type="spellStart"/>
      <w:r w:rsidRPr="008E4F6E">
        <w:rPr>
          <w:rFonts w:ascii="Arial" w:hAnsi="Arial" w:cs="Arial"/>
          <w:sz w:val="22"/>
          <w:szCs w:val="22"/>
        </w:rPr>
        <w:t>sqlplus</w:t>
      </w:r>
      <w:proofErr w:type="spellEnd"/>
      <w:r w:rsidRPr="008E4F6E">
        <w:rPr>
          <w:rFonts w:ascii="Arial" w:hAnsi="Arial" w:cs="Arial"/>
          <w:sz w:val="22"/>
          <w:szCs w:val="22"/>
        </w:rPr>
        <w:t xml:space="preserve"> / as </w:t>
      </w:r>
      <w:proofErr w:type="spellStart"/>
      <w:r w:rsidRPr="008E4F6E">
        <w:rPr>
          <w:rFonts w:ascii="Arial" w:hAnsi="Arial" w:cs="Arial"/>
          <w:sz w:val="22"/>
          <w:szCs w:val="22"/>
        </w:rPr>
        <w:t>sysdba</w:t>
      </w:r>
      <w:proofErr w:type="spellEnd"/>
    </w:p>
    <w:p w14:paraId="44710887" w14:textId="77777777" w:rsidR="00C42DA6" w:rsidRPr="008E4F6E" w:rsidRDefault="00C42DA6" w:rsidP="008E3F11">
      <w:pPr>
        <w:rPr>
          <w:rFonts w:ascii="Arial" w:hAnsi="Arial" w:cs="Arial"/>
          <w:sz w:val="22"/>
          <w:szCs w:val="22"/>
        </w:rPr>
      </w:pPr>
      <w:r w:rsidRPr="008E4F6E">
        <w:rPr>
          <w:rFonts w:ascii="Arial" w:hAnsi="Arial" w:cs="Arial"/>
          <w:sz w:val="22"/>
          <w:szCs w:val="22"/>
        </w:rPr>
        <w:t>SQL&gt; alter database recover managed standby database disconnect from session;</w:t>
      </w:r>
    </w:p>
    <w:p w14:paraId="3F6108A5" w14:textId="77777777" w:rsidR="00C42DA6" w:rsidRPr="008E4F6E" w:rsidRDefault="00C42DA6" w:rsidP="008E3F11">
      <w:pPr>
        <w:rPr>
          <w:rFonts w:ascii="Arial" w:hAnsi="Arial" w:cs="Arial"/>
          <w:sz w:val="22"/>
          <w:szCs w:val="22"/>
        </w:rPr>
      </w:pPr>
      <w:r w:rsidRPr="008E4F6E">
        <w:rPr>
          <w:rFonts w:ascii="Arial" w:hAnsi="Arial" w:cs="Arial"/>
          <w:sz w:val="22"/>
          <w:szCs w:val="22"/>
        </w:rPr>
        <w:t>SQL&gt; alter database open read only;</w:t>
      </w:r>
    </w:p>
    <w:p w14:paraId="08958779" w14:textId="77777777" w:rsidR="009D227E" w:rsidRPr="00A86463" w:rsidRDefault="009D227E" w:rsidP="009D227E">
      <w:pPr>
        <w:pStyle w:val="Heading1"/>
        <w:rPr>
          <w:sz w:val="28"/>
          <w:szCs w:val="28"/>
        </w:rPr>
      </w:pPr>
      <w:bookmarkStart w:id="27" w:name="_Toc450723675"/>
      <w:r w:rsidRPr="00A86463">
        <w:rPr>
          <w:sz w:val="28"/>
          <w:szCs w:val="28"/>
        </w:rPr>
        <w:t>Synchronization between primary and standby database</w:t>
      </w:r>
      <w:bookmarkEnd w:id="27"/>
    </w:p>
    <w:p w14:paraId="6B7AE527" w14:textId="77777777" w:rsidR="009D227E" w:rsidRPr="008E4F6E" w:rsidRDefault="009D227E" w:rsidP="009D227E">
      <w:pPr>
        <w:rPr>
          <w:rFonts w:ascii="Arial" w:hAnsi="Arial" w:cs="Arial"/>
          <w:sz w:val="22"/>
          <w:szCs w:val="22"/>
        </w:rPr>
      </w:pPr>
    </w:p>
    <w:p w14:paraId="64B5EBD9" w14:textId="77777777" w:rsidR="009D227E" w:rsidRDefault="009D227E" w:rsidP="009D227E">
      <w:pPr>
        <w:rPr>
          <w:rFonts w:ascii="Arial" w:hAnsi="Arial" w:cs="Arial"/>
          <w:sz w:val="22"/>
          <w:szCs w:val="22"/>
        </w:rPr>
      </w:pPr>
      <w:r w:rsidRPr="008E4F6E">
        <w:rPr>
          <w:rFonts w:ascii="Arial" w:hAnsi="Arial" w:cs="Arial"/>
          <w:sz w:val="22"/>
          <w:szCs w:val="22"/>
        </w:rPr>
        <w:t xml:space="preserve">The </w:t>
      </w:r>
      <w:r w:rsidR="008D1F31">
        <w:rPr>
          <w:rFonts w:ascii="Arial" w:hAnsi="Arial" w:cs="Arial"/>
          <w:sz w:val="22"/>
          <w:szCs w:val="22"/>
        </w:rPr>
        <w:t xml:space="preserve">following checks we are required to ensure the </w:t>
      </w:r>
      <w:r w:rsidR="000A57EB">
        <w:rPr>
          <w:rFonts w:ascii="Arial" w:hAnsi="Arial" w:cs="Arial"/>
          <w:sz w:val="22"/>
          <w:szCs w:val="22"/>
        </w:rPr>
        <w:t>primary database is in sync with standby database.</w:t>
      </w:r>
    </w:p>
    <w:p w14:paraId="3225C637" w14:textId="77777777" w:rsidR="000A57EB" w:rsidRDefault="000A57EB" w:rsidP="000A57EB">
      <w:pPr>
        <w:rPr>
          <w:rFonts w:ascii="Arial" w:hAnsi="Arial" w:cs="Arial"/>
          <w:sz w:val="22"/>
          <w:szCs w:val="22"/>
        </w:rPr>
      </w:pPr>
    </w:p>
    <w:p w14:paraId="6E31F269" w14:textId="77777777" w:rsidR="000A57EB" w:rsidRDefault="000A57EB" w:rsidP="000A57EB">
      <w:pPr>
        <w:rPr>
          <w:rFonts w:ascii="Arial" w:hAnsi="Arial" w:cs="Arial"/>
          <w:i/>
          <w:sz w:val="22"/>
          <w:szCs w:val="22"/>
          <w:u w:val="single"/>
        </w:rPr>
      </w:pPr>
      <w:r w:rsidRPr="000A57EB">
        <w:rPr>
          <w:rFonts w:ascii="Arial" w:hAnsi="Arial" w:cs="Arial"/>
          <w:i/>
          <w:sz w:val="22"/>
          <w:szCs w:val="22"/>
          <w:u w:val="single"/>
        </w:rPr>
        <w:t>Primary</w:t>
      </w:r>
    </w:p>
    <w:p w14:paraId="0D2D9C76" w14:textId="77777777" w:rsidR="000A57EB" w:rsidRDefault="000A57EB" w:rsidP="000A57EB">
      <w:pPr>
        <w:rPr>
          <w:rFonts w:ascii="Arial" w:hAnsi="Arial" w:cs="Arial"/>
          <w:i/>
          <w:sz w:val="22"/>
          <w:szCs w:val="22"/>
          <w:u w:val="single"/>
        </w:rPr>
      </w:pPr>
    </w:p>
    <w:p w14:paraId="29D80727" w14:textId="77777777" w:rsidR="000A57EB" w:rsidRDefault="000A57EB" w:rsidP="000A57EB">
      <w:pPr>
        <w:pStyle w:val="ListParagraph"/>
        <w:numPr>
          <w:ilvl w:val="0"/>
          <w:numId w:val="32"/>
        </w:numPr>
        <w:rPr>
          <w:rFonts w:cs="Arial"/>
          <w:sz w:val="22"/>
          <w:szCs w:val="22"/>
        </w:rPr>
      </w:pPr>
      <w:r w:rsidRPr="000A57EB">
        <w:rPr>
          <w:rFonts w:cs="Arial"/>
          <w:sz w:val="22"/>
          <w:szCs w:val="22"/>
        </w:rPr>
        <w:t xml:space="preserve">Connect as sys user and run the </w:t>
      </w:r>
      <w:r w:rsidRPr="000A57EB">
        <w:rPr>
          <w:rFonts w:cs="Arial"/>
          <w:b/>
          <w:sz w:val="22"/>
          <w:szCs w:val="22"/>
        </w:rPr>
        <w:t xml:space="preserve">archive log list </w:t>
      </w:r>
      <w:r w:rsidRPr="000A57EB">
        <w:rPr>
          <w:rFonts w:cs="Arial"/>
          <w:sz w:val="22"/>
          <w:szCs w:val="22"/>
        </w:rPr>
        <w:t>command, the current archive log</w:t>
      </w:r>
      <w:r>
        <w:rPr>
          <w:rFonts w:cs="Arial"/>
          <w:sz w:val="22"/>
          <w:szCs w:val="22"/>
        </w:rPr>
        <w:t xml:space="preserve"> </w:t>
      </w:r>
      <w:r w:rsidRPr="000A57EB">
        <w:rPr>
          <w:rFonts w:cs="Arial"/>
          <w:sz w:val="22"/>
          <w:szCs w:val="22"/>
        </w:rPr>
        <w:t>sequence</w:t>
      </w:r>
      <w:r>
        <w:rPr>
          <w:rFonts w:cs="Arial"/>
          <w:sz w:val="22"/>
          <w:szCs w:val="22"/>
        </w:rPr>
        <w:t xml:space="preserve"> is known</w:t>
      </w:r>
    </w:p>
    <w:p w14:paraId="5F97240E" w14:textId="77777777" w:rsidR="000A57EB" w:rsidRDefault="000A57EB" w:rsidP="000A57EB">
      <w:pPr>
        <w:pStyle w:val="ListParagraph"/>
        <w:numPr>
          <w:ilvl w:val="0"/>
          <w:numId w:val="32"/>
        </w:numPr>
        <w:rPr>
          <w:rFonts w:cs="Arial"/>
          <w:sz w:val="22"/>
          <w:szCs w:val="22"/>
        </w:rPr>
      </w:pPr>
      <w:r>
        <w:rPr>
          <w:rFonts w:cs="Arial"/>
          <w:sz w:val="22"/>
          <w:szCs w:val="22"/>
        </w:rPr>
        <w:t xml:space="preserve">Run the below SQL to check the </w:t>
      </w:r>
      <w:r w:rsidR="00BF2D82">
        <w:rPr>
          <w:rFonts w:cs="Arial"/>
          <w:sz w:val="22"/>
          <w:szCs w:val="22"/>
        </w:rPr>
        <w:t xml:space="preserve">status of the </w:t>
      </w:r>
      <w:proofErr w:type="spellStart"/>
      <w:r w:rsidR="00BF2D82">
        <w:rPr>
          <w:rFonts w:cs="Arial"/>
          <w:sz w:val="22"/>
          <w:szCs w:val="22"/>
        </w:rPr>
        <w:t>dataguard</w:t>
      </w:r>
      <w:proofErr w:type="spellEnd"/>
    </w:p>
    <w:p w14:paraId="444F1277" w14:textId="77777777" w:rsidR="000A57EB" w:rsidRDefault="000A57EB" w:rsidP="000A57EB">
      <w:pPr>
        <w:rPr>
          <w:rFonts w:cs="Arial"/>
          <w:sz w:val="22"/>
          <w:szCs w:val="22"/>
        </w:rPr>
      </w:pPr>
    </w:p>
    <w:p w14:paraId="28842FDB" w14:textId="77777777" w:rsidR="000A57EB" w:rsidRDefault="000A57EB" w:rsidP="000A57EB">
      <w:pPr>
        <w:pStyle w:val="ListParagraph"/>
        <w:rPr>
          <w:rFonts w:cs="Arial"/>
          <w:sz w:val="22"/>
          <w:szCs w:val="22"/>
        </w:rPr>
      </w:pPr>
      <w:r>
        <w:rPr>
          <w:rFonts w:cs="Arial"/>
          <w:sz w:val="22"/>
          <w:szCs w:val="22"/>
        </w:rPr>
        <w:t xml:space="preserve">SQL&gt; select * from </w:t>
      </w:r>
      <w:proofErr w:type="spellStart"/>
      <w:r>
        <w:rPr>
          <w:rFonts w:cs="Arial"/>
          <w:sz w:val="22"/>
          <w:szCs w:val="22"/>
        </w:rPr>
        <w:t>v$dataguard_status</w:t>
      </w:r>
      <w:proofErr w:type="spellEnd"/>
      <w:r>
        <w:rPr>
          <w:rFonts w:cs="Arial"/>
          <w:sz w:val="22"/>
          <w:szCs w:val="22"/>
        </w:rPr>
        <w:t>;</w:t>
      </w:r>
    </w:p>
    <w:p w14:paraId="722CA91E" w14:textId="77777777" w:rsidR="000A57EB" w:rsidRDefault="000A57EB" w:rsidP="000A57EB">
      <w:pPr>
        <w:pStyle w:val="ListParagraph"/>
        <w:rPr>
          <w:rFonts w:cs="Arial"/>
          <w:sz w:val="22"/>
          <w:szCs w:val="22"/>
        </w:rPr>
      </w:pPr>
    </w:p>
    <w:p w14:paraId="3660C575" w14:textId="77777777" w:rsidR="000A57EB" w:rsidRDefault="00583618" w:rsidP="000A57EB">
      <w:pPr>
        <w:pStyle w:val="ListParagraph"/>
        <w:numPr>
          <w:ilvl w:val="0"/>
          <w:numId w:val="32"/>
        </w:numPr>
        <w:rPr>
          <w:rFonts w:cs="Arial"/>
          <w:sz w:val="22"/>
          <w:szCs w:val="22"/>
        </w:rPr>
      </w:pPr>
      <w:r>
        <w:rPr>
          <w:rFonts w:cs="Arial"/>
          <w:sz w:val="22"/>
          <w:szCs w:val="22"/>
        </w:rPr>
        <w:t xml:space="preserve">Check alert log to see if there are no errors shown for </w:t>
      </w:r>
      <w:r w:rsidR="00914D1E">
        <w:rPr>
          <w:rFonts w:cs="Arial"/>
          <w:sz w:val="22"/>
          <w:szCs w:val="22"/>
        </w:rPr>
        <w:t xml:space="preserve">log_archive_dest_2 if it is shown then check the trace </w:t>
      </w:r>
      <w:r w:rsidR="002167AC">
        <w:rPr>
          <w:rFonts w:cs="Arial"/>
          <w:sz w:val="22"/>
          <w:szCs w:val="22"/>
        </w:rPr>
        <w:t>file to see what the errors are.</w:t>
      </w:r>
    </w:p>
    <w:p w14:paraId="3983E029" w14:textId="77777777" w:rsidR="002167AC" w:rsidRDefault="002167AC" w:rsidP="002167AC">
      <w:pPr>
        <w:rPr>
          <w:rFonts w:cs="Arial"/>
          <w:sz w:val="22"/>
          <w:szCs w:val="22"/>
        </w:rPr>
      </w:pPr>
    </w:p>
    <w:p w14:paraId="133B69C0" w14:textId="77777777" w:rsidR="002167AC" w:rsidRDefault="002167AC" w:rsidP="002167AC">
      <w:pPr>
        <w:rPr>
          <w:rFonts w:ascii="Arial" w:hAnsi="Arial" w:cs="Arial"/>
          <w:i/>
          <w:sz w:val="22"/>
          <w:szCs w:val="22"/>
          <w:u w:val="single"/>
        </w:rPr>
      </w:pPr>
      <w:r w:rsidRPr="002167AC">
        <w:rPr>
          <w:rFonts w:ascii="Arial" w:hAnsi="Arial" w:cs="Arial"/>
          <w:i/>
          <w:sz w:val="22"/>
          <w:szCs w:val="22"/>
          <w:u w:val="single"/>
        </w:rPr>
        <w:t>Standby</w:t>
      </w:r>
    </w:p>
    <w:p w14:paraId="6954B0F5" w14:textId="77777777" w:rsidR="002167AC" w:rsidRDefault="002167AC" w:rsidP="002167AC">
      <w:pPr>
        <w:rPr>
          <w:rFonts w:ascii="Arial" w:hAnsi="Arial" w:cs="Arial"/>
          <w:i/>
          <w:sz w:val="22"/>
          <w:szCs w:val="22"/>
          <w:u w:val="single"/>
        </w:rPr>
      </w:pPr>
    </w:p>
    <w:p w14:paraId="71158868" w14:textId="77777777" w:rsidR="00BF2D82" w:rsidRDefault="00BF2D82" w:rsidP="00BF2D82">
      <w:pPr>
        <w:pStyle w:val="ListParagraph"/>
        <w:numPr>
          <w:ilvl w:val="0"/>
          <w:numId w:val="32"/>
        </w:numPr>
        <w:rPr>
          <w:rFonts w:cs="Arial"/>
          <w:sz w:val="22"/>
          <w:szCs w:val="22"/>
        </w:rPr>
      </w:pPr>
      <w:r>
        <w:rPr>
          <w:rFonts w:cs="Arial"/>
          <w:sz w:val="22"/>
          <w:szCs w:val="22"/>
        </w:rPr>
        <w:t xml:space="preserve">Run the below SQL to check the status of the </w:t>
      </w:r>
      <w:proofErr w:type="spellStart"/>
      <w:r>
        <w:rPr>
          <w:rFonts w:cs="Arial"/>
          <w:sz w:val="22"/>
          <w:szCs w:val="22"/>
        </w:rPr>
        <w:t>dataguard</w:t>
      </w:r>
      <w:proofErr w:type="spellEnd"/>
      <w:r>
        <w:rPr>
          <w:rFonts w:cs="Arial"/>
          <w:sz w:val="22"/>
          <w:szCs w:val="22"/>
        </w:rPr>
        <w:t>.</w:t>
      </w:r>
    </w:p>
    <w:p w14:paraId="621F0314" w14:textId="77777777" w:rsidR="00BF2D82" w:rsidRDefault="00BF2D82" w:rsidP="00BF2D82">
      <w:pPr>
        <w:rPr>
          <w:rFonts w:cs="Arial"/>
          <w:sz w:val="22"/>
          <w:szCs w:val="22"/>
        </w:rPr>
      </w:pPr>
    </w:p>
    <w:p w14:paraId="5AC5F580" w14:textId="77777777" w:rsidR="00BF2D82" w:rsidRDefault="00BF2D82" w:rsidP="00BF2D82">
      <w:pPr>
        <w:pStyle w:val="ListParagraph"/>
        <w:rPr>
          <w:rFonts w:cs="Arial"/>
          <w:sz w:val="22"/>
          <w:szCs w:val="22"/>
        </w:rPr>
      </w:pPr>
      <w:r>
        <w:rPr>
          <w:rFonts w:cs="Arial"/>
          <w:sz w:val="22"/>
          <w:szCs w:val="22"/>
        </w:rPr>
        <w:t xml:space="preserve">SQL&gt; select * from </w:t>
      </w:r>
      <w:proofErr w:type="spellStart"/>
      <w:r>
        <w:rPr>
          <w:rFonts w:cs="Arial"/>
          <w:sz w:val="22"/>
          <w:szCs w:val="22"/>
        </w:rPr>
        <w:t>v$dataguard_status</w:t>
      </w:r>
      <w:proofErr w:type="spellEnd"/>
      <w:r>
        <w:rPr>
          <w:rFonts w:cs="Arial"/>
          <w:sz w:val="22"/>
          <w:szCs w:val="22"/>
        </w:rPr>
        <w:t>;</w:t>
      </w:r>
    </w:p>
    <w:p w14:paraId="7768042A" w14:textId="77777777" w:rsidR="00096C2C" w:rsidRDefault="00096C2C" w:rsidP="00BF2D82">
      <w:pPr>
        <w:pStyle w:val="ListParagraph"/>
        <w:rPr>
          <w:rFonts w:cs="Arial"/>
          <w:sz w:val="22"/>
          <w:szCs w:val="22"/>
        </w:rPr>
      </w:pPr>
    </w:p>
    <w:p w14:paraId="6C74C933" w14:textId="77777777" w:rsidR="00BF2D82" w:rsidRDefault="00BF2D82" w:rsidP="00BF2D82">
      <w:pPr>
        <w:pStyle w:val="ListParagraph"/>
        <w:numPr>
          <w:ilvl w:val="0"/>
          <w:numId w:val="32"/>
        </w:numPr>
        <w:rPr>
          <w:rFonts w:cs="Arial"/>
          <w:sz w:val="22"/>
          <w:szCs w:val="22"/>
        </w:rPr>
      </w:pPr>
      <w:r>
        <w:rPr>
          <w:rFonts w:cs="Arial"/>
          <w:sz w:val="22"/>
          <w:szCs w:val="22"/>
        </w:rPr>
        <w:t xml:space="preserve">Check alert log to see if there are no errors shown for </w:t>
      </w:r>
      <w:proofErr w:type="spellStart"/>
      <w:r>
        <w:rPr>
          <w:rFonts w:cs="Arial"/>
          <w:sz w:val="22"/>
          <w:szCs w:val="22"/>
        </w:rPr>
        <w:t>fal</w:t>
      </w:r>
      <w:proofErr w:type="spellEnd"/>
      <w:r>
        <w:rPr>
          <w:rFonts w:cs="Arial"/>
          <w:sz w:val="22"/>
          <w:szCs w:val="22"/>
        </w:rPr>
        <w:t xml:space="preserve"> processes.</w:t>
      </w:r>
    </w:p>
    <w:p w14:paraId="575792CD" w14:textId="77777777" w:rsidR="00096C2C" w:rsidRDefault="00096C2C" w:rsidP="00BF2D82">
      <w:pPr>
        <w:pStyle w:val="ListParagraph"/>
        <w:numPr>
          <w:ilvl w:val="0"/>
          <w:numId w:val="32"/>
        </w:numPr>
        <w:rPr>
          <w:rFonts w:cs="Arial"/>
          <w:sz w:val="22"/>
          <w:szCs w:val="22"/>
        </w:rPr>
      </w:pPr>
      <w:r>
        <w:rPr>
          <w:rFonts w:cs="Arial"/>
          <w:sz w:val="22"/>
          <w:szCs w:val="22"/>
        </w:rPr>
        <w:t xml:space="preserve">Query on </w:t>
      </w:r>
      <w:proofErr w:type="spellStart"/>
      <w:r>
        <w:rPr>
          <w:rFonts w:cs="Arial"/>
          <w:sz w:val="22"/>
          <w:szCs w:val="22"/>
        </w:rPr>
        <w:t>v$archived_log</w:t>
      </w:r>
      <w:proofErr w:type="spellEnd"/>
      <w:r>
        <w:rPr>
          <w:rFonts w:cs="Arial"/>
          <w:sz w:val="22"/>
          <w:szCs w:val="22"/>
        </w:rPr>
        <w:t xml:space="preserve"> as below and check if all the transferred logs are applied.</w:t>
      </w:r>
    </w:p>
    <w:p w14:paraId="55A7A441" w14:textId="77777777" w:rsidR="00096C2C" w:rsidRDefault="00096C2C" w:rsidP="00096C2C">
      <w:pPr>
        <w:rPr>
          <w:rFonts w:cs="Arial"/>
          <w:sz w:val="22"/>
          <w:szCs w:val="22"/>
        </w:rPr>
      </w:pPr>
    </w:p>
    <w:p w14:paraId="1B552D07" w14:textId="77777777" w:rsidR="00096C2C" w:rsidRDefault="00096C2C" w:rsidP="00096C2C">
      <w:pPr>
        <w:pStyle w:val="ListParagraph"/>
        <w:rPr>
          <w:rFonts w:cs="Arial"/>
          <w:sz w:val="22"/>
          <w:szCs w:val="22"/>
        </w:rPr>
      </w:pPr>
      <w:r>
        <w:rPr>
          <w:rFonts w:cs="Arial"/>
          <w:sz w:val="22"/>
          <w:szCs w:val="22"/>
        </w:rPr>
        <w:t xml:space="preserve">SQL&gt; select </w:t>
      </w:r>
      <w:proofErr w:type="spellStart"/>
      <w:r>
        <w:rPr>
          <w:rFonts w:cs="Arial"/>
          <w:sz w:val="22"/>
          <w:szCs w:val="22"/>
        </w:rPr>
        <w:t>sequence</w:t>
      </w:r>
      <w:proofErr w:type="gramStart"/>
      <w:r>
        <w:rPr>
          <w:rFonts w:cs="Arial"/>
          <w:sz w:val="22"/>
          <w:szCs w:val="22"/>
        </w:rPr>
        <w:t>#,applied</w:t>
      </w:r>
      <w:proofErr w:type="spellEnd"/>
      <w:proofErr w:type="gramEnd"/>
      <w:r>
        <w:rPr>
          <w:rFonts w:cs="Arial"/>
          <w:sz w:val="22"/>
          <w:szCs w:val="22"/>
        </w:rPr>
        <w:t xml:space="preserve"> from </w:t>
      </w:r>
      <w:proofErr w:type="spellStart"/>
      <w:r>
        <w:rPr>
          <w:rFonts w:cs="Arial"/>
          <w:sz w:val="22"/>
          <w:szCs w:val="22"/>
        </w:rPr>
        <w:t>v$archived_log</w:t>
      </w:r>
      <w:proofErr w:type="spellEnd"/>
      <w:r>
        <w:rPr>
          <w:rFonts w:cs="Arial"/>
          <w:sz w:val="22"/>
          <w:szCs w:val="22"/>
        </w:rPr>
        <w:t>;</w:t>
      </w:r>
    </w:p>
    <w:p w14:paraId="2DAD3019" w14:textId="77777777" w:rsidR="002167AC" w:rsidRPr="00BF2D82" w:rsidRDefault="002167AC" w:rsidP="00096C2C">
      <w:pPr>
        <w:pStyle w:val="ListParagraph"/>
        <w:rPr>
          <w:rFonts w:cs="Arial"/>
          <w:sz w:val="22"/>
          <w:szCs w:val="22"/>
        </w:rPr>
      </w:pPr>
    </w:p>
    <w:p w14:paraId="681AFEA7" w14:textId="77777777" w:rsidR="00043061" w:rsidRPr="008E4F6E" w:rsidRDefault="00043061" w:rsidP="00C164BC">
      <w:pPr>
        <w:rPr>
          <w:rFonts w:ascii="Arial" w:hAnsi="Arial" w:cs="Arial"/>
          <w:sz w:val="22"/>
          <w:szCs w:val="22"/>
        </w:rPr>
      </w:pPr>
    </w:p>
    <w:bookmarkEnd w:id="20"/>
    <w:bookmarkEnd w:id="21"/>
    <w:p w14:paraId="6EA8491F" w14:textId="77777777" w:rsidR="008D1F31" w:rsidRDefault="008D1F31" w:rsidP="00CB4907">
      <w:pPr>
        <w:pStyle w:val="Heading2"/>
        <w:rPr>
          <w:sz w:val="22"/>
          <w:szCs w:val="22"/>
        </w:rPr>
      </w:pPr>
    </w:p>
    <w:p w14:paraId="490A1F26" w14:textId="77777777" w:rsidR="008D1F31" w:rsidRDefault="008D1F31" w:rsidP="00CB4907">
      <w:pPr>
        <w:pStyle w:val="Heading2"/>
        <w:rPr>
          <w:sz w:val="22"/>
          <w:szCs w:val="22"/>
        </w:rPr>
      </w:pPr>
    </w:p>
    <w:p w14:paraId="2459DC6F" w14:textId="77777777" w:rsidR="008C496D" w:rsidRPr="008C496D" w:rsidRDefault="008C496D" w:rsidP="008C496D"/>
    <w:p w14:paraId="266A49D2" w14:textId="77777777" w:rsidR="008C496D" w:rsidRDefault="008C496D" w:rsidP="00CB4907">
      <w:pPr>
        <w:pStyle w:val="Heading2"/>
        <w:rPr>
          <w:sz w:val="22"/>
          <w:szCs w:val="22"/>
        </w:rPr>
      </w:pPr>
    </w:p>
    <w:p w14:paraId="569EB94E" w14:textId="77777777" w:rsidR="00CB4907" w:rsidRPr="008E4F6E" w:rsidRDefault="00465F1B" w:rsidP="00CB4907">
      <w:pPr>
        <w:pStyle w:val="Heading2"/>
        <w:rPr>
          <w:sz w:val="22"/>
          <w:szCs w:val="22"/>
        </w:rPr>
      </w:pPr>
      <w:bookmarkStart w:id="28" w:name="_Toc450723676"/>
      <w:r w:rsidRPr="008E4F6E">
        <w:rPr>
          <w:sz w:val="22"/>
          <w:szCs w:val="22"/>
        </w:rPr>
        <w:t>Referenced By</w:t>
      </w:r>
      <w:bookmarkEnd w:id="28"/>
    </w:p>
    <w:p w14:paraId="2237D222" w14:textId="77777777" w:rsidR="00CB4907" w:rsidRPr="008E4F6E" w:rsidRDefault="00367F53" w:rsidP="00CB4907">
      <w:pPr>
        <w:rPr>
          <w:rFonts w:ascii="Arial" w:hAnsi="Arial" w:cs="Arial"/>
          <w:sz w:val="22"/>
          <w:szCs w:val="22"/>
        </w:rPr>
      </w:pPr>
      <w:r w:rsidRPr="008E4F6E">
        <w:rPr>
          <w:rFonts w:ascii="Arial" w:hAnsi="Arial" w:cs="Arial"/>
          <w:sz w:val="22"/>
          <w:szCs w:val="22"/>
        </w:rPr>
        <w:t>None</w:t>
      </w:r>
    </w:p>
    <w:p w14:paraId="5285324D" w14:textId="77777777" w:rsidR="00CB4907" w:rsidRPr="008E4F6E" w:rsidRDefault="00465F1B" w:rsidP="00CB4907">
      <w:pPr>
        <w:pStyle w:val="Heading2"/>
        <w:rPr>
          <w:sz w:val="22"/>
          <w:szCs w:val="22"/>
        </w:rPr>
      </w:pPr>
      <w:bookmarkStart w:id="29" w:name="_Toc217197486"/>
      <w:bookmarkStart w:id="30" w:name="_Toc266203618"/>
      <w:bookmarkStart w:id="31" w:name="_Toc450723677"/>
      <w:r w:rsidRPr="008E4F6E">
        <w:rPr>
          <w:sz w:val="22"/>
          <w:szCs w:val="22"/>
        </w:rPr>
        <w:t>Note</w:t>
      </w:r>
      <w:r w:rsidR="00CB4907" w:rsidRPr="008E4F6E">
        <w:rPr>
          <w:sz w:val="22"/>
          <w:szCs w:val="22"/>
        </w:rPr>
        <w:t>s</w:t>
      </w:r>
      <w:bookmarkEnd w:id="29"/>
      <w:bookmarkEnd w:id="30"/>
      <w:r w:rsidRPr="008E4F6E">
        <w:rPr>
          <w:sz w:val="22"/>
          <w:szCs w:val="22"/>
        </w:rPr>
        <w:t>/Comments</w:t>
      </w:r>
      <w:bookmarkEnd w:id="31"/>
    </w:p>
    <w:p w14:paraId="5AE7868B" w14:textId="77777777" w:rsidR="00CB4907" w:rsidRPr="008E4F6E" w:rsidRDefault="005D2F9D" w:rsidP="00CB4907">
      <w:pPr>
        <w:rPr>
          <w:rFonts w:ascii="Arial" w:hAnsi="Arial" w:cs="Arial"/>
          <w:sz w:val="22"/>
          <w:szCs w:val="22"/>
        </w:rPr>
      </w:pPr>
      <w:r w:rsidRPr="008E4F6E">
        <w:rPr>
          <w:rFonts w:ascii="Arial" w:hAnsi="Arial" w:cs="Arial"/>
          <w:sz w:val="22"/>
          <w:szCs w:val="22"/>
        </w:rPr>
        <w:t>None</w:t>
      </w:r>
    </w:p>
    <w:p w14:paraId="7F2162C7" w14:textId="77777777" w:rsidR="00CB4907" w:rsidRPr="008E4F6E" w:rsidRDefault="00CB4907" w:rsidP="00CB4907">
      <w:pPr>
        <w:pStyle w:val="Heading2"/>
        <w:rPr>
          <w:sz w:val="22"/>
          <w:szCs w:val="22"/>
        </w:rPr>
      </w:pPr>
      <w:bookmarkStart w:id="32" w:name="_Toc272921203"/>
      <w:bookmarkStart w:id="33" w:name="_Toc450723678"/>
      <w:r w:rsidRPr="008E4F6E">
        <w:rPr>
          <w:sz w:val="22"/>
          <w:szCs w:val="22"/>
        </w:rPr>
        <w:t>Revision History:</w:t>
      </w:r>
      <w:bookmarkEnd w:id="32"/>
      <w:bookmarkEnd w:id="33"/>
    </w:p>
    <w:p w14:paraId="3ED755CB" w14:textId="77777777" w:rsidR="00CB4907" w:rsidRPr="008E4F6E" w:rsidRDefault="00CB4907" w:rsidP="00CB4907">
      <w:pPr>
        <w:rPr>
          <w:rFonts w:ascii="Arial" w:hAnsi="Arial" w:cs="Arial"/>
          <w:sz w:val="22"/>
          <w:szCs w:val="22"/>
        </w:rPr>
      </w:pPr>
    </w:p>
    <w:tbl>
      <w:tblPr>
        <w:tblW w:w="9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4"/>
        <w:gridCol w:w="2508"/>
        <w:gridCol w:w="5596"/>
      </w:tblGrid>
      <w:tr w:rsidR="00CB4907" w:rsidRPr="008E4F6E" w14:paraId="0AC179EE" w14:textId="77777777" w:rsidTr="00A73A48">
        <w:tc>
          <w:tcPr>
            <w:tcW w:w="1544" w:type="dxa"/>
            <w:tcBorders>
              <w:top w:val="single" w:sz="12" w:space="0" w:color="auto"/>
            </w:tcBorders>
            <w:shd w:val="clear" w:color="auto" w:fill="C0C0C0"/>
          </w:tcPr>
          <w:p w14:paraId="66031CFE" w14:textId="77777777" w:rsidR="00CB4907" w:rsidRPr="008E4F6E" w:rsidRDefault="00CB4907" w:rsidP="00CB4907">
            <w:pPr>
              <w:rPr>
                <w:rFonts w:ascii="Arial" w:hAnsi="Arial" w:cs="Arial"/>
                <w:sz w:val="22"/>
                <w:szCs w:val="22"/>
              </w:rPr>
            </w:pPr>
            <w:r w:rsidRPr="008E4F6E">
              <w:rPr>
                <w:rFonts w:ascii="Arial" w:hAnsi="Arial" w:cs="Arial"/>
                <w:sz w:val="22"/>
                <w:szCs w:val="22"/>
              </w:rPr>
              <w:t>Revision Date</w:t>
            </w:r>
          </w:p>
        </w:tc>
        <w:tc>
          <w:tcPr>
            <w:tcW w:w="2508" w:type="dxa"/>
            <w:tcBorders>
              <w:top w:val="single" w:sz="12" w:space="0" w:color="auto"/>
            </w:tcBorders>
            <w:shd w:val="clear" w:color="auto" w:fill="C0C0C0"/>
          </w:tcPr>
          <w:p w14:paraId="207C2AB8" w14:textId="77777777" w:rsidR="00CB4907" w:rsidRPr="008E4F6E" w:rsidRDefault="00CB4907" w:rsidP="00CB4907">
            <w:pPr>
              <w:rPr>
                <w:rFonts w:ascii="Arial" w:hAnsi="Arial" w:cs="Arial"/>
                <w:sz w:val="22"/>
                <w:szCs w:val="22"/>
              </w:rPr>
            </w:pPr>
          </w:p>
          <w:p w14:paraId="567FA4A4" w14:textId="77777777" w:rsidR="00CB4907" w:rsidRPr="008E4F6E" w:rsidRDefault="00CB4907" w:rsidP="00CB4907">
            <w:pPr>
              <w:rPr>
                <w:rFonts w:ascii="Arial" w:hAnsi="Arial" w:cs="Arial"/>
                <w:sz w:val="22"/>
                <w:szCs w:val="22"/>
              </w:rPr>
            </w:pPr>
            <w:r w:rsidRPr="008E4F6E">
              <w:rPr>
                <w:rFonts w:ascii="Arial" w:hAnsi="Arial" w:cs="Arial"/>
                <w:sz w:val="22"/>
                <w:szCs w:val="22"/>
              </w:rPr>
              <w:t>Author</w:t>
            </w:r>
          </w:p>
        </w:tc>
        <w:tc>
          <w:tcPr>
            <w:tcW w:w="5596" w:type="dxa"/>
            <w:tcBorders>
              <w:top w:val="single" w:sz="12" w:space="0" w:color="auto"/>
            </w:tcBorders>
            <w:shd w:val="clear" w:color="auto" w:fill="C0C0C0"/>
          </w:tcPr>
          <w:p w14:paraId="79DC1293" w14:textId="77777777" w:rsidR="00CB4907" w:rsidRPr="008E4F6E" w:rsidRDefault="00CB4907" w:rsidP="00CB4907">
            <w:pPr>
              <w:rPr>
                <w:rFonts w:ascii="Arial" w:hAnsi="Arial" w:cs="Arial"/>
                <w:sz w:val="22"/>
                <w:szCs w:val="22"/>
              </w:rPr>
            </w:pPr>
            <w:r w:rsidRPr="008E4F6E">
              <w:rPr>
                <w:rFonts w:ascii="Arial" w:hAnsi="Arial" w:cs="Arial"/>
                <w:sz w:val="22"/>
                <w:szCs w:val="22"/>
              </w:rPr>
              <w:t>Summary of Change</w:t>
            </w:r>
          </w:p>
        </w:tc>
      </w:tr>
      <w:tr w:rsidR="00CB4907" w:rsidRPr="008E4F6E" w14:paraId="279402D8" w14:textId="77777777" w:rsidTr="00A73A48">
        <w:tc>
          <w:tcPr>
            <w:tcW w:w="1544" w:type="dxa"/>
          </w:tcPr>
          <w:p w14:paraId="3B6F61EC" w14:textId="77777777" w:rsidR="00CB4907" w:rsidRPr="008E4F6E" w:rsidRDefault="00F7634C" w:rsidP="00F7634C">
            <w:pPr>
              <w:rPr>
                <w:rFonts w:ascii="Arial" w:hAnsi="Arial" w:cs="Arial"/>
                <w:sz w:val="22"/>
                <w:szCs w:val="22"/>
              </w:rPr>
            </w:pPr>
            <w:r>
              <w:rPr>
                <w:rFonts w:ascii="Arial" w:hAnsi="Arial" w:cs="Arial"/>
                <w:sz w:val="22"/>
                <w:szCs w:val="22"/>
              </w:rPr>
              <w:t>2</w:t>
            </w:r>
            <w:r w:rsidR="007F40A8" w:rsidRPr="008E4F6E">
              <w:rPr>
                <w:rFonts w:ascii="Arial" w:hAnsi="Arial" w:cs="Arial"/>
                <w:sz w:val="22"/>
                <w:szCs w:val="22"/>
              </w:rPr>
              <w:t>/</w:t>
            </w:r>
            <w:r w:rsidR="00FF10CD" w:rsidRPr="008E4F6E">
              <w:rPr>
                <w:rFonts w:ascii="Arial" w:hAnsi="Arial" w:cs="Arial"/>
                <w:sz w:val="22"/>
                <w:szCs w:val="22"/>
              </w:rPr>
              <w:t>1</w:t>
            </w:r>
            <w:r>
              <w:rPr>
                <w:rFonts w:ascii="Arial" w:hAnsi="Arial" w:cs="Arial"/>
                <w:sz w:val="22"/>
                <w:szCs w:val="22"/>
              </w:rPr>
              <w:t>7</w:t>
            </w:r>
            <w:r w:rsidR="00682ECB" w:rsidRPr="008E4F6E">
              <w:rPr>
                <w:rFonts w:ascii="Arial" w:hAnsi="Arial" w:cs="Arial"/>
                <w:sz w:val="22"/>
                <w:szCs w:val="22"/>
              </w:rPr>
              <w:t>/1</w:t>
            </w:r>
            <w:r w:rsidR="007F40A8" w:rsidRPr="008E4F6E">
              <w:rPr>
                <w:rFonts w:ascii="Arial" w:hAnsi="Arial" w:cs="Arial"/>
                <w:sz w:val="22"/>
                <w:szCs w:val="22"/>
              </w:rPr>
              <w:t>6</w:t>
            </w:r>
          </w:p>
        </w:tc>
        <w:tc>
          <w:tcPr>
            <w:tcW w:w="2508" w:type="dxa"/>
          </w:tcPr>
          <w:p w14:paraId="3B0C78FF" w14:textId="77777777" w:rsidR="00CB4907" w:rsidRPr="008E4F6E" w:rsidRDefault="00FF4599" w:rsidP="003E64C5">
            <w:pPr>
              <w:rPr>
                <w:rFonts w:ascii="Arial" w:hAnsi="Arial" w:cs="Arial"/>
                <w:sz w:val="22"/>
                <w:szCs w:val="22"/>
              </w:rPr>
            </w:pPr>
            <w:r w:rsidRPr="008E4F6E">
              <w:rPr>
                <w:rFonts w:ascii="Arial" w:hAnsi="Arial" w:cs="Arial"/>
                <w:sz w:val="22"/>
                <w:szCs w:val="22"/>
              </w:rPr>
              <w:t>Kumar Viswanathan</w:t>
            </w:r>
          </w:p>
        </w:tc>
        <w:tc>
          <w:tcPr>
            <w:tcW w:w="5596" w:type="dxa"/>
          </w:tcPr>
          <w:p w14:paraId="688A9571" w14:textId="77777777" w:rsidR="00CB4907" w:rsidRPr="008E4F6E" w:rsidRDefault="00CB4907" w:rsidP="006A2642">
            <w:pPr>
              <w:pStyle w:val="ListParagraph"/>
              <w:numPr>
                <w:ilvl w:val="0"/>
                <w:numId w:val="20"/>
              </w:numPr>
              <w:rPr>
                <w:rFonts w:cs="Arial"/>
                <w:sz w:val="22"/>
                <w:szCs w:val="22"/>
              </w:rPr>
            </w:pPr>
            <w:r w:rsidRPr="008E4F6E">
              <w:rPr>
                <w:rFonts w:cs="Arial"/>
                <w:sz w:val="22"/>
                <w:szCs w:val="22"/>
              </w:rPr>
              <w:t>Initial version</w:t>
            </w:r>
          </w:p>
        </w:tc>
      </w:tr>
      <w:tr w:rsidR="00CB4907" w:rsidRPr="008E4F6E" w14:paraId="20EEE375" w14:textId="77777777" w:rsidTr="00A73A48">
        <w:tc>
          <w:tcPr>
            <w:tcW w:w="1544" w:type="dxa"/>
          </w:tcPr>
          <w:p w14:paraId="743DD66E" w14:textId="77777777" w:rsidR="00CB4907" w:rsidRPr="008E4F6E" w:rsidRDefault="00CB4907" w:rsidP="00CB4907">
            <w:pPr>
              <w:rPr>
                <w:rFonts w:ascii="Arial" w:hAnsi="Arial" w:cs="Arial"/>
                <w:sz w:val="22"/>
                <w:szCs w:val="22"/>
              </w:rPr>
            </w:pPr>
          </w:p>
        </w:tc>
        <w:tc>
          <w:tcPr>
            <w:tcW w:w="2508" w:type="dxa"/>
          </w:tcPr>
          <w:p w14:paraId="0358427C" w14:textId="77777777" w:rsidR="00CB4907" w:rsidRPr="008E4F6E" w:rsidRDefault="00CB4907" w:rsidP="00BE7CA1">
            <w:pPr>
              <w:rPr>
                <w:rFonts w:ascii="Arial" w:hAnsi="Arial" w:cs="Arial"/>
                <w:sz w:val="22"/>
                <w:szCs w:val="22"/>
              </w:rPr>
            </w:pPr>
          </w:p>
        </w:tc>
        <w:tc>
          <w:tcPr>
            <w:tcW w:w="5596" w:type="dxa"/>
          </w:tcPr>
          <w:p w14:paraId="6BFB40B9" w14:textId="77777777" w:rsidR="00CB4907" w:rsidRPr="008E4F6E" w:rsidRDefault="00CB4907" w:rsidP="00887E4A">
            <w:pPr>
              <w:rPr>
                <w:rFonts w:ascii="Arial" w:hAnsi="Arial" w:cs="Arial"/>
                <w:sz w:val="22"/>
                <w:szCs w:val="22"/>
              </w:rPr>
            </w:pPr>
          </w:p>
        </w:tc>
      </w:tr>
      <w:tr w:rsidR="00CB4907" w:rsidRPr="008E4F6E" w14:paraId="53E94DB6" w14:textId="77777777" w:rsidTr="00A73A48">
        <w:tc>
          <w:tcPr>
            <w:tcW w:w="1544" w:type="dxa"/>
          </w:tcPr>
          <w:p w14:paraId="0798C8DD" w14:textId="77777777" w:rsidR="00CB4907" w:rsidRPr="008E4F6E" w:rsidRDefault="00CB4907" w:rsidP="00CB4907">
            <w:pPr>
              <w:rPr>
                <w:rFonts w:ascii="Arial" w:hAnsi="Arial" w:cs="Arial"/>
                <w:sz w:val="22"/>
                <w:szCs w:val="22"/>
              </w:rPr>
            </w:pPr>
          </w:p>
        </w:tc>
        <w:tc>
          <w:tcPr>
            <w:tcW w:w="2508" w:type="dxa"/>
          </w:tcPr>
          <w:p w14:paraId="0B5E7319" w14:textId="77777777" w:rsidR="00CB4907" w:rsidRPr="008E4F6E" w:rsidRDefault="00CB4907" w:rsidP="00CB4907">
            <w:pPr>
              <w:rPr>
                <w:rFonts w:ascii="Arial" w:hAnsi="Arial" w:cs="Arial"/>
                <w:sz w:val="22"/>
                <w:szCs w:val="22"/>
              </w:rPr>
            </w:pPr>
          </w:p>
        </w:tc>
        <w:tc>
          <w:tcPr>
            <w:tcW w:w="5596" w:type="dxa"/>
          </w:tcPr>
          <w:p w14:paraId="41722B06" w14:textId="77777777" w:rsidR="00CB4907" w:rsidRPr="008E4F6E" w:rsidRDefault="00CB4907" w:rsidP="00CB4907">
            <w:pPr>
              <w:rPr>
                <w:rFonts w:ascii="Arial" w:hAnsi="Arial" w:cs="Arial"/>
                <w:sz w:val="22"/>
                <w:szCs w:val="22"/>
              </w:rPr>
            </w:pPr>
          </w:p>
        </w:tc>
      </w:tr>
    </w:tbl>
    <w:p w14:paraId="3857125D" w14:textId="77777777" w:rsidR="00C55411" w:rsidRPr="008E4F6E" w:rsidRDefault="00C55411" w:rsidP="00CB4907">
      <w:pPr>
        <w:rPr>
          <w:rFonts w:ascii="Arial" w:hAnsi="Arial" w:cs="Arial"/>
          <w:sz w:val="22"/>
          <w:szCs w:val="22"/>
        </w:rPr>
      </w:pPr>
    </w:p>
    <w:p w14:paraId="7F684C0E" w14:textId="77777777" w:rsidR="00C55411" w:rsidRPr="008E4F6E" w:rsidRDefault="00C55411" w:rsidP="00C55411">
      <w:pPr>
        <w:rPr>
          <w:rFonts w:ascii="Arial" w:hAnsi="Arial" w:cs="Arial"/>
          <w:sz w:val="22"/>
          <w:szCs w:val="22"/>
        </w:rPr>
      </w:pPr>
    </w:p>
    <w:sectPr w:rsidR="00C55411" w:rsidRPr="008E4F6E" w:rsidSect="00EE064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3B3EA" w14:textId="77777777" w:rsidR="00574BC2" w:rsidRDefault="00574BC2" w:rsidP="00CB4907">
      <w:r>
        <w:separator/>
      </w:r>
    </w:p>
  </w:endnote>
  <w:endnote w:type="continuationSeparator" w:id="0">
    <w:p w14:paraId="3C54AEBD" w14:textId="77777777" w:rsidR="00574BC2" w:rsidRDefault="00574BC2" w:rsidP="00CB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E3718" w14:textId="77777777" w:rsidR="00EA7E3C" w:rsidRDefault="00EA7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389E2" w14:textId="4AF17D56" w:rsidR="00E77DC6" w:rsidRPr="00DF386E" w:rsidRDefault="00040C9B" w:rsidP="00EA7E3C">
    <w:pPr>
      <w:pStyle w:val="Footer"/>
      <w:pBdr>
        <w:top w:val="single" w:sz="6" w:space="1" w:color="auto"/>
      </w:pBdr>
      <w:tabs>
        <w:tab w:val="left" w:pos="5400"/>
        <w:tab w:val="left" w:pos="7650"/>
        <w:tab w:val="right" w:pos="10260"/>
      </w:tabs>
      <w:spacing w:after="120"/>
      <w:ind w:left="-547" w:right="-360"/>
      <w:rPr>
        <w:rFonts w:cs="Arial"/>
        <w:sz w:val="16"/>
        <w:szCs w:val="16"/>
      </w:rPr>
    </w:pPr>
    <w:r w:rsidRPr="00040C9B">
      <w:rPr>
        <w:sz w:val="16"/>
        <w:szCs w:val="16"/>
      </w:rPr>
      <w:t>RRDB Setup Active DG configuration.docx</w:t>
    </w:r>
    <w:r w:rsidRPr="00040C9B">
      <w:rPr>
        <w:sz w:val="16"/>
        <w:szCs w:val="16"/>
      </w:rPr>
      <w:tab/>
    </w:r>
    <w:r w:rsidR="00E77DC6" w:rsidRPr="00DF386E">
      <w:rPr>
        <w:rFonts w:cs="Arial"/>
        <w:sz w:val="16"/>
        <w:szCs w:val="16"/>
      </w:rPr>
      <w:tab/>
    </w:r>
    <w:r w:rsidR="00E77DC6" w:rsidRPr="00DF386E">
      <w:rPr>
        <w:snapToGrid w:val="0"/>
        <w:sz w:val="16"/>
        <w:szCs w:val="16"/>
      </w:rPr>
      <w:t xml:space="preserve">Page </w:t>
    </w:r>
    <w:r w:rsidR="00AE0CB3" w:rsidRPr="00DF386E">
      <w:rPr>
        <w:snapToGrid w:val="0"/>
        <w:sz w:val="16"/>
        <w:szCs w:val="16"/>
      </w:rPr>
      <w:fldChar w:fldCharType="begin"/>
    </w:r>
    <w:r w:rsidR="00E77DC6" w:rsidRPr="00DF386E">
      <w:rPr>
        <w:snapToGrid w:val="0"/>
        <w:sz w:val="16"/>
        <w:szCs w:val="16"/>
      </w:rPr>
      <w:instrText xml:space="preserve"> PAGE </w:instrText>
    </w:r>
    <w:r w:rsidR="00AE0CB3" w:rsidRPr="00DF386E">
      <w:rPr>
        <w:snapToGrid w:val="0"/>
        <w:sz w:val="16"/>
        <w:szCs w:val="16"/>
      </w:rPr>
      <w:fldChar w:fldCharType="separate"/>
    </w:r>
    <w:r w:rsidR="00EA7E3C">
      <w:rPr>
        <w:noProof/>
        <w:snapToGrid w:val="0"/>
        <w:sz w:val="16"/>
        <w:szCs w:val="16"/>
      </w:rPr>
      <w:t>5</w:t>
    </w:r>
    <w:r w:rsidR="00AE0CB3" w:rsidRPr="00DF386E">
      <w:rPr>
        <w:snapToGrid w:val="0"/>
        <w:sz w:val="16"/>
        <w:szCs w:val="16"/>
      </w:rPr>
      <w:fldChar w:fldCharType="end"/>
    </w:r>
    <w:r w:rsidR="00E77DC6" w:rsidRPr="00DF386E">
      <w:rPr>
        <w:snapToGrid w:val="0"/>
        <w:sz w:val="16"/>
        <w:szCs w:val="16"/>
      </w:rPr>
      <w:t xml:space="preserve"> of </w:t>
    </w:r>
    <w:r w:rsidR="00AE0CB3" w:rsidRPr="00DF386E">
      <w:rPr>
        <w:snapToGrid w:val="0"/>
        <w:sz w:val="16"/>
        <w:szCs w:val="16"/>
      </w:rPr>
      <w:fldChar w:fldCharType="begin"/>
    </w:r>
    <w:r w:rsidR="00E77DC6" w:rsidRPr="00DF386E">
      <w:rPr>
        <w:snapToGrid w:val="0"/>
        <w:sz w:val="16"/>
        <w:szCs w:val="16"/>
      </w:rPr>
      <w:instrText xml:space="preserve"> NUMPAGES </w:instrText>
    </w:r>
    <w:r w:rsidR="00AE0CB3" w:rsidRPr="00DF386E">
      <w:rPr>
        <w:snapToGrid w:val="0"/>
        <w:sz w:val="16"/>
        <w:szCs w:val="16"/>
      </w:rPr>
      <w:fldChar w:fldCharType="separate"/>
    </w:r>
    <w:r w:rsidR="00EA7E3C">
      <w:rPr>
        <w:noProof/>
        <w:snapToGrid w:val="0"/>
        <w:sz w:val="16"/>
        <w:szCs w:val="16"/>
      </w:rPr>
      <w:t>10</w:t>
    </w:r>
    <w:r w:rsidR="00AE0CB3" w:rsidRPr="00DF386E">
      <w:rPr>
        <w:snapToGrid w:val="0"/>
        <w:sz w:val="16"/>
        <w:szCs w:val="16"/>
      </w:rPr>
      <w:fldChar w:fldCharType="end"/>
    </w:r>
    <w:r w:rsidR="00E77DC6" w:rsidRPr="00DF386E">
      <w:rPr>
        <w:snapToGrid w:val="0"/>
        <w:sz w:val="16"/>
        <w:szCs w:val="16"/>
      </w:rPr>
      <w:tab/>
    </w:r>
    <w:r w:rsidR="00E77DC6" w:rsidRPr="00DF386E">
      <w:rPr>
        <w:snapToGrid w:val="0"/>
        <w:sz w:val="16"/>
        <w:szCs w:val="16"/>
      </w:rPr>
      <w:tab/>
    </w:r>
    <w:r w:rsidR="00E77DC6" w:rsidRPr="00DF386E">
      <w:rPr>
        <w:rFonts w:cs="Arial"/>
        <w:sz w:val="16"/>
        <w:szCs w:val="16"/>
      </w:rPr>
      <w:t xml:space="preserve">Date: </w:t>
    </w:r>
    <w:r w:rsidR="00AE0CB3" w:rsidRPr="00DF386E">
      <w:rPr>
        <w:rFonts w:cs="Arial"/>
        <w:sz w:val="16"/>
        <w:szCs w:val="16"/>
      </w:rPr>
      <w:fldChar w:fldCharType="begin"/>
    </w:r>
    <w:r w:rsidR="00E77DC6" w:rsidRPr="00DF386E">
      <w:rPr>
        <w:rFonts w:cs="Arial"/>
        <w:sz w:val="16"/>
        <w:szCs w:val="16"/>
      </w:rPr>
      <w:instrText xml:space="preserve"> DATE \@ "MMMM d, yyyy" </w:instrText>
    </w:r>
    <w:r w:rsidR="00AE0CB3" w:rsidRPr="00DF386E">
      <w:rPr>
        <w:rFonts w:cs="Arial"/>
        <w:sz w:val="16"/>
        <w:szCs w:val="16"/>
      </w:rPr>
      <w:fldChar w:fldCharType="separate"/>
    </w:r>
    <w:r w:rsidR="006A2028">
      <w:rPr>
        <w:rFonts w:cs="Arial"/>
        <w:noProof/>
        <w:sz w:val="16"/>
        <w:szCs w:val="16"/>
      </w:rPr>
      <w:t>June 18, 2021</w:t>
    </w:r>
    <w:r w:rsidR="00AE0CB3" w:rsidRPr="00DF386E">
      <w:rPr>
        <w:rFonts w:cs="Arial"/>
        <w:sz w:val="16"/>
        <w:szCs w:val="16"/>
      </w:rPr>
      <w:fldChar w:fldCharType="end"/>
    </w:r>
  </w:p>
  <w:p w14:paraId="056D4CB1" w14:textId="2D621812" w:rsidR="00E77DC6" w:rsidRDefault="00E77DC6" w:rsidP="00CB4907">
    <w:pPr>
      <w:pStyle w:val="Footer"/>
      <w:ind w:left="-90" w:right="-180"/>
      <w:jc w:val="right"/>
    </w:pPr>
    <w:r>
      <w:rPr>
        <w:rFonts w:ascii="Arial Black" w:hAnsi="Arial Black"/>
        <w:color w:val="FF0000"/>
        <w:szCs w:val="56"/>
      </w:rPr>
      <w:tab/>
    </w:r>
    <w:r>
      <w:tab/>
    </w:r>
    <w:bookmarkStart w:id="34" w:name="_GoBack"/>
    <w:bookmarkEnd w:id="3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CA443" w14:textId="77777777" w:rsidR="00EA7E3C" w:rsidRDefault="00EA7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A1E11" w14:textId="77777777" w:rsidR="00574BC2" w:rsidRDefault="00574BC2" w:rsidP="00CB4907">
      <w:r>
        <w:separator/>
      </w:r>
    </w:p>
  </w:footnote>
  <w:footnote w:type="continuationSeparator" w:id="0">
    <w:p w14:paraId="4E9AC6C1" w14:textId="77777777" w:rsidR="00574BC2" w:rsidRDefault="00574BC2" w:rsidP="00CB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F828C" w14:textId="77777777" w:rsidR="00EA7E3C" w:rsidRDefault="00EA7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2" w:space="0" w:color="808080" w:themeColor="background1" w:themeShade="80"/>
      </w:tblBorders>
      <w:shd w:val="clear" w:color="auto" w:fill="E6E6E6"/>
      <w:tblLook w:val="01E0" w:firstRow="1" w:lastRow="1" w:firstColumn="1" w:lastColumn="1" w:noHBand="0" w:noVBand="0"/>
    </w:tblPr>
    <w:tblGrid>
      <w:gridCol w:w="1254"/>
      <w:gridCol w:w="804"/>
      <w:gridCol w:w="5309"/>
      <w:gridCol w:w="351"/>
      <w:gridCol w:w="1642"/>
    </w:tblGrid>
    <w:tr w:rsidR="00CD7B8E" w:rsidRPr="00B86E14" w14:paraId="5CD55DC9" w14:textId="77777777" w:rsidTr="00CD7B8E">
      <w:trPr>
        <w:trHeight w:val="630"/>
      </w:trPr>
      <w:tc>
        <w:tcPr>
          <w:tcW w:w="2058" w:type="dxa"/>
          <w:gridSpan w:val="2"/>
          <w:shd w:val="clear" w:color="auto" w:fill="auto"/>
          <w:vAlign w:val="center"/>
        </w:tcPr>
        <w:p w14:paraId="2F4B51FB" w14:textId="77777777" w:rsidR="00CD7B8E" w:rsidRPr="005C021A" w:rsidRDefault="00CD7B8E" w:rsidP="00CD7B8E">
          <w:pPr>
            <w:pStyle w:val="Header"/>
            <w:rPr>
              <w:sz w:val="4"/>
            </w:rPr>
          </w:pPr>
        </w:p>
      </w:tc>
      <w:tc>
        <w:tcPr>
          <w:tcW w:w="5309" w:type="dxa"/>
          <w:shd w:val="clear" w:color="auto" w:fill="auto"/>
          <w:vAlign w:val="center"/>
        </w:tcPr>
        <w:p w14:paraId="7794CA19" w14:textId="77777777" w:rsidR="00CD7B8E" w:rsidRPr="00DD32E9" w:rsidRDefault="00CD7B8E" w:rsidP="00CD7B8E">
          <w:pPr>
            <w:pStyle w:val="Header"/>
            <w:jc w:val="center"/>
          </w:pPr>
        </w:p>
      </w:tc>
      <w:tc>
        <w:tcPr>
          <w:tcW w:w="1993" w:type="dxa"/>
          <w:gridSpan w:val="2"/>
          <w:shd w:val="clear" w:color="auto" w:fill="auto"/>
          <w:vAlign w:val="center"/>
        </w:tcPr>
        <w:p w14:paraId="221A0F9A" w14:textId="77777777" w:rsidR="00CD7B8E" w:rsidRPr="006032A2" w:rsidRDefault="00CD7B8E" w:rsidP="00CD7B8E">
          <w:pPr>
            <w:pStyle w:val="Header"/>
            <w:jc w:val="right"/>
          </w:pPr>
        </w:p>
      </w:tc>
    </w:tr>
    <w:tr w:rsidR="00E77DC6" w:rsidRPr="00B73D53" w14:paraId="10F7968A" w14:textId="77777777" w:rsidTr="00CD7B8E">
      <w:tblPrEx>
        <w:tblBorders>
          <w:bottom w:val="none" w:sz="0" w:space="0" w:color="auto"/>
        </w:tblBorders>
        <w:shd w:val="clear" w:color="auto" w:fill="auto"/>
        <w:tblCellMar>
          <w:left w:w="0" w:type="dxa"/>
          <w:right w:w="0" w:type="dxa"/>
        </w:tblCellMar>
        <w:tblLook w:val="0000" w:firstRow="0" w:lastRow="0" w:firstColumn="0" w:lastColumn="0" w:noHBand="0" w:noVBand="0"/>
      </w:tblPrEx>
      <w:trPr>
        <w:cantSplit/>
        <w:trHeight w:val="540"/>
      </w:trPr>
      <w:tc>
        <w:tcPr>
          <w:tcW w:w="1254" w:type="dxa"/>
          <w:tcBorders>
            <w:bottom w:val="single" w:sz="4" w:space="0" w:color="auto"/>
          </w:tcBorders>
          <w:vAlign w:val="bottom"/>
        </w:tcPr>
        <w:p w14:paraId="007BD5DE" w14:textId="77777777" w:rsidR="00E77DC6" w:rsidRPr="00875B0D" w:rsidRDefault="00E77DC6" w:rsidP="00A73A48">
          <w:pPr>
            <w:tabs>
              <w:tab w:val="center" w:pos="5040"/>
              <w:tab w:val="center" w:pos="9450"/>
            </w:tabs>
            <w:rPr>
              <w:rFonts w:ascii="CG Times" w:hAnsi="CG Times"/>
              <w:sz w:val="16"/>
            </w:rPr>
          </w:pPr>
        </w:p>
      </w:tc>
      <w:tc>
        <w:tcPr>
          <w:tcW w:w="6464" w:type="dxa"/>
          <w:gridSpan w:val="3"/>
          <w:tcBorders>
            <w:bottom w:val="single" w:sz="4" w:space="0" w:color="auto"/>
          </w:tcBorders>
          <w:vAlign w:val="bottom"/>
        </w:tcPr>
        <w:p w14:paraId="29C86411" w14:textId="77777777" w:rsidR="00E77DC6" w:rsidRPr="00420075" w:rsidRDefault="00E77DC6" w:rsidP="00A73A48">
          <w:pPr>
            <w:pStyle w:val="Header"/>
            <w:spacing w:after="120"/>
            <w:ind w:left="360"/>
            <w:jc w:val="center"/>
            <w:rPr>
              <w:rFonts w:cs="Arial"/>
              <w:b/>
              <w:sz w:val="16"/>
              <w:szCs w:val="18"/>
            </w:rPr>
          </w:pPr>
        </w:p>
      </w:tc>
      <w:tc>
        <w:tcPr>
          <w:tcW w:w="1642" w:type="dxa"/>
          <w:tcBorders>
            <w:bottom w:val="single" w:sz="4" w:space="0" w:color="auto"/>
          </w:tcBorders>
        </w:tcPr>
        <w:p w14:paraId="07B39F6C" w14:textId="77777777" w:rsidR="00E77DC6" w:rsidRPr="001E38A5" w:rsidRDefault="00E77DC6" w:rsidP="00A73A48">
          <w:pPr>
            <w:pStyle w:val="Header"/>
            <w:ind w:left="360"/>
            <w:jc w:val="center"/>
            <w:rPr>
              <w:rFonts w:cs="Arial"/>
              <w:b/>
              <w:szCs w:val="18"/>
            </w:rPr>
          </w:pPr>
        </w:p>
      </w:tc>
    </w:tr>
  </w:tbl>
  <w:p w14:paraId="0556F2FB" w14:textId="77777777" w:rsidR="00E77DC6" w:rsidRDefault="00E77D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87BD0" w14:textId="77777777" w:rsidR="00EA7E3C" w:rsidRDefault="00EA7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0F"/>
    <w:multiLevelType w:val="hybridMultilevel"/>
    <w:tmpl w:val="235624B8"/>
    <w:lvl w:ilvl="0" w:tplc="0409000F">
      <w:start w:val="1"/>
      <w:numFmt w:val="decimal"/>
      <w:lvlText w:val="%1."/>
      <w:lvlJc w:val="left"/>
      <w:pPr>
        <w:ind w:left="720" w:hanging="360"/>
      </w:pPr>
    </w:lvl>
    <w:lvl w:ilvl="1" w:tplc="F546364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173A9"/>
    <w:multiLevelType w:val="hybridMultilevel"/>
    <w:tmpl w:val="E78C7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4B1F59"/>
    <w:multiLevelType w:val="hybridMultilevel"/>
    <w:tmpl w:val="BA5CD24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B">
      <w:start w:val="1"/>
      <w:numFmt w:val="bullet"/>
      <w:lvlText w:val=""/>
      <w:lvlJc w:val="left"/>
      <w:pPr>
        <w:ind w:left="5400" w:hanging="360"/>
      </w:pPr>
      <w:rPr>
        <w:rFonts w:ascii="Wingdings" w:hAnsi="Wingdings"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751537E"/>
    <w:multiLevelType w:val="hybridMultilevel"/>
    <w:tmpl w:val="16EEED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B2EDF"/>
    <w:multiLevelType w:val="hybridMultilevel"/>
    <w:tmpl w:val="CBF28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D4700"/>
    <w:multiLevelType w:val="hybridMultilevel"/>
    <w:tmpl w:val="3BE2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44302"/>
    <w:multiLevelType w:val="hybridMultilevel"/>
    <w:tmpl w:val="2898B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76CB4"/>
    <w:multiLevelType w:val="hybridMultilevel"/>
    <w:tmpl w:val="36E2E4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4846E3"/>
    <w:multiLevelType w:val="hybridMultilevel"/>
    <w:tmpl w:val="5B7290E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30C65D51"/>
    <w:multiLevelType w:val="hybridMultilevel"/>
    <w:tmpl w:val="917E1C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3B1EA2"/>
    <w:multiLevelType w:val="hybridMultilevel"/>
    <w:tmpl w:val="27820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D44A3"/>
    <w:multiLevelType w:val="hybridMultilevel"/>
    <w:tmpl w:val="D37A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B7E74"/>
    <w:multiLevelType w:val="hybridMultilevel"/>
    <w:tmpl w:val="86B2E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B">
      <w:start w:val="1"/>
      <w:numFmt w:val="bullet"/>
      <w:lvlText w:val=""/>
      <w:lvlJc w:val="left"/>
      <w:pPr>
        <w:ind w:left="252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FB2EF9"/>
    <w:multiLevelType w:val="hybridMultilevel"/>
    <w:tmpl w:val="17C07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C6DEF"/>
    <w:multiLevelType w:val="hybridMultilevel"/>
    <w:tmpl w:val="528E6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B1525"/>
    <w:multiLevelType w:val="hybridMultilevel"/>
    <w:tmpl w:val="C3E8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859DA"/>
    <w:multiLevelType w:val="hybridMultilevel"/>
    <w:tmpl w:val="B1E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E3DC1"/>
    <w:multiLevelType w:val="hybridMultilevel"/>
    <w:tmpl w:val="235624B8"/>
    <w:lvl w:ilvl="0" w:tplc="0409000F">
      <w:start w:val="1"/>
      <w:numFmt w:val="decimal"/>
      <w:lvlText w:val="%1."/>
      <w:lvlJc w:val="left"/>
      <w:pPr>
        <w:ind w:left="720" w:hanging="360"/>
      </w:pPr>
    </w:lvl>
    <w:lvl w:ilvl="1" w:tplc="F546364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63530"/>
    <w:multiLevelType w:val="hybridMultilevel"/>
    <w:tmpl w:val="410E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C0048"/>
    <w:multiLevelType w:val="hybridMultilevel"/>
    <w:tmpl w:val="F7DC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357E8"/>
    <w:multiLevelType w:val="hybridMultilevel"/>
    <w:tmpl w:val="46CA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D3634E"/>
    <w:multiLevelType w:val="hybridMultilevel"/>
    <w:tmpl w:val="06843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734BFF"/>
    <w:multiLevelType w:val="hybridMultilevel"/>
    <w:tmpl w:val="B622A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2753E"/>
    <w:multiLevelType w:val="hybridMultilevel"/>
    <w:tmpl w:val="3BE2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40384C"/>
    <w:multiLevelType w:val="hybridMultilevel"/>
    <w:tmpl w:val="94389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72818"/>
    <w:multiLevelType w:val="hybridMultilevel"/>
    <w:tmpl w:val="917E1C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C145F1"/>
    <w:multiLevelType w:val="hybridMultilevel"/>
    <w:tmpl w:val="36E2E4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8F4755"/>
    <w:multiLevelType w:val="hybridMultilevel"/>
    <w:tmpl w:val="27820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74096"/>
    <w:multiLevelType w:val="hybridMultilevel"/>
    <w:tmpl w:val="3EC8FC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AD5247"/>
    <w:multiLevelType w:val="hybridMultilevel"/>
    <w:tmpl w:val="8C0077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79574930"/>
    <w:multiLevelType w:val="singleLevel"/>
    <w:tmpl w:val="D2800F22"/>
    <w:lvl w:ilvl="0">
      <w:start w:val="1"/>
      <w:numFmt w:val="decimal"/>
      <w:lvlText w:val="%1."/>
      <w:legacy w:legacy="1" w:legacySpace="0" w:legacyIndent="360"/>
      <w:lvlJc w:val="left"/>
      <w:pPr>
        <w:ind w:left="360" w:hanging="360"/>
      </w:pPr>
      <w:rPr>
        <w:rFonts w:cs="Times New Roman"/>
      </w:rPr>
    </w:lvl>
  </w:abstractNum>
  <w:abstractNum w:abstractNumId="31" w15:restartNumberingAfterBreak="0">
    <w:nsid w:val="7B6775F4"/>
    <w:multiLevelType w:val="hybridMultilevel"/>
    <w:tmpl w:val="E6A6F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7"/>
  </w:num>
  <w:num w:numId="3">
    <w:abstractNumId w:val="30"/>
  </w:num>
  <w:num w:numId="4">
    <w:abstractNumId w:val="12"/>
  </w:num>
  <w:num w:numId="5">
    <w:abstractNumId w:val="2"/>
  </w:num>
  <w:num w:numId="6">
    <w:abstractNumId w:val="26"/>
  </w:num>
  <w:num w:numId="7">
    <w:abstractNumId w:val="22"/>
  </w:num>
  <w:num w:numId="8">
    <w:abstractNumId w:val="4"/>
  </w:num>
  <w:num w:numId="9">
    <w:abstractNumId w:val="27"/>
  </w:num>
  <w:num w:numId="10">
    <w:abstractNumId w:val="21"/>
  </w:num>
  <w:num w:numId="11">
    <w:abstractNumId w:val="20"/>
  </w:num>
  <w:num w:numId="12">
    <w:abstractNumId w:val="8"/>
  </w:num>
  <w:num w:numId="13">
    <w:abstractNumId w:val="29"/>
  </w:num>
  <w:num w:numId="14">
    <w:abstractNumId w:val="10"/>
  </w:num>
  <w:num w:numId="15">
    <w:abstractNumId w:val="18"/>
  </w:num>
  <w:num w:numId="16">
    <w:abstractNumId w:val="1"/>
  </w:num>
  <w:num w:numId="17">
    <w:abstractNumId w:val="19"/>
  </w:num>
  <w:num w:numId="18">
    <w:abstractNumId w:val="3"/>
  </w:num>
  <w:num w:numId="19">
    <w:abstractNumId w:val="16"/>
  </w:num>
  <w:num w:numId="20">
    <w:abstractNumId w:val="5"/>
  </w:num>
  <w:num w:numId="21">
    <w:abstractNumId w:val="23"/>
  </w:num>
  <w:num w:numId="22">
    <w:abstractNumId w:val="17"/>
  </w:num>
  <w:num w:numId="23">
    <w:abstractNumId w:val="24"/>
  </w:num>
  <w:num w:numId="24">
    <w:abstractNumId w:val="25"/>
  </w:num>
  <w:num w:numId="25">
    <w:abstractNumId w:val="9"/>
  </w:num>
  <w:num w:numId="26">
    <w:abstractNumId w:val="15"/>
  </w:num>
  <w:num w:numId="27">
    <w:abstractNumId w:val="14"/>
  </w:num>
  <w:num w:numId="28">
    <w:abstractNumId w:val="0"/>
  </w:num>
  <w:num w:numId="29">
    <w:abstractNumId w:val="13"/>
  </w:num>
  <w:num w:numId="30">
    <w:abstractNumId w:val="31"/>
  </w:num>
  <w:num w:numId="31">
    <w:abstractNumId w:val="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907"/>
    <w:rsid w:val="00010EA1"/>
    <w:rsid w:val="00022C2B"/>
    <w:rsid w:val="00026CE1"/>
    <w:rsid w:val="00040C9B"/>
    <w:rsid w:val="00043061"/>
    <w:rsid w:val="00047802"/>
    <w:rsid w:val="00050369"/>
    <w:rsid w:val="00081247"/>
    <w:rsid w:val="00084DBB"/>
    <w:rsid w:val="00085A41"/>
    <w:rsid w:val="00094823"/>
    <w:rsid w:val="00096C2C"/>
    <w:rsid w:val="000A34C3"/>
    <w:rsid w:val="000A57EB"/>
    <w:rsid w:val="000B1B67"/>
    <w:rsid w:val="000B463B"/>
    <w:rsid w:val="000B5A38"/>
    <w:rsid w:val="000B6627"/>
    <w:rsid w:val="000C46A0"/>
    <w:rsid w:val="000C7AD3"/>
    <w:rsid w:val="000D63DC"/>
    <w:rsid w:val="000E7F60"/>
    <w:rsid w:val="000F1C49"/>
    <w:rsid w:val="000F5013"/>
    <w:rsid w:val="00101703"/>
    <w:rsid w:val="00112030"/>
    <w:rsid w:val="0011593B"/>
    <w:rsid w:val="00117746"/>
    <w:rsid w:val="00121C12"/>
    <w:rsid w:val="001372EF"/>
    <w:rsid w:val="001458DA"/>
    <w:rsid w:val="0016407E"/>
    <w:rsid w:val="00170404"/>
    <w:rsid w:val="001773A4"/>
    <w:rsid w:val="00181EC7"/>
    <w:rsid w:val="00184D72"/>
    <w:rsid w:val="001A472A"/>
    <w:rsid w:val="001A7898"/>
    <w:rsid w:val="001B6F90"/>
    <w:rsid w:val="001B7A5E"/>
    <w:rsid w:val="001C6516"/>
    <w:rsid w:val="001D7BFB"/>
    <w:rsid w:val="001E205C"/>
    <w:rsid w:val="00202927"/>
    <w:rsid w:val="00204493"/>
    <w:rsid w:val="002064C3"/>
    <w:rsid w:val="00213D83"/>
    <w:rsid w:val="00215991"/>
    <w:rsid w:val="002167AC"/>
    <w:rsid w:val="00216FA2"/>
    <w:rsid w:val="00232B98"/>
    <w:rsid w:val="002440BF"/>
    <w:rsid w:val="00250053"/>
    <w:rsid w:val="00261BC5"/>
    <w:rsid w:val="0026790D"/>
    <w:rsid w:val="00284084"/>
    <w:rsid w:val="00286A3E"/>
    <w:rsid w:val="002B0A46"/>
    <w:rsid w:val="002B13A4"/>
    <w:rsid w:val="002B283A"/>
    <w:rsid w:val="002C0C3B"/>
    <w:rsid w:val="002C177D"/>
    <w:rsid w:val="002D077E"/>
    <w:rsid w:val="002D3BA6"/>
    <w:rsid w:val="002E2F6C"/>
    <w:rsid w:val="002E6E00"/>
    <w:rsid w:val="002F01D9"/>
    <w:rsid w:val="002F3B1E"/>
    <w:rsid w:val="00304797"/>
    <w:rsid w:val="00304DCE"/>
    <w:rsid w:val="00314C4A"/>
    <w:rsid w:val="003272A3"/>
    <w:rsid w:val="00330434"/>
    <w:rsid w:val="0033630B"/>
    <w:rsid w:val="00341A7D"/>
    <w:rsid w:val="00347AA5"/>
    <w:rsid w:val="0035744E"/>
    <w:rsid w:val="00360A4B"/>
    <w:rsid w:val="00362E0B"/>
    <w:rsid w:val="00363491"/>
    <w:rsid w:val="00364876"/>
    <w:rsid w:val="00367F53"/>
    <w:rsid w:val="00370712"/>
    <w:rsid w:val="003B4C55"/>
    <w:rsid w:val="003B654A"/>
    <w:rsid w:val="003C2EF5"/>
    <w:rsid w:val="003E4989"/>
    <w:rsid w:val="003E64C5"/>
    <w:rsid w:val="003F4C61"/>
    <w:rsid w:val="00412EEA"/>
    <w:rsid w:val="00436372"/>
    <w:rsid w:val="00442E19"/>
    <w:rsid w:val="00447F97"/>
    <w:rsid w:val="00453F87"/>
    <w:rsid w:val="00455ADB"/>
    <w:rsid w:val="00465F1B"/>
    <w:rsid w:val="00482800"/>
    <w:rsid w:val="004912EA"/>
    <w:rsid w:val="004A6501"/>
    <w:rsid w:val="004B4996"/>
    <w:rsid w:val="004B78F8"/>
    <w:rsid w:val="004D2E3C"/>
    <w:rsid w:val="004D2F09"/>
    <w:rsid w:val="004E3FCA"/>
    <w:rsid w:val="004F2E14"/>
    <w:rsid w:val="004F511C"/>
    <w:rsid w:val="00501D52"/>
    <w:rsid w:val="0050236B"/>
    <w:rsid w:val="005119DE"/>
    <w:rsid w:val="00513627"/>
    <w:rsid w:val="005237DA"/>
    <w:rsid w:val="00531FAC"/>
    <w:rsid w:val="0054261E"/>
    <w:rsid w:val="00564AFE"/>
    <w:rsid w:val="00574BC2"/>
    <w:rsid w:val="00575A6B"/>
    <w:rsid w:val="00580915"/>
    <w:rsid w:val="00583618"/>
    <w:rsid w:val="0059196C"/>
    <w:rsid w:val="0059494B"/>
    <w:rsid w:val="005A1942"/>
    <w:rsid w:val="005A3D0F"/>
    <w:rsid w:val="005A67FB"/>
    <w:rsid w:val="005B2499"/>
    <w:rsid w:val="005C3C59"/>
    <w:rsid w:val="005C4671"/>
    <w:rsid w:val="005D2F9D"/>
    <w:rsid w:val="005E4BB4"/>
    <w:rsid w:val="005E765E"/>
    <w:rsid w:val="00601CBF"/>
    <w:rsid w:val="006425C6"/>
    <w:rsid w:val="006636C0"/>
    <w:rsid w:val="00666E45"/>
    <w:rsid w:val="00667075"/>
    <w:rsid w:val="00682ECB"/>
    <w:rsid w:val="00686D46"/>
    <w:rsid w:val="00687FD4"/>
    <w:rsid w:val="00693E7E"/>
    <w:rsid w:val="006A2028"/>
    <w:rsid w:val="006A2642"/>
    <w:rsid w:val="006A31FA"/>
    <w:rsid w:val="006A54C3"/>
    <w:rsid w:val="006B2FC9"/>
    <w:rsid w:val="006B5930"/>
    <w:rsid w:val="006B6AF6"/>
    <w:rsid w:val="006D436F"/>
    <w:rsid w:val="006E1259"/>
    <w:rsid w:val="006E168B"/>
    <w:rsid w:val="006F39E1"/>
    <w:rsid w:val="006F6F2E"/>
    <w:rsid w:val="00710CDD"/>
    <w:rsid w:val="00731E60"/>
    <w:rsid w:val="007348C5"/>
    <w:rsid w:val="00745BAE"/>
    <w:rsid w:val="00753D43"/>
    <w:rsid w:val="007565A6"/>
    <w:rsid w:val="00764339"/>
    <w:rsid w:val="007775B0"/>
    <w:rsid w:val="00777D2C"/>
    <w:rsid w:val="007809F8"/>
    <w:rsid w:val="00784467"/>
    <w:rsid w:val="00785909"/>
    <w:rsid w:val="00787F96"/>
    <w:rsid w:val="00791AD4"/>
    <w:rsid w:val="007A49BD"/>
    <w:rsid w:val="007B2500"/>
    <w:rsid w:val="007B69D8"/>
    <w:rsid w:val="007C6E40"/>
    <w:rsid w:val="007E2947"/>
    <w:rsid w:val="007E2F6E"/>
    <w:rsid w:val="007F384C"/>
    <w:rsid w:val="007F40A8"/>
    <w:rsid w:val="008022E7"/>
    <w:rsid w:val="008163FF"/>
    <w:rsid w:val="00827904"/>
    <w:rsid w:val="00846471"/>
    <w:rsid w:val="00850E88"/>
    <w:rsid w:val="0087177B"/>
    <w:rsid w:val="0087520F"/>
    <w:rsid w:val="00881839"/>
    <w:rsid w:val="00887E4A"/>
    <w:rsid w:val="0089180F"/>
    <w:rsid w:val="00897F5A"/>
    <w:rsid w:val="008A2DF4"/>
    <w:rsid w:val="008C496D"/>
    <w:rsid w:val="008D1F31"/>
    <w:rsid w:val="008E3F11"/>
    <w:rsid w:val="008E3FC8"/>
    <w:rsid w:val="008E4F6E"/>
    <w:rsid w:val="008E6103"/>
    <w:rsid w:val="008E71CD"/>
    <w:rsid w:val="008F60F7"/>
    <w:rsid w:val="008F6451"/>
    <w:rsid w:val="00914D1E"/>
    <w:rsid w:val="00922195"/>
    <w:rsid w:val="00931A2A"/>
    <w:rsid w:val="00936186"/>
    <w:rsid w:val="00942D22"/>
    <w:rsid w:val="009519B4"/>
    <w:rsid w:val="00965D29"/>
    <w:rsid w:val="00983E23"/>
    <w:rsid w:val="00987207"/>
    <w:rsid w:val="009955BE"/>
    <w:rsid w:val="009A332B"/>
    <w:rsid w:val="009B0141"/>
    <w:rsid w:val="009C39CB"/>
    <w:rsid w:val="009C6B65"/>
    <w:rsid w:val="009C744C"/>
    <w:rsid w:val="009D227E"/>
    <w:rsid w:val="009E5F4A"/>
    <w:rsid w:val="009E6506"/>
    <w:rsid w:val="009F6CC0"/>
    <w:rsid w:val="00A216F8"/>
    <w:rsid w:val="00A432DC"/>
    <w:rsid w:val="00A44375"/>
    <w:rsid w:val="00A45B20"/>
    <w:rsid w:val="00A6472B"/>
    <w:rsid w:val="00A65A60"/>
    <w:rsid w:val="00A73A48"/>
    <w:rsid w:val="00A75A56"/>
    <w:rsid w:val="00A75F63"/>
    <w:rsid w:val="00A86463"/>
    <w:rsid w:val="00AA4D2B"/>
    <w:rsid w:val="00AA4FCE"/>
    <w:rsid w:val="00AA53C5"/>
    <w:rsid w:val="00AA56A5"/>
    <w:rsid w:val="00AA63D1"/>
    <w:rsid w:val="00AA709E"/>
    <w:rsid w:val="00AB002C"/>
    <w:rsid w:val="00AD1408"/>
    <w:rsid w:val="00AD4F50"/>
    <w:rsid w:val="00AE0CB3"/>
    <w:rsid w:val="00AE0D0C"/>
    <w:rsid w:val="00AF51B5"/>
    <w:rsid w:val="00B0475D"/>
    <w:rsid w:val="00B1690B"/>
    <w:rsid w:val="00B16A36"/>
    <w:rsid w:val="00B248CA"/>
    <w:rsid w:val="00B266DC"/>
    <w:rsid w:val="00B268AB"/>
    <w:rsid w:val="00B307E7"/>
    <w:rsid w:val="00B3653D"/>
    <w:rsid w:val="00B36563"/>
    <w:rsid w:val="00B42E28"/>
    <w:rsid w:val="00B4534C"/>
    <w:rsid w:val="00B46B18"/>
    <w:rsid w:val="00B64D20"/>
    <w:rsid w:val="00B83365"/>
    <w:rsid w:val="00B8364B"/>
    <w:rsid w:val="00B96BF7"/>
    <w:rsid w:val="00B97AF2"/>
    <w:rsid w:val="00BA60BC"/>
    <w:rsid w:val="00BB539E"/>
    <w:rsid w:val="00BC2DFF"/>
    <w:rsid w:val="00BC538D"/>
    <w:rsid w:val="00BE0110"/>
    <w:rsid w:val="00BE7CA1"/>
    <w:rsid w:val="00BF2D82"/>
    <w:rsid w:val="00BF76AB"/>
    <w:rsid w:val="00C015C4"/>
    <w:rsid w:val="00C12191"/>
    <w:rsid w:val="00C14C0D"/>
    <w:rsid w:val="00C164BC"/>
    <w:rsid w:val="00C22ECC"/>
    <w:rsid w:val="00C26C15"/>
    <w:rsid w:val="00C315CF"/>
    <w:rsid w:val="00C337E7"/>
    <w:rsid w:val="00C42DA6"/>
    <w:rsid w:val="00C506CE"/>
    <w:rsid w:val="00C50B3D"/>
    <w:rsid w:val="00C55411"/>
    <w:rsid w:val="00C62419"/>
    <w:rsid w:val="00C625CE"/>
    <w:rsid w:val="00C62DA9"/>
    <w:rsid w:val="00C7524A"/>
    <w:rsid w:val="00C762F8"/>
    <w:rsid w:val="00C837D7"/>
    <w:rsid w:val="00C97D02"/>
    <w:rsid w:val="00CA5A24"/>
    <w:rsid w:val="00CB4907"/>
    <w:rsid w:val="00CB5031"/>
    <w:rsid w:val="00CC62CE"/>
    <w:rsid w:val="00CD07AC"/>
    <w:rsid w:val="00CD5274"/>
    <w:rsid w:val="00CD7B8E"/>
    <w:rsid w:val="00CE280B"/>
    <w:rsid w:val="00D02B63"/>
    <w:rsid w:val="00D20333"/>
    <w:rsid w:val="00D24192"/>
    <w:rsid w:val="00D34D55"/>
    <w:rsid w:val="00D53064"/>
    <w:rsid w:val="00D612B8"/>
    <w:rsid w:val="00D91549"/>
    <w:rsid w:val="00D95816"/>
    <w:rsid w:val="00D95E1A"/>
    <w:rsid w:val="00DA3623"/>
    <w:rsid w:val="00DA6D3F"/>
    <w:rsid w:val="00DB1D7B"/>
    <w:rsid w:val="00DB5214"/>
    <w:rsid w:val="00DC234F"/>
    <w:rsid w:val="00DC4118"/>
    <w:rsid w:val="00DD7ECA"/>
    <w:rsid w:val="00DF386E"/>
    <w:rsid w:val="00E0006C"/>
    <w:rsid w:val="00E01E13"/>
    <w:rsid w:val="00E07A04"/>
    <w:rsid w:val="00E14146"/>
    <w:rsid w:val="00E27EBD"/>
    <w:rsid w:val="00E349EA"/>
    <w:rsid w:val="00E41C3F"/>
    <w:rsid w:val="00E42851"/>
    <w:rsid w:val="00E46C88"/>
    <w:rsid w:val="00E4732B"/>
    <w:rsid w:val="00E641D0"/>
    <w:rsid w:val="00E649B4"/>
    <w:rsid w:val="00E77DC6"/>
    <w:rsid w:val="00E81846"/>
    <w:rsid w:val="00E8248E"/>
    <w:rsid w:val="00E91925"/>
    <w:rsid w:val="00E9690E"/>
    <w:rsid w:val="00E979E8"/>
    <w:rsid w:val="00E97EB0"/>
    <w:rsid w:val="00EA4019"/>
    <w:rsid w:val="00EA7E3C"/>
    <w:rsid w:val="00EB052B"/>
    <w:rsid w:val="00ED7630"/>
    <w:rsid w:val="00EE064D"/>
    <w:rsid w:val="00EE5F45"/>
    <w:rsid w:val="00EE60BD"/>
    <w:rsid w:val="00EF2A1C"/>
    <w:rsid w:val="00F0140A"/>
    <w:rsid w:val="00F177CD"/>
    <w:rsid w:val="00F23549"/>
    <w:rsid w:val="00F31D04"/>
    <w:rsid w:val="00F37BAD"/>
    <w:rsid w:val="00F43511"/>
    <w:rsid w:val="00F444A8"/>
    <w:rsid w:val="00F46468"/>
    <w:rsid w:val="00F543D5"/>
    <w:rsid w:val="00F5472C"/>
    <w:rsid w:val="00F55C52"/>
    <w:rsid w:val="00F60737"/>
    <w:rsid w:val="00F72B3E"/>
    <w:rsid w:val="00F7634C"/>
    <w:rsid w:val="00F773F2"/>
    <w:rsid w:val="00F8081D"/>
    <w:rsid w:val="00F91AA2"/>
    <w:rsid w:val="00FA0C67"/>
    <w:rsid w:val="00FA7502"/>
    <w:rsid w:val="00FB6EDF"/>
    <w:rsid w:val="00FB70F1"/>
    <w:rsid w:val="00FB734C"/>
    <w:rsid w:val="00FC33F2"/>
    <w:rsid w:val="00FC3616"/>
    <w:rsid w:val="00FD4F32"/>
    <w:rsid w:val="00FF10CD"/>
    <w:rsid w:val="00FF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E626D"/>
  <w15:docId w15:val="{7C1B99C9-74E2-4A47-B8B1-E59CC71F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9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B490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B490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121C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B490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B4907"/>
    <w:pPr>
      <w:tabs>
        <w:tab w:val="center" w:pos="4680"/>
        <w:tab w:val="right" w:pos="9360"/>
      </w:tabs>
    </w:pPr>
  </w:style>
  <w:style w:type="character" w:customStyle="1" w:styleId="HeaderChar">
    <w:name w:val="Header Char"/>
    <w:basedOn w:val="DefaultParagraphFont"/>
    <w:link w:val="Header"/>
    <w:rsid w:val="00CB4907"/>
  </w:style>
  <w:style w:type="paragraph" w:styleId="Footer">
    <w:name w:val="footer"/>
    <w:basedOn w:val="Normal"/>
    <w:link w:val="FooterChar"/>
    <w:uiPriority w:val="99"/>
    <w:unhideWhenUsed/>
    <w:rsid w:val="00CB4907"/>
    <w:pPr>
      <w:tabs>
        <w:tab w:val="center" w:pos="4680"/>
        <w:tab w:val="right" w:pos="9360"/>
      </w:tabs>
    </w:pPr>
  </w:style>
  <w:style w:type="character" w:customStyle="1" w:styleId="FooterChar">
    <w:name w:val="Footer Char"/>
    <w:basedOn w:val="DefaultParagraphFont"/>
    <w:link w:val="Footer"/>
    <w:uiPriority w:val="99"/>
    <w:rsid w:val="00CB4907"/>
  </w:style>
  <w:style w:type="paragraph" w:styleId="BalloonText">
    <w:name w:val="Balloon Text"/>
    <w:basedOn w:val="Normal"/>
    <w:link w:val="BalloonTextChar"/>
    <w:uiPriority w:val="99"/>
    <w:semiHidden/>
    <w:unhideWhenUsed/>
    <w:rsid w:val="00CB4907"/>
    <w:rPr>
      <w:rFonts w:ascii="Tahoma" w:hAnsi="Tahoma" w:cs="Tahoma"/>
      <w:sz w:val="16"/>
      <w:szCs w:val="16"/>
    </w:rPr>
  </w:style>
  <w:style w:type="character" w:customStyle="1" w:styleId="BalloonTextChar">
    <w:name w:val="Balloon Text Char"/>
    <w:basedOn w:val="DefaultParagraphFont"/>
    <w:link w:val="BalloonText"/>
    <w:uiPriority w:val="99"/>
    <w:semiHidden/>
    <w:rsid w:val="00CB4907"/>
    <w:rPr>
      <w:rFonts w:ascii="Tahoma" w:hAnsi="Tahoma" w:cs="Tahoma"/>
      <w:sz w:val="16"/>
      <w:szCs w:val="16"/>
    </w:rPr>
  </w:style>
  <w:style w:type="paragraph" w:styleId="TOC2">
    <w:name w:val="toc 2"/>
    <w:basedOn w:val="Normal"/>
    <w:next w:val="Normal"/>
    <w:autoRedefine/>
    <w:uiPriority w:val="39"/>
    <w:rsid w:val="00CB4907"/>
    <w:pPr>
      <w:tabs>
        <w:tab w:val="left" w:pos="720"/>
        <w:tab w:val="right" w:leader="dot" w:pos="8630"/>
      </w:tabs>
      <w:ind w:right="720"/>
    </w:pPr>
  </w:style>
  <w:style w:type="paragraph" w:styleId="TOC1">
    <w:name w:val="toc 1"/>
    <w:basedOn w:val="Normal"/>
    <w:next w:val="Normal"/>
    <w:autoRedefine/>
    <w:uiPriority w:val="39"/>
    <w:rsid w:val="00CB4907"/>
    <w:pPr>
      <w:tabs>
        <w:tab w:val="right" w:leader="dot" w:pos="8630"/>
      </w:tabs>
      <w:spacing w:before="120" w:after="120"/>
    </w:pPr>
    <w:rPr>
      <w:rFonts w:ascii="Arial" w:hAnsi="Arial" w:cs="Arial"/>
      <w:b/>
      <w:bCs/>
      <w:noProof/>
      <w:kern w:val="32"/>
      <w:sz w:val="22"/>
      <w:szCs w:val="22"/>
    </w:rPr>
  </w:style>
  <w:style w:type="character" w:styleId="Hyperlink">
    <w:name w:val="Hyperlink"/>
    <w:basedOn w:val="DefaultParagraphFont"/>
    <w:uiPriority w:val="99"/>
    <w:rsid w:val="00CB4907"/>
    <w:rPr>
      <w:color w:val="0000FF"/>
      <w:u w:val="single"/>
    </w:rPr>
  </w:style>
  <w:style w:type="character" w:customStyle="1" w:styleId="Heading1Char">
    <w:name w:val="Heading 1 Char"/>
    <w:basedOn w:val="DefaultParagraphFont"/>
    <w:link w:val="Heading1"/>
    <w:rsid w:val="00CB4907"/>
    <w:rPr>
      <w:rFonts w:ascii="Arial" w:eastAsia="Times New Roman" w:hAnsi="Arial" w:cs="Arial"/>
      <w:b/>
      <w:bCs/>
      <w:kern w:val="32"/>
      <w:sz w:val="32"/>
      <w:szCs w:val="32"/>
    </w:rPr>
  </w:style>
  <w:style w:type="character" w:customStyle="1" w:styleId="Heading2Char">
    <w:name w:val="Heading 2 Char"/>
    <w:basedOn w:val="DefaultParagraphFont"/>
    <w:link w:val="Heading2"/>
    <w:rsid w:val="00CB4907"/>
    <w:rPr>
      <w:rFonts w:ascii="Arial" w:eastAsia="Times New Roman" w:hAnsi="Arial" w:cs="Arial"/>
      <w:b/>
      <w:bCs/>
      <w:i/>
      <w:iCs/>
      <w:sz w:val="28"/>
      <w:szCs w:val="28"/>
    </w:rPr>
  </w:style>
  <w:style w:type="character" w:customStyle="1" w:styleId="Heading4Char">
    <w:name w:val="Heading 4 Char"/>
    <w:basedOn w:val="DefaultParagraphFont"/>
    <w:link w:val="Heading4"/>
    <w:semiHidden/>
    <w:rsid w:val="00CB4907"/>
    <w:rPr>
      <w:rFonts w:ascii="Calibri" w:eastAsia="Times New Roman" w:hAnsi="Calibri" w:cs="Times New Roman"/>
      <w:b/>
      <w:bCs/>
      <w:sz w:val="28"/>
      <w:szCs w:val="28"/>
    </w:rPr>
  </w:style>
  <w:style w:type="paragraph" w:customStyle="1" w:styleId="Tabletext">
    <w:name w:val="Tabletext"/>
    <w:basedOn w:val="Normal"/>
    <w:rsid w:val="00CB4907"/>
    <w:pPr>
      <w:keepLines/>
      <w:widowControl w:val="0"/>
      <w:spacing w:after="120" w:line="240" w:lineRule="atLeast"/>
    </w:pPr>
    <w:rPr>
      <w:sz w:val="20"/>
      <w:szCs w:val="20"/>
    </w:rPr>
  </w:style>
  <w:style w:type="character" w:customStyle="1" w:styleId="BoldEmphasis">
    <w:name w:val="Bold Emphasis"/>
    <w:basedOn w:val="DefaultParagraphFont"/>
    <w:rsid w:val="00CB4907"/>
    <w:rPr>
      <w:rFonts w:ascii="Times New Roman" w:hAnsi="Times New Roman"/>
      <w:b/>
      <w:sz w:val="22"/>
    </w:rPr>
  </w:style>
  <w:style w:type="paragraph" w:styleId="List">
    <w:name w:val="List"/>
    <w:basedOn w:val="Normal"/>
    <w:uiPriority w:val="99"/>
    <w:rsid w:val="00CB4907"/>
    <w:pPr>
      <w:ind w:left="360" w:hanging="360"/>
    </w:pPr>
    <w:rPr>
      <w:rFonts w:ascii="Arial" w:hAnsi="Arial"/>
      <w:sz w:val="22"/>
      <w:szCs w:val="20"/>
    </w:rPr>
  </w:style>
  <w:style w:type="paragraph" w:styleId="ListParagraph">
    <w:name w:val="List Paragraph"/>
    <w:basedOn w:val="Normal"/>
    <w:uiPriority w:val="34"/>
    <w:qFormat/>
    <w:rsid w:val="00CB4907"/>
    <w:pPr>
      <w:ind w:left="720"/>
      <w:contextualSpacing/>
    </w:pPr>
    <w:rPr>
      <w:rFonts w:ascii="Arial" w:hAnsi="Arial"/>
      <w:sz w:val="18"/>
      <w:szCs w:val="20"/>
    </w:rPr>
  </w:style>
  <w:style w:type="character" w:customStyle="1" w:styleId="Heading3Char">
    <w:name w:val="Heading 3 Char"/>
    <w:basedOn w:val="DefaultParagraphFont"/>
    <w:link w:val="Heading3"/>
    <w:uiPriority w:val="9"/>
    <w:rsid w:val="00121C12"/>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121C12"/>
    <w:pPr>
      <w:spacing w:after="100"/>
      <w:ind w:left="480"/>
    </w:pPr>
  </w:style>
  <w:style w:type="character" w:styleId="FollowedHyperlink">
    <w:name w:val="FollowedHyperlink"/>
    <w:basedOn w:val="DefaultParagraphFont"/>
    <w:uiPriority w:val="99"/>
    <w:semiHidden/>
    <w:unhideWhenUsed/>
    <w:rsid w:val="0050236B"/>
    <w:rPr>
      <w:color w:val="800080" w:themeColor="followedHyperlink"/>
      <w:u w:val="single"/>
    </w:rPr>
  </w:style>
  <w:style w:type="character" w:styleId="CommentReference">
    <w:name w:val="annotation reference"/>
    <w:basedOn w:val="DefaultParagraphFont"/>
    <w:uiPriority w:val="99"/>
    <w:semiHidden/>
    <w:unhideWhenUsed/>
    <w:rsid w:val="0050236B"/>
    <w:rPr>
      <w:sz w:val="16"/>
      <w:szCs w:val="16"/>
    </w:rPr>
  </w:style>
  <w:style w:type="paragraph" w:styleId="CommentText">
    <w:name w:val="annotation text"/>
    <w:basedOn w:val="Normal"/>
    <w:link w:val="CommentTextChar"/>
    <w:uiPriority w:val="99"/>
    <w:semiHidden/>
    <w:unhideWhenUsed/>
    <w:rsid w:val="0050236B"/>
    <w:rPr>
      <w:sz w:val="20"/>
      <w:szCs w:val="20"/>
    </w:rPr>
  </w:style>
  <w:style w:type="character" w:customStyle="1" w:styleId="CommentTextChar">
    <w:name w:val="Comment Text Char"/>
    <w:basedOn w:val="DefaultParagraphFont"/>
    <w:link w:val="CommentText"/>
    <w:uiPriority w:val="99"/>
    <w:semiHidden/>
    <w:rsid w:val="0050236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0236B"/>
    <w:rPr>
      <w:b/>
      <w:bCs/>
    </w:rPr>
  </w:style>
  <w:style w:type="character" w:customStyle="1" w:styleId="CommentSubjectChar">
    <w:name w:val="Comment Subject Char"/>
    <w:basedOn w:val="CommentTextChar"/>
    <w:link w:val="CommentSubject"/>
    <w:uiPriority w:val="99"/>
    <w:semiHidden/>
    <w:rsid w:val="0050236B"/>
    <w:rPr>
      <w:rFonts w:ascii="Times New Roman" w:eastAsia="Times New Roman" w:hAnsi="Times New Roman" w:cs="Times New Roman"/>
      <w:b/>
      <w:bCs/>
      <w:sz w:val="20"/>
      <w:szCs w:val="20"/>
    </w:rPr>
  </w:style>
  <w:style w:type="paragraph" w:styleId="Revision">
    <w:name w:val="Revision"/>
    <w:hidden/>
    <w:uiPriority w:val="99"/>
    <w:semiHidden/>
    <w:rsid w:val="003F4C61"/>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666E4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6080">
      <w:bodyDiv w:val="1"/>
      <w:marLeft w:val="0"/>
      <w:marRight w:val="0"/>
      <w:marTop w:val="0"/>
      <w:marBottom w:val="0"/>
      <w:divBdr>
        <w:top w:val="none" w:sz="0" w:space="0" w:color="auto"/>
        <w:left w:val="none" w:sz="0" w:space="0" w:color="auto"/>
        <w:bottom w:val="none" w:sz="0" w:space="0" w:color="auto"/>
        <w:right w:val="none" w:sz="0" w:space="0" w:color="auto"/>
      </w:divBdr>
    </w:div>
    <w:div w:id="788621129">
      <w:bodyDiv w:val="1"/>
      <w:marLeft w:val="0"/>
      <w:marRight w:val="0"/>
      <w:marTop w:val="0"/>
      <w:marBottom w:val="0"/>
      <w:divBdr>
        <w:top w:val="none" w:sz="0" w:space="0" w:color="auto"/>
        <w:left w:val="none" w:sz="0" w:space="0" w:color="auto"/>
        <w:bottom w:val="none" w:sz="0" w:space="0" w:color="auto"/>
        <w:right w:val="none" w:sz="0" w:space="0" w:color="auto"/>
      </w:divBdr>
    </w:div>
    <w:div w:id="10835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0993CC51F4904696D5DC3589A05C2D" ma:contentTypeVersion="0" ma:contentTypeDescription="Create a new document." ma:contentTypeScope="" ma:versionID="f2d736a69203dd2ddb6af572272421a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FBB8-9B80-4BD9-A5CF-E1CB18D69BF9}">
  <ds:schemaRefs>
    <ds:schemaRef ds:uri="http://schemas.microsoft.com/office/2006/metadata/properties"/>
  </ds:schemaRefs>
</ds:datastoreItem>
</file>

<file path=customXml/itemProps2.xml><?xml version="1.0" encoding="utf-8"?>
<ds:datastoreItem xmlns:ds="http://schemas.openxmlformats.org/officeDocument/2006/customXml" ds:itemID="{17190E23-B5E8-4DBA-9304-D7E9EF2A7F81}">
  <ds:schemaRefs>
    <ds:schemaRef ds:uri="http://schemas.microsoft.com/sharepoint/v3/contenttype/forms"/>
  </ds:schemaRefs>
</ds:datastoreItem>
</file>

<file path=customXml/itemProps3.xml><?xml version="1.0" encoding="utf-8"?>
<ds:datastoreItem xmlns:ds="http://schemas.openxmlformats.org/officeDocument/2006/customXml" ds:itemID="{AE464AFF-53E1-4DFC-8368-520E2885E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3610FB7-7298-4747-88F7-80BE02D3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10</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SS 9001 Infrastructure Security</vt:lpstr>
    </vt:vector>
  </TitlesOfParts>
  <Company>Capgemini</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 9001 Infrastructure Security</dc:title>
  <dc:creator>Registered User</dc:creator>
  <cp:lastModifiedBy>Viswanathan, Kumar</cp:lastModifiedBy>
  <cp:revision>176</cp:revision>
  <cp:lastPrinted>2011-08-24T18:21:00Z</cp:lastPrinted>
  <dcterms:created xsi:type="dcterms:W3CDTF">2016-03-28T17:19:00Z</dcterms:created>
  <dcterms:modified xsi:type="dcterms:W3CDTF">2021-06-18T06:16:00Z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32300</vt:r8>
  </property>
  <property fmtid="{D5CDD505-2E9C-101B-9397-08002B2CF9AE}" pid="3" name="ContentTypeId">
    <vt:lpwstr>0x010100570993CC51F4904696D5DC3589A05C2D</vt:lpwstr>
  </property>
  <property fmtid="{D5CDD505-2E9C-101B-9397-08002B2CF9AE}" pid="4" name="Status">
    <vt:lpwstr>In Progress</vt:lpwstr>
  </property>
</Properties>
</file>