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36CDF9" w14:textId="4DF60652" w:rsidR="00A37DC0" w:rsidRDefault="00A37DC0" w:rsidP="00A37DC0">
      <w:pPr>
        <w:pStyle w:val="TitleBar"/>
      </w:pPr>
      <w:bookmarkStart w:id="0" w:name="_Toc447612468"/>
    </w:p>
    <w:p w14:paraId="4888AE29" w14:textId="49E9EBE9" w:rsidR="00A37DC0" w:rsidRDefault="009810EA" w:rsidP="00A37DC0">
      <w:pPr>
        <w:pStyle w:val="RouteTitle"/>
      </w:pPr>
      <w:r>
        <w:t xml:space="preserve">                                      </w:t>
      </w:r>
    </w:p>
    <w:p w14:paraId="7A3E417A" w14:textId="0D82DB9C" w:rsidR="00ED2D8D" w:rsidRDefault="00AD7A20" w:rsidP="00ED2D8D">
      <w:pPr>
        <w:pStyle w:val="BodyText"/>
        <w:rPr>
          <w:sz w:val="48"/>
        </w:rPr>
      </w:pPr>
      <w:bookmarkStart w:id="1" w:name="Subject"/>
      <w:r>
        <w:rPr>
          <w:sz w:val="48"/>
        </w:rPr>
        <w:t xml:space="preserve">BPI </w:t>
      </w:r>
      <w:r w:rsidR="009141F6">
        <w:rPr>
          <w:sz w:val="48"/>
        </w:rPr>
        <w:t>Device Modeling</w:t>
      </w:r>
      <w:r w:rsidR="00121D97">
        <w:rPr>
          <w:sz w:val="48"/>
        </w:rPr>
        <w:t xml:space="preserve"> Sprint </w:t>
      </w:r>
      <w:r w:rsidR="005752E8">
        <w:rPr>
          <w:sz w:val="48"/>
        </w:rPr>
        <w:t>2</w:t>
      </w:r>
      <w:r>
        <w:rPr>
          <w:sz w:val="48"/>
        </w:rPr>
        <w:t xml:space="preserve"> </w:t>
      </w:r>
      <w:r w:rsidR="00121D97">
        <w:rPr>
          <w:sz w:val="48"/>
        </w:rPr>
        <w:t>LLD</w:t>
      </w:r>
    </w:p>
    <w:bookmarkEnd w:id="1"/>
    <w:p w14:paraId="213176C5" w14:textId="77777777" w:rsidR="00766E63" w:rsidRDefault="00766E63" w:rsidP="00A37DC0">
      <w:pPr>
        <w:pStyle w:val="BodyText"/>
      </w:pPr>
    </w:p>
    <w:p w14:paraId="5A101E13" w14:textId="77777777" w:rsidR="00766E63" w:rsidRDefault="00766E63" w:rsidP="00A37DC0">
      <w:pPr>
        <w:pStyle w:val="BodyText"/>
      </w:pPr>
    </w:p>
    <w:p w14:paraId="6E2C60DD" w14:textId="77777777" w:rsidR="00766E63" w:rsidRDefault="00766E63" w:rsidP="00A37DC0">
      <w:pPr>
        <w:pStyle w:val="BodyText"/>
      </w:pPr>
    </w:p>
    <w:p w14:paraId="2ED48F15" w14:textId="77777777" w:rsidR="00766E63" w:rsidRDefault="00766E63" w:rsidP="00A37DC0">
      <w:pPr>
        <w:pStyle w:val="BodyText"/>
      </w:pPr>
    </w:p>
    <w:p w14:paraId="35FED666" w14:textId="77777777" w:rsidR="00766E63" w:rsidRDefault="00766E63" w:rsidP="00A37DC0">
      <w:pPr>
        <w:pStyle w:val="BodyText"/>
      </w:pPr>
    </w:p>
    <w:p w14:paraId="15B9C5BF" w14:textId="77777777" w:rsidR="00766E63" w:rsidRDefault="00766E63" w:rsidP="00A37DC0">
      <w:pPr>
        <w:pStyle w:val="BodyText"/>
      </w:pPr>
    </w:p>
    <w:p w14:paraId="73919899" w14:textId="77777777" w:rsidR="00766E63" w:rsidRDefault="00766E63" w:rsidP="00A37DC0">
      <w:pPr>
        <w:pStyle w:val="BodyText"/>
      </w:pPr>
    </w:p>
    <w:p w14:paraId="6A215275" w14:textId="77777777" w:rsidR="00766E63" w:rsidRDefault="00766E63" w:rsidP="00A37DC0">
      <w:pPr>
        <w:pStyle w:val="BodyText"/>
      </w:pPr>
    </w:p>
    <w:p w14:paraId="70825564" w14:textId="77777777" w:rsidR="00766E63" w:rsidRDefault="00766E63" w:rsidP="00A37DC0">
      <w:pPr>
        <w:pStyle w:val="BodyText"/>
      </w:pPr>
    </w:p>
    <w:p w14:paraId="3AF444A0" w14:textId="51C0E79D" w:rsidR="00A37DC0" w:rsidRDefault="008F192B" w:rsidP="00A37DC0">
      <w:pPr>
        <w:pStyle w:val="BodyText"/>
      </w:pPr>
      <w:r>
        <w:br/>
      </w:r>
    </w:p>
    <w:p w14:paraId="47F9930E" w14:textId="248B8A1D" w:rsidR="00A37DC0" w:rsidRDefault="00A37DC0" w:rsidP="00A37DC0">
      <w:pPr>
        <w:pStyle w:val="BodyText"/>
        <w:spacing w:after="0"/>
      </w:pPr>
      <w:r>
        <w:t>Author:</w:t>
      </w:r>
      <w:r>
        <w:tab/>
      </w:r>
      <w:r w:rsidR="00121D97">
        <w:rPr>
          <w:rStyle w:val="HighlightedVariable"/>
          <w:rFonts w:eastAsia="Calibri"/>
        </w:rPr>
        <w:t>Varun Reddy Papireddy</w:t>
      </w:r>
    </w:p>
    <w:p w14:paraId="4C8B4D43" w14:textId="6C98A3E8" w:rsidR="00A37DC0" w:rsidRDefault="00A37DC0" w:rsidP="00A37DC0">
      <w:pPr>
        <w:pStyle w:val="BodyText"/>
        <w:spacing w:after="0"/>
      </w:pPr>
      <w:r>
        <w:t>Creation Date:</w:t>
      </w:r>
      <w:r>
        <w:tab/>
      </w:r>
      <w:r w:rsidR="005752E8">
        <w:t>5</w:t>
      </w:r>
      <w:r w:rsidR="00121D97" w:rsidRPr="00121D97">
        <w:rPr>
          <w:vertAlign w:val="superscript"/>
        </w:rPr>
        <w:t>th</w:t>
      </w:r>
      <w:r w:rsidR="00121D97">
        <w:t xml:space="preserve"> </w:t>
      </w:r>
      <w:r w:rsidR="005752E8">
        <w:t>Dec</w:t>
      </w:r>
      <w:r w:rsidR="00121D97">
        <w:t>ember 2023</w:t>
      </w:r>
    </w:p>
    <w:p w14:paraId="171FE0A1" w14:textId="326C2399" w:rsidR="00A37DC0" w:rsidRDefault="00A37DC0" w:rsidP="00A37DC0">
      <w:pPr>
        <w:pStyle w:val="BodyText"/>
        <w:spacing w:after="0"/>
      </w:pPr>
      <w:r>
        <w:t>Last Updated:</w:t>
      </w:r>
      <w:r w:rsidR="00231E47">
        <w:tab/>
      </w:r>
      <w:r w:rsidR="005D0A31">
        <w:t>6</w:t>
      </w:r>
      <w:r w:rsidR="00121D97" w:rsidRPr="00121D97">
        <w:rPr>
          <w:vertAlign w:val="superscript"/>
        </w:rPr>
        <w:t>th</w:t>
      </w:r>
      <w:r w:rsidR="00121D97">
        <w:t xml:space="preserve"> December 2023</w:t>
      </w:r>
    </w:p>
    <w:p w14:paraId="3CF9396F" w14:textId="77777777" w:rsidR="00A37DC0" w:rsidRPr="008B7E9B" w:rsidRDefault="00A37DC0" w:rsidP="00A37DC0">
      <w:pPr>
        <w:pStyle w:val="BodyText"/>
        <w:spacing w:after="0"/>
        <w:rPr>
          <w:lang w:val="fr-FR"/>
        </w:rPr>
      </w:pPr>
      <w:r w:rsidRPr="008B7E9B">
        <w:rPr>
          <w:lang w:val="fr-FR"/>
        </w:rPr>
        <w:t>Document Ref:</w:t>
      </w:r>
      <w:r w:rsidRPr="008B7E9B">
        <w:rPr>
          <w:lang w:val="fr-FR"/>
        </w:rPr>
        <w:tab/>
      </w:r>
      <w:bookmarkStart w:id="2" w:name="DocRefNumber"/>
      <w:r w:rsidRPr="008B7E9B">
        <w:rPr>
          <w:rStyle w:val="HighlightedVariable"/>
          <w:rFonts w:eastAsia="Calibri"/>
          <w:lang w:val="fr-FR"/>
        </w:rPr>
        <w:t>&lt;Document Reference Number&gt;</w:t>
      </w:r>
      <w:r w:rsidRPr="008B7E9B">
        <w:rPr>
          <w:lang w:val="fr-FR"/>
        </w:rPr>
        <w:t xml:space="preserve"> </w:t>
      </w:r>
      <w:bookmarkEnd w:id="2"/>
    </w:p>
    <w:p w14:paraId="401D32F6" w14:textId="3AB1F7D2" w:rsidR="00A37DC0" w:rsidRDefault="00A37DC0" w:rsidP="00A37DC0">
      <w:pPr>
        <w:pStyle w:val="BodyText"/>
        <w:spacing w:after="0"/>
      </w:pPr>
      <w:r>
        <w:t>Version:</w:t>
      </w:r>
      <w:r>
        <w:tab/>
      </w:r>
      <w:r w:rsidR="003937A1">
        <w:t>0.1</w:t>
      </w:r>
    </w:p>
    <w:p w14:paraId="3B38E6D4" w14:textId="77777777" w:rsidR="00A37DC0" w:rsidRDefault="00A37DC0" w:rsidP="00A37DC0">
      <w:pPr>
        <w:pStyle w:val="BodyText"/>
        <w:tabs>
          <w:tab w:val="left" w:pos="4230"/>
        </w:tabs>
        <w:spacing w:after="0"/>
      </w:pPr>
    </w:p>
    <w:p w14:paraId="004588D9" w14:textId="77777777" w:rsidR="00A37DC0" w:rsidRDefault="00A37DC0" w:rsidP="00A37DC0">
      <w:pPr>
        <w:pStyle w:val="BodyText"/>
      </w:pPr>
    </w:p>
    <w:p w14:paraId="069F96A5" w14:textId="77777777" w:rsidR="00A37DC0" w:rsidRDefault="00A37DC0" w:rsidP="00A37DC0">
      <w:pPr>
        <w:pStyle w:val="BodyText"/>
      </w:pPr>
      <w:r>
        <w:rPr>
          <w:b/>
        </w:rPr>
        <w:t>Approvals:</w:t>
      </w:r>
    </w:p>
    <w:tbl>
      <w:tblPr>
        <w:tblW w:w="0" w:type="auto"/>
        <w:tblInd w:w="1440" w:type="dxa"/>
        <w:tblLayout w:type="fixed"/>
        <w:tblLook w:val="0000" w:firstRow="0" w:lastRow="0" w:firstColumn="0" w:lastColumn="0" w:noHBand="0" w:noVBand="0"/>
      </w:tblPr>
      <w:tblGrid>
        <w:gridCol w:w="2718"/>
        <w:gridCol w:w="5040"/>
      </w:tblGrid>
      <w:tr w:rsidR="00A37DC0" w14:paraId="5A59082D" w14:textId="77777777" w:rsidTr="00556091">
        <w:tc>
          <w:tcPr>
            <w:tcW w:w="2718" w:type="dxa"/>
            <w:tcBorders>
              <w:top w:val="nil"/>
              <w:left w:val="nil"/>
              <w:bottom w:val="nil"/>
              <w:right w:val="nil"/>
            </w:tcBorders>
          </w:tcPr>
          <w:p w14:paraId="3362F90F" w14:textId="77777777" w:rsidR="00A37DC0" w:rsidRDefault="00A37DC0" w:rsidP="00556091">
            <w:pPr>
              <w:spacing w:before="360"/>
              <w:rPr>
                <w:sz w:val="18"/>
              </w:rPr>
            </w:pPr>
            <w:r>
              <w:rPr>
                <w:rStyle w:val="HighlightedVariable"/>
                <w:rFonts w:eastAsia="Calibri"/>
              </w:rPr>
              <w:t>&lt;Approver 1&gt;</w:t>
            </w:r>
          </w:p>
        </w:tc>
        <w:tc>
          <w:tcPr>
            <w:tcW w:w="5040" w:type="dxa"/>
            <w:tcBorders>
              <w:top w:val="nil"/>
              <w:left w:val="nil"/>
              <w:bottom w:val="single" w:sz="6" w:space="0" w:color="auto"/>
              <w:right w:val="nil"/>
            </w:tcBorders>
          </w:tcPr>
          <w:p w14:paraId="76F97060" w14:textId="77777777" w:rsidR="00A37DC0" w:rsidRDefault="00A37DC0" w:rsidP="00556091">
            <w:pPr>
              <w:spacing w:before="360"/>
            </w:pPr>
          </w:p>
        </w:tc>
      </w:tr>
      <w:tr w:rsidR="00A37DC0" w14:paraId="7191DA6E" w14:textId="77777777" w:rsidTr="00556091">
        <w:tc>
          <w:tcPr>
            <w:tcW w:w="2718" w:type="dxa"/>
            <w:tcBorders>
              <w:top w:val="nil"/>
              <w:left w:val="nil"/>
              <w:bottom w:val="nil"/>
              <w:right w:val="nil"/>
            </w:tcBorders>
          </w:tcPr>
          <w:p w14:paraId="249B7ACB" w14:textId="77777777" w:rsidR="00A37DC0" w:rsidRDefault="00A37DC0" w:rsidP="00556091">
            <w:pPr>
              <w:spacing w:before="360"/>
              <w:rPr>
                <w:sz w:val="18"/>
              </w:rPr>
            </w:pPr>
            <w:r>
              <w:rPr>
                <w:rStyle w:val="HighlightedVariable"/>
                <w:rFonts w:eastAsia="Calibri"/>
              </w:rPr>
              <w:t>&lt;Approver 2&gt;</w:t>
            </w:r>
          </w:p>
        </w:tc>
        <w:tc>
          <w:tcPr>
            <w:tcW w:w="5040" w:type="dxa"/>
            <w:tcBorders>
              <w:top w:val="single" w:sz="6" w:space="0" w:color="auto"/>
              <w:left w:val="nil"/>
              <w:bottom w:val="single" w:sz="6" w:space="0" w:color="auto"/>
              <w:right w:val="nil"/>
            </w:tcBorders>
          </w:tcPr>
          <w:p w14:paraId="7BC28C6B" w14:textId="77777777" w:rsidR="00A37DC0" w:rsidRDefault="00A37DC0" w:rsidP="00556091">
            <w:pPr>
              <w:spacing w:before="360"/>
            </w:pPr>
          </w:p>
        </w:tc>
      </w:tr>
    </w:tbl>
    <w:p w14:paraId="58793C00" w14:textId="3B536AEB" w:rsidR="1E9B937D" w:rsidRDefault="1E9B937D"/>
    <w:p w14:paraId="54A19343" w14:textId="6C4C95B8" w:rsidR="00A37DC0" w:rsidRDefault="00A37DC0" w:rsidP="00A37DC0">
      <w:pPr>
        <w:pStyle w:val="BodyText"/>
        <w:framePr w:w="10138" w:hSpace="187" w:wrap="auto" w:vAnchor="page" w:hAnchor="page" w:x="1101" w:y="13812"/>
        <w:tabs>
          <w:tab w:val="right" w:pos="9360"/>
          <w:tab w:val="right" w:pos="10080"/>
        </w:tabs>
        <w:spacing w:after="0"/>
        <w:ind w:right="-30"/>
      </w:pPr>
    </w:p>
    <w:p w14:paraId="43D63BE8" w14:textId="77777777" w:rsidR="00A37DC0" w:rsidRDefault="00A37DC0" w:rsidP="00A37DC0">
      <w:pPr>
        <w:rPr>
          <w:sz w:val="2"/>
        </w:rPr>
      </w:pPr>
    </w:p>
    <w:p w14:paraId="0CC50675" w14:textId="77777777" w:rsidR="00A37DC0" w:rsidRDefault="00A37DC0" w:rsidP="00153F81">
      <w:pPr>
        <w:pStyle w:val="Heading1"/>
      </w:pPr>
      <w:bookmarkStart w:id="3" w:name="_Toc152243943"/>
      <w:bookmarkStart w:id="4" w:name="_Toc153919297"/>
      <w:r>
        <w:t xml:space="preserve">Document </w:t>
      </w:r>
      <w:r w:rsidRPr="00153F81">
        <w:t>Control</w:t>
      </w:r>
      <w:bookmarkEnd w:id="3"/>
      <w:bookmarkEnd w:id="4"/>
    </w:p>
    <w:p w14:paraId="7D955B71" w14:textId="77777777" w:rsidR="00A37DC0" w:rsidRDefault="00A37DC0" w:rsidP="00A37DC0">
      <w:pPr>
        <w:pStyle w:val="Heading2"/>
        <w:tabs>
          <w:tab w:val="clear" w:pos="4320"/>
        </w:tabs>
      </w:pPr>
      <w:bookmarkStart w:id="5" w:name="_Toc152243944"/>
      <w:bookmarkStart w:id="6" w:name="_Toc153919298"/>
      <w:r>
        <w:t>Change Record</w:t>
      </w:r>
      <w:bookmarkEnd w:id="5"/>
      <w:bookmarkEnd w:id="6"/>
    </w:p>
    <w:bookmarkStart w:id="7" w:name="Sec1"/>
    <w:p w14:paraId="65E1ECF1" w14:textId="77777777" w:rsidR="00A37DC0" w:rsidRDefault="0041566F" w:rsidP="00A37DC0">
      <w:pPr>
        <w:pStyle w:val="BodyText"/>
        <w:ind w:left="8640" w:firstLine="720"/>
      </w:pPr>
      <w:r>
        <w:rPr>
          <w:color w:val="FFFFFF"/>
          <w:sz w:val="10"/>
        </w:rPr>
        <w:fldChar w:fldCharType="begin"/>
      </w:r>
      <w:r w:rsidR="00A37DC0">
        <w:rPr>
          <w:color w:val="FFFFFF"/>
          <w:sz w:val="10"/>
        </w:rPr>
        <w:instrText xml:space="preserve"> SECTIONPAGES  \* MERGEFORMAT </w:instrText>
      </w:r>
      <w:r>
        <w:rPr>
          <w:color w:val="FFFFFF"/>
          <w:sz w:val="10"/>
        </w:rPr>
        <w:fldChar w:fldCharType="separate"/>
      </w:r>
      <w:r w:rsidR="005E7511">
        <w:rPr>
          <w:noProof/>
          <w:color w:val="FFFFFF"/>
          <w:sz w:val="10"/>
        </w:rPr>
        <w:t>5</w:t>
      </w:r>
      <w:r>
        <w:rPr>
          <w:color w:val="FFFFFF"/>
          <w:sz w:val="10"/>
        </w:rPr>
        <w:fldChar w:fldCharType="end"/>
      </w:r>
      <w:bookmarkEnd w:id="7"/>
    </w:p>
    <w:tbl>
      <w:tblPr>
        <w:tblW w:w="0" w:type="auto"/>
        <w:tblInd w:w="52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96" w:type="dxa"/>
          <w:right w:w="96" w:type="dxa"/>
        </w:tblCellMar>
        <w:tblLook w:val="0000" w:firstRow="0" w:lastRow="0" w:firstColumn="0" w:lastColumn="0" w:noHBand="0" w:noVBand="0"/>
      </w:tblPr>
      <w:tblGrid>
        <w:gridCol w:w="1905"/>
        <w:gridCol w:w="1890"/>
        <w:gridCol w:w="810"/>
        <w:gridCol w:w="3966"/>
      </w:tblGrid>
      <w:tr w:rsidR="00A37DC0" w14:paraId="2333B3CB" w14:textId="77777777" w:rsidTr="0038118F">
        <w:trPr>
          <w:cantSplit/>
          <w:tblHeader/>
        </w:trPr>
        <w:tc>
          <w:tcPr>
            <w:tcW w:w="1905" w:type="dxa"/>
            <w:tcBorders>
              <w:top w:val="single" w:sz="12" w:space="0" w:color="000000"/>
              <w:bottom w:val="single" w:sz="6" w:space="0" w:color="000000"/>
              <w:right w:val="nil"/>
            </w:tcBorders>
            <w:shd w:val="clear" w:color="000000" w:fill="E6E6E6"/>
          </w:tcPr>
          <w:p w14:paraId="274BD329" w14:textId="77777777" w:rsidR="00A37DC0" w:rsidRDefault="00A37DC0" w:rsidP="00556091">
            <w:pPr>
              <w:pStyle w:val="TableHeading"/>
            </w:pPr>
            <w:r>
              <w:t>Date</w:t>
            </w:r>
          </w:p>
        </w:tc>
        <w:tc>
          <w:tcPr>
            <w:tcW w:w="1890" w:type="dxa"/>
            <w:tcBorders>
              <w:top w:val="single" w:sz="12" w:space="0" w:color="000000"/>
              <w:left w:val="nil"/>
              <w:bottom w:val="single" w:sz="6" w:space="0" w:color="000000"/>
              <w:right w:val="nil"/>
            </w:tcBorders>
            <w:shd w:val="clear" w:color="000000" w:fill="E6E6E6"/>
          </w:tcPr>
          <w:p w14:paraId="22F09E2B" w14:textId="77777777" w:rsidR="00A37DC0" w:rsidRDefault="00A37DC0" w:rsidP="00556091">
            <w:pPr>
              <w:pStyle w:val="TableHeading"/>
            </w:pPr>
            <w:r>
              <w:t>Author</w:t>
            </w:r>
          </w:p>
        </w:tc>
        <w:tc>
          <w:tcPr>
            <w:tcW w:w="810" w:type="dxa"/>
            <w:tcBorders>
              <w:top w:val="single" w:sz="12" w:space="0" w:color="000000"/>
              <w:left w:val="nil"/>
              <w:bottom w:val="single" w:sz="6" w:space="0" w:color="000000"/>
              <w:right w:val="nil"/>
            </w:tcBorders>
            <w:shd w:val="clear" w:color="000000" w:fill="E6E6E6"/>
          </w:tcPr>
          <w:p w14:paraId="03F09C09" w14:textId="77777777" w:rsidR="00A37DC0" w:rsidRDefault="00A37DC0" w:rsidP="00556091">
            <w:pPr>
              <w:pStyle w:val="TableHeading"/>
            </w:pPr>
            <w:r>
              <w:t>Version</w:t>
            </w:r>
          </w:p>
        </w:tc>
        <w:tc>
          <w:tcPr>
            <w:tcW w:w="3966" w:type="dxa"/>
            <w:tcBorders>
              <w:top w:val="single" w:sz="12" w:space="0" w:color="000000"/>
              <w:left w:val="nil"/>
              <w:bottom w:val="single" w:sz="6" w:space="0" w:color="000000"/>
            </w:tcBorders>
            <w:shd w:val="clear" w:color="000000" w:fill="E6E6E6"/>
          </w:tcPr>
          <w:p w14:paraId="409EB287" w14:textId="77777777" w:rsidR="00A37DC0" w:rsidRDefault="00A37DC0" w:rsidP="00556091">
            <w:pPr>
              <w:pStyle w:val="TableHeading"/>
            </w:pPr>
            <w:r>
              <w:t>Change Reference</w:t>
            </w:r>
          </w:p>
        </w:tc>
      </w:tr>
      <w:tr w:rsidR="00A37DC0" w14:paraId="38EEF627" w14:textId="77777777" w:rsidTr="0038118F">
        <w:trPr>
          <w:cantSplit/>
        </w:trPr>
        <w:tc>
          <w:tcPr>
            <w:tcW w:w="1905" w:type="dxa"/>
            <w:tcBorders>
              <w:top w:val="single" w:sz="6" w:space="0" w:color="000000"/>
            </w:tcBorders>
            <w:shd w:val="clear" w:color="000000" w:fill="FFFFFF"/>
          </w:tcPr>
          <w:p w14:paraId="118548EB" w14:textId="63BA48DD" w:rsidR="00A37DC0" w:rsidRDefault="00B27AD1" w:rsidP="00556091">
            <w:pPr>
              <w:pStyle w:val="TableText"/>
            </w:pPr>
            <w:r>
              <w:t>5</w:t>
            </w:r>
            <w:r w:rsidR="0038118F" w:rsidRPr="0038118F">
              <w:rPr>
                <w:vertAlign w:val="superscript"/>
              </w:rPr>
              <w:t>th</w:t>
            </w:r>
            <w:r w:rsidR="0038118F">
              <w:t xml:space="preserve"> </w:t>
            </w:r>
            <w:r>
              <w:t>Dec</w:t>
            </w:r>
            <w:r w:rsidR="0038118F">
              <w:t>ember 202</w:t>
            </w:r>
            <w:r>
              <w:t>3</w:t>
            </w:r>
          </w:p>
        </w:tc>
        <w:tc>
          <w:tcPr>
            <w:tcW w:w="1890" w:type="dxa"/>
            <w:tcBorders>
              <w:top w:val="single" w:sz="6" w:space="0" w:color="000000"/>
            </w:tcBorders>
            <w:shd w:val="clear" w:color="000000" w:fill="FFFFFF"/>
          </w:tcPr>
          <w:p w14:paraId="414B0E80" w14:textId="6C4C82AE" w:rsidR="00A37DC0" w:rsidRDefault="0038118F" w:rsidP="00556091">
            <w:pPr>
              <w:pStyle w:val="TableText"/>
            </w:pPr>
            <w:r>
              <w:t>Varun Reddy Papireddy</w:t>
            </w:r>
          </w:p>
        </w:tc>
        <w:tc>
          <w:tcPr>
            <w:tcW w:w="810" w:type="dxa"/>
            <w:tcBorders>
              <w:top w:val="single" w:sz="6" w:space="0" w:color="000000"/>
            </w:tcBorders>
            <w:shd w:val="clear" w:color="000000" w:fill="FFFFFF"/>
          </w:tcPr>
          <w:p w14:paraId="77782800" w14:textId="37AC259B" w:rsidR="00A37DC0" w:rsidRDefault="0038118F" w:rsidP="00556091">
            <w:pPr>
              <w:pStyle w:val="TableText"/>
            </w:pPr>
            <w:r>
              <w:t>Draft</w:t>
            </w:r>
          </w:p>
        </w:tc>
        <w:tc>
          <w:tcPr>
            <w:tcW w:w="3966" w:type="dxa"/>
            <w:tcBorders>
              <w:top w:val="single" w:sz="6" w:space="0" w:color="000000"/>
            </w:tcBorders>
            <w:shd w:val="clear" w:color="000000" w:fill="FFFFFF"/>
          </w:tcPr>
          <w:p w14:paraId="57A39098" w14:textId="626FC7BB" w:rsidR="00A37DC0" w:rsidRDefault="0038118F" w:rsidP="00556091">
            <w:pPr>
              <w:pStyle w:val="TableText"/>
            </w:pPr>
            <w:r>
              <w:t xml:space="preserve">Created initial draft for Sprint </w:t>
            </w:r>
            <w:r w:rsidR="00B27AD1">
              <w:t>2</w:t>
            </w:r>
            <w:r>
              <w:t xml:space="preserve"> deliverables</w:t>
            </w:r>
          </w:p>
        </w:tc>
      </w:tr>
      <w:tr w:rsidR="0038118F" w14:paraId="6DF3E987" w14:textId="77777777" w:rsidTr="0038118F">
        <w:trPr>
          <w:cantSplit/>
        </w:trPr>
        <w:tc>
          <w:tcPr>
            <w:tcW w:w="1905" w:type="dxa"/>
            <w:shd w:val="clear" w:color="000000" w:fill="FFFFFF"/>
          </w:tcPr>
          <w:p w14:paraId="42661554" w14:textId="4ADD364A" w:rsidR="0038118F" w:rsidRDefault="00B27AD1" w:rsidP="0038118F">
            <w:pPr>
              <w:pStyle w:val="TableText"/>
            </w:pPr>
            <w:r>
              <w:t>6</w:t>
            </w:r>
            <w:r w:rsidR="0038118F" w:rsidRPr="0038118F">
              <w:rPr>
                <w:vertAlign w:val="superscript"/>
              </w:rPr>
              <w:t>th</w:t>
            </w:r>
            <w:r w:rsidR="0038118F">
              <w:t xml:space="preserve"> December 202</w:t>
            </w:r>
            <w:r>
              <w:t>3</w:t>
            </w:r>
          </w:p>
        </w:tc>
        <w:tc>
          <w:tcPr>
            <w:tcW w:w="1890" w:type="dxa"/>
            <w:shd w:val="clear" w:color="000000" w:fill="FFFFFF"/>
          </w:tcPr>
          <w:p w14:paraId="614D0537" w14:textId="3DA85ABC" w:rsidR="0038118F" w:rsidRDefault="0038118F" w:rsidP="0038118F">
            <w:pPr>
              <w:pStyle w:val="TableText"/>
            </w:pPr>
            <w:r>
              <w:t>Varun Reddy Papireddy</w:t>
            </w:r>
          </w:p>
        </w:tc>
        <w:tc>
          <w:tcPr>
            <w:tcW w:w="810" w:type="dxa"/>
            <w:shd w:val="clear" w:color="000000" w:fill="FFFFFF"/>
          </w:tcPr>
          <w:p w14:paraId="62CDF6AE" w14:textId="62267C7D" w:rsidR="0038118F" w:rsidRDefault="0038118F" w:rsidP="0038118F">
            <w:pPr>
              <w:pStyle w:val="TableText"/>
            </w:pPr>
            <w:r>
              <w:t>v0.1</w:t>
            </w:r>
          </w:p>
        </w:tc>
        <w:tc>
          <w:tcPr>
            <w:tcW w:w="3966" w:type="dxa"/>
            <w:shd w:val="clear" w:color="000000" w:fill="FFFFFF"/>
          </w:tcPr>
          <w:p w14:paraId="127D5A0A" w14:textId="56B6F277" w:rsidR="0038118F" w:rsidRDefault="0038118F" w:rsidP="0038118F">
            <w:pPr>
              <w:pStyle w:val="TableText"/>
            </w:pPr>
            <w:r>
              <w:t xml:space="preserve">Updated the details for the Sprint </w:t>
            </w:r>
            <w:r w:rsidR="00B27AD1">
              <w:t>2</w:t>
            </w:r>
            <w:r>
              <w:t xml:space="preserve"> devices</w:t>
            </w:r>
          </w:p>
        </w:tc>
      </w:tr>
      <w:tr w:rsidR="0038118F" w14:paraId="4C4D5BAF" w14:textId="77777777" w:rsidTr="0038118F">
        <w:trPr>
          <w:cantSplit/>
        </w:trPr>
        <w:tc>
          <w:tcPr>
            <w:tcW w:w="1905" w:type="dxa"/>
            <w:shd w:val="clear" w:color="000000" w:fill="FFFFFF"/>
          </w:tcPr>
          <w:p w14:paraId="4152CD37" w14:textId="668CBDA3" w:rsidR="0038118F" w:rsidRDefault="0038118F" w:rsidP="0038118F">
            <w:pPr>
              <w:pStyle w:val="TableText"/>
            </w:pPr>
          </w:p>
        </w:tc>
        <w:tc>
          <w:tcPr>
            <w:tcW w:w="1890" w:type="dxa"/>
            <w:shd w:val="clear" w:color="000000" w:fill="FFFFFF"/>
          </w:tcPr>
          <w:p w14:paraId="2097837C" w14:textId="58AC56DA" w:rsidR="0038118F" w:rsidRDefault="0038118F" w:rsidP="0038118F">
            <w:pPr>
              <w:pStyle w:val="TableText"/>
            </w:pPr>
          </w:p>
        </w:tc>
        <w:tc>
          <w:tcPr>
            <w:tcW w:w="810" w:type="dxa"/>
            <w:shd w:val="clear" w:color="000000" w:fill="FFFFFF"/>
          </w:tcPr>
          <w:p w14:paraId="6F9BF0FA" w14:textId="16410D6A" w:rsidR="0038118F" w:rsidRDefault="0038118F" w:rsidP="0038118F">
            <w:pPr>
              <w:pStyle w:val="TableText"/>
            </w:pPr>
          </w:p>
        </w:tc>
        <w:tc>
          <w:tcPr>
            <w:tcW w:w="3966" w:type="dxa"/>
            <w:shd w:val="clear" w:color="000000" w:fill="FFFFFF"/>
          </w:tcPr>
          <w:p w14:paraId="4C78AB38" w14:textId="07DBCC80" w:rsidR="0038118F" w:rsidRDefault="0038118F" w:rsidP="0038118F">
            <w:pPr>
              <w:pStyle w:val="TableText"/>
            </w:pPr>
          </w:p>
        </w:tc>
      </w:tr>
      <w:tr w:rsidR="0038118F" w14:paraId="6E5E8363" w14:textId="77777777" w:rsidTr="0038118F">
        <w:trPr>
          <w:cantSplit/>
        </w:trPr>
        <w:tc>
          <w:tcPr>
            <w:tcW w:w="1905" w:type="dxa"/>
            <w:shd w:val="clear" w:color="000000" w:fill="FFFFFF"/>
          </w:tcPr>
          <w:p w14:paraId="4EC32855" w14:textId="5C1B957A" w:rsidR="0038118F" w:rsidRDefault="0038118F" w:rsidP="0038118F">
            <w:pPr>
              <w:pStyle w:val="TableText"/>
            </w:pPr>
          </w:p>
        </w:tc>
        <w:tc>
          <w:tcPr>
            <w:tcW w:w="1890" w:type="dxa"/>
            <w:shd w:val="clear" w:color="000000" w:fill="FFFFFF"/>
          </w:tcPr>
          <w:p w14:paraId="2FEF23F7" w14:textId="0E40842E" w:rsidR="0038118F" w:rsidRDefault="0038118F" w:rsidP="0038118F">
            <w:pPr>
              <w:pStyle w:val="TableText"/>
            </w:pPr>
          </w:p>
        </w:tc>
        <w:tc>
          <w:tcPr>
            <w:tcW w:w="810" w:type="dxa"/>
            <w:shd w:val="clear" w:color="000000" w:fill="FFFFFF"/>
          </w:tcPr>
          <w:p w14:paraId="04438177" w14:textId="73408BCF" w:rsidR="0038118F" w:rsidRDefault="0038118F" w:rsidP="0038118F">
            <w:pPr>
              <w:pStyle w:val="TableText"/>
            </w:pPr>
          </w:p>
        </w:tc>
        <w:tc>
          <w:tcPr>
            <w:tcW w:w="3966" w:type="dxa"/>
            <w:shd w:val="clear" w:color="000000" w:fill="FFFFFF"/>
          </w:tcPr>
          <w:p w14:paraId="2CCA77B1" w14:textId="40540B41" w:rsidR="0038118F" w:rsidRDefault="0038118F" w:rsidP="0038118F">
            <w:pPr>
              <w:pStyle w:val="TableText"/>
            </w:pPr>
          </w:p>
        </w:tc>
      </w:tr>
    </w:tbl>
    <w:p w14:paraId="3AE34EBF" w14:textId="77777777" w:rsidR="00A37DC0" w:rsidRDefault="00A37DC0" w:rsidP="00A37DC0">
      <w:pPr>
        <w:pStyle w:val="BodyText"/>
      </w:pPr>
    </w:p>
    <w:p w14:paraId="3D50D0E0" w14:textId="77777777" w:rsidR="00A37DC0" w:rsidRDefault="00A37DC0" w:rsidP="00A37DC0">
      <w:pPr>
        <w:pStyle w:val="Heading2"/>
        <w:tabs>
          <w:tab w:val="clear" w:pos="4320"/>
        </w:tabs>
      </w:pPr>
      <w:bookmarkStart w:id="8" w:name="_Toc152243945"/>
      <w:bookmarkStart w:id="9" w:name="_Toc153919299"/>
      <w:r>
        <w:t>Reviewers</w:t>
      </w:r>
      <w:bookmarkEnd w:id="8"/>
      <w:bookmarkEnd w:id="9"/>
    </w:p>
    <w:p w14:paraId="6069F2E5" w14:textId="77777777" w:rsidR="00A37DC0" w:rsidRDefault="00A37DC0" w:rsidP="00A37DC0">
      <w:pPr>
        <w:pStyle w:val="BodyText"/>
      </w:pPr>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3960"/>
        <w:gridCol w:w="3708"/>
      </w:tblGrid>
      <w:tr w:rsidR="00A37DC0" w14:paraId="38C0552B" w14:textId="77777777" w:rsidTr="00556091">
        <w:trPr>
          <w:cantSplit/>
          <w:tblHeader/>
        </w:trPr>
        <w:tc>
          <w:tcPr>
            <w:tcW w:w="3960" w:type="dxa"/>
            <w:tcBorders>
              <w:top w:val="single" w:sz="12" w:space="0" w:color="000000"/>
              <w:bottom w:val="single" w:sz="6" w:space="0" w:color="000000"/>
              <w:right w:val="nil"/>
            </w:tcBorders>
            <w:shd w:val="clear" w:color="000000" w:fill="E6E6E6"/>
          </w:tcPr>
          <w:p w14:paraId="5B982D02" w14:textId="77777777" w:rsidR="00A37DC0" w:rsidRDefault="00A37DC0" w:rsidP="00556091">
            <w:pPr>
              <w:pStyle w:val="TableHeading"/>
            </w:pPr>
            <w:r>
              <w:t>Name</w:t>
            </w:r>
          </w:p>
        </w:tc>
        <w:tc>
          <w:tcPr>
            <w:tcW w:w="3708" w:type="dxa"/>
            <w:tcBorders>
              <w:top w:val="single" w:sz="12" w:space="0" w:color="000000"/>
              <w:left w:val="nil"/>
              <w:bottom w:val="single" w:sz="6" w:space="0" w:color="000000"/>
            </w:tcBorders>
            <w:shd w:val="clear" w:color="000000" w:fill="E6E6E6"/>
          </w:tcPr>
          <w:p w14:paraId="78037C31" w14:textId="77777777" w:rsidR="00A37DC0" w:rsidRDefault="00A37DC0" w:rsidP="00556091">
            <w:pPr>
              <w:pStyle w:val="TableHeading"/>
            </w:pPr>
            <w:r>
              <w:t>Position</w:t>
            </w:r>
          </w:p>
        </w:tc>
      </w:tr>
      <w:tr w:rsidR="00A37DC0" w14:paraId="1A23595D" w14:textId="77777777" w:rsidTr="00556091">
        <w:trPr>
          <w:cantSplit/>
        </w:trPr>
        <w:tc>
          <w:tcPr>
            <w:tcW w:w="3960" w:type="dxa"/>
            <w:tcBorders>
              <w:top w:val="single" w:sz="6" w:space="0" w:color="000000"/>
            </w:tcBorders>
            <w:shd w:val="clear" w:color="000000" w:fill="FFFFFF"/>
          </w:tcPr>
          <w:p w14:paraId="459025B7" w14:textId="77777777" w:rsidR="00A37DC0" w:rsidRDefault="00A37DC0" w:rsidP="00556091">
            <w:pPr>
              <w:pStyle w:val="TableText"/>
            </w:pPr>
          </w:p>
        </w:tc>
        <w:tc>
          <w:tcPr>
            <w:tcW w:w="3708" w:type="dxa"/>
            <w:tcBorders>
              <w:top w:val="single" w:sz="6" w:space="0" w:color="000000"/>
            </w:tcBorders>
            <w:shd w:val="clear" w:color="000000" w:fill="FFFFFF"/>
          </w:tcPr>
          <w:p w14:paraId="4603C82E" w14:textId="77777777" w:rsidR="00A37DC0" w:rsidRDefault="00A37DC0" w:rsidP="00556091">
            <w:pPr>
              <w:pStyle w:val="TableText"/>
            </w:pPr>
          </w:p>
        </w:tc>
      </w:tr>
      <w:tr w:rsidR="00A37DC0" w14:paraId="5EBC40AA" w14:textId="77777777" w:rsidTr="00556091">
        <w:trPr>
          <w:cantSplit/>
        </w:trPr>
        <w:tc>
          <w:tcPr>
            <w:tcW w:w="3960" w:type="dxa"/>
            <w:shd w:val="clear" w:color="000000" w:fill="FFFFFF"/>
          </w:tcPr>
          <w:p w14:paraId="592817A8" w14:textId="77777777" w:rsidR="00A37DC0" w:rsidRDefault="00A37DC0" w:rsidP="00556091">
            <w:pPr>
              <w:pStyle w:val="TableText"/>
            </w:pPr>
          </w:p>
        </w:tc>
        <w:tc>
          <w:tcPr>
            <w:tcW w:w="3708" w:type="dxa"/>
            <w:shd w:val="clear" w:color="000000" w:fill="FFFFFF"/>
          </w:tcPr>
          <w:p w14:paraId="72205DD2" w14:textId="77777777" w:rsidR="00A37DC0" w:rsidRDefault="00A37DC0" w:rsidP="00556091">
            <w:pPr>
              <w:pStyle w:val="TableText"/>
            </w:pPr>
          </w:p>
        </w:tc>
      </w:tr>
      <w:tr w:rsidR="00A37DC0" w14:paraId="019780FC" w14:textId="77777777" w:rsidTr="00556091">
        <w:trPr>
          <w:cantSplit/>
        </w:trPr>
        <w:tc>
          <w:tcPr>
            <w:tcW w:w="3960" w:type="dxa"/>
            <w:shd w:val="clear" w:color="000000" w:fill="FFFFFF"/>
          </w:tcPr>
          <w:p w14:paraId="7709B1DD" w14:textId="77777777" w:rsidR="00A37DC0" w:rsidRDefault="00A37DC0" w:rsidP="00556091">
            <w:pPr>
              <w:pStyle w:val="TableText"/>
            </w:pPr>
          </w:p>
        </w:tc>
        <w:tc>
          <w:tcPr>
            <w:tcW w:w="3708" w:type="dxa"/>
            <w:shd w:val="clear" w:color="000000" w:fill="FFFFFF"/>
          </w:tcPr>
          <w:p w14:paraId="49F97202" w14:textId="77777777" w:rsidR="00A37DC0" w:rsidRDefault="00A37DC0" w:rsidP="00556091">
            <w:pPr>
              <w:pStyle w:val="TableText"/>
            </w:pPr>
          </w:p>
        </w:tc>
      </w:tr>
      <w:tr w:rsidR="00A37DC0" w14:paraId="0C9637C3" w14:textId="77777777" w:rsidTr="00556091">
        <w:trPr>
          <w:cantSplit/>
        </w:trPr>
        <w:tc>
          <w:tcPr>
            <w:tcW w:w="3960" w:type="dxa"/>
            <w:shd w:val="clear" w:color="000000" w:fill="FFFFFF"/>
          </w:tcPr>
          <w:p w14:paraId="2C3BF740" w14:textId="77777777" w:rsidR="00A37DC0" w:rsidRDefault="00A37DC0" w:rsidP="00556091">
            <w:pPr>
              <w:pStyle w:val="TableText"/>
            </w:pPr>
          </w:p>
        </w:tc>
        <w:tc>
          <w:tcPr>
            <w:tcW w:w="3708" w:type="dxa"/>
            <w:shd w:val="clear" w:color="000000" w:fill="FFFFFF"/>
          </w:tcPr>
          <w:p w14:paraId="13891278" w14:textId="77777777" w:rsidR="00A37DC0" w:rsidRDefault="00A37DC0" w:rsidP="00556091">
            <w:pPr>
              <w:pStyle w:val="TableText"/>
            </w:pPr>
          </w:p>
        </w:tc>
      </w:tr>
    </w:tbl>
    <w:p w14:paraId="79E5EB79" w14:textId="77777777" w:rsidR="00A37DC0" w:rsidRDefault="00A37DC0" w:rsidP="00A37DC0">
      <w:pPr>
        <w:pStyle w:val="BodyText"/>
      </w:pPr>
    </w:p>
    <w:p w14:paraId="55C0571B" w14:textId="77777777" w:rsidR="00796D3B" w:rsidRDefault="00796D3B" w:rsidP="00A37DC0">
      <w:pPr>
        <w:pStyle w:val="BodyText"/>
      </w:pPr>
    </w:p>
    <w:p w14:paraId="7A90E6C1" w14:textId="77777777" w:rsidR="00796D3B" w:rsidRDefault="00796D3B" w:rsidP="00A37DC0">
      <w:pPr>
        <w:pStyle w:val="BodyText"/>
      </w:pPr>
    </w:p>
    <w:p w14:paraId="559ECDFC" w14:textId="77777777" w:rsidR="00796D3B" w:rsidRDefault="00796D3B" w:rsidP="00A37DC0">
      <w:pPr>
        <w:pStyle w:val="BodyText"/>
      </w:pPr>
    </w:p>
    <w:p w14:paraId="6566E32F" w14:textId="77777777" w:rsidR="00796D3B" w:rsidRDefault="00796D3B" w:rsidP="00A37DC0">
      <w:pPr>
        <w:pStyle w:val="BodyText"/>
      </w:pPr>
    </w:p>
    <w:p w14:paraId="44161F99" w14:textId="77777777" w:rsidR="00796D3B" w:rsidRDefault="00796D3B" w:rsidP="00A37DC0">
      <w:pPr>
        <w:pStyle w:val="BodyText"/>
      </w:pPr>
    </w:p>
    <w:p w14:paraId="58C8636F" w14:textId="77777777" w:rsidR="00796D3B" w:rsidRDefault="00796D3B" w:rsidP="00A37DC0">
      <w:pPr>
        <w:pStyle w:val="BodyText"/>
      </w:pPr>
    </w:p>
    <w:p w14:paraId="777829E5" w14:textId="77777777" w:rsidR="00796D3B" w:rsidRDefault="00796D3B" w:rsidP="00A37DC0">
      <w:pPr>
        <w:pStyle w:val="BodyText"/>
      </w:pPr>
    </w:p>
    <w:p w14:paraId="241F4A76" w14:textId="77777777" w:rsidR="00796D3B" w:rsidRDefault="00796D3B" w:rsidP="00A37DC0">
      <w:pPr>
        <w:pStyle w:val="BodyText"/>
      </w:pPr>
    </w:p>
    <w:p w14:paraId="13C967C7" w14:textId="77777777" w:rsidR="00796D3B" w:rsidRDefault="00796D3B" w:rsidP="00A37DC0">
      <w:pPr>
        <w:pStyle w:val="BodyText"/>
      </w:pPr>
    </w:p>
    <w:p w14:paraId="073F7B31" w14:textId="77777777" w:rsidR="00796D3B" w:rsidRDefault="00796D3B" w:rsidP="00A37DC0">
      <w:pPr>
        <w:pStyle w:val="BodyText"/>
      </w:pPr>
    </w:p>
    <w:p w14:paraId="7CDFCC32" w14:textId="77777777" w:rsidR="00796D3B" w:rsidRDefault="00796D3B" w:rsidP="00A37DC0">
      <w:pPr>
        <w:pStyle w:val="BodyText"/>
      </w:pPr>
    </w:p>
    <w:p w14:paraId="3DB0988B" w14:textId="77777777" w:rsidR="00796D3B" w:rsidRDefault="00796D3B" w:rsidP="00A37DC0">
      <w:pPr>
        <w:pStyle w:val="BodyText"/>
      </w:pPr>
    </w:p>
    <w:p w14:paraId="62D33E9A" w14:textId="1F8D0635" w:rsidR="00796D3B" w:rsidRDefault="008A724A" w:rsidP="008A724A">
      <w:pPr>
        <w:pStyle w:val="BodyText"/>
        <w:tabs>
          <w:tab w:val="clear" w:pos="4320"/>
          <w:tab w:val="left" w:pos="8076"/>
        </w:tabs>
      </w:pPr>
      <w:r>
        <w:tab/>
      </w:r>
    </w:p>
    <w:p w14:paraId="1D59EB37" w14:textId="77777777" w:rsidR="00796D3B" w:rsidRDefault="00796D3B" w:rsidP="00A37DC0">
      <w:pPr>
        <w:pStyle w:val="BodyText"/>
      </w:pPr>
    </w:p>
    <w:p w14:paraId="130F2298" w14:textId="77777777" w:rsidR="00796D3B" w:rsidRDefault="00796D3B" w:rsidP="00A37DC0">
      <w:pPr>
        <w:pStyle w:val="BodyText"/>
      </w:pPr>
    </w:p>
    <w:p w14:paraId="6C1796CA" w14:textId="77777777" w:rsidR="00796D3B" w:rsidRDefault="00796D3B" w:rsidP="00A37DC0">
      <w:pPr>
        <w:pStyle w:val="BodyText"/>
      </w:pPr>
    </w:p>
    <w:p w14:paraId="074E076E" w14:textId="77777777" w:rsidR="00796D3B" w:rsidRDefault="00796D3B" w:rsidP="00A37DC0">
      <w:pPr>
        <w:pStyle w:val="BodyText"/>
      </w:pPr>
    </w:p>
    <w:p w14:paraId="0E87C997" w14:textId="77777777" w:rsidR="00796D3B" w:rsidRDefault="00796D3B" w:rsidP="00A37DC0">
      <w:pPr>
        <w:pStyle w:val="BodyText"/>
      </w:pPr>
    </w:p>
    <w:p w14:paraId="15B62884" w14:textId="77777777" w:rsidR="00796D3B" w:rsidRDefault="00796D3B" w:rsidP="00A37DC0">
      <w:pPr>
        <w:pStyle w:val="BodyText"/>
      </w:pPr>
    </w:p>
    <w:sdt>
      <w:sdtPr>
        <w:rPr>
          <w:rFonts w:ascii="Arial" w:eastAsia="Times New Roman" w:hAnsi="Arial" w:cs="Times New Roman"/>
          <w:color w:val="auto"/>
          <w:sz w:val="20"/>
          <w:szCs w:val="20"/>
          <w:lang w:eastAsia="es-ES"/>
        </w:rPr>
        <w:id w:val="-1286034750"/>
        <w:docPartObj>
          <w:docPartGallery w:val="Table of Contents"/>
          <w:docPartUnique/>
        </w:docPartObj>
      </w:sdtPr>
      <w:sdtEndPr>
        <w:rPr>
          <w:b/>
          <w:bCs/>
          <w:noProof/>
        </w:rPr>
      </w:sdtEndPr>
      <w:sdtContent>
        <w:p w14:paraId="1DFEAAB2" w14:textId="5C844736" w:rsidR="00796D3B" w:rsidRDefault="00796D3B">
          <w:pPr>
            <w:pStyle w:val="TOCHeading"/>
          </w:pPr>
          <w:r>
            <w:t>Contents</w:t>
          </w:r>
        </w:p>
        <w:p w14:paraId="277392C2" w14:textId="5652EAB3" w:rsidR="004B0EC9" w:rsidRDefault="00796D3B">
          <w:pPr>
            <w:pStyle w:val="TOC1"/>
            <w:rPr>
              <w:rFonts w:asciiTheme="minorHAnsi" w:eastAsiaTheme="minorEastAsia" w:hAnsiTheme="minorHAnsi" w:cstheme="minorBidi"/>
              <w:b w:val="0"/>
              <w:kern w:val="2"/>
              <w:sz w:val="22"/>
              <w:szCs w:val="22"/>
              <w:lang w:eastAsia="en-US"/>
              <w14:ligatures w14:val="standardContextual"/>
            </w:rPr>
          </w:pPr>
          <w:r>
            <w:fldChar w:fldCharType="begin"/>
          </w:r>
          <w:r>
            <w:instrText xml:space="preserve"> TOC \o "1-3" \h \z \u </w:instrText>
          </w:r>
          <w:r>
            <w:fldChar w:fldCharType="separate"/>
          </w:r>
          <w:hyperlink w:anchor="_Toc153919297" w:history="1">
            <w:r w:rsidR="004B0EC9" w:rsidRPr="00593FDF">
              <w:rPr>
                <w:rStyle w:val="Hyperlink"/>
                <w:rFonts w:eastAsia="Calibri"/>
              </w:rPr>
              <w:t>3</w:t>
            </w:r>
            <w:r w:rsidR="004B0EC9">
              <w:rPr>
                <w:rFonts w:asciiTheme="minorHAnsi" w:eastAsiaTheme="minorEastAsia" w:hAnsiTheme="minorHAnsi" w:cstheme="minorBidi"/>
                <w:b w:val="0"/>
                <w:kern w:val="2"/>
                <w:sz w:val="22"/>
                <w:szCs w:val="22"/>
                <w:lang w:eastAsia="en-US"/>
                <w14:ligatures w14:val="standardContextual"/>
              </w:rPr>
              <w:tab/>
            </w:r>
            <w:r w:rsidR="004B0EC9" w:rsidRPr="00593FDF">
              <w:rPr>
                <w:rStyle w:val="Hyperlink"/>
                <w:rFonts w:eastAsia="Calibri"/>
              </w:rPr>
              <w:t>Document Control</w:t>
            </w:r>
            <w:r w:rsidR="004B0EC9">
              <w:rPr>
                <w:webHidden/>
              </w:rPr>
              <w:tab/>
            </w:r>
            <w:r w:rsidR="004B0EC9">
              <w:rPr>
                <w:webHidden/>
              </w:rPr>
              <w:fldChar w:fldCharType="begin"/>
            </w:r>
            <w:r w:rsidR="004B0EC9">
              <w:rPr>
                <w:webHidden/>
              </w:rPr>
              <w:instrText xml:space="preserve"> PAGEREF _Toc153919297 \h </w:instrText>
            </w:r>
            <w:r w:rsidR="004B0EC9">
              <w:rPr>
                <w:webHidden/>
              </w:rPr>
            </w:r>
            <w:r w:rsidR="004B0EC9">
              <w:rPr>
                <w:webHidden/>
              </w:rPr>
              <w:fldChar w:fldCharType="separate"/>
            </w:r>
            <w:r w:rsidR="004B0EC9">
              <w:rPr>
                <w:webHidden/>
              </w:rPr>
              <w:t>ii</w:t>
            </w:r>
            <w:r w:rsidR="004B0EC9">
              <w:rPr>
                <w:webHidden/>
              </w:rPr>
              <w:fldChar w:fldCharType="end"/>
            </w:r>
          </w:hyperlink>
        </w:p>
        <w:p w14:paraId="17D1E54F" w14:textId="5B4DDC3B" w:rsidR="004B0EC9" w:rsidRDefault="001946B8">
          <w:pPr>
            <w:pStyle w:val="TOC2"/>
            <w:rPr>
              <w:rFonts w:asciiTheme="minorHAnsi" w:eastAsiaTheme="minorEastAsia" w:hAnsiTheme="minorHAnsi" w:cstheme="minorBidi"/>
              <w:kern w:val="2"/>
              <w:sz w:val="22"/>
              <w:szCs w:val="22"/>
              <w:lang w:eastAsia="en-US"/>
              <w14:ligatures w14:val="standardContextual"/>
            </w:rPr>
          </w:pPr>
          <w:hyperlink w:anchor="_Toc153919298" w:history="1">
            <w:r w:rsidR="004B0EC9" w:rsidRPr="00593FDF">
              <w:rPr>
                <w:rStyle w:val="Hyperlink"/>
                <w:rFonts w:eastAsia="Calibri"/>
              </w:rPr>
              <w:t>3.12</w:t>
            </w:r>
            <w:r w:rsidR="004B0EC9">
              <w:rPr>
                <w:rFonts w:asciiTheme="minorHAnsi" w:eastAsiaTheme="minorEastAsia" w:hAnsiTheme="minorHAnsi" w:cstheme="minorBidi"/>
                <w:kern w:val="2"/>
                <w:sz w:val="22"/>
                <w:szCs w:val="22"/>
                <w:lang w:eastAsia="en-US"/>
                <w14:ligatures w14:val="standardContextual"/>
              </w:rPr>
              <w:tab/>
            </w:r>
            <w:r w:rsidR="004B0EC9" w:rsidRPr="00593FDF">
              <w:rPr>
                <w:rStyle w:val="Hyperlink"/>
                <w:rFonts w:eastAsia="Calibri"/>
              </w:rPr>
              <w:t>Change Record</w:t>
            </w:r>
            <w:r w:rsidR="004B0EC9">
              <w:rPr>
                <w:webHidden/>
              </w:rPr>
              <w:tab/>
            </w:r>
            <w:r w:rsidR="004B0EC9">
              <w:rPr>
                <w:webHidden/>
              </w:rPr>
              <w:fldChar w:fldCharType="begin"/>
            </w:r>
            <w:r w:rsidR="004B0EC9">
              <w:rPr>
                <w:webHidden/>
              </w:rPr>
              <w:instrText xml:space="preserve"> PAGEREF _Toc153919298 \h </w:instrText>
            </w:r>
            <w:r w:rsidR="004B0EC9">
              <w:rPr>
                <w:webHidden/>
              </w:rPr>
            </w:r>
            <w:r w:rsidR="004B0EC9">
              <w:rPr>
                <w:webHidden/>
              </w:rPr>
              <w:fldChar w:fldCharType="separate"/>
            </w:r>
            <w:r w:rsidR="004B0EC9">
              <w:rPr>
                <w:webHidden/>
              </w:rPr>
              <w:t>ii</w:t>
            </w:r>
            <w:r w:rsidR="004B0EC9">
              <w:rPr>
                <w:webHidden/>
              </w:rPr>
              <w:fldChar w:fldCharType="end"/>
            </w:r>
          </w:hyperlink>
        </w:p>
        <w:p w14:paraId="6A56D074" w14:textId="35116307" w:rsidR="004B0EC9" w:rsidRDefault="001946B8">
          <w:pPr>
            <w:pStyle w:val="TOC2"/>
            <w:rPr>
              <w:rFonts w:asciiTheme="minorHAnsi" w:eastAsiaTheme="minorEastAsia" w:hAnsiTheme="minorHAnsi" w:cstheme="minorBidi"/>
              <w:kern w:val="2"/>
              <w:sz w:val="22"/>
              <w:szCs w:val="22"/>
              <w:lang w:eastAsia="en-US"/>
              <w14:ligatures w14:val="standardContextual"/>
            </w:rPr>
          </w:pPr>
          <w:hyperlink w:anchor="_Toc153919299" w:history="1">
            <w:r w:rsidR="004B0EC9" w:rsidRPr="00593FDF">
              <w:rPr>
                <w:rStyle w:val="Hyperlink"/>
                <w:rFonts w:eastAsia="Calibri"/>
              </w:rPr>
              <w:t>3.13</w:t>
            </w:r>
            <w:r w:rsidR="004B0EC9">
              <w:rPr>
                <w:rFonts w:asciiTheme="minorHAnsi" w:eastAsiaTheme="minorEastAsia" w:hAnsiTheme="minorHAnsi" w:cstheme="minorBidi"/>
                <w:kern w:val="2"/>
                <w:sz w:val="22"/>
                <w:szCs w:val="22"/>
                <w:lang w:eastAsia="en-US"/>
                <w14:ligatures w14:val="standardContextual"/>
              </w:rPr>
              <w:tab/>
            </w:r>
            <w:r w:rsidR="004B0EC9" w:rsidRPr="00593FDF">
              <w:rPr>
                <w:rStyle w:val="Hyperlink"/>
                <w:rFonts w:eastAsia="Calibri"/>
              </w:rPr>
              <w:t>Reviewers</w:t>
            </w:r>
            <w:r w:rsidR="004B0EC9">
              <w:rPr>
                <w:webHidden/>
              </w:rPr>
              <w:tab/>
            </w:r>
            <w:r w:rsidR="004B0EC9">
              <w:rPr>
                <w:webHidden/>
              </w:rPr>
              <w:fldChar w:fldCharType="begin"/>
            </w:r>
            <w:r w:rsidR="004B0EC9">
              <w:rPr>
                <w:webHidden/>
              </w:rPr>
              <w:instrText xml:space="preserve"> PAGEREF _Toc153919299 \h </w:instrText>
            </w:r>
            <w:r w:rsidR="004B0EC9">
              <w:rPr>
                <w:webHidden/>
              </w:rPr>
            </w:r>
            <w:r w:rsidR="004B0EC9">
              <w:rPr>
                <w:webHidden/>
              </w:rPr>
              <w:fldChar w:fldCharType="separate"/>
            </w:r>
            <w:r w:rsidR="004B0EC9">
              <w:rPr>
                <w:webHidden/>
              </w:rPr>
              <w:t>ii</w:t>
            </w:r>
            <w:r w:rsidR="004B0EC9">
              <w:rPr>
                <w:webHidden/>
              </w:rPr>
              <w:fldChar w:fldCharType="end"/>
            </w:r>
          </w:hyperlink>
        </w:p>
        <w:p w14:paraId="1F87DA4B" w14:textId="14F99A99" w:rsidR="004B0EC9" w:rsidRDefault="001946B8">
          <w:pPr>
            <w:pStyle w:val="TOC1"/>
            <w:rPr>
              <w:rFonts w:asciiTheme="minorHAnsi" w:eastAsiaTheme="minorEastAsia" w:hAnsiTheme="minorHAnsi" w:cstheme="minorBidi"/>
              <w:b w:val="0"/>
              <w:kern w:val="2"/>
              <w:sz w:val="22"/>
              <w:szCs w:val="22"/>
              <w:lang w:eastAsia="en-US"/>
              <w14:ligatures w14:val="standardContextual"/>
            </w:rPr>
          </w:pPr>
          <w:hyperlink w:anchor="_Toc153919300" w:history="1">
            <w:r w:rsidR="004B0EC9" w:rsidRPr="00593FDF">
              <w:rPr>
                <w:rStyle w:val="Hyperlink"/>
                <w:rFonts w:eastAsia="Calibri"/>
              </w:rPr>
              <w:t>4</w:t>
            </w:r>
            <w:r w:rsidR="004B0EC9">
              <w:rPr>
                <w:rFonts w:asciiTheme="minorHAnsi" w:eastAsiaTheme="minorEastAsia" w:hAnsiTheme="minorHAnsi" w:cstheme="minorBidi"/>
                <w:b w:val="0"/>
                <w:kern w:val="2"/>
                <w:sz w:val="22"/>
                <w:szCs w:val="22"/>
                <w:lang w:eastAsia="en-US"/>
                <w14:ligatures w14:val="standardContextual"/>
              </w:rPr>
              <w:tab/>
            </w:r>
            <w:r w:rsidR="004B0EC9" w:rsidRPr="00593FDF">
              <w:rPr>
                <w:rStyle w:val="Hyperlink"/>
                <w:rFonts w:eastAsia="Calibri"/>
              </w:rPr>
              <w:t>Overview</w:t>
            </w:r>
            <w:r w:rsidR="004B0EC9">
              <w:rPr>
                <w:webHidden/>
              </w:rPr>
              <w:tab/>
            </w:r>
            <w:r w:rsidR="004B0EC9">
              <w:rPr>
                <w:webHidden/>
              </w:rPr>
              <w:fldChar w:fldCharType="begin"/>
            </w:r>
            <w:r w:rsidR="004B0EC9">
              <w:rPr>
                <w:webHidden/>
              </w:rPr>
              <w:instrText xml:space="preserve"> PAGEREF _Toc153919300 \h </w:instrText>
            </w:r>
            <w:r w:rsidR="004B0EC9">
              <w:rPr>
                <w:webHidden/>
              </w:rPr>
            </w:r>
            <w:r w:rsidR="004B0EC9">
              <w:rPr>
                <w:webHidden/>
              </w:rPr>
              <w:fldChar w:fldCharType="separate"/>
            </w:r>
            <w:r w:rsidR="004B0EC9">
              <w:rPr>
                <w:webHidden/>
              </w:rPr>
              <w:t>1</w:t>
            </w:r>
            <w:r w:rsidR="004B0EC9">
              <w:rPr>
                <w:webHidden/>
              </w:rPr>
              <w:fldChar w:fldCharType="end"/>
            </w:r>
          </w:hyperlink>
        </w:p>
        <w:p w14:paraId="39CE3528" w14:textId="32D3F285" w:rsidR="004B0EC9" w:rsidRDefault="001946B8">
          <w:pPr>
            <w:pStyle w:val="TOC2"/>
            <w:rPr>
              <w:rFonts w:asciiTheme="minorHAnsi" w:eastAsiaTheme="minorEastAsia" w:hAnsiTheme="minorHAnsi" w:cstheme="minorBidi"/>
              <w:kern w:val="2"/>
              <w:sz w:val="22"/>
              <w:szCs w:val="22"/>
              <w:lang w:eastAsia="en-US"/>
              <w14:ligatures w14:val="standardContextual"/>
            </w:rPr>
          </w:pPr>
          <w:hyperlink w:anchor="_Toc153919301" w:history="1">
            <w:r w:rsidR="004B0EC9" w:rsidRPr="00593FDF">
              <w:rPr>
                <w:rStyle w:val="Hyperlink"/>
                <w:rFonts w:eastAsia="Calibri"/>
              </w:rPr>
              <w:t>4.12</w:t>
            </w:r>
            <w:r w:rsidR="004B0EC9">
              <w:rPr>
                <w:rFonts w:asciiTheme="minorHAnsi" w:eastAsiaTheme="minorEastAsia" w:hAnsiTheme="minorHAnsi" w:cstheme="minorBidi"/>
                <w:kern w:val="2"/>
                <w:sz w:val="22"/>
                <w:szCs w:val="22"/>
                <w:lang w:eastAsia="en-US"/>
                <w14:ligatures w14:val="standardContextual"/>
              </w:rPr>
              <w:tab/>
            </w:r>
            <w:r w:rsidR="004B0EC9" w:rsidRPr="00593FDF">
              <w:rPr>
                <w:rStyle w:val="Hyperlink"/>
                <w:rFonts w:eastAsia="Calibri"/>
              </w:rPr>
              <w:t>Assumptions and Exclusions</w:t>
            </w:r>
            <w:r w:rsidR="004B0EC9">
              <w:rPr>
                <w:webHidden/>
              </w:rPr>
              <w:tab/>
            </w:r>
            <w:r w:rsidR="004B0EC9">
              <w:rPr>
                <w:webHidden/>
              </w:rPr>
              <w:fldChar w:fldCharType="begin"/>
            </w:r>
            <w:r w:rsidR="004B0EC9">
              <w:rPr>
                <w:webHidden/>
              </w:rPr>
              <w:instrText xml:space="preserve"> PAGEREF _Toc153919301 \h </w:instrText>
            </w:r>
            <w:r w:rsidR="004B0EC9">
              <w:rPr>
                <w:webHidden/>
              </w:rPr>
            </w:r>
            <w:r w:rsidR="004B0EC9">
              <w:rPr>
                <w:webHidden/>
              </w:rPr>
              <w:fldChar w:fldCharType="separate"/>
            </w:r>
            <w:r w:rsidR="004B0EC9">
              <w:rPr>
                <w:webHidden/>
              </w:rPr>
              <w:t>1</w:t>
            </w:r>
            <w:r w:rsidR="004B0EC9">
              <w:rPr>
                <w:webHidden/>
              </w:rPr>
              <w:fldChar w:fldCharType="end"/>
            </w:r>
          </w:hyperlink>
        </w:p>
        <w:p w14:paraId="36DA0511" w14:textId="61C99487" w:rsidR="004B0EC9" w:rsidRDefault="001946B8">
          <w:pPr>
            <w:pStyle w:val="TOC2"/>
            <w:rPr>
              <w:rFonts w:asciiTheme="minorHAnsi" w:eastAsiaTheme="minorEastAsia" w:hAnsiTheme="minorHAnsi" w:cstheme="minorBidi"/>
              <w:kern w:val="2"/>
              <w:sz w:val="22"/>
              <w:szCs w:val="22"/>
              <w:lang w:eastAsia="en-US"/>
              <w14:ligatures w14:val="standardContextual"/>
            </w:rPr>
          </w:pPr>
          <w:hyperlink w:anchor="_Toc153919302" w:history="1">
            <w:r w:rsidR="004B0EC9" w:rsidRPr="00593FDF">
              <w:rPr>
                <w:rStyle w:val="Hyperlink"/>
                <w:rFonts w:eastAsia="Calibri"/>
                <w:bCs/>
              </w:rPr>
              <w:t>4.13</w:t>
            </w:r>
            <w:r w:rsidR="004B0EC9">
              <w:rPr>
                <w:rFonts w:asciiTheme="minorHAnsi" w:eastAsiaTheme="minorEastAsia" w:hAnsiTheme="minorHAnsi" w:cstheme="minorBidi"/>
                <w:kern w:val="2"/>
                <w:sz w:val="22"/>
                <w:szCs w:val="22"/>
                <w:lang w:eastAsia="en-US"/>
                <w14:ligatures w14:val="standardContextual"/>
              </w:rPr>
              <w:tab/>
            </w:r>
            <w:r w:rsidR="004B0EC9" w:rsidRPr="00593FDF">
              <w:rPr>
                <w:rStyle w:val="Hyperlink"/>
                <w:rFonts w:eastAsia="Calibri"/>
                <w:bCs/>
              </w:rPr>
              <w:t>Port Archetypes</w:t>
            </w:r>
            <w:r w:rsidR="004B0EC9">
              <w:rPr>
                <w:webHidden/>
              </w:rPr>
              <w:tab/>
            </w:r>
            <w:r w:rsidR="004B0EC9">
              <w:rPr>
                <w:webHidden/>
              </w:rPr>
              <w:fldChar w:fldCharType="begin"/>
            </w:r>
            <w:r w:rsidR="004B0EC9">
              <w:rPr>
                <w:webHidden/>
              </w:rPr>
              <w:instrText xml:space="preserve"> PAGEREF _Toc153919302 \h </w:instrText>
            </w:r>
            <w:r w:rsidR="004B0EC9">
              <w:rPr>
                <w:webHidden/>
              </w:rPr>
            </w:r>
            <w:r w:rsidR="004B0EC9">
              <w:rPr>
                <w:webHidden/>
              </w:rPr>
              <w:fldChar w:fldCharType="separate"/>
            </w:r>
            <w:r w:rsidR="004B0EC9">
              <w:rPr>
                <w:webHidden/>
              </w:rPr>
              <w:t>1</w:t>
            </w:r>
            <w:r w:rsidR="004B0EC9">
              <w:rPr>
                <w:webHidden/>
              </w:rPr>
              <w:fldChar w:fldCharType="end"/>
            </w:r>
          </w:hyperlink>
        </w:p>
        <w:p w14:paraId="6501263B" w14:textId="2C99728A" w:rsidR="004B0EC9" w:rsidRDefault="001946B8">
          <w:pPr>
            <w:pStyle w:val="TOC1"/>
            <w:rPr>
              <w:rFonts w:asciiTheme="minorHAnsi" w:eastAsiaTheme="minorEastAsia" w:hAnsiTheme="minorHAnsi" w:cstheme="minorBidi"/>
              <w:b w:val="0"/>
              <w:kern w:val="2"/>
              <w:sz w:val="22"/>
              <w:szCs w:val="22"/>
              <w:lang w:eastAsia="en-US"/>
              <w14:ligatures w14:val="standardContextual"/>
            </w:rPr>
          </w:pPr>
          <w:hyperlink w:anchor="_Toc153919303" w:history="1">
            <w:r w:rsidR="004B0EC9" w:rsidRPr="00593FDF">
              <w:rPr>
                <w:rStyle w:val="Hyperlink"/>
                <w:rFonts w:eastAsia="Calibri"/>
                <w:lang w:val="en-CA"/>
              </w:rPr>
              <w:t>5</w:t>
            </w:r>
            <w:r w:rsidR="004B0EC9">
              <w:rPr>
                <w:rFonts w:asciiTheme="minorHAnsi" w:eastAsiaTheme="minorEastAsia" w:hAnsiTheme="minorHAnsi" w:cstheme="minorBidi"/>
                <w:b w:val="0"/>
                <w:kern w:val="2"/>
                <w:sz w:val="22"/>
                <w:szCs w:val="22"/>
                <w:lang w:eastAsia="en-US"/>
                <w14:ligatures w14:val="standardContextual"/>
              </w:rPr>
              <w:tab/>
            </w:r>
            <w:r w:rsidR="004B0EC9" w:rsidRPr="00593FDF">
              <w:rPr>
                <w:rStyle w:val="Hyperlink"/>
                <w:rFonts w:eastAsia="Calibri"/>
              </w:rPr>
              <w:t>Device</w:t>
            </w:r>
            <w:r w:rsidR="004B0EC9" w:rsidRPr="00593FDF">
              <w:rPr>
                <w:rStyle w:val="Hyperlink"/>
                <w:rFonts w:eastAsia="Calibri"/>
                <w:lang w:val="en-CA"/>
              </w:rPr>
              <w:t xml:space="preserve"> Modeling</w:t>
            </w:r>
            <w:r w:rsidR="004B0EC9">
              <w:rPr>
                <w:webHidden/>
              </w:rPr>
              <w:tab/>
            </w:r>
            <w:r w:rsidR="004B0EC9">
              <w:rPr>
                <w:webHidden/>
              </w:rPr>
              <w:fldChar w:fldCharType="begin"/>
            </w:r>
            <w:r w:rsidR="004B0EC9">
              <w:rPr>
                <w:webHidden/>
              </w:rPr>
              <w:instrText xml:space="preserve"> PAGEREF _Toc153919303 \h </w:instrText>
            </w:r>
            <w:r w:rsidR="004B0EC9">
              <w:rPr>
                <w:webHidden/>
              </w:rPr>
            </w:r>
            <w:r w:rsidR="004B0EC9">
              <w:rPr>
                <w:webHidden/>
              </w:rPr>
              <w:fldChar w:fldCharType="separate"/>
            </w:r>
            <w:r w:rsidR="004B0EC9">
              <w:rPr>
                <w:webHidden/>
              </w:rPr>
              <w:t>2</w:t>
            </w:r>
            <w:r w:rsidR="004B0EC9">
              <w:rPr>
                <w:webHidden/>
              </w:rPr>
              <w:fldChar w:fldCharType="end"/>
            </w:r>
          </w:hyperlink>
        </w:p>
        <w:p w14:paraId="78248317" w14:textId="296DEC59" w:rsidR="004B0EC9" w:rsidRDefault="001946B8">
          <w:pPr>
            <w:pStyle w:val="TOC2"/>
            <w:rPr>
              <w:rFonts w:asciiTheme="minorHAnsi" w:eastAsiaTheme="minorEastAsia" w:hAnsiTheme="minorHAnsi" w:cstheme="minorBidi"/>
              <w:kern w:val="2"/>
              <w:sz w:val="22"/>
              <w:szCs w:val="22"/>
              <w:lang w:eastAsia="en-US"/>
              <w14:ligatures w14:val="standardContextual"/>
            </w:rPr>
          </w:pPr>
          <w:hyperlink w:anchor="_Toc153919304" w:history="1">
            <w:r w:rsidR="004B0EC9" w:rsidRPr="00593FDF">
              <w:rPr>
                <w:rStyle w:val="Hyperlink"/>
                <w:rFonts w:eastAsia="Calibri"/>
                <w:lang w:val="en-CA"/>
              </w:rPr>
              <w:t>5.1</w:t>
            </w:r>
            <w:r w:rsidR="004B0EC9">
              <w:rPr>
                <w:rFonts w:asciiTheme="minorHAnsi" w:eastAsiaTheme="minorEastAsia" w:hAnsiTheme="minorHAnsi" w:cstheme="minorBidi"/>
                <w:kern w:val="2"/>
                <w:sz w:val="22"/>
                <w:szCs w:val="22"/>
                <w:lang w:eastAsia="en-US"/>
                <w14:ligatures w14:val="standardContextual"/>
              </w:rPr>
              <w:tab/>
            </w:r>
            <w:r w:rsidR="004B0EC9" w:rsidRPr="00593FDF">
              <w:rPr>
                <w:rStyle w:val="Hyperlink"/>
                <w:rFonts w:eastAsia="Calibri"/>
                <w:lang w:val="en-CA"/>
              </w:rPr>
              <w:t>Device Model Asentria- SiteBoss 360</w:t>
            </w:r>
            <w:r w:rsidR="004B0EC9">
              <w:rPr>
                <w:webHidden/>
              </w:rPr>
              <w:tab/>
            </w:r>
            <w:r w:rsidR="004B0EC9">
              <w:rPr>
                <w:webHidden/>
              </w:rPr>
              <w:fldChar w:fldCharType="begin"/>
            </w:r>
            <w:r w:rsidR="004B0EC9">
              <w:rPr>
                <w:webHidden/>
              </w:rPr>
              <w:instrText xml:space="preserve"> PAGEREF _Toc153919304 \h </w:instrText>
            </w:r>
            <w:r w:rsidR="004B0EC9">
              <w:rPr>
                <w:webHidden/>
              </w:rPr>
            </w:r>
            <w:r w:rsidR="004B0EC9">
              <w:rPr>
                <w:webHidden/>
              </w:rPr>
              <w:fldChar w:fldCharType="separate"/>
            </w:r>
            <w:r w:rsidR="004B0EC9">
              <w:rPr>
                <w:webHidden/>
              </w:rPr>
              <w:t>2</w:t>
            </w:r>
            <w:r w:rsidR="004B0EC9">
              <w:rPr>
                <w:webHidden/>
              </w:rPr>
              <w:fldChar w:fldCharType="end"/>
            </w:r>
          </w:hyperlink>
        </w:p>
        <w:p w14:paraId="2BC60B82" w14:textId="69EB2048" w:rsidR="004B0EC9" w:rsidRDefault="001946B8">
          <w:pPr>
            <w:pStyle w:val="TOC3"/>
            <w:tabs>
              <w:tab w:val="left" w:pos="2520"/>
              <w:tab w:val="right" w:leader="dot" w:pos="10430"/>
            </w:tabs>
            <w:rPr>
              <w:rFonts w:asciiTheme="minorHAnsi" w:eastAsiaTheme="minorEastAsia" w:hAnsiTheme="minorHAnsi" w:cstheme="minorBidi"/>
              <w:noProof/>
              <w:kern w:val="2"/>
              <w:sz w:val="22"/>
              <w:szCs w:val="22"/>
              <w:lang w:eastAsia="en-US"/>
              <w14:ligatures w14:val="standardContextual"/>
            </w:rPr>
          </w:pPr>
          <w:hyperlink w:anchor="_Toc153919305" w:history="1">
            <w:r w:rsidR="004B0EC9" w:rsidRPr="00593FDF">
              <w:rPr>
                <w:rStyle w:val="Hyperlink"/>
                <w:rFonts w:eastAsia="Calibri"/>
                <w:noProof/>
                <w:lang w:val="en-CA"/>
              </w:rPr>
              <w:t>5.1.0</w:t>
            </w:r>
            <w:r w:rsidR="004B0EC9">
              <w:rPr>
                <w:rFonts w:asciiTheme="minorHAnsi" w:eastAsiaTheme="minorEastAsia" w:hAnsiTheme="minorHAnsi" w:cstheme="minorBidi"/>
                <w:noProof/>
                <w:kern w:val="2"/>
                <w:sz w:val="22"/>
                <w:szCs w:val="22"/>
                <w:lang w:eastAsia="en-US"/>
                <w14:ligatures w14:val="standardContextual"/>
              </w:rPr>
              <w:tab/>
            </w:r>
            <w:r w:rsidR="004B0EC9" w:rsidRPr="00593FDF">
              <w:rPr>
                <w:rStyle w:val="Hyperlink"/>
                <w:rFonts w:eastAsia="Calibri"/>
                <w:noProof/>
                <w:lang w:val="en-CA"/>
              </w:rPr>
              <w:t>Device Types</w:t>
            </w:r>
            <w:r w:rsidR="004B0EC9">
              <w:rPr>
                <w:noProof/>
                <w:webHidden/>
              </w:rPr>
              <w:tab/>
            </w:r>
            <w:r w:rsidR="004B0EC9">
              <w:rPr>
                <w:noProof/>
                <w:webHidden/>
              </w:rPr>
              <w:fldChar w:fldCharType="begin"/>
            </w:r>
            <w:r w:rsidR="004B0EC9">
              <w:rPr>
                <w:noProof/>
                <w:webHidden/>
              </w:rPr>
              <w:instrText xml:space="preserve"> PAGEREF _Toc153919305 \h </w:instrText>
            </w:r>
            <w:r w:rsidR="004B0EC9">
              <w:rPr>
                <w:noProof/>
                <w:webHidden/>
              </w:rPr>
            </w:r>
            <w:r w:rsidR="004B0EC9">
              <w:rPr>
                <w:noProof/>
                <w:webHidden/>
              </w:rPr>
              <w:fldChar w:fldCharType="separate"/>
            </w:r>
            <w:r w:rsidR="004B0EC9">
              <w:rPr>
                <w:noProof/>
                <w:webHidden/>
              </w:rPr>
              <w:t>2</w:t>
            </w:r>
            <w:r w:rsidR="004B0EC9">
              <w:rPr>
                <w:noProof/>
                <w:webHidden/>
              </w:rPr>
              <w:fldChar w:fldCharType="end"/>
            </w:r>
          </w:hyperlink>
        </w:p>
        <w:p w14:paraId="67B44155" w14:textId="4ACD31F0" w:rsidR="004B0EC9" w:rsidRDefault="001946B8">
          <w:pPr>
            <w:pStyle w:val="TOC3"/>
            <w:tabs>
              <w:tab w:val="left" w:pos="2520"/>
              <w:tab w:val="right" w:leader="dot" w:pos="10430"/>
            </w:tabs>
            <w:rPr>
              <w:rFonts w:asciiTheme="minorHAnsi" w:eastAsiaTheme="minorEastAsia" w:hAnsiTheme="minorHAnsi" w:cstheme="minorBidi"/>
              <w:noProof/>
              <w:kern w:val="2"/>
              <w:sz w:val="22"/>
              <w:szCs w:val="22"/>
              <w:lang w:eastAsia="en-US"/>
              <w14:ligatures w14:val="standardContextual"/>
            </w:rPr>
          </w:pPr>
          <w:hyperlink w:anchor="_Toc153919306" w:history="1">
            <w:r w:rsidR="004B0EC9" w:rsidRPr="00593FDF">
              <w:rPr>
                <w:rStyle w:val="Hyperlink"/>
                <w:rFonts w:eastAsia="Calibri"/>
                <w:noProof/>
                <w:lang w:val="en-CA"/>
              </w:rPr>
              <w:t>5.1.1</w:t>
            </w:r>
            <w:r w:rsidR="004B0EC9">
              <w:rPr>
                <w:rFonts w:asciiTheme="minorHAnsi" w:eastAsiaTheme="minorEastAsia" w:hAnsiTheme="minorHAnsi" w:cstheme="minorBidi"/>
                <w:noProof/>
                <w:kern w:val="2"/>
                <w:sz w:val="22"/>
                <w:szCs w:val="22"/>
                <w:lang w:eastAsia="en-US"/>
                <w14:ligatures w14:val="standardContextual"/>
              </w:rPr>
              <w:tab/>
            </w:r>
            <w:r w:rsidR="004B0EC9" w:rsidRPr="00593FDF">
              <w:rPr>
                <w:rStyle w:val="Hyperlink"/>
                <w:rFonts w:eastAsia="Calibri"/>
                <w:noProof/>
                <w:lang w:val="en-CA"/>
              </w:rPr>
              <w:t>Shelf Position Types</w:t>
            </w:r>
            <w:r w:rsidR="004B0EC9">
              <w:rPr>
                <w:noProof/>
                <w:webHidden/>
              </w:rPr>
              <w:tab/>
            </w:r>
            <w:r w:rsidR="004B0EC9">
              <w:rPr>
                <w:noProof/>
                <w:webHidden/>
              </w:rPr>
              <w:fldChar w:fldCharType="begin"/>
            </w:r>
            <w:r w:rsidR="004B0EC9">
              <w:rPr>
                <w:noProof/>
                <w:webHidden/>
              </w:rPr>
              <w:instrText xml:space="preserve"> PAGEREF _Toc153919306 \h </w:instrText>
            </w:r>
            <w:r w:rsidR="004B0EC9">
              <w:rPr>
                <w:noProof/>
                <w:webHidden/>
              </w:rPr>
            </w:r>
            <w:r w:rsidR="004B0EC9">
              <w:rPr>
                <w:noProof/>
                <w:webHidden/>
              </w:rPr>
              <w:fldChar w:fldCharType="separate"/>
            </w:r>
            <w:r w:rsidR="004B0EC9">
              <w:rPr>
                <w:noProof/>
                <w:webHidden/>
              </w:rPr>
              <w:t>2</w:t>
            </w:r>
            <w:r w:rsidR="004B0EC9">
              <w:rPr>
                <w:noProof/>
                <w:webHidden/>
              </w:rPr>
              <w:fldChar w:fldCharType="end"/>
            </w:r>
          </w:hyperlink>
        </w:p>
        <w:p w14:paraId="093B422F" w14:textId="75B98FFB" w:rsidR="004B0EC9" w:rsidRDefault="001946B8">
          <w:pPr>
            <w:pStyle w:val="TOC3"/>
            <w:tabs>
              <w:tab w:val="left" w:pos="2520"/>
              <w:tab w:val="right" w:leader="dot" w:pos="10430"/>
            </w:tabs>
            <w:rPr>
              <w:rFonts w:asciiTheme="minorHAnsi" w:eastAsiaTheme="minorEastAsia" w:hAnsiTheme="minorHAnsi" w:cstheme="minorBidi"/>
              <w:noProof/>
              <w:kern w:val="2"/>
              <w:sz w:val="22"/>
              <w:szCs w:val="22"/>
              <w:lang w:eastAsia="en-US"/>
              <w14:ligatures w14:val="standardContextual"/>
            </w:rPr>
          </w:pPr>
          <w:hyperlink w:anchor="_Toc153919307" w:history="1">
            <w:r w:rsidR="004B0EC9" w:rsidRPr="00593FDF">
              <w:rPr>
                <w:rStyle w:val="Hyperlink"/>
                <w:rFonts w:eastAsia="Calibri"/>
                <w:noProof/>
                <w:lang w:val="en-CA"/>
              </w:rPr>
              <w:t>5.1.2</w:t>
            </w:r>
            <w:r w:rsidR="004B0EC9">
              <w:rPr>
                <w:rFonts w:asciiTheme="minorHAnsi" w:eastAsiaTheme="minorEastAsia" w:hAnsiTheme="minorHAnsi" w:cstheme="minorBidi"/>
                <w:noProof/>
                <w:kern w:val="2"/>
                <w:sz w:val="22"/>
                <w:szCs w:val="22"/>
                <w:lang w:eastAsia="en-US"/>
                <w14:ligatures w14:val="standardContextual"/>
              </w:rPr>
              <w:tab/>
            </w:r>
            <w:r w:rsidR="004B0EC9" w:rsidRPr="00593FDF">
              <w:rPr>
                <w:rStyle w:val="Hyperlink"/>
                <w:rFonts w:eastAsia="Calibri"/>
                <w:noProof/>
                <w:lang w:val="en-CA"/>
              </w:rPr>
              <w:t>Shelf Types</w:t>
            </w:r>
            <w:r w:rsidR="004B0EC9">
              <w:rPr>
                <w:noProof/>
                <w:webHidden/>
              </w:rPr>
              <w:tab/>
            </w:r>
            <w:r w:rsidR="004B0EC9">
              <w:rPr>
                <w:noProof/>
                <w:webHidden/>
              </w:rPr>
              <w:fldChar w:fldCharType="begin"/>
            </w:r>
            <w:r w:rsidR="004B0EC9">
              <w:rPr>
                <w:noProof/>
                <w:webHidden/>
              </w:rPr>
              <w:instrText xml:space="preserve"> PAGEREF _Toc153919307 \h </w:instrText>
            </w:r>
            <w:r w:rsidR="004B0EC9">
              <w:rPr>
                <w:noProof/>
                <w:webHidden/>
              </w:rPr>
            </w:r>
            <w:r w:rsidR="004B0EC9">
              <w:rPr>
                <w:noProof/>
                <w:webHidden/>
              </w:rPr>
              <w:fldChar w:fldCharType="separate"/>
            </w:r>
            <w:r w:rsidR="004B0EC9">
              <w:rPr>
                <w:noProof/>
                <w:webHidden/>
              </w:rPr>
              <w:t>2</w:t>
            </w:r>
            <w:r w:rsidR="004B0EC9">
              <w:rPr>
                <w:noProof/>
                <w:webHidden/>
              </w:rPr>
              <w:fldChar w:fldCharType="end"/>
            </w:r>
          </w:hyperlink>
        </w:p>
        <w:p w14:paraId="4166B28E" w14:textId="2F30D38E" w:rsidR="004B0EC9" w:rsidRDefault="001946B8">
          <w:pPr>
            <w:pStyle w:val="TOC3"/>
            <w:tabs>
              <w:tab w:val="left" w:pos="2520"/>
              <w:tab w:val="right" w:leader="dot" w:pos="10430"/>
            </w:tabs>
            <w:rPr>
              <w:rFonts w:asciiTheme="minorHAnsi" w:eastAsiaTheme="minorEastAsia" w:hAnsiTheme="minorHAnsi" w:cstheme="minorBidi"/>
              <w:noProof/>
              <w:kern w:val="2"/>
              <w:sz w:val="22"/>
              <w:szCs w:val="22"/>
              <w:lang w:eastAsia="en-US"/>
              <w14:ligatures w14:val="standardContextual"/>
            </w:rPr>
          </w:pPr>
          <w:hyperlink w:anchor="_Toc153919308" w:history="1">
            <w:r w:rsidR="004B0EC9" w:rsidRPr="00593FDF">
              <w:rPr>
                <w:rStyle w:val="Hyperlink"/>
                <w:rFonts w:eastAsia="Calibri"/>
                <w:noProof/>
                <w:lang w:val="en-CA"/>
              </w:rPr>
              <w:t>5.1.3</w:t>
            </w:r>
            <w:r w:rsidR="004B0EC9">
              <w:rPr>
                <w:rFonts w:asciiTheme="minorHAnsi" w:eastAsiaTheme="minorEastAsia" w:hAnsiTheme="minorHAnsi" w:cstheme="minorBidi"/>
                <w:noProof/>
                <w:kern w:val="2"/>
                <w:sz w:val="22"/>
                <w:szCs w:val="22"/>
                <w:lang w:eastAsia="en-US"/>
                <w14:ligatures w14:val="standardContextual"/>
              </w:rPr>
              <w:tab/>
            </w:r>
            <w:r w:rsidR="004B0EC9" w:rsidRPr="00593FDF">
              <w:rPr>
                <w:rStyle w:val="Hyperlink"/>
                <w:rFonts w:eastAsia="Calibri"/>
                <w:noProof/>
                <w:lang w:val="en-CA"/>
              </w:rPr>
              <w:t>Shelf Slots</w:t>
            </w:r>
            <w:r w:rsidR="004B0EC9">
              <w:rPr>
                <w:noProof/>
                <w:webHidden/>
              </w:rPr>
              <w:tab/>
            </w:r>
            <w:r w:rsidR="004B0EC9">
              <w:rPr>
                <w:noProof/>
                <w:webHidden/>
              </w:rPr>
              <w:fldChar w:fldCharType="begin"/>
            </w:r>
            <w:r w:rsidR="004B0EC9">
              <w:rPr>
                <w:noProof/>
                <w:webHidden/>
              </w:rPr>
              <w:instrText xml:space="preserve"> PAGEREF _Toc153919308 \h </w:instrText>
            </w:r>
            <w:r w:rsidR="004B0EC9">
              <w:rPr>
                <w:noProof/>
                <w:webHidden/>
              </w:rPr>
            </w:r>
            <w:r w:rsidR="004B0EC9">
              <w:rPr>
                <w:noProof/>
                <w:webHidden/>
              </w:rPr>
              <w:fldChar w:fldCharType="separate"/>
            </w:r>
            <w:r w:rsidR="004B0EC9">
              <w:rPr>
                <w:noProof/>
                <w:webHidden/>
              </w:rPr>
              <w:t>2</w:t>
            </w:r>
            <w:r w:rsidR="004B0EC9">
              <w:rPr>
                <w:noProof/>
                <w:webHidden/>
              </w:rPr>
              <w:fldChar w:fldCharType="end"/>
            </w:r>
          </w:hyperlink>
        </w:p>
        <w:p w14:paraId="1BDCD53E" w14:textId="1E73F055" w:rsidR="004B0EC9" w:rsidRDefault="001946B8">
          <w:pPr>
            <w:pStyle w:val="TOC3"/>
            <w:tabs>
              <w:tab w:val="left" w:pos="2520"/>
              <w:tab w:val="right" w:leader="dot" w:pos="10430"/>
            </w:tabs>
            <w:rPr>
              <w:rFonts w:asciiTheme="minorHAnsi" w:eastAsiaTheme="minorEastAsia" w:hAnsiTheme="minorHAnsi" w:cstheme="minorBidi"/>
              <w:noProof/>
              <w:kern w:val="2"/>
              <w:sz w:val="22"/>
              <w:szCs w:val="22"/>
              <w:lang w:eastAsia="en-US"/>
              <w14:ligatures w14:val="standardContextual"/>
            </w:rPr>
          </w:pPr>
          <w:hyperlink w:anchor="_Toc153919309" w:history="1">
            <w:r w:rsidR="004B0EC9" w:rsidRPr="00593FDF">
              <w:rPr>
                <w:rStyle w:val="Hyperlink"/>
                <w:rFonts w:eastAsia="Calibri"/>
                <w:noProof/>
                <w:lang w:val="en-CA"/>
              </w:rPr>
              <w:t>5.1.4</w:t>
            </w:r>
            <w:r w:rsidR="004B0EC9">
              <w:rPr>
                <w:rFonts w:asciiTheme="minorHAnsi" w:eastAsiaTheme="minorEastAsia" w:hAnsiTheme="minorHAnsi" w:cstheme="minorBidi"/>
                <w:noProof/>
                <w:kern w:val="2"/>
                <w:sz w:val="22"/>
                <w:szCs w:val="22"/>
                <w:lang w:eastAsia="en-US"/>
                <w14:ligatures w14:val="standardContextual"/>
              </w:rPr>
              <w:tab/>
            </w:r>
            <w:r w:rsidR="004B0EC9" w:rsidRPr="00593FDF">
              <w:rPr>
                <w:rStyle w:val="Hyperlink"/>
                <w:rFonts w:eastAsia="Calibri"/>
                <w:noProof/>
                <w:lang w:val="en-CA"/>
              </w:rPr>
              <w:t>Card Types</w:t>
            </w:r>
            <w:r w:rsidR="004B0EC9">
              <w:rPr>
                <w:noProof/>
                <w:webHidden/>
              </w:rPr>
              <w:tab/>
            </w:r>
            <w:r w:rsidR="004B0EC9">
              <w:rPr>
                <w:noProof/>
                <w:webHidden/>
              </w:rPr>
              <w:fldChar w:fldCharType="begin"/>
            </w:r>
            <w:r w:rsidR="004B0EC9">
              <w:rPr>
                <w:noProof/>
                <w:webHidden/>
              </w:rPr>
              <w:instrText xml:space="preserve"> PAGEREF _Toc153919309 \h </w:instrText>
            </w:r>
            <w:r w:rsidR="004B0EC9">
              <w:rPr>
                <w:noProof/>
                <w:webHidden/>
              </w:rPr>
            </w:r>
            <w:r w:rsidR="004B0EC9">
              <w:rPr>
                <w:noProof/>
                <w:webHidden/>
              </w:rPr>
              <w:fldChar w:fldCharType="separate"/>
            </w:r>
            <w:r w:rsidR="004B0EC9">
              <w:rPr>
                <w:noProof/>
                <w:webHidden/>
              </w:rPr>
              <w:t>3</w:t>
            </w:r>
            <w:r w:rsidR="004B0EC9">
              <w:rPr>
                <w:noProof/>
                <w:webHidden/>
              </w:rPr>
              <w:fldChar w:fldCharType="end"/>
            </w:r>
          </w:hyperlink>
        </w:p>
        <w:p w14:paraId="01ED7555" w14:textId="777CBE16" w:rsidR="004B0EC9" w:rsidRDefault="001946B8">
          <w:pPr>
            <w:pStyle w:val="TOC3"/>
            <w:tabs>
              <w:tab w:val="left" w:pos="2520"/>
              <w:tab w:val="right" w:leader="dot" w:pos="10430"/>
            </w:tabs>
            <w:rPr>
              <w:rFonts w:asciiTheme="minorHAnsi" w:eastAsiaTheme="minorEastAsia" w:hAnsiTheme="minorHAnsi" w:cstheme="minorBidi"/>
              <w:noProof/>
              <w:kern w:val="2"/>
              <w:sz w:val="22"/>
              <w:szCs w:val="22"/>
              <w:lang w:eastAsia="en-US"/>
              <w14:ligatures w14:val="standardContextual"/>
            </w:rPr>
          </w:pPr>
          <w:hyperlink w:anchor="_Toc153919310" w:history="1">
            <w:r w:rsidR="004B0EC9" w:rsidRPr="00593FDF">
              <w:rPr>
                <w:rStyle w:val="Hyperlink"/>
                <w:rFonts w:eastAsia="Calibri"/>
                <w:noProof/>
                <w:lang w:val="en-CA"/>
              </w:rPr>
              <w:t>5.1.5</w:t>
            </w:r>
            <w:r w:rsidR="004B0EC9">
              <w:rPr>
                <w:rFonts w:asciiTheme="minorHAnsi" w:eastAsiaTheme="minorEastAsia" w:hAnsiTheme="minorHAnsi" w:cstheme="minorBidi"/>
                <w:noProof/>
                <w:kern w:val="2"/>
                <w:sz w:val="22"/>
                <w:szCs w:val="22"/>
                <w:lang w:eastAsia="en-US"/>
                <w14:ligatures w14:val="standardContextual"/>
              </w:rPr>
              <w:tab/>
            </w:r>
            <w:r w:rsidR="004B0EC9" w:rsidRPr="00593FDF">
              <w:rPr>
                <w:rStyle w:val="Hyperlink"/>
                <w:rFonts w:eastAsia="Calibri"/>
                <w:noProof/>
                <w:lang w:val="en-CA"/>
              </w:rPr>
              <w:t>Card Compatibility for slots</w:t>
            </w:r>
            <w:r w:rsidR="004B0EC9">
              <w:rPr>
                <w:noProof/>
                <w:webHidden/>
              </w:rPr>
              <w:tab/>
            </w:r>
            <w:r w:rsidR="004B0EC9">
              <w:rPr>
                <w:noProof/>
                <w:webHidden/>
              </w:rPr>
              <w:fldChar w:fldCharType="begin"/>
            </w:r>
            <w:r w:rsidR="004B0EC9">
              <w:rPr>
                <w:noProof/>
                <w:webHidden/>
              </w:rPr>
              <w:instrText xml:space="preserve"> PAGEREF _Toc153919310 \h </w:instrText>
            </w:r>
            <w:r w:rsidR="004B0EC9">
              <w:rPr>
                <w:noProof/>
                <w:webHidden/>
              </w:rPr>
            </w:r>
            <w:r w:rsidR="004B0EC9">
              <w:rPr>
                <w:noProof/>
                <w:webHidden/>
              </w:rPr>
              <w:fldChar w:fldCharType="separate"/>
            </w:r>
            <w:r w:rsidR="004B0EC9">
              <w:rPr>
                <w:noProof/>
                <w:webHidden/>
              </w:rPr>
              <w:t>3</w:t>
            </w:r>
            <w:r w:rsidR="004B0EC9">
              <w:rPr>
                <w:noProof/>
                <w:webHidden/>
              </w:rPr>
              <w:fldChar w:fldCharType="end"/>
            </w:r>
          </w:hyperlink>
        </w:p>
        <w:p w14:paraId="0DBAEE23" w14:textId="7CCF48C6" w:rsidR="004B0EC9" w:rsidRDefault="001946B8">
          <w:pPr>
            <w:pStyle w:val="TOC3"/>
            <w:tabs>
              <w:tab w:val="left" w:pos="2520"/>
              <w:tab w:val="right" w:leader="dot" w:pos="10430"/>
            </w:tabs>
            <w:rPr>
              <w:rFonts w:asciiTheme="minorHAnsi" w:eastAsiaTheme="minorEastAsia" w:hAnsiTheme="minorHAnsi" w:cstheme="minorBidi"/>
              <w:noProof/>
              <w:kern w:val="2"/>
              <w:sz w:val="22"/>
              <w:szCs w:val="22"/>
              <w:lang w:eastAsia="en-US"/>
              <w14:ligatures w14:val="standardContextual"/>
            </w:rPr>
          </w:pPr>
          <w:hyperlink w:anchor="_Toc153919311" w:history="1">
            <w:r w:rsidR="004B0EC9" w:rsidRPr="00593FDF">
              <w:rPr>
                <w:rStyle w:val="Hyperlink"/>
                <w:rFonts w:eastAsia="Calibri"/>
                <w:noProof/>
                <w:lang w:val="en-CA"/>
              </w:rPr>
              <w:t>5.1.6</w:t>
            </w:r>
            <w:r w:rsidR="004B0EC9">
              <w:rPr>
                <w:rFonts w:asciiTheme="minorHAnsi" w:eastAsiaTheme="minorEastAsia" w:hAnsiTheme="minorHAnsi" w:cstheme="minorBidi"/>
                <w:noProof/>
                <w:kern w:val="2"/>
                <w:sz w:val="22"/>
                <w:szCs w:val="22"/>
                <w:lang w:eastAsia="en-US"/>
                <w14:ligatures w14:val="standardContextual"/>
              </w:rPr>
              <w:tab/>
            </w:r>
            <w:r w:rsidR="004B0EC9" w:rsidRPr="00593FDF">
              <w:rPr>
                <w:rStyle w:val="Hyperlink"/>
                <w:rFonts w:eastAsia="Calibri"/>
                <w:noProof/>
                <w:lang w:val="en-CA"/>
              </w:rPr>
              <w:t>Physical Termination Position for Card</w:t>
            </w:r>
            <w:r w:rsidR="004B0EC9">
              <w:rPr>
                <w:noProof/>
                <w:webHidden/>
              </w:rPr>
              <w:tab/>
            </w:r>
            <w:r w:rsidR="004B0EC9">
              <w:rPr>
                <w:noProof/>
                <w:webHidden/>
              </w:rPr>
              <w:fldChar w:fldCharType="begin"/>
            </w:r>
            <w:r w:rsidR="004B0EC9">
              <w:rPr>
                <w:noProof/>
                <w:webHidden/>
              </w:rPr>
              <w:instrText xml:space="preserve"> PAGEREF _Toc153919311 \h </w:instrText>
            </w:r>
            <w:r w:rsidR="004B0EC9">
              <w:rPr>
                <w:noProof/>
                <w:webHidden/>
              </w:rPr>
            </w:r>
            <w:r w:rsidR="004B0EC9">
              <w:rPr>
                <w:noProof/>
                <w:webHidden/>
              </w:rPr>
              <w:fldChar w:fldCharType="separate"/>
            </w:r>
            <w:r w:rsidR="004B0EC9">
              <w:rPr>
                <w:noProof/>
                <w:webHidden/>
              </w:rPr>
              <w:t>4</w:t>
            </w:r>
            <w:r w:rsidR="004B0EC9">
              <w:rPr>
                <w:noProof/>
                <w:webHidden/>
              </w:rPr>
              <w:fldChar w:fldCharType="end"/>
            </w:r>
          </w:hyperlink>
        </w:p>
        <w:p w14:paraId="574E674B" w14:textId="65AFD44F" w:rsidR="004B0EC9" w:rsidRDefault="001946B8">
          <w:pPr>
            <w:pStyle w:val="TOC3"/>
            <w:tabs>
              <w:tab w:val="left" w:pos="2520"/>
              <w:tab w:val="right" w:leader="dot" w:pos="10430"/>
            </w:tabs>
            <w:rPr>
              <w:rFonts w:asciiTheme="minorHAnsi" w:eastAsiaTheme="minorEastAsia" w:hAnsiTheme="minorHAnsi" w:cstheme="minorBidi"/>
              <w:noProof/>
              <w:kern w:val="2"/>
              <w:sz w:val="22"/>
              <w:szCs w:val="22"/>
              <w:lang w:eastAsia="en-US"/>
              <w14:ligatures w14:val="standardContextual"/>
            </w:rPr>
          </w:pPr>
          <w:hyperlink w:anchor="_Toc153919312" w:history="1">
            <w:r w:rsidR="004B0EC9" w:rsidRPr="00593FDF">
              <w:rPr>
                <w:rStyle w:val="Hyperlink"/>
                <w:rFonts w:eastAsia="Calibri"/>
                <w:noProof/>
                <w:lang w:val="en-CA"/>
              </w:rPr>
              <w:t>5.1.7</w:t>
            </w:r>
            <w:r w:rsidR="004B0EC9">
              <w:rPr>
                <w:rFonts w:asciiTheme="minorHAnsi" w:eastAsiaTheme="minorEastAsia" w:hAnsiTheme="minorHAnsi" w:cstheme="minorBidi"/>
                <w:noProof/>
                <w:kern w:val="2"/>
                <w:sz w:val="22"/>
                <w:szCs w:val="22"/>
                <w:lang w:eastAsia="en-US"/>
                <w14:ligatures w14:val="standardContextual"/>
              </w:rPr>
              <w:tab/>
            </w:r>
            <w:r w:rsidR="004B0EC9" w:rsidRPr="00593FDF">
              <w:rPr>
                <w:rStyle w:val="Hyperlink"/>
                <w:rFonts w:eastAsia="Calibri"/>
                <w:noProof/>
                <w:lang w:val="en-CA"/>
              </w:rPr>
              <w:t>Pluggable Types</w:t>
            </w:r>
            <w:r w:rsidR="004B0EC9">
              <w:rPr>
                <w:noProof/>
                <w:webHidden/>
              </w:rPr>
              <w:tab/>
            </w:r>
            <w:r w:rsidR="004B0EC9">
              <w:rPr>
                <w:noProof/>
                <w:webHidden/>
              </w:rPr>
              <w:fldChar w:fldCharType="begin"/>
            </w:r>
            <w:r w:rsidR="004B0EC9">
              <w:rPr>
                <w:noProof/>
                <w:webHidden/>
              </w:rPr>
              <w:instrText xml:space="preserve"> PAGEREF _Toc153919312 \h </w:instrText>
            </w:r>
            <w:r w:rsidR="004B0EC9">
              <w:rPr>
                <w:noProof/>
                <w:webHidden/>
              </w:rPr>
            </w:r>
            <w:r w:rsidR="004B0EC9">
              <w:rPr>
                <w:noProof/>
                <w:webHidden/>
              </w:rPr>
              <w:fldChar w:fldCharType="separate"/>
            </w:r>
            <w:r w:rsidR="004B0EC9">
              <w:rPr>
                <w:noProof/>
                <w:webHidden/>
              </w:rPr>
              <w:t>4</w:t>
            </w:r>
            <w:r w:rsidR="004B0EC9">
              <w:rPr>
                <w:noProof/>
                <w:webHidden/>
              </w:rPr>
              <w:fldChar w:fldCharType="end"/>
            </w:r>
          </w:hyperlink>
        </w:p>
        <w:p w14:paraId="75DD8A06" w14:textId="0E6D9C94" w:rsidR="004B0EC9" w:rsidRDefault="001946B8">
          <w:pPr>
            <w:pStyle w:val="TOC3"/>
            <w:tabs>
              <w:tab w:val="left" w:pos="2520"/>
              <w:tab w:val="right" w:leader="dot" w:pos="10430"/>
            </w:tabs>
            <w:rPr>
              <w:rFonts w:asciiTheme="minorHAnsi" w:eastAsiaTheme="minorEastAsia" w:hAnsiTheme="minorHAnsi" w:cstheme="minorBidi"/>
              <w:noProof/>
              <w:kern w:val="2"/>
              <w:sz w:val="22"/>
              <w:szCs w:val="22"/>
              <w:lang w:eastAsia="en-US"/>
              <w14:ligatures w14:val="standardContextual"/>
            </w:rPr>
          </w:pPr>
          <w:hyperlink w:anchor="_Toc153919313" w:history="1">
            <w:r w:rsidR="004B0EC9" w:rsidRPr="00593FDF">
              <w:rPr>
                <w:rStyle w:val="Hyperlink"/>
                <w:rFonts w:eastAsia="Calibri"/>
                <w:noProof/>
                <w:lang w:val="en-CA"/>
              </w:rPr>
              <w:t>5.1.8</w:t>
            </w:r>
            <w:r w:rsidR="004B0EC9">
              <w:rPr>
                <w:rFonts w:asciiTheme="minorHAnsi" w:eastAsiaTheme="minorEastAsia" w:hAnsiTheme="minorHAnsi" w:cstheme="minorBidi"/>
                <w:noProof/>
                <w:kern w:val="2"/>
                <w:sz w:val="22"/>
                <w:szCs w:val="22"/>
                <w:lang w:eastAsia="en-US"/>
                <w14:ligatures w14:val="standardContextual"/>
              </w:rPr>
              <w:tab/>
            </w:r>
            <w:r w:rsidR="004B0EC9" w:rsidRPr="00593FDF">
              <w:rPr>
                <w:rStyle w:val="Hyperlink"/>
                <w:rFonts w:eastAsia="Calibri"/>
                <w:noProof/>
                <w:lang w:val="en-CA"/>
              </w:rPr>
              <w:t>Pluggable Compatible for PTP</w:t>
            </w:r>
            <w:r w:rsidR="004B0EC9">
              <w:rPr>
                <w:noProof/>
                <w:webHidden/>
              </w:rPr>
              <w:tab/>
            </w:r>
            <w:r w:rsidR="004B0EC9">
              <w:rPr>
                <w:noProof/>
                <w:webHidden/>
              </w:rPr>
              <w:fldChar w:fldCharType="begin"/>
            </w:r>
            <w:r w:rsidR="004B0EC9">
              <w:rPr>
                <w:noProof/>
                <w:webHidden/>
              </w:rPr>
              <w:instrText xml:space="preserve"> PAGEREF _Toc153919313 \h </w:instrText>
            </w:r>
            <w:r w:rsidR="004B0EC9">
              <w:rPr>
                <w:noProof/>
                <w:webHidden/>
              </w:rPr>
            </w:r>
            <w:r w:rsidR="004B0EC9">
              <w:rPr>
                <w:noProof/>
                <w:webHidden/>
              </w:rPr>
              <w:fldChar w:fldCharType="separate"/>
            </w:r>
            <w:r w:rsidR="004B0EC9">
              <w:rPr>
                <w:noProof/>
                <w:webHidden/>
              </w:rPr>
              <w:t>4</w:t>
            </w:r>
            <w:r w:rsidR="004B0EC9">
              <w:rPr>
                <w:noProof/>
                <w:webHidden/>
              </w:rPr>
              <w:fldChar w:fldCharType="end"/>
            </w:r>
          </w:hyperlink>
        </w:p>
        <w:p w14:paraId="4F0509F4" w14:textId="5EE1E01D" w:rsidR="004B0EC9" w:rsidRDefault="001946B8">
          <w:pPr>
            <w:pStyle w:val="TOC3"/>
            <w:tabs>
              <w:tab w:val="left" w:pos="2520"/>
              <w:tab w:val="right" w:leader="dot" w:pos="10430"/>
            </w:tabs>
            <w:rPr>
              <w:rFonts w:asciiTheme="minorHAnsi" w:eastAsiaTheme="minorEastAsia" w:hAnsiTheme="minorHAnsi" w:cstheme="minorBidi"/>
              <w:noProof/>
              <w:kern w:val="2"/>
              <w:sz w:val="22"/>
              <w:szCs w:val="22"/>
              <w:lang w:eastAsia="en-US"/>
              <w14:ligatures w14:val="standardContextual"/>
            </w:rPr>
          </w:pPr>
          <w:hyperlink w:anchor="_Toc153919314" w:history="1">
            <w:r w:rsidR="004B0EC9" w:rsidRPr="00593FDF">
              <w:rPr>
                <w:rStyle w:val="Hyperlink"/>
                <w:rFonts w:eastAsia="Calibri"/>
                <w:noProof/>
                <w:lang w:val="en-CA"/>
              </w:rPr>
              <w:t>5.1.9</w:t>
            </w:r>
            <w:r w:rsidR="004B0EC9">
              <w:rPr>
                <w:rFonts w:asciiTheme="minorHAnsi" w:eastAsiaTheme="minorEastAsia" w:hAnsiTheme="minorHAnsi" w:cstheme="minorBidi"/>
                <w:noProof/>
                <w:kern w:val="2"/>
                <w:sz w:val="22"/>
                <w:szCs w:val="22"/>
                <w:lang w:eastAsia="en-US"/>
                <w14:ligatures w14:val="standardContextual"/>
              </w:rPr>
              <w:tab/>
            </w:r>
            <w:r w:rsidR="004B0EC9" w:rsidRPr="00593FDF">
              <w:rPr>
                <w:rStyle w:val="Hyperlink"/>
                <w:rFonts w:eastAsia="Calibri"/>
                <w:noProof/>
                <w:lang w:val="en-CA"/>
              </w:rPr>
              <w:t>Port Compatibility</w:t>
            </w:r>
            <w:r w:rsidR="004B0EC9">
              <w:rPr>
                <w:noProof/>
                <w:webHidden/>
              </w:rPr>
              <w:tab/>
            </w:r>
            <w:r w:rsidR="004B0EC9">
              <w:rPr>
                <w:noProof/>
                <w:webHidden/>
              </w:rPr>
              <w:fldChar w:fldCharType="begin"/>
            </w:r>
            <w:r w:rsidR="004B0EC9">
              <w:rPr>
                <w:noProof/>
                <w:webHidden/>
              </w:rPr>
              <w:instrText xml:space="preserve"> PAGEREF _Toc153919314 \h </w:instrText>
            </w:r>
            <w:r w:rsidR="004B0EC9">
              <w:rPr>
                <w:noProof/>
                <w:webHidden/>
              </w:rPr>
            </w:r>
            <w:r w:rsidR="004B0EC9">
              <w:rPr>
                <w:noProof/>
                <w:webHidden/>
              </w:rPr>
              <w:fldChar w:fldCharType="separate"/>
            </w:r>
            <w:r w:rsidR="004B0EC9">
              <w:rPr>
                <w:noProof/>
                <w:webHidden/>
              </w:rPr>
              <w:t>4</w:t>
            </w:r>
            <w:r w:rsidR="004B0EC9">
              <w:rPr>
                <w:noProof/>
                <w:webHidden/>
              </w:rPr>
              <w:fldChar w:fldCharType="end"/>
            </w:r>
          </w:hyperlink>
        </w:p>
        <w:p w14:paraId="0F5BC690" w14:textId="15414B08" w:rsidR="004B0EC9" w:rsidRDefault="001946B8">
          <w:pPr>
            <w:pStyle w:val="TOC2"/>
            <w:rPr>
              <w:rFonts w:asciiTheme="minorHAnsi" w:eastAsiaTheme="minorEastAsia" w:hAnsiTheme="minorHAnsi" w:cstheme="minorBidi"/>
              <w:kern w:val="2"/>
              <w:sz w:val="22"/>
              <w:szCs w:val="22"/>
              <w:lang w:eastAsia="en-US"/>
              <w14:ligatures w14:val="standardContextual"/>
            </w:rPr>
          </w:pPr>
          <w:hyperlink w:anchor="_Toc153919315" w:history="1">
            <w:r w:rsidR="004B0EC9" w:rsidRPr="00593FDF">
              <w:rPr>
                <w:rStyle w:val="Hyperlink"/>
                <w:rFonts w:eastAsia="Calibri"/>
                <w:lang w:val="en-CA"/>
              </w:rPr>
              <w:t>5.2</w:t>
            </w:r>
            <w:r w:rsidR="004B0EC9">
              <w:rPr>
                <w:rFonts w:asciiTheme="minorHAnsi" w:eastAsiaTheme="minorEastAsia" w:hAnsiTheme="minorHAnsi" w:cstheme="minorBidi"/>
                <w:kern w:val="2"/>
                <w:sz w:val="22"/>
                <w:szCs w:val="22"/>
                <w:lang w:eastAsia="en-US"/>
                <w14:ligatures w14:val="standardContextual"/>
              </w:rPr>
              <w:tab/>
            </w:r>
            <w:r w:rsidR="004B0EC9" w:rsidRPr="00593FDF">
              <w:rPr>
                <w:rStyle w:val="Hyperlink"/>
                <w:rFonts w:eastAsia="Calibri"/>
                <w:lang w:val="en-CA"/>
              </w:rPr>
              <w:t>Device Model Fastback Networks- IBR MW A 1300</w:t>
            </w:r>
            <w:r w:rsidR="004B0EC9">
              <w:rPr>
                <w:webHidden/>
              </w:rPr>
              <w:tab/>
            </w:r>
            <w:r w:rsidR="004B0EC9">
              <w:rPr>
                <w:webHidden/>
              </w:rPr>
              <w:fldChar w:fldCharType="begin"/>
            </w:r>
            <w:r w:rsidR="004B0EC9">
              <w:rPr>
                <w:webHidden/>
              </w:rPr>
              <w:instrText xml:space="preserve"> PAGEREF _Toc153919315 \h </w:instrText>
            </w:r>
            <w:r w:rsidR="004B0EC9">
              <w:rPr>
                <w:webHidden/>
              </w:rPr>
            </w:r>
            <w:r w:rsidR="004B0EC9">
              <w:rPr>
                <w:webHidden/>
              </w:rPr>
              <w:fldChar w:fldCharType="separate"/>
            </w:r>
            <w:r w:rsidR="004B0EC9">
              <w:rPr>
                <w:webHidden/>
              </w:rPr>
              <w:t>6</w:t>
            </w:r>
            <w:r w:rsidR="004B0EC9">
              <w:rPr>
                <w:webHidden/>
              </w:rPr>
              <w:fldChar w:fldCharType="end"/>
            </w:r>
          </w:hyperlink>
        </w:p>
        <w:p w14:paraId="4EDD2B86" w14:textId="732D7F9B" w:rsidR="004B0EC9" w:rsidRDefault="001946B8">
          <w:pPr>
            <w:pStyle w:val="TOC3"/>
            <w:tabs>
              <w:tab w:val="left" w:pos="2520"/>
              <w:tab w:val="right" w:leader="dot" w:pos="10430"/>
            </w:tabs>
            <w:rPr>
              <w:rFonts w:asciiTheme="minorHAnsi" w:eastAsiaTheme="minorEastAsia" w:hAnsiTheme="minorHAnsi" w:cstheme="minorBidi"/>
              <w:noProof/>
              <w:kern w:val="2"/>
              <w:sz w:val="22"/>
              <w:szCs w:val="22"/>
              <w:lang w:eastAsia="en-US"/>
              <w14:ligatures w14:val="standardContextual"/>
            </w:rPr>
          </w:pPr>
          <w:hyperlink w:anchor="_Toc153919316" w:history="1">
            <w:r w:rsidR="004B0EC9" w:rsidRPr="00593FDF">
              <w:rPr>
                <w:rStyle w:val="Hyperlink"/>
                <w:rFonts w:eastAsia="Calibri"/>
                <w:noProof/>
                <w:lang w:val="en-CA"/>
              </w:rPr>
              <w:t>5.2.0</w:t>
            </w:r>
            <w:r w:rsidR="004B0EC9">
              <w:rPr>
                <w:rFonts w:asciiTheme="minorHAnsi" w:eastAsiaTheme="minorEastAsia" w:hAnsiTheme="minorHAnsi" w:cstheme="minorBidi"/>
                <w:noProof/>
                <w:kern w:val="2"/>
                <w:sz w:val="22"/>
                <w:szCs w:val="22"/>
                <w:lang w:eastAsia="en-US"/>
                <w14:ligatures w14:val="standardContextual"/>
              </w:rPr>
              <w:tab/>
            </w:r>
            <w:r w:rsidR="004B0EC9" w:rsidRPr="00593FDF">
              <w:rPr>
                <w:rStyle w:val="Hyperlink"/>
                <w:rFonts w:eastAsia="Calibri"/>
                <w:noProof/>
                <w:lang w:val="en-CA"/>
              </w:rPr>
              <w:t>Device Types</w:t>
            </w:r>
            <w:r w:rsidR="004B0EC9">
              <w:rPr>
                <w:noProof/>
                <w:webHidden/>
              </w:rPr>
              <w:tab/>
            </w:r>
            <w:r w:rsidR="004B0EC9">
              <w:rPr>
                <w:noProof/>
                <w:webHidden/>
              </w:rPr>
              <w:fldChar w:fldCharType="begin"/>
            </w:r>
            <w:r w:rsidR="004B0EC9">
              <w:rPr>
                <w:noProof/>
                <w:webHidden/>
              </w:rPr>
              <w:instrText xml:space="preserve"> PAGEREF _Toc153919316 \h </w:instrText>
            </w:r>
            <w:r w:rsidR="004B0EC9">
              <w:rPr>
                <w:noProof/>
                <w:webHidden/>
              </w:rPr>
            </w:r>
            <w:r w:rsidR="004B0EC9">
              <w:rPr>
                <w:noProof/>
                <w:webHidden/>
              </w:rPr>
              <w:fldChar w:fldCharType="separate"/>
            </w:r>
            <w:r w:rsidR="004B0EC9">
              <w:rPr>
                <w:noProof/>
                <w:webHidden/>
              </w:rPr>
              <w:t>6</w:t>
            </w:r>
            <w:r w:rsidR="004B0EC9">
              <w:rPr>
                <w:noProof/>
                <w:webHidden/>
              </w:rPr>
              <w:fldChar w:fldCharType="end"/>
            </w:r>
          </w:hyperlink>
        </w:p>
        <w:p w14:paraId="15DB89C6" w14:textId="0BDAFC53" w:rsidR="004B0EC9" w:rsidRDefault="001946B8">
          <w:pPr>
            <w:pStyle w:val="TOC3"/>
            <w:tabs>
              <w:tab w:val="left" w:pos="2520"/>
              <w:tab w:val="right" w:leader="dot" w:pos="10430"/>
            </w:tabs>
            <w:rPr>
              <w:rFonts w:asciiTheme="minorHAnsi" w:eastAsiaTheme="minorEastAsia" w:hAnsiTheme="minorHAnsi" w:cstheme="minorBidi"/>
              <w:noProof/>
              <w:kern w:val="2"/>
              <w:sz w:val="22"/>
              <w:szCs w:val="22"/>
              <w:lang w:eastAsia="en-US"/>
              <w14:ligatures w14:val="standardContextual"/>
            </w:rPr>
          </w:pPr>
          <w:hyperlink w:anchor="_Toc153919317" w:history="1">
            <w:r w:rsidR="004B0EC9" w:rsidRPr="00593FDF">
              <w:rPr>
                <w:rStyle w:val="Hyperlink"/>
                <w:rFonts w:eastAsia="Calibri"/>
                <w:noProof/>
                <w:lang w:val="en-CA"/>
              </w:rPr>
              <w:t>5.2.1</w:t>
            </w:r>
            <w:r w:rsidR="004B0EC9">
              <w:rPr>
                <w:rFonts w:asciiTheme="minorHAnsi" w:eastAsiaTheme="minorEastAsia" w:hAnsiTheme="minorHAnsi" w:cstheme="minorBidi"/>
                <w:noProof/>
                <w:kern w:val="2"/>
                <w:sz w:val="22"/>
                <w:szCs w:val="22"/>
                <w:lang w:eastAsia="en-US"/>
                <w14:ligatures w14:val="standardContextual"/>
              </w:rPr>
              <w:tab/>
            </w:r>
            <w:r w:rsidR="004B0EC9" w:rsidRPr="00593FDF">
              <w:rPr>
                <w:rStyle w:val="Hyperlink"/>
                <w:rFonts w:eastAsia="Calibri"/>
                <w:noProof/>
                <w:lang w:val="en-CA"/>
              </w:rPr>
              <w:t>Shelf Position Types</w:t>
            </w:r>
            <w:r w:rsidR="004B0EC9">
              <w:rPr>
                <w:noProof/>
                <w:webHidden/>
              </w:rPr>
              <w:tab/>
            </w:r>
            <w:r w:rsidR="004B0EC9">
              <w:rPr>
                <w:noProof/>
                <w:webHidden/>
              </w:rPr>
              <w:fldChar w:fldCharType="begin"/>
            </w:r>
            <w:r w:rsidR="004B0EC9">
              <w:rPr>
                <w:noProof/>
                <w:webHidden/>
              </w:rPr>
              <w:instrText xml:space="preserve"> PAGEREF _Toc153919317 \h </w:instrText>
            </w:r>
            <w:r w:rsidR="004B0EC9">
              <w:rPr>
                <w:noProof/>
                <w:webHidden/>
              </w:rPr>
            </w:r>
            <w:r w:rsidR="004B0EC9">
              <w:rPr>
                <w:noProof/>
                <w:webHidden/>
              </w:rPr>
              <w:fldChar w:fldCharType="separate"/>
            </w:r>
            <w:r w:rsidR="004B0EC9">
              <w:rPr>
                <w:noProof/>
                <w:webHidden/>
              </w:rPr>
              <w:t>6</w:t>
            </w:r>
            <w:r w:rsidR="004B0EC9">
              <w:rPr>
                <w:noProof/>
                <w:webHidden/>
              </w:rPr>
              <w:fldChar w:fldCharType="end"/>
            </w:r>
          </w:hyperlink>
        </w:p>
        <w:p w14:paraId="22413F75" w14:textId="444ECA93" w:rsidR="004B0EC9" w:rsidRDefault="001946B8">
          <w:pPr>
            <w:pStyle w:val="TOC3"/>
            <w:tabs>
              <w:tab w:val="left" w:pos="2520"/>
              <w:tab w:val="right" w:leader="dot" w:pos="10430"/>
            </w:tabs>
            <w:rPr>
              <w:rFonts w:asciiTheme="minorHAnsi" w:eastAsiaTheme="minorEastAsia" w:hAnsiTheme="minorHAnsi" w:cstheme="minorBidi"/>
              <w:noProof/>
              <w:kern w:val="2"/>
              <w:sz w:val="22"/>
              <w:szCs w:val="22"/>
              <w:lang w:eastAsia="en-US"/>
              <w14:ligatures w14:val="standardContextual"/>
            </w:rPr>
          </w:pPr>
          <w:hyperlink w:anchor="_Toc153919318" w:history="1">
            <w:r w:rsidR="004B0EC9" w:rsidRPr="00593FDF">
              <w:rPr>
                <w:rStyle w:val="Hyperlink"/>
                <w:rFonts w:eastAsia="Calibri"/>
                <w:noProof/>
                <w:lang w:val="en-CA"/>
              </w:rPr>
              <w:t>5.2.2</w:t>
            </w:r>
            <w:r w:rsidR="004B0EC9">
              <w:rPr>
                <w:rFonts w:asciiTheme="minorHAnsi" w:eastAsiaTheme="minorEastAsia" w:hAnsiTheme="minorHAnsi" w:cstheme="minorBidi"/>
                <w:noProof/>
                <w:kern w:val="2"/>
                <w:sz w:val="22"/>
                <w:szCs w:val="22"/>
                <w:lang w:eastAsia="en-US"/>
                <w14:ligatures w14:val="standardContextual"/>
              </w:rPr>
              <w:tab/>
            </w:r>
            <w:r w:rsidR="004B0EC9" w:rsidRPr="00593FDF">
              <w:rPr>
                <w:rStyle w:val="Hyperlink"/>
                <w:rFonts w:eastAsia="Calibri"/>
                <w:noProof/>
                <w:lang w:val="en-CA"/>
              </w:rPr>
              <w:t>Shelf Types</w:t>
            </w:r>
            <w:r w:rsidR="004B0EC9">
              <w:rPr>
                <w:noProof/>
                <w:webHidden/>
              </w:rPr>
              <w:tab/>
            </w:r>
            <w:r w:rsidR="004B0EC9">
              <w:rPr>
                <w:noProof/>
                <w:webHidden/>
              </w:rPr>
              <w:fldChar w:fldCharType="begin"/>
            </w:r>
            <w:r w:rsidR="004B0EC9">
              <w:rPr>
                <w:noProof/>
                <w:webHidden/>
              </w:rPr>
              <w:instrText xml:space="preserve"> PAGEREF _Toc153919318 \h </w:instrText>
            </w:r>
            <w:r w:rsidR="004B0EC9">
              <w:rPr>
                <w:noProof/>
                <w:webHidden/>
              </w:rPr>
            </w:r>
            <w:r w:rsidR="004B0EC9">
              <w:rPr>
                <w:noProof/>
                <w:webHidden/>
              </w:rPr>
              <w:fldChar w:fldCharType="separate"/>
            </w:r>
            <w:r w:rsidR="004B0EC9">
              <w:rPr>
                <w:noProof/>
                <w:webHidden/>
              </w:rPr>
              <w:t>6</w:t>
            </w:r>
            <w:r w:rsidR="004B0EC9">
              <w:rPr>
                <w:noProof/>
                <w:webHidden/>
              </w:rPr>
              <w:fldChar w:fldCharType="end"/>
            </w:r>
          </w:hyperlink>
        </w:p>
        <w:p w14:paraId="3C2C2CC4" w14:textId="6DA3D9E9" w:rsidR="004B0EC9" w:rsidRDefault="001946B8">
          <w:pPr>
            <w:pStyle w:val="TOC3"/>
            <w:tabs>
              <w:tab w:val="left" w:pos="2520"/>
              <w:tab w:val="right" w:leader="dot" w:pos="10430"/>
            </w:tabs>
            <w:rPr>
              <w:rFonts w:asciiTheme="minorHAnsi" w:eastAsiaTheme="minorEastAsia" w:hAnsiTheme="minorHAnsi" w:cstheme="minorBidi"/>
              <w:noProof/>
              <w:kern w:val="2"/>
              <w:sz w:val="22"/>
              <w:szCs w:val="22"/>
              <w:lang w:eastAsia="en-US"/>
              <w14:ligatures w14:val="standardContextual"/>
            </w:rPr>
          </w:pPr>
          <w:hyperlink w:anchor="_Toc153919319" w:history="1">
            <w:r w:rsidR="004B0EC9" w:rsidRPr="00593FDF">
              <w:rPr>
                <w:rStyle w:val="Hyperlink"/>
                <w:rFonts w:eastAsia="Calibri"/>
                <w:noProof/>
                <w:lang w:val="en-CA"/>
              </w:rPr>
              <w:t>5.2.3</w:t>
            </w:r>
            <w:r w:rsidR="004B0EC9">
              <w:rPr>
                <w:rFonts w:asciiTheme="minorHAnsi" w:eastAsiaTheme="minorEastAsia" w:hAnsiTheme="minorHAnsi" w:cstheme="minorBidi"/>
                <w:noProof/>
                <w:kern w:val="2"/>
                <w:sz w:val="22"/>
                <w:szCs w:val="22"/>
                <w:lang w:eastAsia="en-US"/>
                <w14:ligatures w14:val="standardContextual"/>
              </w:rPr>
              <w:tab/>
            </w:r>
            <w:r w:rsidR="004B0EC9" w:rsidRPr="00593FDF">
              <w:rPr>
                <w:rStyle w:val="Hyperlink"/>
                <w:rFonts w:eastAsia="Calibri"/>
                <w:noProof/>
                <w:lang w:val="en-CA"/>
              </w:rPr>
              <w:t>Shelf Slots</w:t>
            </w:r>
            <w:r w:rsidR="004B0EC9">
              <w:rPr>
                <w:noProof/>
                <w:webHidden/>
              </w:rPr>
              <w:tab/>
            </w:r>
            <w:r w:rsidR="004B0EC9">
              <w:rPr>
                <w:noProof/>
                <w:webHidden/>
              </w:rPr>
              <w:fldChar w:fldCharType="begin"/>
            </w:r>
            <w:r w:rsidR="004B0EC9">
              <w:rPr>
                <w:noProof/>
                <w:webHidden/>
              </w:rPr>
              <w:instrText xml:space="preserve"> PAGEREF _Toc153919319 \h </w:instrText>
            </w:r>
            <w:r w:rsidR="004B0EC9">
              <w:rPr>
                <w:noProof/>
                <w:webHidden/>
              </w:rPr>
            </w:r>
            <w:r w:rsidR="004B0EC9">
              <w:rPr>
                <w:noProof/>
                <w:webHidden/>
              </w:rPr>
              <w:fldChar w:fldCharType="separate"/>
            </w:r>
            <w:r w:rsidR="004B0EC9">
              <w:rPr>
                <w:noProof/>
                <w:webHidden/>
              </w:rPr>
              <w:t>6</w:t>
            </w:r>
            <w:r w:rsidR="004B0EC9">
              <w:rPr>
                <w:noProof/>
                <w:webHidden/>
              </w:rPr>
              <w:fldChar w:fldCharType="end"/>
            </w:r>
          </w:hyperlink>
        </w:p>
        <w:p w14:paraId="05BE3D10" w14:textId="3675CEDC" w:rsidR="004B0EC9" w:rsidRDefault="001946B8">
          <w:pPr>
            <w:pStyle w:val="TOC3"/>
            <w:tabs>
              <w:tab w:val="left" w:pos="2520"/>
              <w:tab w:val="right" w:leader="dot" w:pos="10430"/>
            </w:tabs>
            <w:rPr>
              <w:rFonts w:asciiTheme="minorHAnsi" w:eastAsiaTheme="minorEastAsia" w:hAnsiTheme="minorHAnsi" w:cstheme="minorBidi"/>
              <w:noProof/>
              <w:kern w:val="2"/>
              <w:sz w:val="22"/>
              <w:szCs w:val="22"/>
              <w:lang w:eastAsia="en-US"/>
              <w14:ligatures w14:val="standardContextual"/>
            </w:rPr>
          </w:pPr>
          <w:hyperlink w:anchor="_Toc153919320" w:history="1">
            <w:r w:rsidR="004B0EC9" w:rsidRPr="00593FDF">
              <w:rPr>
                <w:rStyle w:val="Hyperlink"/>
                <w:rFonts w:eastAsia="Calibri"/>
                <w:noProof/>
                <w:lang w:val="en-CA"/>
              </w:rPr>
              <w:t>5.2.4</w:t>
            </w:r>
            <w:r w:rsidR="004B0EC9">
              <w:rPr>
                <w:rFonts w:asciiTheme="minorHAnsi" w:eastAsiaTheme="minorEastAsia" w:hAnsiTheme="minorHAnsi" w:cstheme="minorBidi"/>
                <w:noProof/>
                <w:kern w:val="2"/>
                <w:sz w:val="22"/>
                <w:szCs w:val="22"/>
                <w:lang w:eastAsia="en-US"/>
                <w14:ligatures w14:val="standardContextual"/>
              </w:rPr>
              <w:tab/>
            </w:r>
            <w:r w:rsidR="004B0EC9" w:rsidRPr="00593FDF">
              <w:rPr>
                <w:rStyle w:val="Hyperlink"/>
                <w:rFonts w:eastAsia="Calibri"/>
                <w:noProof/>
                <w:lang w:val="en-CA"/>
              </w:rPr>
              <w:t>Card Types</w:t>
            </w:r>
            <w:r w:rsidR="004B0EC9">
              <w:rPr>
                <w:noProof/>
                <w:webHidden/>
              </w:rPr>
              <w:tab/>
            </w:r>
            <w:r w:rsidR="004B0EC9">
              <w:rPr>
                <w:noProof/>
                <w:webHidden/>
              </w:rPr>
              <w:fldChar w:fldCharType="begin"/>
            </w:r>
            <w:r w:rsidR="004B0EC9">
              <w:rPr>
                <w:noProof/>
                <w:webHidden/>
              </w:rPr>
              <w:instrText xml:space="preserve"> PAGEREF _Toc153919320 \h </w:instrText>
            </w:r>
            <w:r w:rsidR="004B0EC9">
              <w:rPr>
                <w:noProof/>
                <w:webHidden/>
              </w:rPr>
            </w:r>
            <w:r w:rsidR="004B0EC9">
              <w:rPr>
                <w:noProof/>
                <w:webHidden/>
              </w:rPr>
              <w:fldChar w:fldCharType="separate"/>
            </w:r>
            <w:r w:rsidR="004B0EC9">
              <w:rPr>
                <w:noProof/>
                <w:webHidden/>
              </w:rPr>
              <w:t>6</w:t>
            </w:r>
            <w:r w:rsidR="004B0EC9">
              <w:rPr>
                <w:noProof/>
                <w:webHidden/>
              </w:rPr>
              <w:fldChar w:fldCharType="end"/>
            </w:r>
          </w:hyperlink>
        </w:p>
        <w:p w14:paraId="6E394AD4" w14:textId="6AD639B1" w:rsidR="004B0EC9" w:rsidRDefault="001946B8">
          <w:pPr>
            <w:pStyle w:val="TOC3"/>
            <w:tabs>
              <w:tab w:val="left" w:pos="2520"/>
              <w:tab w:val="right" w:leader="dot" w:pos="10430"/>
            </w:tabs>
            <w:rPr>
              <w:rFonts w:asciiTheme="minorHAnsi" w:eastAsiaTheme="minorEastAsia" w:hAnsiTheme="minorHAnsi" w:cstheme="minorBidi"/>
              <w:noProof/>
              <w:kern w:val="2"/>
              <w:sz w:val="22"/>
              <w:szCs w:val="22"/>
              <w:lang w:eastAsia="en-US"/>
              <w14:ligatures w14:val="standardContextual"/>
            </w:rPr>
          </w:pPr>
          <w:hyperlink w:anchor="_Toc153919321" w:history="1">
            <w:r w:rsidR="004B0EC9" w:rsidRPr="00593FDF">
              <w:rPr>
                <w:rStyle w:val="Hyperlink"/>
                <w:rFonts w:eastAsia="Calibri"/>
                <w:noProof/>
                <w:lang w:val="en-CA"/>
              </w:rPr>
              <w:t>5.2.5</w:t>
            </w:r>
            <w:r w:rsidR="004B0EC9">
              <w:rPr>
                <w:rFonts w:asciiTheme="minorHAnsi" w:eastAsiaTheme="minorEastAsia" w:hAnsiTheme="minorHAnsi" w:cstheme="minorBidi"/>
                <w:noProof/>
                <w:kern w:val="2"/>
                <w:sz w:val="22"/>
                <w:szCs w:val="22"/>
                <w:lang w:eastAsia="en-US"/>
                <w14:ligatures w14:val="standardContextual"/>
              </w:rPr>
              <w:tab/>
            </w:r>
            <w:r w:rsidR="004B0EC9" w:rsidRPr="00593FDF">
              <w:rPr>
                <w:rStyle w:val="Hyperlink"/>
                <w:rFonts w:eastAsia="Calibri"/>
                <w:noProof/>
                <w:lang w:val="en-CA"/>
              </w:rPr>
              <w:t>Card Compatibility for slots</w:t>
            </w:r>
            <w:r w:rsidR="004B0EC9">
              <w:rPr>
                <w:noProof/>
                <w:webHidden/>
              </w:rPr>
              <w:tab/>
            </w:r>
            <w:r w:rsidR="004B0EC9">
              <w:rPr>
                <w:noProof/>
                <w:webHidden/>
              </w:rPr>
              <w:fldChar w:fldCharType="begin"/>
            </w:r>
            <w:r w:rsidR="004B0EC9">
              <w:rPr>
                <w:noProof/>
                <w:webHidden/>
              </w:rPr>
              <w:instrText xml:space="preserve"> PAGEREF _Toc153919321 \h </w:instrText>
            </w:r>
            <w:r w:rsidR="004B0EC9">
              <w:rPr>
                <w:noProof/>
                <w:webHidden/>
              </w:rPr>
            </w:r>
            <w:r w:rsidR="004B0EC9">
              <w:rPr>
                <w:noProof/>
                <w:webHidden/>
              </w:rPr>
              <w:fldChar w:fldCharType="separate"/>
            </w:r>
            <w:r w:rsidR="004B0EC9">
              <w:rPr>
                <w:noProof/>
                <w:webHidden/>
              </w:rPr>
              <w:t>6</w:t>
            </w:r>
            <w:r w:rsidR="004B0EC9">
              <w:rPr>
                <w:noProof/>
                <w:webHidden/>
              </w:rPr>
              <w:fldChar w:fldCharType="end"/>
            </w:r>
          </w:hyperlink>
        </w:p>
        <w:p w14:paraId="26F893D0" w14:textId="008CE16F" w:rsidR="004B0EC9" w:rsidRDefault="001946B8">
          <w:pPr>
            <w:pStyle w:val="TOC3"/>
            <w:tabs>
              <w:tab w:val="left" w:pos="2520"/>
              <w:tab w:val="right" w:leader="dot" w:pos="10430"/>
            </w:tabs>
            <w:rPr>
              <w:rFonts w:asciiTheme="minorHAnsi" w:eastAsiaTheme="minorEastAsia" w:hAnsiTheme="minorHAnsi" w:cstheme="minorBidi"/>
              <w:noProof/>
              <w:kern w:val="2"/>
              <w:sz w:val="22"/>
              <w:szCs w:val="22"/>
              <w:lang w:eastAsia="en-US"/>
              <w14:ligatures w14:val="standardContextual"/>
            </w:rPr>
          </w:pPr>
          <w:hyperlink w:anchor="_Toc153919322" w:history="1">
            <w:r w:rsidR="004B0EC9" w:rsidRPr="00593FDF">
              <w:rPr>
                <w:rStyle w:val="Hyperlink"/>
                <w:rFonts w:eastAsia="Calibri"/>
                <w:noProof/>
                <w:lang w:val="en-CA"/>
              </w:rPr>
              <w:t>5.2.6</w:t>
            </w:r>
            <w:r w:rsidR="004B0EC9">
              <w:rPr>
                <w:rFonts w:asciiTheme="minorHAnsi" w:eastAsiaTheme="minorEastAsia" w:hAnsiTheme="minorHAnsi" w:cstheme="minorBidi"/>
                <w:noProof/>
                <w:kern w:val="2"/>
                <w:sz w:val="22"/>
                <w:szCs w:val="22"/>
                <w:lang w:eastAsia="en-US"/>
                <w14:ligatures w14:val="standardContextual"/>
              </w:rPr>
              <w:tab/>
            </w:r>
            <w:r w:rsidR="004B0EC9" w:rsidRPr="00593FDF">
              <w:rPr>
                <w:rStyle w:val="Hyperlink"/>
                <w:rFonts w:eastAsia="Calibri"/>
                <w:noProof/>
                <w:lang w:val="en-CA"/>
              </w:rPr>
              <w:t>Physical Termination Position for Card</w:t>
            </w:r>
            <w:r w:rsidR="004B0EC9">
              <w:rPr>
                <w:noProof/>
                <w:webHidden/>
              </w:rPr>
              <w:tab/>
            </w:r>
            <w:r w:rsidR="004B0EC9">
              <w:rPr>
                <w:noProof/>
                <w:webHidden/>
              </w:rPr>
              <w:fldChar w:fldCharType="begin"/>
            </w:r>
            <w:r w:rsidR="004B0EC9">
              <w:rPr>
                <w:noProof/>
                <w:webHidden/>
              </w:rPr>
              <w:instrText xml:space="preserve"> PAGEREF _Toc153919322 \h </w:instrText>
            </w:r>
            <w:r w:rsidR="004B0EC9">
              <w:rPr>
                <w:noProof/>
                <w:webHidden/>
              </w:rPr>
            </w:r>
            <w:r w:rsidR="004B0EC9">
              <w:rPr>
                <w:noProof/>
                <w:webHidden/>
              </w:rPr>
              <w:fldChar w:fldCharType="separate"/>
            </w:r>
            <w:r w:rsidR="004B0EC9">
              <w:rPr>
                <w:noProof/>
                <w:webHidden/>
              </w:rPr>
              <w:t>6</w:t>
            </w:r>
            <w:r w:rsidR="004B0EC9">
              <w:rPr>
                <w:noProof/>
                <w:webHidden/>
              </w:rPr>
              <w:fldChar w:fldCharType="end"/>
            </w:r>
          </w:hyperlink>
        </w:p>
        <w:p w14:paraId="294B6283" w14:textId="3EF11D04" w:rsidR="004B0EC9" w:rsidRDefault="001946B8">
          <w:pPr>
            <w:pStyle w:val="TOC3"/>
            <w:tabs>
              <w:tab w:val="left" w:pos="2520"/>
              <w:tab w:val="right" w:leader="dot" w:pos="10430"/>
            </w:tabs>
            <w:rPr>
              <w:rFonts w:asciiTheme="minorHAnsi" w:eastAsiaTheme="minorEastAsia" w:hAnsiTheme="minorHAnsi" w:cstheme="minorBidi"/>
              <w:noProof/>
              <w:kern w:val="2"/>
              <w:sz w:val="22"/>
              <w:szCs w:val="22"/>
              <w:lang w:eastAsia="en-US"/>
              <w14:ligatures w14:val="standardContextual"/>
            </w:rPr>
          </w:pPr>
          <w:hyperlink w:anchor="_Toc153919323" w:history="1">
            <w:r w:rsidR="004B0EC9" w:rsidRPr="00593FDF">
              <w:rPr>
                <w:rStyle w:val="Hyperlink"/>
                <w:rFonts w:eastAsia="Calibri"/>
                <w:noProof/>
                <w:lang w:val="en-CA"/>
              </w:rPr>
              <w:t>5.2.7</w:t>
            </w:r>
            <w:r w:rsidR="004B0EC9">
              <w:rPr>
                <w:rFonts w:asciiTheme="minorHAnsi" w:eastAsiaTheme="minorEastAsia" w:hAnsiTheme="minorHAnsi" w:cstheme="minorBidi"/>
                <w:noProof/>
                <w:kern w:val="2"/>
                <w:sz w:val="22"/>
                <w:szCs w:val="22"/>
                <w:lang w:eastAsia="en-US"/>
                <w14:ligatures w14:val="standardContextual"/>
              </w:rPr>
              <w:tab/>
            </w:r>
            <w:r w:rsidR="004B0EC9" w:rsidRPr="00593FDF">
              <w:rPr>
                <w:rStyle w:val="Hyperlink"/>
                <w:rFonts w:eastAsia="Calibri"/>
                <w:noProof/>
                <w:lang w:val="en-CA"/>
              </w:rPr>
              <w:t>Physical Termination Position for Device</w:t>
            </w:r>
            <w:r w:rsidR="004B0EC9">
              <w:rPr>
                <w:noProof/>
                <w:webHidden/>
              </w:rPr>
              <w:tab/>
            </w:r>
            <w:r w:rsidR="004B0EC9">
              <w:rPr>
                <w:noProof/>
                <w:webHidden/>
              </w:rPr>
              <w:fldChar w:fldCharType="begin"/>
            </w:r>
            <w:r w:rsidR="004B0EC9">
              <w:rPr>
                <w:noProof/>
                <w:webHidden/>
              </w:rPr>
              <w:instrText xml:space="preserve"> PAGEREF _Toc153919323 \h </w:instrText>
            </w:r>
            <w:r w:rsidR="004B0EC9">
              <w:rPr>
                <w:noProof/>
                <w:webHidden/>
              </w:rPr>
            </w:r>
            <w:r w:rsidR="004B0EC9">
              <w:rPr>
                <w:noProof/>
                <w:webHidden/>
              </w:rPr>
              <w:fldChar w:fldCharType="separate"/>
            </w:r>
            <w:r w:rsidR="004B0EC9">
              <w:rPr>
                <w:noProof/>
                <w:webHidden/>
              </w:rPr>
              <w:t>6</w:t>
            </w:r>
            <w:r w:rsidR="004B0EC9">
              <w:rPr>
                <w:noProof/>
                <w:webHidden/>
              </w:rPr>
              <w:fldChar w:fldCharType="end"/>
            </w:r>
          </w:hyperlink>
        </w:p>
        <w:p w14:paraId="4C0F0E29" w14:textId="3F06AF02" w:rsidR="004B0EC9" w:rsidRDefault="001946B8">
          <w:pPr>
            <w:pStyle w:val="TOC3"/>
            <w:tabs>
              <w:tab w:val="left" w:pos="2520"/>
              <w:tab w:val="right" w:leader="dot" w:pos="10430"/>
            </w:tabs>
            <w:rPr>
              <w:rFonts w:asciiTheme="minorHAnsi" w:eastAsiaTheme="minorEastAsia" w:hAnsiTheme="minorHAnsi" w:cstheme="minorBidi"/>
              <w:noProof/>
              <w:kern w:val="2"/>
              <w:sz w:val="22"/>
              <w:szCs w:val="22"/>
              <w:lang w:eastAsia="en-US"/>
              <w14:ligatures w14:val="standardContextual"/>
            </w:rPr>
          </w:pPr>
          <w:hyperlink w:anchor="_Toc153919324" w:history="1">
            <w:r w:rsidR="004B0EC9" w:rsidRPr="00593FDF">
              <w:rPr>
                <w:rStyle w:val="Hyperlink"/>
                <w:rFonts w:eastAsia="Calibri"/>
                <w:noProof/>
                <w:lang w:val="en-CA"/>
              </w:rPr>
              <w:t>5.2.8</w:t>
            </w:r>
            <w:r w:rsidR="004B0EC9">
              <w:rPr>
                <w:rFonts w:asciiTheme="minorHAnsi" w:eastAsiaTheme="minorEastAsia" w:hAnsiTheme="minorHAnsi" w:cstheme="minorBidi"/>
                <w:noProof/>
                <w:kern w:val="2"/>
                <w:sz w:val="22"/>
                <w:szCs w:val="22"/>
                <w:lang w:eastAsia="en-US"/>
                <w14:ligatures w14:val="standardContextual"/>
              </w:rPr>
              <w:tab/>
            </w:r>
            <w:r w:rsidR="004B0EC9" w:rsidRPr="00593FDF">
              <w:rPr>
                <w:rStyle w:val="Hyperlink"/>
                <w:rFonts w:eastAsia="Calibri"/>
                <w:noProof/>
                <w:lang w:val="en-CA"/>
              </w:rPr>
              <w:t>Pluggable Types</w:t>
            </w:r>
            <w:r w:rsidR="004B0EC9">
              <w:rPr>
                <w:noProof/>
                <w:webHidden/>
              </w:rPr>
              <w:tab/>
            </w:r>
            <w:r w:rsidR="004B0EC9">
              <w:rPr>
                <w:noProof/>
                <w:webHidden/>
              </w:rPr>
              <w:fldChar w:fldCharType="begin"/>
            </w:r>
            <w:r w:rsidR="004B0EC9">
              <w:rPr>
                <w:noProof/>
                <w:webHidden/>
              </w:rPr>
              <w:instrText xml:space="preserve"> PAGEREF _Toc153919324 \h </w:instrText>
            </w:r>
            <w:r w:rsidR="004B0EC9">
              <w:rPr>
                <w:noProof/>
                <w:webHidden/>
              </w:rPr>
            </w:r>
            <w:r w:rsidR="004B0EC9">
              <w:rPr>
                <w:noProof/>
                <w:webHidden/>
              </w:rPr>
              <w:fldChar w:fldCharType="separate"/>
            </w:r>
            <w:r w:rsidR="004B0EC9">
              <w:rPr>
                <w:noProof/>
                <w:webHidden/>
              </w:rPr>
              <w:t>7</w:t>
            </w:r>
            <w:r w:rsidR="004B0EC9">
              <w:rPr>
                <w:noProof/>
                <w:webHidden/>
              </w:rPr>
              <w:fldChar w:fldCharType="end"/>
            </w:r>
          </w:hyperlink>
        </w:p>
        <w:p w14:paraId="789F1B2D" w14:textId="1119BED0" w:rsidR="004B0EC9" w:rsidRDefault="001946B8">
          <w:pPr>
            <w:pStyle w:val="TOC3"/>
            <w:tabs>
              <w:tab w:val="left" w:pos="2520"/>
              <w:tab w:val="right" w:leader="dot" w:pos="10430"/>
            </w:tabs>
            <w:rPr>
              <w:rFonts w:asciiTheme="minorHAnsi" w:eastAsiaTheme="minorEastAsia" w:hAnsiTheme="minorHAnsi" w:cstheme="minorBidi"/>
              <w:noProof/>
              <w:kern w:val="2"/>
              <w:sz w:val="22"/>
              <w:szCs w:val="22"/>
              <w:lang w:eastAsia="en-US"/>
              <w14:ligatures w14:val="standardContextual"/>
            </w:rPr>
          </w:pPr>
          <w:hyperlink w:anchor="_Toc153919325" w:history="1">
            <w:r w:rsidR="004B0EC9" w:rsidRPr="00593FDF">
              <w:rPr>
                <w:rStyle w:val="Hyperlink"/>
                <w:rFonts w:eastAsia="Calibri"/>
                <w:noProof/>
                <w:lang w:val="en-CA"/>
              </w:rPr>
              <w:t>5.2.9</w:t>
            </w:r>
            <w:r w:rsidR="004B0EC9">
              <w:rPr>
                <w:rFonts w:asciiTheme="minorHAnsi" w:eastAsiaTheme="minorEastAsia" w:hAnsiTheme="minorHAnsi" w:cstheme="minorBidi"/>
                <w:noProof/>
                <w:kern w:val="2"/>
                <w:sz w:val="22"/>
                <w:szCs w:val="22"/>
                <w:lang w:eastAsia="en-US"/>
                <w14:ligatures w14:val="standardContextual"/>
              </w:rPr>
              <w:tab/>
            </w:r>
            <w:r w:rsidR="004B0EC9" w:rsidRPr="00593FDF">
              <w:rPr>
                <w:rStyle w:val="Hyperlink"/>
                <w:rFonts w:eastAsia="Calibri"/>
                <w:noProof/>
                <w:lang w:val="en-CA"/>
              </w:rPr>
              <w:t>Pluggable Compatible for PTP</w:t>
            </w:r>
            <w:r w:rsidR="004B0EC9">
              <w:rPr>
                <w:noProof/>
                <w:webHidden/>
              </w:rPr>
              <w:tab/>
            </w:r>
            <w:r w:rsidR="004B0EC9">
              <w:rPr>
                <w:noProof/>
                <w:webHidden/>
              </w:rPr>
              <w:fldChar w:fldCharType="begin"/>
            </w:r>
            <w:r w:rsidR="004B0EC9">
              <w:rPr>
                <w:noProof/>
                <w:webHidden/>
              </w:rPr>
              <w:instrText xml:space="preserve"> PAGEREF _Toc153919325 \h </w:instrText>
            </w:r>
            <w:r w:rsidR="004B0EC9">
              <w:rPr>
                <w:noProof/>
                <w:webHidden/>
              </w:rPr>
            </w:r>
            <w:r w:rsidR="004B0EC9">
              <w:rPr>
                <w:noProof/>
                <w:webHidden/>
              </w:rPr>
              <w:fldChar w:fldCharType="separate"/>
            </w:r>
            <w:r w:rsidR="004B0EC9">
              <w:rPr>
                <w:noProof/>
                <w:webHidden/>
              </w:rPr>
              <w:t>7</w:t>
            </w:r>
            <w:r w:rsidR="004B0EC9">
              <w:rPr>
                <w:noProof/>
                <w:webHidden/>
              </w:rPr>
              <w:fldChar w:fldCharType="end"/>
            </w:r>
          </w:hyperlink>
        </w:p>
        <w:p w14:paraId="0AE276DA" w14:textId="788F7124" w:rsidR="004B0EC9" w:rsidRDefault="001946B8">
          <w:pPr>
            <w:pStyle w:val="TOC3"/>
            <w:tabs>
              <w:tab w:val="left" w:pos="2520"/>
              <w:tab w:val="right" w:leader="dot" w:pos="10430"/>
            </w:tabs>
            <w:rPr>
              <w:rFonts w:asciiTheme="minorHAnsi" w:eastAsiaTheme="minorEastAsia" w:hAnsiTheme="minorHAnsi" w:cstheme="minorBidi"/>
              <w:noProof/>
              <w:kern w:val="2"/>
              <w:sz w:val="22"/>
              <w:szCs w:val="22"/>
              <w:lang w:eastAsia="en-US"/>
              <w14:ligatures w14:val="standardContextual"/>
            </w:rPr>
          </w:pPr>
          <w:hyperlink w:anchor="_Toc153919326" w:history="1">
            <w:r w:rsidR="004B0EC9" w:rsidRPr="00593FDF">
              <w:rPr>
                <w:rStyle w:val="Hyperlink"/>
                <w:rFonts w:eastAsia="Calibri"/>
                <w:noProof/>
                <w:lang w:val="en-CA"/>
              </w:rPr>
              <w:t>5.2.10</w:t>
            </w:r>
            <w:r w:rsidR="004B0EC9">
              <w:rPr>
                <w:rFonts w:asciiTheme="minorHAnsi" w:eastAsiaTheme="minorEastAsia" w:hAnsiTheme="minorHAnsi" w:cstheme="minorBidi"/>
                <w:noProof/>
                <w:kern w:val="2"/>
                <w:sz w:val="22"/>
                <w:szCs w:val="22"/>
                <w:lang w:eastAsia="en-US"/>
                <w14:ligatures w14:val="standardContextual"/>
              </w:rPr>
              <w:tab/>
            </w:r>
            <w:r w:rsidR="004B0EC9" w:rsidRPr="00593FDF">
              <w:rPr>
                <w:rStyle w:val="Hyperlink"/>
                <w:rFonts w:eastAsia="Calibri"/>
                <w:noProof/>
                <w:lang w:val="en-CA"/>
              </w:rPr>
              <w:t>Port Compatibility</w:t>
            </w:r>
            <w:r w:rsidR="004B0EC9">
              <w:rPr>
                <w:noProof/>
                <w:webHidden/>
              </w:rPr>
              <w:tab/>
            </w:r>
            <w:r w:rsidR="004B0EC9">
              <w:rPr>
                <w:noProof/>
                <w:webHidden/>
              </w:rPr>
              <w:fldChar w:fldCharType="begin"/>
            </w:r>
            <w:r w:rsidR="004B0EC9">
              <w:rPr>
                <w:noProof/>
                <w:webHidden/>
              </w:rPr>
              <w:instrText xml:space="preserve"> PAGEREF _Toc153919326 \h </w:instrText>
            </w:r>
            <w:r w:rsidR="004B0EC9">
              <w:rPr>
                <w:noProof/>
                <w:webHidden/>
              </w:rPr>
            </w:r>
            <w:r w:rsidR="004B0EC9">
              <w:rPr>
                <w:noProof/>
                <w:webHidden/>
              </w:rPr>
              <w:fldChar w:fldCharType="separate"/>
            </w:r>
            <w:r w:rsidR="004B0EC9">
              <w:rPr>
                <w:noProof/>
                <w:webHidden/>
              </w:rPr>
              <w:t>7</w:t>
            </w:r>
            <w:r w:rsidR="004B0EC9">
              <w:rPr>
                <w:noProof/>
                <w:webHidden/>
              </w:rPr>
              <w:fldChar w:fldCharType="end"/>
            </w:r>
          </w:hyperlink>
        </w:p>
        <w:p w14:paraId="2CF63315" w14:textId="4B245D53" w:rsidR="004B0EC9" w:rsidRDefault="001946B8">
          <w:pPr>
            <w:pStyle w:val="TOC2"/>
            <w:rPr>
              <w:rFonts w:asciiTheme="minorHAnsi" w:eastAsiaTheme="minorEastAsia" w:hAnsiTheme="minorHAnsi" w:cstheme="minorBidi"/>
              <w:kern w:val="2"/>
              <w:sz w:val="22"/>
              <w:szCs w:val="22"/>
              <w:lang w:eastAsia="en-US"/>
              <w14:ligatures w14:val="standardContextual"/>
            </w:rPr>
          </w:pPr>
          <w:hyperlink w:anchor="_Toc153919327" w:history="1">
            <w:r w:rsidR="004B0EC9" w:rsidRPr="00593FDF">
              <w:rPr>
                <w:rStyle w:val="Hyperlink"/>
                <w:rFonts w:eastAsia="Calibri"/>
                <w:lang w:val="en-CA"/>
              </w:rPr>
              <w:t>5.3</w:t>
            </w:r>
            <w:r w:rsidR="004B0EC9">
              <w:rPr>
                <w:rFonts w:asciiTheme="minorHAnsi" w:eastAsiaTheme="minorEastAsia" w:hAnsiTheme="minorHAnsi" w:cstheme="minorBidi"/>
                <w:kern w:val="2"/>
                <w:sz w:val="22"/>
                <w:szCs w:val="22"/>
                <w:lang w:eastAsia="en-US"/>
                <w14:ligatures w14:val="standardContextual"/>
              </w:rPr>
              <w:tab/>
            </w:r>
            <w:r w:rsidR="004B0EC9" w:rsidRPr="00593FDF">
              <w:rPr>
                <w:rStyle w:val="Hyperlink"/>
                <w:rFonts w:eastAsia="Calibri"/>
                <w:lang w:val="en-CA"/>
              </w:rPr>
              <w:t>Device Model Fastback Networks- IBR MW A 1301</w:t>
            </w:r>
            <w:r w:rsidR="004B0EC9">
              <w:rPr>
                <w:webHidden/>
              </w:rPr>
              <w:tab/>
            </w:r>
            <w:r w:rsidR="004B0EC9">
              <w:rPr>
                <w:webHidden/>
              </w:rPr>
              <w:fldChar w:fldCharType="begin"/>
            </w:r>
            <w:r w:rsidR="004B0EC9">
              <w:rPr>
                <w:webHidden/>
              </w:rPr>
              <w:instrText xml:space="preserve"> PAGEREF _Toc153919327 \h </w:instrText>
            </w:r>
            <w:r w:rsidR="004B0EC9">
              <w:rPr>
                <w:webHidden/>
              </w:rPr>
            </w:r>
            <w:r w:rsidR="004B0EC9">
              <w:rPr>
                <w:webHidden/>
              </w:rPr>
              <w:fldChar w:fldCharType="separate"/>
            </w:r>
            <w:r w:rsidR="004B0EC9">
              <w:rPr>
                <w:webHidden/>
              </w:rPr>
              <w:t>8</w:t>
            </w:r>
            <w:r w:rsidR="004B0EC9">
              <w:rPr>
                <w:webHidden/>
              </w:rPr>
              <w:fldChar w:fldCharType="end"/>
            </w:r>
          </w:hyperlink>
        </w:p>
        <w:p w14:paraId="7C1274B5" w14:textId="31248597" w:rsidR="004B0EC9" w:rsidRDefault="001946B8">
          <w:pPr>
            <w:pStyle w:val="TOC3"/>
            <w:tabs>
              <w:tab w:val="left" w:pos="2520"/>
              <w:tab w:val="right" w:leader="dot" w:pos="10430"/>
            </w:tabs>
            <w:rPr>
              <w:rFonts w:asciiTheme="minorHAnsi" w:eastAsiaTheme="minorEastAsia" w:hAnsiTheme="minorHAnsi" w:cstheme="minorBidi"/>
              <w:noProof/>
              <w:kern w:val="2"/>
              <w:sz w:val="22"/>
              <w:szCs w:val="22"/>
              <w:lang w:eastAsia="en-US"/>
              <w14:ligatures w14:val="standardContextual"/>
            </w:rPr>
          </w:pPr>
          <w:hyperlink w:anchor="_Toc153919328" w:history="1">
            <w:r w:rsidR="004B0EC9" w:rsidRPr="00593FDF">
              <w:rPr>
                <w:rStyle w:val="Hyperlink"/>
                <w:rFonts w:eastAsia="Calibri"/>
                <w:noProof/>
                <w:lang w:val="en-CA"/>
              </w:rPr>
              <w:t>5.3.0</w:t>
            </w:r>
            <w:r w:rsidR="004B0EC9">
              <w:rPr>
                <w:rFonts w:asciiTheme="minorHAnsi" w:eastAsiaTheme="minorEastAsia" w:hAnsiTheme="minorHAnsi" w:cstheme="minorBidi"/>
                <w:noProof/>
                <w:kern w:val="2"/>
                <w:sz w:val="22"/>
                <w:szCs w:val="22"/>
                <w:lang w:eastAsia="en-US"/>
                <w14:ligatures w14:val="standardContextual"/>
              </w:rPr>
              <w:tab/>
            </w:r>
            <w:r w:rsidR="004B0EC9" w:rsidRPr="00593FDF">
              <w:rPr>
                <w:rStyle w:val="Hyperlink"/>
                <w:rFonts w:eastAsia="Calibri"/>
                <w:noProof/>
                <w:lang w:val="en-CA"/>
              </w:rPr>
              <w:t>Device Types</w:t>
            </w:r>
            <w:r w:rsidR="004B0EC9">
              <w:rPr>
                <w:noProof/>
                <w:webHidden/>
              </w:rPr>
              <w:tab/>
            </w:r>
            <w:r w:rsidR="004B0EC9">
              <w:rPr>
                <w:noProof/>
                <w:webHidden/>
              </w:rPr>
              <w:fldChar w:fldCharType="begin"/>
            </w:r>
            <w:r w:rsidR="004B0EC9">
              <w:rPr>
                <w:noProof/>
                <w:webHidden/>
              </w:rPr>
              <w:instrText xml:space="preserve"> PAGEREF _Toc153919328 \h </w:instrText>
            </w:r>
            <w:r w:rsidR="004B0EC9">
              <w:rPr>
                <w:noProof/>
                <w:webHidden/>
              </w:rPr>
            </w:r>
            <w:r w:rsidR="004B0EC9">
              <w:rPr>
                <w:noProof/>
                <w:webHidden/>
              </w:rPr>
              <w:fldChar w:fldCharType="separate"/>
            </w:r>
            <w:r w:rsidR="004B0EC9">
              <w:rPr>
                <w:noProof/>
                <w:webHidden/>
              </w:rPr>
              <w:t>8</w:t>
            </w:r>
            <w:r w:rsidR="004B0EC9">
              <w:rPr>
                <w:noProof/>
                <w:webHidden/>
              </w:rPr>
              <w:fldChar w:fldCharType="end"/>
            </w:r>
          </w:hyperlink>
        </w:p>
        <w:p w14:paraId="6B1439EA" w14:textId="274918E0" w:rsidR="004B0EC9" w:rsidRDefault="001946B8">
          <w:pPr>
            <w:pStyle w:val="TOC3"/>
            <w:tabs>
              <w:tab w:val="left" w:pos="2520"/>
              <w:tab w:val="right" w:leader="dot" w:pos="10430"/>
            </w:tabs>
            <w:rPr>
              <w:rFonts w:asciiTheme="minorHAnsi" w:eastAsiaTheme="minorEastAsia" w:hAnsiTheme="minorHAnsi" w:cstheme="minorBidi"/>
              <w:noProof/>
              <w:kern w:val="2"/>
              <w:sz w:val="22"/>
              <w:szCs w:val="22"/>
              <w:lang w:eastAsia="en-US"/>
              <w14:ligatures w14:val="standardContextual"/>
            </w:rPr>
          </w:pPr>
          <w:hyperlink w:anchor="_Toc153919329" w:history="1">
            <w:r w:rsidR="004B0EC9" w:rsidRPr="00593FDF">
              <w:rPr>
                <w:rStyle w:val="Hyperlink"/>
                <w:rFonts w:eastAsia="Calibri"/>
                <w:noProof/>
                <w:lang w:val="en-CA"/>
              </w:rPr>
              <w:t>5.3.1</w:t>
            </w:r>
            <w:r w:rsidR="004B0EC9">
              <w:rPr>
                <w:rFonts w:asciiTheme="minorHAnsi" w:eastAsiaTheme="minorEastAsia" w:hAnsiTheme="minorHAnsi" w:cstheme="minorBidi"/>
                <w:noProof/>
                <w:kern w:val="2"/>
                <w:sz w:val="22"/>
                <w:szCs w:val="22"/>
                <w:lang w:eastAsia="en-US"/>
                <w14:ligatures w14:val="standardContextual"/>
              </w:rPr>
              <w:tab/>
            </w:r>
            <w:r w:rsidR="004B0EC9" w:rsidRPr="00593FDF">
              <w:rPr>
                <w:rStyle w:val="Hyperlink"/>
                <w:rFonts w:eastAsia="Calibri"/>
                <w:noProof/>
                <w:lang w:val="en-CA"/>
              </w:rPr>
              <w:t>Shelf Position Types</w:t>
            </w:r>
            <w:r w:rsidR="004B0EC9">
              <w:rPr>
                <w:noProof/>
                <w:webHidden/>
              </w:rPr>
              <w:tab/>
            </w:r>
            <w:r w:rsidR="004B0EC9">
              <w:rPr>
                <w:noProof/>
                <w:webHidden/>
              </w:rPr>
              <w:fldChar w:fldCharType="begin"/>
            </w:r>
            <w:r w:rsidR="004B0EC9">
              <w:rPr>
                <w:noProof/>
                <w:webHidden/>
              </w:rPr>
              <w:instrText xml:space="preserve"> PAGEREF _Toc153919329 \h </w:instrText>
            </w:r>
            <w:r w:rsidR="004B0EC9">
              <w:rPr>
                <w:noProof/>
                <w:webHidden/>
              </w:rPr>
            </w:r>
            <w:r w:rsidR="004B0EC9">
              <w:rPr>
                <w:noProof/>
                <w:webHidden/>
              </w:rPr>
              <w:fldChar w:fldCharType="separate"/>
            </w:r>
            <w:r w:rsidR="004B0EC9">
              <w:rPr>
                <w:noProof/>
                <w:webHidden/>
              </w:rPr>
              <w:t>8</w:t>
            </w:r>
            <w:r w:rsidR="004B0EC9">
              <w:rPr>
                <w:noProof/>
                <w:webHidden/>
              </w:rPr>
              <w:fldChar w:fldCharType="end"/>
            </w:r>
          </w:hyperlink>
        </w:p>
        <w:p w14:paraId="01FEB116" w14:textId="6FA969B8" w:rsidR="004B0EC9" w:rsidRDefault="001946B8">
          <w:pPr>
            <w:pStyle w:val="TOC3"/>
            <w:tabs>
              <w:tab w:val="left" w:pos="2520"/>
              <w:tab w:val="right" w:leader="dot" w:pos="10430"/>
            </w:tabs>
            <w:rPr>
              <w:rFonts w:asciiTheme="minorHAnsi" w:eastAsiaTheme="minorEastAsia" w:hAnsiTheme="minorHAnsi" w:cstheme="minorBidi"/>
              <w:noProof/>
              <w:kern w:val="2"/>
              <w:sz w:val="22"/>
              <w:szCs w:val="22"/>
              <w:lang w:eastAsia="en-US"/>
              <w14:ligatures w14:val="standardContextual"/>
            </w:rPr>
          </w:pPr>
          <w:hyperlink w:anchor="_Toc153919330" w:history="1">
            <w:r w:rsidR="004B0EC9" w:rsidRPr="00593FDF">
              <w:rPr>
                <w:rStyle w:val="Hyperlink"/>
                <w:rFonts w:eastAsia="Calibri"/>
                <w:noProof/>
                <w:lang w:val="en-CA"/>
              </w:rPr>
              <w:t>5.3.2</w:t>
            </w:r>
            <w:r w:rsidR="004B0EC9">
              <w:rPr>
                <w:rFonts w:asciiTheme="minorHAnsi" w:eastAsiaTheme="minorEastAsia" w:hAnsiTheme="minorHAnsi" w:cstheme="minorBidi"/>
                <w:noProof/>
                <w:kern w:val="2"/>
                <w:sz w:val="22"/>
                <w:szCs w:val="22"/>
                <w:lang w:eastAsia="en-US"/>
                <w14:ligatures w14:val="standardContextual"/>
              </w:rPr>
              <w:tab/>
            </w:r>
            <w:r w:rsidR="004B0EC9" w:rsidRPr="00593FDF">
              <w:rPr>
                <w:rStyle w:val="Hyperlink"/>
                <w:rFonts w:eastAsia="Calibri"/>
                <w:noProof/>
                <w:lang w:val="en-CA"/>
              </w:rPr>
              <w:t>Shelf Types</w:t>
            </w:r>
            <w:r w:rsidR="004B0EC9">
              <w:rPr>
                <w:noProof/>
                <w:webHidden/>
              </w:rPr>
              <w:tab/>
            </w:r>
            <w:r w:rsidR="004B0EC9">
              <w:rPr>
                <w:noProof/>
                <w:webHidden/>
              </w:rPr>
              <w:fldChar w:fldCharType="begin"/>
            </w:r>
            <w:r w:rsidR="004B0EC9">
              <w:rPr>
                <w:noProof/>
                <w:webHidden/>
              </w:rPr>
              <w:instrText xml:space="preserve"> PAGEREF _Toc153919330 \h </w:instrText>
            </w:r>
            <w:r w:rsidR="004B0EC9">
              <w:rPr>
                <w:noProof/>
                <w:webHidden/>
              </w:rPr>
            </w:r>
            <w:r w:rsidR="004B0EC9">
              <w:rPr>
                <w:noProof/>
                <w:webHidden/>
              </w:rPr>
              <w:fldChar w:fldCharType="separate"/>
            </w:r>
            <w:r w:rsidR="004B0EC9">
              <w:rPr>
                <w:noProof/>
                <w:webHidden/>
              </w:rPr>
              <w:t>8</w:t>
            </w:r>
            <w:r w:rsidR="004B0EC9">
              <w:rPr>
                <w:noProof/>
                <w:webHidden/>
              </w:rPr>
              <w:fldChar w:fldCharType="end"/>
            </w:r>
          </w:hyperlink>
        </w:p>
        <w:p w14:paraId="22DC3BD6" w14:textId="400E0FFB" w:rsidR="004B0EC9" w:rsidRDefault="001946B8">
          <w:pPr>
            <w:pStyle w:val="TOC3"/>
            <w:tabs>
              <w:tab w:val="left" w:pos="2520"/>
              <w:tab w:val="right" w:leader="dot" w:pos="10430"/>
            </w:tabs>
            <w:rPr>
              <w:rFonts w:asciiTheme="minorHAnsi" w:eastAsiaTheme="minorEastAsia" w:hAnsiTheme="minorHAnsi" w:cstheme="minorBidi"/>
              <w:noProof/>
              <w:kern w:val="2"/>
              <w:sz w:val="22"/>
              <w:szCs w:val="22"/>
              <w:lang w:eastAsia="en-US"/>
              <w14:ligatures w14:val="standardContextual"/>
            </w:rPr>
          </w:pPr>
          <w:hyperlink w:anchor="_Toc153919331" w:history="1">
            <w:r w:rsidR="004B0EC9" w:rsidRPr="00593FDF">
              <w:rPr>
                <w:rStyle w:val="Hyperlink"/>
                <w:rFonts w:eastAsia="Calibri"/>
                <w:noProof/>
                <w:lang w:val="en-CA"/>
              </w:rPr>
              <w:t>5.3.3</w:t>
            </w:r>
            <w:r w:rsidR="004B0EC9">
              <w:rPr>
                <w:rFonts w:asciiTheme="minorHAnsi" w:eastAsiaTheme="minorEastAsia" w:hAnsiTheme="minorHAnsi" w:cstheme="minorBidi"/>
                <w:noProof/>
                <w:kern w:val="2"/>
                <w:sz w:val="22"/>
                <w:szCs w:val="22"/>
                <w:lang w:eastAsia="en-US"/>
                <w14:ligatures w14:val="standardContextual"/>
              </w:rPr>
              <w:tab/>
            </w:r>
            <w:r w:rsidR="004B0EC9" w:rsidRPr="00593FDF">
              <w:rPr>
                <w:rStyle w:val="Hyperlink"/>
                <w:rFonts w:eastAsia="Calibri"/>
                <w:noProof/>
                <w:lang w:val="en-CA"/>
              </w:rPr>
              <w:t>Shelf Slots</w:t>
            </w:r>
            <w:r w:rsidR="004B0EC9">
              <w:rPr>
                <w:noProof/>
                <w:webHidden/>
              </w:rPr>
              <w:tab/>
            </w:r>
            <w:r w:rsidR="004B0EC9">
              <w:rPr>
                <w:noProof/>
                <w:webHidden/>
              </w:rPr>
              <w:fldChar w:fldCharType="begin"/>
            </w:r>
            <w:r w:rsidR="004B0EC9">
              <w:rPr>
                <w:noProof/>
                <w:webHidden/>
              </w:rPr>
              <w:instrText xml:space="preserve"> PAGEREF _Toc153919331 \h </w:instrText>
            </w:r>
            <w:r w:rsidR="004B0EC9">
              <w:rPr>
                <w:noProof/>
                <w:webHidden/>
              </w:rPr>
            </w:r>
            <w:r w:rsidR="004B0EC9">
              <w:rPr>
                <w:noProof/>
                <w:webHidden/>
              </w:rPr>
              <w:fldChar w:fldCharType="separate"/>
            </w:r>
            <w:r w:rsidR="004B0EC9">
              <w:rPr>
                <w:noProof/>
                <w:webHidden/>
              </w:rPr>
              <w:t>8</w:t>
            </w:r>
            <w:r w:rsidR="004B0EC9">
              <w:rPr>
                <w:noProof/>
                <w:webHidden/>
              </w:rPr>
              <w:fldChar w:fldCharType="end"/>
            </w:r>
          </w:hyperlink>
        </w:p>
        <w:p w14:paraId="75F045FA" w14:textId="148A399D" w:rsidR="004B0EC9" w:rsidRDefault="001946B8">
          <w:pPr>
            <w:pStyle w:val="TOC3"/>
            <w:tabs>
              <w:tab w:val="left" w:pos="2520"/>
              <w:tab w:val="right" w:leader="dot" w:pos="10430"/>
            </w:tabs>
            <w:rPr>
              <w:rFonts w:asciiTheme="minorHAnsi" w:eastAsiaTheme="minorEastAsia" w:hAnsiTheme="minorHAnsi" w:cstheme="minorBidi"/>
              <w:noProof/>
              <w:kern w:val="2"/>
              <w:sz w:val="22"/>
              <w:szCs w:val="22"/>
              <w:lang w:eastAsia="en-US"/>
              <w14:ligatures w14:val="standardContextual"/>
            </w:rPr>
          </w:pPr>
          <w:hyperlink w:anchor="_Toc153919332" w:history="1">
            <w:r w:rsidR="004B0EC9" w:rsidRPr="00593FDF">
              <w:rPr>
                <w:rStyle w:val="Hyperlink"/>
                <w:rFonts w:eastAsia="Calibri"/>
                <w:noProof/>
                <w:lang w:val="en-CA"/>
              </w:rPr>
              <w:t>5.3.4</w:t>
            </w:r>
            <w:r w:rsidR="004B0EC9">
              <w:rPr>
                <w:rFonts w:asciiTheme="minorHAnsi" w:eastAsiaTheme="minorEastAsia" w:hAnsiTheme="minorHAnsi" w:cstheme="minorBidi"/>
                <w:noProof/>
                <w:kern w:val="2"/>
                <w:sz w:val="22"/>
                <w:szCs w:val="22"/>
                <w:lang w:eastAsia="en-US"/>
                <w14:ligatures w14:val="standardContextual"/>
              </w:rPr>
              <w:tab/>
            </w:r>
            <w:r w:rsidR="004B0EC9" w:rsidRPr="00593FDF">
              <w:rPr>
                <w:rStyle w:val="Hyperlink"/>
                <w:rFonts w:eastAsia="Calibri"/>
                <w:noProof/>
                <w:lang w:val="en-CA"/>
              </w:rPr>
              <w:t>Card Types</w:t>
            </w:r>
            <w:r w:rsidR="004B0EC9">
              <w:rPr>
                <w:noProof/>
                <w:webHidden/>
              </w:rPr>
              <w:tab/>
            </w:r>
            <w:r w:rsidR="004B0EC9">
              <w:rPr>
                <w:noProof/>
                <w:webHidden/>
              </w:rPr>
              <w:fldChar w:fldCharType="begin"/>
            </w:r>
            <w:r w:rsidR="004B0EC9">
              <w:rPr>
                <w:noProof/>
                <w:webHidden/>
              </w:rPr>
              <w:instrText xml:space="preserve"> PAGEREF _Toc153919332 \h </w:instrText>
            </w:r>
            <w:r w:rsidR="004B0EC9">
              <w:rPr>
                <w:noProof/>
                <w:webHidden/>
              </w:rPr>
            </w:r>
            <w:r w:rsidR="004B0EC9">
              <w:rPr>
                <w:noProof/>
                <w:webHidden/>
              </w:rPr>
              <w:fldChar w:fldCharType="separate"/>
            </w:r>
            <w:r w:rsidR="004B0EC9">
              <w:rPr>
                <w:noProof/>
                <w:webHidden/>
              </w:rPr>
              <w:t>8</w:t>
            </w:r>
            <w:r w:rsidR="004B0EC9">
              <w:rPr>
                <w:noProof/>
                <w:webHidden/>
              </w:rPr>
              <w:fldChar w:fldCharType="end"/>
            </w:r>
          </w:hyperlink>
        </w:p>
        <w:p w14:paraId="1DB9725F" w14:textId="632F44D9" w:rsidR="004B0EC9" w:rsidRDefault="001946B8">
          <w:pPr>
            <w:pStyle w:val="TOC3"/>
            <w:tabs>
              <w:tab w:val="left" w:pos="2520"/>
              <w:tab w:val="right" w:leader="dot" w:pos="10430"/>
            </w:tabs>
            <w:rPr>
              <w:rFonts w:asciiTheme="minorHAnsi" w:eastAsiaTheme="minorEastAsia" w:hAnsiTheme="minorHAnsi" w:cstheme="minorBidi"/>
              <w:noProof/>
              <w:kern w:val="2"/>
              <w:sz w:val="22"/>
              <w:szCs w:val="22"/>
              <w:lang w:eastAsia="en-US"/>
              <w14:ligatures w14:val="standardContextual"/>
            </w:rPr>
          </w:pPr>
          <w:hyperlink w:anchor="_Toc153919333" w:history="1">
            <w:r w:rsidR="004B0EC9" w:rsidRPr="00593FDF">
              <w:rPr>
                <w:rStyle w:val="Hyperlink"/>
                <w:rFonts w:eastAsia="Calibri"/>
                <w:noProof/>
                <w:lang w:val="en-CA"/>
              </w:rPr>
              <w:t>5.3.5</w:t>
            </w:r>
            <w:r w:rsidR="004B0EC9">
              <w:rPr>
                <w:rFonts w:asciiTheme="minorHAnsi" w:eastAsiaTheme="minorEastAsia" w:hAnsiTheme="minorHAnsi" w:cstheme="minorBidi"/>
                <w:noProof/>
                <w:kern w:val="2"/>
                <w:sz w:val="22"/>
                <w:szCs w:val="22"/>
                <w:lang w:eastAsia="en-US"/>
                <w14:ligatures w14:val="standardContextual"/>
              </w:rPr>
              <w:tab/>
            </w:r>
            <w:r w:rsidR="004B0EC9" w:rsidRPr="00593FDF">
              <w:rPr>
                <w:rStyle w:val="Hyperlink"/>
                <w:rFonts w:eastAsia="Calibri"/>
                <w:noProof/>
                <w:lang w:val="en-CA"/>
              </w:rPr>
              <w:t>Card Compatibility for slots</w:t>
            </w:r>
            <w:r w:rsidR="004B0EC9">
              <w:rPr>
                <w:noProof/>
                <w:webHidden/>
              </w:rPr>
              <w:tab/>
            </w:r>
            <w:r w:rsidR="004B0EC9">
              <w:rPr>
                <w:noProof/>
                <w:webHidden/>
              </w:rPr>
              <w:fldChar w:fldCharType="begin"/>
            </w:r>
            <w:r w:rsidR="004B0EC9">
              <w:rPr>
                <w:noProof/>
                <w:webHidden/>
              </w:rPr>
              <w:instrText xml:space="preserve"> PAGEREF _Toc153919333 \h </w:instrText>
            </w:r>
            <w:r w:rsidR="004B0EC9">
              <w:rPr>
                <w:noProof/>
                <w:webHidden/>
              </w:rPr>
            </w:r>
            <w:r w:rsidR="004B0EC9">
              <w:rPr>
                <w:noProof/>
                <w:webHidden/>
              </w:rPr>
              <w:fldChar w:fldCharType="separate"/>
            </w:r>
            <w:r w:rsidR="004B0EC9">
              <w:rPr>
                <w:noProof/>
                <w:webHidden/>
              </w:rPr>
              <w:t>8</w:t>
            </w:r>
            <w:r w:rsidR="004B0EC9">
              <w:rPr>
                <w:noProof/>
                <w:webHidden/>
              </w:rPr>
              <w:fldChar w:fldCharType="end"/>
            </w:r>
          </w:hyperlink>
        </w:p>
        <w:p w14:paraId="6E656560" w14:textId="45254470" w:rsidR="004B0EC9" w:rsidRDefault="001946B8">
          <w:pPr>
            <w:pStyle w:val="TOC3"/>
            <w:tabs>
              <w:tab w:val="left" w:pos="2520"/>
              <w:tab w:val="right" w:leader="dot" w:pos="10430"/>
            </w:tabs>
            <w:rPr>
              <w:rFonts w:asciiTheme="minorHAnsi" w:eastAsiaTheme="minorEastAsia" w:hAnsiTheme="minorHAnsi" w:cstheme="minorBidi"/>
              <w:noProof/>
              <w:kern w:val="2"/>
              <w:sz w:val="22"/>
              <w:szCs w:val="22"/>
              <w:lang w:eastAsia="en-US"/>
              <w14:ligatures w14:val="standardContextual"/>
            </w:rPr>
          </w:pPr>
          <w:hyperlink w:anchor="_Toc153919334" w:history="1">
            <w:r w:rsidR="004B0EC9" w:rsidRPr="00593FDF">
              <w:rPr>
                <w:rStyle w:val="Hyperlink"/>
                <w:rFonts w:eastAsia="Calibri"/>
                <w:noProof/>
                <w:lang w:val="en-CA"/>
              </w:rPr>
              <w:t>5.3.6</w:t>
            </w:r>
            <w:r w:rsidR="004B0EC9">
              <w:rPr>
                <w:rFonts w:asciiTheme="minorHAnsi" w:eastAsiaTheme="minorEastAsia" w:hAnsiTheme="minorHAnsi" w:cstheme="minorBidi"/>
                <w:noProof/>
                <w:kern w:val="2"/>
                <w:sz w:val="22"/>
                <w:szCs w:val="22"/>
                <w:lang w:eastAsia="en-US"/>
                <w14:ligatures w14:val="standardContextual"/>
              </w:rPr>
              <w:tab/>
            </w:r>
            <w:r w:rsidR="004B0EC9" w:rsidRPr="00593FDF">
              <w:rPr>
                <w:rStyle w:val="Hyperlink"/>
                <w:rFonts w:eastAsia="Calibri"/>
                <w:noProof/>
                <w:lang w:val="en-CA"/>
              </w:rPr>
              <w:t>Physical Termination Position for Card</w:t>
            </w:r>
            <w:r w:rsidR="004B0EC9">
              <w:rPr>
                <w:noProof/>
                <w:webHidden/>
              </w:rPr>
              <w:tab/>
            </w:r>
            <w:r w:rsidR="004B0EC9">
              <w:rPr>
                <w:noProof/>
                <w:webHidden/>
              </w:rPr>
              <w:fldChar w:fldCharType="begin"/>
            </w:r>
            <w:r w:rsidR="004B0EC9">
              <w:rPr>
                <w:noProof/>
                <w:webHidden/>
              </w:rPr>
              <w:instrText xml:space="preserve"> PAGEREF _Toc153919334 \h </w:instrText>
            </w:r>
            <w:r w:rsidR="004B0EC9">
              <w:rPr>
                <w:noProof/>
                <w:webHidden/>
              </w:rPr>
            </w:r>
            <w:r w:rsidR="004B0EC9">
              <w:rPr>
                <w:noProof/>
                <w:webHidden/>
              </w:rPr>
              <w:fldChar w:fldCharType="separate"/>
            </w:r>
            <w:r w:rsidR="004B0EC9">
              <w:rPr>
                <w:noProof/>
                <w:webHidden/>
              </w:rPr>
              <w:t>8</w:t>
            </w:r>
            <w:r w:rsidR="004B0EC9">
              <w:rPr>
                <w:noProof/>
                <w:webHidden/>
              </w:rPr>
              <w:fldChar w:fldCharType="end"/>
            </w:r>
          </w:hyperlink>
        </w:p>
        <w:p w14:paraId="42EEFCED" w14:textId="6DD54751" w:rsidR="004B0EC9" w:rsidRDefault="001946B8">
          <w:pPr>
            <w:pStyle w:val="TOC3"/>
            <w:tabs>
              <w:tab w:val="left" w:pos="2520"/>
              <w:tab w:val="right" w:leader="dot" w:pos="10430"/>
            </w:tabs>
            <w:rPr>
              <w:rFonts w:asciiTheme="minorHAnsi" w:eastAsiaTheme="minorEastAsia" w:hAnsiTheme="minorHAnsi" w:cstheme="minorBidi"/>
              <w:noProof/>
              <w:kern w:val="2"/>
              <w:sz w:val="22"/>
              <w:szCs w:val="22"/>
              <w:lang w:eastAsia="en-US"/>
              <w14:ligatures w14:val="standardContextual"/>
            </w:rPr>
          </w:pPr>
          <w:hyperlink w:anchor="_Toc153919335" w:history="1">
            <w:r w:rsidR="004B0EC9" w:rsidRPr="00593FDF">
              <w:rPr>
                <w:rStyle w:val="Hyperlink"/>
                <w:rFonts w:eastAsia="Calibri"/>
                <w:noProof/>
                <w:lang w:val="en-CA"/>
              </w:rPr>
              <w:t>5.3.7</w:t>
            </w:r>
            <w:r w:rsidR="004B0EC9">
              <w:rPr>
                <w:rFonts w:asciiTheme="minorHAnsi" w:eastAsiaTheme="minorEastAsia" w:hAnsiTheme="minorHAnsi" w:cstheme="minorBidi"/>
                <w:noProof/>
                <w:kern w:val="2"/>
                <w:sz w:val="22"/>
                <w:szCs w:val="22"/>
                <w:lang w:eastAsia="en-US"/>
                <w14:ligatures w14:val="standardContextual"/>
              </w:rPr>
              <w:tab/>
            </w:r>
            <w:r w:rsidR="004B0EC9" w:rsidRPr="00593FDF">
              <w:rPr>
                <w:rStyle w:val="Hyperlink"/>
                <w:rFonts w:eastAsia="Calibri"/>
                <w:noProof/>
                <w:lang w:val="en-CA"/>
              </w:rPr>
              <w:t>Physical Termination Position for Device</w:t>
            </w:r>
            <w:r w:rsidR="004B0EC9">
              <w:rPr>
                <w:noProof/>
                <w:webHidden/>
              </w:rPr>
              <w:tab/>
            </w:r>
            <w:r w:rsidR="004B0EC9">
              <w:rPr>
                <w:noProof/>
                <w:webHidden/>
              </w:rPr>
              <w:fldChar w:fldCharType="begin"/>
            </w:r>
            <w:r w:rsidR="004B0EC9">
              <w:rPr>
                <w:noProof/>
                <w:webHidden/>
              </w:rPr>
              <w:instrText xml:space="preserve"> PAGEREF _Toc153919335 \h </w:instrText>
            </w:r>
            <w:r w:rsidR="004B0EC9">
              <w:rPr>
                <w:noProof/>
                <w:webHidden/>
              </w:rPr>
            </w:r>
            <w:r w:rsidR="004B0EC9">
              <w:rPr>
                <w:noProof/>
                <w:webHidden/>
              </w:rPr>
              <w:fldChar w:fldCharType="separate"/>
            </w:r>
            <w:r w:rsidR="004B0EC9">
              <w:rPr>
                <w:noProof/>
                <w:webHidden/>
              </w:rPr>
              <w:t>8</w:t>
            </w:r>
            <w:r w:rsidR="004B0EC9">
              <w:rPr>
                <w:noProof/>
                <w:webHidden/>
              </w:rPr>
              <w:fldChar w:fldCharType="end"/>
            </w:r>
          </w:hyperlink>
        </w:p>
        <w:p w14:paraId="6569DD0C" w14:textId="0CACEE5E" w:rsidR="004B0EC9" w:rsidRDefault="001946B8">
          <w:pPr>
            <w:pStyle w:val="TOC3"/>
            <w:tabs>
              <w:tab w:val="left" w:pos="2520"/>
              <w:tab w:val="right" w:leader="dot" w:pos="10430"/>
            </w:tabs>
            <w:rPr>
              <w:rFonts w:asciiTheme="minorHAnsi" w:eastAsiaTheme="minorEastAsia" w:hAnsiTheme="minorHAnsi" w:cstheme="minorBidi"/>
              <w:noProof/>
              <w:kern w:val="2"/>
              <w:sz w:val="22"/>
              <w:szCs w:val="22"/>
              <w:lang w:eastAsia="en-US"/>
              <w14:ligatures w14:val="standardContextual"/>
            </w:rPr>
          </w:pPr>
          <w:hyperlink w:anchor="_Toc153919336" w:history="1">
            <w:r w:rsidR="004B0EC9" w:rsidRPr="00593FDF">
              <w:rPr>
                <w:rStyle w:val="Hyperlink"/>
                <w:rFonts w:eastAsia="Calibri"/>
                <w:noProof/>
                <w:lang w:val="en-CA"/>
              </w:rPr>
              <w:t>5.3.8</w:t>
            </w:r>
            <w:r w:rsidR="004B0EC9">
              <w:rPr>
                <w:rFonts w:asciiTheme="minorHAnsi" w:eastAsiaTheme="minorEastAsia" w:hAnsiTheme="minorHAnsi" w:cstheme="minorBidi"/>
                <w:noProof/>
                <w:kern w:val="2"/>
                <w:sz w:val="22"/>
                <w:szCs w:val="22"/>
                <w:lang w:eastAsia="en-US"/>
                <w14:ligatures w14:val="standardContextual"/>
              </w:rPr>
              <w:tab/>
            </w:r>
            <w:r w:rsidR="004B0EC9" w:rsidRPr="00593FDF">
              <w:rPr>
                <w:rStyle w:val="Hyperlink"/>
                <w:rFonts w:eastAsia="Calibri"/>
                <w:noProof/>
                <w:lang w:val="en-CA"/>
              </w:rPr>
              <w:t>Pluggable Types</w:t>
            </w:r>
            <w:r w:rsidR="004B0EC9">
              <w:rPr>
                <w:noProof/>
                <w:webHidden/>
              </w:rPr>
              <w:tab/>
            </w:r>
            <w:r w:rsidR="004B0EC9">
              <w:rPr>
                <w:noProof/>
                <w:webHidden/>
              </w:rPr>
              <w:fldChar w:fldCharType="begin"/>
            </w:r>
            <w:r w:rsidR="004B0EC9">
              <w:rPr>
                <w:noProof/>
                <w:webHidden/>
              </w:rPr>
              <w:instrText xml:space="preserve"> PAGEREF _Toc153919336 \h </w:instrText>
            </w:r>
            <w:r w:rsidR="004B0EC9">
              <w:rPr>
                <w:noProof/>
                <w:webHidden/>
              </w:rPr>
            </w:r>
            <w:r w:rsidR="004B0EC9">
              <w:rPr>
                <w:noProof/>
                <w:webHidden/>
              </w:rPr>
              <w:fldChar w:fldCharType="separate"/>
            </w:r>
            <w:r w:rsidR="004B0EC9">
              <w:rPr>
                <w:noProof/>
                <w:webHidden/>
              </w:rPr>
              <w:t>8</w:t>
            </w:r>
            <w:r w:rsidR="004B0EC9">
              <w:rPr>
                <w:noProof/>
                <w:webHidden/>
              </w:rPr>
              <w:fldChar w:fldCharType="end"/>
            </w:r>
          </w:hyperlink>
        </w:p>
        <w:p w14:paraId="2952041B" w14:textId="784F858F" w:rsidR="004B0EC9" w:rsidRDefault="001946B8">
          <w:pPr>
            <w:pStyle w:val="TOC3"/>
            <w:tabs>
              <w:tab w:val="left" w:pos="2520"/>
              <w:tab w:val="right" w:leader="dot" w:pos="10430"/>
            </w:tabs>
            <w:rPr>
              <w:rFonts w:asciiTheme="minorHAnsi" w:eastAsiaTheme="minorEastAsia" w:hAnsiTheme="minorHAnsi" w:cstheme="minorBidi"/>
              <w:noProof/>
              <w:kern w:val="2"/>
              <w:sz w:val="22"/>
              <w:szCs w:val="22"/>
              <w:lang w:eastAsia="en-US"/>
              <w14:ligatures w14:val="standardContextual"/>
            </w:rPr>
          </w:pPr>
          <w:hyperlink w:anchor="_Toc153919337" w:history="1">
            <w:r w:rsidR="004B0EC9" w:rsidRPr="00593FDF">
              <w:rPr>
                <w:rStyle w:val="Hyperlink"/>
                <w:rFonts w:eastAsia="Calibri"/>
                <w:noProof/>
                <w:lang w:val="en-CA"/>
              </w:rPr>
              <w:t>5.3.9</w:t>
            </w:r>
            <w:r w:rsidR="004B0EC9">
              <w:rPr>
                <w:rFonts w:asciiTheme="minorHAnsi" w:eastAsiaTheme="minorEastAsia" w:hAnsiTheme="minorHAnsi" w:cstheme="minorBidi"/>
                <w:noProof/>
                <w:kern w:val="2"/>
                <w:sz w:val="22"/>
                <w:szCs w:val="22"/>
                <w:lang w:eastAsia="en-US"/>
                <w14:ligatures w14:val="standardContextual"/>
              </w:rPr>
              <w:tab/>
            </w:r>
            <w:r w:rsidR="004B0EC9" w:rsidRPr="00593FDF">
              <w:rPr>
                <w:rStyle w:val="Hyperlink"/>
                <w:rFonts w:eastAsia="Calibri"/>
                <w:noProof/>
                <w:lang w:val="en-CA"/>
              </w:rPr>
              <w:t>Pluggable Compatible for PTP</w:t>
            </w:r>
            <w:r w:rsidR="004B0EC9">
              <w:rPr>
                <w:noProof/>
                <w:webHidden/>
              </w:rPr>
              <w:tab/>
            </w:r>
            <w:r w:rsidR="004B0EC9">
              <w:rPr>
                <w:noProof/>
                <w:webHidden/>
              </w:rPr>
              <w:fldChar w:fldCharType="begin"/>
            </w:r>
            <w:r w:rsidR="004B0EC9">
              <w:rPr>
                <w:noProof/>
                <w:webHidden/>
              </w:rPr>
              <w:instrText xml:space="preserve"> PAGEREF _Toc153919337 \h </w:instrText>
            </w:r>
            <w:r w:rsidR="004B0EC9">
              <w:rPr>
                <w:noProof/>
                <w:webHidden/>
              </w:rPr>
            </w:r>
            <w:r w:rsidR="004B0EC9">
              <w:rPr>
                <w:noProof/>
                <w:webHidden/>
              </w:rPr>
              <w:fldChar w:fldCharType="separate"/>
            </w:r>
            <w:r w:rsidR="004B0EC9">
              <w:rPr>
                <w:noProof/>
                <w:webHidden/>
              </w:rPr>
              <w:t>9</w:t>
            </w:r>
            <w:r w:rsidR="004B0EC9">
              <w:rPr>
                <w:noProof/>
                <w:webHidden/>
              </w:rPr>
              <w:fldChar w:fldCharType="end"/>
            </w:r>
          </w:hyperlink>
        </w:p>
        <w:p w14:paraId="4A74451E" w14:textId="5E9EC4C3" w:rsidR="004B0EC9" w:rsidRDefault="001946B8">
          <w:pPr>
            <w:pStyle w:val="TOC3"/>
            <w:tabs>
              <w:tab w:val="left" w:pos="2520"/>
              <w:tab w:val="right" w:leader="dot" w:pos="10430"/>
            </w:tabs>
            <w:rPr>
              <w:rFonts w:asciiTheme="minorHAnsi" w:eastAsiaTheme="minorEastAsia" w:hAnsiTheme="minorHAnsi" w:cstheme="minorBidi"/>
              <w:noProof/>
              <w:kern w:val="2"/>
              <w:sz w:val="22"/>
              <w:szCs w:val="22"/>
              <w:lang w:eastAsia="en-US"/>
              <w14:ligatures w14:val="standardContextual"/>
            </w:rPr>
          </w:pPr>
          <w:hyperlink w:anchor="_Toc153919338" w:history="1">
            <w:r w:rsidR="004B0EC9" w:rsidRPr="00593FDF">
              <w:rPr>
                <w:rStyle w:val="Hyperlink"/>
                <w:rFonts w:eastAsia="Calibri"/>
                <w:noProof/>
                <w:lang w:val="en-CA"/>
              </w:rPr>
              <w:t>5.3.10</w:t>
            </w:r>
            <w:r w:rsidR="004B0EC9">
              <w:rPr>
                <w:rFonts w:asciiTheme="minorHAnsi" w:eastAsiaTheme="minorEastAsia" w:hAnsiTheme="minorHAnsi" w:cstheme="minorBidi"/>
                <w:noProof/>
                <w:kern w:val="2"/>
                <w:sz w:val="22"/>
                <w:szCs w:val="22"/>
                <w:lang w:eastAsia="en-US"/>
                <w14:ligatures w14:val="standardContextual"/>
              </w:rPr>
              <w:tab/>
            </w:r>
            <w:r w:rsidR="004B0EC9" w:rsidRPr="00593FDF">
              <w:rPr>
                <w:rStyle w:val="Hyperlink"/>
                <w:rFonts w:eastAsia="Calibri"/>
                <w:noProof/>
                <w:lang w:val="en-CA"/>
              </w:rPr>
              <w:t>Port Compatibility</w:t>
            </w:r>
            <w:r w:rsidR="004B0EC9">
              <w:rPr>
                <w:noProof/>
                <w:webHidden/>
              </w:rPr>
              <w:tab/>
            </w:r>
            <w:r w:rsidR="004B0EC9">
              <w:rPr>
                <w:noProof/>
                <w:webHidden/>
              </w:rPr>
              <w:fldChar w:fldCharType="begin"/>
            </w:r>
            <w:r w:rsidR="004B0EC9">
              <w:rPr>
                <w:noProof/>
                <w:webHidden/>
              </w:rPr>
              <w:instrText xml:space="preserve"> PAGEREF _Toc153919338 \h </w:instrText>
            </w:r>
            <w:r w:rsidR="004B0EC9">
              <w:rPr>
                <w:noProof/>
                <w:webHidden/>
              </w:rPr>
            </w:r>
            <w:r w:rsidR="004B0EC9">
              <w:rPr>
                <w:noProof/>
                <w:webHidden/>
              </w:rPr>
              <w:fldChar w:fldCharType="separate"/>
            </w:r>
            <w:r w:rsidR="004B0EC9">
              <w:rPr>
                <w:noProof/>
                <w:webHidden/>
              </w:rPr>
              <w:t>9</w:t>
            </w:r>
            <w:r w:rsidR="004B0EC9">
              <w:rPr>
                <w:noProof/>
                <w:webHidden/>
              </w:rPr>
              <w:fldChar w:fldCharType="end"/>
            </w:r>
          </w:hyperlink>
        </w:p>
        <w:p w14:paraId="698C6A69" w14:textId="6DFFEC8D" w:rsidR="004B0EC9" w:rsidRDefault="001946B8">
          <w:pPr>
            <w:pStyle w:val="TOC2"/>
            <w:rPr>
              <w:rFonts w:asciiTheme="minorHAnsi" w:eastAsiaTheme="minorEastAsia" w:hAnsiTheme="minorHAnsi" w:cstheme="minorBidi"/>
              <w:kern w:val="2"/>
              <w:sz w:val="22"/>
              <w:szCs w:val="22"/>
              <w:lang w:eastAsia="en-US"/>
              <w14:ligatures w14:val="standardContextual"/>
            </w:rPr>
          </w:pPr>
          <w:hyperlink w:anchor="_Toc153919339" w:history="1">
            <w:r w:rsidR="004B0EC9" w:rsidRPr="00593FDF">
              <w:rPr>
                <w:rStyle w:val="Hyperlink"/>
                <w:rFonts w:eastAsia="Calibri"/>
                <w:lang w:val="en-CA"/>
              </w:rPr>
              <w:t>5.4</w:t>
            </w:r>
            <w:r w:rsidR="004B0EC9">
              <w:rPr>
                <w:rFonts w:asciiTheme="minorHAnsi" w:eastAsiaTheme="minorEastAsia" w:hAnsiTheme="minorHAnsi" w:cstheme="minorBidi"/>
                <w:kern w:val="2"/>
                <w:sz w:val="22"/>
                <w:szCs w:val="22"/>
                <w:lang w:eastAsia="en-US"/>
                <w14:ligatures w14:val="standardContextual"/>
              </w:rPr>
              <w:tab/>
            </w:r>
            <w:r w:rsidR="004B0EC9" w:rsidRPr="00593FDF">
              <w:rPr>
                <w:rStyle w:val="Hyperlink"/>
                <w:rFonts w:eastAsia="Calibri"/>
                <w:lang w:val="en-CA"/>
              </w:rPr>
              <w:t>Device Model Huber and Suhner- CUBE 3RU 19-inch LGX Modular Shell for 16 SX LGX module slots</w:t>
            </w:r>
            <w:r w:rsidR="004B0EC9">
              <w:rPr>
                <w:webHidden/>
              </w:rPr>
              <w:tab/>
            </w:r>
            <w:r w:rsidR="004B0EC9">
              <w:rPr>
                <w:webHidden/>
              </w:rPr>
              <w:fldChar w:fldCharType="begin"/>
            </w:r>
            <w:r w:rsidR="004B0EC9">
              <w:rPr>
                <w:webHidden/>
              </w:rPr>
              <w:instrText xml:space="preserve"> PAGEREF _Toc153919339 \h </w:instrText>
            </w:r>
            <w:r w:rsidR="004B0EC9">
              <w:rPr>
                <w:webHidden/>
              </w:rPr>
            </w:r>
            <w:r w:rsidR="004B0EC9">
              <w:rPr>
                <w:webHidden/>
              </w:rPr>
              <w:fldChar w:fldCharType="separate"/>
            </w:r>
            <w:r w:rsidR="004B0EC9">
              <w:rPr>
                <w:webHidden/>
              </w:rPr>
              <w:t>10</w:t>
            </w:r>
            <w:r w:rsidR="004B0EC9">
              <w:rPr>
                <w:webHidden/>
              </w:rPr>
              <w:fldChar w:fldCharType="end"/>
            </w:r>
          </w:hyperlink>
        </w:p>
        <w:p w14:paraId="4ADB282B" w14:textId="5D262478" w:rsidR="004B0EC9" w:rsidRDefault="001946B8">
          <w:pPr>
            <w:pStyle w:val="TOC3"/>
            <w:tabs>
              <w:tab w:val="left" w:pos="2520"/>
              <w:tab w:val="right" w:leader="dot" w:pos="10430"/>
            </w:tabs>
            <w:rPr>
              <w:rFonts w:asciiTheme="minorHAnsi" w:eastAsiaTheme="minorEastAsia" w:hAnsiTheme="minorHAnsi" w:cstheme="minorBidi"/>
              <w:noProof/>
              <w:kern w:val="2"/>
              <w:sz w:val="22"/>
              <w:szCs w:val="22"/>
              <w:lang w:eastAsia="en-US"/>
              <w14:ligatures w14:val="standardContextual"/>
            </w:rPr>
          </w:pPr>
          <w:hyperlink w:anchor="_Toc153919340" w:history="1">
            <w:r w:rsidR="004B0EC9" w:rsidRPr="00593FDF">
              <w:rPr>
                <w:rStyle w:val="Hyperlink"/>
                <w:rFonts w:eastAsia="Calibri"/>
                <w:noProof/>
                <w:lang w:val="en-CA"/>
              </w:rPr>
              <w:t>5.4.0</w:t>
            </w:r>
            <w:r w:rsidR="004B0EC9">
              <w:rPr>
                <w:rFonts w:asciiTheme="minorHAnsi" w:eastAsiaTheme="minorEastAsia" w:hAnsiTheme="minorHAnsi" w:cstheme="minorBidi"/>
                <w:noProof/>
                <w:kern w:val="2"/>
                <w:sz w:val="22"/>
                <w:szCs w:val="22"/>
                <w:lang w:eastAsia="en-US"/>
                <w14:ligatures w14:val="standardContextual"/>
              </w:rPr>
              <w:tab/>
            </w:r>
            <w:r w:rsidR="004B0EC9" w:rsidRPr="00593FDF">
              <w:rPr>
                <w:rStyle w:val="Hyperlink"/>
                <w:rFonts w:eastAsia="Calibri"/>
                <w:noProof/>
                <w:lang w:val="en-CA"/>
              </w:rPr>
              <w:t>Device Types</w:t>
            </w:r>
            <w:r w:rsidR="004B0EC9">
              <w:rPr>
                <w:noProof/>
                <w:webHidden/>
              </w:rPr>
              <w:tab/>
            </w:r>
            <w:r w:rsidR="004B0EC9">
              <w:rPr>
                <w:noProof/>
                <w:webHidden/>
              </w:rPr>
              <w:fldChar w:fldCharType="begin"/>
            </w:r>
            <w:r w:rsidR="004B0EC9">
              <w:rPr>
                <w:noProof/>
                <w:webHidden/>
              </w:rPr>
              <w:instrText xml:space="preserve"> PAGEREF _Toc153919340 \h </w:instrText>
            </w:r>
            <w:r w:rsidR="004B0EC9">
              <w:rPr>
                <w:noProof/>
                <w:webHidden/>
              </w:rPr>
            </w:r>
            <w:r w:rsidR="004B0EC9">
              <w:rPr>
                <w:noProof/>
                <w:webHidden/>
              </w:rPr>
              <w:fldChar w:fldCharType="separate"/>
            </w:r>
            <w:r w:rsidR="004B0EC9">
              <w:rPr>
                <w:noProof/>
                <w:webHidden/>
              </w:rPr>
              <w:t>10</w:t>
            </w:r>
            <w:r w:rsidR="004B0EC9">
              <w:rPr>
                <w:noProof/>
                <w:webHidden/>
              </w:rPr>
              <w:fldChar w:fldCharType="end"/>
            </w:r>
          </w:hyperlink>
        </w:p>
        <w:p w14:paraId="54A0D449" w14:textId="1C84FFCB" w:rsidR="004B0EC9" w:rsidRDefault="001946B8">
          <w:pPr>
            <w:pStyle w:val="TOC3"/>
            <w:tabs>
              <w:tab w:val="left" w:pos="2520"/>
              <w:tab w:val="right" w:leader="dot" w:pos="10430"/>
            </w:tabs>
            <w:rPr>
              <w:rFonts w:asciiTheme="minorHAnsi" w:eastAsiaTheme="minorEastAsia" w:hAnsiTheme="minorHAnsi" w:cstheme="minorBidi"/>
              <w:noProof/>
              <w:kern w:val="2"/>
              <w:sz w:val="22"/>
              <w:szCs w:val="22"/>
              <w:lang w:eastAsia="en-US"/>
              <w14:ligatures w14:val="standardContextual"/>
            </w:rPr>
          </w:pPr>
          <w:hyperlink w:anchor="_Toc153919341" w:history="1">
            <w:r w:rsidR="004B0EC9" w:rsidRPr="00593FDF">
              <w:rPr>
                <w:rStyle w:val="Hyperlink"/>
                <w:rFonts w:eastAsia="Calibri"/>
                <w:noProof/>
                <w:lang w:val="en-CA"/>
              </w:rPr>
              <w:t>5.4.1</w:t>
            </w:r>
            <w:r w:rsidR="004B0EC9">
              <w:rPr>
                <w:rFonts w:asciiTheme="minorHAnsi" w:eastAsiaTheme="minorEastAsia" w:hAnsiTheme="minorHAnsi" w:cstheme="minorBidi"/>
                <w:noProof/>
                <w:kern w:val="2"/>
                <w:sz w:val="22"/>
                <w:szCs w:val="22"/>
                <w:lang w:eastAsia="en-US"/>
                <w14:ligatures w14:val="standardContextual"/>
              </w:rPr>
              <w:tab/>
            </w:r>
            <w:r w:rsidR="004B0EC9" w:rsidRPr="00593FDF">
              <w:rPr>
                <w:rStyle w:val="Hyperlink"/>
                <w:rFonts w:eastAsia="Calibri"/>
                <w:noProof/>
                <w:lang w:val="en-CA"/>
              </w:rPr>
              <w:t>Shelf Position Types</w:t>
            </w:r>
            <w:r w:rsidR="004B0EC9">
              <w:rPr>
                <w:noProof/>
                <w:webHidden/>
              </w:rPr>
              <w:tab/>
            </w:r>
            <w:r w:rsidR="004B0EC9">
              <w:rPr>
                <w:noProof/>
                <w:webHidden/>
              </w:rPr>
              <w:fldChar w:fldCharType="begin"/>
            </w:r>
            <w:r w:rsidR="004B0EC9">
              <w:rPr>
                <w:noProof/>
                <w:webHidden/>
              </w:rPr>
              <w:instrText xml:space="preserve"> PAGEREF _Toc153919341 \h </w:instrText>
            </w:r>
            <w:r w:rsidR="004B0EC9">
              <w:rPr>
                <w:noProof/>
                <w:webHidden/>
              </w:rPr>
            </w:r>
            <w:r w:rsidR="004B0EC9">
              <w:rPr>
                <w:noProof/>
                <w:webHidden/>
              </w:rPr>
              <w:fldChar w:fldCharType="separate"/>
            </w:r>
            <w:r w:rsidR="004B0EC9">
              <w:rPr>
                <w:noProof/>
                <w:webHidden/>
              </w:rPr>
              <w:t>10</w:t>
            </w:r>
            <w:r w:rsidR="004B0EC9">
              <w:rPr>
                <w:noProof/>
                <w:webHidden/>
              </w:rPr>
              <w:fldChar w:fldCharType="end"/>
            </w:r>
          </w:hyperlink>
        </w:p>
        <w:p w14:paraId="38FCC61E" w14:textId="3B10C256" w:rsidR="004B0EC9" w:rsidRDefault="001946B8">
          <w:pPr>
            <w:pStyle w:val="TOC3"/>
            <w:tabs>
              <w:tab w:val="left" w:pos="2520"/>
              <w:tab w:val="right" w:leader="dot" w:pos="10430"/>
            </w:tabs>
            <w:rPr>
              <w:rFonts w:asciiTheme="minorHAnsi" w:eastAsiaTheme="minorEastAsia" w:hAnsiTheme="minorHAnsi" w:cstheme="minorBidi"/>
              <w:noProof/>
              <w:kern w:val="2"/>
              <w:sz w:val="22"/>
              <w:szCs w:val="22"/>
              <w:lang w:eastAsia="en-US"/>
              <w14:ligatures w14:val="standardContextual"/>
            </w:rPr>
          </w:pPr>
          <w:hyperlink w:anchor="_Toc153919342" w:history="1">
            <w:r w:rsidR="004B0EC9" w:rsidRPr="00593FDF">
              <w:rPr>
                <w:rStyle w:val="Hyperlink"/>
                <w:rFonts w:eastAsia="Calibri"/>
                <w:noProof/>
                <w:lang w:val="en-CA"/>
              </w:rPr>
              <w:t>5.4.2</w:t>
            </w:r>
            <w:r w:rsidR="004B0EC9">
              <w:rPr>
                <w:rFonts w:asciiTheme="minorHAnsi" w:eastAsiaTheme="minorEastAsia" w:hAnsiTheme="minorHAnsi" w:cstheme="minorBidi"/>
                <w:noProof/>
                <w:kern w:val="2"/>
                <w:sz w:val="22"/>
                <w:szCs w:val="22"/>
                <w:lang w:eastAsia="en-US"/>
                <w14:ligatures w14:val="standardContextual"/>
              </w:rPr>
              <w:tab/>
            </w:r>
            <w:r w:rsidR="004B0EC9" w:rsidRPr="00593FDF">
              <w:rPr>
                <w:rStyle w:val="Hyperlink"/>
                <w:rFonts w:eastAsia="Calibri"/>
                <w:noProof/>
                <w:lang w:val="en-CA"/>
              </w:rPr>
              <w:t>Shelf Types</w:t>
            </w:r>
            <w:r w:rsidR="004B0EC9">
              <w:rPr>
                <w:noProof/>
                <w:webHidden/>
              </w:rPr>
              <w:tab/>
            </w:r>
            <w:r w:rsidR="004B0EC9">
              <w:rPr>
                <w:noProof/>
                <w:webHidden/>
              </w:rPr>
              <w:fldChar w:fldCharType="begin"/>
            </w:r>
            <w:r w:rsidR="004B0EC9">
              <w:rPr>
                <w:noProof/>
                <w:webHidden/>
              </w:rPr>
              <w:instrText xml:space="preserve"> PAGEREF _Toc153919342 \h </w:instrText>
            </w:r>
            <w:r w:rsidR="004B0EC9">
              <w:rPr>
                <w:noProof/>
                <w:webHidden/>
              </w:rPr>
            </w:r>
            <w:r w:rsidR="004B0EC9">
              <w:rPr>
                <w:noProof/>
                <w:webHidden/>
              </w:rPr>
              <w:fldChar w:fldCharType="separate"/>
            </w:r>
            <w:r w:rsidR="004B0EC9">
              <w:rPr>
                <w:noProof/>
                <w:webHidden/>
              </w:rPr>
              <w:t>10</w:t>
            </w:r>
            <w:r w:rsidR="004B0EC9">
              <w:rPr>
                <w:noProof/>
                <w:webHidden/>
              </w:rPr>
              <w:fldChar w:fldCharType="end"/>
            </w:r>
          </w:hyperlink>
        </w:p>
        <w:p w14:paraId="54493F52" w14:textId="57A590D5" w:rsidR="004B0EC9" w:rsidRDefault="001946B8">
          <w:pPr>
            <w:pStyle w:val="TOC3"/>
            <w:tabs>
              <w:tab w:val="left" w:pos="2520"/>
              <w:tab w:val="right" w:leader="dot" w:pos="10430"/>
            </w:tabs>
            <w:rPr>
              <w:rFonts w:asciiTheme="minorHAnsi" w:eastAsiaTheme="minorEastAsia" w:hAnsiTheme="minorHAnsi" w:cstheme="minorBidi"/>
              <w:noProof/>
              <w:kern w:val="2"/>
              <w:sz w:val="22"/>
              <w:szCs w:val="22"/>
              <w:lang w:eastAsia="en-US"/>
              <w14:ligatures w14:val="standardContextual"/>
            </w:rPr>
          </w:pPr>
          <w:hyperlink w:anchor="_Toc153919343" w:history="1">
            <w:r w:rsidR="004B0EC9" w:rsidRPr="00593FDF">
              <w:rPr>
                <w:rStyle w:val="Hyperlink"/>
                <w:rFonts w:eastAsia="Calibri"/>
                <w:noProof/>
                <w:lang w:val="en-CA"/>
              </w:rPr>
              <w:t>5.4.3</w:t>
            </w:r>
            <w:r w:rsidR="004B0EC9">
              <w:rPr>
                <w:rFonts w:asciiTheme="minorHAnsi" w:eastAsiaTheme="minorEastAsia" w:hAnsiTheme="minorHAnsi" w:cstheme="minorBidi"/>
                <w:noProof/>
                <w:kern w:val="2"/>
                <w:sz w:val="22"/>
                <w:szCs w:val="22"/>
                <w:lang w:eastAsia="en-US"/>
                <w14:ligatures w14:val="standardContextual"/>
              </w:rPr>
              <w:tab/>
            </w:r>
            <w:r w:rsidR="004B0EC9" w:rsidRPr="00593FDF">
              <w:rPr>
                <w:rStyle w:val="Hyperlink"/>
                <w:rFonts w:eastAsia="Calibri"/>
                <w:noProof/>
                <w:lang w:val="en-CA"/>
              </w:rPr>
              <w:t xml:space="preserve">Shelf Slots </w:t>
            </w:r>
            <w:r w:rsidR="004B0EC9">
              <w:rPr>
                <w:noProof/>
                <w:webHidden/>
              </w:rPr>
              <w:tab/>
            </w:r>
            <w:r w:rsidR="004B0EC9">
              <w:rPr>
                <w:noProof/>
                <w:webHidden/>
              </w:rPr>
              <w:fldChar w:fldCharType="begin"/>
            </w:r>
            <w:r w:rsidR="004B0EC9">
              <w:rPr>
                <w:noProof/>
                <w:webHidden/>
              </w:rPr>
              <w:instrText xml:space="preserve"> PAGEREF _Toc153919343 \h </w:instrText>
            </w:r>
            <w:r w:rsidR="004B0EC9">
              <w:rPr>
                <w:noProof/>
                <w:webHidden/>
              </w:rPr>
            </w:r>
            <w:r w:rsidR="004B0EC9">
              <w:rPr>
                <w:noProof/>
                <w:webHidden/>
              </w:rPr>
              <w:fldChar w:fldCharType="separate"/>
            </w:r>
            <w:r w:rsidR="004B0EC9">
              <w:rPr>
                <w:noProof/>
                <w:webHidden/>
              </w:rPr>
              <w:t>10</w:t>
            </w:r>
            <w:r w:rsidR="004B0EC9">
              <w:rPr>
                <w:noProof/>
                <w:webHidden/>
              </w:rPr>
              <w:fldChar w:fldCharType="end"/>
            </w:r>
          </w:hyperlink>
        </w:p>
        <w:p w14:paraId="190EFF23" w14:textId="6FBCC225" w:rsidR="004B0EC9" w:rsidRDefault="001946B8">
          <w:pPr>
            <w:pStyle w:val="TOC3"/>
            <w:tabs>
              <w:tab w:val="left" w:pos="2520"/>
              <w:tab w:val="right" w:leader="dot" w:pos="10430"/>
            </w:tabs>
            <w:rPr>
              <w:rFonts w:asciiTheme="minorHAnsi" w:eastAsiaTheme="minorEastAsia" w:hAnsiTheme="minorHAnsi" w:cstheme="minorBidi"/>
              <w:noProof/>
              <w:kern w:val="2"/>
              <w:sz w:val="22"/>
              <w:szCs w:val="22"/>
              <w:lang w:eastAsia="en-US"/>
              <w14:ligatures w14:val="standardContextual"/>
            </w:rPr>
          </w:pPr>
          <w:hyperlink w:anchor="_Toc153919344" w:history="1">
            <w:r w:rsidR="004B0EC9" w:rsidRPr="00593FDF">
              <w:rPr>
                <w:rStyle w:val="Hyperlink"/>
                <w:rFonts w:eastAsia="Calibri"/>
                <w:noProof/>
                <w:lang w:val="en-CA"/>
              </w:rPr>
              <w:t>5.4.4</w:t>
            </w:r>
            <w:r w:rsidR="004B0EC9">
              <w:rPr>
                <w:rFonts w:asciiTheme="minorHAnsi" w:eastAsiaTheme="minorEastAsia" w:hAnsiTheme="minorHAnsi" w:cstheme="minorBidi"/>
                <w:noProof/>
                <w:kern w:val="2"/>
                <w:sz w:val="22"/>
                <w:szCs w:val="22"/>
                <w:lang w:eastAsia="en-US"/>
                <w14:ligatures w14:val="standardContextual"/>
              </w:rPr>
              <w:tab/>
            </w:r>
            <w:r w:rsidR="004B0EC9" w:rsidRPr="00593FDF">
              <w:rPr>
                <w:rStyle w:val="Hyperlink"/>
                <w:rFonts w:eastAsia="Calibri"/>
                <w:noProof/>
                <w:lang w:val="en-CA"/>
              </w:rPr>
              <w:t>Card Types</w:t>
            </w:r>
            <w:r w:rsidR="004B0EC9">
              <w:rPr>
                <w:noProof/>
                <w:webHidden/>
              </w:rPr>
              <w:tab/>
            </w:r>
            <w:r w:rsidR="004B0EC9">
              <w:rPr>
                <w:noProof/>
                <w:webHidden/>
              </w:rPr>
              <w:fldChar w:fldCharType="begin"/>
            </w:r>
            <w:r w:rsidR="004B0EC9">
              <w:rPr>
                <w:noProof/>
                <w:webHidden/>
              </w:rPr>
              <w:instrText xml:space="preserve"> PAGEREF _Toc153919344 \h </w:instrText>
            </w:r>
            <w:r w:rsidR="004B0EC9">
              <w:rPr>
                <w:noProof/>
                <w:webHidden/>
              </w:rPr>
            </w:r>
            <w:r w:rsidR="004B0EC9">
              <w:rPr>
                <w:noProof/>
                <w:webHidden/>
              </w:rPr>
              <w:fldChar w:fldCharType="separate"/>
            </w:r>
            <w:r w:rsidR="004B0EC9">
              <w:rPr>
                <w:noProof/>
                <w:webHidden/>
              </w:rPr>
              <w:t>11</w:t>
            </w:r>
            <w:r w:rsidR="004B0EC9">
              <w:rPr>
                <w:noProof/>
                <w:webHidden/>
              </w:rPr>
              <w:fldChar w:fldCharType="end"/>
            </w:r>
          </w:hyperlink>
        </w:p>
        <w:p w14:paraId="6F5EAD17" w14:textId="04C104BD" w:rsidR="004B0EC9" w:rsidRDefault="001946B8">
          <w:pPr>
            <w:pStyle w:val="TOC3"/>
            <w:tabs>
              <w:tab w:val="left" w:pos="2520"/>
              <w:tab w:val="right" w:leader="dot" w:pos="10430"/>
            </w:tabs>
            <w:rPr>
              <w:rFonts w:asciiTheme="minorHAnsi" w:eastAsiaTheme="minorEastAsia" w:hAnsiTheme="minorHAnsi" w:cstheme="minorBidi"/>
              <w:noProof/>
              <w:kern w:val="2"/>
              <w:sz w:val="22"/>
              <w:szCs w:val="22"/>
              <w:lang w:eastAsia="en-US"/>
              <w14:ligatures w14:val="standardContextual"/>
            </w:rPr>
          </w:pPr>
          <w:hyperlink w:anchor="_Toc153919345" w:history="1">
            <w:r w:rsidR="004B0EC9" w:rsidRPr="00593FDF">
              <w:rPr>
                <w:rStyle w:val="Hyperlink"/>
                <w:rFonts w:eastAsia="Calibri"/>
                <w:noProof/>
                <w:lang w:val="en-CA"/>
              </w:rPr>
              <w:t>5.4.5</w:t>
            </w:r>
            <w:r w:rsidR="004B0EC9">
              <w:rPr>
                <w:rFonts w:asciiTheme="minorHAnsi" w:eastAsiaTheme="minorEastAsia" w:hAnsiTheme="minorHAnsi" w:cstheme="minorBidi"/>
                <w:noProof/>
                <w:kern w:val="2"/>
                <w:sz w:val="22"/>
                <w:szCs w:val="22"/>
                <w:lang w:eastAsia="en-US"/>
                <w14:ligatures w14:val="standardContextual"/>
              </w:rPr>
              <w:tab/>
            </w:r>
            <w:r w:rsidR="004B0EC9" w:rsidRPr="00593FDF">
              <w:rPr>
                <w:rStyle w:val="Hyperlink"/>
                <w:rFonts w:eastAsia="Calibri"/>
                <w:noProof/>
                <w:lang w:val="en-CA"/>
              </w:rPr>
              <w:t>Card Compatibility for slots</w:t>
            </w:r>
            <w:r w:rsidR="004B0EC9">
              <w:rPr>
                <w:noProof/>
                <w:webHidden/>
              </w:rPr>
              <w:tab/>
            </w:r>
            <w:r w:rsidR="004B0EC9">
              <w:rPr>
                <w:noProof/>
                <w:webHidden/>
              </w:rPr>
              <w:fldChar w:fldCharType="begin"/>
            </w:r>
            <w:r w:rsidR="004B0EC9">
              <w:rPr>
                <w:noProof/>
                <w:webHidden/>
              </w:rPr>
              <w:instrText xml:space="preserve"> PAGEREF _Toc153919345 \h </w:instrText>
            </w:r>
            <w:r w:rsidR="004B0EC9">
              <w:rPr>
                <w:noProof/>
                <w:webHidden/>
              </w:rPr>
            </w:r>
            <w:r w:rsidR="004B0EC9">
              <w:rPr>
                <w:noProof/>
                <w:webHidden/>
              </w:rPr>
              <w:fldChar w:fldCharType="separate"/>
            </w:r>
            <w:r w:rsidR="004B0EC9">
              <w:rPr>
                <w:noProof/>
                <w:webHidden/>
              </w:rPr>
              <w:t>12</w:t>
            </w:r>
            <w:r w:rsidR="004B0EC9">
              <w:rPr>
                <w:noProof/>
                <w:webHidden/>
              </w:rPr>
              <w:fldChar w:fldCharType="end"/>
            </w:r>
          </w:hyperlink>
        </w:p>
        <w:p w14:paraId="1E234138" w14:textId="51512680" w:rsidR="004B0EC9" w:rsidRDefault="001946B8">
          <w:pPr>
            <w:pStyle w:val="TOC3"/>
            <w:tabs>
              <w:tab w:val="left" w:pos="2520"/>
              <w:tab w:val="right" w:leader="dot" w:pos="10430"/>
            </w:tabs>
            <w:rPr>
              <w:rFonts w:asciiTheme="minorHAnsi" w:eastAsiaTheme="minorEastAsia" w:hAnsiTheme="minorHAnsi" w:cstheme="minorBidi"/>
              <w:noProof/>
              <w:kern w:val="2"/>
              <w:sz w:val="22"/>
              <w:szCs w:val="22"/>
              <w:lang w:eastAsia="en-US"/>
              <w14:ligatures w14:val="standardContextual"/>
            </w:rPr>
          </w:pPr>
          <w:hyperlink w:anchor="_Toc153919346" w:history="1">
            <w:r w:rsidR="004B0EC9" w:rsidRPr="00593FDF">
              <w:rPr>
                <w:rStyle w:val="Hyperlink"/>
                <w:rFonts w:eastAsia="Calibri"/>
                <w:noProof/>
                <w:lang w:val="en-CA"/>
              </w:rPr>
              <w:t>5.4.6</w:t>
            </w:r>
            <w:r w:rsidR="004B0EC9">
              <w:rPr>
                <w:rFonts w:asciiTheme="minorHAnsi" w:eastAsiaTheme="minorEastAsia" w:hAnsiTheme="minorHAnsi" w:cstheme="minorBidi"/>
                <w:noProof/>
                <w:kern w:val="2"/>
                <w:sz w:val="22"/>
                <w:szCs w:val="22"/>
                <w:lang w:eastAsia="en-US"/>
                <w14:ligatures w14:val="standardContextual"/>
              </w:rPr>
              <w:tab/>
            </w:r>
            <w:r w:rsidR="004B0EC9" w:rsidRPr="00593FDF">
              <w:rPr>
                <w:rStyle w:val="Hyperlink"/>
                <w:rFonts w:eastAsia="Calibri"/>
                <w:noProof/>
                <w:lang w:val="en-CA"/>
              </w:rPr>
              <w:t>Physical Termination Position for Card</w:t>
            </w:r>
            <w:r w:rsidR="004B0EC9">
              <w:rPr>
                <w:noProof/>
                <w:webHidden/>
              </w:rPr>
              <w:tab/>
            </w:r>
            <w:r w:rsidR="004B0EC9">
              <w:rPr>
                <w:noProof/>
                <w:webHidden/>
              </w:rPr>
              <w:fldChar w:fldCharType="begin"/>
            </w:r>
            <w:r w:rsidR="004B0EC9">
              <w:rPr>
                <w:noProof/>
                <w:webHidden/>
              </w:rPr>
              <w:instrText xml:space="preserve"> PAGEREF _Toc153919346 \h </w:instrText>
            </w:r>
            <w:r w:rsidR="004B0EC9">
              <w:rPr>
                <w:noProof/>
                <w:webHidden/>
              </w:rPr>
            </w:r>
            <w:r w:rsidR="004B0EC9">
              <w:rPr>
                <w:noProof/>
                <w:webHidden/>
              </w:rPr>
              <w:fldChar w:fldCharType="separate"/>
            </w:r>
            <w:r w:rsidR="004B0EC9">
              <w:rPr>
                <w:noProof/>
                <w:webHidden/>
              </w:rPr>
              <w:t>12</w:t>
            </w:r>
            <w:r w:rsidR="004B0EC9">
              <w:rPr>
                <w:noProof/>
                <w:webHidden/>
              </w:rPr>
              <w:fldChar w:fldCharType="end"/>
            </w:r>
          </w:hyperlink>
        </w:p>
        <w:p w14:paraId="4989D08B" w14:textId="03DB9EEE" w:rsidR="004B0EC9" w:rsidRDefault="001946B8">
          <w:pPr>
            <w:pStyle w:val="TOC3"/>
            <w:tabs>
              <w:tab w:val="left" w:pos="2520"/>
              <w:tab w:val="right" w:leader="dot" w:pos="10430"/>
            </w:tabs>
            <w:rPr>
              <w:rFonts w:asciiTheme="minorHAnsi" w:eastAsiaTheme="minorEastAsia" w:hAnsiTheme="minorHAnsi" w:cstheme="minorBidi"/>
              <w:noProof/>
              <w:kern w:val="2"/>
              <w:sz w:val="22"/>
              <w:szCs w:val="22"/>
              <w:lang w:eastAsia="en-US"/>
              <w14:ligatures w14:val="standardContextual"/>
            </w:rPr>
          </w:pPr>
          <w:hyperlink w:anchor="_Toc153919347" w:history="1">
            <w:r w:rsidR="004B0EC9" w:rsidRPr="00593FDF">
              <w:rPr>
                <w:rStyle w:val="Hyperlink"/>
                <w:rFonts w:eastAsia="Calibri"/>
                <w:noProof/>
                <w:lang w:val="en-CA"/>
              </w:rPr>
              <w:t>5.4.7</w:t>
            </w:r>
            <w:r w:rsidR="004B0EC9">
              <w:rPr>
                <w:rFonts w:asciiTheme="minorHAnsi" w:eastAsiaTheme="minorEastAsia" w:hAnsiTheme="minorHAnsi" w:cstheme="minorBidi"/>
                <w:noProof/>
                <w:kern w:val="2"/>
                <w:sz w:val="22"/>
                <w:szCs w:val="22"/>
                <w:lang w:eastAsia="en-US"/>
                <w14:ligatures w14:val="standardContextual"/>
              </w:rPr>
              <w:tab/>
            </w:r>
            <w:r w:rsidR="004B0EC9" w:rsidRPr="00593FDF">
              <w:rPr>
                <w:rStyle w:val="Hyperlink"/>
                <w:rFonts w:eastAsia="Calibri"/>
                <w:noProof/>
                <w:lang w:val="en-CA"/>
              </w:rPr>
              <w:t>Pluggable Types</w:t>
            </w:r>
            <w:r w:rsidR="004B0EC9">
              <w:rPr>
                <w:noProof/>
                <w:webHidden/>
              </w:rPr>
              <w:tab/>
            </w:r>
            <w:r w:rsidR="004B0EC9">
              <w:rPr>
                <w:noProof/>
                <w:webHidden/>
              </w:rPr>
              <w:fldChar w:fldCharType="begin"/>
            </w:r>
            <w:r w:rsidR="004B0EC9">
              <w:rPr>
                <w:noProof/>
                <w:webHidden/>
              </w:rPr>
              <w:instrText xml:space="preserve"> PAGEREF _Toc153919347 \h </w:instrText>
            </w:r>
            <w:r w:rsidR="004B0EC9">
              <w:rPr>
                <w:noProof/>
                <w:webHidden/>
              </w:rPr>
            </w:r>
            <w:r w:rsidR="004B0EC9">
              <w:rPr>
                <w:noProof/>
                <w:webHidden/>
              </w:rPr>
              <w:fldChar w:fldCharType="separate"/>
            </w:r>
            <w:r w:rsidR="004B0EC9">
              <w:rPr>
                <w:noProof/>
                <w:webHidden/>
              </w:rPr>
              <w:t>12</w:t>
            </w:r>
            <w:r w:rsidR="004B0EC9">
              <w:rPr>
                <w:noProof/>
                <w:webHidden/>
              </w:rPr>
              <w:fldChar w:fldCharType="end"/>
            </w:r>
          </w:hyperlink>
        </w:p>
        <w:p w14:paraId="47123E1C" w14:textId="3458A6F0" w:rsidR="004B0EC9" w:rsidRDefault="001946B8">
          <w:pPr>
            <w:pStyle w:val="TOC3"/>
            <w:tabs>
              <w:tab w:val="left" w:pos="2520"/>
              <w:tab w:val="right" w:leader="dot" w:pos="10430"/>
            </w:tabs>
            <w:rPr>
              <w:rFonts w:asciiTheme="minorHAnsi" w:eastAsiaTheme="minorEastAsia" w:hAnsiTheme="minorHAnsi" w:cstheme="minorBidi"/>
              <w:noProof/>
              <w:kern w:val="2"/>
              <w:sz w:val="22"/>
              <w:szCs w:val="22"/>
              <w:lang w:eastAsia="en-US"/>
              <w14:ligatures w14:val="standardContextual"/>
            </w:rPr>
          </w:pPr>
          <w:hyperlink w:anchor="_Toc153919348" w:history="1">
            <w:r w:rsidR="004B0EC9" w:rsidRPr="00593FDF">
              <w:rPr>
                <w:rStyle w:val="Hyperlink"/>
                <w:rFonts w:eastAsia="Calibri"/>
                <w:noProof/>
                <w:lang w:val="en-CA"/>
              </w:rPr>
              <w:t>5.4.8</w:t>
            </w:r>
            <w:r w:rsidR="004B0EC9">
              <w:rPr>
                <w:rFonts w:asciiTheme="minorHAnsi" w:eastAsiaTheme="minorEastAsia" w:hAnsiTheme="minorHAnsi" w:cstheme="minorBidi"/>
                <w:noProof/>
                <w:kern w:val="2"/>
                <w:sz w:val="22"/>
                <w:szCs w:val="22"/>
                <w:lang w:eastAsia="en-US"/>
                <w14:ligatures w14:val="standardContextual"/>
              </w:rPr>
              <w:tab/>
            </w:r>
            <w:r w:rsidR="004B0EC9" w:rsidRPr="00593FDF">
              <w:rPr>
                <w:rStyle w:val="Hyperlink"/>
                <w:rFonts w:eastAsia="Calibri"/>
                <w:noProof/>
                <w:lang w:val="en-CA"/>
              </w:rPr>
              <w:t>Pluggable Compatible for PTP</w:t>
            </w:r>
            <w:r w:rsidR="004B0EC9">
              <w:rPr>
                <w:noProof/>
                <w:webHidden/>
              </w:rPr>
              <w:tab/>
            </w:r>
            <w:r w:rsidR="004B0EC9">
              <w:rPr>
                <w:noProof/>
                <w:webHidden/>
              </w:rPr>
              <w:fldChar w:fldCharType="begin"/>
            </w:r>
            <w:r w:rsidR="004B0EC9">
              <w:rPr>
                <w:noProof/>
                <w:webHidden/>
              </w:rPr>
              <w:instrText xml:space="preserve"> PAGEREF _Toc153919348 \h </w:instrText>
            </w:r>
            <w:r w:rsidR="004B0EC9">
              <w:rPr>
                <w:noProof/>
                <w:webHidden/>
              </w:rPr>
            </w:r>
            <w:r w:rsidR="004B0EC9">
              <w:rPr>
                <w:noProof/>
                <w:webHidden/>
              </w:rPr>
              <w:fldChar w:fldCharType="separate"/>
            </w:r>
            <w:r w:rsidR="004B0EC9">
              <w:rPr>
                <w:noProof/>
                <w:webHidden/>
              </w:rPr>
              <w:t>12</w:t>
            </w:r>
            <w:r w:rsidR="004B0EC9">
              <w:rPr>
                <w:noProof/>
                <w:webHidden/>
              </w:rPr>
              <w:fldChar w:fldCharType="end"/>
            </w:r>
          </w:hyperlink>
        </w:p>
        <w:p w14:paraId="21E59B4E" w14:textId="747B546F" w:rsidR="004B0EC9" w:rsidRDefault="001946B8">
          <w:pPr>
            <w:pStyle w:val="TOC3"/>
            <w:tabs>
              <w:tab w:val="left" w:pos="2520"/>
              <w:tab w:val="right" w:leader="dot" w:pos="10430"/>
            </w:tabs>
            <w:rPr>
              <w:rFonts w:asciiTheme="minorHAnsi" w:eastAsiaTheme="minorEastAsia" w:hAnsiTheme="minorHAnsi" w:cstheme="minorBidi"/>
              <w:noProof/>
              <w:kern w:val="2"/>
              <w:sz w:val="22"/>
              <w:szCs w:val="22"/>
              <w:lang w:eastAsia="en-US"/>
              <w14:ligatures w14:val="standardContextual"/>
            </w:rPr>
          </w:pPr>
          <w:hyperlink w:anchor="_Toc153919349" w:history="1">
            <w:r w:rsidR="004B0EC9" w:rsidRPr="00593FDF">
              <w:rPr>
                <w:rStyle w:val="Hyperlink"/>
                <w:rFonts w:eastAsia="Calibri"/>
                <w:noProof/>
                <w:lang w:val="en-CA"/>
              </w:rPr>
              <w:t>5.4.9</w:t>
            </w:r>
            <w:r w:rsidR="004B0EC9">
              <w:rPr>
                <w:rFonts w:asciiTheme="minorHAnsi" w:eastAsiaTheme="minorEastAsia" w:hAnsiTheme="minorHAnsi" w:cstheme="minorBidi"/>
                <w:noProof/>
                <w:kern w:val="2"/>
                <w:sz w:val="22"/>
                <w:szCs w:val="22"/>
                <w:lang w:eastAsia="en-US"/>
                <w14:ligatures w14:val="standardContextual"/>
              </w:rPr>
              <w:tab/>
            </w:r>
            <w:r w:rsidR="004B0EC9" w:rsidRPr="00593FDF">
              <w:rPr>
                <w:rStyle w:val="Hyperlink"/>
                <w:rFonts w:eastAsia="Calibri"/>
                <w:noProof/>
                <w:lang w:val="en-CA"/>
              </w:rPr>
              <w:t>Port Compatibility</w:t>
            </w:r>
            <w:r w:rsidR="004B0EC9">
              <w:rPr>
                <w:noProof/>
                <w:webHidden/>
              </w:rPr>
              <w:tab/>
            </w:r>
            <w:r w:rsidR="004B0EC9">
              <w:rPr>
                <w:noProof/>
                <w:webHidden/>
              </w:rPr>
              <w:fldChar w:fldCharType="begin"/>
            </w:r>
            <w:r w:rsidR="004B0EC9">
              <w:rPr>
                <w:noProof/>
                <w:webHidden/>
              </w:rPr>
              <w:instrText xml:space="preserve"> PAGEREF _Toc153919349 \h </w:instrText>
            </w:r>
            <w:r w:rsidR="004B0EC9">
              <w:rPr>
                <w:noProof/>
                <w:webHidden/>
              </w:rPr>
            </w:r>
            <w:r w:rsidR="004B0EC9">
              <w:rPr>
                <w:noProof/>
                <w:webHidden/>
              </w:rPr>
              <w:fldChar w:fldCharType="separate"/>
            </w:r>
            <w:r w:rsidR="004B0EC9">
              <w:rPr>
                <w:noProof/>
                <w:webHidden/>
              </w:rPr>
              <w:t>12</w:t>
            </w:r>
            <w:r w:rsidR="004B0EC9">
              <w:rPr>
                <w:noProof/>
                <w:webHidden/>
              </w:rPr>
              <w:fldChar w:fldCharType="end"/>
            </w:r>
          </w:hyperlink>
        </w:p>
        <w:p w14:paraId="0083BEBB" w14:textId="5881D315" w:rsidR="004B0EC9" w:rsidRDefault="001946B8">
          <w:pPr>
            <w:pStyle w:val="TOC2"/>
            <w:rPr>
              <w:rFonts w:asciiTheme="minorHAnsi" w:eastAsiaTheme="minorEastAsia" w:hAnsiTheme="minorHAnsi" w:cstheme="minorBidi"/>
              <w:kern w:val="2"/>
              <w:sz w:val="22"/>
              <w:szCs w:val="22"/>
              <w:lang w:eastAsia="en-US"/>
              <w14:ligatures w14:val="standardContextual"/>
            </w:rPr>
          </w:pPr>
          <w:hyperlink w:anchor="_Toc153919350" w:history="1">
            <w:r w:rsidR="004B0EC9" w:rsidRPr="00593FDF">
              <w:rPr>
                <w:rStyle w:val="Hyperlink"/>
                <w:rFonts w:eastAsia="Calibri"/>
                <w:lang w:val="en-CA"/>
              </w:rPr>
              <w:t>5.5</w:t>
            </w:r>
            <w:r w:rsidR="004B0EC9">
              <w:rPr>
                <w:rFonts w:asciiTheme="minorHAnsi" w:eastAsiaTheme="minorEastAsia" w:hAnsiTheme="minorHAnsi" w:cstheme="minorBidi"/>
                <w:kern w:val="2"/>
                <w:sz w:val="22"/>
                <w:szCs w:val="22"/>
                <w:lang w:eastAsia="en-US"/>
                <w14:ligatures w14:val="standardContextual"/>
              </w:rPr>
              <w:tab/>
            </w:r>
            <w:r w:rsidR="004B0EC9" w:rsidRPr="00593FDF">
              <w:rPr>
                <w:rStyle w:val="Hyperlink"/>
                <w:rFonts w:eastAsia="Calibri"/>
                <w:lang w:val="en-CA"/>
              </w:rPr>
              <w:t>Device Model Huber and Suhner- CUBE 1RU 19-inch LGX Modular Shell for 3 LGX module slots</w:t>
            </w:r>
            <w:r w:rsidR="004B0EC9">
              <w:rPr>
                <w:webHidden/>
              </w:rPr>
              <w:tab/>
            </w:r>
            <w:r w:rsidR="004B0EC9">
              <w:rPr>
                <w:webHidden/>
              </w:rPr>
              <w:fldChar w:fldCharType="begin"/>
            </w:r>
            <w:r w:rsidR="004B0EC9">
              <w:rPr>
                <w:webHidden/>
              </w:rPr>
              <w:instrText xml:space="preserve"> PAGEREF _Toc153919350 \h </w:instrText>
            </w:r>
            <w:r w:rsidR="004B0EC9">
              <w:rPr>
                <w:webHidden/>
              </w:rPr>
            </w:r>
            <w:r w:rsidR="004B0EC9">
              <w:rPr>
                <w:webHidden/>
              </w:rPr>
              <w:fldChar w:fldCharType="separate"/>
            </w:r>
            <w:r w:rsidR="004B0EC9">
              <w:rPr>
                <w:webHidden/>
              </w:rPr>
              <w:t>13</w:t>
            </w:r>
            <w:r w:rsidR="004B0EC9">
              <w:rPr>
                <w:webHidden/>
              </w:rPr>
              <w:fldChar w:fldCharType="end"/>
            </w:r>
          </w:hyperlink>
        </w:p>
        <w:p w14:paraId="5938B2AC" w14:textId="6B3A2CCA" w:rsidR="004B0EC9" w:rsidRDefault="001946B8">
          <w:pPr>
            <w:pStyle w:val="TOC3"/>
            <w:tabs>
              <w:tab w:val="left" w:pos="2520"/>
              <w:tab w:val="right" w:leader="dot" w:pos="10430"/>
            </w:tabs>
            <w:rPr>
              <w:rFonts w:asciiTheme="minorHAnsi" w:eastAsiaTheme="minorEastAsia" w:hAnsiTheme="minorHAnsi" w:cstheme="minorBidi"/>
              <w:noProof/>
              <w:kern w:val="2"/>
              <w:sz w:val="22"/>
              <w:szCs w:val="22"/>
              <w:lang w:eastAsia="en-US"/>
              <w14:ligatures w14:val="standardContextual"/>
            </w:rPr>
          </w:pPr>
          <w:hyperlink w:anchor="_Toc153919351" w:history="1">
            <w:r w:rsidR="004B0EC9" w:rsidRPr="00593FDF">
              <w:rPr>
                <w:rStyle w:val="Hyperlink"/>
                <w:rFonts w:eastAsia="Calibri"/>
                <w:noProof/>
                <w:lang w:val="en-CA"/>
              </w:rPr>
              <w:t>5.5.0</w:t>
            </w:r>
            <w:r w:rsidR="004B0EC9">
              <w:rPr>
                <w:rFonts w:asciiTheme="minorHAnsi" w:eastAsiaTheme="minorEastAsia" w:hAnsiTheme="minorHAnsi" w:cstheme="minorBidi"/>
                <w:noProof/>
                <w:kern w:val="2"/>
                <w:sz w:val="22"/>
                <w:szCs w:val="22"/>
                <w:lang w:eastAsia="en-US"/>
                <w14:ligatures w14:val="standardContextual"/>
              </w:rPr>
              <w:tab/>
            </w:r>
            <w:r w:rsidR="004B0EC9" w:rsidRPr="00593FDF">
              <w:rPr>
                <w:rStyle w:val="Hyperlink"/>
                <w:rFonts w:eastAsia="Calibri"/>
                <w:noProof/>
                <w:lang w:val="en-CA"/>
              </w:rPr>
              <w:t>Device Types</w:t>
            </w:r>
            <w:r w:rsidR="004B0EC9">
              <w:rPr>
                <w:noProof/>
                <w:webHidden/>
              </w:rPr>
              <w:tab/>
            </w:r>
            <w:r w:rsidR="004B0EC9">
              <w:rPr>
                <w:noProof/>
                <w:webHidden/>
              </w:rPr>
              <w:fldChar w:fldCharType="begin"/>
            </w:r>
            <w:r w:rsidR="004B0EC9">
              <w:rPr>
                <w:noProof/>
                <w:webHidden/>
              </w:rPr>
              <w:instrText xml:space="preserve"> PAGEREF _Toc153919351 \h </w:instrText>
            </w:r>
            <w:r w:rsidR="004B0EC9">
              <w:rPr>
                <w:noProof/>
                <w:webHidden/>
              </w:rPr>
            </w:r>
            <w:r w:rsidR="004B0EC9">
              <w:rPr>
                <w:noProof/>
                <w:webHidden/>
              </w:rPr>
              <w:fldChar w:fldCharType="separate"/>
            </w:r>
            <w:r w:rsidR="004B0EC9">
              <w:rPr>
                <w:noProof/>
                <w:webHidden/>
              </w:rPr>
              <w:t>13</w:t>
            </w:r>
            <w:r w:rsidR="004B0EC9">
              <w:rPr>
                <w:noProof/>
                <w:webHidden/>
              </w:rPr>
              <w:fldChar w:fldCharType="end"/>
            </w:r>
          </w:hyperlink>
        </w:p>
        <w:p w14:paraId="6F2B46CD" w14:textId="6A13F709" w:rsidR="004B0EC9" w:rsidRDefault="001946B8">
          <w:pPr>
            <w:pStyle w:val="TOC3"/>
            <w:tabs>
              <w:tab w:val="left" w:pos="2520"/>
              <w:tab w:val="right" w:leader="dot" w:pos="10430"/>
            </w:tabs>
            <w:rPr>
              <w:rFonts w:asciiTheme="minorHAnsi" w:eastAsiaTheme="minorEastAsia" w:hAnsiTheme="minorHAnsi" w:cstheme="minorBidi"/>
              <w:noProof/>
              <w:kern w:val="2"/>
              <w:sz w:val="22"/>
              <w:szCs w:val="22"/>
              <w:lang w:eastAsia="en-US"/>
              <w14:ligatures w14:val="standardContextual"/>
            </w:rPr>
          </w:pPr>
          <w:hyperlink w:anchor="_Toc153919352" w:history="1">
            <w:r w:rsidR="004B0EC9" w:rsidRPr="00593FDF">
              <w:rPr>
                <w:rStyle w:val="Hyperlink"/>
                <w:rFonts w:eastAsia="Arial" w:cs="Arial"/>
                <w:bCs/>
                <w:noProof/>
                <w:lang w:val="en-CA"/>
              </w:rPr>
              <w:t>5.5.1</w:t>
            </w:r>
            <w:r w:rsidR="004B0EC9">
              <w:rPr>
                <w:rFonts w:asciiTheme="minorHAnsi" w:eastAsiaTheme="minorEastAsia" w:hAnsiTheme="minorHAnsi" w:cstheme="minorBidi"/>
                <w:noProof/>
                <w:kern w:val="2"/>
                <w:sz w:val="22"/>
                <w:szCs w:val="22"/>
                <w:lang w:eastAsia="en-US"/>
                <w14:ligatures w14:val="standardContextual"/>
              </w:rPr>
              <w:tab/>
            </w:r>
            <w:r w:rsidR="004B0EC9" w:rsidRPr="00593FDF">
              <w:rPr>
                <w:rStyle w:val="Hyperlink"/>
                <w:rFonts w:eastAsia="Calibri"/>
                <w:noProof/>
              </w:rPr>
              <w:t>Shelf Position Types</w:t>
            </w:r>
            <w:r w:rsidR="004B0EC9">
              <w:rPr>
                <w:noProof/>
                <w:webHidden/>
              </w:rPr>
              <w:tab/>
            </w:r>
            <w:r w:rsidR="004B0EC9">
              <w:rPr>
                <w:noProof/>
                <w:webHidden/>
              </w:rPr>
              <w:fldChar w:fldCharType="begin"/>
            </w:r>
            <w:r w:rsidR="004B0EC9">
              <w:rPr>
                <w:noProof/>
                <w:webHidden/>
              </w:rPr>
              <w:instrText xml:space="preserve"> PAGEREF _Toc153919352 \h </w:instrText>
            </w:r>
            <w:r w:rsidR="004B0EC9">
              <w:rPr>
                <w:noProof/>
                <w:webHidden/>
              </w:rPr>
            </w:r>
            <w:r w:rsidR="004B0EC9">
              <w:rPr>
                <w:noProof/>
                <w:webHidden/>
              </w:rPr>
              <w:fldChar w:fldCharType="separate"/>
            </w:r>
            <w:r w:rsidR="004B0EC9">
              <w:rPr>
                <w:noProof/>
                <w:webHidden/>
              </w:rPr>
              <w:t>14</w:t>
            </w:r>
            <w:r w:rsidR="004B0EC9">
              <w:rPr>
                <w:noProof/>
                <w:webHidden/>
              </w:rPr>
              <w:fldChar w:fldCharType="end"/>
            </w:r>
          </w:hyperlink>
        </w:p>
        <w:p w14:paraId="6A48155D" w14:textId="0185BAC7" w:rsidR="004B0EC9" w:rsidRDefault="001946B8">
          <w:pPr>
            <w:pStyle w:val="TOC3"/>
            <w:tabs>
              <w:tab w:val="left" w:pos="2520"/>
              <w:tab w:val="right" w:leader="dot" w:pos="10430"/>
            </w:tabs>
            <w:rPr>
              <w:rFonts w:asciiTheme="minorHAnsi" w:eastAsiaTheme="minorEastAsia" w:hAnsiTheme="minorHAnsi" w:cstheme="minorBidi"/>
              <w:noProof/>
              <w:kern w:val="2"/>
              <w:sz w:val="22"/>
              <w:szCs w:val="22"/>
              <w:lang w:eastAsia="en-US"/>
              <w14:ligatures w14:val="standardContextual"/>
            </w:rPr>
          </w:pPr>
          <w:hyperlink w:anchor="_Toc153919353" w:history="1">
            <w:r w:rsidR="004B0EC9" w:rsidRPr="00593FDF">
              <w:rPr>
                <w:rStyle w:val="Hyperlink"/>
                <w:rFonts w:eastAsia="Calibri"/>
                <w:noProof/>
                <w:lang w:val="en-CA"/>
              </w:rPr>
              <w:t>5.5.2</w:t>
            </w:r>
            <w:r w:rsidR="004B0EC9">
              <w:rPr>
                <w:rFonts w:asciiTheme="minorHAnsi" w:eastAsiaTheme="minorEastAsia" w:hAnsiTheme="minorHAnsi" w:cstheme="minorBidi"/>
                <w:noProof/>
                <w:kern w:val="2"/>
                <w:sz w:val="22"/>
                <w:szCs w:val="22"/>
                <w:lang w:eastAsia="en-US"/>
                <w14:ligatures w14:val="standardContextual"/>
              </w:rPr>
              <w:tab/>
            </w:r>
            <w:r w:rsidR="004B0EC9" w:rsidRPr="00593FDF">
              <w:rPr>
                <w:rStyle w:val="Hyperlink"/>
                <w:rFonts w:eastAsia="Calibri"/>
                <w:noProof/>
                <w:lang w:val="en-CA"/>
              </w:rPr>
              <w:t>Shelf Types</w:t>
            </w:r>
            <w:r w:rsidR="004B0EC9">
              <w:rPr>
                <w:noProof/>
                <w:webHidden/>
              </w:rPr>
              <w:tab/>
            </w:r>
            <w:r w:rsidR="004B0EC9">
              <w:rPr>
                <w:noProof/>
                <w:webHidden/>
              </w:rPr>
              <w:fldChar w:fldCharType="begin"/>
            </w:r>
            <w:r w:rsidR="004B0EC9">
              <w:rPr>
                <w:noProof/>
                <w:webHidden/>
              </w:rPr>
              <w:instrText xml:space="preserve"> PAGEREF _Toc153919353 \h </w:instrText>
            </w:r>
            <w:r w:rsidR="004B0EC9">
              <w:rPr>
                <w:noProof/>
                <w:webHidden/>
              </w:rPr>
            </w:r>
            <w:r w:rsidR="004B0EC9">
              <w:rPr>
                <w:noProof/>
                <w:webHidden/>
              </w:rPr>
              <w:fldChar w:fldCharType="separate"/>
            </w:r>
            <w:r w:rsidR="004B0EC9">
              <w:rPr>
                <w:noProof/>
                <w:webHidden/>
              </w:rPr>
              <w:t>14</w:t>
            </w:r>
            <w:r w:rsidR="004B0EC9">
              <w:rPr>
                <w:noProof/>
                <w:webHidden/>
              </w:rPr>
              <w:fldChar w:fldCharType="end"/>
            </w:r>
          </w:hyperlink>
        </w:p>
        <w:p w14:paraId="6A688A64" w14:textId="3865CB87" w:rsidR="004B0EC9" w:rsidRDefault="001946B8">
          <w:pPr>
            <w:pStyle w:val="TOC3"/>
            <w:tabs>
              <w:tab w:val="left" w:pos="2520"/>
              <w:tab w:val="right" w:leader="dot" w:pos="10430"/>
            </w:tabs>
            <w:rPr>
              <w:rFonts w:asciiTheme="minorHAnsi" w:eastAsiaTheme="minorEastAsia" w:hAnsiTheme="minorHAnsi" w:cstheme="minorBidi"/>
              <w:noProof/>
              <w:kern w:val="2"/>
              <w:sz w:val="22"/>
              <w:szCs w:val="22"/>
              <w:lang w:eastAsia="en-US"/>
              <w14:ligatures w14:val="standardContextual"/>
            </w:rPr>
          </w:pPr>
          <w:hyperlink w:anchor="_Toc153919354" w:history="1">
            <w:r w:rsidR="004B0EC9" w:rsidRPr="00593FDF">
              <w:rPr>
                <w:rStyle w:val="Hyperlink"/>
                <w:rFonts w:eastAsia="Calibri"/>
                <w:noProof/>
                <w:lang w:val="en-CA"/>
              </w:rPr>
              <w:t>5.5.3</w:t>
            </w:r>
            <w:r w:rsidR="004B0EC9">
              <w:rPr>
                <w:rFonts w:asciiTheme="minorHAnsi" w:eastAsiaTheme="minorEastAsia" w:hAnsiTheme="minorHAnsi" w:cstheme="minorBidi"/>
                <w:noProof/>
                <w:kern w:val="2"/>
                <w:sz w:val="22"/>
                <w:szCs w:val="22"/>
                <w:lang w:eastAsia="en-US"/>
                <w14:ligatures w14:val="standardContextual"/>
              </w:rPr>
              <w:tab/>
            </w:r>
            <w:r w:rsidR="004B0EC9" w:rsidRPr="00593FDF">
              <w:rPr>
                <w:rStyle w:val="Hyperlink"/>
                <w:rFonts w:eastAsia="Calibri"/>
                <w:noProof/>
                <w:lang w:val="en-CA"/>
              </w:rPr>
              <w:t>Shelf Slots</w:t>
            </w:r>
            <w:r w:rsidR="004B0EC9">
              <w:rPr>
                <w:noProof/>
                <w:webHidden/>
              </w:rPr>
              <w:tab/>
            </w:r>
            <w:r w:rsidR="004B0EC9">
              <w:rPr>
                <w:noProof/>
                <w:webHidden/>
              </w:rPr>
              <w:fldChar w:fldCharType="begin"/>
            </w:r>
            <w:r w:rsidR="004B0EC9">
              <w:rPr>
                <w:noProof/>
                <w:webHidden/>
              </w:rPr>
              <w:instrText xml:space="preserve"> PAGEREF _Toc153919354 \h </w:instrText>
            </w:r>
            <w:r w:rsidR="004B0EC9">
              <w:rPr>
                <w:noProof/>
                <w:webHidden/>
              </w:rPr>
            </w:r>
            <w:r w:rsidR="004B0EC9">
              <w:rPr>
                <w:noProof/>
                <w:webHidden/>
              </w:rPr>
              <w:fldChar w:fldCharType="separate"/>
            </w:r>
            <w:r w:rsidR="004B0EC9">
              <w:rPr>
                <w:noProof/>
                <w:webHidden/>
              </w:rPr>
              <w:t>14</w:t>
            </w:r>
            <w:r w:rsidR="004B0EC9">
              <w:rPr>
                <w:noProof/>
                <w:webHidden/>
              </w:rPr>
              <w:fldChar w:fldCharType="end"/>
            </w:r>
          </w:hyperlink>
        </w:p>
        <w:p w14:paraId="479216F6" w14:textId="73C430B8" w:rsidR="004B0EC9" w:rsidRDefault="001946B8">
          <w:pPr>
            <w:pStyle w:val="TOC3"/>
            <w:tabs>
              <w:tab w:val="left" w:pos="2520"/>
              <w:tab w:val="right" w:leader="dot" w:pos="10430"/>
            </w:tabs>
            <w:rPr>
              <w:rFonts w:asciiTheme="minorHAnsi" w:eastAsiaTheme="minorEastAsia" w:hAnsiTheme="minorHAnsi" w:cstheme="minorBidi"/>
              <w:noProof/>
              <w:kern w:val="2"/>
              <w:sz w:val="22"/>
              <w:szCs w:val="22"/>
              <w:lang w:eastAsia="en-US"/>
              <w14:ligatures w14:val="standardContextual"/>
            </w:rPr>
          </w:pPr>
          <w:hyperlink w:anchor="_Toc153919355" w:history="1">
            <w:r w:rsidR="004B0EC9" w:rsidRPr="00593FDF">
              <w:rPr>
                <w:rStyle w:val="Hyperlink"/>
                <w:rFonts w:eastAsia="Calibri"/>
                <w:noProof/>
                <w:lang w:val="en-CA"/>
              </w:rPr>
              <w:t>5.5.4</w:t>
            </w:r>
            <w:r w:rsidR="004B0EC9">
              <w:rPr>
                <w:rFonts w:asciiTheme="minorHAnsi" w:eastAsiaTheme="minorEastAsia" w:hAnsiTheme="minorHAnsi" w:cstheme="minorBidi"/>
                <w:noProof/>
                <w:kern w:val="2"/>
                <w:sz w:val="22"/>
                <w:szCs w:val="22"/>
                <w:lang w:eastAsia="en-US"/>
                <w14:ligatures w14:val="standardContextual"/>
              </w:rPr>
              <w:tab/>
            </w:r>
            <w:r w:rsidR="004B0EC9" w:rsidRPr="00593FDF">
              <w:rPr>
                <w:rStyle w:val="Hyperlink"/>
                <w:rFonts w:eastAsia="Calibri"/>
                <w:noProof/>
                <w:lang w:val="en-CA"/>
              </w:rPr>
              <w:t>Card Types</w:t>
            </w:r>
            <w:r w:rsidR="004B0EC9">
              <w:rPr>
                <w:noProof/>
                <w:webHidden/>
              </w:rPr>
              <w:tab/>
            </w:r>
            <w:r w:rsidR="004B0EC9">
              <w:rPr>
                <w:noProof/>
                <w:webHidden/>
              </w:rPr>
              <w:fldChar w:fldCharType="begin"/>
            </w:r>
            <w:r w:rsidR="004B0EC9">
              <w:rPr>
                <w:noProof/>
                <w:webHidden/>
              </w:rPr>
              <w:instrText xml:space="preserve"> PAGEREF _Toc153919355 \h </w:instrText>
            </w:r>
            <w:r w:rsidR="004B0EC9">
              <w:rPr>
                <w:noProof/>
                <w:webHidden/>
              </w:rPr>
            </w:r>
            <w:r w:rsidR="004B0EC9">
              <w:rPr>
                <w:noProof/>
                <w:webHidden/>
              </w:rPr>
              <w:fldChar w:fldCharType="separate"/>
            </w:r>
            <w:r w:rsidR="004B0EC9">
              <w:rPr>
                <w:noProof/>
                <w:webHidden/>
              </w:rPr>
              <w:t>14</w:t>
            </w:r>
            <w:r w:rsidR="004B0EC9">
              <w:rPr>
                <w:noProof/>
                <w:webHidden/>
              </w:rPr>
              <w:fldChar w:fldCharType="end"/>
            </w:r>
          </w:hyperlink>
        </w:p>
        <w:p w14:paraId="4A87C624" w14:textId="357A5B05" w:rsidR="004B0EC9" w:rsidRDefault="001946B8">
          <w:pPr>
            <w:pStyle w:val="TOC3"/>
            <w:tabs>
              <w:tab w:val="left" w:pos="2520"/>
              <w:tab w:val="right" w:leader="dot" w:pos="10430"/>
            </w:tabs>
            <w:rPr>
              <w:rFonts w:asciiTheme="minorHAnsi" w:eastAsiaTheme="minorEastAsia" w:hAnsiTheme="minorHAnsi" w:cstheme="minorBidi"/>
              <w:noProof/>
              <w:kern w:val="2"/>
              <w:sz w:val="22"/>
              <w:szCs w:val="22"/>
              <w:lang w:eastAsia="en-US"/>
              <w14:ligatures w14:val="standardContextual"/>
            </w:rPr>
          </w:pPr>
          <w:hyperlink w:anchor="_Toc153919356" w:history="1">
            <w:r w:rsidR="004B0EC9" w:rsidRPr="00593FDF">
              <w:rPr>
                <w:rStyle w:val="Hyperlink"/>
                <w:rFonts w:eastAsia="Calibri"/>
                <w:noProof/>
                <w:lang w:val="en-CA"/>
              </w:rPr>
              <w:t>5.5.5</w:t>
            </w:r>
            <w:r w:rsidR="004B0EC9">
              <w:rPr>
                <w:rFonts w:asciiTheme="minorHAnsi" w:eastAsiaTheme="minorEastAsia" w:hAnsiTheme="minorHAnsi" w:cstheme="minorBidi"/>
                <w:noProof/>
                <w:kern w:val="2"/>
                <w:sz w:val="22"/>
                <w:szCs w:val="22"/>
                <w:lang w:eastAsia="en-US"/>
                <w14:ligatures w14:val="standardContextual"/>
              </w:rPr>
              <w:tab/>
            </w:r>
            <w:r w:rsidR="004B0EC9" w:rsidRPr="00593FDF">
              <w:rPr>
                <w:rStyle w:val="Hyperlink"/>
                <w:rFonts w:eastAsia="Calibri"/>
                <w:noProof/>
                <w:lang w:val="en-CA"/>
              </w:rPr>
              <w:t>Card Compatibility for slots</w:t>
            </w:r>
            <w:r w:rsidR="004B0EC9">
              <w:rPr>
                <w:noProof/>
                <w:webHidden/>
              </w:rPr>
              <w:tab/>
            </w:r>
            <w:r w:rsidR="004B0EC9">
              <w:rPr>
                <w:noProof/>
                <w:webHidden/>
              </w:rPr>
              <w:fldChar w:fldCharType="begin"/>
            </w:r>
            <w:r w:rsidR="004B0EC9">
              <w:rPr>
                <w:noProof/>
                <w:webHidden/>
              </w:rPr>
              <w:instrText xml:space="preserve"> PAGEREF _Toc153919356 \h </w:instrText>
            </w:r>
            <w:r w:rsidR="004B0EC9">
              <w:rPr>
                <w:noProof/>
                <w:webHidden/>
              </w:rPr>
            </w:r>
            <w:r w:rsidR="004B0EC9">
              <w:rPr>
                <w:noProof/>
                <w:webHidden/>
              </w:rPr>
              <w:fldChar w:fldCharType="separate"/>
            </w:r>
            <w:r w:rsidR="004B0EC9">
              <w:rPr>
                <w:noProof/>
                <w:webHidden/>
              </w:rPr>
              <w:t>15</w:t>
            </w:r>
            <w:r w:rsidR="004B0EC9">
              <w:rPr>
                <w:noProof/>
                <w:webHidden/>
              </w:rPr>
              <w:fldChar w:fldCharType="end"/>
            </w:r>
          </w:hyperlink>
        </w:p>
        <w:p w14:paraId="55C926B2" w14:textId="595231AE" w:rsidR="004B0EC9" w:rsidRDefault="001946B8">
          <w:pPr>
            <w:pStyle w:val="TOC3"/>
            <w:tabs>
              <w:tab w:val="left" w:pos="2520"/>
              <w:tab w:val="right" w:leader="dot" w:pos="10430"/>
            </w:tabs>
            <w:rPr>
              <w:rFonts w:asciiTheme="minorHAnsi" w:eastAsiaTheme="minorEastAsia" w:hAnsiTheme="minorHAnsi" w:cstheme="minorBidi"/>
              <w:noProof/>
              <w:kern w:val="2"/>
              <w:sz w:val="22"/>
              <w:szCs w:val="22"/>
              <w:lang w:eastAsia="en-US"/>
              <w14:ligatures w14:val="standardContextual"/>
            </w:rPr>
          </w:pPr>
          <w:hyperlink w:anchor="_Toc153919357" w:history="1">
            <w:r w:rsidR="004B0EC9" w:rsidRPr="00593FDF">
              <w:rPr>
                <w:rStyle w:val="Hyperlink"/>
                <w:rFonts w:eastAsia="Calibri"/>
                <w:noProof/>
                <w:lang w:val="en-CA"/>
              </w:rPr>
              <w:t>5.5.6</w:t>
            </w:r>
            <w:r w:rsidR="004B0EC9">
              <w:rPr>
                <w:rFonts w:asciiTheme="minorHAnsi" w:eastAsiaTheme="minorEastAsia" w:hAnsiTheme="minorHAnsi" w:cstheme="minorBidi"/>
                <w:noProof/>
                <w:kern w:val="2"/>
                <w:sz w:val="22"/>
                <w:szCs w:val="22"/>
                <w:lang w:eastAsia="en-US"/>
                <w14:ligatures w14:val="standardContextual"/>
              </w:rPr>
              <w:tab/>
            </w:r>
            <w:r w:rsidR="004B0EC9" w:rsidRPr="00593FDF">
              <w:rPr>
                <w:rStyle w:val="Hyperlink"/>
                <w:rFonts w:eastAsia="Calibri"/>
                <w:noProof/>
                <w:lang w:val="en-CA"/>
              </w:rPr>
              <w:t>Physical Termination Position for Card</w:t>
            </w:r>
            <w:r w:rsidR="004B0EC9">
              <w:rPr>
                <w:noProof/>
                <w:webHidden/>
              </w:rPr>
              <w:tab/>
            </w:r>
            <w:r w:rsidR="004B0EC9">
              <w:rPr>
                <w:noProof/>
                <w:webHidden/>
              </w:rPr>
              <w:fldChar w:fldCharType="begin"/>
            </w:r>
            <w:r w:rsidR="004B0EC9">
              <w:rPr>
                <w:noProof/>
                <w:webHidden/>
              </w:rPr>
              <w:instrText xml:space="preserve"> PAGEREF _Toc153919357 \h </w:instrText>
            </w:r>
            <w:r w:rsidR="004B0EC9">
              <w:rPr>
                <w:noProof/>
                <w:webHidden/>
              </w:rPr>
            </w:r>
            <w:r w:rsidR="004B0EC9">
              <w:rPr>
                <w:noProof/>
                <w:webHidden/>
              </w:rPr>
              <w:fldChar w:fldCharType="separate"/>
            </w:r>
            <w:r w:rsidR="004B0EC9">
              <w:rPr>
                <w:noProof/>
                <w:webHidden/>
              </w:rPr>
              <w:t>15</w:t>
            </w:r>
            <w:r w:rsidR="004B0EC9">
              <w:rPr>
                <w:noProof/>
                <w:webHidden/>
              </w:rPr>
              <w:fldChar w:fldCharType="end"/>
            </w:r>
          </w:hyperlink>
        </w:p>
        <w:p w14:paraId="20DE6FC7" w14:textId="08BAA194" w:rsidR="004B0EC9" w:rsidRDefault="001946B8">
          <w:pPr>
            <w:pStyle w:val="TOC3"/>
            <w:tabs>
              <w:tab w:val="left" w:pos="2520"/>
              <w:tab w:val="right" w:leader="dot" w:pos="10430"/>
            </w:tabs>
            <w:rPr>
              <w:rFonts w:asciiTheme="minorHAnsi" w:eastAsiaTheme="minorEastAsia" w:hAnsiTheme="minorHAnsi" w:cstheme="minorBidi"/>
              <w:noProof/>
              <w:kern w:val="2"/>
              <w:sz w:val="22"/>
              <w:szCs w:val="22"/>
              <w:lang w:eastAsia="en-US"/>
              <w14:ligatures w14:val="standardContextual"/>
            </w:rPr>
          </w:pPr>
          <w:hyperlink w:anchor="_Toc153919358" w:history="1">
            <w:r w:rsidR="004B0EC9" w:rsidRPr="00593FDF">
              <w:rPr>
                <w:rStyle w:val="Hyperlink"/>
                <w:rFonts w:eastAsia="Calibri"/>
                <w:noProof/>
                <w:lang w:val="en-CA"/>
              </w:rPr>
              <w:t>5.5.7</w:t>
            </w:r>
            <w:r w:rsidR="004B0EC9">
              <w:rPr>
                <w:rFonts w:asciiTheme="minorHAnsi" w:eastAsiaTheme="minorEastAsia" w:hAnsiTheme="minorHAnsi" w:cstheme="minorBidi"/>
                <w:noProof/>
                <w:kern w:val="2"/>
                <w:sz w:val="22"/>
                <w:szCs w:val="22"/>
                <w:lang w:eastAsia="en-US"/>
                <w14:ligatures w14:val="standardContextual"/>
              </w:rPr>
              <w:tab/>
            </w:r>
            <w:r w:rsidR="004B0EC9" w:rsidRPr="00593FDF">
              <w:rPr>
                <w:rStyle w:val="Hyperlink"/>
                <w:rFonts w:eastAsia="Calibri"/>
                <w:noProof/>
                <w:lang w:val="en-CA"/>
              </w:rPr>
              <w:t>Pluggable Types</w:t>
            </w:r>
            <w:r w:rsidR="004B0EC9">
              <w:rPr>
                <w:noProof/>
                <w:webHidden/>
              </w:rPr>
              <w:tab/>
            </w:r>
            <w:r w:rsidR="004B0EC9">
              <w:rPr>
                <w:noProof/>
                <w:webHidden/>
              </w:rPr>
              <w:fldChar w:fldCharType="begin"/>
            </w:r>
            <w:r w:rsidR="004B0EC9">
              <w:rPr>
                <w:noProof/>
                <w:webHidden/>
              </w:rPr>
              <w:instrText xml:space="preserve"> PAGEREF _Toc153919358 \h </w:instrText>
            </w:r>
            <w:r w:rsidR="004B0EC9">
              <w:rPr>
                <w:noProof/>
                <w:webHidden/>
              </w:rPr>
            </w:r>
            <w:r w:rsidR="004B0EC9">
              <w:rPr>
                <w:noProof/>
                <w:webHidden/>
              </w:rPr>
              <w:fldChar w:fldCharType="separate"/>
            </w:r>
            <w:r w:rsidR="004B0EC9">
              <w:rPr>
                <w:noProof/>
                <w:webHidden/>
              </w:rPr>
              <w:t>15</w:t>
            </w:r>
            <w:r w:rsidR="004B0EC9">
              <w:rPr>
                <w:noProof/>
                <w:webHidden/>
              </w:rPr>
              <w:fldChar w:fldCharType="end"/>
            </w:r>
          </w:hyperlink>
        </w:p>
        <w:p w14:paraId="1072FB77" w14:textId="5F9AAA16" w:rsidR="004B0EC9" w:rsidRDefault="001946B8">
          <w:pPr>
            <w:pStyle w:val="TOC3"/>
            <w:tabs>
              <w:tab w:val="left" w:pos="2520"/>
              <w:tab w:val="right" w:leader="dot" w:pos="10430"/>
            </w:tabs>
            <w:rPr>
              <w:rFonts w:asciiTheme="minorHAnsi" w:eastAsiaTheme="minorEastAsia" w:hAnsiTheme="minorHAnsi" w:cstheme="minorBidi"/>
              <w:noProof/>
              <w:kern w:val="2"/>
              <w:sz w:val="22"/>
              <w:szCs w:val="22"/>
              <w:lang w:eastAsia="en-US"/>
              <w14:ligatures w14:val="standardContextual"/>
            </w:rPr>
          </w:pPr>
          <w:hyperlink w:anchor="_Toc153919359" w:history="1">
            <w:r w:rsidR="004B0EC9" w:rsidRPr="00593FDF">
              <w:rPr>
                <w:rStyle w:val="Hyperlink"/>
                <w:rFonts w:eastAsia="Calibri"/>
                <w:noProof/>
                <w:lang w:val="en-CA"/>
              </w:rPr>
              <w:t>5.5.8</w:t>
            </w:r>
            <w:r w:rsidR="004B0EC9">
              <w:rPr>
                <w:rFonts w:asciiTheme="minorHAnsi" w:eastAsiaTheme="minorEastAsia" w:hAnsiTheme="minorHAnsi" w:cstheme="minorBidi"/>
                <w:noProof/>
                <w:kern w:val="2"/>
                <w:sz w:val="22"/>
                <w:szCs w:val="22"/>
                <w:lang w:eastAsia="en-US"/>
                <w14:ligatures w14:val="standardContextual"/>
              </w:rPr>
              <w:tab/>
            </w:r>
            <w:r w:rsidR="004B0EC9" w:rsidRPr="00593FDF">
              <w:rPr>
                <w:rStyle w:val="Hyperlink"/>
                <w:rFonts w:eastAsia="Calibri"/>
                <w:noProof/>
                <w:lang w:val="en-CA"/>
              </w:rPr>
              <w:t>Pluggable Compatible for PTP</w:t>
            </w:r>
            <w:r w:rsidR="004B0EC9">
              <w:rPr>
                <w:noProof/>
                <w:webHidden/>
              </w:rPr>
              <w:tab/>
            </w:r>
            <w:r w:rsidR="004B0EC9">
              <w:rPr>
                <w:noProof/>
                <w:webHidden/>
              </w:rPr>
              <w:fldChar w:fldCharType="begin"/>
            </w:r>
            <w:r w:rsidR="004B0EC9">
              <w:rPr>
                <w:noProof/>
                <w:webHidden/>
              </w:rPr>
              <w:instrText xml:space="preserve"> PAGEREF _Toc153919359 \h </w:instrText>
            </w:r>
            <w:r w:rsidR="004B0EC9">
              <w:rPr>
                <w:noProof/>
                <w:webHidden/>
              </w:rPr>
            </w:r>
            <w:r w:rsidR="004B0EC9">
              <w:rPr>
                <w:noProof/>
                <w:webHidden/>
              </w:rPr>
              <w:fldChar w:fldCharType="separate"/>
            </w:r>
            <w:r w:rsidR="004B0EC9">
              <w:rPr>
                <w:noProof/>
                <w:webHidden/>
              </w:rPr>
              <w:t>15</w:t>
            </w:r>
            <w:r w:rsidR="004B0EC9">
              <w:rPr>
                <w:noProof/>
                <w:webHidden/>
              </w:rPr>
              <w:fldChar w:fldCharType="end"/>
            </w:r>
          </w:hyperlink>
        </w:p>
        <w:p w14:paraId="2625B35D" w14:textId="2F1ED09A" w:rsidR="004B0EC9" w:rsidRDefault="001946B8">
          <w:pPr>
            <w:pStyle w:val="TOC3"/>
            <w:tabs>
              <w:tab w:val="left" w:pos="2520"/>
              <w:tab w:val="right" w:leader="dot" w:pos="10430"/>
            </w:tabs>
            <w:rPr>
              <w:rFonts w:asciiTheme="minorHAnsi" w:eastAsiaTheme="minorEastAsia" w:hAnsiTheme="minorHAnsi" w:cstheme="minorBidi"/>
              <w:noProof/>
              <w:kern w:val="2"/>
              <w:sz w:val="22"/>
              <w:szCs w:val="22"/>
              <w:lang w:eastAsia="en-US"/>
              <w14:ligatures w14:val="standardContextual"/>
            </w:rPr>
          </w:pPr>
          <w:hyperlink w:anchor="_Toc153919360" w:history="1">
            <w:r w:rsidR="004B0EC9" w:rsidRPr="00593FDF">
              <w:rPr>
                <w:rStyle w:val="Hyperlink"/>
                <w:rFonts w:eastAsia="Calibri"/>
                <w:noProof/>
                <w:lang w:val="en-CA"/>
              </w:rPr>
              <w:t>5.5.9</w:t>
            </w:r>
            <w:r w:rsidR="004B0EC9">
              <w:rPr>
                <w:rFonts w:asciiTheme="minorHAnsi" w:eastAsiaTheme="minorEastAsia" w:hAnsiTheme="minorHAnsi" w:cstheme="minorBidi"/>
                <w:noProof/>
                <w:kern w:val="2"/>
                <w:sz w:val="22"/>
                <w:szCs w:val="22"/>
                <w:lang w:eastAsia="en-US"/>
                <w14:ligatures w14:val="standardContextual"/>
              </w:rPr>
              <w:tab/>
            </w:r>
            <w:r w:rsidR="004B0EC9" w:rsidRPr="00593FDF">
              <w:rPr>
                <w:rStyle w:val="Hyperlink"/>
                <w:rFonts w:eastAsia="Calibri"/>
                <w:noProof/>
                <w:lang w:val="en-CA"/>
              </w:rPr>
              <w:t>Port Compatibility</w:t>
            </w:r>
            <w:r w:rsidR="004B0EC9">
              <w:rPr>
                <w:noProof/>
                <w:webHidden/>
              </w:rPr>
              <w:tab/>
            </w:r>
            <w:r w:rsidR="004B0EC9">
              <w:rPr>
                <w:noProof/>
                <w:webHidden/>
              </w:rPr>
              <w:fldChar w:fldCharType="begin"/>
            </w:r>
            <w:r w:rsidR="004B0EC9">
              <w:rPr>
                <w:noProof/>
                <w:webHidden/>
              </w:rPr>
              <w:instrText xml:space="preserve"> PAGEREF _Toc153919360 \h </w:instrText>
            </w:r>
            <w:r w:rsidR="004B0EC9">
              <w:rPr>
                <w:noProof/>
                <w:webHidden/>
              </w:rPr>
            </w:r>
            <w:r w:rsidR="004B0EC9">
              <w:rPr>
                <w:noProof/>
                <w:webHidden/>
              </w:rPr>
              <w:fldChar w:fldCharType="separate"/>
            </w:r>
            <w:r w:rsidR="004B0EC9">
              <w:rPr>
                <w:noProof/>
                <w:webHidden/>
              </w:rPr>
              <w:t>15</w:t>
            </w:r>
            <w:r w:rsidR="004B0EC9">
              <w:rPr>
                <w:noProof/>
                <w:webHidden/>
              </w:rPr>
              <w:fldChar w:fldCharType="end"/>
            </w:r>
          </w:hyperlink>
        </w:p>
        <w:p w14:paraId="0F5EB3EE" w14:textId="7FD8BE0E" w:rsidR="004B0EC9" w:rsidRDefault="001946B8">
          <w:pPr>
            <w:pStyle w:val="TOC2"/>
            <w:rPr>
              <w:rFonts w:asciiTheme="minorHAnsi" w:eastAsiaTheme="minorEastAsia" w:hAnsiTheme="minorHAnsi" w:cstheme="minorBidi"/>
              <w:kern w:val="2"/>
              <w:sz w:val="22"/>
              <w:szCs w:val="22"/>
              <w:lang w:eastAsia="en-US"/>
              <w14:ligatures w14:val="standardContextual"/>
            </w:rPr>
          </w:pPr>
          <w:hyperlink w:anchor="_Toc153919361" w:history="1">
            <w:r w:rsidR="004B0EC9" w:rsidRPr="00593FDF">
              <w:rPr>
                <w:rStyle w:val="Hyperlink"/>
                <w:rFonts w:eastAsia="Calibri"/>
                <w:lang w:val="en-CA"/>
              </w:rPr>
              <w:t>5.6</w:t>
            </w:r>
            <w:r w:rsidR="004B0EC9">
              <w:rPr>
                <w:rFonts w:asciiTheme="minorHAnsi" w:eastAsiaTheme="minorEastAsia" w:hAnsiTheme="minorHAnsi" w:cstheme="minorBidi"/>
                <w:kern w:val="2"/>
                <w:sz w:val="22"/>
                <w:szCs w:val="22"/>
                <w:lang w:eastAsia="en-US"/>
                <w14:ligatures w14:val="standardContextual"/>
              </w:rPr>
              <w:tab/>
            </w:r>
            <w:r w:rsidR="004B0EC9" w:rsidRPr="00593FDF">
              <w:rPr>
                <w:rStyle w:val="Hyperlink"/>
                <w:rFonts w:eastAsia="Calibri"/>
                <w:lang w:val="en-CA"/>
              </w:rPr>
              <w:t>Device Model Cisco- NCS-5504-SYS</w:t>
            </w:r>
            <w:r w:rsidR="004B0EC9">
              <w:rPr>
                <w:webHidden/>
              </w:rPr>
              <w:tab/>
            </w:r>
            <w:r w:rsidR="004B0EC9">
              <w:rPr>
                <w:webHidden/>
              </w:rPr>
              <w:fldChar w:fldCharType="begin"/>
            </w:r>
            <w:r w:rsidR="004B0EC9">
              <w:rPr>
                <w:webHidden/>
              </w:rPr>
              <w:instrText xml:space="preserve"> PAGEREF _Toc153919361 \h </w:instrText>
            </w:r>
            <w:r w:rsidR="004B0EC9">
              <w:rPr>
                <w:webHidden/>
              </w:rPr>
            </w:r>
            <w:r w:rsidR="004B0EC9">
              <w:rPr>
                <w:webHidden/>
              </w:rPr>
              <w:fldChar w:fldCharType="separate"/>
            </w:r>
            <w:r w:rsidR="004B0EC9">
              <w:rPr>
                <w:webHidden/>
              </w:rPr>
              <w:t>16</w:t>
            </w:r>
            <w:r w:rsidR="004B0EC9">
              <w:rPr>
                <w:webHidden/>
              </w:rPr>
              <w:fldChar w:fldCharType="end"/>
            </w:r>
          </w:hyperlink>
        </w:p>
        <w:p w14:paraId="3F296D54" w14:textId="1E3261CB" w:rsidR="004B0EC9" w:rsidRDefault="001946B8">
          <w:pPr>
            <w:pStyle w:val="TOC3"/>
            <w:tabs>
              <w:tab w:val="left" w:pos="2520"/>
              <w:tab w:val="right" w:leader="dot" w:pos="10430"/>
            </w:tabs>
            <w:rPr>
              <w:rFonts w:asciiTheme="minorHAnsi" w:eastAsiaTheme="minorEastAsia" w:hAnsiTheme="minorHAnsi" w:cstheme="minorBidi"/>
              <w:noProof/>
              <w:kern w:val="2"/>
              <w:sz w:val="22"/>
              <w:szCs w:val="22"/>
              <w:lang w:eastAsia="en-US"/>
              <w14:ligatures w14:val="standardContextual"/>
            </w:rPr>
          </w:pPr>
          <w:hyperlink w:anchor="_Toc153919362" w:history="1">
            <w:r w:rsidR="004B0EC9" w:rsidRPr="00593FDF">
              <w:rPr>
                <w:rStyle w:val="Hyperlink"/>
                <w:rFonts w:eastAsia="Calibri"/>
                <w:noProof/>
                <w:lang w:val="en-CA"/>
              </w:rPr>
              <w:t>5.6.0</w:t>
            </w:r>
            <w:r w:rsidR="004B0EC9">
              <w:rPr>
                <w:rFonts w:asciiTheme="minorHAnsi" w:eastAsiaTheme="minorEastAsia" w:hAnsiTheme="minorHAnsi" w:cstheme="minorBidi"/>
                <w:noProof/>
                <w:kern w:val="2"/>
                <w:sz w:val="22"/>
                <w:szCs w:val="22"/>
                <w:lang w:eastAsia="en-US"/>
                <w14:ligatures w14:val="standardContextual"/>
              </w:rPr>
              <w:tab/>
            </w:r>
            <w:r w:rsidR="004B0EC9" w:rsidRPr="00593FDF">
              <w:rPr>
                <w:rStyle w:val="Hyperlink"/>
                <w:rFonts w:eastAsia="Calibri"/>
                <w:noProof/>
                <w:lang w:val="en-CA"/>
              </w:rPr>
              <w:t>Device Types</w:t>
            </w:r>
            <w:r w:rsidR="004B0EC9">
              <w:rPr>
                <w:noProof/>
                <w:webHidden/>
              </w:rPr>
              <w:tab/>
            </w:r>
            <w:r w:rsidR="004B0EC9">
              <w:rPr>
                <w:noProof/>
                <w:webHidden/>
              </w:rPr>
              <w:fldChar w:fldCharType="begin"/>
            </w:r>
            <w:r w:rsidR="004B0EC9">
              <w:rPr>
                <w:noProof/>
                <w:webHidden/>
              </w:rPr>
              <w:instrText xml:space="preserve"> PAGEREF _Toc153919362 \h </w:instrText>
            </w:r>
            <w:r w:rsidR="004B0EC9">
              <w:rPr>
                <w:noProof/>
                <w:webHidden/>
              </w:rPr>
            </w:r>
            <w:r w:rsidR="004B0EC9">
              <w:rPr>
                <w:noProof/>
                <w:webHidden/>
              </w:rPr>
              <w:fldChar w:fldCharType="separate"/>
            </w:r>
            <w:r w:rsidR="004B0EC9">
              <w:rPr>
                <w:noProof/>
                <w:webHidden/>
              </w:rPr>
              <w:t>16</w:t>
            </w:r>
            <w:r w:rsidR="004B0EC9">
              <w:rPr>
                <w:noProof/>
                <w:webHidden/>
              </w:rPr>
              <w:fldChar w:fldCharType="end"/>
            </w:r>
          </w:hyperlink>
        </w:p>
        <w:p w14:paraId="33540E60" w14:textId="7B8136BC" w:rsidR="004B0EC9" w:rsidRDefault="001946B8">
          <w:pPr>
            <w:pStyle w:val="TOC3"/>
            <w:tabs>
              <w:tab w:val="left" w:pos="2520"/>
              <w:tab w:val="right" w:leader="dot" w:pos="10430"/>
            </w:tabs>
            <w:rPr>
              <w:rFonts w:asciiTheme="minorHAnsi" w:eastAsiaTheme="minorEastAsia" w:hAnsiTheme="minorHAnsi" w:cstheme="minorBidi"/>
              <w:noProof/>
              <w:kern w:val="2"/>
              <w:sz w:val="22"/>
              <w:szCs w:val="22"/>
              <w:lang w:eastAsia="en-US"/>
              <w14:ligatures w14:val="standardContextual"/>
            </w:rPr>
          </w:pPr>
          <w:hyperlink w:anchor="_Toc153919363" w:history="1">
            <w:r w:rsidR="004B0EC9" w:rsidRPr="00593FDF">
              <w:rPr>
                <w:rStyle w:val="Hyperlink"/>
                <w:rFonts w:eastAsia="Calibri"/>
                <w:noProof/>
                <w:lang w:val="en-CA"/>
              </w:rPr>
              <w:t>5.6.1</w:t>
            </w:r>
            <w:r w:rsidR="004B0EC9">
              <w:rPr>
                <w:rFonts w:asciiTheme="minorHAnsi" w:eastAsiaTheme="minorEastAsia" w:hAnsiTheme="minorHAnsi" w:cstheme="minorBidi"/>
                <w:noProof/>
                <w:kern w:val="2"/>
                <w:sz w:val="22"/>
                <w:szCs w:val="22"/>
                <w:lang w:eastAsia="en-US"/>
                <w14:ligatures w14:val="standardContextual"/>
              </w:rPr>
              <w:tab/>
            </w:r>
            <w:r w:rsidR="004B0EC9" w:rsidRPr="00593FDF">
              <w:rPr>
                <w:rStyle w:val="Hyperlink"/>
                <w:rFonts w:eastAsia="Calibri"/>
                <w:noProof/>
                <w:lang w:val="en-CA"/>
              </w:rPr>
              <w:t>Shelf Position Types</w:t>
            </w:r>
            <w:r w:rsidR="004B0EC9">
              <w:rPr>
                <w:noProof/>
                <w:webHidden/>
              </w:rPr>
              <w:tab/>
            </w:r>
            <w:r w:rsidR="004B0EC9">
              <w:rPr>
                <w:noProof/>
                <w:webHidden/>
              </w:rPr>
              <w:fldChar w:fldCharType="begin"/>
            </w:r>
            <w:r w:rsidR="004B0EC9">
              <w:rPr>
                <w:noProof/>
                <w:webHidden/>
              </w:rPr>
              <w:instrText xml:space="preserve"> PAGEREF _Toc153919363 \h </w:instrText>
            </w:r>
            <w:r w:rsidR="004B0EC9">
              <w:rPr>
                <w:noProof/>
                <w:webHidden/>
              </w:rPr>
            </w:r>
            <w:r w:rsidR="004B0EC9">
              <w:rPr>
                <w:noProof/>
                <w:webHidden/>
              </w:rPr>
              <w:fldChar w:fldCharType="separate"/>
            </w:r>
            <w:r w:rsidR="004B0EC9">
              <w:rPr>
                <w:noProof/>
                <w:webHidden/>
              </w:rPr>
              <w:t>16</w:t>
            </w:r>
            <w:r w:rsidR="004B0EC9">
              <w:rPr>
                <w:noProof/>
                <w:webHidden/>
              </w:rPr>
              <w:fldChar w:fldCharType="end"/>
            </w:r>
          </w:hyperlink>
        </w:p>
        <w:p w14:paraId="3AB85111" w14:textId="06AB6A8A" w:rsidR="004B0EC9" w:rsidRDefault="001946B8">
          <w:pPr>
            <w:pStyle w:val="TOC3"/>
            <w:tabs>
              <w:tab w:val="left" w:pos="2520"/>
              <w:tab w:val="right" w:leader="dot" w:pos="10430"/>
            </w:tabs>
            <w:rPr>
              <w:rFonts w:asciiTheme="minorHAnsi" w:eastAsiaTheme="minorEastAsia" w:hAnsiTheme="minorHAnsi" w:cstheme="minorBidi"/>
              <w:noProof/>
              <w:kern w:val="2"/>
              <w:sz w:val="22"/>
              <w:szCs w:val="22"/>
              <w:lang w:eastAsia="en-US"/>
              <w14:ligatures w14:val="standardContextual"/>
            </w:rPr>
          </w:pPr>
          <w:hyperlink w:anchor="_Toc153919364" w:history="1">
            <w:r w:rsidR="004B0EC9" w:rsidRPr="00593FDF">
              <w:rPr>
                <w:rStyle w:val="Hyperlink"/>
                <w:rFonts w:eastAsia="Calibri"/>
                <w:noProof/>
                <w:lang w:val="en-CA"/>
              </w:rPr>
              <w:t>5.6.2</w:t>
            </w:r>
            <w:r w:rsidR="004B0EC9">
              <w:rPr>
                <w:rFonts w:asciiTheme="minorHAnsi" w:eastAsiaTheme="minorEastAsia" w:hAnsiTheme="minorHAnsi" w:cstheme="minorBidi"/>
                <w:noProof/>
                <w:kern w:val="2"/>
                <w:sz w:val="22"/>
                <w:szCs w:val="22"/>
                <w:lang w:eastAsia="en-US"/>
                <w14:ligatures w14:val="standardContextual"/>
              </w:rPr>
              <w:tab/>
            </w:r>
            <w:r w:rsidR="004B0EC9" w:rsidRPr="00593FDF">
              <w:rPr>
                <w:rStyle w:val="Hyperlink"/>
                <w:rFonts w:eastAsia="Calibri"/>
                <w:noProof/>
                <w:lang w:val="en-CA"/>
              </w:rPr>
              <w:t>Shelf Types</w:t>
            </w:r>
            <w:r w:rsidR="004B0EC9">
              <w:rPr>
                <w:noProof/>
                <w:webHidden/>
              </w:rPr>
              <w:tab/>
            </w:r>
            <w:r w:rsidR="004B0EC9">
              <w:rPr>
                <w:noProof/>
                <w:webHidden/>
              </w:rPr>
              <w:fldChar w:fldCharType="begin"/>
            </w:r>
            <w:r w:rsidR="004B0EC9">
              <w:rPr>
                <w:noProof/>
                <w:webHidden/>
              </w:rPr>
              <w:instrText xml:space="preserve"> PAGEREF _Toc153919364 \h </w:instrText>
            </w:r>
            <w:r w:rsidR="004B0EC9">
              <w:rPr>
                <w:noProof/>
                <w:webHidden/>
              </w:rPr>
            </w:r>
            <w:r w:rsidR="004B0EC9">
              <w:rPr>
                <w:noProof/>
                <w:webHidden/>
              </w:rPr>
              <w:fldChar w:fldCharType="separate"/>
            </w:r>
            <w:r w:rsidR="004B0EC9">
              <w:rPr>
                <w:noProof/>
                <w:webHidden/>
              </w:rPr>
              <w:t>16</w:t>
            </w:r>
            <w:r w:rsidR="004B0EC9">
              <w:rPr>
                <w:noProof/>
                <w:webHidden/>
              </w:rPr>
              <w:fldChar w:fldCharType="end"/>
            </w:r>
          </w:hyperlink>
        </w:p>
        <w:p w14:paraId="4C0ACAFF" w14:textId="77B6B675" w:rsidR="004B0EC9" w:rsidRDefault="001946B8">
          <w:pPr>
            <w:pStyle w:val="TOC3"/>
            <w:tabs>
              <w:tab w:val="left" w:pos="2520"/>
              <w:tab w:val="right" w:leader="dot" w:pos="10430"/>
            </w:tabs>
            <w:rPr>
              <w:rFonts w:asciiTheme="minorHAnsi" w:eastAsiaTheme="minorEastAsia" w:hAnsiTheme="minorHAnsi" w:cstheme="minorBidi"/>
              <w:noProof/>
              <w:kern w:val="2"/>
              <w:sz w:val="22"/>
              <w:szCs w:val="22"/>
              <w:lang w:eastAsia="en-US"/>
              <w14:ligatures w14:val="standardContextual"/>
            </w:rPr>
          </w:pPr>
          <w:hyperlink w:anchor="_Toc153919365" w:history="1">
            <w:r w:rsidR="004B0EC9" w:rsidRPr="00593FDF">
              <w:rPr>
                <w:rStyle w:val="Hyperlink"/>
                <w:rFonts w:eastAsia="Calibri"/>
                <w:noProof/>
                <w:lang w:val="en-CA"/>
              </w:rPr>
              <w:t>5.6.3</w:t>
            </w:r>
            <w:r w:rsidR="004B0EC9">
              <w:rPr>
                <w:rFonts w:asciiTheme="minorHAnsi" w:eastAsiaTheme="minorEastAsia" w:hAnsiTheme="minorHAnsi" w:cstheme="minorBidi"/>
                <w:noProof/>
                <w:kern w:val="2"/>
                <w:sz w:val="22"/>
                <w:szCs w:val="22"/>
                <w:lang w:eastAsia="en-US"/>
                <w14:ligatures w14:val="standardContextual"/>
              </w:rPr>
              <w:tab/>
            </w:r>
            <w:r w:rsidR="004B0EC9" w:rsidRPr="00593FDF">
              <w:rPr>
                <w:rStyle w:val="Hyperlink"/>
                <w:rFonts w:eastAsia="Calibri"/>
                <w:noProof/>
                <w:lang w:val="en-CA"/>
              </w:rPr>
              <w:t>Shelf Slots</w:t>
            </w:r>
            <w:r w:rsidR="004B0EC9">
              <w:rPr>
                <w:noProof/>
                <w:webHidden/>
              </w:rPr>
              <w:tab/>
            </w:r>
            <w:r w:rsidR="004B0EC9">
              <w:rPr>
                <w:noProof/>
                <w:webHidden/>
              </w:rPr>
              <w:fldChar w:fldCharType="begin"/>
            </w:r>
            <w:r w:rsidR="004B0EC9">
              <w:rPr>
                <w:noProof/>
                <w:webHidden/>
              </w:rPr>
              <w:instrText xml:space="preserve"> PAGEREF _Toc153919365 \h </w:instrText>
            </w:r>
            <w:r w:rsidR="004B0EC9">
              <w:rPr>
                <w:noProof/>
                <w:webHidden/>
              </w:rPr>
            </w:r>
            <w:r w:rsidR="004B0EC9">
              <w:rPr>
                <w:noProof/>
                <w:webHidden/>
              </w:rPr>
              <w:fldChar w:fldCharType="separate"/>
            </w:r>
            <w:r w:rsidR="004B0EC9">
              <w:rPr>
                <w:noProof/>
                <w:webHidden/>
              </w:rPr>
              <w:t>16</w:t>
            </w:r>
            <w:r w:rsidR="004B0EC9">
              <w:rPr>
                <w:noProof/>
                <w:webHidden/>
              </w:rPr>
              <w:fldChar w:fldCharType="end"/>
            </w:r>
          </w:hyperlink>
        </w:p>
        <w:p w14:paraId="551A7FF6" w14:textId="6A908D23" w:rsidR="004B0EC9" w:rsidRDefault="001946B8">
          <w:pPr>
            <w:pStyle w:val="TOC3"/>
            <w:tabs>
              <w:tab w:val="left" w:pos="2520"/>
              <w:tab w:val="right" w:leader="dot" w:pos="10430"/>
            </w:tabs>
            <w:rPr>
              <w:rFonts w:asciiTheme="minorHAnsi" w:eastAsiaTheme="minorEastAsia" w:hAnsiTheme="minorHAnsi" w:cstheme="minorBidi"/>
              <w:noProof/>
              <w:kern w:val="2"/>
              <w:sz w:val="22"/>
              <w:szCs w:val="22"/>
              <w:lang w:eastAsia="en-US"/>
              <w14:ligatures w14:val="standardContextual"/>
            </w:rPr>
          </w:pPr>
          <w:hyperlink w:anchor="_Toc153919366" w:history="1">
            <w:r w:rsidR="004B0EC9" w:rsidRPr="00593FDF">
              <w:rPr>
                <w:rStyle w:val="Hyperlink"/>
                <w:rFonts w:eastAsia="Calibri"/>
                <w:noProof/>
                <w:lang w:val="en-CA"/>
              </w:rPr>
              <w:t>5.6.4</w:t>
            </w:r>
            <w:r w:rsidR="004B0EC9">
              <w:rPr>
                <w:rFonts w:asciiTheme="minorHAnsi" w:eastAsiaTheme="minorEastAsia" w:hAnsiTheme="minorHAnsi" w:cstheme="minorBidi"/>
                <w:noProof/>
                <w:kern w:val="2"/>
                <w:sz w:val="22"/>
                <w:szCs w:val="22"/>
                <w:lang w:eastAsia="en-US"/>
                <w14:ligatures w14:val="standardContextual"/>
              </w:rPr>
              <w:tab/>
            </w:r>
            <w:r w:rsidR="004B0EC9" w:rsidRPr="00593FDF">
              <w:rPr>
                <w:rStyle w:val="Hyperlink"/>
                <w:rFonts w:eastAsia="Calibri"/>
                <w:noProof/>
                <w:lang w:val="en-CA"/>
              </w:rPr>
              <w:t>Card Types</w:t>
            </w:r>
            <w:r w:rsidR="004B0EC9">
              <w:rPr>
                <w:noProof/>
                <w:webHidden/>
              </w:rPr>
              <w:tab/>
            </w:r>
            <w:r w:rsidR="004B0EC9">
              <w:rPr>
                <w:noProof/>
                <w:webHidden/>
              </w:rPr>
              <w:fldChar w:fldCharType="begin"/>
            </w:r>
            <w:r w:rsidR="004B0EC9">
              <w:rPr>
                <w:noProof/>
                <w:webHidden/>
              </w:rPr>
              <w:instrText xml:space="preserve"> PAGEREF _Toc153919366 \h </w:instrText>
            </w:r>
            <w:r w:rsidR="004B0EC9">
              <w:rPr>
                <w:noProof/>
                <w:webHidden/>
              </w:rPr>
            </w:r>
            <w:r w:rsidR="004B0EC9">
              <w:rPr>
                <w:noProof/>
                <w:webHidden/>
              </w:rPr>
              <w:fldChar w:fldCharType="separate"/>
            </w:r>
            <w:r w:rsidR="004B0EC9">
              <w:rPr>
                <w:noProof/>
                <w:webHidden/>
              </w:rPr>
              <w:t>17</w:t>
            </w:r>
            <w:r w:rsidR="004B0EC9">
              <w:rPr>
                <w:noProof/>
                <w:webHidden/>
              </w:rPr>
              <w:fldChar w:fldCharType="end"/>
            </w:r>
          </w:hyperlink>
        </w:p>
        <w:p w14:paraId="74ABECB6" w14:textId="71909779" w:rsidR="004B0EC9" w:rsidRDefault="001946B8">
          <w:pPr>
            <w:pStyle w:val="TOC3"/>
            <w:tabs>
              <w:tab w:val="left" w:pos="2520"/>
              <w:tab w:val="right" w:leader="dot" w:pos="10430"/>
            </w:tabs>
            <w:rPr>
              <w:rFonts w:asciiTheme="minorHAnsi" w:eastAsiaTheme="minorEastAsia" w:hAnsiTheme="minorHAnsi" w:cstheme="minorBidi"/>
              <w:noProof/>
              <w:kern w:val="2"/>
              <w:sz w:val="22"/>
              <w:szCs w:val="22"/>
              <w:lang w:eastAsia="en-US"/>
              <w14:ligatures w14:val="standardContextual"/>
            </w:rPr>
          </w:pPr>
          <w:hyperlink w:anchor="_Toc153919367" w:history="1">
            <w:r w:rsidR="004B0EC9" w:rsidRPr="00593FDF">
              <w:rPr>
                <w:rStyle w:val="Hyperlink"/>
                <w:rFonts w:eastAsia="Calibri"/>
                <w:noProof/>
                <w:lang w:val="en-CA"/>
              </w:rPr>
              <w:t>5.6.5</w:t>
            </w:r>
            <w:r w:rsidR="004B0EC9">
              <w:rPr>
                <w:rFonts w:asciiTheme="minorHAnsi" w:eastAsiaTheme="minorEastAsia" w:hAnsiTheme="minorHAnsi" w:cstheme="minorBidi"/>
                <w:noProof/>
                <w:kern w:val="2"/>
                <w:sz w:val="22"/>
                <w:szCs w:val="22"/>
                <w:lang w:eastAsia="en-US"/>
                <w14:ligatures w14:val="standardContextual"/>
              </w:rPr>
              <w:tab/>
            </w:r>
            <w:r w:rsidR="004B0EC9" w:rsidRPr="00593FDF">
              <w:rPr>
                <w:rStyle w:val="Hyperlink"/>
                <w:rFonts w:eastAsia="Calibri"/>
                <w:noProof/>
                <w:lang w:val="en-CA"/>
              </w:rPr>
              <w:t>Card Compatibility for slots</w:t>
            </w:r>
            <w:r w:rsidR="004B0EC9">
              <w:rPr>
                <w:noProof/>
                <w:webHidden/>
              </w:rPr>
              <w:tab/>
            </w:r>
            <w:r w:rsidR="004B0EC9">
              <w:rPr>
                <w:noProof/>
                <w:webHidden/>
              </w:rPr>
              <w:fldChar w:fldCharType="begin"/>
            </w:r>
            <w:r w:rsidR="004B0EC9">
              <w:rPr>
                <w:noProof/>
                <w:webHidden/>
              </w:rPr>
              <w:instrText xml:space="preserve"> PAGEREF _Toc153919367 \h </w:instrText>
            </w:r>
            <w:r w:rsidR="004B0EC9">
              <w:rPr>
                <w:noProof/>
                <w:webHidden/>
              </w:rPr>
            </w:r>
            <w:r w:rsidR="004B0EC9">
              <w:rPr>
                <w:noProof/>
                <w:webHidden/>
              </w:rPr>
              <w:fldChar w:fldCharType="separate"/>
            </w:r>
            <w:r w:rsidR="004B0EC9">
              <w:rPr>
                <w:noProof/>
                <w:webHidden/>
              </w:rPr>
              <w:t>17</w:t>
            </w:r>
            <w:r w:rsidR="004B0EC9">
              <w:rPr>
                <w:noProof/>
                <w:webHidden/>
              </w:rPr>
              <w:fldChar w:fldCharType="end"/>
            </w:r>
          </w:hyperlink>
        </w:p>
        <w:p w14:paraId="02A4F4FD" w14:textId="7052F63A" w:rsidR="004B0EC9" w:rsidRDefault="001946B8">
          <w:pPr>
            <w:pStyle w:val="TOC3"/>
            <w:tabs>
              <w:tab w:val="left" w:pos="2520"/>
              <w:tab w:val="right" w:leader="dot" w:pos="10430"/>
            </w:tabs>
            <w:rPr>
              <w:rFonts w:asciiTheme="minorHAnsi" w:eastAsiaTheme="minorEastAsia" w:hAnsiTheme="minorHAnsi" w:cstheme="minorBidi"/>
              <w:noProof/>
              <w:kern w:val="2"/>
              <w:sz w:val="22"/>
              <w:szCs w:val="22"/>
              <w:lang w:eastAsia="en-US"/>
              <w14:ligatures w14:val="standardContextual"/>
            </w:rPr>
          </w:pPr>
          <w:hyperlink w:anchor="_Toc153919368" w:history="1">
            <w:r w:rsidR="004B0EC9" w:rsidRPr="00593FDF">
              <w:rPr>
                <w:rStyle w:val="Hyperlink"/>
                <w:rFonts w:eastAsia="Calibri"/>
                <w:noProof/>
                <w:lang w:val="en-CA"/>
              </w:rPr>
              <w:t>5.6.6</w:t>
            </w:r>
            <w:r w:rsidR="004B0EC9">
              <w:rPr>
                <w:rFonts w:asciiTheme="minorHAnsi" w:eastAsiaTheme="minorEastAsia" w:hAnsiTheme="minorHAnsi" w:cstheme="minorBidi"/>
                <w:noProof/>
                <w:kern w:val="2"/>
                <w:sz w:val="22"/>
                <w:szCs w:val="22"/>
                <w:lang w:eastAsia="en-US"/>
                <w14:ligatures w14:val="standardContextual"/>
              </w:rPr>
              <w:tab/>
            </w:r>
            <w:r w:rsidR="004B0EC9" w:rsidRPr="00593FDF">
              <w:rPr>
                <w:rStyle w:val="Hyperlink"/>
                <w:rFonts w:eastAsia="Calibri"/>
                <w:noProof/>
                <w:lang w:val="en-CA"/>
              </w:rPr>
              <w:t>Physical Termination Position for Shelf</w:t>
            </w:r>
            <w:r w:rsidR="004B0EC9">
              <w:rPr>
                <w:noProof/>
                <w:webHidden/>
              </w:rPr>
              <w:tab/>
            </w:r>
            <w:r w:rsidR="004B0EC9">
              <w:rPr>
                <w:noProof/>
                <w:webHidden/>
              </w:rPr>
              <w:fldChar w:fldCharType="begin"/>
            </w:r>
            <w:r w:rsidR="004B0EC9">
              <w:rPr>
                <w:noProof/>
                <w:webHidden/>
              </w:rPr>
              <w:instrText xml:space="preserve"> PAGEREF _Toc153919368 \h </w:instrText>
            </w:r>
            <w:r w:rsidR="004B0EC9">
              <w:rPr>
                <w:noProof/>
                <w:webHidden/>
              </w:rPr>
            </w:r>
            <w:r w:rsidR="004B0EC9">
              <w:rPr>
                <w:noProof/>
                <w:webHidden/>
              </w:rPr>
              <w:fldChar w:fldCharType="separate"/>
            </w:r>
            <w:r w:rsidR="004B0EC9">
              <w:rPr>
                <w:noProof/>
                <w:webHidden/>
              </w:rPr>
              <w:t>17</w:t>
            </w:r>
            <w:r w:rsidR="004B0EC9">
              <w:rPr>
                <w:noProof/>
                <w:webHidden/>
              </w:rPr>
              <w:fldChar w:fldCharType="end"/>
            </w:r>
          </w:hyperlink>
        </w:p>
        <w:p w14:paraId="0D572C8F" w14:textId="5C0498C9" w:rsidR="004B0EC9" w:rsidRDefault="001946B8">
          <w:pPr>
            <w:pStyle w:val="TOC3"/>
            <w:tabs>
              <w:tab w:val="left" w:pos="2520"/>
              <w:tab w:val="right" w:leader="dot" w:pos="10430"/>
            </w:tabs>
            <w:rPr>
              <w:rFonts w:asciiTheme="minorHAnsi" w:eastAsiaTheme="minorEastAsia" w:hAnsiTheme="minorHAnsi" w:cstheme="minorBidi"/>
              <w:noProof/>
              <w:kern w:val="2"/>
              <w:sz w:val="22"/>
              <w:szCs w:val="22"/>
              <w:lang w:eastAsia="en-US"/>
              <w14:ligatures w14:val="standardContextual"/>
            </w:rPr>
          </w:pPr>
          <w:hyperlink w:anchor="_Toc153919369" w:history="1">
            <w:r w:rsidR="004B0EC9" w:rsidRPr="00593FDF">
              <w:rPr>
                <w:rStyle w:val="Hyperlink"/>
                <w:rFonts w:eastAsia="Calibri"/>
                <w:noProof/>
                <w:lang w:val="en-CA"/>
              </w:rPr>
              <w:t>5.6.7</w:t>
            </w:r>
            <w:r w:rsidR="004B0EC9">
              <w:rPr>
                <w:rFonts w:asciiTheme="minorHAnsi" w:eastAsiaTheme="minorEastAsia" w:hAnsiTheme="minorHAnsi" w:cstheme="minorBidi"/>
                <w:noProof/>
                <w:kern w:val="2"/>
                <w:sz w:val="22"/>
                <w:szCs w:val="22"/>
                <w:lang w:eastAsia="en-US"/>
                <w14:ligatures w14:val="standardContextual"/>
              </w:rPr>
              <w:tab/>
            </w:r>
            <w:r w:rsidR="004B0EC9" w:rsidRPr="00593FDF">
              <w:rPr>
                <w:rStyle w:val="Hyperlink"/>
                <w:rFonts w:eastAsia="Calibri"/>
                <w:noProof/>
                <w:lang w:val="en-CA"/>
              </w:rPr>
              <w:t>Pluggable Types</w:t>
            </w:r>
            <w:r w:rsidR="004B0EC9">
              <w:rPr>
                <w:noProof/>
                <w:webHidden/>
              </w:rPr>
              <w:tab/>
            </w:r>
            <w:r w:rsidR="004B0EC9">
              <w:rPr>
                <w:noProof/>
                <w:webHidden/>
              </w:rPr>
              <w:fldChar w:fldCharType="begin"/>
            </w:r>
            <w:r w:rsidR="004B0EC9">
              <w:rPr>
                <w:noProof/>
                <w:webHidden/>
              </w:rPr>
              <w:instrText xml:space="preserve"> PAGEREF _Toc153919369 \h </w:instrText>
            </w:r>
            <w:r w:rsidR="004B0EC9">
              <w:rPr>
                <w:noProof/>
                <w:webHidden/>
              </w:rPr>
            </w:r>
            <w:r w:rsidR="004B0EC9">
              <w:rPr>
                <w:noProof/>
                <w:webHidden/>
              </w:rPr>
              <w:fldChar w:fldCharType="separate"/>
            </w:r>
            <w:r w:rsidR="004B0EC9">
              <w:rPr>
                <w:noProof/>
                <w:webHidden/>
              </w:rPr>
              <w:t>17</w:t>
            </w:r>
            <w:r w:rsidR="004B0EC9">
              <w:rPr>
                <w:noProof/>
                <w:webHidden/>
              </w:rPr>
              <w:fldChar w:fldCharType="end"/>
            </w:r>
          </w:hyperlink>
        </w:p>
        <w:p w14:paraId="64552897" w14:textId="02FD190F" w:rsidR="004B0EC9" w:rsidRDefault="001946B8">
          <w:pPr>
            <w:pStyle w:val="TOC3"/>
            <w:tabs>
              <w:tab w:val="left" w:pos="2520"/>
              <w:tab w:val="right" w:leader="dot" w:pos="10430"/>
            </w:tabs>
            <w:rPr>
              <w:rFonts w:asciiTheme="minorHAnsi" w:eastAsiaTheme="minorEastAsia" w:hAnsiTheme="minorHAnsi" w:cstheme="minorBidi"/>
              <w:noProof/>
              <w:kern w:val="2"/>
              <w:sz w:val="22"/>
              <w:szCs w:val="22"/>
              <w:lang w:eastAsia="en-US"/>
              <w14:ligatures w14:val="standardContextual"/>
            </w:rPr>
          </w:pPr>
          <w:hyperlink w:anchor="_Toc153919370" w:history="1">
            <w:r w:rsidR="004B0EC9" w:rsidRPr="00593FDF">
              <w:rPr>
                <w:rStyle w:val="Hyperlink"/>
                <w:rFonts w:eastAsia="Calibri"/>
                <w:noProof/>
                <w:lang w:val="en-CA"/>
              </w:rPr>
              <w:t>5.6.8</w:t>
            </w:r>
            <w:r w:rsidR="004B0EC9">
              <w:rPr>
                <w:rFonts w:asciiTheme="minorHAnsi" w:eastAsiaTheme="minorEastAsia" w:hAnsiTheme="minorHAnsi" w:cstheme="minorBidi"/>
                <w:noProof/>
                <w:kern w:val="2"/>
                <w:sz w:val="22"/>
                <w:szCs w:val="22"/>
                <w:lang w:eastAsia="en-US"/>
                <w14:ligatures w14:val="standardContextual"/>
              </w:rPr>
              <w:tab/>
            </w:r>
            <w:r w:rsidR="004B0EC9" w:rsidRPr="00593FDF">
              <w:rPr>
                <w:rStyle w:val="Hyperlink"/>
                <w:rFonts w:eastAsia="Calibri"/>
                <w:noProof/>
                <w:lang w:val="en-CA"/>
              </w:rPr>
              <w:t>Pluggable Compatible for PTP</w:t>
            </w:r>
            <w:r w:rsidR="004B0EC9">
              <w:rPr>
                <w:noProof/>
                <w:webHidden/>
              </w:rPr>
              <w:tab/>
            </w:r>
            <w:r w:rsidR="004B0EC9">
              <w:rPr>
                <w:noProof/>
                <w:webHidden/>
              </w:rPr>
              <w:fldChar w:fldCharType="begin"/>
            </w:r>
            <w:r w:rsidR="004B0EC9">
              <w:rPr>
                <w:noProof/>
                <w:webHidden/>
              </w:rPr>
              <w:instrText xml:space="preserve"> PAGEREF _Toc153919370 \h </w:instrText>
            </w:r>
            <w:r w:rsidR="004B0EC9">
              <w:rPr>
                <w:noProof/>
                <w:webHidden/>
              </w:rPr>
            </w:r>
            <w:r w:rsidR="004B0EC9">
              <w:rPr>
                <w:noProof/>
                <w:webHidden/>
              </w:rPr>
              <w:fldChar w:fldCharType="separate"/>
            </w:r>
            <w:r w:rsidR="004B0EC9">
              <w:rPr>
                <w:noProof/>
                <w:webHidden/>
              </w:rPr>
              <w:t>18</w:t>
            </w:r>
            <w:r w:rsidR="004B0EC9">
              <w:rPr>
                <w:noProof/>
                <w:webHidden/>
              </w:rPr>
              <w:fldChar w:fldCharType="end"/>
            </w:r>
          </w:hyperlink>
        </w:p>
        <w:p w14:paraId="320313FF" w14:textId="6F79FA16" w:rsidR="004B0EC9" w:rsidRDefault="001946B8">
          <w:pPr>
            <w:pStyle w:val="TOC3"/>
            <w:tabs>
              <w:tab w:val="left" w:pos="2520"/>
              <w:tab w:val="right" w:leader="dot" w:pos="10430"/>
            </w:tabs>
            <w:rPr>
              <w:rFonts w:asciiTheme="minorHAnsi" w:eastAsiaTheme="minorEastAsia" w:hAnsiTheme="minorHAnsi" w:cstheme="minorBidi"/>
              <w:noProof/>
              <w:kern w:val="2"/>
              <w:sz w:val="22"/>
              <w:szCs w:val="22"/>
              <w:lang w:eastAsia="en-US"/>
              <w14:ligatures w14:val="standardContextual"/>
            </w:rPr>
          </w:pPr>
          <w:hyperlink w:anchor="_Toc153919371" w:history="1">
            <w:r w:rsidR="004B0EC9" w:rsidRPr="00593FDF">
              <w:rPr>
                <w:rStyle w:val="Hyperlink"/>
                <w:rFonts w:eastAsia="Calibri"/>
                <w:noProof/>
                <w:lang w:val="en-CA"/>
              </w:rPr>
              <w:t>5.6.9</w:t>
            </w:r>
            <w:r w:rsidR="004B0EC9">
              <w:rPr>
                <w:rFonts w:asciiTheme="minorHAnsi" w:eastAsiaTheme="minorEastAsia" w:hAnsiTheme="minorHAnsi" w:cstheme="minorBidi"/>
                <w:noProof/>
                <w:kern w:val="2"/>
                <w:sz w:val="22"/>
                <w:szCs w:val="22"/>
                <w:lang w:eastAsia="en-US"/>
                <w14:ligatures w14:val="standardContextual"/>
              </w:rPr>
              <w:tab/>
            </w:r>
            <w:r w:rsidR="004B0EC9" w:rsidRPr="00593FDF">
              <w:rPr>
                <w:rStyle w:val="Hyperlink"/>
                <w:rFonts w:eastAsia="Calibri"/>
                <w:noProof/>
                <w:lang w:val="en-CA"/>
              </w:rPr>
              <w:t>Port Compatibility</w:t>
            </w:r>
            <w:r w:rsidR="004B0EC9">
              <w:rPr>
                <w:noProof/>
                <w:webHidden/>
              </w:rPr>
              <w:tab/>
            </w:r>
            <w:r w:rsidR="004B0EC9">
              <w:rPr>
                <w:noProof/>
                <w:webHidden/>
              </w:rPr>
              <w:fldChar w:fldCharType="begin"/>
            </w:r>
            <w:r w:rsidR="004B0EC9">
              <w:rPr>
                <w:noProof/>
                <w:webHidden/>
              </w:rPr>
              <w:instrText xml:space="preserve"> PAGEREF _Toc153919371 \h </w:instrText>
            </w:r>
            <w:r w:rsidR="004B0EC9">
              <w:rPr>
                <w:noProof/>
                <w:webHidden/>
              </w:rPr>
            </w:r>
            <w:r w:rsidR="004B0EC9">
              <w:rPr>
                <w:noProof/>
                <w:webHidden/>
              </w:rPr>
              <w:fldChar w:fldCharType="separate"/>
            </w:r>
            <w:r w:rsidR="004B0EC9">
              <w:rPr>
                <w:noProof/>
                <w:webHidden/>
              </w:rPr>
              <w:t>19</w:t>
            </w:r>
            <w:r w:rsidR="004B0EC9">
              <w:rPr>
                <w:noProof/>
                <w:webHidden/>
              </w:rPr>
              <w:fldChar w:fldCharType="end"/>
            </w:r>
          </w:hyperlink>
        </w:p>
        <w:p w14:paraId="3B22DE73" w14:textId="79D2F73A" w:rsidR="004B0EC9" w:rsidRDefault="001946B8">
          <w:pPr>
            <w:pStyle w:val="TOC2"/>
            <w:rPr>
              <w:rFonts w:asciiTheme="minorHAnsi" w:eastAsiaTheme="minorEastAsia" w:hAnsiTheme="minorHAnsi" w:cstheme="minorBidi"/>
              <w:kern w:val="2"/>
              <w:sz w:val="22"/>
              <w:szCs w:val="22"/>
              <w:lang w:eastAsia="en-US"/>
              <w14:ligatures w14:val="standardContextual"/>
            </w:rPr>
          </w:pPr>
          <w:hyperlink w:anchor="_Toc153919372" w:history="1">
            <w:r w:rsidR="004B0EC9" w:rsidRPr="00593FDF">
              <w:rPr>
                <w:rStyle w:val="Hyperlink"/>
                <w:rFonts w:eastAsia="Calibri"/>
                <w:lang w:val="en-CA"/>
              </w:rPr>
              <w:t>5.7</w:t>
            </w:r>
            <w:r w:rsidR="004B0EC9">
              <w:rPr>
                <w:rFonts w:asciiTheme="minorHAnsi" w:eastAsiaTheme="minorEastAsia" w:hAnsiTheme="minorHAnsi" w:cstheme="minorBidi"/>
                <w:kern w:val="2"/>
                <w:sz w:val="22"/>
                <w:szCs w:val="22"/>
                <w:lang w:eastAsia="en-US"/>
                <w14:ligatures w14:val="standardContextual"/>
              </w:rPr>
              <w:tab/>
            </w:r>
            <w:r w:rsidR="004B0EC9" w:rsidRPr="00593FDF">
              <w:rPr>
                <w:rStyle w:val="Hyperlink"/>
                <w:rFonts w:eastAsia="Calibri"/>
                <w:lang w:val="en-CA"/>
              </w:rPr>
              <w:t>Device Model Cisco- NCS-5501-SE</w:t>
            </w:r>
            <w:r w:rsidR="004B0EC9">
              <w:rPr>
                <w:webHidden/>
              </w:rPr>
              <w:tab/>
            </w:r>
            <w:r w:rsidR="004B0EC9">
              <w:rPr>
                <w:webHidden/>
              </w:rPr>
              <w:fldChar w:fldCharType="begin"/>
            </w:r>
            <w:r w:rsidR="004B0EC9">
              <w:rPr>
                <w:webHidden/>
              </w:rPr>
              <w:instrText xml:space="preserve"> PAGEREF _Toc153919372 \h </w:instrText>
            </w:r>
            <w:r w:rsidR="004B0EC9">
              <w:rPr>
                <w:webHidden/>
              </w:rPr>
            </w:r>
            <w:r w:rsidR="004B0EC9">
              <w:rPr>
                <w:webHidden/>
              </w:rPr>
              <w:fldChar w:fldCharType="separate"/>
            </w:r>
            <w:r w:rsidR="004B0EC9">
              <w:rPr>
                <w:webHidden/>
              </w:rPr>
              <w:t>20</w:t>
            </w:r>
            <w:r w:rsidR="004B0EC9">
              <w:rPr>
                <w:webHidden/>
              </w:rPr>
              <w:fldChar w:fldCharType="end"/>
            </w:r>
          </w:hyperlink>
        </w:p>
        <w:p w14:paraId="43BCC030" w14:textId="418E1DC3" w:rsidR="004B0EC9" w:rsidRDefault="001946B8">
          <w:pPr>
            <w:pStyle w:val="TOC3"/>
            <w:tabs>
              <w:tab w:val="left" w:pos="2520"/>
              <w:tab w:val="right" w:leader="dot" w:pos="10430"/>
            </w:tabs>
            <w:rPr>
              <w:rFonts w:asciiTheme="minorHAnsi" w:eastAsiaTheme="minorEastAsia" w:hAnsiTheme="minorHAnsi" w:cstheme="minorBidi"/>
              <w:noProof/>
              <w:kern w:val="2"/>
              <w:sz w:val="22"/>
              <w:szCs w:val="22"/>
              <w:lang w:eastAsia="en-US"/>
              <w14:ligatures w14:val="standardContextual"/>
            </w:rPr>
          </w:pPr>
          <w:hyperlink w:anchor="_Toc153919373" w:history="1">
            <w:r w:rsidR="004B0EC9" w:rsidRPr="00593FDF">
              <w:rPr>
                <w:rStyle w:val="Hyperlink"/>
                <w:rFonts w:eastAsia="Calibri"/>
                <w:noProof/>
                <w:lang w:val="en-CA"/>
              </w:rPr>
              <w:t>5.7.0</w:t>
            </w:r>
            <w:r w:rsidR="004B0EC9">
              <w:rPr>
                <w:rFonts w:asciiTheme="minorHAnsi" w:eastAsiaTheme="minorEastAsia" w:hAnsiTheme="minorHAnsi" w:cstheme="minorBidi"/>
                <w:noProof/>
                <w:kern w:val="2"/>
                <w:sz w:val="22"/>
                <w:szCs w:val="22"/>
                <w:lang w:eastAsia="en-US"/>
                <w14:ligatures w14:val="standardContextual"/>
              </w:rPr>
              <w:tab/>
            </w:r>
            <w:r w:rsidR="004B0EC9" w:rsidRPr="00593FDF">
              <w:rPr>
                <w:rStyle w:val="Hyperlink"/>
                <w:rFonts w:eastAsia="Calibri"/>
                <w:noProof/>
                <w:lang w:val="en-CA"/>
              </w:rPr>
              <w:t>Device Types</w:t>
            </w:r>
            <w:r w:rsidR="004B0EC9">
              <w:rPr>
                <w:noProof/>
                <w:webHidden/>
              </w:rPr>
              <w:tab/>
            </w:r>
            <w:r w:rsidR="004B0EC9">
              <w:rPr>
                <w:noProof/>
                <w:webHidden/>
              </w:rPr>
              <w:fldChar w:fldCharType="begin"/>
            </w:r>
            <w:r w:rsidR="004B0EC9">
              <w:rPr>
                <w:noProof/>
                <w:webHidden/>
              </w:rPr>
              <w:instrText xml:space="preserve"> PAGEREF _Toc153919373 \h </w:instrText>
            </w:r>
            <w:r w:rsidR="004B0EC9">
              <w:rPr>
                <w:noProof/>
                <w:webHidden/>
              </w:rPr>
            </w:r>
            <w:r w:rsidR="004B0EC9">
              <w:rPr>
                <w:noProof/>
                <w:webHidden/>
              </w:rPr>
              <w:fldChar w:fldCharType="separate"/>
            </w:r>
            <w:r w:rsidR="004B0EC9">
              <w:rPr>
                <w:noProof/>
                <w:webHidden/>
              </w:rPr>
              <w:t>20</w:t>
            </w:r>
            <w:r w:rsidR="004B0EC9">
              <w:rPr>
                <w:noProof/>
                <w:webHidden/>
              </w:rPr>
              <w:fldChar w:fldCharType="end"/>
            </w:r>
          </w:hyperlink>
        </w:p>
        <w:p w14:paraId="3B25C62F" w14:textId="123DF1C4" w:rsidR="004B0EC9" w:rsidRDefault="001946B8">
          <w:pPr>
            <w:pStyle w:val="TOC3"/>
            <w:tabs>
              <w:tab w:val="left" w:pos="2520"/>
              <w:tab w:val="right" w:leader="dot" w:pos="10430"/>
            </w:tabs>
            <w:rPr>
              <w:rFonts w:asciiTheme="minorHAnsi" w:eastAsiaTheme="minorEastAsia" w:hAnsiTheme="minorHAnsi" w:cstheme="minorBidi"/>
              <w:noProof/>
              <w:kern w:val="2"/>
              <w:sz w:val="22"/>
              <w:szCs w:val="22"/>
              <w:lang w:eastAsia="en-US"/>
              <w14:ligatures w14:val="standardContextual"/>
            </w:rPr>
          </w:pPr>
          <w:hyperlink w:anchor="_Toc153919374" w:history="1">
            <w:r w:rsidR="004B0EC9" w:rsidRPr="00593FDF">
              <w:rPr>
                <w:rStyle w:val="Hyperlink"/>
                <w:rFonts w:eastAsia="Calibri"/>
                <w:noProof/>
                <w:lang w:val="en-CA"/>
              </w:rPr>
              <w:t>5.7.1</w:t>
            </w:r>
            <w:r w:rsidR="004B0EC9">
              <w:rPr>
                <w:rFonts w:asciiTheme="minorHAnsi" w:eastAsiaTheme="minorEastAsia" w:hAnsiTheme="minorHAnsi" w:cstheme="minorBidi"/>
                <w:noProof/>
                <w:kern w:val="2"/>
                <w:sz w:val="22"/>
                <w:szCs w:val="22"/>
                <w:lang w:eastAsia="en-US"/>
                <w14:ligatures w14:val="standardContextual"/>
              </w:rPr>
              <w:tab/>
            </w:r>
            <w:r w:rsidR="004B0EC9" w:rsidRPr="00593FDF">
              <w:rPr>
                <w:rStyle w:val="Hyperlink"/>
                <w:rFonts w:eastAsia="Calibri"/>
                <w:noProof/>
                <w:lang w:val="en-CA"/>
              </w:rPr>
              <w:t>Shelf Position Types</w:t>
            </w:r>
            <w:r w:rsidR="004B0EC9">
              <w:rPr>
                <w:noProof/>
                <w:webHidden/>
              </w:rPr>
              <w:tab/>
            </w:r>
            <w:r w:rsidR="004B0EC9">
              <w:rPr>
                <w:noProof/>
                <w:webHidden/>
              </w:rPr>
              <w:fldChar w:fldCharType="begin"/>
            </w:r>
            <w:r w:rsidR="004B0EC9">
              <w:rPr>
                <w:noProof/>
                <w:webHidden/>
              </w:rPr>
              <w:instrText xml:space="preserve"> PAGEREF _Toc153919374 \h </w:instrText>
            </w:r>
            <w:r w:rsidR="004B0EC9">
              <w:rPr>
                <w:noProof/>
                <w:webHidden/>
              </w:rPr>
            </w:r>
            <w:r w:rsidR="004B0EC9">
              <w:rPr>
                <w:noProof/>
                <w:webHidden/>
              </w:rPr>
              <w:fldChar w:fldCharType="separate"/>
            </w:r>
            <w:r w:rsidR="004B0EC9">
              <w:rPr>
                <w:noProof/>
                <w:webHidden/>
              </w:rPr>
              <w:t>21</w:t>
            </w:r>
            <w:r w:rsidR="004B0EC9">
              <w:rPr>
                <w:noProof/>
                <w:webHidden/>
              </w:rPr>
              <w:fldChar w:fldCharType="end"/>
            </w:r>
          </w:hyperlink>
        </w:p>
        <w:p w14:paraId="3330BD43" w14:textId="567D1DEC" w:rsidR="004B0EC9" w:rsidRDefault="001946B8">
          <w:pPr>
            <w:pStyle w:val="TOC3"/>
            <w:tabs>
              <w:tab w:val="left" w:pos="2520"/>
              <w:tab w:val="right" w:leader="dot" w:pos="10430"/>
            </w:tabs>
            <w:rPr>
              <w:rFonts w:asciiTheme="minorHAnsi" w:eastAsiaTheme="minorEastAsia" w:hAnsiTheme="minorHAnsi" w:cstheme="minorBidi"/>
              <w:noProof/>
              <w:kern w:val="2"/>
              <w:sz w:val="22"/>
              <w:szCs w:val="22"/>
              <w:lang w:eastAsia="en-US"/>
              <w14:ligatures w14:val="standardContextual"/>
            </w:rPr>
          </w:pPr>
          <w:hyperlink w:anchor="_Toc153919375" w:history="1">
            <w:r w:rsidR="004B0EC9" w:rsidRPr="00593FDF">
              <w:rPr>
                <w:rStyle w:val="Hyperlink"/>
                <w:rFonts w:eastAsia="Calibri"/>
                <w:noProof/>
                <w:lang w:val="en-CA"/>
              </w:rPr>
              <w:t>5.7.2</w:t>
            </w:r>
            <w:r w:rsidR="004B0EC9">
              <w:rPr>
                <w:rFonts w:asciiTheme="minorHAnsi" w:eastAsiaTheme="minorEastAsia" w:hAnsiTheme="minorHAnsi" w:cstheme="minorBidi"/>
                <w:noProof/>
                <w:kern w:val="2"/>
                <w:sz w:val="22"/>
                <w:szCs w:val="22"/>
                <w:lang w:eastAsia="en-US"/>
                <w14:ligatures w14:val="standardContextual"/>
              </w:rPr>
              <w:tab/>
            </w:r>
            <w:r w:rsidR="004B0EC9" w:rsidRPr="00593FDF">
              <w:rPr>
                <w:rStyle w:val="Hyperlink"/>
                <w:rFonts w:eastAsia="Calibri"/>
                <w:noProof/>
                <w:lang w:val="en-CA"/>
              </w:rPr>
              <w:t>Shelf Types</w:t>
            </w:r>
            <w:r w:rsidR="004B0EC9">
              <w:rPr>
                <w:noProof/>
                <w:webHidden/>
              </w:rPr>
              <w:tab/>
            </w:r>
            <w:r w:rsidR="004B0EC9">
              <w:rPr>
                <w:noProof/>
                <w:webHidden/>
              </w:rPr>
              <w:fldChar w:fldCharType="begin"/>
            </w:r>
            <w:r w:rsidR="004B0EC9">
              <w:rPr>
                <w:noProof/>
                <w:webHidden/>
              </w:rPr>
              <w:instrText xml:space="preserve"> PAGEREF _Toc153919375 \h </w:instrText>
            </w:r>
            <w:r w:rsidR="004B0EC9">
              <w:rPr>
                <w:noProof/>
                <w:webHidden/>
              </w:rPr>
            </w:r>
            <w:r w:rsidR="004B0EC9">
              <w:rPr>
                <w:noProof/>
                <w:webHidden/>
              </w:rPr>
              <w:fldChar w:fldCharType="separate"/>
            </w:r>
            <w:r w:rsidR="004B0EC9">
              <w:rPr>
                <w:noProof/>
                <w:webHidden/>
              </w:rPr>
              <w:t>21</w:t>
            </w:r>
            <w:r w:rsidR="004B0EC9">
              <w:rPr>
                <w:noProof/>
                <w:webHidden/>
              </w:rPr>
              <w:fldChar w:fldCharType="end"/>
            </w:r>
          </w:hyperlink>
        </w:p>
        <w:p w14:paraId="6FD9720D" w14:textId="41E112E1" w:rsidR="004B0EC9" w:rsidRDefault="001946B8">
          <w:pPr>
            <w:pStyle w:val="TOC3"/>
            <w:tabs>
              <w:tab w:val="left" w:pos="2520"/>
              <w:tab w:val="right" w:leader="dot" w:pos="10430"/>
            </w:tabs>
            <w:rPr>
              <w:rFonts w:asciiTheme="minorHAnsi" w:eastAsiaTheme="minorEastAsia" w:hAnsiTheme="minorHAnsi" w:cstheme="minorBidi"/>
              <w:noProof/>
              <w:kern w:val="2"/>
              <w:sz w:val="22"/>
              <w:szCs w:val="22"/>
              <w:lang w:eastAsia="en-US"/>
              <w14:ligatures w14:val="standardContextual"/>
            </w:rPr>
          </w:pPr>
          <w:hyperlink w:anchor="_Toc153919376" w:history="1">
            <w:r w:rsidR="004B0EC9" w:rsidRPr="00593FDF">
              <w:rPr>
                <w:rStyle w:val="Hyperlink"/>
                <w:rFonts w:eastAsia="Calibri"/>
                <w:noProof/>
                <w:lang w:val="en-CA"/>
              </w:rPr>
              <w:t>5.7.3</w:t>
            </w:r>
            <w:r w:rsidR="004B0EC9">
              <w:rPr>
                <w:rFonts w:asciiTheme="minorHAnsi" w:eastAsiaTheme="minorEastAsia" w:hAnsiTheme="minorHAnsi" w:cstheme="minorBidi"/>
                <w:noProof/>
                <w:kern w:val="2"/>
                <w:sz w:val="22"/>
                <w:szCs w:val="22"/>
                <w:lang w:eastAsia="en-US"/>
                <w14:ligatures w14:val="standardContextual"/>
              </w:rPr>
              <w:tab/>
            </w:r>
            <w:r w:rsidR="004B0EC9" w:rsidRPr="00593FDF">
              <w:rPr>
                <w:rStyle w:val="Hyperlink"/>
                <w:rFonts w:eastAsia="Calibri"/>
                <w:noProof/>
                <w:lang w:val="en-CA"/>
              </w:rPr>
              <w:t xml:space="preserve">Shelf Slots </w:t>
            </w:r>
            <w:r w:rsidR="004B0EC9">
              <w:rPr>
                <w:noProof/>
                <w:webHidden/>
              </w:rPr>
              <w:tab/>
            </w:r>
            <w:r w:rsidR="004B0EC9">
              <w:rPr>
                <w:noProof/>
                <w:webHidden/>
              </w:rPr>
              <w:fldChar w:fldCharType="begin"/>
            </w:r>
            <w:r w:rsidR="004B0EC9">
              <w:rPr>
                <w:noProof/>
                <w:webHidden/>
              </w:rPr>
              <w:instrText xml:space="preserve"> PAGEREF _Toc153919376 \h </w:instrText>
            </w:r>
            <w:r w:rsidR="004B0EC9">
              <w:rPr>
                <w:noProof/>
                <w:webHidden/>
              </w:rPr>
            </w:r>
            <w:r w:rsidR="004B0EC9">
              <w:rPr>
                <w:noProof/>
                <w:webHidden/>
              </w:rPr>
              <w:fldChar w:fldCharType="separate"/>
            </w:r>
            <w:r w:rsidR="004B0EC9">
              <w:rPr>
                <w:noProof/>
                <w:webHidden/>
              </w:rPr>
              <w:t>21</w:t>
            </w:r>
            <w:r w:rsidR="004B0EC9">
              <w:rPr>
                <w:noProof/>
                <w:webHidden/>
              </w:rPr>
              <w:fldChar w:fldCharType="end"/>
            </w:r>
          </w:hyperlink>
        </w:p>
        <w:p w14:paraId="03F95E34" w14:textId="2F64C4EB" w:rsidR="004B0EC9" w:rsidRDefault="001946B8">
          <w:pPr>
            <w:pStyle w:val="TOC3"/>
            <w:tabs>
              <w:tab w:val="left" w:pos="2520"/>
              <w:tab w:val="right" w:leader="dot" w:pos="10430"/>
            </w:tabs>
            <w:rPr>
              <w:rFonts w:asciiTheme="minorHAnsi" w:eastAsiaTheme="minorEastAsia" w:hAnsiTheme="minorHAnsi" w:cstheme="minorBidi"/>
              <w:noProof/>
              <w:kern w:val="2"/>
              <w:sz w:val="22"/>
              <w:szCs w:val="22"/>
              <w:lang w:eastAsia="en-US"/>
              <w14:ligatures w14:val="standardContextual"/>
            </w:rPr>
          </w:pPr>
          <w:hyperlink w:anchor="_Toc153919377" w:history="1">
            <w:r w:rsidR="004B0EC9" w:rsidRPr="00593FDF">
              <w:rPr>
                <w:rStyle w:val="Hyperlink"/>
                <w:rFonts w:eastAsia="Calibri"/>
                <w:noProof/>
                <w:lang w:val="en-CA"/>
              </w:rPr>
              <w:t>5.7.4</w:t>
            </w:r>
            <w:r w:rsidR="004B0EC9">
              <w:rPr>
                <w:rFonts w:asciiTheme="minorHAnsi" w:eastAsiaTheme="minorEastAsia" w:hAnsiTheme="minorHAnsi" w:cstheme="minorBidi"/>
                <w:noProof/>
                <w:kern w:val="2"/>
                <w:sz w:val="22"/>
                <w:szCs w:val="22"/>
                <w:lang w:eastAsia="en-US"/>
                <w14:ligatures w14:val="standardContextual"/>
              </w:rPr>
              <w:tab/>
            </w:r>
            <w:r w:rsidR="004B0EC9" w:rsidRPr="00593FDF">
              <w:rPr>
                <w:rStyle w:val="Hyperlink"/>
                <w:rFonts w:eastAsia="Calibri"/>
                <w:noProof/>
                <w:lang w:val="en-CA"/>
              </w:rPr>
              <w:t>Card Types</w:t>
            </w:r>
            <w:r w:rsidR="004B0EC9">
              <w:rPr>
                <w:noProof/>
                <w:webHidden/>
              </w:rPr>
              <w:tab/>
            </w:r>
            <w:r w:rsidR="004B0EC9">
              <w:rPr>
                <w:noProof/>
                <w:webHidden/>
              </w:rPr>
              <w:fldChar w:fldCharType="begin"/>
            </w:r>
            <w:r w:rsidR="004B0EC9">
              <w:rPr>
                <w:noProof/>
                <w:webHidden/>
              </w:rPr>
              <w:instrText xml:space="preserve"> PAGEREF _Toc153919377 \h </w:instrText>
            </w:r>
            <w:r w:rsidR="004B0EC9">
              <w:rPr>
                <w:noProof/>
                <w:webHidden/>
              </w:rPr>
            </w:r>
            <w:r w:rsidR="004B0EC9">
              <w:rPr>
                <w:noProof/>
                <w:webHidden/>
              </w:rPr>
              <w:fldChar w:fldCharType="separate"/>
            </w:r>
            <w:r w:rsidR="004B0EC9">
              <w:rPr>
                <w:noProof/>
                <w:webHidden/>
              </w:rPr>
              <w:t>21</w:t>
            </w:r>
            <w:r w:rsidR="004B0EC9">
              <w:rPr>
                <w:noProof/>
                <w:webHidden/>
              </w:rPr>
              <w:fldChar w:fldCharType="end"/>
            </w:r>
          </w:hyperlink>
        </w:p>
        <w:p w14:paraId="109F9F93" w14:textId="5B0FED6D" w:rsidR="004B0EC9" w:rsidRDefault="001946B8">
          <w:pPr>
            <w:pStyle w:val="TOC3"/>
            <w:tabs>
              <w:tab w:val="left" w:pos="2520"/>
              <w:tab w:val="right" w:leader="dot" w:pos="10430"/>
            </w:tabs>
            <w:rPr>
              <w:rFonts w:asciiTheme="minorHAnsi" w:eastAsiaTheme="minorEastAsia" w:hAnsiTheme="minorHAnsi" w:cstheme="minorBidi"/>
              <w:noProof/>
              <w:kern w:val="2"/>
              <w:sz w:val="22"/>
              <w:szCs w:val="22"/>
              <w:lang w:eastAsia="en-US"/>
              <w14:ligatures w14:val="standardContextual"/>
            </w:rPr>
          </w:pPr>
          <w:hyperlink w:anchor="_Toc153919378" w:history="1">
            <w:r w:rsidR="004B0EC9" w:rsidRPr="00593FDF">
              <w:rPr>
                <w:rStyle w:val="Hyperlink"/>
                <w:rFonts w:eastAsia="Calibri"/>
                <w:noProof/>
                <w:lang w:val="en-CA"/>
              </w:rPr>
              <w:t>5.7.5</w:t>
            </w:r>
            <w:r w:rsidR="004B0EC9">
              <w:rPr>
                <w:rFonts w:asciiTheme="minorHAnsi" w:eastAsiaTheme="minorEastAsia" w:hAnsiTheme="minorHAnsi" w:cstheme="minorBidi"/>
                <w:noProof/>
                <w:kern w:val="2"/>
                <w:sz w:val="22"/>
                <w:szCs w:val="22"/>
                <w:lang w:eastAsia="en-US"/>
                <w14:ligatures w14:val="standardContextual"/>
              </w:rPr>
              <w:tab/>
            </w:r>
            <w:r w:rsidR="004B0EC9" w:rsidRPr="00593FDF">
              <w:rPr>
                <w:rStyle w:val="Hyperlink"/>
                <w:rFonts w:eastAsia="Calibri"/>
                <w:noProof/>
                <w:lang w:val="en-CA"/>
              </w:rPr>
              <w:t>Card Compatibility for slots</w:t>
            </w:r>
            <w:r w:rsidR="004B0EC9">
              <w:rPr>
                <w:noProof/>
                <w:webHidden/>
              </w:rPr>
              <w:tab/>
            </w:r>
            <w:r w:rsidR="004B0EC9">
              <w:rPr>
                <w:noProof/>
                <w:webHidden/>
              </w:rPr>
              <w:fldChar w:fldCharType="begin"/>
            </w:r>
            <w:r w:rsidR="004B0EC9">
              <w:rPr>
                <w:noProof/>
                <w:webHidden/>
              </w:rPr>
              <w:instrText xml:space="preserve"> PAGEREF _Toc153919378 \h </w:instrText>
            </w:r>
            <w:r w:rsidR="004B0EC9">
              <w:rPr>
                <w:noProof/>
                <w:webHidden/>
              </w:rPr>
            </w:r>
            <w:r w:rsidR="004B0EC9">
              <w:rPr>
                <w:noProof/>
                <w:webHidden/>
              </w:rPr>
              <w:fldChar w:fldCharType="separate"/>
            </w:r>
            <w:r w:rsidR="004B0EC9">
              <w:rPr>
                <w:noProof/>
                <w:webHidden/>
              </w:rPr>
              <w:t>21</w:t>
            </w:r>
            <w:r w:rsidR="004B0EC9">
              <w:rPr>
                <w:noProof/>
                <w:webHidden/>
              </w:rPr>
              <w:fldChar w:fldCharType="end"/>
            </w:r>
          </w:hyperlink>
        </w:p>
        <w:p w14:paraId="56B98419" w14:textId="4550BFA3" w:rsidR="004B0EC9" w:rsidRDefault="001946B8">
          <w:pPr>
            <w:pStyle w:val="TOC3"/>
            <w:tabs>
              <w:tab w:val="left" w:pos="2520"/>
              <w:tab w:val="right" w:leader="dot" w:pos="10430"/>
            </w:tabs>
            <w:rPr>
              <w:rFonts w:asciiTheme="minorHAnsi" w:eastAsiaTheme="minorEastAsia" w:hAnsiTheme="minorHAnsi" w:cstheme="minorBidi"/>
              <w:noProof/>
              <w:kern w:val="2"/>
              <w:sz w:val="22"/>
              <w:szCs w:val="22"/>
              <w:lang w:eastAsia="en-US"/>
              <w14:ligatures w14:val="standardContextual"/>
            </w:rPr>
          </w:pPr>
          <w:hyperlink w:anchor="_Toc153919379" w:history="1">
            <w:r w:rsidR="004B0EC9" w:rsidRPr="00593FDF">
              <w:rPr>
                <w:rStyle w:val="Hyperlink"/>
                <w:rFonts w:eastAsia="Calibri"/>
                <w:noProof/>
                <w:lang w:val="en-CA"/>
              </w:rPr>
              <w:t>5.7.6</w:t>
            </w:r>
            <w:r w:rsidR="004B0EC9">
              <w:rPr>
                <w:rFonts w:asciiTheme="minorHAnsi" w:eastAsiaTheme="minorEastAsia" w:hAnsiTheme="minorHAnsi" w:cstheme="minorBidi"/>
                <w:noProof/>
                <w:kern w:val="2"/>
                <w:sz w:val="22"/>
                <w:szCs w:val="22"/>
                <w:lang w:eastAsia="en-US"/>
                <w14:ligatures w14:val="standardContextual"/>
              </w:rPr>
              <w:tab/>
            </w:r>
            <w:r w:rsidR="004B0EC9" w:rsidRPr="00593FDF">
              <w:rPr>
                <w:rStyle w:val="Hyperlink"/>
                <w:rFonts w:eastAsia="Calibri"/>
                <w:noProof/>
                <w:lang w:val="en-CA"/>
              </w:rPr>
              <w:t>Physical Termination Position for Shelf</w:t>
            </w:r>
            <w:r w:rsidR="004B0EC9">
              <w:rPr>
                <w:noProof/>
                <w:webHidden/>
              </w:rPr>
              <w:tab/>
            </w:r>
            <w:r w:rsidR="004B0EC9">
              <w:rPr>
                <w:noProof/>
                <w:webHidden/>
              </w:rPr>
              <w:fldChar w:fldCharType="begin"/>
            </w:r>
            <w:r w:rsidR="004B0EC9">
              <w:rPr>
                <w:noProof/>
                <w:webHidden/>
              </w:rPr>
              <w:instrText xml:space="preserve"> PAGEREF _Toc153919379 \h </w:instrText>
            </w:r>
            <w:r w:rsidR="004B0EC9">
              <w:rPr>
                <w:noProof/>
                <w:webHidden/>
              </w:rPr>
            </w:r>
            <w:r w:rsidR="004B0EC9">
              <w:rPr>
                <w:noProof/>
                <w:webHidden/>
              </w:rPr>
              <w:fldChar w:fldCharType="separate"/>
            </w:r>
            <w:r w:rsidR="004B0EC9">
              <w:rPr>
                <w:noProof/>
                <w:webHidden/>
              </w:rPr>
              <w:t>22</w:t>
            </w:r>
            <w:r w:rsidR="004B0EC9">
              <w:rPr>
                <w:noProof/>
                <w:webHidden/>
              </w:rPr>
              <w:fldChar w:fldCharType="end"/>
            </w:r>
          </w:hyperlink>
        </w:p>
        <w:p w14:paraId="260D87AE" w14:textId="324620E2" w:rsidR="004B0EC9" w:rsidRDefault="001946B8">
          <w:pPr>
            <w:pStyle w:val="TOC3"/>
            <w:tabs>
              <w:tab w:val="left" w:pos="2520"/>
              <w:tab w:val="right" w:leader="dot" w:pos="10430"/>
            </w:tabs>
            <w:rPr>
              <w:rFonts w:asciiTheme="minorHAnsi" w:eastAsiaTheme="minorEastAsia" w:hAnsiTheme="minorHAnsi" w:cstheme="minorBidi"/>
              <w:noProof/>
              <w:kern w:val="2"/>
              <w:sz w:val="22"/>
              <w:szCs w:val="22"/>
              <w:lang w:eastAsia="en-US"/>
              <w14:ligatures w14:val="standardContextual"/>
            </w:rPr>
          </w:pPr>
          <w:hyperlink w:anchor="_Toc153919380" w:history="1">
            <w:r w:rsidR="004B0EC9" w:rsidRPr="00593FDF">
              <w:rPr>
                <w:rStyle w:val="Hyperlink"/>
                <w:rFonts w:eastAsia="Calibri"/>
                <w:noProof/>
                <w:lang w:val="en-CA"/>
              </w:rPr>
              <w:t>5.7.7</w:t>
            </w:r>
            <w:r w:rsidR="004B0EC9">
              <w:rPr>
                <w:rFonts w:asciiTheme="minorHAnsi" w:eastAsiaTheme="minorEastAsia" w:hAnsiTheme="minorHAnsi" w:cstheme="minorBidi"/>
                <w:noProof/>
                <w:kern w:val="2"/>
                <w:sz w:val="22"/>
                <w:szCs w:val="22"/>
                <w:lang w:eastAsia="en-US"/>
                <w14:ligatures w14:val="standardContextual"/>
              </w:rPr>
              <w:tab/>
            </w:r>
            <w:r w:rsidR="004B0EC9" w:rsidRPr="00593FDF">
              <w:rPr>
                <w:rStyle w:val="Hyperlink"/>
                <w:rFonts w:eastAsia="Calibri"/>
                <w:noProof/>
                <w:lang w:val="en-CA"/>
              </w:rPr>
              <w:t>Pluggable Types</w:t>
            </w:r>
            <w:r w:rsidR="004B0EC9">
              <w:rPr>
                <w:noProof/>
                <w:webHidden/>
              </w:rPr>
              <w:tab/>
            </w:r>
            <w:r w:rsidR="004B0EC9">
              <w:rPr>
                <w:noProof/>
                <w:webHidden/>
              </w:rPr>
              <w:fldChar w:fldCharType="begin"/>
            </w:r>
            <w:r w:rsidR="004B0EC9">
              <w:rPr>
                <w:noProof/>
                <w:webHidden/>
              </w:rPr>
              <w:instrText xml:space="preserve"> PAGEREF _Toc153919380 \h </w:instrText>
            </w:r>
            <w:r w:rsidR="004B0EC9">
              <w:rPr>
                <w:noProof/>
                <w:webHidden/>
              </w:rPr>
            </w:r>
            <w:r w:rsidR="004B0EC9">
              <w:rPr>
                <w:noProof/>
                <w:webHidden/>
              </w:rPr>
              <w:fldChar w:fldCharType="separate"/>
            </w:r>
            <w:r w:rsidR="004B0EC9">
              <w:rPr>
                <w:noProof/>
                <w:webHidden/>
              </w:rPr>
              <w:t>22</w:t>
            </w:r>
            <w:r w:rsidR="004B0EC9">
              <w:rPr>
                <w:noProof/>
                <w:webHidden/>
              </w:rPr>
              <w:fldChar w:fldCharType="end"/>
            </w:r>
          </w:hyperlink>
        </w:p>
        <w:p w14:paraId="701AD475" w14:textId="5F3C061F" w:rsidR="004B0EC9" w:rsidRDefault="001946B8">
          <w:pPr>
            <w:pStyle w:val="TOC3"/>
            <w:tabs>
              <w:tab w:val="left" w:pos="2520"/>
              <w:tab w:val="right" w:leader="dot" w:pos="10430"/>
            </w:tabs>
            <w:rPr>
              <w:rFonts w:asciiTheme="minorHAnsi" w:eastAsiaTheme="minorEastAsia" w:hAnsiTheme="minorHAnsi" w:cstheme="minorBidi"/>
              <w:noProof/>
              <w:kern w:val="2"/>
              <w:sz w:val="22"/>
              <w:szCs w:val="22"/>
              <w:lang w:eastAsia="en-US"/>
              <w14:ligatures w14:val="standardContextual"/>
            </w:rPr>
          </w:pPr>
          <w:hyperlink w:anchor="_Toc153919381" w:history="1">
            <w:r w:rsidR="004B0EC9" w:rsidRPr="00593FDF">
              <w:rPr>
                <w:rStyle w:val="Hyperlink"/>
                <w:rFonts w:eastAsia="Calibri"/>
                <w:noProof/>
                <w:lang w:val="en-CA"/>
              </w:rPr>
              <w:t>5.7.8</w:t>
            </w:r>
            <w:r w:rsidR="004B0EC9">
              <w:rPr>
                <w:rFonts w:asciiTheme="minorHAnsi" w:eastAsiaTheme="minorEastAsia" w:hAnsiTheme="minorHAnsi" w:cstheme="minorBidi"/>
                <w:noProof/>
                <w:kern w:val="2"/>
                <w:sz w:val="22"/>
                <w:szCs w:val="22"/>
                <w:lang w:eastAsia="en-US"/>
                <w14:ligatures w14:val="standardContextual"/>
              </w:rPr>
              <w:tab/>
            </w:r>
            <w:r w:rsidR="004B0EC9" w:rsidRPr="00593FDF">
              <w:rPr>
                <w:rStyle w:val="Hyperlink"/>
                <w:rFonts w:eastAsia="Calibri"/>
                <w:noProof/>
                <w:lang w:val="en-CA"/>
              </w:rPr>
              <w:t>Pluggable Compatible for PTP</w:t>
            </w:r>
            <w:r w:rsidR="004B0EC9">
              <w:rPr>
                <w:noProof/>
                <w:webHidden/>
              </w:rPr>
              <w:tab/>
            </w:r>
            <w:r w:rsidR="004B0EC9">
              <w:rPr>
                <w:noProof/>
                <w:webHidden/>
              </w:rPr>
              <w:fldChar w:fldCharType="begin"/>
            </w:r>
            <w:r w:rsidR="004B0EC9">
              <w:rPr>
                <w:noProof/>
                <w:webHidden/>
              </w:rPr>
              <w:instrText xml:space="preserve"> PAGEREF _Toc153919381 \h </w:instrText>
            </w:r>
            <w:r w:rsidR="004B0EC9">
              <w:rPr>
                <w:noProof/>
                <w:webHidden/>
              </w:rPr>
            </w:r>
            <w:r w:rsidR="004B0EC9">
              <w:rPr>
                <w:noProof/>
                <w:webHidden/>
              </w:rPr>
              <w:fldChar w:fldCharType="separate"/>
            </w:r>
            <w:r w:rsidR="004B0EC9">
              <w:rPr>
                <w:noProof/>
                <w:webHidden/>
              </w:rPr>
              <w:t>23</w:t>
            </w:r>
            <w:r w:rsidR="004B0EC9">
              <w:rPr>
                <w:noProof/>
                <w:webHidden/>
              </w:rPr>
              <w:fldChar w:fldCharType="end"/>
            </w:r>
          </w:hyperlink>
        </w:p>
        <w:p w14:paraId="505579D3" w14:textId="74679B68" w:rsidR="004B0EC9" w:rsidRDefault="001946B8">
          <w:pPr>
            <w:pStyle w:val="TOC3"/>
            <w:tabs>
              <w:tab w:val="left" w:pos="2520"/>
              <w:tab w:val="right" w:leader="dot" w:pos="10430"/>
            </w:tabs>
            <w:rPr>
              <w:rFonts w:asciiTheme="minorHAnsi" w:eastAsiaTheme="minorEastAsia" w:hAnsiTheme="minorHAnsi" w:cstheme="minorBidi"/>
              <w:noProof/>
              <w:kern w:val="2"/>
              <w:sz w:val="22"/>
              <w:szCs w:val="22"/>
              <w:lang w:eastAsia="en-US"/>
              <w14:ligatures w14:val="standardContextual"/>
            </w:rPr>
          </w:pPr>
          <w:hyperlink w:anchor="_Toc153919382" w:history="1">
            <w:r w:rsidR="004B0EC9" w:rsidRPr="00593FDF">
              <w:rPr>
                <w:rStyle w:val="Hyperlink"/>
                <w:rFonts w:eastAsia="Calibri"/>
                <w:noProof/>
                <w:lang w:val="en-CA"/>
              </w:rPr>
              <w:t>5.7.9</w:t>
            </w:r>
            <w:r w:rsidR="004B0EC9">
              <w:rPr>
                <w:rFonts w:asciiTheme="minorHAnsi" w:eastAsiaTheme="minorEastAsia" w:hAnsiTheme="minorHAnsi" w:cstheme="minorBidi"/>
                <w:noProof/>
                <w:kern w:val="2"/>
                <w:sz w:val="22"/>
                <w:szCs w:val="22"/>
                <w:lang w:eastAsia="en-US"/>
                <w14:ligatures w14:val="standardContextual"/>
              </w:rPr>
              <w:tab/>
            </w:r>
            <w:r w:rsidR="004B0EC9" w:rsidRPr="00593FDF">
              <w:rPr>
                <w:rStyle w:val="Hyperlink"/>
                <w:rFonts w:eastAsia="Calibri"/>
                <w:noProof/>
                <w:lang w:val="en-CA"/>
              </w:rPr>
              <w:t>Port Compatibility</w:t>
            </w:r>
            <w:r w:rsidR="004B0EC9">
              <w:rPr>
                <w:noProof/>
                <w:webHidden/>
              </w:rPr>
              <w:tab/>
            </w:r>
            <w:r w:rsidR="004B0EC9">
              <w:rPr>
                <w:noProof/>
                <w:webHidden/>
              </w:rPr>
              <w:fldChar w:fldCharType="begin"/>
            </w:r>
            <w:r w:rsidR="004B0EC9">
              <w:rPr>
                <w:noProof/>
                <w:webHidden/>
              </w:rPr>
              <w:instrText xml:space="preserve"> PAGEREF _Toc153919382 \h </w:instrText>
            </w:r>
            <w:r w:rsidR="004B0EC9">
              <w:rPr>
                <w:noProof/>
                <w:webHidden/>
              </w:rPr>
            </w:r>
            <w:r w:rsidR="004B0EC9">
              <w:rPr>
                <w:noProof/>
                <w:webHidden/>
              </w:rPr>
              <w:fldChar w:fldCharType="separate"/>
            </w:r>
            <w:r w:rsidR="004B0EC9">
              <w:rPr>
                <w:noProof/>
                <w:webHidden/>
              </w:rPr>
              <w:t>24</w:t>
            </w:r>
            <w:r w:rsidR="004B0EC9">
              <w:rPr>
                <w:noProof/>
                <w:webHidden/>
              </w:rPr>
              <w:fldChar w:fldCharType="end"/>
            </w:r>
          </w:hyperlink>
        </w:p>
        <w:p w14:paraId="7A2F6E16" w14:textId="2ABE8D1A" w:rsidR="004B0EC9" w:rsidRDefault="001946B8">
          <w:pPr>
            <w:pStyle w:val="TOC2"/>
            <w:rPr>
              <w:rFonts w:asciiTheme="minorHAnsi" w:eastAsiaTheme="minorEastAsia" w:hAnsiTheme="minorHAnsi" w:cstheme="minorBidi"/>
              <w:kern w:val="2"/>
              <w:sz w:val="22"/>
              <w:szCs w:val="22"/>
              <w:lang w:eastAsia="en-US"/>
              <w14:ligatures w14:val="standardContextual"/>
            </w:rPr>
          </w:pPr>
          <w:hyperlink w:anchor="_Toc153919383" w:history="1">
            <w:r w:rsidR="004B0EC9" w:rsidRPr="00593FDF">
              <w:rPr>
                <w:rStyle w:val="Hyperlink"/>
                <w:rFonts w:eastAsia="Calibri"/>
                <w:lang w:val="en-CA"/>
              </w:rPr>
              <w:t>5.8</w:t>
            </w:r>
            <w:r w:rsidR="004B0EC9">
              <w:rPr>
                <w:rFonts w:asciiTheme="minorHAnsi" w:eastAsiaTheme="minorEastAsia" w:hAnsiTheme="minorHAnsi" w:cstheme="minorBidi"/>
                <w:kern w:val="2"/>
                <w:sz w:val="22"/>
                <w:szCs w:val="22"/>
                <w:lang w:eastAsia="en-US"/>
                <w14:ligatures w14:val="standardContextual"/>
              </w:rPr>
              <w:tab/>
            </w:r>
            <w:r w:rsidR="004B0EC9" w:rsidRPr="00593FDF">
              <w:rPr>
                <w:rStyle w:val="Hyperlink"/>
                <w:rFonts w:eastAsia="Calibri"/>
                <w:lang w:val="en-CA"/>
              </w:rPr>
              <w:t>Device Model Cisco- NCS-55A2-MOD-SYS</w:t>
            </w:r>
            <w:r w:rsidR="004B0EC9">
              <w:rPr>
                <w:webHidden/>
              </w:rPr>
              <w:tab/>
            </w:r>
            <w:r w:rsidR="004B0EC9">
              <w:rPr>
                <w:webHidden/>
              </w:rPr>
              <w:fldChar w:fldCharType="begin"/>
            </w:r>
            <w:r w:rsidR="004B0EC9">
              <w:rPr>
                <w:webHidden/>
              </w:rPr>
              <w:instrText xml:space="preserve"> PAGEREF _Toc153919383 \h </w:instrText>
            </w:r>
            <w:r w:rsidR="004B0EC9">
              <w:rPr>
                <w:webHidden/>
              </w:rPr>
            </w:r>
            <w:r w:rsidR="004B0EC9">
              <w:rPr>
                <w:webHidden/>
              </w:rPr>
              <w:fldChar w:fldCharType="separate"/>
            </w:r>
            <w:r w:rsidR="004B0EC9">
              <w:rPr>
                <w:webHidden/>
              </w:rPr>
              <w:t>26</w:t>
            </w:r>
            <w:r w:rsidR="004B0EC9">
              <w:rPr>
                <w:webHidden/>
              </w:rPr>
              <w:fldChar w:fldCharType="end"/>
            </w:r>
          </w:hyperlink>
        </w:p>
        <w:p w14:paraId="089F4B6A" w14:textId="5595C2A7" w:rsidR="004B0EC9" w:rsidRDefault="001946B8">
          <w:pPr>
            <w:pStyle w:val="TOC3"/>
            <w:tabs>
              <w:tab w:val="left" w:pos="2520"/>
              <w:tab w:val="right" w:leader="dot" w:pos="10430"/>
            </w:tabs>
            <w:rPr>
              <w:rFonts w:asciiTheme="minorHAnsi" w:eastAsiaTheme="minorEastAsia" w:hAnsiTheme="minorHAnsi" w:cstheme="minorBidi"/>
              <w:noProof/>
              <w:kern w:val="2"/>
              <w:sz w:val="22"/>
              <w:szCs w:val="22"/>
              <w:lang w:eastAsia="en-US"/>
              <w14:ligatures w14:val="standardContextual"/>
            </w:rPr>
          </w:pPr>
          <w:hyperlink w:anchor="_Toc153919384" w:history="1">
            <w:r w:rsidR="004B0EC9" w:rsidRPr="00593FDF">
              <w:rPr>
                <w:rStyle w:val="Hyperlink"/>
                <w:rFonts w:eastAsia="Calibri"/>
                <w:noProof/>
                <w:lang w:val="en-CA"/>
              </w:rPr>
              <w:t>5.8.0</w:t>
            </w:r>
            <w:r w:rsidR="004B0EC9">
              <w:rPr>
                <w:rFonts w:asciiTheme="minorHAnsi" w:eastAsiaTheme="minorEastAsia" w:hAnsiTheme="minorHAnsi" w:cstheme="minorBidi"/>
                <w:noProof/>
                <w:kern w:val="2"/>
                <w:sz w:val="22"/>
                <w:szCs w:val="22"/>
                <w:lang w:eastAsia="en-US"/>
                <w14:ligatures w14:val="standardContextual"/>
              </w:rPr>
              <w:tab/>
            </w:r>
            <w:r w:rsidR="004B0EC9" w:rsidRPr="00593FDF">
              <w:rPr>
                <w:rStyle w:val="Hyperlink"/>
                <w:rFonts w:eastAsia="Calibri"/>
                <w:noProof/>
                <w:lang w:val="en-CA"/>
              </w:rPr>
              <w:t>Device Types</w:t>
            </w:r>
            <w:r w:rsidR="004B0EC9">
              <w:rPr>
                <w:noProof/>
                <w:webHidden/>
              </w:rPr>
              <w:tab/>
            </w:r>
            <w:r w:rsidR="004B0EC9">
              <w:rPr>
                <w:noProof/>
                <w:webHidden/>
              </w:rPr>
              <w:fldChar w:fldCharType="begin"/>
            </w:r>
            <w:r w:rsidR="004B0EC9">
              <w:rPr>
                <w:noProof/>
                <w:webHidden/>
              </w:rPr>
              <w:instrText xml:space="preserve"> PAGEREF _Toc153919384 \h </w:instrText>
            </w:r>
            <w:r w:rsidR="004B0EC9">
              <w:rPr>
                <w:noProof/>
                <w:webHidden/>
              </w:rPr>
            </w:r>
            <w:r w:rsidR="004B0EC9">
              <w:rPr>
                <w:noProof/>
                <w:webHidden/>
              </w:rPr>
              <w:fldChar w:fldCharType="separate"/>
            </w:r>
            <w:r w:rsidR="004B0EC9">
              <w:rPr>
                <w:noProof/>
                <w:webHidden/>
              </w:rPr>
              <w:t>26</w:t>
            </w:r>
            <w:r w:rsidR="004B0EC9">
              <w:rPr>
                <w:noProof/>
                <w:webHidden/>
              </w:rPr>
              <w:fldChar w:fldCharType="end"/>
            </w:r>
          </w:hyperlink>
        </w:p>
        <w:p w14:paraId="621CDA14" w14:textId="2E05E751" w:rsidR="004B0EC9" w:rsidRDefault="001946B8">
          <w:pPr>
            <w:pStyle w:val="TOC3"/>
            <w:tabs>
              <w:tab w:val="left" w:pos="2520"/>
              <w:tab w:val="right" w:leader="dot" w:pos="10430"/>
            </w:tabs>
            <w:rPr>
              <w:rFonts w:asciiTheme="minorHAnsi" w:eastAsiaTheme="minorEastAsia" w:hAnsiTheme="minorHAnsi" w:cstheme="minorBidi"/>
              <w:noProof/>
              <w:kern w:val="2"/>
              <w:sz w:val="22"/>
              <w:szCs w:val="22"/>
              <w:lang w:eastAsia="en-US"/>
              <w14:ligatures w14:val="standardContextual"/>
            </w:rPr>
          </w:pPr>
          <w:hyperlink w:anchor="_Toc153919385" w:history="1">
            <w:r w:rsidR="004B0EC9" w:rsidRPr="00593FDF">
              <w:rPr>
                <w:rStyle w:val="Hyperlink"/>
                <w:rFonts w:eastAsia="Calibri"/>
                <w:noProof/>
                <w:lang w:val="en-CA"/>
              </w:rPr>
              <w:t>5.8.1</w:t>
            </w:r>
            <w:r w:rsidR="004B0EC9">
              <w:rPr>
                <w:rFonts w:asciiTheme="minorHAnsi" w:eastAsiaTheme="minorEastAsia" w:hAnsiTheme="minorHAnsi" w:cstheme="minorBidi"/>
                <w:noProof/>
                <w:kern w:val="2"/>
                <w:sz w:val="22"/>
                <w:szCs w:val="22"/>
                <w:lang w:eastAsia="en-US"/>
                <w14:ligatures w14:val="standardContextual"/>
              </w:rPr>
              <w:tab/>
            </w:r>
            <w:r w:rsidR="004B0EC9" w:rsidRPr="00593FDF">
              <w:rPr>
                <w:rStyle w:val="Hyperlink"/>
                <w:rFonts w:eastAsia="Calibri"/>
                <w:noProof/>
                <w:lang w:val="en-CA"/>
              </w:rPr>
              <w:t>Shelf Position Types</w:t>
            </w:r>
            <w:r w:rsidR="004B0EC9">
              <w:rPr>
                <w:noProof/>
                <w:webHidden/>
              </w:rPr>
              <w:tab/>
            </w:r>
            <w:r w:rsidR="004B0EC9">
              <w:rPr>
                <w:noProof/>
                <w:webHidden/>
              </w:rPr>
              <w:fldChar w:fldCharType="begin"/>
            </w:r>
            <w:r w:rsidR="004B0EC9">
              <w:rPr>
                <w:noProof/>
                <w:webHidden/>
              </w:rPr>
              <w:instrText xml:space="preserve"> PAGEREF _Toc153919385 \h </w:instrText>
            </w:r>
            <w:r w:rsidR="004B0EC9">
              <w:rPr>
                <w:noProof/>
                <w:webHidden/>
              </w:rPr>
            </w:r>
            <w:r w:rsidR="004B0EC9">
              <w:rPr>
                <w:noProof/>
                <w:webHidden/>
              </w:rPr>
              <w:fldChar w:fldCharType="separate"/>
            </w:r>
            <w:r w:rsidR="004B0EC9">
              <w:rPr>
                <w:noProof/>
                <w:webHidden/>
              </w:rPr>
              <w:t>26</w:t>
            </w:r>
            <w:r w:rsidR="004B0EC9">
              <w:rPr>
                <w:noProof/>
                <w:webHidden/>
              </w:rPr>
              <w:fldChar w:fldCharType="end"/>
            </w:r>
          </w:hyperlink>
        </w:p>
        <w:p w14:paraId="07E7106E" w14:textId="50D10A86" w:rsidR="004B0EC9" w:rsidRDefault="001946B8">
          <w:pPr>
            <w:pStyle w:val="TOC3"/>
            <w:tabs>
              <w:tab w:val="left" w:pos="2520"/>
              <w:tab w:val="right" w:leader="dot" w:pos="10430"/>
            </w:tabs>
            <w:rPr>
              <w:rFonts w:asciiTheme="minorHAnsi" w:eastAsiaTheme="minorEastAsia" w:hAnsiTheme="minorHAnsi" w:cstheme="minorBidi"/>
              <w:noProof/>
              <w:kern w:val="2"/>
              <w:sz w:val="22"/>
              <w:szCs w:val="22"/>
              <w:lang w:eastAsia="en-US"/>
              <w14:ligatures w14:val="standardContextual"/>
            </w:rPr>
          </w:pPr>
          <w:hyperlink w:anchor="_Toc153919386" w:history="1">
            <w:r w:rsidR="004B0EC9" w:rsidRPr="00593FDF">
              <w:rPr>
                <w:rStyle w:val="Hyperlink"/>
                <w:rFonts w:eastAsia="Calibri"/>
                <w:noProof/>
                <w:lang w:val="en-CA"/>
              </w:rPr>
              <w:t>5.8.2</w:t>
            </w:r>
            <w:r w:rsidR="004B0EC9">
              <w:rPr>
                <w:rFonts w:asciiTheme="minorHAnsi" w:eastAsiaTheme="minorEastAsia" w:hAnsiTheme="minorHAnsi" w:cstheme="minorBidi"/>
                <w:noProof/>
                <w:kern w:val="2"/>
                <w:sz w:val="22"/>
                <w:szCs w:val="22"/>
                <w:lang w:eastAsia="en-US"/>
                <w14:ligatures w14:val="standardContextual"/>
              </w:rPr>
              <w:tab/>
            </w:r>
            <w:r w:rsidR="004B0EC9" w:rsidRPr="00593FDF">
              <w:rPr>
                <w:rStyle w:val="Hyperlink"/>
                <w:rFonts w:eastAsia="Calibri"/>
                <w:noProof/>
                <w:lang w:val="en-CA"/>
              </w:rPr>
              <w:t>Shelf Types</w:t>
            </w:r>
            <w:r w:rsidR="004B0EC9">
              <w:rPr>
                <w:noProof/>
                <w:webHidden/>
              </w:rPr>
              <w:tab/>
            </w:r>
            <w:r w:rsidR="004B0EC9">
              <w:rPr>
                <w:noProof/>
                <w:webHidden/>
              </w:rPr>
              <w:fldChar w:fldCharType="begin"/>
            </w:r>
            <w:r w:rsidR="004B0EC9">
              <w:rPr>
                <w:noProof/>
                <w:webHidden/>
              </w:rPr>
              <w:instrText xml:space="preserve"> PAGEREF _Toc153919386 \h </w:instrText>
            </w:r>
            <w:r w:rsidR="004B0EC9">
              <w:rPr>
                <w:noProof/>
                <w:webHidden/>
              </w:rPr>
            </w:r>
            <w:r w:rsidR="004B0EC9">
              <w:rPr>
                <w:noProof/>
                <w:webHidden/>
              </w:rPr>
              <w:fldChar w:fldCharType="separate"/>
            </w:r>
            <w:r w:rsidR="004B0EC9">
              <w:rPr>
                <w:noProof/>
                <w:webHidden/>
              </w:rPr>
              <w:t>26</w:t>
            </w:r>
            <w:r w:rsidR="004B0EC9">
              <w:rPr>
                <w:noProof/>
                <w:webHidden/>
              </w:rPr>
              <w:fldChar w:fldCharType="end"/>
            </w:r>
          </w:hyperlink>
        </w:p>
        <w:p w14:paraId="466DF34C" w14:textId="24CF1A84" w:rsidR="004B0EC9" w:rsidRDefault="001946B8">
          <w:pPr>
            <w:pStyle w:val="TOC3"/>
            <w:tabs>
              <w:tab w:val="left" w:pos="2520"/>
              <w:tab w:val="right" w:leader="dot" w:pos="10430"/>
            </w:tabs>
            <w:rPr>
              <w:rFonts w:asciiTheme="minorHAnsi" w:eastAsiaTheme="minorEastAsia" w:hAnsiTheme="minorHAnsi" w:cstheme="minorBidi"/>
              <w:noProof/>
              <w:kern w:val="2"/>
              <w:sz w:val="22"/>
              <w:szCs w:val="22"/>
              <w:lang w:eastAsia="en-US"/>
              <w14:ligatures w14:val="standardContextual"/>
            </w:rPr>
          </w:pPr>
          <w:hyperlink w:anchor="_Toc153919387" w:history="1">
            <w:r w:rsidR="004B0EC9" w:rsidRPr="00593FDF">
              <w:rPr>
                <w:rStyle w:val="Hyperlink"/>
                <w:rFonts w:eastAsia="Calibri"/>
                <w:noProof/>
                <w:lang w:val="en-CA"/>
              </w:rPr>
              <w:t>5.8.3</w:t>
            </w:r>
            <w:r w:rsidR="004B0EC9">
              <w:rPr>
                <w:rFonts w:asciiTheme="minorHAnsi" w:eastAsiaTheme="minorEastAsia" w:hAnsiTheme="minorHAnsi" w:cstheme="minorBidi"/>
                <w:noProof/>
                <w:kern w:val="2"/>
                <w:sz w:val="22"/>
                <w:szCs w:val="22"/>
                <w:lang w:eastAsia="en-US"/>
                <w14:ligatures w14:val="standardContextual"/>
              </w:rPr>
              <w:tab/>
            </w:r>
            <w:r w:rsidR="004B0EC9" w:rsidRPr="00593FDF">
              <w:rPr>
                <w:rStyle w:val="Hyperlink"/>
                <w:rFonts w:eastAsia="Calibri"/>
                <w:noProof/>
                <w:lang w:val="en-CA"/>
              </w:rPr>
              <w:t>Shelf Slots</w:t>
            </w:r>
            <w:r w:rsidR="004B0EC9">
              <w:rPr>
                <w:noProof/>
                <w:webHidden/>
              </w:rPr>
              <w:tab/>
            </w:r>
            <w:r w:rsidR="004B0EC9">
              <w:rPr>
                <w:noProof/>
                <w:webHidden/>
              </w:rPr>
              <w:fldChar w:fldCharType="begin"/>
            </w:r>
            <w:r w:rsidR="004B0EC9">
              <w:rPr>
                <w:noProof/>
                <w:webHidden/>
              </w:rPr>
              <w:instrText xml:space="preserve"> PAGEREF _Toc153919387 \h </w:instrText>
            </w:r>
            <w:r w:rsidR="004B0EC9">
              <w:rPr>
                <w:noProof/>
                <w:webHidden/>
              </w:rPr>
            </w:r>
            <w:r w:rsidR="004B0EC9">
              <w:rPr>
                <w:noProof/>
                <w:webHidden/>
              </w:rPr>
              <w:fldChar w:fldCharType="separate"/>
            </w:r>
            <w:r w:rsidR="004B0EC9">
              <w:rPr>
                <w:noProof/>
                <w:webHidden/>
              </w:rPr>
              <w:t>26</w:t>
            </w:r>
            <w:r w:rsidR="004B0EC9">
              <w:rPr>
                <w:noProof/>
                <w:webHidden/>
              </w:rPr>
              <w:fldChar w:fldCharType="end"/>
            </w:r>
          </w:hyperlink>
        </w:p>
        <w:p w14:paraId="031B9250" w14:textId="30EC752C" w:rsidR="004B0EC9" w:rsidRDefault="001946B8">
          <w:pPr>
            <w:pStyle w:val="TOC3"/>
            <w:tabs>
              <w:tab w:val="left" w:pos="2520"/>
              <w:tab w:val="right" w:leader="dot" w:pos="10430"/>
            </w:tabs>
            <w:rPr>
              <w:rFonts w:asciiTheme="minorHAnsi" w:eastAsiaTheme="minorEastAsia" w:hAnsiTheme="minorHAnsi" w:cstheme="minorBidi"/>
              <w:noProof/>
              <w:kern w:val="2"/>
              <w:sz w:val="22"/>
              <w:szCs w:val="22"/>
              <w:lang w:eastAsia="en-US"/>
              <w14:ligatures w14:val="standardContextual"/>
            </w:rPr>
          </w:pPr>
          <w:hyperlink w:anchor="_Toc153919388" w:history="1">
            <w:r w:rsidR="004B0EC9" w:rsidRPr="00593FDF">
              <w:rPr>
                <w:rStyle w:val="Hyperlink"/>
                <w:rFonts w:eastAsia="Calibri"/>
                <w:noProof/>
                <w:lang w:val="en-CA"/>
              </w:rPr>
              <w:t>5.8.4</w:t>
            </w:r>
            <w:r w:rsidR="004B0EC9">
              <w:rPr>
                <w:rFonts w:asciiTheme="minorHAnsi" w:eastAsiaTheme="minorEastAsia" w:hAnsiTheme="minorHAnsi" w:cstheme="minorBidi"/>
                <w:noProof/>
                <w:kern w:val="2"/>
                <w:sz w:val="22"/>
                <w:szCs w:val="22"/>
                <w:lang w:eastAsia="en-US"/>
                <w14:ligatures w14:val="standardContextual"/>
              </w:rPr>
              <w:tab/>
            </w:r>
            <w:r w:rsidR="004B0EC9" w:rsidRPr="00593FDF">
              <w:rPr>
                <w:rStyle w:val="Hyperlink"/>
                <w:rFonts w:eastAsia="Calibri"/>
                <w:noProof/>
                <w:lang w:val="en-CA"/>
              </w:rPr>
              <w:t>Card Types</w:t>
            </w:r>
            <w:r w:rsidR="004B0EC9">
              <w:rPr>
                <w:noProof/>
                <w:webHidden/>
              </w:rPr>
              <w:tab/>
            </w:r>
            <w:r w:rsidR="004B0EC9">
              <w:rPr>
                <w:noProof/>
                <w:webHidden/>
              </w:rPr>
              <w:fldChar w:fldCharType="begin"/>
            </w:r>
            <w:r w:rsidR="004B0EC9">
              <w:rPr>
                <w:noProof/>
                <w:webHidden/>
              </w:rPr>
              <w:instrText xml:space="preserve"> PAGEREF _Toc153919388 \h </w:instrText>
            </w:r>
            <w:r w:rsidR="004B0EC9">
              <w:rPr>
                <w:noProof/>
                <w:webHidden/>
              </w:rPr>
            </w:r>
            <w:r w:rsidR="004B0EC9">
              <w:rPr>
                <w:noProof/>
                <w:webHidden/>
              </w:rPr>
              <w:fldChar w:fldCharType="separate"/>
            </w:r>
            <w:r w:rsidR="004B0EC9">
              <w:rPr>
                <w:noProof/>
                <w:webHidden/>
              </w:rPr>
              <w:t>26</w:t>
            </w:r>
            <w:r w:rsidR="004B0EC9">
              <w:rPr>
                <w:noProof/>
                <w:webHidden/>
              </w:rPr>
              <w:fldChar w:fldCharType="end"/>
            </w:r>
          </w:hyperlink>
        </w:p>
        <w:p w14:paraId="53C8C986" w14:textId="3379B140" w:rsidR="004B0EC9" w:rsidRDefault="001946B8">
          <w:pPr>
            <w:pStyle w:val="TOC3"/>
            <w:tabs>
              <w:tab w:val="left" w:pos="2520"/>
              <w:tab w:val="right" w:leader="dot" w:pos="10430"/>
            </w:tabs>
            <w:rPr>
              <w:rFonts w:asciiTheme="minorHAnsi" w:eastAsiaTheme="minorEastAsia" w:hAnsiTheme="minorHAnsi" w:cstheme="minorBidi"/>
              <w:noProof/>
              <w:kern w:val="2"/>
              <w:sz w:val="22"/>
              <w:szCs w:val="22"/>
              <w:lang w:eastAsia="en-US"/>
              <w14:ligatures w14:val="standardContextual"/>
            </w:rPr>
          </w:pPr>
          <w:hyperlink w:anchor="_Toc153919389" w:history="1">
            <w:r w:rsidR="004B0EC9" w:rsidRPr="00593FDF">
              <w:rPr>
                <w:rStyle w:val="Hyperlink"/>
                <w:rFonts w:eastAsia="Calibri"/>
                <w:noProof/>
                <w:lang w:val="en-CA"/>
              </w:rPr>
              <w:t>5.8.5</w:t>
            </w:r>
            <w:r w:rsidR="004B0EC9">
              <w:rPr>
                <w:rFonts w:asciiTheme="minorHAnsi" w:eastAsiaTheme="minorEastAsia" w:hAnsiTheme="minorHAnsi" w:cstheme="minorBidi"/>
                <w:noProof/>
                <w:kern w:val="2"/>
                <w:sz w:val="22"/>
                <w:szCs w:val="22"/>
                <w:lang w:eastAsia="en-US"/>
                <w14:ligatures w14:val="standardContextual"/>
              </w:rPr>
              <w:tab/>
            </w:r>
            <w:r w:rsidR="004B0EC9" w:rsidRPr="00593FDF">
              <w:rPr>
                <w:rStyle w:val="Hyperlink"/>
                <w:rFonts w:eastAsia="Calibri"/>
                <w:noProof/>
                <w:lang w:val="en-CA"/>
              </w:rPr>
              <w:t>Card Compatibility for slots</w:t>
            </w:r>
            <w:r w:rsidR="004B0EC9">
              <w:rPr>
                <w:noProof/>
                <w:webHidden/>
              </w:rPr>
              <w:tab/>
            </w:r>
            <w:r w:rsidR="004B0EC9">
              <w:rPr>
                <w:noProof/>
                <w:webHidden/>
              </w:rPr>
              <w:fldChar w:fldCharType="begin"/>
            </w:r>
            <w:r w:rsidR="004B0EC9">
              <w:rPr>
                <w:noProof/>
                <w:webHidden/>
              </w:rPr>
              <w:instrText xml:space="preserve"> PAGEREF _Toc153919389 \h </w:instrText>
            </w:r>
            <w:r w:rsidR="004B0EC9">
              <w:rPr>
                <w:noProof/>
                <w:webHidden/>
              </w:rPr>
            </w:r>
            <w:r w:rsidR="004B0EC9">
              <w:rPr>
                <w:noProof/>
                <w:webHidden/>
              </w:rPr>
              <w:fldChar w:fldCharType="separate"/>
            </w:r>
            <w:r w:rsidR="004B0EC9">
              <w:rPr>
                <w:noProof/>
                <w:webHidden/>
              </w:rPr>
              <w:t>27</w:t>
            </w:r>
            <w:r w:rsidR="004B0EC9">
              <w:rPr>
                <w:noProof/>
                <w:webHidden/>
              </w:rPr>
              <w:fldChar w:fldCharType="end"/>
            </w:r>
          </w:hyperlink>
        </w:p>
        <w:p w14:paraId="58E7F7F1" w14:textId="4A94EE5A" w:rsidR="004B0EC9" w:rsidRDefault="001946B8">
          <w:pPr>
            <w:pStyle w:val="TOC3"/>
            <w:tabs>
              <w:tab w:val="left" w:pos="2520"/>
              <w:tab w:val="right" w:leader="dot" w:pos="10430"/>
            </w:tabs>
            <w:rPr>
              <w:rFonts w:asciiTheme="minorHAnsi" w:eastAsiaTheme="minorEastAsia" w:hAnsiTheme="minorHAnsi" w:cstheme="minorBidi"/>
              <w:noProof/>
              <w:kern w:val="2"/>
              <w:sz w:val="22"/>
              <w:szCs w:val="22"/>
              <w:lang w:eastAsia="en-US"/>
              <w14:ligatures w14:val="standardContextual"/>
            </w:rPr>
          </w:pPr>
          <w:hyperlink w:anchor="_Toc153919390" w:history="1">
            <w:r w:rsidR="004B0EC9" w:rsidRPr="00593FDF">
              <w:rPr>
                <w:rStyle w:val="Hyperlink"/>
                <w:rFonts w:eastAsia="Calibri"/>
                <w:noProof/>
                <w:lang w:val="en-CA"/>
              </w:rPr>
              <w:t>5.8.6</w:t>
            </w:r>
            <w:r w:rsidR="004B0EC9">
              <w:rPr>
                <w:rFonts w:asciiTheme="minorHAnsi" w:eastAsiaTheme="minorEastAsia" w:hAnsiTheme="minorHAnsi" w:cstheme="minorBidi"/>
                <w:noProof/>
                <w:kern w:val="2"/>
                <w:sz w:val="22"/>
                <w:szCs w:val="22"/>
                <w:lang w:eastAsia="en-US"/>
                <w14:ligatures w14:val="standardContextual"/>
              </w:rPr>
              <w:tab/>
            </w:r>
            <w:r w:rsidR="004B0EC9" w:rsidRPr="00593FDF">
              <w:rPr>
                <w:rStyle w:val="Hyperlink"/>
                <w:rFonts w:eastAsia="Calibri"/>
                <w:noProof/>
                <w:lang w:val="en-CA"/>
              </w:rPr>
              <w:t>Physical Termination Position for Shelf</w:t>
            </w:r>
            <w:r w:rsidR="004B0EC9">
              <w:rPr>
                <w:noProof/>
                <w:webHidden/>
              </w:rPr>
              <w:tab/>
            </w:r>
            <w:r w:rsidR="004B0EC9">
              <w:rPr>
                <w:noProof/>
                <w:webHidden/>
              </w:rPr>
              <w:fldChar w:fldCharType="begin"/>
            </w:r>
            <w:r w:rsidR="004B0EC9">
              <w:rPr>
                <w:noProof/>
                <w:webHidden/>
              </w:rPr>
              <w:instrText xml:space="preserve"> PAGEREF _Toc153919390 \h </w:instrText>
            </w:r>
            <w:r w:rsidR="004B0EC9">
              <w:rPr>
                <w:noProof/>
                <w:webHidden/>
              </w:rPr>
            </w:r>
            <w:r w:rsidR="004B0EC9">
              <w:rPr>
                <w:noProof/>
                <w:webHidden/>
              </w:rPr>
              <w:fldChar w:fldCharType="separate"/>
            </w:r>
            <w:r w:rsidR="004B0EC9">
              <w:rPr>
                <w:noProof/>
                <w:webHidden/>
              </w:rPr>
              <w:t>27</w:t>
            </w:r>
            <w:r w:rsidR="004B0EC9">
              <w:rPr>
                <w:noProof/>
                <w:webHidden/>
              </w:rPr>
              <w:fldChar w:fldCharType="end"/>
            </w:r>
          </w:hyperlink>
        </w:p>
        <w:p w14:paraId="561FB65C" w14:textId="35C1B481" w:rsidR="004B0EC9" w:rsidRDefault="001946B8">
          <w:pPr>
            <w:pStyle w:val="TOC3"/>
            <w:tabs>
              <w:tab w:val="left" w:pos="2520"/>
              <w:tab w:val="right" w:leader="dot" w:pos="10430"/>
            </w:tabs>
            <w:rPr>
              <w:rFonts w:asciiTheme="minorHAnsi" w:eastAsiaTheme="minorEastAsia" w:hAnsiTheme="minorHAnsi" w:cstheme="minorBidi"/>
              <w:noProof/>
              <w:kern w:val="2"/>
              <w:sz w:val="22"/>
              <w:szCs w:val="22"/>
              <w:lang w:eastAsia="en-US"/>
              <w14:ligatures w14:val="standardContextual"/>
            </w:rPr>
          </w:pPr>
          <w:hyperlink w:anchor="_Toc153919391" w:history="1">
            <w:r w:rsidR="004B0EC9" w:rsidRPr="00593FDF">
              <w:rPr>
                <w:rStyle w:val="Hyperlink"/>
                <w:rFonts w:eastAsia="Calibri"/>
                <w:noProof/>
                <w:lang w:val="en-CA"/>
              </w:rPr>
              <w:t>5.8.7</w:t>
            </w:r>
            <w:r w:rsidR="004B0EC9">
              <w:rPr>
                <w:rFonts w:asciiTheme="minorHAnsi" w:eastAsiaTheme="minorEastAsia" w:hAnsiTheme="minorHAnsi" w:cstheme="minorBidi"/>
                <w:noProof/>
                <w:kern w:val="2"/>
                <w:sz w:val="22"/>
                <w:szCs w:val="22"/>
                <w:lang w:eastAsia="en-US"/>
                <w14:ligatures w14:val="standardContextual"/>
              </w:rPr>
              <w:tab/>
            </w:r>
            <w:r w:rsidR="004B0EC9" w:rsidRPr="00593FDF">
              <w:rPr>
                <w:rStyle w:val="Hyperlink"/>
                <w:rFonts w:eastAsia="Calibri"/>
                <w:noProof/>
                <w:lang w:val="en-CA"/>
              </w:rPr>
              <w:t>Physical Termination Position for card Types</w:t>
            </w:r>
            <w:r w:rsidR="004B0EC9">
              <w:rPr>
                <w:noProof/>
                <w:webHidden/>
              </w:rPr>
              <w:tab/>
            </w:r>
            <w:r w:rsidR="004B0EC9">
              <w:rPr>
                <w:noProof/>
                <w:webHidden/>
              </w:rPr>
              <w:fldChar w:fldCharType="begin"/>
            </w:r>
            <w:r w:rsidR="004B0EC9">
              <w:rPr>
                <w:noProof/>
                <w:webHidden/>
              </w:rPr>
              <w:instrText xml:space="preserve"> PAGEREF _Toc153919391 \h </w:instrText>
            </w:r>
            <w:r w:rsidR="004B0EC9">
              <w:rPr>
                <w:noProof/>
                <w:webHidden/>
              </w:rPr>
            </w:r>
            <w:r w:rsidR="004B0EC9">
              <w:rPr>
                <w:noProof/>
                <w:webHidden/>
              </w:rPr>
              <w:fldChar w:fldCharType="separate"/>
            </w:r>
            <w:r w:rsidR="004B0EC9">
              <w:rPr>
                <w:noProof/>
                <w:webHidden/>
              </w:rPr>
              <w:t>27</w:t>
            </w:r>
            <w:r w:rsidR="004B0EC9">
              <w:rPr>
                <w:noProof/>
                <w:webHidden/>
              </w:rPr>
              <w:fldChar w:fldCharType="end"/>
            </w:r>
          </w:hyperlink>
        </w:p>
        <w:p w14:paraId="19A3D126" w14:textId="596B0459" w:rsidR="004B0EC9" w:rsidRDefault="001946B8">
          <w:pPr>
            <w:pStyle w:val="TOC3"/>
            <w:tabs>
              <w:tab w:val="left" w:pos="2520"/>
              <w:tab w:val="right" w:leader="dot" w:pos="10430"/>
            </w:tabs>
            <w:rPr>
              <w:rFonts w:asciiTheme="minorHAnsi" w:eastAsiaTheme="minorEastAsia" w:hAnsiTheme="minorHAnsi" w:cstheme="minorBidi"/>
              <w:noProof/>
              <w:kern w:val="2"/>
              <w:sz w:val="22"/>
              <w:szCs w:val="22"/>
              <w:lang w:eastAsia="en-US"/>
              <w14:ligatures w14:val="standardContextual"/>
            </w:rPr>
          </w:pPr>
          <w:hyperlink w:anchor="_Toc153919392" w:history="1">
            <w:r w:rsidR="004B0EC9" w:rsidRPr="00593FDF">
              <w:rPr>
                <w:rStyle w:val="Hyperlink"/>
                <w:rFonts w:eastAsia="Calibri"/>
                <w:noProof/>
                <w:lang w:val="en-CA"/>
              </w:rPr>
              <w:t>5.8.8</w:t>
            </w:r>
            <w:r w:rsidR="004B0EC9">
              <w:rPr>
                <w:rFonts w:asciiTheme="minorHAnsi" w:eastAsiaTheme="minorEastAsia" w:hAnsiTheme="minorHAnsi" w:cstheme="minorBidi"/>
                <w:noProof/>
                <w:kern w:val="2"/>
                <w:sz w:val="22"/>
                <w:szCs w:val="22"/>
                <w:lang w:eastAsia="en-US"/>
                <w14:ligatures w14:val="standardContextual"/>
              </w:rPr>
              <w:tab/>
            </w:r>
            <w:r w:rsidR="004B0EC9" w:rsidRPr="00593FDF">
              <w:rPr>
                <w:rStyle w:val="Hyperlink"/>
                <w:rFonts w:eastAsia="Calibri"/>
                <w:noProof/>
                <w:lang w:val="en-CA"/>
              </w:rPr>
              <w:t>Pluggable Types</w:t>
            </w:r>
            <w:r w:rsidR="004B0EC9">
              <w:rPr>
                <w:noProof/>
                <w:webHidden/>
              </w:rPr>
              <w:tab/>
            </w:r>
            <w:r w:rsidR="004B0EC9">
              <w:rPr>
                <w:noProof/>
                <w:webHidden/>
              </w:rPr>
              <w:fldChar w:fldCharType="begin"/>
            </w:r>
            <w:r w:rsidR="004B0EC9">
              <w:rPr>
                <w:noProof/>
                <w:webHidden/>
              </w:rPr>
              <w:instrText xml:space="preserve"> PAGEREF _Toc153919392 \h </w:instrText>
            </w:r>
            <w:r w:rsidR="004B0EC9">
              <w:rPr>
                <w:noProof/>
                <w:webHidden/>
              </w:rPr>
            </w:r>
            <w:r w:rsidR="004B0EC9">
              <w:rPr>
                <w:noProof/>
                <w:webHidden/>
              </w:rPr>
              <w:fldChar w:fldCharType="separate"/>
            </w:r>
            <w:r w:rsidR="004B0EC9">
              <w:rPr>
                <w:noProof/>
                <w:webHidden/>
              </w:rPr>
              <w:t>28</w:t>
            </w:r>
            <w:r w:rsidR="004B0EC9">
              <w:rPr>
                <w:noProof/>
                <w:webHidden/>
              </w:rPr>
              <w:fldChar w:fldCharType="end"/>
            </w:r>
          </w:hyperlink>
        </w:p>
        <w:p w14:paraId="3C9B5D98" w14:textId="0F851F3B" w:rsidR="004B0EC9" w:rsidRDefault="001946B8">
          <w:pPr>
            <w:pStyle w:val="TOC3"/>
            <w:tabs>
              <w:tab w:val="left" w:pos="2520"/>
              <w:tab w:val="right" w:leader="dot" w:pos="10430"/>
            </w:tabs>
            <w:rPr>
              <w:rFonts w:asciiTheme="minorHAnsi" w:eastAsiaTheme="minorEastAsia" w:hAnsiTheme="minorHAnsi" w:cstheme="minorBidi"/>
              <w:noProof/>
              <w:kern w:val="2"/>
              <w:sz w:val="22"/>
              <w:szCs w:val="22"/>
              <w:lang w:eastAsia="en-US"/>
              <w14:ligatures w14:val="standardContextual"/>
            </w:rPr>
          </w:pPr>
          <w:hyperlink w:anchor="_Toc153919393" w:history="1">
            <w:r w:rsidR="004B0EC9" w:rsidRPr="00593FDF">
              <w:rPr>
                <w:rStyle w:val="Hyperlink"/>
                <w:rFonts w:eastAsia="Calibri"/>
                <w:noProof/>
                <w:lang w:val="en-CA"/>
              </w:rPr>
              <w:t>5.8.9</w:t>
            </w:r>
            <w:r w:rsidR="004B0EC9">
              <w:rPr>
                <w:rFonts w:asciiTheme="minorHAnsi" w:eastAsiaTheme="minorEastAsia" w:hAnsiTheme="minorHAnsi" w:cstheme="minorBidi"/>
                <w:noProof/>
                <w:kern w:val="2"/>
                <w:sz w:val="22"/>
                <w:szCs w:val="22"/>
                <w:lang w:eastAsia="en-US"/>
                <w14:ligatures w14:val="standardContextual"/>
              </w:rPr>
              <w:tab/>
            </w:r>
            <w:r w:rsidR="004B0EC9" w:rsidRPr="00593FDF">
              <w:rPr>
                <w:rStyle w:val="Hyperlink"/>
                <w:rFonts w:eastAsia="Calibri"/>
                <w:noProof/>
                <w:lang w:val="en-CA"/>
              </w:rPr>
              <w:t>Pluggable Compatible for Cards</w:t>
            </w:r>
            <w:r w:rsidR="004B0EC9">
              <w:rPr>
                <w:noProof/>
                <w:webHidden/>
              </w:rPr>
              <w:tab/>
            </w:r>
            <w:r w:rsidR="004B0EC9">
              <w:rPr>
                <w:noProof/>
                <w:webHidden/>
              </w:rPr>
              <w:fldChar w:fldCharType="begin"/>
            </w:r>
            <w:r w:rsidR="004B0EC9">
              <w:rPr>
                <w:noProof/>
                <w:webHidden/>
              </w:rPr>
              <w:instrText xml:space="preserve"> PAGEREF _Toc153919393 \h </w:instrText>
            </w:r>
            <w:r w:rsidR="004B0EC9">
              <w:rPr>
                <w:noProof/>
                <w:webHidden/>
              </w:rPr>
            </w:r>
            <w:r w:rsidR="004B0EC9">
              <w:rPr>
                <w:noProof/>
                <w:webHidden/>
              </w:rPr>
              <w:fldChar w:fldCharType="separate"/>
            </w:r>
            <w:r w:rsidR="004B0EC9">
              <w:rPr>
                <w:noProof/>
                <w:webHidden/>
              </w:rPr>
              <w:t>28</w:t>
            </w:r>
            <w:r w:rsidR="004B0EC9">
              <w:rPr>
                <w:noProof/>
                <w:webHidden/>
              </w:rPr>
              <w:fldChar w:fldCharType="end"/>
            </w:r>
          </w:hyperlink>
        </w:p>
        <w:p w14:paraId="2F62724D" w14:textId="34554F45" w:rsidR="004B0EC9" w:rsidRDefault="001946B8">
          <w:pPr>
            <w:pStyle w:val="TOC3"/>
            <w:tabs>
              <w:tab w:val="left" w:pos="2520"/>
              <w:tab w:val="right" w:leader="dot" w:pos="10430"/>
            </w:tabs>
            <w:rPr>
              <w:rFonts w:asciiTheme="minorHAnsi" w:eastAsiaTheme="minorEastAsia" w:hAnsiTheme="minorHAnsi" w:cstheme="minorBidi"/>
              <w:noProof/>
              <w:kern w:val="2"/>
              <w:sz w:val="22"/>
              <w:szCs w:val="22"/>
              <w:lang w:eastAsia="en-US"/>
              <w14:ligatures w14:val="standardContextual"/>
            </w:rPr>
          </w:pPr>
          <w:hyperlink w:anchor="_Toc153919394" w:history="1">
            <w:r w:rsidR="004B0EC9" w:rsidRPr="00593FDF">
              <w:rPr>
                <w:rStyle w:val="Hyperlink"/>
                <w:rFonts w:eastAsia="Calibri"/>
                <w:noProof/>
                <w:lang w:val="en-CA"/>
              </w:rPr>
              <w:t>5.8.10</w:t>
            </w:r>
            <w:r w:rsidR="004B0EC9">
              <w:rPr>
                <w:rFonts w:asciiTheme="minorHAnsi" w:eastAsiaTheme="minorEastAsia" w:hAnsiTheme="minorHAnsi" w:cstheme="minorBidi"/>
                <w:noProof/>
                <w:kern w:val="2"/>
                <w:sz w:val="22"/>
                <w:szCs w:val="22"/>
                <w:lang w:eastAsia="en-US"/>
                <w14:ligatures w14:val="standardContextual"/>
              </w:rPr>
              <w:tab/>
            </w:r>
            <w:r w:rsidR="004B0EC9" w:rsidRPr="00593FDF">
              <w:rPr>
                <w:rStyle w:val="Hyperlink"/>
                <w:rFonts w:eastAsia="Calibri"/>
                <w:noProof/>
                <w:lang w:val="en-CA"/>
              </w:rPr>
              <w:t>Pluggable Compatible for PTP</w:t>
            </w:r>
            <w:r w:rsidR="004B0EC9">
              <w:rPr>
                <w:noProof/>
                <w:webHidden/>
              </w:rPr>
              <w:tab/>
            </w:r>
            <w:r w:rsidR="004B0EC9">
              <w:rPr>
                <w:noProof/>
                <w:webHidden/>
              </w:rPr>
              <w:fldChar w:fldCharType="begin"/>
            </w:r>
            <w:r w:rsidR="004B0EC9">
              <w:rPr>
                <w:noProof/>
                <w:webHidden/>
              </w:rPr>
              <w:instrText xml:space="preserve"> PAGEREF _Toc153919394 \h </w:instrText>
            </w:r>
            <w:r w:rsidR="004B0EC9">
              <w:rPr>
                <w:noProof/>
                <w:webHidden/>
              </w:rPr>
            </w:r>
            <w:r w:rsidR="004B0EC9">
              <w:rPr>
                <w:noProof/>
                <w:webHidden/>
              </w:rPr>
              <w:fldChar w:fldCharType="separate"/>
            </w:r>
            <w:r w:rsidR="004B0EC9">
              <w:rPr>
                <w:noProof/>
                <w:webHidden/>
              </w:rPr>
              <w:t>29</w:t>
            </w:r>
            <w:r w:rsidR="004B0EC9">
              <w:rPr>
                <w:noProof/>
                <w:webHidden/>
              </w:rPr>
              <w:fldChar w:fldCharType="end"/>
            </w:r>
          </w:hyperlink>
        </w:p>
        <w:p w14:paraId="6EC7C4E5" w14:textId="6FF34983" w:rsidR="004B0EC9" w:rsidRDefault="001946B8">
          <w:pPr>
            <w:pStyle w:val="TOC3"/>
            <w:tabs>
              <w:tab w:val="left" w:pos="2520"/>
              <w:tab w:val="right" w:leader="dot" w:pos="10430"/>
            </w:tabs>
            <w:rPr>
              <w:rFonts w:asciiTheme="minorHAnsi" w:eastAsiaTheme="minorEastAsia" w:hAnsiTheme="minorHAnsi" w:cstheme="minorBidi"/>
              <w:noProof/>
              <w:kern w:val="2"/>
              <w:sz w:val="22"/>
              <w:szCs w:val="22"/>
              <w:lang w:eastAsia="en-US"/>
              <w14:ligatures w14:val="standardContextual"/>
            </w:rPr>
          </w:pPr>
          <w:hyperlink w:anchor="_Toc153919395" w:history="1">
            <w:r w:rsidR="004B0EC9" w:rsidRPr="00593FDF">
              <w:rPr>
                <w:rStyle w:val="Hyperlink"/>
                <w:rFonts w:eastAsia="Calibri"/>
                <w:noProof/>
                <w:lang w:val="en-CA"/>
              </w:rPr>
              <w:t>5.8.11</w:t>
            </w:r>
            <w:r w:rsidR="004B0EC9">
              <w:rPr>
                <w:rFonts w:asciiTheme="minorHAnsi" w:eastAsiaTheme="minorEastAsia" w:hAnsiTheme="minorHAnsi" w:cstheme="minorBidi"/>
                <w:noProof/>
                <w:kern w:val="2"/>
                <w:sz w:val="22"/>
                <w:szCs w:val="22"/>
                <w:lang w:eastAsia="en-US"/>
                <w14:ligatures w14:val="standardContextual"/>
              </w:rPr>
              <w:tab/>
            </w:r>
            <w:r w:rsidR="004B0EC9" w:rsidRPr="00593FDF">
              <w:rPr>
                <w:rStyle w:val="Hyperlink"/>
                <w:rFonts w:eastAsia="Calibri"/>
                <w:noProof/>
                <w:lang w:val="en-CA"/>
              </w:rPr>
              <w:t xml:space="preserve">Port Compatibility </w:t>
            </w:r>
            <w:r w:rsidR="004B0EC9">
              <w:rPr>
                <w:noProof/>
                <w:webHidden/>
              </w:rPr>
              <w:tab/>
            </w:r>
            <w:r w:rsidR="004B0EC9">
              <w:rPr>
                <w:noProof/>
                <w:webHidden/>
              </w:rPr>
              <w:fldChar w:fldCharType="begin"/>
            </w:r>
            <w:r w:rsidR="004B0EC9">
              <w:rPr>
                <w:noProof/>
                <w:webHidden/>
              </w:rPr>
              <w:instrText xml:space="preserve"> PAGEREF _Toc153919395 \h </w:instrText>
            </w:r>
            <w:r w:rsidR="004B0EC9">
              <w:rPr>
                <w:noProof/>
                <w:webHidden/>
              </w:rPr>
            </w:r>
            <w:r w:rsidR="004B0EC9">
              <w:rPr>
                <w:noProof/>
                <w:webHidden/>
              </w:rPr>
              <w:fldChar w:fldCharType="separate"/>
            </w:r>
            <w:r w:rsidR="004B0EC9">
              <w:rPr>
                <w:noProof/>
                <w:webHidden/>
              </w:rPr>
              <w:t>29</w:t>
            </w:r>
            <w:r w:rsidR="004B0EC9">
              <w:rPr>
                <w:noProof/>
                <w:webHidden/>
              </w:rPr>
              <w:fldChar w:fldCharType="end"/>
            </w:r>
          </w:hyperlink>
        </w:p>
        <w:p w14:paraId="00D965A1" w14:textId="18263582" w:rsidR="004B0EC9" w:rsidRDefault="001946B8">
          <w:pPr>
            <w:pStyle w:val="TOC2"/>
            <w:rPr>
              <w:rFonts w:asciiTheme="minorHAnsi" w:eastAsiaTheme="minorEastAsia" w:hAnsiTheme="minorHAnsi" w:cstheme="minorBidi"/>
              <w:kern w:val="2"/>
              <w:sz w:val="22"/>
              <w:szCs w:val="22"/>
              <w:lang w:eastAsia="en-US"/>
              <w14:ligatures w14:val="standardContextual"/>
            </w:rPr>
          </w:pPr>
          <w:hyperlink w:anchor="_Toc153919396" w:history="1">
            <w:r w:rsidR="004B0EC9" w:rsidRPr="00593FDF">
              <w:rPr>
                <w:rStyle w:val="Hyperlink"/>
                <w:rFonts w:eastAsia="Calibri"/>
                <w:lang w:val="en-CA"/>
              </w:rPr>
              <w:t>5.9</w:t>
            </w:r>
            <w:r w:rsidR="004B0EC9">
              <w:rPr>
                <w:rFonts w:asciiTheme="minorHAnsi" w:eastAsiaTheme="minorEastAsia" w:hAnsiTheme="minorHAnsi" w:cstheme="minorBidi"/>
                <w:kern w:val="2"/>
                <w:sz w:val="22"/>
                <w:szCs w:val="22"/>
                <w:lang w:eastAsia="en-US"/>
                <w14:ligatures w14:val="standardContextual"/>
              </w:rPr>
              <w:tab/>
            </w:r>
            <w:r w:rsidR="004B0EC9" w:rsidRPr="00593FDF">
              <w:rPr>
                <w:rStyle w:val="Hyperlink"/>
                <w:rFonts w:eastAsia="Calibri"/>
                <w:lang w:val="en-CA"/>
              </w:rPr>
              <w:t>Device Model Cisco- NCS-540</w:t>
            </w:r>
            <w:r w:rsidR="004B0EC9">
              <w:rPr>
                <w:webHidden/>
              </w:rPr>
              <w:tab/>
            </w:r>
            <w:r w:rsidR="004B0EC9">
              <w:rPr>
                <w:webHidden/>
              </w:rPr>
              <w:fldChar w:fldCharType="begin"/>
            </w:r>
            <w:r w:rsidR="004B0EC9">
              <w:rPr>
                <w:webHidden/>
              </w:rPr>
              <w:instrText xml:space="preserve"> PAGEREF _Toc153919396 \h </w:instrText>
            </w:r>
            <w:r w:rsidR="004B0EC9">
              <w:rPr>
                <w:webHidden/>
              </w:rPr>
            </w:r>
            <w:r w:rsidR="004B0EC9">
              <w:rPr>
                <w:webHidden/>
              </w:rPr>
              <w:fldChar w:fldCharType="separate"/>
            </w:r>
            <w:r w:rsidR="004B0EC9">
              <w:rPr>
                <w:webHidden/>
              </w:rPr>
              <w:t>30</w:t>
            </w:r>
            <w:r w:rsidR="004B0EC9">
              <w:rPr>
                <w:webHidden/>
              </w:rPr>
              <w:fldChar w:fldCharType="end"/>
            </w:r>
          </w:hyperlink>
        </w:p>
        <w:p w14:paraId="2F1C7C46" w14:textId="3215560D" w:rsidR="004B0EC9" w:rsidRDefault="001946B8">
          <w:pPr>
            <w:pStyle w:val="TOC3"/>
            <w:tabs>
              <w:tab w:val="left" w:pos="2520"/>
              <w:tab w:val="right" w:leader="dot" w:pos="10430"/>
            </w:tabs>
            <w:rPr>
              <w:rFonts w:asciiTheme="minorHAnsi" w:eastAsiaTheme="minorEastAsia" w:hAnsiTheme="minorHAnsi" w:cstheme="minorBidi"/>
              <w:noProof/>
              <w:kern w:val="2"/>
              <w:sz w:val="22"/>
              <w:szCs w:val="22"/>
              <w:lang w:eastAsia="en-US"/>
              <w14:ligatures w14:val="standardContextual"/>
            </w:rPr>
          </w:pPr>
          <w:hyperlink w:anchor="_Toc153919397" w:history="1">
            <w:r w:rsidR="004B0EC9" w:rsidRPr="00593FDF">
              <w:rPr>
                <w:rStyle w:val="Hyperlink"/>
                <w:rFonts w:eastAsia="Calibri"/>
                <w:noProof/>
                <w:lang w:val="en-CA"/>
              </w:rPr>
              <w:t>5.9.0</w:t>
            </w:r>
            <w:r w:rsidR="004B0EC9">
              <w:rPr>
                <w:rFonts w:asciiTheme="minorHAnsi" w:eastAsiaTheme="minorEastAsia" w:hAnsiTheme="minorHAnsi" w:cstheme="minorBidi"/>
                <w:noProof/>
                <w:kern w:val="2"/>
                <w:sz w:val="22"/>
                <w:szCs w:val="22"/>
                <w:lang w:eastAsia="en-US"/>
                <w14:ligatures w14:val="standardContextual"/>
              </w:rPr>
              <w:tab/>
            </w:r>
            <w:r w:rsidR="004B0EC9" w:rsidRPr="00593FDF">
              <w:rPr>
                <w:rStyle w:val="Hyperlink"/>
                <w:rFonts w:eastAsia="Calibri"/>
                <w:noProof/>
                <w:lang w:val="en-CA"/>
              </w:rPr>
              <w:t>Device Types</w:t>
            </w:r>
            <w:r w:rsidR="004B0EC9">
              <w:rPr>
                <w:noProof/>
                <w:webHidden/>
              </w:rPr>
              <w:tab/>
            </w:r>
            <w:r w:rsidR="004B0EC9">
              <w:rPr>
                <w:noProof/>
                <w:webHidden/>
              </w:rPr>
              <w:fldChar w:fldCharType="begin"/>
            </w:r>
            <w:r w:rsidR="004B0EC9">
              <w:rPr>
                <w:noProof/>
                <w:webHidden/>
              </w:rPr>
              <w:instrText xml:space="preserve"> PAGEREF _Toc153919397 \h </w:instrText>
            </w:r>
            <w:r w:rsidR="004B0EC9">
              <w:rPr>
                <w:noProof/>
                <w:webHidden/>
              </w:rPr>
            </w:r>
            <w:r w:rsidR="004B0EC9">
              <w:rPr>
                <w:noProof/>
                <w:webHidden/>
              </w:rPr>
              <w:fldChar w:fldCharType="separate"/>
            </w:r>
            <w:r w:rsidR="004B0EC9">
              <w:rPr>
                <w:noProof/>
                <w:webHidden/>
              </w:rPr>
              <w:t>30</w:t>
            </w:r>
            <w:r w:rsidR="004B0EC9">
              <w:rPr>
                <w:noProof/>
                <w:webHidden/>
              </w:rPr>
              <w:fldChar w:fldCharType="end"/>
            </w:r>
          </w:hyperlink>
        </w:p>
        <w:p w14:paraId="72D85867" w14:textId="459BA125" w:rsidR="004B0EC9" w:rsidRDefault="001946B8">
          <w:pPr>
            <w:pStyle w:val="TOC3"/>
            <w:tabs>
              <w:tab w:val="left" w:pos="2520"/>
              <w:tab w:val="right" w:leader="dot" w:pos="10430"/>
            </w:tabs>
            <w:rPr>
              <w:rFonts w:asciiTheme="minorHAnsi" w:eastAsiaTheme="minorEastAsia" w:hAnsiTheme="minorHAnsi" w:cstheme="minorBidi"/>
              <w:noProof/>
              <w:kern w:val="2"/>
              <w:sz w:val="22"/>
              <w:szCs w:val="22"/>
              <w:lang w:eastAsia="en-US"/>
              <w14:ligatures w14:val="standardContextual"/>
            </w:rPr>
          </w:pPr>
          <w:hyperlink w:anchor="_Toc153919398" w:history="1">
            <w:r w:rsidR="004B0EC9" w:rsidRPr="00593FDF">
              <w:rPr>
                <w:rStyle w:val="Hyperlink"/>
                <w:rFonts w:eastAsia="Calibri"/>
                <w:noProof/>
                <w:lang w:val="en-CA"/>
              </w:rPr>
              <w:t>5.9.1</w:t>
            </w:r>
            <w:r w:rsidR="004B0EC9">
              <w:rPr>
                <w:rFonts w:asciiTheme="minorHAnsi" w:eastAsiaTheme="minorEastAsia" w:hAnsiTheme="minorHAnsi" w:cstheme="minorBidi"/>
                <w:noProof/>
                <w:kern w:val="2"/>
                <w:sz w:val="22"/>
                <w:szCs w:val="22"/>
                <w:lang w:eastAsia="en-US"/>
                <w14:ligatures w14:val="standardContextual"/>
              </w:rPr>
              <w:tab/>
            </w:r>
            <w:r w:rsidR="004B0EC9" w:rsidRPr="00593FDF">
              <w:rPr>
                <w:rStyle w:val="Hyperlink"/>
                <w:rFonts w:eastAsia="Calibri"/>
                <w:noProof/>
                <w:lang w:val="en-CA"/>
              </w:rPr>
              <w:t>Shelf Position Types</w:t>
            </w:r>
            <w:r w:rsidR="004B0EC9">
              <w:rPr>
                <w:noProof/>
                <w:webHidden/>
              </w:rPr>
              <w:tab/>
            </w:r>
            <w:r w:rsidR="004B0EC9">
              <w:rPr>
                <w:noProof/>
                <w:webHidden/>
              </w:rPr>
              <w:fldChar w:fldCharType="begin"/>
            </w:r>
            <w:r w:rsidR="004B0EC9">
              <w:rPr>
                <w:noProof/>
                <w:webHidden/>
              </w:rPr>
              <w:instrText xml:space="preserve"> PAGEREF _Toc153919398 \h </w:instrText>
            </w:r>
            <w:r w:rsidR="004B0EC9">
              <w:rPr>
                <w:noProof/>
                <w:webHidden/>
              </w:rPr>
            </w:r>
            <w:r w:rsidR="004B0EC9">
              <w:rPr>
                <w:noProof/>
                <w:webHidden/>
              </w:rPr>
              <w:fldChar w:fldCharType="separate"/>
            </w:r>
            <w:r w:rsidR="004B0EC9">
              <w:rPr>
                <w:noProof/>
                <w:webHidden/>
              </w:rPr>
              <w:t>31</w:t>
            </w:r>
            <w:r w:rsidR="004B0EC9">
              <w:rPr>
                <w:noProof/>
                <w:webHidden/>
              </w:rPr>
              <w:fldChar w:fldCharType="end"/>
            </w:r>
          </w:hyperlink>
        </w:p>
        <w:p w14:paraId="70C45DFD" w14:textId="32665765" w:rsidR="004B0EC9" w:rsidRDefault="001946B8">
          <w:pPr>
            <w:pStyle w:val="TOC3"/>
            <w:tabs>
              <w:tab w:val="left" w:pos="2520"/>
              <w:tab w:val="right" w:leader="dot" w:pos="10430"/>
            </w:tabs>
            <w:rPr>
              <w:rFonts w:asciiTheme="minorHAnsi" w:eastAsiaTheme="minorEastAsia" w:hAnsiTheme="minorHAnsi" w:cstheme="minorBidi"/>
              <w:noProof/>
              <w:kern w:val="2"/>
              <w:sz w:val="22"/>
              <w:szCs w:val="22"/>
              <w:lang w:eastAsia="en-US"/>
              <w14:ligatures w14:val="standardContextual"/>
            </w:rPr>
          </w:pPr>
          <w:hyperlink w:anchor="_Toc153919399" w:history="1">
            <w:r w:rsidR="004B0EC9" w:rsidRPr="00593FDF">
              <w:rPr>
                <w:rStyle w:val="Hyperlink"/>
                <w:rFonts w:eastAsia="Calibri"/>
                <w:noProof/>
                <w:lang w:val="en-CA"/>
              </w:rPr>
              <w:t>5.9.2</w:t>
            </w:r>
            <w:r w:rsidR="004B0EC9">
              <w:rPr>
                <w:rFonts w:asciiTheme="minorHAnsi" w:eastAsiaTheme="minorEastAsia" w:hAnsiTheme="minorHAnsi" w:cstheme="minorBidi"/>
                <w:noProof/>
                <w:kern w:val="2"/>
                <w:sz w:val="22"/>
                <w:szCs w:val="22"/>
                <w:lang w:eastAsia="en-US"/>
                <w14:ligatures w14:val="standardContextual"/>
              </w:rPr>
              <w:tab/>
            </w:r>
            <w:r w:rsidR="004B0EC9" w:rsidRPr="00593FDF">
              <w:rPr>
                <w:rStyle w:val="Hyperlink"/>
                <w:rFonts w:eastAsia="Calibri"/>
                <w:noProof/>
                <w:lang w:val="en-CA"/>
              </w:rPr>
              <w:t>Shelf Types</w:t>
            </w:r>
            <w:r w:rsidR="004B0EC9">
              <w:rPr>
                <w:noProof/>
                <w:webHidden/>
              </w:rPr>
              <w:tab/>
            </w:r>
            <w:r w:rsidR="004B0EC9">
              <w:rPr>
                <w:noProof/>
                <w:webHidden/>
              </w:rPr>
              <w:fldChar w:fldCharType="begin"/>
            </w:r>
            <w:r w:rsidR="004B0EC9">
              <w:rPr>
                <w:noProof/>
                <w:webHidden/>
              </w:rPr>
              <w:instrText xml:space="preserve"> PAGEREF _Toc153919399 \h </w:instrText>
            </w:r>
            <w:r w:rsidR="004B0EC9">
              <w:rPr>
                <w:noProof/>
                <w:webHidden/>
              </w:rPr>
            </w:r>
            <w:r w:rsidR="004B0EC9">
              <w:rPr>
                <w:noProof/>
                <w:webHidden/>
              </w:rPr>
              <w:fldChar w:fldCharType="separate"/>
            </w:r>
            <w:r w:rsidR="004B0EC9">
              <w:rPr>
                <w:noProof/>
                <w:webHidden/>
              </w:rPr>
              <w:t>31</w:t>
            </w:r>
            <w:r w:rsidR="004B0EC9">
              <w:rPr>
                <w:noProof/>
                <w:webHidden/>
              </w:rPr>
              <w:fldChar w:fldCharType="end"/>
            </w:r>
          </w:hyperlink>
        </w:p>
        <w:p w14:paraId="3856B12A" w14:textId="6F57B109" w:rsidR="004B0EC9" w:rsidRDefault="001946B8">
          <w:pPr>
            <w:pStyle w:val="TOC3"/>
            <w:tabs>
              <w:tab w:val="left" w:pos="2520"/>
              <w:tab w:val="right" w:leader="dot" w:pos="10430"/>
            </w:tabs>
            <w:rPr>
              <w:rFonts w:asciiTheme="minorHAnsi" w:eastAsiaTheme="minorEastAsia" w:hAnsiTheme="minorHAnsi" w:cstheme="minorBidi"/>
              <w:noProof/>
              <w:kern w:val="2"/>
              <w:sz w:val="22"/>
              <w:szCs w:val="22"/>
              <w:lang w:eastAsia="en-US"/>
              <w14:ligatures w14:val="standardContextual"/>
            </w:rPr>
          </w:pPr>
          <w:hyperlink w:anchor="_Toc153919400" w:history="1">
            <w:r w:rsidR="004B0EC9" w:rsidRPr="00593FDF">
              <w:rPr>
                <w:rStyle w:val="Hyperlink"/>
                <w:rFonts w:eastAsia="Calibri"/>
                <w:noProof/>
                <w:lang w:val="en-CA"/>
              </w:rPr>
              <w:t>5.9.3</w:t>
            </w:r>
            <w:r w:rsidR="004B0EC9">
              <w:rPr>
                <w:rFonts w:asciiTheme="minorHAnsi" w:eastAsiaTheme="minorEastAsia" w:hAnsiTheme="minorHAnsi" w:cstheme="minorBidi"/>
                <w:noProof/>
                <w:kern w:val="2"/>
                <w:sz w:val="22"/>
                <w:szCs w:val="22"/>
                <w:lang w:eastAsia="en-US"/>
                <w14:ligatures w14:val="standardContextual"/>
              </w:rPr>
              <w:tab/>
            </w:r>
            <w:r w:rsidR="004B0EC9" w:rsidRPr="00593FDF">
              <w:rPr>
                <w:rStyle w:val="Hyperlink"/>
                <w:rFonts w:eastAsia="Calibri"/>
                <w:noProof/>
                <w:lang w:val="en-CA"/>
              </w:rPr>
              <w:t>Shelf Slots</w:t>
            </w:r>
            <w:r w:rsidR="004B0EC9">
              <w:rPr>
                <w:noProof/>
                <w:webHidden/>
              </w:rPr>
              <w:tab/>
            </w:r>
            <w:r w:rsidR="004B0EC9">
              <w:rPr>
                <w:noProof/>
                <w:webHidden/>
              </w:rPr>
              <w:fldChar w:fldCharType="begin"/>
            </w:r>
            <w:r w:rsidR="004B0EC9">
              <w:rPr>
                <w:noProof/>
                <w:webHidden/>
              </w:rPr>
              <w:instrText xml:space="preserve"> PAGEREF _Toc153919400 \h </w:instrText>
            </w:r>
            <w:r w:rsidR="004B0EC9">
              <w:rPr>
                <w:noProof/>
                <w:webHidden/>
              </w:rPr>
            </w:r>
            <w:r w:rsidR="004B0EC9">
              <w:rPr>
                <w:noProof/>
                <w:webHidden/>
              </w:rPr>
              <w:fldChar w:fldCharType="separate"/>
            </w:r>
            <w:r w:rsidR="004B0EC9">
              <w:rPr>
                <w:noProof/>
                <w:webHidden/>
              </w:rPr>
              <w:t>31</w:t>
            </w:r>
            <w:r w:rsidR="004B0EC9">
              <w:rPr>
                <w:noProof/>
                <w:webHidden/>
              </w:rPr>
              <w:fldChar w:fldCharType="end"/>
            </w:r>
          </w:hyperlink>
        </w:p>
        <w:p w14:paraId="70D774A4" w14:textId="64C5B5A5" w:rsidR="004B0EC9" w:rsidRDefault="001946B8">
          <w:pPr>
            <w:pStyle w:val="TOC3"/>
            <w:tabs>
              <w:tab w:val="left" w:pos="2520"/>
              <w:tab w:val="right" w:leader="dot" w:pos="10430"/>
            </w:tabs>
            <w:rPr>
              <w:rFonts w:asciiTheme="minorHAnsi" w:eastAsiaTheme="minorEastAsia" w:hAnsiTheme="minorHAnsi" w:cstheme="minorBidi"/>
              <w:noProof/>
              <w:kern w:val="2"/>
              <w:sz w:val="22"/>
              <w:szCs w:val="22"/>
              <w:lang w:eastAsia="en-US"/>
              <w14:ligatures w14:val="standardContextual"/>
            </w:rPr>
          </w:pPr>
          <w:hyperlink w:anchor="_Toc153919401" w:history="1">
            <w:r w:rsidR="004B0EC9" w:rsidRPr="00593FDF">
              <w:rPr>
                <w:rStyle w:val="Hyperlink"/>
                <w:rFonts w:eastAsia="Calibri"/>
                <w:noProof/>
                <w:lang w:val="en-CA"/>
              </w:rPr>
              <w:t>5.9.4</w:t>
            </w:r>
            <w:r w:rsidR="004B0EC9">
              <w:rPr>
                <w:rFonts w:asciiTheme="minorHAnsi" w:eastAsiaTheme="minorEastAsia" w:hAnsiTheme="minorHAnsi" w:cstheme="minorBidi"/>
                <w:noProof/>
                <w:kern w:val="2"/>
                <w:sz w:val="22"/>
                <w:szCs w:val="22"/>
                <w:lang w:eastAsia="en-US"/>
                <w14:ligatures w14:val="standardContextual"/>
              </w:rPr>
              <w:tab/>
            </w:r>
            <w:r w:rsidR="004B0EC9" w:rsidRPr="00593FDF">
              <w:rPr>
                <w:rStyle w:val="Hyperlink"/>
                <w:rFonts w:eastAsia="Calibri"/>
                <w:noProof/>
                <w:lang w:val="en-CA"/>
              </w:rPr>
              <w:t>Card Types</w:t>
            </w:r>
            <w:r w:rsidR="004B0EC9">
              <w:rPr>
                <w:noProof/>
                <w:webHidden/>
              </w:rPr>
              <w:tab/>
            </w:r>
            <w:r w:rsidR="004B0EC9">
              <w:rPr>
                <w:noProof/>
                <w:webHidden/>
              </w:rPr>
              <w:fldChar w:fldCharType="begin"/>
            </w:r>
            <w:r w:rsidR="004B0EC9">
              <w:rPr>
                <w:noProof/>
                <w:webHidden/>
              </w:rPr>
              <w:instrText xml:space="preserve"> PAGEREF _Toc153919401 \h </w:instrText>
            </w:r>
            <w:r w:rsidR="004B0EC9">
              <w:rPr>
                <w:noProof/>
                <w:webHidden/>
              </w:rPr>
            </w:r>
            <w:r w:rsidR="004B0EC9">
              <w:rPr>
                <w:noProof/>
                <w:webHidden/>
              </w:rPr>
              <w:fldChar w:fldCharType="separate"/>
            </w:r>
            <w:r w:rsidR="004B0EC9">
              <w:rPr>
                <w:noProof/>
                <w:webHidden/>
              </w:rPr>
              <w:t>31</w:t>
            </w:r>
            <w:r w:rsidR="004B0EC9">
              <w:rPr>
                <w:noProof/>
                <w:webHidden/>
              </w:rPr>
              <w:fldChar w:fldCharType="end"/>
            </w:r>
          </w:hyperlink>
        </w:p>
        <w:p w14:paraId="14A2B65C" w14:textId="05547B6A" w:rsidR="004B0EC9" w:rsidRDefault="001946B8">
          <w:pPr>
            <w:pStyle w:val="TOC3"/>
            <w:tabs>
              <w:tab w:val="left" w:pos="2520"/>
              <w:tab w:val="right" w:leader="dot" w:pos="10430"/>
            </w:tabs>
            <w:rPr>
              <w:rFonts w:asciiTheme="minorHAnsi" w:eastAsiaTheme="minorEastAsia" w:hAnsiTheme="minorHAnsi" w:cstheme="minorBidi"/>
              <w:noProof/>
              <w:kern w:val="2"/>
              <w:sz w:val="22"/>
              <w:szCs w:val="22"/>
              <w:lang w:eastAsia="en-US"/>
              <w14:ligatures w14:val="standardContextual"/>
            </w:rPr>
          </w:pPr>
          <w:hyperlink w:anchor="_Toc153919402" w:history="1">
            <w:r w:rsidR="004B0EC9" w:rsidRPr="00593FDF">
              <w:rPr>
                <w:rStyle w:val="Hyperlink"/>
                <w:rFonts w:eastAsia="Calibri"/>
                <w:noProof/>
                <w:lang w:val="en-CA"/>
              </w:rPr>
              <w:t>5.9.5</w:t>
            </w:r>
            <w:r w:rsidR="004B0EC9">
              <w:rPr>
                <w:rFonts w:asciiTheme="minorHAnsi" w:eastAsiaTheme="minorEastAsia" w:hAnsiTheme="minorHAnsi" w:cstheme="minorBidi"/>
                <w:noProof/>
                <w:kern w:val="2"/>
                <w:sz w:val="22"/>
                <w:szCs w:val="22"/>
                <w:lang w:eastAsia="en-US"/>
                <w14:ligatures w14:val="standardContextual"/>
              </w:rPr>
              <w:tab/>
            </w:r>
            <w:r w:rsidR="004B0EC9" w:rsidRPr="00593FDF">
              <w:rPr>
                <w:rStyle w:val="Hyperlink"/>
                <w:rFonts w:eastAsia="Calibri"/>
                <w:noProof/>
                <w:lang w:val="en-CA"/>
              </w:rPr>
              <w:t>Card Compatibility for slots</w:t>
            </w:r>
            <w:r w:rsidR="004B0EC9">
              <w:rPr>
                <w:noProof/>
                <w:webHidden/>
              </w:rPr>
              <w:tab/>
            </w:r>
            <w:r w:rsidR="004B0EC9">
              <w:rPr>
                <w:noProof/>
                <w:webHidden/>
              </w:rPr>
              <w:fldChar w:fldCharType="begin"/>
            </w:r>
            <w:r w:rsidR="004B0EC9">
              <w:rPr>
                <w:noProof/>
                <w:webHidden/>
              </w:rPr>
              <w:instrText xml:space="preserve"> PAGEREF _Toc153919402 \h </w:instrText>
            </w:r>
            <w:r w:rsidR="004B0EC9">
              <w:rPr>
                <w:noProof/>
                <w:webHidden/>
              </w:rPr>
            </w:r>
            <w:r w:rsidR="004B0EC9">
              <w:rPr>
                <w:noProof/>
                <w:webHidden/>
              </w:rPr>
              <w:fldChar w:fldCharType="separate"/>
            </w:r>
            <w:r w:rsidR="004B0EC9">
              <w:rPr>
                <w:noProof/>
                <w:webHidden/>
              </w:rPr>
              <w:t>31</w:t>
            </w:r>
            <w:r w:rsidR="004B0EC9">
              <w:rPr>
                <w:noProof/>
                <w:webHidden/>
              </w:rPr>
              <w:fldChar w:fldCharType="end"/>
            </w:r>
          </w:hyperlink>
        </w:p>
        <w:p w14:paraId="413AA7C9" w14:textId="7B54692D" w:rsidR="004B0EC9" w:rsidRDefault="001946B8">
          <w:pPr>
            <w:pStyle w:val="TOC3"/>
            <w:tabs>
              <w:tab w:val="left" w:pos="2520"/>
              <w:tab w:val="right" w:leader="dot" w:pos="10430"/>
            </w:tabs>
            <w:rPr>
              <w:rFonts w:asciiTheme="minorHAnsi" w:eastAsiaTheme="minorEastAsia" w:hAnsiTheme="minorHAnsi" w:cstheme="minorBidi"/>
              <w:noProof/>
              <w:kern w:val="2"/>
              <w:sz w:val="22"/>
              <w:szCs w:val="22"/>
              <w:lang w:eastAsia="en-US"/>
              <w14:ligatures w14:val="standardContextual"/>
            </w:rPr>
          </w:pPr>
          <w:hyperlink w:anchor="_Toc153919403" w:history="1">
            <w:r w:rsidR="004B0EC9" w:rsidRPr="00593FDF">
              <w:rPr>
                <w:rStyle w:val="Hyperlink"/>
                <w:rFonts w:eastAsia="Calibri"/>
                <w:noProof/>
                <w:lang w:val="en-CA"/>
              </w:rPr>
              <w:t>5.9.6</w:t>
            </w:r>
            <w:r w:rsidR="004B0EC9">
              <w:rPr>
                <w:rFonts w:asciiTheme="minorHAnsi" w:eastAsiaTheme="minorEastAsia" w:hAnsiTheme="minorHAnsi" w:cstheme="minorBidi"/>
                <w:noProof/>
                <w:kern w:val="2"/>
                <w:sz w:val="22"/>
                <w:szCs w:val="22"/>
                <w:lang w:eastAsia="en-US"/>
                <w14:ligatures w14:val="standardContextual"/>
              </w:rPr>
              <w:tab/>
            </w:r>
            <w:r w:rsidR="004B0EC9" w:rsidRPr="00593FDF">
              <w:rPr>
                <w:rStyle w:val="Hyperlink"/>
                <w:rFonts w:eastAsia="Calibri"/>
                <w:noProof/>
                <w:lang w:val="en-CA"/>
              </w:rPr>
              <w:t>Physical Termination Position for shelf</w:t>
            </w:r>
            <w:r w:rsidR="004B0EC9">
              <w:rPr>
                <w:noProof/>
                <w:webHidden/>
              </w:rPr>
              <w:tab/>
            </w:r>
            <w:r w:rsidR="004B0EC9">
              <w:rPr>
                <w:noProof/>
                <w:webHidden/>
              </w:rPr>
              <w:fldChar w:fldCharType="begin"/>
            </w:r>
            <w:r w:rsidR="004B0EC9">
              <w:rPr>
                <w:noProof/>
                <w:webHidden/>
              </w:rPr>
              <w:instrText xml:space="preserve"> PAGEREF _Toc153919403 \h </w:instrText>
            </w:r>
            <w:r w:rsidR="004B0EC9">
              <w:rPr>
                <w:noProof/>
                <w:webHidden/>
              </w:rPr>
            </w:r>
            <w:r w:rsidR="004B0EC9">
              <w:rPr>
                <w:noProof/>
                <w:webHidden/>
              </w:rPr>
              <w:fldChar w:fldCharType="separate"/>
            </w:r>
            <w:r w:rsidR="004B0EC9">
              <w:rPr>
                <w:noProof/>
                <w:webHidden/>
              </w:rPr>
              <w:t>31</w:t>
            </w:r>
            <w:r w:rsidR="004B0EC9">
              <w:rPr>
                <w:noProof/>
                <w:webHidden/>
              </w:rPr>
              <w:fldChar w:fldCharType="end"/>
            </w:r>
          </w:hyperlink>
        </w:p>
        <w:p w14:paraId="0243A4FD" w14:textId="0FBFE2BF" w:rsidR="004B0EC9" w:rsidRDefault="001946B8">
          <w:pPr>
            <w:pStyle w:val="TOC3"/>
            <w:tabs>
              <w:tab w:val="left" w:pos="2520"/>
              <w:tab w:val="right" w:leader="dot" w:pos="10430"/>
            </w:tabs>
            <w:rPr>
              <w:rFonts w:asciiTheme="minorHAnsi" w:eastAsiaTheme="minorEastAsia" w:hAnsiTheme="minorHAnsi" w:cstheme="minorBidi"/>
              <w:noProof/>
              <w:kern w:val="2"/>
              <w:sz w:val="22"/>
              <w:szCs w:val="22"/>
              <w:lang w:eastAsia="en-US"/>
              <w14:ligatures w14:val="standardContextual"/>
            </w:rPr>
          </w:pPr>
          <w:hyperlink w:anchor="_Toc153919404" w:history="1">
            <w:r w:rsidR="004B0EC9" w:rsidRPr="00593FDF">
              <w:rPr>
                <w:rStyle w:val="Hyperlink"/>
                <w:rFonts w:eastAsia="Calibri"/>
                <w:noProof/>
                <w:lang w:val="en-CA"/>
              </w:rPr>
              <w:t>5.9.7</w:t>
            </w:r>
            <w:r w:rsidR="004B0EC9">
              <w:rPr>
                <w:rFonts w:asciiTheme="minorHAnsi" w:eastAsiaTheme="minorEastAsia" w:hAnsiTheme="minorHAnsi" w:cstheme="minorBidi"/>
                <w:noProof/>
                <w:kern w:val="2"/>
                <w:sz w:val="22"/>
                <w:szCs w:val="22"/>
                <w:lang w:eastAsia="en-US"/>
                <w14:ligatures w14:val="standardContextual"/>
              </w:rPr>
              <w:tab/>
            </w:r>
            <w:r w:rsidR="004B0EC9" w:rsidRPr="00593FDF">
              <w:rPr>
                <w:rStyle w:val="Hyperlink"/>
                <w:rFonts w:eastAsia="Calibri"/>
                <w:noProof/>
                <w:lang w:val="en-CA"/>
              </w:rPr>
              <w:t>Pluggable Types</w:t>
            </w:r>
            <w:r w:rsidR="004B0EC9">
              <w:rPr>
                <w:noProof/>
                <w:webHidden/>
              </w:rPr>
              <w:tab/>
            </w:r>
            <w:r w:rsidR="004B0EC9">
              <w:rPr>
                <w:noProof/>
                <w:webHidden/>
              </w:rPr>
              <w:fldChar w:fldCharType="begin"/>
            </w:r>
            <w:r w:rsidR="004B0EC9">
              <w:rPr>
                <w:noProof/>
                <w:webHidden/>
              </w:rPr>
              <w:instrText xml:space="preserve"> PAGEREF _Toc153919404 \h </w:instrText>
            </w:r>
            <w:r w:rsidR="004B0EC9">
              <w:rPr>
                <w:noProof/>
                <w:webHidden/>
              </w:rPr>
            </w:r>
            <w:r w:rsidR="004B0EC9">
              <w:rPr>
                <w:noProof/>
                <w:webHidden/>
              </w:rPr>
              <w:fldChar w:fldCharType="separate"/>
            </w:r>
            <w:r w:rsidR="004B0EC9">
              <w:rPr>
                <w:noProof/>
                <w:webHidden/>
              </w:rPr>
              <w:t>31</w:t>
            </w:r>
            <w:r w:rsidR="004B0EC9">
              <w:rPr>
                <w:noProof/>
                <w:webHidden/>
              </w:rPr>
              <w:fldChar w:fldCharType="end"/>
            </w:r>
          </w:hyperlink>
        </w:p>
        <w:p w14:paraId="781D1EA7" w14:textId="4C871249" w:rsidR="004B0EC9" w:rsidRDefault="001946B8">
          <w:pPr>
            <w:pStyle w:val="TOC3"/>
            <w:tabs>
              <w:tab w:val="left" w:pos="2520"/>
              <w:tab w:val="right" w:leader="dot" w:pos="10430"/>
            </w:tabs>
            <w:rPr>
              <w:rFonts w:asciiTheme="minorHAnsi" w:eastAsiaTheme="minorEastAsia" w:hAnsiTheme="minorHAnsi" w:cstheme="minorBidi"/>
              <w:noProof/>
              <w:kern w:val="2"/>
              <w:sz w:val="22"/>
              <w:szCs w:val="22"/>
              <w:lang w:eastAsia="en-US"/>
              <w14:ligatures w14:val="standardContextual"/>
            </w:rPr>
          </w:pPr>
          <w:hyperlink w:anchor="_Toc153919405" w:history="1">
            <w:r w:rsidR="004B0EC9" w:rsidRPr="00593FDF">
              <w:rPr>
                <w:rStyle w:val="Hyperlink"/>
                <w:rFonts w:eastAsia="Calibri"/>
                <w:noProof/>
                <w:lang w:val="en-CA"/>
              </w:rPr>
              <w:t>5.9.8</w:t>
            </w:r>
            <w:r w:rsidR="004B0EC9">
              <w:rPr>
                <w:rFonts w:asciiTheme="minorHAnsi" w:eastAsiaTheme="minorEastAsia" w:hAnsiTheme="minorHAnsi" w:cstheme="minorBidi"/>
                <w:noProof/>
                <w:kern w:val="2"/>
                <w:sz w:val="22"/>
                <w:szCs w:val="22"/>
                <w:lang w:eastAsia="en-US"/>
                <w14:ligatures w14:val="standardContextual"/>
              </w:rPr>
              <w:tab/>
            </w:r>
            <w:r w:rsidR="004B0EC9" w:rsidRPr="00593FDF">
              <w:rPr>
                <w:rStyle w:val="Hyperlink"/>
                <w:rFonts w:eastAsia="Calibri"/>
                <w:noProof/>
                <w:lang w:val="en-CA"/>
              </w:rPr>
              <w:t>Pluggable Compatible for PTP</w:t>
            </w:r>
            <w:r w:rsidR="004B0EC9">
              <w:rPr>
                <w:noProof/>
                <w:webHidden/>
              </w:rPr>
              <w:tab/>
            </w:r>
            <w:r w:rsidR="004B0EC9">
              <w:rPr>
                <w:noProof/>
                <w:webHidden/>
              </w:rPr>
              <w:fldChar w:fldCharType="begin"/>
            </w:r>
            <w:r w:rsidR="004B0EC9">
              <w:rPr>
                <w:noProof/>
                <w:webHidden/>
              </w:rPr>
              <w:instrText xml:space="preserve"> PAGEREF _Toc153919405 \h </w:instrText>
            </w:r>
            <w:r w:rsidR="004B0EC9">
              <w:rPr>
                <w:noProof/>
                <w:webHidden/>
              </w:rPr>
            </w:r>
            <w:r w:rsidR="004B0EC9">
              <w:rPr>
                <w:noProof/>
                <w:webHidden/>
              </w:rPr>
              <w:fldChar w:fldCharType="separate"/>
            </w:r>
            <w:r w:rsidR="004B0EC9">
              <w:rPr>
                <w:noProof/>
                <w:webHidden/>
              </w:rPr>
              <w:t>33</w:t>
            </w:r>
            <w:r w:rsidR="004B0EC9">
              <w:rPr>
                <w:noProof/>
                <w:webHidden/>
              </w:rPr>
              <w:fldChar w:fldCharType="end"/>
            </w:r>
          </w:hyperlink>
        </w:p>
        <w:p w14:paraId="102DD4F9" w14:textId="08020686" w:rsidR="004B0EC9" w:rsidRDefault="001946B8">
          <w:pPr>
            <w:pStyle w:val="TOC3"/>
            <w:tabs>
              <w:tab w:val="left" w:pos="2520"/>
              <w:tab w:val="right" w:leader="dot" w:pos="10430"/>
            </w:tabs>
            <w:rPr>
              <w:rFonts w:asciiTheme="minorHAnsi" w:eastAsiaTheme="minorEastAsia" w:hAnsiTheme="minorHAnsi" w:cstheme="minorBidi"/>
              <w:noProof/>
              <w:kern w:val="2"/>
              <w:sz w:val="22"/>
              <w:szCs w:val="22"/>
              <w:lang w:eastAsia="en-US"/>
              <w14:ligatures w14:val="standardContextual"/>
            </w:rPr>
          </w:pPr>
          <w:hyperlink w:anchor="_Toc153919406" w:history="1">
            <w:r w:rsidR="004B0EC9" w:rsidRPr="00593FDF">
              <w:rPr>
                <w:rStyle w:val="Hyperlink"/>
                <w:rFonts w:eastAsia="Calibri"/>
                <w:noProof/>
                <w:lang w:val="en-CA"/>
              </w:rPr>
              <w:t>5.9.9</w:t>
            </w:r>
            <w:r w:rsidR="004B0EC9">
              <w:rPr>
                <w:rFonts w:asciiTheme="minorHAnsi" w:eastAsiaTheme="minorEastAsia" w:hAnsiTheme="minorHAnsi" w:cstheme="minorBidi"/>
                <w:noProof/>
                <w:kern w:val="2"/>
                <w:sz w:val="22"/>
                <w:szCs w:val="22"/>
                <w:lang w:eastAsia="en-US"/>
                <w14:ligatures w14:val="standardContextual"/>
              </w:rPr>
              <w:tab/>
            </w:r>
            <w:r w:rsidR="004B0EC9" w:rsidRPr="00593FDF">
              <w:rPr>
                <w:rStyle w:val="Hyperlink"/>
                <w:rFonts w:eastAsia="Calibri"/>
                <w:noProof/>
                <w:lang w:val="en-CA"/>
              </w:rPr>
              <w:t>Port Compatibility</w:t>
            </w:r>
            <w:r w:rsidR="004B0EC9">
              <w:rPr>
                <w:noProof/>
                <w:webHidden/>
              </w:rPr>
              <w:tab/>
            </w:r>
            <w:r w:rsidR="004B0EC9">
              <w:rPr>
                <w:noProof/>
                <w:webHidden/>
              </w:rPr>
              <w:fldChar w:fldCharType="begin"/>
            </w:r>
            <w:r w:rsidR="004B0EC9">
              <w:rPr>
                <w:noProof/>
                <w:webHidden/>
              </w:rPr>
              <w:instrText xml:space="preserve"> PAGEREF _Toc153919406 \h </w:instrText>
            </w:r>
            <w:r w:rsidR="004B0EC9">
              <w:rPr>
                <w:noProof/>
                <w:webHidden/>
              </w:rPr>
            </w:r>
            <w:r w:rsidR="004B0EC9">
              <w:rPr>
                <w:noProof/>
                <w:webHidden/>
              </w:rPr>
              <w:fldChar w:fldCharType="separate"/>
            </w:r>
            <w:r w:rsidR="004B0EC9">
              <w:rPr>
                <w:noProof/>
                <w:webHidden/>
              </w:rPr>
              <w:t>34</w:t>
            </w:r>
            <w:r w:rsidR="004B0EC9">
              <w:rPr>
                <w:noProof/>
                <w:webHidden/>
              </w:rPr>
              <w:fldChar w:fldCharType="end"/>
            </w:r>
          </w:hyperlink>
        </w:p>
        <w:p w14:paraId="49501904" w14:textId="773F0C45" w:rsidR="004B0EC9" w:rsidRDefault="001946B8">
          <w:pPr>
            <w:pStyle w:val="TOC2"/>
            <w:rPr>
              <w:rFonts w:asciiTheme="minorHAnsi" w:eastAsiaTheme="minorEastAsia" w:hAnsiTheme="minorHAnsi" w:cstheme="minorBidi"/>
              <w:kern w:val="2"/>
              <w:sz w:val="22"/>
              <w:szCs w:val="22"/>
              <w:lang w:eastAsia="en-US"/>
              <w14:ligatures w14:val="standardContextual"/>
            </w:rPr>
          </w:pPr>
          <w:hyperlink w:anchor="_Toc153919407" w:history="1">
            <w:r w:rsidR="004B0EC9" w:rsidRPr="00593FDF">
              <w:rPr>
                <w:rStyle w:val="Hyperlink"/>
                <w:rFonts w:eastAsia="Calibri"/>
                <w:lang w:val="en-CA"/>
              </w:rPr>
              <w:t>5.10</w:t>
            </w:r>
            <w:r w:rsidR="004B0EC9">
              <w:rPr>
                <w:rFonts w:asciiTheme="minorHAnsi" w:eastAsiaTheme="minorEastAsia" w:hAnsiTheme="minorHAnsi" w:cstheme="minorBidi"/>
                <w:kern w:val="2"/>
                <w:sz w:val="22"/>
                <w:szCs w:val="22"/>
                <w:lang w:eastAsia="en-US"/>
                <w14:ligatures w14:val="standardContextual"/>
              </w:rPr>
              <w:tab/>
            </w:r>
            <w:r w:rsidR="004B0EC9" w:rsidRPr="00593FDF">
              <w:rPr>
                <w:rStyle w:val="Hyperlink"/>
                <w:rFonts w:eastAsia="Calibri"/>
                <w:lang w:val="en-CA"/>
              </w:rPr>
              <w:t>Device Model Cisco- NCS-560</w:t>
            </w:r>
            <w:r w:rsidR="004B0EC9">
              <w:rPr>
                <w:webHidden/>
              </w:rPr>
              <w:tab/>
            </w:r>
            <w:r w:rsidR="004B0EC9">
              <w:rPr>
                <w:webHidden/>
              </w:rPr>
              <w:fldChar w:fldCharType="begin"/>
            </w:r>
            <w:r w:rsidR="004B0EC9">
              <w:rPr>
                <w:webHidden/>
              </w:rPr>
              <w:instrText xml:space="preserve"> PAGEREF _Toc153919407 \h </w:instrText>
            </w:r>
            <w:r w:rsidR="004B0EC9">
              <w:rPr>
                <w:webHidden/>
              </w:rPr>
            </w:r>
            <w:r w:rsidR="004B0EC9">
              <w:rPr>
                <w:webHidden/>
              </w:rPr>
              <w:fldChar w:fldCharType="separate"/>
            </w:r>
            <w:r w:rsidR="004B0EC9">
              <w:rPr>
                <w:webHidden/>
              </w:rPr>
              <w:t>37</w:t>
            </w:r>
            <w:r w:rsidR="004B0EC9">
              <w:rPr>
                <w:webHidden/>
              </w:rPr>
              <w:fldChar w:fldCharType="end"/>
            </w:r>
          </w:hyperlink>
        </w:p>
        <w:p w14:paraId="20DC9003" w14:textId="0D11EBCA" w:rsidR="004B0EC9" w:rsidRDefault="001946B8">
          <w:pPr>
            <w:pStyle w:val="TOC3"/>
            <w:tabs>
              <w:tab w:val="left" w:pos="2520"/>
              <w:tab w:val="right" w:leader="dot" w:pos="10430"/>
            </w:tabs>
            <w:rPr>
              <w:rFonts w:asciiTheme="minorHAnsi" w:eastAsiaTheme="minorEastAsia" w:hAnsiTheme="minorHAnsi" w:cstheme="minorBidi"/>
              <w:noProof/>
              <w:kern w:val="2"/>
              <w:sz w:val="22"/>
              <w:szCs w:val="22"/>
              <w:lang w:eastAsia="en-US"/>
              <w14:ligatures w14:val="standardContextual"/>
            </w:rPr>
          </w:pPr>
          <w:hyperlink w:anchor="_Toc153919408" w:history="1">
            <w:r w:rsidR="004B0EC9" w:rsidRPr="00593FDF">
              <w:rPr>
                <w:rStyle w:val="Hyperlink"/>
                <w:rFonts w:eastAsia="Calibri"/>
                <w:noProof/>
                <w:lang w:val="en-CA"/>
              </w:rPr>
              <w:t>5.10.0</w:t>
            </w:r>
            <w:r w:rsidR="004B0EC9">
              <w:rPr>
                <w:rFonts w:asciiTheme="minorHAnsi" w:eastAsiaTheme="minorEastAsia" w:hAnsiTheme="minorHAnsi" w:cstheme="minorBidi"/>
                <w:noProof/>
                <w:kern w:val="2"/>
                <w:sz w:val="22"/>
                <w:szCs w:val="22"/>
                <w:lang w:eastAsia="en-US"/>
                <w14:ligatures w14:val="standardContextual"/>
              </w:rPr>
              <w:tab/>
            </w:r>
            <w:r w:rsidR="004B0EC9" w:rsidRPr="00593FDF">
              <w:rPr>
                <w:rStyle w:val="Hyperlink"/>
                <w:rFonts w:eastAsia="Calibri"/>
                <w:noProof/>
                <w:lang w:val="en-CA"/>
              </w:rPr>
              <w:t>Device Types</w:t>
            </w:r>
            <w:r w:rsidR="004B0EC9">
              <w:rPr>
                <w:noProof/>
                <w:webHidden/>
              </w:rPr>
              <w:tab/>
            </w:r>
            <w:r w:rsidR="004B0EC9">
              <w:rPr>
                <w:noProof/>
                <w:webHidden/>
              </w:rPr>
              <w:fldChar w:fldCharType="begin"/>
            </w:r>
            <w:r w:rsidR="004B0EC9">
              <w:rPr>
                <w:noProof/>
                <w:webHidden/>
              </w:rPr>
              <w:instrText xml:space="preserve"> PAGEREF _Toc153919408 \h </w:instrText>
            </w:r>
            <w:r w:rsidR="004B0EC9">
              <w:rPr>
                <w:noProof/>
                <w:webHidden/>
              </w:rPr>
            </w:r>
            <w:r w:rsidR="004B0EC9">
              <w:rPr>
                <w:noProof/>
                <w:webHidden/>
              </w:rPr>
              <w:fldChar w:fldCharType="separate"/>
            </w:r>
            <w:r w:rsidR="004B0EC9">
              <w:rPr>
                <w:noProof/>
                <w:webHidden/>
              </w:rPr>
              <w:t>37</w:t>
            </w:r>
            <w:r w:rsidR="004B0EC9">
              <w:rPr>
                <w:noProof/>
                <w:webHidden/>
              </w:rPr>
              <w:fldChar w:fldCharType="end"/>
            </w:r>
          </w:hyperlink>
        </w:p>
        <w:p w14:paraId="488D8999" w14:textId="64086FF3" w:rsidR="004B0EC9" w:rsidRDefault="001946B8">
          <w:pPr>
            <w:pStyle w:val="TOC3"/>
            <w:tabs>
              <w:tab w:val="left" w:pos="2520"/>
              <w:tab w:val="right" w:leader="dot" w:pos="10430"/>
            </w:tabs>
            <w:rPr>
              <w:rFonts w:asciiTheme="minorHAnsi" w:eastAsiaTheme="minorEastAsia" w:hAnsiTheme="minorHAnsi" w:cstheme="minorBidi"/>
              <w:noProof/>
              <w:kern w:val="2"/>
              <w:sz w:val="22"/>
              <w:szCs w:val="22"/>
              <w:lang w:eastAsia="en-US"/>
              <w14:ligatures w14:val="standardContextual"/>
            </w:rPr>
          </w:pPr>
          <w:hyperlink w:anchor="_Toc153919409" w:history="1">
            <w:r w:rsidR="004B0EC9" w:rsidRPr="00593FDF">
              <w:rPr>
                <w:rStyle w:val="Hyperlink"/>
                <w:rFonts w:eastAsia="Calibri"/>
                <w:noProof/>
                <w:lang w:val="en-CA"/>
              </w:rPr>
              <w:t>5.10.1</w:t>
            </w:r>
            <w:r w:rsidR="004B0EC9">
              <w:rPr>
                <w:rFonts w:asciiTheme="minorHAnsi" w:eastAsiaTheme="minorEastAsia" w:hAnsiTheme="minorHAnsi" w:cstheme="minorBidi"/>
                <w:noProof/>
                <w:kern w:val="2"/>
                <w:sz w:val="22"/>
                <w:szCs w:val="22"/>
                <w:lang w:eastAsia="en-US"/>
                <w14:ligatures w14:val="standardContextual"/>
              </w:rPr>
              <w:tab/>
            </w:r>
            <w:r w:rsidR="004B0EC9" w:rsidRPr="00593FDF">
              <w:rPr>
                <w:rStyle w:val="Hyperlink"/>
                <w:rFonts w:eastAsia="Calibri"/>
                <w:noProof/>
                <w:lang w:val="en-CA"/>
              </w:rPr>
              <w:t>Shelf Position Types</w:t>
            </w:r>
            <w:r w:rsidR="004B0EC9">
              <w:rPr>
                <w:noProof/>
                <w:webHidden/>
              </w:rPr>
              <w:tab/>
            </w:r>
            <w:r w:rsidR="004B0EC9">
              <w:rPr>
                <w:noProof/>
                <w:webHidden/>
              </w:rPr>
              <w:fldChar w:fldCharType="begin"/>
            </w:r>
            <w:r w:rsidR="004B0EC9">
              <w:rPr>
                <w:noProof/>
                <w:webHidden/>
              </w:rPr>
              <w:instrText xml:space="preserve"> PAGEREF _Toc153919409 \h </w:instrText>
            </w:r>
            <w:r w:rsidR="004B0EC9">
              <w:rPr>
                <w:noProof/>
                <w:webHidden/>
              </w:rPr>
            </w:r>
            <w:r w:rsidR="004B0EC9">
              <w:rPr>
                <w:noProof/>
                <w:webHidden/>
              </w:rPr>
              <w:fldChar w:fldCharType="separate"/>
            </w:r>
            <w:r w:rsidR="004B0EC9">
              <w:rPr>
                <w:noProof/>
                <w:webHidden/>
              </w:rPr>
              <w:t>37</w:t>
            </w:r>
            <w:r w:rsidR="004B0EC9">
              <w:rPr>
                <w:noProof/>
                <w:webHidden/>
              </w:rPr>
              <w:fldChar w:fldCharType="end"/>
            </w:r>
          </w:hyperlink>
        </w:p>
        <w:p w14:paraId="78E4897F" w14:textId="33836D1E" w:rsidR="004B0EC9" w:rsidRDefault="001946B8">
          <w:pPr>
            <w:pStyle w:val="TOC3"/>
            <w:tabs>
              <w:tab w:val="left" w:pos="2520"/>
              <w:tab w:val="right" w:leader="dot" w:pos="10430"/>
            </w:tabs>
            <w:rPr>
              <w:rFonts w:asciiTheme="minorHAnsi" w:eastAsiaTheme="minorEastAsia" w:hAnsiTheme="minorHAnsi" w:cstheme="minorBidi"/>
              <w:noProof/>
              <w:kern w:val="2"/>
              <w:sz w:val="22"/>
              <w:szCs w:val="22"/>
              <w:lang w:eastAsia="en-US"/>
              <w14:ligatures w14:val="standardContextual"/>
            </w:rPr>
          </w:pPr>
          <w:hyperlink w:anchor="_Toc153919410" w:history="1">
            <w:r w:rsidR="004B0EC9" w:rsidRPr="00593FDF">
              <w:rPr>
                <w:rStyle w:val="Hyperlink"/>
                <w:rFonts w:eastAsia="Calibri"/>
                <w:noProof/>
                <w:lang w:val="en-CA"/>
              </w:rPr>
              <w:t>5.10.2</w:t>
            </w:r>
            <w:r w:rsidR="004B0EC9">
              <w:rPr>
                <w:rFonts w:asciiTheme="minorHAnsi" w:eastAsiaTheme="minorEastAsia" w:hAnsiTheme="minorHAnsi" w:cstheme="minorBidi"/>
                <w:noProof/>
                <w:kern w:val="2"/>
                <w:sz w:val="22"/>
                <w:szCs w:val="22"/>
                <w:lang w:eastAsia="en-US"/>
                <w14:ligatures w14:val="standardContextual"/>
              </w:rPr>
              <w:tab/>
            </w:r>
            <w:r w:rsidR="004B0EC9" w:rsidRPr="00593FDF">
              <w:rPr>
                <w:rStyle w:val="Hyperlink"/>
                <w:rFonts w:eastAsia="Calibri"/>
                <w:noProof/>
                <w:lang w:val="en-CA"/>
              </w:rPr>
              <w:t>Shelf Types</w:t>
            </w:r>
            <w:r w:rsidR="004B0EC9">
              <w:rPr>
                <w:noProof/>
                <w:webHidden/>
              </w:rPr>
              <w:tab/>
            </w:r>
            <w:r w:rsidR="004B0EC9">
              <w:rPr>
                <w:noProof/>
                <w:webHidden/>
              </w:rPr>
              <w:fldChar w:fldCharType="begin"/>
            </w:r>
            <w:r w:rsidR="004B0EC9">
              <w:rPr>
                <w:noProof/>
                <w:webHidden/>
              </w:rPr>
              <w:instrText xml:space="preserve"> PAGEREF _Toc153919410 \h </w:instrText>
            </w:r>
            <w:r w:rsidR="004B0EC9">
              <w:rPr>
                <w:noProof/>
                <w:webHidden/>
              </w:rPr>
            </w:r>
            <w:r w:rsidR="004B0EC9">
              <w:rPr>
                <w:noProof/>
                <w:webHidden/>
              </w:rPr>
              <w:fldChar w:fldCharType="separate"/>
            </w:r>
            <w:r w:rsidR="004B0EC9">
              <w:rPr>
                <w:noProof/>
                <w:webHidden/>
              </w:rPr>
              <w:t>37</w:t>
            </w:r>
            <w:r w:rsidR="004B0EC9">
              <w:rPr>
                <w:noProof/>
                <w:webHidden/>
              </w:rPr>
              <w:fldChar w:fldCharType="end"/>
            </w:r>
          </w:hyperlink>
        </w:p>
        <w:p w14:paraId="727BC1F2" w14:textId="5EFC0892" w:rsidR="004B0EC9" w:rsidRDefault="001946B8">
          <w:pPr>
            <w:pStyle w:val="TOC3"/>
            <w:tabs>
              <w:tab w:val="left" w:pos="2520"/>
              <w:tab w:val="right" w:leader="dot" w:pos="10430"/>
            </w:tabs>
            <w:rPr>
              <w:rFonts w:asciiTheme="minorHAnsi" w:eastAsiaTheme="minorEastAsia" w:hAnsiTheme="minorHAnsi" w:cstheme="minorBidi"/>
              <w:noProof/>
              <w:kern w:val="2"/>
              <w:sz w:val="22"/>
              <w:szCs w:val="22"/>
              <w:lang w:eastAsia="en-US"/>
              <w14:ligatures w14:val="standardContextual"/>
            </w:rPr>
          </w:pPr>
          <w:hyperlink w:anchor="_Toc153919411" w:history="1">
            <w:r w:rsidR="004B0EC9" w:rsidRPr="00593FDF">
              <w:rPr>
                <w:rStyle w:val="Hyperlink"/>
                <w:rFonts w:eastAsia="Calibri"/>
                <w:noProof/>
                <w:lang w:val="en-CA"/>
              </w:rPr>
              <w:t>5.10.3</w:t>
            </w:r>
            <w:r w:rsidR="004B0EC9">
              <w:rPr>
                <w:rFonts w:asciiTheme="minorHAnsi" w:eastAsiaTheme="minorEastAsia" w:hAnsiTheme="minorHAnsi" w:cstheme="minorBidi"/>
                <w:noProof/>
                <w:kern w:val="2"/>
                <w:sz w:val="22"/>
                <w:szCs w:val="22"/>
                <w:lang w:eastAsia="en-US"/>
                <w14:ligatures w14:val="standardContextual"/>
              </w:rPr>
              <w:tab/>
            </w:r>
            <w:r w:rsidR="004B0EC9" w:rsidRPr="00593FDF">
              <w:rPr>
                <w:rStyle w:val="Hyperlink"/>
                <w:rFonts w:eastAsia="Calibri"/>
                <w:noProof/>
                <w:lang w:val="en-CA"/>
              </w:rPr>
              <w:t xml:space="preserve">Shelf Slots </w:t>
            </w:r>
            <w:r w:rsidR="004B0EC9">
              <w:rPr>
                <w:noProof/>
                <w:webHidden/>
              </w:rPr>
              <w:tab/>
            </w:r>
            <w:r w:rsidR="004B0EC9">
              <w:rPr>
                <w:noProof/>
                <w:webHidden/>
              </w:rPr>
              <w:fldChar w:fldCharType="begin"/>
            </w:r>
            <w:r w:rsidR="004B0EC9">
              <w:rPr>
                <w:noProof/>
                <w:webHidden/>
              </w:rPr>
              <w:instrText xml:space="preserve"> PAGEREF _Toc153919411 \h </w:instrText>
            </w:r>
            <w:r w:rsidR="004B0EC9">
              <w:rPr>
                <w:noProof/>
                <w:webHidden/>
              </w:rPr>
            </w:r>
            <w:r w:rsidR="004B0EC9">
              <w:rPr>
                <w:noProof/>
                <w:webHidden/>
              </w:rPr>
              <w:fldChar w:fldCharType="separate"/>
            </w:r>
            <w:r w:rsidR="004B0EC9">
              <w:rPr>
                <w:noProof/>
                <w:webHidden/>
              </w:rPr>
              <w:t>37</w:t>
            </w:r>
            <w:r w:rsidR="004B0EC9">
              <w:rPr>
                <w:noProof/>
                <w:webHidden/>
              </w:rPr>
              <w:fldChar w:fldCharType="end"/>
            </w:r>
          </w:hyperlink>
        </w:p>
        <w:p w14:paraId="10CC6803" w14:textId="1D63820E" w:rsidR="004B0EC9" w:rsidRDefault="001946B8">
          <w:pPr>
            <w:pStyle w:val="TOC3"/>
            <w:tabs>
              <w:tab w:val="left" w:pos="2520"/>
              <w:tab w:val="right" w:leader="dot" w:pos="10430"/>
            </w:tabs>
            <w:rPr>
              <w:rFonts w:asciiTheme="minorHAnsi" w:eastAsiaTheme="minorEastAsia" w:hAnsiTheme="minorHAnsi" w:cstheme="minorBidi"/>
              <w:noProof/>
              <w:kern w:val="2"/>
              <w:sz w:val="22"/>
              <w:szCs w:val="22"/>
              <w:lang w:eastAsia="en-US"/>
              <w14:ligatures w14:val="standardContextual"/>
            </w:rPr>
          </w:pPr>
          <w:hyperlink w:anchor="_Toc153919412" w:history="1">
            <w:r w:rsidR="004B0EC9" w:rsidRPr="00593FDF">
              <w:rPr>
                <w:rStyle w:val="Hyperlink"/>
                <w:rFonts w:eastAsia="Calibri"/>
                <w:noProof/>
                <w:lang w:val="en-CA"/>
              </w:rPr>
              <w:t>5.10.4</w:t>
            </w:r>
            <w:r w:rsidR="004B0EC9">
              <w:rPr>
                <w:rFonts w:asciiTheme="minorHAnsi" w:eastAsiaTheme="minorEastAsia" w:hAnsiTheme="minorHAnsi" w:cstheme="minorBidi"/>
                <w:noProof/>
                <w:kern w:val="2"/>
                <w:sz w:val="22"/>
                <w:szCs w:val="22"/>
                <w:lang w:eastAsia="en-US"/>
                <w14:ligatures w14:val="standardContextual"/>
              </w:rPr>
              <w:tab/>
            </w:r>
            <w:r w:rsidR="004B0EC9" w:rsidRPr="00593FDF">
              <w:rPr>
                <w:rStyle w:val="Hyperlink"/>
                <w:rFonts w:eastAsia="Calibri"/>
                <w:noProof/>
                <w:lang w:val="en-CA"/>
              </w:rPr>
              <w:t>Card Types</w:t>
            </w:r>
            <w:r w:rsidR="004B0EC9">
              <w:rPr>
                <w:noProof/>
                <w:webHidden/>
              </w:rPr>
              <w:tab/>
            </w:r>
            <w:r w:rsidR="004B0EC9">
              <w:rPr>
                <w:noProof/>
                <w:webHidden/>
              </w:rPr>
              <w:fldChar w:fldCharType="begin"/>
            </w:r>
            <w:r w:rsidR="004B0EC9">
              <w:rPr>
                <w:noProof/>
                <w:webHidden/>
              </w:rPr>
              <w:instrText xml:space="preserve"> PAGEREF _Toc153919412 \h </w:instrText>
            </w:r>
            <w:r w:rsidR="004B0EC9">
              <w:rPr>
                <w:noProof/>
                <w:webHidden/>
              </w:rPr>
            </w:r>
            <w:r w:rsidR="004B0EC9">
              <w:rPr>
                <w:noProof/>
                <w:webHidden/>
              </w:rPr>
              <w:fldChar w:fldCharType="separate"/>
            </w:r>
            <w:r w:rsidR="004B0EC9">
              <w:rPr>
                <w:noProof/>
                <w:webHidden/>
              </w:rPr>
              <w:t>38</w:t>
            </w:r>
            <w:r w:rsidR="004B0EC9">
              <w:rPr>
                <w:noProof/>
                <w:webHidden/>
              </w:rPr>
              <w:fldChar w:fldCharType="end"/>
            </w:r>
          </w:hyperlink>
        </w:p>
        <w:p w14:paraId="0CBF01C0" w14:textId="712BB278" w:rsidR="004B0EC9" w:rsidRDefault="001946B8">
          <w:pPr>
            <w:pStyle w:val="TOC3"/>
            <w:tabs>
              <w:tab w:val="left" w:pos="2520"/>
              <w:tab w:val="right" w:leader="dot" w:pos="10430"/>
            </w:tabs>
            <w:rPr>
              <w:rFonts w:asciiTheme="minorHAnsi" w:eastAsiaTheme="minorEastAsia" w:hAnsiTheme="minorHAnsi" w:cstheme="minorBidi"/>
              <w:noProof/>
              <w:kern w:val="2"/>
              <w:sz w:val="22"/>
              <w:szCs w:val="22"/>
              <w:lang w:eastAsia="en-US"/>
              <w14:ligatures w14:val="standardContextual"/>
            </w:rPr>
          </w:pPr>
          <w:hyperlink w:anchor="_Toc153919413" w:history="1">
            <w:r w:rsidR="004B0EC9" w:rsidRPr="00593FDF">
              <w:rPr>
                <w:rStyle w:val="Hyperlink"/>
                <w:rFonts w:eastAsia="Calibri"/>
                <w:noProof/>
                <w:lang w:val="en-CA"/>
              </w:rPr>
              <w:t>5.10.5</w:t>
            </w:r>
            <w:r w:rsidR="004B0EC9">
              <w:rPr>
                <w:rFonts w:asciiTheme="minorHAnsi" w:eastAsiaTheme="minorEastAsia" w:hAnsiTheme="minorHAnsi" w:cstheme="minorBidi"/>
                <w:noProof/>
                <w:kern w:val="2"/>
                <w:sz w:val="22"/>
                <w:szCs w:val="22"/>
                <w:lang w:eastAsia="en-US"/>
                <w14:ligatures w14:val="standardContextual"/>
              </w:rPr>
              <w:tab/>
            </w:r>
            <w:r w:rsidR="004B0EC9" w:rsidRPr="00593FDF">
              <w:rPr>
                <w:rStyle w:val="Hyperlink"/>
                <w:rFonts w:eastAsia="Calibri"/>
                <w:noProof/>
                <w:lang w:val="en-CA"/>
              </w:rPr>
              <w:t>Card Compatibility for slots</w:t>
            </w:r>
            <w:r w:rsidR="004B0EC9">
              <w:rPr>
                <w:noProof/>
                <w:webHidden/>
              </w:rPr>
              <w:tab/>
            </w:r>
            <w:r w:rsidR="004B0EC9">
              <w:rPr>
                <w:noProof/>
                <w:webHidden/>
              </w:rPr>
              <w:fldChar w:fldCharType="begin"/>
            </w:r>
            <w:r w:rsidR="004B0EC9">
              <w:rPr>
                <w:noProof/>
                <w:webHidden/>
              </w:rPr>
              <w:instrText xml:space="preserve"> PAGEREF _Toc153919413 \h </w:instrText>
            </w:r>
            <w:r w:rsidR="004B0EC9">
              <w:rPr>
                <w:noProof/>
                <w:webHidden/>
              </w:rPr>
            </w:r>
            <w:r w:rsidR="004B0EC9">
              <w:rPr>
                <w:noProof/>
                <w:webHidden/>
              </w:rPr>
              <w:fldChar w:fldCharType="separate"/>
            </w:r>
            <w:r w:rsidR="004B0EC9">
              <w:rPr>
                <w:noProof/>
                <w:webHidden/>
              </w:rPr>
              <w:t>38</w:t>
            </w:r>
            <w:r w:rsidR="004B0EC9">
              <w:rPr>
                <w:noProof/>
                <w:webHidden/>
              </w:rPr>
              <w:fldChar w:fldCharType="end"/>
            </w:r>
          </w:hyperlink>
        </w:p>
        <w:p w14:paraId="16B2E13E" w14:textId="487F9961" w:rsidR="004B0EC9" w:rsidRDefault="001946B8">
          <w:pPr>
            <w:pStyle w:val="TOC3"/>
            <w:tabs>
              <w:tab w:val="left" w:pos="2520"/>
              <w:tab w:val="right" w:leader="dot" w:pos="10430"/>
            </w:tabs>
            <w:rPr>
              <w:rFonts w:asciiTheme="minorHAnsi" w:eastAsiaTheme="minorEastAsia" w:hAnsiTheme="minorHAnsi" w:cstheme="minorBidi"/>
              <w:noProof/>
              <w:kern w:val="2"/>
              <w:sz w:val="22"/>
              <w:szCs w:val="22"/>
              <w:lang w:eastAsia="en-US"/>
              <w14:ligatures w14:val="standardContextual"/>
            </w:rPr>
          </w:pPr>
          <w:hyperlink w:anchor="_Toc153919414" w:history="1">
            <w:r w:rsidR="004B0EC9" w:rsidRPr="00593FDF">
              <w:rPr>
                <w:rStyle w:val="Hyperlink"/>
                <w:rFonts w:eastAsia="Calibri"/>
                <w:noProof/>
                <w:lang w:val="en-CA"/>
              </w:rPr>
              <w:t>5.10.6</w:t>
            </w:r>
            <w:r w:rsidR="004B0EC9">
              <w:rPr>
                <w:rFonts w:asciiTheme="minorHAnsi" w:eastAsiaTheme="minorEastAsia" w:hAnsiTheme="minorHAnsi" w:cstheme="minorBidi"/>
                <w:noProof/>
                <w:kern w:val="2"/>
                <w:sz w:val="22"/>
                <w:szCs w:val="22"/>
                <w:lang w:eastAsia="en-US"/>
                <w14:ligatures w14:val="standardContextual"/>
              </w:rPr>
              <w:tab/>
            </w:r>
            <w:r w:rsidR="004B0EC9" w:rsidRPr="00593FDF">
              <w:rPr>
                <w:rStyle w:val="Hyperlink"/>
                <w:rFonts w:eastAsia="Calibri"/>
                <w:noProof/>
                <w:lang w:val="en-CA"/>
              </w:rPr>
              <w:t>Physical Termination Position for card Types</w:t>
            </w:r>
            <w:r w:rsidR="004B0EC9">
              <w:rPr>
                <w:noProof/>
                <w:webHidden/>
              </w:rPr>
              <w:tab/>
            </w:r>
            <w:r w:rsidR="004B0EC9">
              <w:rPr>
                <w:noProof/>
                <w:webHidden/>
              </w:rPr>
              <w:fldChar w:fldCharType="begin"/>
            </w:r>
            <w:r w:rsidR="004B0EC9">
              <w:rPr>
                <w:noProof/>
                <w:webHidden/>
              </w:rPr>
              <w:instrText xml:space="preserve"> PAGEREF _Toc153919414 \h </w:instrText>
            </w:r>
            <w:r w:rsidR="004B0EC9">
              <w:rPr>
                <w:noProof/>
                <w:webHidden/>
              </w:rPr>
            </w:r>
            <w:r w:rsidR="004B0EC9">
              <w:rPr>
                <w:noProof/>
                <w:webHidden/>
              </w:rPr>
              <w:fldChar w:fldCharType="separate"/>
            </w:r>
            <w:r w:rsidR="004B0EC9">
              <w:rPr>
                <w:noProof/>
                <w:webHidden/>
              </w:rPr>
              <w:t>39</w:t>
            </w:r>
            <w:r w:rsidR="004B0EC9">
              <w:rPr>
                <w:noProof/>
                <w:webHidden/>
              </w:rPr>
              <w:fldChar w:fldCharType="end"/>
            </w:r>
          </w:hyperlink>
        </w:p>
        <w:p w14:paraId="6777CDBB" w14:textId="2DBCC966" w:rsidR="004B0EC9" w:rsidRDefault="001946B8">
          <w:pPr>
            <w:pStyle w:val="TOC3"/>
            <w:tabs>
              <w:tab w:val="left" w:pos="2520"/>
              <w:tab w:val="right" w:leader="dot" w:pos="10430"/>
            </w:tabs>
            <w:rPr>
              <w:rFonts w:asciiTheme="minorHAnsi" w:eastAsiaTheme="minorEastAsia" w:hAnsiTheme="minorHAnsi" w:cstheme="minorBidi"/>
              <w:noProof/>
              <w:kern w:val="2"/>
              <w:sz w:val="22"/>
              <w:szCs w:val="22"/>
              <w:lang w:eastAsia="en-US"/>
              <w14:ligatures w14:val="standardContextual"/>
            </w:rPr>
          </w:pPr>
          <w:hyperlink w:anchor="_Toc153919415" w:history="1">
            <w:r w:rsidR="004B0EC9" w:rsidRPr="00593FDF">
              <w:rPr>
                <w:rStyle w:val="Hyperlink"/>
                <w:rFonts w:eastAsia="Calibri"/>
                <w:noProof/>
                <w:lang w:val="en-CA"/>
              </w:rPr>
              <w:t>5.10.7</w:t>
            </w:r>
            <w:r w:rsidR="004B0EC9">
              <w:rPr>
                <w:rFonts w:asciiTheme="minorHAnsi" w:eastAsiaTheme="minorEastAsia" w:hAnsiTheme="minorHAnsi" w:cstheme="minorBidi"/>
                <w:noProof/>
                <w:kern w:val="2"/>
                <w:sz w:val="22"/>
                <w:szCs w:val="22"/>
                <w:lang w:eastAsia="en-US"/>
                <w14:ligatures w14:val="standardContextual"/>
              </w:rPr>
              <w:tab/>
            </w:r>
            <w:r w:rsidR="004B0EC9" w:rsidRPr="00593FDF">
              <w:rPr>
                <w:rStyle w:val="Hyperlink"/>
                <w:rFonts w:eastAsia="Calibri"/>
                <w:noProof/>
                <w:lang w:val="en-CA"/>
              </w:rPr>
              <w:t>Pluggable Types</w:t>
            </w:r>
            <w:r w:rsidR="004B0EC9">
              <w:rPr>
                <w:noProof/>
                <w:webHidden/>
              </w:rPr>
              <w:tab/>
            </w:r>
            <w:r w:rsidR="004B0EC9">
              <w:rPr>
                <w:noProof/>
                <w:webHidden/>
              </w:rPr>
              <w:fldChar w:fldCharType="begin"/>
            </w:r>
            <w:r w:rsidR="004B0EC9">
              <w:rPr>
                <w:noProof/>
                <w:webHidden/>
              </w:rPr>
              <w:instrText xml:space="preserve"> PAGEREF _Toc153919415 \h </w:instrText>
            </w:r>
            <w:r w:rsidR="004B0EC9">
              <w:rPr>
                <w:noProof/>
                <w:webHidden/>
              </w:rPr>
            </w:r>
            <w:r w:rsidR="004B0EC9">
              <w:rPr>
                <w:noProof/>
                <w:webHidden/>
              </w:rPr>
              <w:fldChar w:fldCharType="separate"/>
            </w:r>
            <w:r w:rsidR="004B0EC9">
              <w:rPr>
                <w:noProof/>
                <w:webHidden/>
              </w:rPr>
              <w:t>39</w:t>
            </w:r>
            <w:r w:rsidR="004B0EC9">
              <w:rPr>
                <w:noProof/>
                <w:webHidden/>
              </w:rPr>
              <w:fldChar w:fldCharType="end"/>
            </w:r>
          </w:hyperlink>
        </w:p>
        <w:p w14:paraId="7A1C6056" w14:textId="3086B7B0" w:rsidR="004B0EC9" w:rsidRDefault="001946B8">
          <w:pPr>
            <w:pStyle w:val="TOC3"/>
            <w:tabs>
              <w:tab w:val="left" w:pos="2520"/>
              <w:tab w:val="right" w:leader="dot" w:pos="10430"/>
            </w:tabs>
            <w:rPr>
              <w:rFonts w:asciiTheme="minorHAnsi" w:eastAsiaTheme="minorEastAsia" w:hAnsiTheme="minorHAnsi" w:cstheme="minorBidi"/>
              <w:noProof/>
              <w:kern w:val="2"/>
              <w:sz w:val="22"/>
              <w:szCs w:val="22"/>
              <w:lang w:eastAsia="en-US"/>
              <w14:ligatures w14:val="standardContextual"/>
            </w:rPr>
          </w:pPr>
          <w:hyperlink w:anchor="_Toc153919416" w:history="1">
            <w:r w:rsidR="004B0EC9" w:rsidRPr="00593FDF">
              <w:rPr>
                <w:rStyle w:val="Hyperlink"/>
                <w:rFonts w:eastAsia="Calibri"/>
                <w:noProof/>
                <w:lang w:val="en-CA"/>
              </w:rPr>
              <w:t>5.10.8</w:t>
            </w:r>
            <w:r w:rsidR="004B0EC9">
              <w:rPr>
                <w:rFonts w:asciiTheme="minorHAnsi" w:eastAsiaTheme="minorEastAsia" w:hAnsiTheme="minorHAnsi" w:cstheme="minorBidi"/>
                <w:noProof/>
                <w:kern w:val="2"/>
                <w:sz w:val="22"/>
                <w:szCs w:val="22"/>
                <w:lang w:eastAsia="en-US"/>
                <w14:ligatures w14:val="standardContextual"/>
              </w:rPr>
              <w:tab/>
            </w:r>
            <w:r w:rsidR="004B0EC9" w:rsidRPr="00593FDF">
              <w:rPr>
                <w:rStyle w:val="Hyperlink"/>
                <w:rFonts w:eastAsia="Calibri"/>
                <w:noProof/>
                <w:lang w:val="en-CA"/>
              </w:rPr>
              <w:t>Pluggable Compatible for Card PTP’s</w:t>
            </w:r>
            <w:r w:rsidR="004B0EC9">
              <w:rPr>
                <w:noProof/>
                <w:webHidden/>
              </w:rPr>
              <w:tab/>
            </w:r>
            <w:r w:rsidR="004B0EC9">
              <w:rPr>
                <w:noProof/>
                <w:webHidden/>
              </w:rPr>
              <w:fldChar w:fldCharType="begin"/>
            </w:r>
            <w:r w:rsidR="004B0EC9">
              <w:rPr>
                <w:noProof/>
                <w:webHidden/>
              </w:rPr>
              <w:instrText xml:space="preserve"> PAGEREF _Toc153919416 \h </w:instrText>
            </w:r>
            <w:r w:rsidR="004B0EC9">
              <w:rPr>
                <w:noProof/>
                <w:webHidden/>
              </w:rPr>
            </w:r>
            <w:r w:rsidR="004B0EC9">
              <w:rPr>
                <w:noProof/>
                <w:webHidden/>
              </w:rPr>
              <w:fldChar w:fldCharType="separate"/>
            </w:r>
            <w:r w:rsidR="004B0EC9">
              <w:rPr>
                <w:noProof/>
                <w:webHidden/>
              </w:rPr>
              <w:t>40</w:t>
            </w:r>
            <w:r w:rsidR="004B0EC9">
              <w:rPr>
                <w:noProof/>
                <w:webHidden/>
              </w:rPr>
              <w:fldChar w:fldCharType="end"/>
            </w:r>
          </w:hyperlink>
        </w:p>
        <w:p w14:paraId="2DA8C88B" w14:textId="1CE4F625" w:rsidR="004B0EC9" w:rsidRDefault="001946B8">
          <w:pPr>
            <w:pStyle w:val="TOC3"/>
            <w:tabs>
              <w:tab w:val="left" w:pos="2520"/>
              <w:tab w:val="right" w:leader="dot" w:pos="10430"/>
            </w:tabs>
            <w:rPr>
              <w:rFonts w:asciiTheme="minorHAnsi" w:eastAsiaTheme="minorEastAsia" w:hAnsiTheme="minorHAnsi" w:cstheme="minorBidi"/>
              <w:noProof/>
              <w:kern w:val="2"/>
              <w:sz w:val="22"/>
              <w:szCs w:val="22"/>
              <w:lang w:eastAsia="en-US"/>
              <w14:ligatures w14:val="standardContextual"/>
            </w:rPr>
          </w:pPr>
          <w:hyperlink w:anchor="_Toc153919417" w:history="1">
            <w:r w:rsidR="004B0EC9" w:rsidRPr="00593FDF">
              <w:rPr>
                <w:rStyle w:val="Hyperlink"/>
                <w:rFonts w:eastAsia="Calibri"/>
                <w:noProof/>
                <w:lang w:val="en-CA"/>
              </w:rPr>
              <w:t>5.10.9</w:t>
            </w:r>
            <w:r w:rsidR="004B0EC9">
              <w:rPr>
                <w:rFonts w:asciiTheme="minorHAnsi" w:eastAsiaTheme="minorEastAsia" w:hAnsiTheme="minorHAnsi" w:cstheme="minorBidi"/>
                <w:noProof/>
                <w:kern w:val="2"/>
                <w:sz w:val="22"/>
                <w:szCs w:val="22"/>
                <w:lang w:eastAsia="en-US"/>
                <w14:ligatures w14:val="standardContextual"/>
              </w:rPr>
              <w:tab/>
            </w:r>
            <w:r w:rsidR="004B0EC9" w:rsidRPr="00593FDF">
              <w:rPr>
                <w:rStyle w:val="Hyperlink"/>
                <w:rFonts w:eastAsia="Calibri"/>
                <w:noProof/>
                <w:lang w:val="en-CA"/>
              </w:rPr>
              <w:t>Port Compatibility</w:t>
            </w:r>
            <w:r w:rsidR="004B0EC9">
              <w:rPr>
                <w:noProof/>
                <w:webHidden/>
              </w:rPr>
              <w:tab/>
            </w:r>
            <w:r w:rsidR="004B0EC9">
              <w:rPr>
                <w:noProof/>
                <w:webHidden/>
              </w:rPr>
              <w:fldChar w:fldCharType="begin"/>
            </w:r>
            <w:r w:rsidR="004B0EC9">
              <w:rPr>
                <w:noProof/>
                <w:webHidden/>
              </w:rPr>
              <w:instrText xml:space="preserve"> PAGEREF _Toc153919417 \h </w:instrText>
            </w:r>
            <w:r w:rsidR="004B0EC9">
              <w:rPr>
                <w:noProof/>
                <w:webHidden/>
              </w:rPr>
            </w:r>
            <w:r w:rsidR="004B0EC9">
              <w:rPr>
                <w:noProof/>
                <w:webHidden/>
              </w:rPr>
              <w:fldChar w:fldCharType="separate"/>
            </w:r>
            <w:r w:rsidR="004B0EC9">
              <w:rPr>
                <w:noProof/>
                <w:webHidden/>
              </w:rPr>
              <w:t>41</w:t>
            </w:r>
            <w:r w:rsidR="004B0EC9">
              <w:rPr>
                <w:noProof/>
                <w:webHidden/>
              </w:rPr>
              <w:fldChar w:fldCharType="end"/>
            </w:r>
          </w:hyperlink>
        </w:p>
        <w:p w14:paraId="3F22355E" w14:textId="11224181" w:rsidR="004B0EC9" w:rsidRDefault="001946B8">
          <w:pPr>
            <w:pStyle w:val="TOC2"/>
            <w:rPr>
              <w:rFonts w:asciiTheme="minorHAnsi" w:eastAsiaTheme="minorEastAsia" w:hAnsiTheme="minorHAnsi" w:cstheme="minorBidi"/>
              <w:kern w:val="2"/>
              <w:sz w:val="22"/>
              <w:szCs w:val="22"/>
              <w:lang w:eastAsia="en-US"/>
              <w14:ligatures w14:val="standardContextual"/>
            </w:rPr>
          </w:pPr>
          <w:hyperlink w:anchor="_Toc153919418" w:history="1">
            <w:r w:rsidR="004B0EC9" w:rsidRPr="00593FDF">
              <w:rPr>
                <w:rStyle w:val="Hyperlink"/>
                <w:rFonts w:eastAsia="Calibri"/>
                <w:lang w:val="en-CA"/>
              </w:rPr>
              <w:t>5.11</w:t>
            </w:r>
            <w:r w:rsidR="004B0EC9">
              <w:rPr>
                <w:rFonts w:asciiTheme="minorHAnsi" w:eastAsiaTheme="minorEastAsia" w:hAnsiTheme="minorHAnsi" w:cstheme="minorBidi"/>
                <w:kern w:val="2"/>
                <w:sz w:val="22"/>
                <w:szCs w:val="22"/>
                <w:lang w:eastAsia="en-US"/>
                <w14:ligatures w14:val="standardContextual"/>
              </w:rPr>
              <w:tab/>
            </w:r>
            <w:r w:rsidR="004B0EC9" w:rsidRPr="00593FDF">
              <w:rPr>
                <w:rStyle w:val="Hyperlink"/>
                <w:rFonts w:eastAsia="Calibri"/>
                <w:lang w:val="en-CA"/>
              </w:rPr>
              <w:t>Device Model Cisco- ASR-9902</w:t>
            </w:r>
            <w:r w:rsidR="004B0EC9">
              <w:rPr>
                <w:webHidden/>
              </w:rPr>
              <w:tab/>
            </w:r>
            <w:r w:rsidR="004B0EC9">
              <w:rPr>
                <w:webHidden/>
              </w:rPr>
              <w:fldChar w:fldCharType="begin"/>
            </w:r>
            <w:r w:rsidR="004B0EC9">
              <w:rPr>
                <w:webHidden/>
              </w:rPr>
              <w:instrText xml:space="preserve"> PAGEREF _Toc153919418 \h </w:instrText>
            </w:r>
            <w:r w:rsidR="004B0EC9">
              <w:rPr>
                <w:webHidden/>
              </w:rPr>
            </w:r>
            <w:r w:rsidR="004B0EC9">
              <w:rPr>
                <w:webHidden/>
              </w:rPr>
              <w:fldChar w:fldCharType="separate"/>
            </w:r>
            <w:r w:rsidR="004B0EC9">
              <w:rPr>
                <w:webHidden/>
              </w:rPr>
              <w:t>42</w:t>
            </w:r>
            <w:r w:rsidR="004B0EC9">
              <w:rPr>
                <w:webHidden/>
              </w:rPr>
              <w:fldChar w:fldCharType="end"/>
            </w:r>
          </w:hyperlink>
        </w:p>
        <w:p w14:paraId="1E662BD2" w14:textId="6EB6B9B1" w:rsidR="004B0EC9" w:rsidRDefault="001946B8">
          <w:pPr>
            <w:pStyle w:val="TOC3"/>
            <w:tabs>
              <w:tab w:val="left" w:pos="2520"/>
              <w:tab w:val="right" w:leader="dot" w:pos="10430"/>
            </w:tabs>
            <w:rPr>
              <w:rFonts w:asciiTheme="minorHAnsi" w:eastAsiaTheme="minorEastAsia" w:hAnsiTheme="minorHAnsi" w:cstheme="minorBidi"/>
              <w:noProof/>
              <w:kern w:val="2"/>
              <w:sz w:val="22"/>
              <w:szCs w:val="22"/>
              <w:lang w:eastAsia="en-US"/>
              <w14:ligatures w14:val="standardContextual"/>
            </w:rPr>
          </w:pPr>
          <w:hyperlink w:anchor="_Toc153919419" w:history="1">
            <w:r w:rsidR="004B0EC9" w:rsidRPr="00593FDF">
              <w:rPr>
                <w:rStyle w:val="Hyperlink"/>
                <w:rFonts w:eastAsia="Calibri"/>
                <w:noProof/>
                <w:lang w:val="en-CA"/>
              </w:rPr>
              <w:t>5.11.0</w:t>
            </w:r>
            <w:r w:rsidR="004B0EC9">
              <w:rPr>
                <w:rFonts w:asciiTheme="minorHAnsi" w:eastAsiaTheme="minorEastAsia" w:hAnsiTheme="minorHAnsi" w:cstheme="minorBidi"/>
                <w:noProof/>
                <w:kern w:val="2"/>
                <w:sz w:val="22"/>
                <w:szCs w:val="22"/>
                <w:lang w:eastAsia="en-US"/>
                <w14:ligatures w14:val="standardContextual"/>
              </w:rPr>
              <w:tab/>
            </w:r>
            <w:r w:rsidR="004B0EC9" w:rsidRPr="00593FDF">
              <w:rPr>
                <w:rStyle w:val="Hyperlink"/>
                <w:rFonts w:eastAsia="Calibri"/>
                <w:noProof/>
                <w:lang w:val="en-CA"/>
              </w:rPr>
              <w:t>Device Types</w:t>
            </w:r>
            <w:r w:rsidR="004B0EC9">
              <w:rPr>
                <w:noProof/>
                <w:webHidden/>
              </w:rPr>
              <w:tab/>
            </w:r>
            <w:r w:rsidR="004B0EC9">
              <w:rPr>
                <w:noProof/>
                <w:webHidden/>
              </w:rPr>
              <w:fldChar w:fldCharType="begin"/>
            </w:r>
            <w:r w:rsidR="004B0EC9">
              <w:rPr>
                <w:noProof/>
                <w:webHidden/>
              </w:rPr>
              <w:instrText xml:space="preserve"> PAGEREF _Toc153919419 \h </w:instrText>
            </w:r>
            <w:r w:rsidR="004B0EC9">
              <w:rPr>
                <w:noProof/>
                <w:webHidden/>
              </w:rPr>
            </w:r>
            <w:r w:rsidR="004B0EC9">
              <w:rPr>
                <w:noProof/>
                <w:webHidden/>
              </w:rPr>
              <w:fldChar w:fldCharType="separate"/>
            </w:r>
            <w:r w:rsidR="004B0EC9">
              <w:rPr>
                <w:noProof/>
                <w:webHidden/>
              </w:rPr>
              <w:t>42</w:t>
            </w:r>
            <w:r w:rsidR="004B0EC9">
              <w:rPr>
                <w:noProof/>
                <w:webHidden/>
              </w:rPr>
              <w:fldChar w:fldCharType="end"/>
            </w:r>
          </w:hyperlink>
        </w:p>
        <w:p w14:paraId="50ABD481" w14:textId="69C27970" w:rsidR="004B0EC9" w:rsidRDefault="001946B8">
          <w:pPr>
            <w:pStyle w:val="TOC3"/>
            <w:tabs>
              <w:tab w:val="left" w:pos="2520"/>
              <w:tab w:val="right" w:leader="dot" w:pos="10430"/>
            </w:tabs>
            <w:rPr>
              <w:rFonts w:asciiTheme="minorHAnsi" w:eastAsiaTheme="minorEastAsia" w:hAnsiTheme="minorHAnsi" w:cstheme="minorBidi"/>
              <w:noProof/>
              <w:kern w:val="2"/>
              <w:sz w:val="22"/>
              <w:szCs w:val="22"/>
              <w:lang w:eastAsia="en-US"/>
              <w14:ligatures w14:val="standardContextual"/>
            </w:rPr>
          </w:pPr>
          <w:hyperlink w:anchor="_Toc153919420" w:history="1">
            <w:r w:rsidR="004B0EC9" w:rsidRPr="00593FDF">
              <w:rPr>
                <w:rStyle w:val="Hyperlink"/>
                <w:rFonts w:eastAsia="Calibri"/>
                <w:noProof/>
                <w:lang w:val="en-CA"/>
              </w:rPr>
              <w:t>5.11.1</w:t>
            </w:r>
            <w:r w:rsidR="004B0EC9">
              <w:rPr>
                <w:rFonts w:asciiTheme="minorHAnsi" w:eastAsiaTheme="minorEastAsia" w:hAnsiTheme="minorHAnsi" w:cstheme="minorBidi"/>
                <w:noProof/>
                <w:kern w:val="2"/>
                <w:sz w:val="22"/>
                <w:szCs w:val="22"/>
                <w:lang w:eastAsia="en-US"/>
                <w14:ligatures w14:val="standardContextual"/>
              </w:rPr>
              <w:tab/>
            </w:r>
            <w:r w:rsidR="004B0EC9" w:rsidRPr="00593FDF">
              <w:rPr>
                <w:rStyle w:val="Hyperlink"/>
                <w:rFonts w:eastAsia="Calibri"/>
                <w:noProof/>
                <w:lang w:val="en-CA"/>
              </w:rPr>
              <w:t>Shelf Position Types</w:t>
            </w:r>
            <w:r w:rsidR="004B0EC9">
              <w:rPr>
                <w:noProof/>
                <w:webHidden/>
              </w:rPr>
              <w:tab/>
            </w:r>
            <w:r w:rsidR="004B0EC9">
              <w:rPr>
                <w:noProof/>
                <w:webHidden/>
              </w:rPr>
              <w:fldChar w:fldCharType="begin"/>
            </w:r>
            <w:r w:rsidR="004B0EC9">
              <w:rPr>
                <w:noProof/>
                <w:webHidden/>
              </w:rPr>
              <w:instrText xml:space="preserve"> PAGEREF _Toc153919420 \h </w:instrText>
            </w:r>
            <w:r w:rsidR="004B0EC9">
              <w:rPr>
                <w:noProof/>
                <w:webHidden/>
              </w:rPr>
            </w:r>
            <w:r w:rsidR="004B0EC9">
              <w:rPr>
                <w:noProof/>
                <w:webHidden/>
              </w:rPr>
              <w:fldChar w:fldCharType="separate"/>
            </w:r>
            <w:r w:rsidR="004B0EC9">
              <w:rPr>
                <w:noProof/>
                <w:webHidden/>
              </w:rPr>
              <w:t>42</w:t>
            </w:r>
            <w:r w:rsidR="004B0EC9">
              <w:rPr>
                <w:noProof/>
                <w:webHidden/>
              </w:rPr>
              <w:fldChar w:fldCharType="end"/>
            </w:r>
          </w:hyperlink>
        </w:p>
        <w:p w14:paraId="6B04420F" w14:textId="6DA01864" w:rsidR="004B0EC9" w:rsidRDefault="001946B8">
          <w:pPr>
            <w:pStyle w:val="TOC3"/>
            <w:tabs>
              <w:tab w:val="left" w:pos="2520"/>
              <w:tab w:val="right" w:leader="dot" w:pos="10430"/>
            </w:tabs>
            <w:rPr>
              <w:rFonts w:asciiTheme="minorHAnsi" w:eastAsiaTheme="minorEastAsia" w:hAnsiTheme="minorHAnsi" w:cstheme="minorBidi"/>
              <w:noProof/>
              <w:kern w:val="2"/>
              <w:sz w:val="22"/>
              <w:szCs w:val="22"/>
              <w:lang w:eastAsia="en-US"/>
              <w14:ligatures w14:val="standardContextual"/>
            </w:rPr>
          </w:pPr>
          <w:hyperlink w:anchor="_Toc153919421" w:history="1">
            <w:r w:rsidR="004B0EC9" w:rsidRPr="00593FDF">
              <w:rPr>
                <w:rStyle w:val="Hyperlink"/>
                <w:rFonts w:eastAsia="Calibri"/>
                <w:noProof/>
                <w:lang w:val="en-CA"/>
              </w:rPr>
              <w:t>5.11.2</w:t>
            </w:r>
            <w:r w:rsidR="004B0EC9">
              <w:rPr>
                <w:rFonts w:asciiTheme="minorHAnsi" w:eastAsiaTheme="minorEastAsia" w:hAnsiTheme="minorHAnsi" w:cstheme="minorBidi"/>
                <w:noProof/>
                <w:kern w:val="2"/>
                <w:sz w:val="22"/>
                <w:szCs w:val="22"/>
                <w:lang w:eastAsia="en-US"/>
                <w14:ligatures w14:val="standardContextual"/>
              </w:rPr>
              <w:tab/>
            </w:r>
            <w:r w:rsidR="004B0EC9" w:rsidRPr="00593FDF">
              <w:rPr>
                <w:rStyle w:val="Hyperlink"/>
                <w:rFonts w:eastAsia="Calibri"/>
                <w:noProof/>
                <w:lang w:val="en-CA"/>
              </w:rPr>
              <w:t>Shelf Types</w:t>
            </w:r>
            <w:r w:rsidR="004B0EC9">
              <w:rPr>
                <w:noProof/>
                <w:webHidden/>
              </w:rPr>
              <w:tab/>
            </w:r>
            <w:r w:rsidR="004B0EC9">
              <w:rPr>
                <w:noProof/>
                <w:webHidden/>
              </w:rPr>
              <w:fldChar w:fldCharType="begin"/>
            </w:r>
            <w:r w:rsidR="004B0EC9">
              <w:rPr>
                <w:noProof/>
                <w:webHidden/>
              </w:rPr>
              <w:instrText xml:space="preserve"> PAGEREF _Toc153919421 \h </w:instrText>
            </w:r>
            <w:r w:rsidR="004B0EC9">
              <w:rPr>
                <w:noProof/>
                <w:webHidden/>
              </w:rPr>
            </w:r>
            <w:r w:rsidR="004B0EC9">
              <w:rPr>
                <w:noProof/>
                <w:webHidden/>
              </w:rPr>
              <w:fldChar w:fldCharType="separate"/>
            </w:r>
            <w:r w:rsidR="004B0EC9">
              <w:rPr>
                <w:noProof/>
                <w:webHidden/>
              </w:rPr>
              <w:t>43</w:t>
            </w:r>
            <w:r w:rsidR="004B0EC9">
              <w:rPr>
                <w:noProof/>
                <w:webHidden/>
              </w:rPr>
              <w:fldChar w:fldCharType="end"/>
            </w:r>
          </w:hyperlink>
        </w:p>
        <w:p w14:paraId="1D673A8E" w14:textId="78BB6C0B" w:rsidR="004B0EC9" w:rsidRDefault="001946B8">
          <w:pPr>
            <w:pStyle w:val="TOC3"/>
            <w:tabs>
              <w:tab w:val="left" w:pos="2520"/>
              <w:tab w:val="right" w:leader="dot" w:pos="10430"/>
            </w:tabs>
            <w:rPr>
              <w:rFonts w:asciiTheme="minorHAnsi" w:eastAsiaTheme="minorEastAsia" w:hAnsiTheme="minorHAnsi" w:cstheme="minorBidi"/>
              <w:noProof/>
              <w:kern w:val="2"/>
              <w:sz w:val="22"/>
              <w:szCs w:val="22"/>
              <w:lang w:eastAsia="en-US"/>
              <w14:ligatures w14:val="standardContextual"/>
            </w:rPr>
          </w:pPr>
          <w:hyperlink w:anchor="_Toc153919422" w:history="1">
            <w:r w:rsidR="004B0EC9" w:rsidRPr="00593FDF">
              <w:rPr>
                <w:rStyle w:val="Hyperlink"/>
                <w:rFonts w:eastAsia="Calibri"/>
                <w:noProof/>
                <w:lang w:val="en-CA"/>
              </w:rPr>
              <w:t>5.11.3</w:t>
            </w:r>
            <w:r w:rsidR="004B0EC9">
              <w:rPr>
                <w:rFonts w:asciiTheme="minorHAnsi" w:eastAsiaTheme="minorEastAsia" w:hAnsiTheme="minorHAnsi" w:cstheme="minorBidi"/>
                <w:noProof/>
                <w:kern w:val="2"/>
                <w:sz w:val="22"/>
                <w:szCs w:val="22"/>
                <w:lang w:eastAsia="en-US"/>
                <w14:ligatures w14:val="standardContextual"/>
              </w:rPr>
              <w:tab/>
            </w:r>
            <w:r w:rsidR="004B0EC9" w:rsidRPr="00593FDF">
              <w:rPr>
                <w:rStyle w:val="Hyperlink"/>
                <w:rFonts w:eastAsia="Calibri"/>
                <w:noProof/>
                <w:lang w:val="en-CA"/>
              </w:rPr>
              <w:t>Shelf Slots</w:t>
            </w:r>
            <w:r w:rsidR="004B0EC9">
              <w:rPr>
                <w:noProof/>
                <w:webHidden/>
              </w:rPr>
              <w:tab/>
            </w:r>
            <w:r w:rsidR="004B0EC9">
              <w:rPr>
                <w:noProof/>
                <w:webHidden/>
              </w:rPr>
              <w:fldChar w:fldCharType="begin"/>
            </w:r>
            <w:r w:rsidR="004B0EC9">
              <w:rPr>
                <w:noProof/>
                <w:webHidden/>
              </w:rPr>
              <w:instrText xml:space="preserve"> PAGEREF _Toc153919422 \h </w:instrText>
            </w:r>
            <w:r w:rsidR="004B0EC9">
              <w:rPr>
                <w:noProof/>
                <w:webHidden/>
              </w:rPr>
            </w:r>
            <w:r w:rsidR="004B0EC9">
              <w:rPr>
                <w:noProof/>
                <w:webHidden/>
              </w:rPr>
              <w:fldChar w:fldCharType="separate"/>
            </w:r>
            <w:r w:rsidR="004B0EC9">
              <w:rPr>
                <w:noProof/>
                <w:webHidden/>
              </w:rPr>
              <w:t>43</w:t>
            </w:r>
            <w:r w:rsidR="004B0EC9">
              <w:rPr>
                <w:noProof/>
                <w:webHidden/>
              </w:rPr>
              <w:fldChar w:fldCharType="end"/>
            </w:r>
          </w:hyperlink>
        </w:p>
        <w:p w14:paraId="1C3E0BDE" w14:textId="01836367" w:rsidR="004B0EC9" w:rsidRDefault="001946B8">
          <w:pPr>
            <w:pStyle w:val="TOC3"/>
            <w:tabs>
              <w:tab w:val="left" w:pos="2520"/>
              <w:tab w:val="right" w:leader="dot" w:pos="10430"/>
            </w:tabs>
            <w:rPr>
              <w:rFonts w:asciiTheme="minorHAnsi" w:eastAsiaTheme="minorEastAsia" w:hAnsiTheme="minorHAnsi" w:cstheme="minorBidi"/>
              <w:noProof/>
              <w:kern w:val="2"/>
              <w:sz w:val="22"/>
              <w:szCs w:val="22"/>
              <w:lang w:eastAsia="en-US"/>
              <w14:ligatures w14:val="standardContextual"/>
            </w:rPr>
          </w:pPr>
          <w:hyperlink w:anchor="_Toc153919423" w:history="1">
            <w:r w:rsidR="004B0EC9" w:rsidRPr="00593FDF">
              <w:rPr>
                <w:rStyle w:val="Hyperlink"/>
                <w:rFonts w:eastAsia="Calibri"/>
                <w:noProof/>
                <w:lang w:val="en-CA"/>
              </w:rPr>
              <w:t>5.11.4</w:t>
            </w:r>
            <w:r w:rsidR="004B0EC9">
              <w:rPr>
                <w:rFonts w:asciiTheme="minorHAnsi" w:eastAsiaTheme="minorEastAsia" w:hAnsiTheme="minorHAnsi" w:cstheme="minorBidi"/>
                <w:noProof/>
                <w:kern w:val="2"/>
                <w:sz w:val="22"/>
                <w:szCs w:val="22"/>
                <w:lang w:eastAsia="en-US"/>
                <w14:ligatures w14:val="standardContextual"/>
              </w:rPr>
              <w:tab/>
            </w:r>
            <w:r w:rsidR="004B0EC9" w:rsidRPr="00593FDF">
              <w:rPr>
                <w:rStyle w:val="Hyperlink"/>
                <w:rFonts w:eastAsia="Calibri"/>
                <w:noProof/>
                <w:lang w:val="en-CA"/>
              </w:rPr>
              <w:t>Card Types</w:t>
            </w:r>
            <w:r w:rsidR="004B0EC9">
              <w:rPr>
                <w:noProof/>
                <w:webHidden/>
              </w:rPr>
              <w:tab/>
            </w:r>
            <w:r w:rsidR="004B0EC9">
              <w:rPr>
                <w:noProof/>
                <w:webHidden/>
              </w:rPr>
              <w:fldChar w:fldCharType="begin"/>
            </w:r>
            <w:r w:rsidR="004B0EC9">
              <w:rPr>
                <w:noProof/>
                <w:webHidden/>
              </w:rPr>
              <w:instrText xml:space="preserve"> PAGEREF _Toc153919423 \h </w:instrText>
            </w:r>
            <w:r w:rsidR="004B0EC9">
              <w:rPr>
                <w:noProof/>
                <w:webHidden/>
              </w:rPr>
            </w:r>
            <w:r w:rsidR="004B0EC9">
              <w:rPr>
                <w:noProof/>
                <w:webHidden/>
              </w:rPr>
              <w:fldChar w:fldCharType="separate"/>
            </w:r>
            <w:r w:rsidR="004B0EC9">
              <w:rPr>
                <w:noProof/>
                <w:webHidden/>
              </w:rPr>
              <w:t>43</w:t>
            </w:r>
            <w:r w:rsidR="004B0EC9">
              <w:rPr>
                <w:noProof/>
                <w:webHidden/>
              </w:rPr>
              <w:fldChar w:fldCharType="end"/>
            </w:r>
          </w:hyperlink>
        </w:p>
        <w:p w14:paraId="1359F28E" w14:textId="00E7CD47" w:rsidR="004B0EC9" w:rsidRDefault="001946B8">
          <w:pPr>
            <w:pStyle w:val="TOC3"/>
            <w:tabs>
              <w:tab w:val="left" w:pos="2520"/>
              <w:tab w:val="right" w:leader="dot" w:pos="10430"/>
            </w:tabs>
            <w:rPr>
              <w:rFonts w:asciiTheme="minorHAnsi" w:eastAsiaTheme="minorEastAsia" w:hAnsiTheme="minorHAnsi" w:cstheme="minorBidi"/>
              <w:noProof/>
              <w:kern w:val="2"/>
              <w:sz w:val="22"/>
              <w:szCs w:val="22"/>
              <w:lang w:eastAsia="en-US"/>
              <w14:ligatures w14:val="standardContextual"/>
            </w:rPr>
          </w:pPr>
          <w:hyperlink w:anchor="_Toc153919424" w:history="1">
            <w:r w:rsidR="004B0EC9" w:rsidRPr="00593FDF">
              <w:rPr>
                <w:rStyle w:val="Hyperlink"/>
                <w:rFonts w:eastAsia="Calibri"/>
                <w:noProof/>
                <w:lang w:val="en-CA"/>
              </w:rPr>
              <w:t>5.11.5</w:t>
            </w:r>
            <w:r w:rsidR="004B0EC9">
              <w:rPr>
                <w:rFonts w:asciiTheme="minorHAnsi" w:eastAsiaTheme="minorEastAsia" w:hAnsiTheme="minorHAnsi" w:cstheme="minorBidi"/>
                <w:noProof/>
                <w:kern w:val="2"/>
                <w:sz w:val="22"/>
                <w:szCs w:val="22"/>
                <w:lang w:eastAsia="en-US"/>
                <w14:ligatures w14:val="standardContextual"/>
              </w:rPr>
              <w:tab/>
            </w:r>
            <w:r w:rsidR="004B0EC9" w:rsidRPr="00593FDF">
              <w:rPr>
                <w:rStyle w:val="Hyperlink"/>
                <w:rFonts w:eastAsia="Calibri"/>
                <w:noProof/>
                <w:lang w:val="en-CA"/>
              </w:rPr>
              <w:t>Card Compatibility for slots</w:t>
            </w:r>
            <w:r w:rsidR="004B0EC9">
              <w:rPr>
                <w:noProof/>
                <w:webHidden/>
              </w:rPr>
              <w:tab/>
            </w:r>
            <w:r w:rsidR="004B0EC9">
              <w:rPr>
                <w:noProof/>
                <w:webHidden/>
              </w:rPr>
              <w:fldChar w:fldCharType="begin"/>
            </w:r>
            <w:r w:rsidR="004B0EC9">
              <w:rPr>
                <w:noProof/>
                <w:webHidden/>
              </w:rPr>
              <w:instrText xml:space="preserve"> PAGEREF _Toc153919424 \h </w:instrText>
            </w:r>
            <w:r w:rsidR="004B0EC9">
              <w:rPr>
                <w:noProof/>
                <w:webHidden/>
              </w:rPr>
            </w:r>
            <w:r w:rsidR="004B0EC9">
              <w:rPr>
                <w:noProof/>
                <w:webHidden/>
              </w:rPr>
              <w:fldChar w:fldCharType="separate"/>
            </w:r>
            <w:r w:rsidR="004B0EC9">
              <w:rPr>
                <w:noProof/>
                <w:webHidden/>
              </w:rPr>
              <w:t>43</w:t>
            </w:r>
            <w:r w:rsidR="004B0EC9">
              <w:rPr>
                <w:noProof/>
                <w:webHidden/>
              </w:rPr>
              <w:fldChar w:fldCharType="end"/>
            </w:r>
          </w:hyperlink>
        </w:p>
        <w:p w14:paraId="7CBB002F" w14:textId="6B581398" w:rsidR="004B0EC9" w:rsidRDefault="001946B8">
          <w:pPr>
            <w:pStyle w:val="TOC3"/>
            <w:tabs>
              <w:tab w:val="left" w:pos="2520"/>
              <w:tab w:val="right" w:leader="dot" w:pos="10430"/>
            </w:tabs>
            <w:rPr>
              <w:rFonts w:asciiTheme="minorHAnsi" w:eastAsiaTheme="minorEastAsia" w:hAnsiTheme="minorHAnsi" w:cstheme="minorBidi"/>
              <w:noProof/>
              <w:kern w:val="2"/>
              <w:sz w:val="22"/>
              <w:szCs w:val="22"/>
              <w:lang w:eastAsia="en-US"/>
              <w14:ligatures w14:val="standardContextual"/>
            </w:rPr>
          </w:pPr>
          <w:hyperlink w:anchor="_Toc153919425" w:history="1">
            <w:r w:rsidR="004B0EC9" w:rsidRPr="00593FDF">
              <w:rPr>
                <w:rStyle w:val="Hyperlink"/>
                <w:rFonts w:eastAsia="Calibri"/>
                <w:noProof/>
                <w:lang w:val="en-CA"/>
              </w:rPr>
              <w:t>5.11.6</w:t>
            </w:r>
            <w:r w:rsidR="004B0EC9">
              <w:rPr>
                <w:rFonts w:asciiTheme="minorHAnsi" w:eastAsiaTheme="minorEastAsia" w:hAnsiTheme="minorHAnsi" w:cstheme="minorBidi"/>
                <w:noProof/>
                <w:kern w:val="2"/>
                <w:sz w:val="22"/>
                <w:szCs w:val="22"/>
                <w:lang w:eastAsia="en-US"/>
                <w14:ligatures w14:val="standardContextual"/>
              </w:rPr>
              <w:tab/>
            </w:r>
            <w:r w:rsidR="004B0EC9" w:rsidRPr="00593FDF">
              <w:rPr>
                <w:rStyle w:val="Hyperlink"/>
                <w:rFonts w:eastAsia="Calibri"/>
                <w:noProof/>
                <w:lang w:val="en-CA"/>
              </w:rPr>
              <w:t>Physical Termination Position for Shelf</w:t>
            </w:r>
            <w:r w:rsidR="004B0EC9">
              <w:rPr>
                <w:noProof/>
                <w:webHidden/>
              </w:rPr>
              <w:tab/>
            </w:r>
            <w:r w:rsidR="004B0EC9">
              <w:rPr>
                <w:noProof/>
                <w:webHidden/>
              </w:rPr>
              <w:fldChar w:fldCharType="begin"/>
            </w:r>
            <w:r w:rsidR="004B0EC9">
              <w:rPr>
                <w:noProof/>
                <w:webHidden/>
              </w:rPr>
              <w:instrText xml:space="preserve"> PAGEREF _Toc153919425 \h </w:instrText>
            </w:r>
            <w:r w:rsidR="004B0EC9">
              <w:rPr>
                <w:noProof/>
                <w:webHidden/>
              </w:rPr>
            </w:r>
            <w:r w:rsidR="004B0EC9">
              <w:rPr>
                <w:noProof/>
                <w:webHidden/>
              </w:rPr>
              <w:fldChar w:fldCharType="separate"/>
            </w:r>
            <w:r w:rsidR="004B0EC9">
              <w:rPr>
                <w:noProof/>
                <w:webHidden/>
              </w:rPr>
              <w:t>43</w:t>
            </w:r>
            <w:r w:rsidR="004B0EC9">
              <w:rPr>
                <w:noProof/>
                <w:webHidden/>
              </w:rPr>
              <w:fldChar w:fldCharType="end"/>
            </w:r>
          </w:hyperlink>
        </w:p>
        <w:p w14:paraId="2D02F9AB" w14:textId="17BF806D" w:rsidR="004B0EC9" w:rsidRDefault="001946B8">
          <w:pPr>
            <w:pStyle w:val="TOC3"/>
            <w:tabs>
              <w:tab w:val="left" w:pos="2520"/>
              <w:tab w:val="right" w:leader="dot" w:pos="10430"/>
            </w:tabs>
            <w:rPr>
              <w:rFonts w:asciiTheme="minorHAnsi" w:eastAsiaTheme="minorEastAsia" w:hAnsiTheme="minorHAnsi" w:cstheme="minorBidi"/>
              <w:noProof/>
              <w:kern w:val="2"/>
              <w:sz w:val="22"/>
              <w:szCs w:val="22"/>
              <w:lang w:eastAsia="en-US"/>
              <w14:ligatures w14:val="standardContextual"/>
            </w:rPr>
          </w:pPr>
          <w:hyperlink w:anchor="_Toc153919426" w:history="1">
            <w:r w:rsidR="004B0EC9" w:rsidRPr="00593FDF">
              <w:rPr>
                <w:rStyle w:val="Hyperlink"/>
                <w:rFonts w:eastAsia="Calibri"/>
                <w:noProof/>
                <w:lang w:val="en-CA"/>
              </w:rPr>
              <w:t>5.11.7</w:t>
            </w:r>
            <w:r w:rsidR="004B0EC9">
              <w:rPr>
                <w:rFonts w:asciiTheme="minorHAnsi" w:eastAsiaTheme="minorEastAsia" w:hAnsiTheme="minorHAnsi" w:cstheme="minorBidi"/>
                <w:noProof/>
                <w:kern w:val="2"/>
                <w:sz w:val="22"/>
                <w:szCs w:val="22"/>
                <w:lang w:eastAsia="en-US"/>
                <w14:ligatures w14:val="standardContextual"/>
              </w:rPr>
              <w:tab/>
            </w:r>
            <w:r w:rsidR="004B0EC9" w:rsidRPr="00593FDF">
              <w:rPr>
                <w:rStyle w:val="Hyperlink"/>
                <w:rFonts w:eastAsia="Calibri"/>
                <w:noProof/>
                <w:lang w:val="en-CA"/>
              </w:rPr>
              <w:t>Pluggable Types</w:t>
            </w:r>
            <w:r w:rsidR="004B0EC9">
              <w:rPr>
                <w:noProof/>
                <w:webHidden/>
              </w:rPr>
              <w:tab/>
            </w:r>
            <w:r w:rsidR="004B0EC9">
              <w:rPr>
                <w:noProof/>
                <w:webHidden/>
              </w:rPr>
              <w:fldChar w:fldCharType="begin"/>
            </w:r>
            <w:r w:rsidR="004B0EC9">
              <w:rPr>
                <w:noProof/>
                <w:webHidden/>
              </w:rPr>
              <w:instrText xml:space="preserve"> PAGEREF _Toc153919426 \h </w:instrText>
            </w:r>
            <w:r w:rsidR="004B0EC9">
              <w:rPr>
                <w:noProof/>
                <w:webHidden/>
              </w:rPr>
            </w:r>
            <w:r w:rsidR="004B0EC9">
              <w:rPr>
                <w:noProof/>
                <w:webHidden/>
              </w:rPr>
              <w:fldChar w:fldCharType="separate"/>
            </w:r>
            <w:r w:rsidR="004B0EC9">
              <w:rPr>
                <w:noProof/>
                <w:webHidden/>
              </w:rPr>
              <w:t>44</w:t>
            </w:r>
            <w:r w:rsidR="004B0EC9">
              <w:rPr>
                <w:noProof/>
                <w:webHidden/>
              </w:rPr>
              <w:fldChar w:fldCharType="end"/>
            </w:r>
          </w:hyperlink>
        </w:p>
        <w:p w14:paraId="6630F2DB" w14:textId="11308E93" w:rsidR="004B0EC9" w:rsidRDefault="001946B8">
          <w:pPr>
            <w:pStyle w:val="TOC3"/>
            <w:tabs>
              <w:tab w:val="left" w:pos="2520"/>
              <w:tab w:val="right" w:leader="dot" w:pos="10430"/>
            </w:tabs>
            <w:rPr>
              <w:rFonts w:asciiTheme="minorHAnsi" w:eastAsiaTheme="minorEastAsia" w:hAnsiTheme="minorHAnsi" w:cstheme="minorBidi"/>
              <w:noProof/>
              <w:kern w:val="2"/>
              <w:sz w:val="22"/>
              <w:szCs w:val="22"/>
              <w:lang w:eastAsia="en-US"/>
              <w14:ligatures w14:val="standardContextual"/>
            </w:rPr>
          </w:pPr>
          <w:hyperlink w:anchor="_Toc153919427" w:history="1">
            <w:r w:rsidR="004B0EC9" w:rsidRPr="00593FDF">
              <w:rPr>
                <w:rStyle w:val="Hyperlink"/>
                <w:rFonts w:eastAsia="Calibri"/>
                <w:noProof/>
                <w:lang w:val="en-CA"/>
              </w:rPr>
              <w:t>5.11.8</w:t>
            </w:r>
            <w:r w:rsidR="004B0EC9">
              <w:rPr>
                <w:rFonts w:asciiTheme="minorHAnsi" w:eastAsiaTheme="minorEastAsia" w:hAnsiTheme="minorHAnsi" w:cstheme="minorBidi"/>
                <w:noProof/>
                <w:kern w:val="2"/>
                <w:sz w:val="22"/>
                <w:szCs w:val="22"/>
                <w:lang w:eastAsia="en-US"/>
                <w14:ligatures w14:val="standardContextual"/>
              </w:rPr>
              <w:tab/>
            </w:r>
            <w:r w:rsidR="004B0EC9" w:rsidRPr="00593FDF">
              <w:rPr>
                <w:rStyle w:val="Hyperlink"/>
                <w:rFonts w:eastAsia="Calibri"/>
                <w:noProof/>
                <w:lang w:val="en-CA"/>
              </w:rPr>
              <w:t>Pluggable Compatible for PTP</w:t>
            </w:r>
            <w:r w:rsidR="004B0EC9">
              <w:rPr>
                <w:noProof/>
                <w:webHidden/>
              </w:rPr>
              <w:tab/>
            </w:r>
            <w:r w:rsidR="004B0EC9">
              <w:rPr>
                <w:noProof/>
                <w:webHidden/>
              </w:rPr>
              <w:fldChar w:fldCharType="begin"/>
            </w:r>
            <w:r w:rsidR="004B0EC9">
              <w:rPr>
                <w:noProof/>
                <w:webHidden/>
              </w:rPr>
              <w:instrText xml:space="preserve"> PAGEREF _Toc153919427 \h </w:instrText>
            </w:r>
            <w:r w:rsidR="004B0EC9">
              <w:rPr>
                <w:noProof/>
                <w:webHidden/>
              </w:rPr>
            </w:r>
            <w:r w:rsidR="004B0EC9">
              <w:rPr>
                <w:noProof/>
                <w:webHidden/>
              </w:rPr>
              <w:fldChar w:fldCharType="separate"/>
            </w:r>
            <w:r w:rsidR="004B0EC9">
              <w:rPr>
                <w:noProof/>
                <w:webHidden/>
              </w:rPr>
              <w:t>44</w:t>
            </w:r>
            <w:r w:rsidR="004B0EC9">
              <w:rPr>
                <w:noProof/>
                <w:webHidden/>
              </w:rPr>
              <w:fldChar w:fldCharType="end"/>
            </w:r>
          </w:hyperlink>
        </w:p>
        <w:p w14:paraId="7EE19E50" w14:textId="28C09B66" w:rsidR="004B0EC9" w:rsidRDefault="001946B8">
          <w:pPr>
            <w:pStyle w:val="TOC3"/>
            <w:tabs>
              <w:tab w:val="left" w:pos="2520"/>
              <w:tab w:val="right" w:leader="dot" w:pos="10430"/>
            </w:tabs>
            <w:rPr>
              <w:rFonts w:asciiTheme="minorHAnsi" w:eastAsiaTheme="minorEastAsia" w:hAnsiTheme="minorHAnsi" w:cstheme="minorBidi"/>
              <w:noProof/>
              <w:kern w:val="2"/>
              <w:sz w:val="22"/>
              <w:szCs w:val="22"/>
              <w:lang w:eastAsia="en-US"/>
              <w14:ligatures w14:val="standardContextual"/>
            </w:rPr>
          </w:pPr>
          <w:hyperlink w:anchor="_Toc153919428" w:history="1">
            <w:r w:rsidR="004B0EC9" w:rsidRPr="00593FDF">
              <w:rPr>
                <w:rStyle w:val="Hyperlink"/>
                <w:rFonts w:eastAsia="Calibri"/>
                <w:noProof/>
                <w:lang w:val="en-CA"/>
              </w:rPr>
              <w:t>5.11.9</w:t>
            </w:r>
            <w:r w:rsidR="004B0EC9">
              <w:rPr>
                <w:rFonts w:asciiTheme="minorHAnsi" w:eastAsiaTheme="minorEastAsia" w:hAnsiTheme="minorHAnsi" w:cstheme="minorBidi"/>
                <w:noProof/>
                <w:kern w:val="2"/>
                <w:sz w:val="22"/>
                <w:szCs w:val="22"/>
                <w:lang w:eastAsia="en-US"/>
                <w14:ligatures w14:val="standardContextual"/>
              </w:rPr>
              <w:tab/>
            </w:r>
            <w:r w:rsidR="004B0EC9" w:rsidRPr="00593FDF">
              <w:rPr>
                <w:rStyle w:val="Hyperlink"/>
                <w:rFonts w:eastAsia="Calibri"/>
                <w:noProof/>
                <w:lang w:val="en-CA"/>
              </w:rPr>
              <w:t>Port Compatibility</w:t>
            </w:r>
            <w:r w:rsidR="004B0EC9">
              <w:rPr>
                <w:noProof/>
                <w:webHidden/>
              </w:rPr>
              <w:tab/>
            </w:r>
            <w:r w:rsidR="004B0EC9">
              <w:rPr>
                <w:noProof/>
                <w:webHidden/>
              </w:rPr>
              <w:fldChar w:fldCharType="begin"/>
            </w:r>
            <w:r w:rsidR="004B0EC9">
              <w:rPr>
                <w:noProof/>
                <w:webHidden/>
              </w:rPr>
              <w:instrText xml:space="preserve"> PAGEREF _Toc153919428 \h </w:instrText>
            </w:r>
            <w:r w:rsidR="004B0EC9">
              <w:rPr>
                <w:noProof/>
                <w:webHidden/>
              </w:rPr>
            </w:r>
            <w:r w:rsidR="004B0EC9">
              <w:rPr>
                <w:noProof/>
                <w:webHidden/>
              </w:rPr>
              <w:fldChar w:fldCharType="separate"/>
            </w:r>
            <w:r w:rsidR="004B0EC9">
              <w:rPr>
                <w:noProof/>
                <w:webHidden/>
              </w:rPr>
              <w:t>45</w:t>
            </w:r>
            <w:r w:rsidR="004B0EC9">
              <w:rPr>
                <w:noProof/>
                <w:webHidden/>
              </w:rPr>
              <w:fldChar w:fldCharType="end"/>
            </w:r>
          </w:hyperlink>
        </w:p>
        <w:p w14:paraId="30834C57" w14:textId="559259E9" w:rsidR="004B0EC9" w:rsidRDefault="001946B8">
          <w:pPr>
            <w:pStyle w:val="TOC2"/>
            <w:rPr>
              <w:rFonts w:asciiTheme="minorHAnsi" w:eastAsiaTheme="minorEastAsia" w:hAnsiTheme="minorHAnsi" w:cstheme="minorBidi"/>
              <w:kern w:val="2"/>
              <w:sz w:val="22"/>
              <w:szCs w:val="22"/>
              <w:lang w:eastAsia="en-US"/>
              <w14:ligatures w14:val="standardContextual"/>
            </w:rPr>
          </w:pPr>
          <w:hyperlink w:anchor="_Toc153919429" w:history="1">
            <w:r w:rsidR="004B0EC9" w:rsidRPr="00593FDF">
              <w:rPr>
                <w:rStyle w:val="Hyperlink"/>
                <w:rFonts w:eastAsia="Calibri"/>
                <w:lang w:val="en-CA"/>
              </w:rPr>
              <w:t>5.12</w:t>
            </w:r>
            <w:r w:rsidR="004B0EC9">
              <w:rPr>
                <w:rFonts w:asciiTheme="minorHAnsi" w:eastAsiaTheme="minorEastAsia" w:hAnsiTheme="minorHAnsi" w:cstheme="minorBidi"/>
                <w:kern w:val="2"/>
                <w:sz w:val="22"/>
                <w:szCs w:val="22"/>
                <w:lang w:eastAsia="en-US"/>
                <w14:ligatures w14:val="standardContextual"/>
              </w:rPr>
              <w:tab/>
            </w:r>
            <w:r w:rsidR="004B0EC9" w:rsidRPr="00593FDF">
              <w:rPr>
                <w:rStyle w:val="Hyperlink"/>
                <w:rFonts w:eastAsia="Calibri"/>
                <w:lang w:val="en-CA"/>
              </w:rPr>
              <w:t>Device Model Ericsson Mini Link 6694</w:t>
            </w:r>
            <w:r w:rsidR="004B0EC9">
              <w:rPr>
                <w:webHidden/>
              </w:rPr>
              <w:tab/>
            </w:r>
            <w:r w:rsidR="004B0EC9">
              <w:rPr>
                <w:webHidden/>
              </w:rPr>
              <w:fldChar w:fldCharType="begin"/>
            </w:r>
            <w:r w:rsidR="004B0EC9">
              <w:rPr>
                <w:webHidden/>
              </w:rPr>
              <w:instrText xml:space="preserve"> PAGEREF _Toc153919429 \h </w:instrText>
            </w:r>
            <w:r w:rsidR="004B0EC9">
              <w:rPr>
                <w:webHidden/>
              </w:rPr>
            </w:r>
            <w:r w:rsidR="004B0EC9">
              <w:rPr>
                <w:webHidden/>
              </w:rPr>
              <w:fldChar w:fldCharType="separate"/>
            </w:r>
            <w:r w:rsidR="004B0EC9">
              <w:rPr>
                <w:webHidden/>
              </w:rPr>
              <w:t>46</w:t>
            </w:r>
            <w:r w:rsidR="004B0EC9">
              <w:rPr>
                <w:webHidden/>
              </w:rPr>
              <w:fldChar w:fldCharType="end"/>
            </w:r>
          </w:hyperlink>
        </w:p>
        <w:p w14:paraId="38146106" w14:textId="24325C6B" w:rsidR="004B0EC9" w:rsidRDefault="001946B8">
          <w:pPr>
            <w:pStyle w:val="TOC3"/>
            <w:tabs>
              <w:tab w:val="left" w:pos="2520"/>
              <w:tab w:val="right" w:leader="dot" w:pos="10430"/>
            </w:tabs>
            <w:rPr>
              <w:rFonts w:asciiTheme="minorHAnsi" w:eastAsiaTheme="minorEastAsia" w:hAnsiTheme="minorHAnsi" w:cstheme="minorBidi"/>
              <w:noProof/>
              <w:kern w:val="2"/>
              <w:sz w:val="22"/>
              <w:szCs w:val="22"/>
              <w:lang w:eastAsia="en-US"/>
              <w14:ligatures w14:val="standardContextual"/>
            </w:rPr>
          </w:pPr>
          <w:hyperlink w:anchor="_Toc153919430" w:history="1">
            <w:r w:rsidR="004B0EC9" w:rsidRPr="00593FDF">
              <w:rPr>
                <w:rStyle w:val="Hyperlink"/>
                <w:rFonts w:eastAsia="Calibri"/>
                <w:noProof/>
                <w:lang w:val="en-CA"/>
              </w:rPr>
              <w:t>5.12.1</w:t>
            </w:r>
            <w:r w:rsidR="004B0EC9">
              <w:rPr>
                <w:rFonts w:asciiTheme="minorHAnsi" w:eastAsiaTheme="minorEastAsia" w:hAnsiTheme="minorHAnsi" w:cstheme="minorBidi"/>
                <w:noProof/>
                <w:kern w:val="2"/>
                <w:sz w:val="22"/>
                <w:szCs w:val="22"/>
                <w:lang w:eastAsia="en-US"/>
                <w14:ligatures w14:val="standardContextual"/>
              </w:rPr>
              <w:tab/>
            </w:r>
            <w:r w:rsidR="004B0EC9" w:rsidRPr="00593FDF">
              <w:rPr>
                <w:rStyle w:val="Hyperlink"/>
                <w:rFonts w:eastAsia="Calibri"/>
                <w:noProof/>
                <w:lang w:val="en-CA"/>
              </w:rPr>
              <w:t>Device Types</w:t>
            </w:r>
            <w:r w:rsidR="004B0EC9">
              <w:rPr>
                <w:noProof/>
                <w:webHidden/>
              </w:rPr>
              <w:tab/>
            </w:r>
            <w:r w:rsidR="004B0EC9">
              <w:rPr>
                <w:noProof/>
                <w:webHidden/>
              </w:rPr>
              <w:fldChar w:fldCharType="begin"/>
            </w:r>
            <w:r w:rsidR="004B0EC9">
              <w:rPr>
                <w:noProof/>
                <w:webHidden/>
              </w:rPr>
              <w:instrText xml:space="preserve"> PAGEREF _Toc153919430 \h </w:instrText>
            </w:r>
            <w:r w:rsidR="004B0EC9">
              <w:rPr>
                <w:noProof/>
                <w:webHidden/>
              </w:rPr>
            </w:r>
            <w:r w:rsidR="004B0EC9">
              <w:rPr>
                <w:noProof/>
                <w:webHidden/>
              </w:rPr>
              <w:fldChar w:fldCharType="separate"/>
            </w:r>
            <w:r w:rsidR="004B0EC9">
              <w:rPr>
                <w:noProof/>
                <w:webHidden/>
              </w:rPr>
              <w:t>46</w:t>
            </w:r>
            <w:r w:rsidR="004B0EC9">
              <w:rPr>
                <w:noProof/>
                <w:webHidden/>
              </w:rPr>
              <w:fldChar w:fldCharType="end"/>
            </w:r>
          </w:hyperlink>
        </w:p>
        <w:p w14:paraId="00DAFE99" w14:textId="6434A8A9" w:rsidR="004B0EC9" w:rsidRDefault="001946B8">
          <w:pPr>
            <w:pStyle w:val="TOC3"/>
            <w:tabs>
              <w:tab w:val="left" w:pos="2520"/>
              <w:tab w:val="right" w:leader="dot" w:pos="10430"/>
            </w:tabs>
            <w:rPr>
              <w:rFonts w:asciiTheme="minorHAnsi" w:eastAsiaTheme="minorEastAsia" w:hAnsiTheme="minorHAnsi" w:cstheme="minorBidi"/>
              <w:noProof/>
              <w:kern w:val="2"/>
              <w:sz w:val="22"/>
              <w:szCs w:val="22"/>
              <w:lang w:eastAsia="en-US"/>
              <w14:ligatures w14:val="standardContextual"/>
            </w:rPr>
          </w:pPr>
          <w:hyperlink w:anchor="_Toc153919431" w:history="1">
            <w:r w:rsidR="004B0EC9" w:rsidRPr="00593FDF">
              <w:rPr>
                <w:rStyle w:val="Hyperlink"/>
                <w:rFonts w:eastAsia="Calibri"/>
                <w:noProof/>
                <w:lang w:val="en-CA"/>
              </w:rPr>
              <w:t>5.12.2</w:t>
            </w:r>
            <w:r w:rsidR="004B0EC9">
              <w:rPr>
                <w:rFonts w:asciiTheme="minorHAnsi" w:eastAsiaTheme="minorEastAsia" w:hAnsiTheme="minorHAnsi" w:cstheme="minorBidi"/>
                <w:noProof/>
                <w:kern w:val="2"/>
                <w:sz w:val="22"/>
                <w:szCs w:val="22"/>
                <w:lang w:eastAsia="en-US"/>
                <w14:ligatures w14:val="standardContextual"/>
              </w:rPr>
              <w:tab/>
            </w:r>
            <w:r w:rsidR="004B0EC9" w:rsidRPr="00593FDF">
              <w:rPr>
                <w:rStyle w:val="Hyperlink"/>
                <w:rFonts w:eastAsia="Calibri"/>
                <w:noProof/>
                <w:lang w:val="en-CA"/>
              </w:rPr>
              <w:t>Shelf Position Types</w:t>
            </w:r>
            <w:r w:rsidR="004B0EC9">
              <w:rPr>
                <w:noProof/>
                <w:webHidden/>
              </w:rPr>
              <w:tab/>
            </w:r>
            <w:r w:rsidR="004B0EC9">
              <w:rPr>
                <w:noProof/>
                <w:webHidden/>
              </w:rPr>
              <w:fldChar w:fldCharType="begin"/>
            </w:r>
            <w:r w:rsidR="004B0EC9">
              <w:rPr>
                <w:noProof/>
                <w:webHidden/>
              </w:rPr>
              <w:instrText xml:space="preserve"> PAGEREF _Toc153919431 \h </w:instrText>
            </w:r>
            <w:r w:rsidR="004B0EC9">
              <w:rPr>
                <w:noProof/>
                <w:webHidden/>
              </w:rPr>
            </w:r>
            <w:r w:rsidR="004B0EC9">
              <w:rPr>
                <w:noProof/>
                <w:webHidden/>
              </w:rPr>
              <w:fldChar w:fldCharType="separate"/>
            </w:r>
            <w:r w:rsidR="004B0EC9">
              <w:rPr>
                <w:noProof/>
                <w:webHidden/>
              </w:rPr>
              <w:t>46</w:t>
            </w:r>
            <w:r w:rsidR="004B0EC9">
              <w:rPr>
                <w:noProof/>
                <w:webHidden/>
              </w:rPr>
              <w:fldChar w:fldCharType="end"/>
            </w:r>
          </w:hyperlink>
        </w:p>
        <w:p w14:paraId="6C65D7C5" w14:textId="4658D82C" w:rsidR="004B0EC9" w:rsidRDefault="001946B8">
          <w:pPr>
            <w:pStyle w:val="TOC3"/>
            <w:tabs>
              <w:tab w:val="left" w:pos="2520"/>
              <w:tab w:val="right" w:leader="dot" w:pos="10430"/>
            </w:tabs>
            <w:rPr>
              <w:rFonts w:asciiTheme="minorHAnsi" w:eastAsiaTheme="minorEastAsia" w:hAnsiTheme="minorHAnsi" w:cstheme="minorBidi"/>
              <w:noProof/>
              <w:kern w:val="2"/>
              <w:sz w:val="22"/>
              <w:szCs w:val="22"/>
              <w:lang w:eastAsia="en-US"/>
              <w14:ligatures w14:val="standardContextual"/>
            </w:rPr>
          </w:pPr>
          <w:hyperlink w:anchor="_Toc153919432" w:history="1">
            <w:r w:rsidR="004B0EC9" w:rsidRPr="00593FDF">
              <w:rPr>
                <w:rStyle w:val="Hyperlink"/>
                <w:rFonts w:eastAsia="Calibri"/>
                <w:noProof/>
                <w:lang w:val="en-CA"/>
              </w:rPr>
              <w:t>5.12.3</w:t>
            </w:r>
            <w:r w:rsidR="004B0EC9">
              <w:rPr>
                <w:rFonts w:asciiTheme="minorHAnsi" w:eastAsiaTheme="minorEastAsia" w:hAnsiTheme="minorHAnsi" w:cstheme="minorBidi"/>
                <w:noProof/>
                <w:kern w:val="2"/>
                <w:sz w:val="22"/>
                <w:szCs w:val="22"/>
                <w:lang w:eastAsia="en-US"/>
                <w14:ligatures w14:val="standardContextual"/>
              </w:rPr>
              <w:tab/>
            </w:r>
            <w:r w:rsidR="004B0EC9" w:rsidRPr="00593FDF">
              <w:rPr>
                <w:rStyle w:val="Hyperlink"/>
                <w:rFonts w:eastAsia="Calibri"/>
                <w:noProof/>
                <w:lang w:val="en-CA"/>
              </w:rPr>
              <w:t>Shelf Types</w:t>
            </w:r>
            <w:r w:rsidR="004B0EC9">
              <w:rPr>
                <w:noProof/>
                <w:webHidden/>
              </w:rPr>
              <w:tab/>
            </w:r>
            <w:r w:rsidR="004B0EC9">
              <w:rPr>
                <w:noProof/>
                <w:webHidden/>
              </w:rPr>
              <w:fldChar w:fldCharType="begin"/>
            </w:r>
            <w:r w:rsidR="004B0EC9">
              <w:rPr>
                <w:noProof/>
                <w:webHidden/>
              </w:rPr>
              <w:instrText xml:space="preserve"> PAGEREF _Toc153919432 \h </w:instrText>
            </w:r>
            <w:r w:rsidR="004B0EC9">
              <w:rPr>
                <w:noProof/>
                <w:webHidden/>
              </w:rPr>
            </w:r>
            <w:r w:rsidR="004B0EC9">
              <w:rPr>
                <w:noProof/>
                <w:webHidden/>
              </w:rPr>
              <w:fldChar w:fldCharType="separate"/>
            </w:r>
            <w:r w:rsidR="004B0EC9">
              <w:rPr>
                <w:noProof/>
                <w:webHidden/>
              </w:rPr>
              <w:t>47</w:t>
            </w:r>
            <w:r w:rsidR="004B0EC9">
              <w:rPr>
                <w:noProof/>
                <w:webHidden/>
              </w:rPr>
              <w:fldChar w:fldCharType="end"/>
            </w:r>
          </w:hyperlink>
        </w:p>
        <w:p w14:paraId="1A139682" w14:textId="4EEBCD6F" w:rsidR="004B0EC9" w:rsidRDefault="001946B8">
          <w:pPr>
            <w:pStyle w:val="TOC3"/>
            <w:tabs>
              <w:tab w:val="left" w:pos="2520"/>
              <w:tab w:val="right" w:leader="dot" w:pos="10430"/>
            </w:tabs>
            <w:rPr>
              <w:rFonts w:asciiTheme="minorHAnsi" w:eastAsiaTheme="minorEastAsia" w:hAnsiTheme="minorHAnsi" w:cstheme="minorBidi"/>
              <w:noProof/>
              <w:kern w:val="2"/>
              <w:sz w:val="22"/>
              <w:szCs w:val="22"/>
              <w:lang w:eastAsia="en-US"/>
              <w14:ligatures w14:val="standardContextual"/>
            </w:rPr>
          </w:pPr>
          <w:hyperlink w:anchor="_Toc153919433" w:history="1">
            <w:r w:rsidR="004B0EC9" w:rsidRPr="00593FDF">
              <w:rPr>
                <w:rStyle w:val="Hyperlink"/>
                <w:rFonts w:eastAsia="Calibri"/>
                <w:noProof/>
                <w:lang w:val="en-CA"/>
              </w:rPr>
              <w:t>5.12.4</w:t>
            </w:r>
            <w:r w:rsidR="004B0EC9">
              <w:rPr>
                <w:rFonts w:asciiTheme="minorHAnsi" w:eastAsiaTheme="minorEastAsia" w:hAnsiTheme="minorHAnsi" w:cstheme="minorBidi"/>
                <w:noProof/>
                <w:kern w:val="2"/>
                <w:sz w:val="22"/>
                <w:szCs w:val="22"/>
                <w:lang w:eastAsia="en-US"/>
                <w14:ligatures w14:val="standardContextual"/>
              </w:rPr>
              <w:tab/>
            </w:r>
            <w:r w:rsidR="004B0EC9" w:rsidRPr="00593FDF">
              <w:rPr>
                <w:rStyle w:val="Hyperlink"/>
                <w:rFonts w:eastAsia="Calibri"/>
                <w:noProof/>
                <w:lang w:val="en-CA"/>
              </w:rPr>
              <w:t>Shelf Slots</w:t>
            </w:r>
            <w:r w:rsidR="004B0EC9">
              <w:rPr>
                <w:noProof/>
                <w:webHidden/>
              </w:rPr>
              <w:tab/>
            </w:r>
            <w:r w:rsidR="004B0EC9">
              <w:rPr>
                <w:noProof/>
                <w:webHidden/>
              </w:rPr>
              <w:fldChar w:fldCharType="begin"/>
            </w:r>
            <w:r w:rsidR="004B0EC9">
              <w:rPr>
                <w:noProof/>
                <w:webHidden/>
              </w:rPr>
              <w:instrText xml:space="preserve"> PAGEREF _Toc153919433 \h </w:instrText>
            </w:r>
            <w:r w:rsidR="004B0EC9">
              <w:rPr>
                <w:noProof/>
                <w:webHidden/>
              </w:rPr>
            </w:r>
            <w:r w:rsidR="004B0EC9">
              <w:rPr>
                <w:noProof/>
                <w:webHidden/>
              </w:rPr>
              <w:fldChar w:fldCharType="separate"/>
            </w:r>
            <w:r w:rsidR="004B0EC9">
              <w:rPr>
                <w:noProof/>
                <w:webHidden/>
              </w:rPr>
              <w:t>47</w:t>
            </w:r>
            <w:r w:rsidR="004B0EC9">
              <w:rPr>
                <w:noProof/>
                <w:webHidden/>
              </w:rPr>
              <w:fldChar w:fldCharType="end"/>
            </w:r>
          </w:hyperlink>
        </w:p>
        <w:p w14:paraId="7C81B47E" w14:textId="4E815E43" w:rsidR="004B0EC9" w:rsidRDefault="001946B8">
          <w:pPr>
            <w:pStyle w:val="TOC3"/>
            <w:tabs>
              <w:tab w:val="left" w:pos="2520"/>
              <w:tab w:val="right" w:leader="dot" w:pos="10430"/>
            </w:tabs>
            <w:rPr>
              <w:rFonts w:asciiTheme="minorHAnsi" w:eastAsiaTheme="minorEastAsia" w:hAnsiTheme="minorHAnsi" w:cstheme="minorBidi"/>
              <w:noProof/>
              <w:kern w:val="2"/>
              <w:sz w:val="22"/>
              <w:szCs w:val="22"/>
              <w:lang w:eastAsia="en-US"/>
              <w14:ligatures w14:val="standardContextual"/>
            </w:rPr>
          </w:pPr>
          <w:hyperlink w:anchor="_Toc153919434" w:history="1">
            <w:r w:rsidR="004B0EC9" w:rsidRPr="00593FDF">
              <w:rPr>
                <w:rStyle w:val="Hyperlink"/>
                <w:rFonts w:eastAsia="Calibri"/>
                <w:noProof/>
                <w:lang w:val="en-CA"/>
              </w:rPr>
              <w:t>5.12.5</w:t>
            </w:r>
            <w:r w:rsidR="004B0EC9">
              <w:rPr>
                <w:rFonts w:asciiTheme="minorHAnsi" w:eastAsiaTheme="minorEastAsia" w:hAnsiTheme="minorHAnsi" w:cstheme="minorBidi"/>
                <w:noProof/>
                <w:kern w:val="2"/>
                <w:sz w:val="22"/>
                <w:szCs w:val="22"/>
                <w:lang w:eastAsia="en-US"/>
                <w14:ligatures w14:val="standardContextual"/>
              </w:rPr>
              <w:tab/>
            </w:r>
            <w:r w:rsidR="004B0EC9" w:rsidRPr="00593FDF">
              <w:rPr>
                <w:rStyle w:val="Hyperlink"/>
                <w:rFonts w:eastAsia="Calibri"/>
                <w:noProof/>
                <w:lang w:val="en-CA"/>
              </w:rPr>
              <w:t>Card Types</w:t>
            </w:r>
            <w:r w:rsidR="004B0EC9">
              <w:rPr>
                <w:noProof/>
                <w:webHidden/>
              </w:rPr>
              <w:tab/>
            </w:r>
            <w:r w:rsidR="004B0EC9">
              <w:rPr>
                <w:noProof/>
                <w:webHidden/>
              </w:rPr>
              <w:fldChar w:fldCharType="begin"/>
            </w:r>
            <w:r w:rsidR="004B0EC9">
              <w:rPr>
                <w:noProof/>
                <w:webHidden/>
              </w:rPr>
              <w:instrText xml:space="preserve"> PAGEREF _Toc153919434 \h </w:instrText>
            </w:r>
            <w:r w:rsidR="004B0EC9">
              <w:rPr>
                <w:noProof/>
                <w:webHidden/>
              </w:rPr>
            </w:r>
            <w:r w:rsidR="004B0EC9">
              <w:rPr>
                <w:noProof/>
                <w:webHidden/>
              </w:rPr>
              <w:fldChar w:fldCharType="separate"/>
            </w:r>
            <w:r w:rsidR="004B0EC9">
              <w:rPr>
                <w:noProof/>
                <w:webHidden/>
              </w:rPr>
              <w:t>47</w:t>
            </w:r>
            <w:r w:rsidR="004B0EC9">
              <w:rPr>
                <w:noProof/>
                <w:webHidden/>
              </w:rPr>
              <w:fldChar w:fldCharType="end"/>
            </w:r>
          </w:hyperlink>
        </w:p>
        <w:p w14:paraId="16F6399E" w14:textId="0DE232FC" w:rsidR="004B0EC9" w:rsidRDefault="001946B8">
          <w:pPr>
            <w:pStyle w:val="TOC3"/>
            <w:tabs>
              <w:tab w:val="left" w:pos="2520"/>
              <w:tab w:val="right" w:leader="dot" w:pos="10430"/>
            </w:tabs>
            <w:rPr>
              <w:rFonts w:asciiTheme="minorHAnsi" w:eastAsiaTheme="minorEastAsia" w:hAnsiTheme="minorHAnsi" w:cstheme="minorBidi"/>
              <w:noProof/>
              <w:kern w:val="2"/>
              <w:sz w:val="22"/>
              <w:szCs w:val="22"/>
              <w:lang w:eastAsia="en-US"/>
              <w14:ligatures w14:val="standardContextual"/>
            </w:rPr>
          </w:pPr>
          <w:hyperlink w:anchor="_Toc153919435" w:history="1">
            <w:r w:rsidR="004B0EC9" w:rsidRPr="00593FDF">
              <w:rPr>
                <w:rStyle w:val="Hyperlink"/>
                <w:rFonts w:eastAsia="Calibri"/>
                <w:noProof/>
                <w:lang w:val="en-CA"/>
              </w:rPr>
              <w:t>5.12.6</w:t>
            </w:r>
            <w:r w:rsidR="004B0EC9">
              <w:rPr>
                <w:rFonts w:asciiTheme="minorHAnsi" w:eastAsiaTheme="minorEastAsia" w:hAnsiTheme="minorHAnsi" w:cstheme="minorBidi"/>
                <w:noProof/>
                <w:kern w:val="2"/>
                <w:sz w:val="22"/>
                <w:szCs w:val="22"/>
                <w:lang w:eastAsia="en-US"/>
                <w14:ligatures w14:val="standardContextual"/>
              </w:rPr>
              <w:tab/>
            </w:r>
            <w:r w:rsidR="004B0EC9" w:rsidRPr="00593FDF">
              <w:rPr>
                <w:rStyle w:val="Hyperlink"/>
                <w:rFonts w:eastAsia="Calibri"/>
                <w:noProof/>
                <w:lang w:val="en-CA"/>
              </w:rPr>
              <w:t>Card Compatibility for slots</w:t>
            </w:r>
            <w:r w:rsidR="004B0EC9">
              <w:rPr>
                <w:noProof/>
                <w:webHidden/>
              </w:rPr>
              <w:tab/>
            </w:r>
            <w:r w:rsidR="004B0EC9">
              <w:rPr>
                <w:noProof/>
                <w:webHidden/>
              </w:rPr>
              <w:fldChar w:fldCharType="begin"/>
            </w:r>
            <w:r w:rsidR="004B0EC9">
              <w:rPr>
                <w:noProof/>
                <w:webHidden/>
              </w:rPr>
              <w:instrText xml:space="preserve"> PAGEREF _Toc153919435 \h </w:instrText>
            </w:r>
            <w:r w:rsidR="004B0EC9">
              <w:rPr>
                <w:noProof/>
                <w:webHidden/>
              </w:rPr>
            </w:r>
            <w:r w:rsidR="004B0EC9">
              <w:rPr>
                <w:noProof/>
                <w:webHidden/>
              </w:rPr>
              <w:fldChar w:fldCharType="separate"/>
            </w:r>
            <w:r w:rsidR="004B0EC9">
              <w:rPr>
                <w:noProof/>
                <w:webHidden/>
              </w:rPr>
              <w:t>48</w:t>
            </w:r>
            <w:r w:rsidR="004B0EC9">
              <w:rPr>
                <w:noProof/>
                <w:webHidden/>
              </w:rPr>
              <w:fldChar w:fldCharType="end"/>
            </w:r>
          </w:hyperlink>
        </w:p>
        <w:p w14:paraId="7F0D0EFA" w14:textId="647EFD78" w:rsidR="004B0EC9" w:rsidRDefault="001946B8">
          <w:pPr>
            <w:pStyle w:val="TOC3"/>
            <w:tabs>
              <w:tab w:val="left" w:pos="2520"/>
              <w:tab w:val="right" w:leader="dot" w:pos="10430"/>
            </w:tabs>
            <w:rPr>
              <w:rFonts w:asciiTheme="minorHAnsi" w:eastAsiaTheme="minorEastAsia" w:hAnsiTheme="minorHAnsi" w:cstheme="minorBidi"/>
              <w:noProof/>
              <w:kern w:val="2"/>
              <w:sz w:val="22"/>
              <w:szCs w:val="22"/>
              <w:lang w:eastAsia="en-US"/>
              <w14:ligatures w14:val="standardContextual"/>
            </w:rPr>
          </w:pPr>
          <w:hyperlink w:anchor="_Toc153919436" w:history="1">
            <w:r w:rsidR="004B0EC9" w:rsidRPr="00593FDF">
              <w:rPr>
                <w:rStyle w:val="Hyperlink"/>
                <w:rFonts w:eastAsia="Calibri"/>
                <w:noProof/>
                <w:lang w:val="en-CA"/>
              </w:rPr>
              <w:t>5.12.7</w:t>
            </w:r>
            <w:r w:rsidR="004B0EC9">
              <w:rPr>
                <w:rFonts w:asciiTheme="minorHAnsi" w:eastAsiaTheme="minorEastAsia" w:hAnsiTheme="minorHAnsi" w:cstheme="minorBidi"/>
                <w:noProof/>
                <w:kern w:val="2"/>
                <w:sz w:val="22"/>
                <w:szCs w:val="22"/>
                <w:lang w:eastAsia="en-US"/>
                <w14:ligatures w14:val="standardContextual"/>
              </w:rPr>
              <w:tab/>
            </w:r>
            <w:r w:rsidR="004B0EC9" w:rsidRPr="00593FDF">
              <w:rPr>
                <w:rStyle w:val="Hyperlink"/>
                <w:rFonts w:eastAsia="Calibri"/>
                <w:noProof/>
                <w:lang w:val="en-CA"/>
              </w:rPr>
              <w:t>Physical Termination Position for Card</w:t>
            </w:r>
            <w:r w:rsidR="004B0EC9">
              <w:rPr>
                <w:noProof/>
                <w:webHidden/>
              </w:rPr>
              <w:tab/>
            </w:r>
            <w:r w:rsidR="004B0EC9">
              <w:rPr>
                <w:noProof/>
                <w:webHidden/>
              </w:rPr>
              <w:fldChar w:fldCharType="begin"/>
            </w:r>
            <w:r w:rsidR="004B0EC9">
              <w:rPr>
                <w:noProof/>
                <w:webHidden/>
              </w:rPr>
              <w:instrText xml:space="preserve"> PAGEREF _Toc153919436 \h </w:instrText>
            </w:r>
            <w:r w:rsidR="004B0EC9">
              <w:rPr>
                <w:noProof/>
                <w:webHidden/>
              </w:rPr>
            </w:r>
            <w:r w:rsidR="004B0EC9">
              <w:rPr>
                <w:noProof/>
                <w:webHidden/>
              </w:rPr>
              <w:fldChar w:fldCharType="separate"/>
            </w:r>
            <w:r w:rsidR="004B0EC9">
              <w:rPr>
                <w:noProof/>
                <w:webHidden/>
              </w:rPr>
              <w:t>48</w:t>
            </w:r>
            <w:r w:rsidR="004B0EC9">
              <w:rPr>
                <w:noProof/>
                <w:webHidden/>
              </w:rPr>
              <w:fldChar w:fldCharType="end"/>
            </w:r>
          </w:hyperlink>
        </w:p>
        <w:p w14:paraId="33048FF2" w14:textId="4758406E" w:rsidR="004B0EC9" w:rsidRDefault="001946B8">
          <w:pPr>
            <w:pStyle w:val="TOC3"/>
            <w:tabs>
              <w:tab w:val="left" w:pos="2520"/>
              <w:tab w:val="right" w:leader="dot" w:pos="10430"/>
            </w:tabs>
            <w:rPr>
              <w:rFonts w:asciiTheme="minorHAnsi" w:eastAsiaTheme="minorEastAsia" w:hAnsiTheme="minorHAnsi" w:cstheme="minorBidi"/>
              <w:noProof/>
              <w:kern w:val="2"/>
              <w:sz w:val="22"/>
              <w:szCs w:val="22"/>
              <w:lang w:eastAsia="en-US"/>
              <w14:ligatures w14:val="standardContextual"/>
            </w:rPr>
          </w:pPr>
          <w:hyperlink w:anchor="_Toc153919437" w:history="1">
            <w:r w:rsidR="004B0EC9" w:rsidRPr="00593FDF">
              <w:rPr>
                <w:rStyle w:val="Hyperlink"/>
                <w:rFonts w:eastAsia="Calibri"/>
                <w:noProof/>
                <w:lang w:val="en-CA"/>
              </w:rPr>
              <w:t>5.12.8</w:t>
            </w:r>
            <w:r w:rsidR="004B0EC9">
              <w:rPr>
                <w:rFonts w:asciiTheme="minorHAnsi" w:eastAsiaTheme="minorEastAsia" w:hAnsiTheme="minorHAnsi" w:cstheme="minorBidi"/>
                <w:noProof/>
                <w:kern w:val="2"/>
                <w:sz w:val="22"/>
                <w:szCs w:val="22"/>
                <w:lang w:eastAsia="en-US"/>
                <w14:ligatures w14:val="standardContextual"/>
              </w:rPr>
              <w:tab/>
            </w:r>
            <w:r w:rsidR="004B0EC9" w:rsidRPr="00593FDF">
              <w:rPr>
                <w:rStyle w:val="Hyperlink"/>
                <w:rFonts w:eastAsia="Calibri"/>
                <w:noProof/>
                <w:lang w:val="en-CA"/>
              </w:rPr>
              <w:t>Pluggable Types</w:t>
            </w:r>
            <w:r w:rsidR="004B0EC9">
              <w:rPr>
                <w:noProof/>
                <w:webHidden/>
              </w:rPr>
              <w:tab/>
            </w:r>
            <w:r w:rsidR="004B0EC9">
              <w:rPr>
                <w:noProof/>
                <w:webHidden/>
              </w:rPr>
              <w:fldChar w:fldCharType="begin"/>
            </w:r>
            <w:r w:rsidR="004B0EC9">
              <w:rPr>
                <w:noProof/>
                <w:webHidden/>
              </w:rPr>
              <w:instrText xml:space="preserve"> PAGEREF _Toc153919437 \h </w:instrText>
            </w:r>
            <w:r w:rsidR="004B0EC9">
              <w:rPr>
                <w:noProof/>
                <w:webHidden/>
              </w:rPr>
            </w:r>
            <w:r w:rsidR="004B0EC9">
              <w:rPr>
                <w:noProof/>
                <w:webHidden/>
              </w:rPr>
              <w:fldChar w:fldCharType="separate"/>
            </w:r>
            <w:r w:rsidR="004B0EC9">
              <w:rPr>
                <w:noProof/>
                <w:webHidden/>
              </w:rPr>
              <w:t>49</w:t>
            </w:r>
            <w:r w:rsidR="004B0EC9">
              <w:rPr>
                <w:noProof/>
                <w:webHidden/>
              </w:rPr>
              <w:fldChar w:fldCharType="end"/>
            </w:r>
          </w:hyperlink>
        </w:p>
        <w:p w14:paraId="51130BF5" w14:textId="7EFE7126" w:rsidR="004B0EC9" w:rsidRDefault="001946B8">
          <w:pPr>
            <w:pStyle w:val="TOC3"/>
            <w:tabs>
              <w:tab w:val="left" w:pos="2520"/>
              <w:tab w:val="right" w:leader="dot" w:pos="10430"/>
            </w:tabs>
            <w:rPr>
              <w:rFonts w:asciiTheme="minorHAnsi" w:eastAsiaTheme="minorEastAsia" w:hAnsiTheme="minorHAnsi" w:cstheme="minorBidi"/>
              <w:noProof/>
              <w:kern w:val="2"/>
              <w:sz w:val="22"/>
              <w:szCs w:val="22"/>
              <w:lang w:eastAsia="en-US"/>
              <w14:ligatures w14:val="standardContextual"/>
            </w:rPr>
          </w:pPr>
          <w:hyperlink w:anchor="_Toc153919438" w:history="1">
            <w:r w:rsidR="004B0EC9" w:rsidRPr="00593FDF">
              <w:rPr>
                <w:rStyle w:val="Hyperlink"/>
                <w:rFonts w:eastAsia="Calibri"/>
                <w:noProof/>
                <w:lang w:val="en-CA"/>
              </w:rPr>
              <w:t>5.12.9</w:t>
            </w:r>
            <w:r w:rsidR="004B0EC9">
              <w:rPr>
                <w:rFonts w:asciiTheme="minorHAnsi" w:eastAsiaTheme="minorEastAsia" w:hAnsiTheme="minorHAnsi" w:cstheme="minorBidi"/>
                <w:noProof/>
                <w:kern w:val="2"/>
                <w:sz w:val="22"/>
                <w:szCs w:val="22"/>
                <w:lang w:eastAsia="en-US"/>
                <w14:ligatures w14:val="standardContextual"/>
              </w:rPr>
              <w:tab/>
            </w:r>
            <w:r w:rsidR="004B0EC9" w:rsidRPr="00593FDF">
              <w:rPr>
                <w:rStyle w:val="Hyperlink"/>
                <w:rFonts w:eastAsia="Calibri"/>
                <w:noProof/>
                <w:lang w:val="en-CA"/>
              </w:rPr>
              <w:t>Pluggable Compatible for PTP</w:t>
            </w:r>
            <w:r w:rsidR="004B0EC9">
              <w:rPr>
                <w:noProof/>
                <w:webHidden/>
              </w:rPr>
              <w:tab/>
            </w:r>
            <w:r w:rsidR="004B0EC9">
              <w:rPr>
                <w:noProof/>
                <w:webHidden/>
              </w:rPr>
              <w:fldChar w:fldCharType="begin"/>
            </w:r>
            <w:r w:rsidR="004B0EC9">
              <w:rPr>
                <w:noProof/>
                <w:webHidden/>
              </w:rPr>
              <w:instrText xml:space="preserve"> PAGEREF _Toc153919438 \h </w:instrText>
            </w:r>
            <w:r w:rsidR="004B0EC9">
              <w:rPr>
                <w:noProof/>
                <w:webHidden/>
              </w:rPr>
            </w:r>
            <w:r w:rsidR="004B0EC9">
              <w:rPr>
                <w:noProof/>
                <w:webHidden/>
              </w:rPr>
              <w:fldChar w:fldCharType="separate"/>
            </w:r>
            <w:r w:rsidR="004B0EC9">
              <w:rPr>
                <w:noProof/>
                <w:webHidden/>
              </w:rPr>
              <w:t>49</w:t>
            </w:r>
            <w:r w:rsidR="004B0EC9">
              <w:rPr>
                <w:noProof/>
                <w:webHidden/>
              </w:rPr>
              <w:fldChar w:fldCharType="end"/>
            </w:r>
          </w:hyperlink>
        </w:p>
        <w:p w14:paraId="62BE960F" w14:textId="4DF2F4F7" w:rsidR="004B0EC9" w:rsidRDefault="001946B8">
          <w:pPr>
            <w:pStyle w:val="TOC3"/>
            <w:tabs>
              <w:tab w:val="left" w:pos="2520"/>
              <w:tab w:val="right" w:leader="dot" w:pos="10430"/>
            </w:tabs>
            <w:rPr>
              <w:rFonts w:asciiTheme="minorHAnsi" w:eastAsiaTheme="minorEastAsia" w:hAnsiTheme="minorHAnsi" w:cstheme="minorBidi"/>
              <w:noProof/>
              <w:kern w:val="2"/>
              <w:sz w:val="22"/>
              <w:szCs w:val="22"/>
              <w:lang w:eastAsia="en-US"/>
              <w14:ligatures w14:val="standardContextual"/>
            </w:rPr>
          </w:pPr>
          <w:hyperlink w:anchor="_Toc153919439" w:history="1">
            <w:r w:rsidR="004B0EC9" w:rsidRPr="00593FDF">
              <w:rPr>
                <w:rStyle w:val="Hyperlink"/>
                <w:rFonts w:eastAsia="Calibri"/>
                <w:noProof/>
                <w:lang w:val="en-CA"/>
              </w:rPr>
              <w:t>6</w:t>
            </w:r>
            <w:r w:rsidR="004B0EC9">
              <w:rPr>
                <w:rFonts w:asciiTheme="minorHAnsi" w:eastAsiaTheme="minorEastAsia" w:hAnsiTheme="minorHAnsi" w:cstheme="minorBidi"/>
                <w:noProof/>
                <w:kern w:val="2"/>
                <w:sz w:val="22"/>
                <w:szCs w:val="22"/>
                <w:lang w:eastAsia="en-US"/>
                <w14:ligatures w14:val="standardContextual"/>
              </w:rPr>
              <w:tab/>
            </w:r>
            <w:r w:rsidR="004B0EC9" w:rsidRPr="00593FDF">
              <w:rPr>
                <w:rStyle w:val="Hyperlink"/>
                <w:rFonts w:eastAsia="Calibri"/>
                <w:noProof/>
                <w:lang w:val="en-CA"/>
              </w:rPr>
              <w:t>Port Compatibility</w:t>
            </w:r>
            <w:r w:rsidR="004B0EC9">
              <w:rPr>
                <w:noProof/>
                <w:webHidden/>
              </w:rPr>
              <w:tab/>
            </w:r>
            <w:r w:rsidR="004B0EC9">
              <w:rPr>
                <w:noProof/>
                <w:webHidden/>
              </w:rPr>
              <w:fldChar w:fldCharType="begin"/>
            </w:r>
            <w:r w:rsidR="004B0EC9">
              <w:rPr>
                <w:noProof/>
                <w:webHidden/>
              </w:rPr>
              <w:instrText xml:space="preserve"> PAGEREF _Toc153919439 \h </w:instrText>
            </w:r>
            <w:r w:rsidR="004B0EC9">
              <w:rPr>
                <w:noProof/>
                <w:webHidden/>
              </w:rPr>
            </w:r>
            <w:r w:rsidR="004B0EC9">
              <w:rPr>
                <w:noProof/>
                <w:webHidden/>
              </w:rPr>
              <w:fldChar w:fldCharType="separate"/>
            </w:r>
            <w:r w:rsidR="004B0EC9">
              <w:rPr>
                <w:noProof/>
                <w:webHidden/>
              </w:rPr>
              <w:t>51</w:t>
            </w:r>
            <w:r w:rsidR="004B0EC9">
              <w:rPr>
                <w:noProof/>
                <w:webHidden/>
              </w:rPr>
              <w:fldChar w:fldCharType="end"/>
            </w:r>
          </w:hyperlink>
        </w:p>
        <w:p w14:paraId="448FB868" w14:textId="563AF587" w:rsidR="004B0EC9" w:rsidRDefault="001946B8">
          <w:pPr>
            <w:pStyle w:val="TOC2"/>
            <w:rPr>
              <w:rFonts w:asciiTheme="minorHAnsi" w:eastAsiaTheme="minorEastAsia" w:hAnsiTheme="minorHAnsi" w:cstheme="minorBidi"/>
              <w:kern w:val="2"/>
              <w:sz w:val="22"/>
              <w:szCs w:val="22"/>
              <w:lang w:eastAsia="en-US"/>
              <w14:ligatures w14:val="standardContextual"/>
            </w:rPr>
          </w:pPr>
          <w:hyperlink w:anchor="_Toc153919440" w:history="1">
            <w:r w:rsidR="004B0EC9" w:rsidRPr="00593FDF">
              <w:rPr>
                <w:rStyle w:val="Hyperlink"/>
                <w:rFonts w:eastAsia="Calibri"/>
                <w:lang w:val="en-CA"/>
              </w:rPr>
              <w:t>6.13</w:t>
            </w:r>
            <w:r w:rsidR="004B0EC9">
              <w:rPr>
                <w:rFonts w:asciiTheme="minorHAnsi" w:eastAsiaTheme="minorEastAsia" w:hAnsiTheme="minorHAnsi" w:cstheme="minorBidi"/>
                <w:kern w:val="2"/>
                <w:sz w:val="22"/>
                <w:szCs w:val="22"/>
                <w:lang w:eastAsia="en-US"/>
                <w14:ligatures w14:val="standardContextual"/>
              </w:rPr>
              <w:tab/>
            </w:r>
            <w:r w:rsidR="004B0EC9" w:rsidRPr="00593FDF">
              <w:rPr>
                <w:rStyle w:val="Hyperlink"/>
                <w:rFonts w:eastAsia="Calibri"/>
                <w:lang w:val="en-CA"/>
              </w:rPr>
              <w:t>Device Roles</w:t>
            </w:r>
            <w:r w:rsidR="004B0EC9">
              <w:rPr>
                <w:webHidden/>
              </w:rPr>
              <w:tab/>
            </w:r>
            <w:r w:rsidR="004B0EC9">
              <w:rPr>
                <w:webHidden/>
              </w:rPr>
              <w:fldChar w:fldCharType="begin"/>
            </w:r>
            <w:r w:rsidR="004B0EC9">
              <w:rPr>
                <w:webHidden/>
              </w:rPr>
              <w:instrText xml:space="preserve"> PAGEREF _Toc153919440 \h </w:instrText>
            </w:r>
            <w:r w:rsidR="004B0EC9">
              <w:rPr>
                <w:webHidden/>
              </w:rPr>
            </w:r>
            <w:r w:rsidR="004B0EC9">
              <w:rPr>
                <w:webHidden/>
              </w:rPr>
              <w:fldChar w:fldCharType="separate"/>
            </w:r>
            <w:r w:rsidR="004B0EC9">
              <w:rPr>
                <w:webHidden/>
              </w:rPr>
              <w:t>52</w:t>
            </w:r>
            <w:r w:rsidR="004B0EC9">
              <w:rPr>
                <w:webHidden/>
              </w:rPr>
              <w:fldChar w:fldCharType="end"/>
            </w:r>
          </w:hyperlink>
        </w:p>
        <w:p w14:paraId="58A24A64" w14:textId="371B58C4" w:rsidR="004B0EC9" w:rsidRDefault="001946B8">
          <w:pPr>
            <w:pStyle w:val="TOC1"/>
            <w:rPr>
              <w:rFonts w:asciiTheme="minorHAnsi" w:eastAsiaTheme="minorEastAsia" w:hAnsiTheme="minorHAnsi" w:cstheme="minorBidi"/>
              <w:b w:val="0"/>
              <w:kern w:val="2"/>
              <w:sz w:val="22"/>
              <w:szCs w:val="22"/>
              <w:lang w:eastAsia="en-US"/>
              <w14:ligatures w14:val="standardContextual"/>
            </w:rPr>
          </w:pPr>
          <w:hyperlink w:anchor="_Toc153919441" w:history="1">
            <w:r w:rsidR="004B0EC9" w:rsidRPr="00593FDF">
              <w:rPr>
                <w:rStyle w:val="Hyperlink"/>
                <w:rFonts w:eastAsia="Calibri"/>
              </w:rPr>
              <w:t>7</w:t>
            </w:r>
            <w:r w:rsidR="004B0EC9">
              <w:rPr>
                <w:rFonts w:asciiTheme="minorHAnsi" w:eastAsiaTheme="minorEastAsia" w:hAnsiTheme="minorHAnsi" w:cstheme="minorBidi"/>
                <w:b w:val="0"/>
                <w:kern w:val="2"/>
                <w:sz w:val="22"/>
                <w:szCs w:val="22"/>
                <w:lang w:eastAsia="en-US"/>
                <w14:ligatures w14:val="standardContextual"/>
              </w:rPr>
              <w:tab/>
            </w:r>
            <w:r w:rsidR="004B0EC9" w:rsidRPr="00593FDF">
              <w:rPr>
                <w:rStyle w:val="Hyperlink"/>
                <w:rFonts w:eastAsia="Calibri"/>
              </w:rPr>
              <w:t>Naming</w:t>
            </w:r>
            <w:r w:rsidR="004B0EC9">
              <w:rPr>
                <w:webHidden/>
              </w:rPr>
              <w:tab/>
            </w:r>
            <w:r w:rsidR="004B0EC9">
              <w:rPr>
                <w:webHidden/>
              </w:rPr>
              <w:fldChar w:fldCharType="begin"/>
            </w:r>
            <w:r w:rsidR="004B0EC9">
              <w:rPr>
                <w:webHidden/>
              </w:rPr>
              <w:instrText xml:space="preserve"> PAGEREF _Toc153919441 \h </w:instrText>
            </w:r>
            <w:r w:rsidR="004B0EC9">
              <w:rPr>
                <w:webHidden/>
              </w:rPr>
            </w:r>
            <w:r w:rsidR="004B0EC9">
              <w:rPr>
                <w:webHidden/>
              </w:rPr>
              <w:fldChar w:fldCharType="separate"/>
            </w:r>
            <w:r w:rsidR="004B0EC9">
              <w:rPr>
                <w:webHidden/>
              </w:rPr>
              <w:t>54</w:t>
            </w:r>
            <w:r w:rsidR="004B0EC9">
              <w:rPr>
                <w:webHidden/>
              </w:rPr>
              <w:fldChar w:fldCharType="end"/>
            </w:r>
          </w:hyperlink>
        </w:p>
        <w:p w14:paraId="650CCBA6" w14:textId="20D951A5" w:rsidR="004B0EC9" w:rsidRDefault="001946B8">
          <w:pPr>
            <w:pStyle w:val="TOC2"/>
            <w:rPr>
              <w:rFonts w:asciiTheme="minorHAnsi" w:eastAsiaTheme="minorEastAsia" w:hAnsiTheme="minorHAnsi" w:cstheme="minorBidi"/>
              <w:kern w:val="2"/>
              <w:sz w:val="22"/>
              <w:szCs w:val="22"/>
              <w:lang w:eastAsia="en-US"/>
              <w14:ligatures w14:val="standardContextual"/>
            </w:rPr>
          </w:pPr>
          <w:hyperlink w:anchor="_Toc153919442" w:history="1">
            <w:r w:rsidR="004B0EC9" w:rsidRPr="00593FDF">
              <w:rPr>
                <w:rStyle w:val="Hyperlink"/>
                <w:rFonts w:eastAsia="Calibri"/>
              </w:rPr>
              <w:t>7.12</w:t>
            </w:r>
            <w:r w:rsidR="004B0EC9">
              <w:rPr>
                <w:rFonts w:asciiTheme="minorHAnsi" w:eastAsiaTheme="minorEastAsia" w:hAnsiTheme="minorHAnsi" w:cstheme="minorBidi"/>
                <w:kern w:val="2"/>
                <w:sz w:val="22"/>
                <w:szCs w:val="22"/>
                <w:lang w:eastAsia="en-US"/>
                <w14:ligatures w14:val="standardContextual"/>
              </w:rPr>
              <w:tab/>
            </w:r>
            <w:r w:rsidR="004B0EC9" w:rsidRPr="00593FDF">
              <w:rPr>
                <w:rStyle w:val="Hyperlink"/>
                <w:rFonts w:eastAsia="Calibri"/>
              </w:rPr>
              <w:t>Device Naming</w:t>
            </w:r>
            <w:r w:rsidR="004B0EC9">
              <w:rPr>
                <w:webHidden/>
              </w:rPr>
              <w:tab/>
            </w:r>
            <w:r w:rsidR="004B0EC9">
              <w:rPr>
                <w:webHidden/>
              </w:rPr>
              <w:fldChar w:fldCharType="begin"/>
            </w:r>
            <w:r w:rsidR="004B0EC9">
              <w:rPr>
                <w:webHidden/>
              </w:rPr>
              <w:instrText xml:space="preserve"> PAGEREF _Toc153919442 \h </w:instrText>
            </w:r>
            <w:r w:rsidR="004B0EC9">
              <w:rPr>
                <w:webHidden/>
              </w:rPr>
            </w:r>
            <w:r w:rsidR="004B0EC9">
              <w:rPr>
                <w:webHidden/>
              </w:rPr>
              <w:fldChar w:fldCharType="separate"/>
            </w:r>
            <w:r w:rsidR="004B0EC9">
              <w:rPr>
                <w:webHidden/>
              </w:rPr>
              <w:t>54</w:t>
            </w:r>
            <w:r w:rsidR="004B0EC9">
              <w:rPr>
                <w:webHidden/>
              </w:rPr>
              <w:fldChar w:fldCharType="end"/>
            </w:r>
          </w:hyperlink>
        </w:p>
        <w:p w14:paraId="36ED79AB" w14:textId="4F83F98C" w:rsidR="004B0EC9" w:rsidRDefault="001946B8">
          <w:pPr>
            <w:pStyle w:val="TOC2"/>
            <w:rPr>
              <w:rFonts w:asciiTheme="minorHAnsi" w:eastAsiaTheme="minorEastAsia" w:hAnsiTheme="minorHAnsi" w:cstheme="minorBidi"/>
              <w:kern w:val="2"/>
              <w:sz w:val="22"/>
              <w:szCs w:val="22"/>
              <w:lang w:eastAsia="en-US"/>
              <w14:ligatures w14:val="standardContextual"/>
            </w:rPr>
          </w:pPr>
          <w:hyperlink w:anchor="_Toc153919443" w:history="1">
            <w:r w:rsidR="004B0EC9" w:rsidRPr="00593FDF">
              <w:rPr>
                <w:rStyle w:val="Hyperlink"/>
                <w:rFonts w:eastAsia="Calibri"/>
              </w:rPr>
              <w:t>7.13</w:t>
            </w:r>
            <w:r w:rsidR="004B0EC9">
              <w:rPr>
                <w:rFonts w:asciiTheme="minorHAnsi" w:eastAsiaTheme="minorEastAsia" w:hAnsiTheme="minorHAnsi" w:cstheme="minorBidi"/>
                <w:kern w:val="2"/>
                <w:sz w:val="22"/>
                <w:szCs w:val="22"/>
                <w:lang w:eastAsia="en-US"/>
                <w14:ligatures w14:val="standardContextual"/>
              </w:rPr>
              <w:tab/>
            </w:r>
            <w:r w:rsidR="004B0EC9" w:rsidRPr="00593FDF">
              <w:rPr>
                <w:rStyle w:val="Hyperlink"/>
                <w:rFonts w:eastAsia="Calibri"/>
              </w:rPr>
              <w:t>Slot Naming</w:t>
            </w:r>
            <w:r w:rsidR="004B0EC9">
              <w:rPr>
                <w:webHidden/>
              </w:rPr>
              <w:tab/>
            </w:r>
            <w:r w:rsidR="004B0EC9">
              <w:rPr>
                <w:webHidden/>
              </w:rPr>
              <w:fldChar w:fldCharType="begin"/>
            </w:r>
            <w:r w:rsidR="004B0EC9">
              <w:rPr>
                <w:webHidden/>
              </w:rPr>
              <w:instrText xml:space="preserve"> PAGEREF _Toc153919443 \h </w:instrText>
            </w:r>
            <w:r w:rsidR="004B0EC9">
              <w:rPr>
                <w:webHidden/>
              </w:rPr>
            </w:r>
            <w:r w:rsidR="004B0EC9">
              <w:rPr>
                <w:webHidden/>
              </w:rPr>
              <w:fldChar w:fldCharType="separate"/>
            </w:r>
            <w:r w:rsidR="004B0EC9">
              <w:rPr>
                <w:webHidden/>
              </w:rPr>
              <w:t>54</w:t>
            </w:r>
            <w:r w:rsidR="004B0EC9">
              <w:rPr>
                <w:webHidden/>
              </w:rPr>
              <w:fldChar w:fldCharType="end"/>
            </w:r>
          </w:hyperlink>
        </w:p>
        <w:p w14:paraId="4F617135" w14:textId="7B6C5AA8" w:rsidR="004B0EC9" w:rsidRDefault="001946B8">
          <w:pPr>
            <w:pStyle w:val="TOC2"/>
            <w:rPr>
              <w:rFonts w:asciiTheme="minorHAnsi" w:eastAsiaTheme="minorEastAsia" w:hAnsiTheme="minorHAnsi" w:cstheme="minorBidi"/>
              <w:kern w:val="2"/>
              <w:sz w:val="22"/>
              <w:szCs w:val="22"/>
              <w:lang w:eastAsia="en-US"/>
              <w14:ligatures w14:val="standardContextual"/>
            </w:rPr>
          </w:pPr>
          <w:hyperlink w:anchor="_Toc153919444" w:history="1">
            <w:r w:rsidR="004B0EC9" w:rsidRPr="00593FDF">
              <w:rPr>
                <w:rStyle w:val="Hyperlink"/>
                <w:rFonts w:eastAsia="Calibri"/>
              </w:rPr>
              <w:t>7.14</w:t>
            </w:r>
            <w:r w:rsidR="004B0EC9">
              <w:rPr>
                <w:rFonts w:asciiTheme="minorHAnsi" w:eastAsiaTheme="minorEastAsia" w:hAnsiTheme="minorHAnsi" w:cstheme="minorBidi"/>
                <w:kern w:val="2"/>
                <w:sz w:val="22"/>
                <w:szCs w:val="22"/>
                <w:lang w:eastAsia="en-US"/>
                <w14:ligatures w14:val="standardContextual"/>
              </w:rPr>
              <w:tab/>
            </w:r>
            <w:r w:rsidR="004B0EC9" w:rsidRPr="00593FDF">
              <w:rPr>
                <w:rStyle w:val="Hyperlink"/>
                <w:rFonts w:eastAsia="Calibri"/>
              </w:rPr>
              <w:t>PTP Naming</w:t>
            </w:r>
            <w:r w:rsidR="004B0EC9">
              <w:rPr>
                <w:webHidden/>
              </w:rPr>
              <w:tab/>
            </w:r>
            <w:r w:rsidR="004B0EC9">
              <w:rPr>
                <w:webHidden/>
              </w:rPr>
              <w:fldChar w:fldCharType="begin"/>
            </w:r>
            <w:r w:rsidR="004B0EC9">
              <w:rPr>
                <w:webHidden/>
              </w:rPr>
              <w:instrText xml:space="preserve"> PAGEREF _Toc153919444 \h </w:instrText>
            </w:r>
            <w:r w:rsidR="004B0EC9">
              <w:rPr>
                <w:webHidden/>
              </w:rPr>
            </w:r>
            <w:r w:rsidR="004B0EC9">
              <w:rPr>
                <w:webHidden/>
              </w:rPr>
              <w:fldChar w:fldCharType="separate"/>
            </w:r>
            <w:r w:rsidR="004B0EC9">
              <w:rPr>
                <w:webHidden/>
              </w:rPr>
              <w:t>55</w:t>
            </w:r>
            <w:r w:rsidR="004B0EC9">
              <w:rPr>
                <w:webHidden/>
              </w:rPr>
              <w:fldChar w:fldCharType="end"/>
            </w:r>
          </w:hyperlink>
        </w:p>
        <w:p w14:paraId="6840E128" w14:textId="14D03FFD" w:rsidR="004B0EC9" w:rsidRDefault="001946B8">
          <w:pPr>
            <w:pStyle w:val="TOC2"/>
            <w:rPr>
              <w:rFonts w:asciiTheme="minorHAnsi" w:eastAsiaTheme="minorEastAsia" w:hAnsiTheme="minorHAnsi" w:cstheme="minorBidi"/>
              <w:kern w:val="2"/>
              <w:sz w:val="22"/>
              <w:szCs w:val="22"/>
              <w:lang w:eastAsia="en-US"/>
              <w14:ligatures w14:val="standardContextual"/>
            </w:rPr>
          </w:pPr>
          <w:hyperlink w:anchor="_Toc153919445" w:history="1">
            <w:r w:rsidR="004B0EC9" w:rsidRPr="00593FDF">
              <w:rPr>
                <w:rStyle w:val="Hyperlink"/>
                <w:rFonts w:eastAsia="Calibri"/>
              </w:rPr>
              <w:t>7.15</w:t>
            </w:r>
            <w:r w:rsidR="004B0EC9">
              <w:rPr>
                <w:rFonts w:asciiTheme="minorHAnsi" w:eastAsiaTheme="minorEastAsia" w:hAnsiTheme="minorHAnsi" w:cstheme="minorBidi"/>
                <w:kern w:val="2"/>
                <w:sz w:val="22"/>
                <w:szCs w:val="22"/>
                <w:lang w:eastAsia="en-US"/>
                <w14:ligatures w14:val="standardContextual"/>
              </w:rPr>
              <w:tab/>
            </w:r>
            <w:r w:rsidR="004B0EC9" w:rsidRPr="00593FDF">
              <w:rPr>
                <w:rStyle w:val="Hyperlink"/>
                <w:rFonts w:eastAsia="Calibri"/>
              </w:rPr>
              <w:t>Port Naming</w:t>
            </w:r>
            <w:r w:rsidR="004B0EC9">
              <w:rPr>
                <w:webHidden/>
              </w:rPr>
              <w:tab/>
            </w:r>
            <w:r w:rsidR="004B0EC9">
              <w:rPr>
                <w:webHidden/>
              </w:rPr>
              <w:fldChar w:fldCharType="begin"/>
            </w:r>
            <w:r w:rsidR="004B0EC9">
              <w:rPr>
                <w:webHidden/>
              </w:rPr>
              <w:instrText xml:space="preserve"> PAGEREF _Toc153919445 \h </w:instrText>
            </w:r>
            <w:r w:rsidR="004B0EC9">
              <w:rPr>
                <w:webHidden/>
              </w:rPr>
            </w:r>
            <w:r w:rsidR="004B0EC9">
              <w:rPr>
                <w:webHidden/>
              </w:rPr>
              <w:fldChar w:fldCharType="separate"/>
            </w:r>
            <w:r w:rsidR="004B0EC9">
              <w:rPr>
                <w:webHidden/>
              </w:rPr>
              <w:t>55</w:t>
            </w:r>
            <w:r w:rsidR="004B0EC9">
              <w:rPr>
                <w:webHidden/>
              </w:rPr>
              <w:fldChar w:fldCharType="end"/>
            </w:r>
          </w:hyperlink>
        </w:p>
        <w:p w14:paraId="1C0AB2BF" w14:textId="595D1232" w:rsidR="004B0EC9" w:rsidRDefault="001946B8">
          <w:pPr>
            <w:pStyle w:val="TOC1"/>
            <w:rPr>
              <w:rFonts w:asciiTheme="minorHAnsi" w:eastAsiaTheme="minorEastAsia" w:hAnsiTheme="minorHAnsi" w:cstheme="minorBidi"/>
              <w:b w:val="0"/>
              <w:kern w:val="2"/>
              <w:sz w:val="22"/>
              <w:szCs w:val="22"/>
              <w:lang w:eastAsia="en-US"/>
              <w14:ligatures w14:val="standardContextual"/>
            </w:rPr>
          </w:pPr>
          <w:hyperlink w:anchor="_Toc153919446" w:history="1">
            <w:r w:rsidR="004B0EC9" w:rsidRPr="00593FDF">
              <w:rPr>
                <w:rStyle w:val="Hyperlink"/>
                <w:rFonts w:eastAsia="Calibri"/>
              </w:rPr>
              <w:t>8</w:t>
            </w:r>
            <w:r w:rsidR="004B0EC9">
              <w:rPr>
                <w:rFonts w:asciiTheme="minorHAnsi" w:eastAsiaTheme="minorEastAsia" w:hAnsiTheme="minorHAnsi" w:cstheme="minorBidi"/>
                <w:b w:val="0"/>
                <w:kern w:val="2"/>
                <w:sz w:val="22"/>
                <w:szCs w:val="22"/>
                <w:lang w:eastAsia="en-US"/>
                <w14:ligatures w14:val="standardContextual"/>
              </w:rPr>
              <w:tab/>
            </w:r>
            <w:r w:rsidR="004B0EC9" w:rsidRPr="00593FDF">
              <w:rPr>
                <w:rStyle w:val="Hyperlink"/>
                <w:rFonts w:eastAsia="Calibri"/>
              </w:rPr>
              <w:t>Open and Closed Issues</w:t>
            </w:r>
            <w:r w:rsidR="004B0EC9">
              <w:rPr>
                <w:webHidden/>
              </w:rPr>
              <w:tab/>
            </w:r>
            <w:r w:rsidR="004B0EC9">
              <w:rPr>
                <w:webHidden/>
              </w:rPr>
              <w:fldChar w:fldCharType="begin"/>
            </w:r>
            <w:r w:rsidR="004B0EC9">
              <w:rPr>
                <w:webHidden/>
              </w:rPr>
              <w:instrText xml:space="preserve"> PAGEREF _Toc153919446 \h </w:instrText>
            </w:r>
            <w:r w:rsidR="004B0EC9">
              <w:rPr>
                <w:webHidden/>
              </w:rPr>
            </w:r>
            <w:r w:rsidR="004B0EC9">
              <w:rPr>
                <w:webHidden/>
              </w:rPr>
              <w:fldChar w:fldCharType="separate"/>
            </w:r>
            <w:r w:rsidR="004B0EC9">
              <w:rPr>
                <w:webHidden/>
              </w:rPr>
              <w:t>56</w:t>
            </w:r>
            <w:r w:rsidR="004B0EC9">
              <w:rPr>
                <w:webHidden/>
              </w:rPr>
              <w:fldChar w:fldCharType="end"/>
            </w:r>
          </w:hyperlink>
        </w:p>
        <w:p w14:paraId="6177FC7C" w14:textId="68D58A96" w:rsidR="004B0EC9" w:rsidRDefault="001946B8">
          <w:pPr>
            <w:pStyle w:val="TOC2"/>
            <w:rPr>
              <w:rFonts w:asciiTheme="minorHAnsi" w:eastAsiaTheme="minorEastAsia" w:hAnsiTheme="minorHAnsi" w:cstheme="minorBidi"/>
              <w:kern w:val="2"/>
              <w:sz w:val="22"/>
              <w:szCs w:val="22"/>
              <w:lang w:eastAsia="en-US"/>
              <w14:ligatures w14:val="standardContextual"/>
            </w:rPr>
          </w:pPr>
          <w:hyperlink w:anchor="_Toc153919447" w:history="1">
            <w:r w:rsidR="004B0EC9" w:rsidRPr="00593FDF">
              <w:rPr>
                <w:rStyle w:val="Hyperlink"/>
                <w:rFonts w:eastAsia="Calibri"/>
              </w:rPr>
              <w:t>8.12</w:t>
            </w:r>
            <w:r w:rsidR="004B0EC9">
              <w:rPr>
                <w:rFonts w:asciiTheme="minorHAnsi" w:eastAsiaTheme="minorEastAsia" w:hAnsiTheme="minorHAnsi" w:cstheme="minorBidi"/>
                <w:kern w:val="2"/>
                <w:sz w:val="22"/>
                <w:szCs w:val="22"/>
                <w:lang w:eastAsia="en-US"/>
                <w14:ligatures w14:val="standardContextual"/>
              </w:rPr>
              <w:tab/>
            </w:r>
            <w:r w:rsidR="004B0EC9" w:rsidRPr="00593FDF">
              <w:rPr>
                <w:rStyle w:val="Hyperlink"/>
                <w:rFonts w:eastAsia="Calibri"/>
              </w:rPr>
              <w:t>Open Issues</w:t>
            </w:r>
            <w:r w:rsidR="004B0EC9">
              <w:rPr>
                <w:webHidden/>
              </w:rPr>
              <w:tab/>
            </w:r>
            <w:r w:rsidR="004B0EC9">
              <w:rPr>
                <w:webHidden/>
              </w:rPr>
              <w:fldChar w:fldCharType="begin"/>
            </w:r>
            <w:r w:rsidR="004B0EC9">
              <w:rPr>
                <w:webHidden/>
              </w:rPr>
              <w:instrText xml:space="preserve"> PAGEREF _Toc153919447 \h </w:instrText>
            </w:r>
            <w:r w:rsidR="004B0EC9">
              <w:rPr>
                <w:webHidden/>
              </w:rPr>
            </w:r>
            <w:r w:rsidR="004B0EC9">
              <w:rPr>
                <w:webHidden/>
              </w:rPr>
              <w:fldChar w:fldCharType="separate"/>
            </w:r>
            <w:r w:rsidR="004B0EC9">
              <w:rPr>
                <w:webHidden/>
              </w:rPr>
              <w:t>56</w:t>
            </w:r>
            <w:r w:rsidR="004B0EC9">
              <w:rPr>
                <w:webHidden/>
              </w:rPr>
              <w:fldChar w:fldCharType="end"/>
            </w:r>
          </w:hyperlink>
        </w:p>
        <w:p w14:paraId="531E1C9A" w14:textId="36EF572E" w:rsidR="004B0EC9" w:rsidRDefault="001946B8">
          <w:pPr>
            <w:pStyle w:val="TOC2"/>
            <w:rPr>
              <w:rFonts w:asciiTheme="minorHAnsi" w:eastAsiaTheme="minorEastAsia" w:hAnsiTheme="minorHAnsi" w:cstheme="minorBidi"/>
              <w:kern w:val="2"/>
              <w:sz w:val="22"/>
              <w:szCs w:val="22"/>
              <w:lang w:eastAsia="en-US"/>
              <w14:ligatures w14:val="standardContextual"/>
            </w:rPr>
          </w:pPr>
          <w:hyperlink w:anchor="_Toc153919448" w:history="1">
            <w:r w:rsidR="004B0EC9" w:rsidRPr="00593FDF">
              <w:rPr>
                <w:rStyle w:val="Hyperlink"/>
                <w:rFonts w:eastAsia="Calibri"/>
              </w:rPr>
              <w:t>8.13</w:t>
            </w:r>
            <w:r w:rsidR="004B0EC9">
              <w:rPr>
                <w:rFonts w:asciiTheme="minorHAnsi" w:eastAsiaTheme="minorEastAsia" w:hAnsiTheme="minorHAnsi" w:cstheme="minorBidi"/>
                <w:kern w:val="2"/>
                <w:sz w:val="22"/>
                <w:szCs w:val="22"/>
                <w:lang w:eastAsia="en-US"/>
                <w14:ligatures w14:val="standardContextual"/>
              </w:rPr>
              <w:tab/>
            </w:r>
            <w:r w:rsidR="004B0EC9" w:rsidRPr="00593FDF">
              <w:rPr>
                <w:rStyle w:val="Hyperlink"/>
                <w:rFonts w:eastAsia="Calibri"/>
              </w:rPr>
              <w:t>Closed Issues</w:t>
            </w:r>
            <w:r w:rsidR="004B0EC9">
              <w:rPr>
                <w:webHidden/>
              </w:rPr>
              <w:tab/>
            </w:r>
            <w:r w:rsidR="004B0EC9">
              <w:rPr>
                <w:webHidden/>
              </w:rPr>
              <w:fldChar w:fldCharType="begin"/>
            </w:r>
            <w:r w:rsidR="004B0EC9">
              <w:rPr>
                <w:webHidden/>
              </w:rPr>
              <w:instrText xml:space="preserve"> PAGEREF _Toc153919448 \h </w:instrText>
            </w:r>
            <w:r w:rsidR="004B0EC9">
              <w:rPr>
                <w:webHidden/>
              </w:rPr>
            </w:r>
            <w:r w:rsidR="004B0EC9">
              <w:rPr>
                <w:webHidden/>
              </w:rPr>
              <w:fldChar w:fldCharType="separate"/>
            </w:r>
            <w:r w:rsidR="004B0EC9">
              <w:rPr>
                <w:webHidden/>
              </w:rPr>
              <w:t>56</w:t>
            </w:r>
            <w:r w:rsidR="004B0EC9">
              <w:rPr>
                <w:webHidden/>
              </w:rPr>
              <w:fldChar w:fldCharType="end"/>
            </w:r>
          </w:hyperlink>
        </w:p>
        <w:p w14:paraId="4DE722AA" w14:textId="453C2DF1" w:rsidR="00796D3B" w:rsidRDefault="00796D3B">
          <w:r>
            <w:rPr>
              <w:b/>
              <w:bCs/>
              <w:noProof/>
            </w:rPr>
            <w:fldChar w:fldCharType="end"/>
          </w:r>
        </w:p>
      </w:sdtContent>
    </w:sdt>
    <w:p w14:paraId="78FD6C70" w14:textId="232A7E1D" w:rsidR="00A37DC0" w:rsidRDefault="00A37DC0" w:rsidP="00302247"/>
    <w:p w14:paraId="094A347A" w14:textId="77777777" w:rsidR="00A37DC0" w:rsidRDefault="00A37DC0" w:rsidP="00A37DC0"/>
    <w:p w14:paraId="7ECBE3EA" w14:textId="77777777" w:rsidR="00A37DC0" w:rsidRDefault="00A37DC0" w:rsidP="00A37DC0">
      <w:pPr>
        <w:pStyle w:val="BodyText"/>
        <w:sectPr w:rsidR="00A37DC0">
          <w:headerReference w:type="default" r:id="rId11"/>
          <w:footerReference w:type="default" r:id="rId12"/>
          <w:footerReference w:type="first" r:id="rId13"/>
          <w:pgSz w:w="12240" w:h="15840" w:code="1"/>
          <w:pgMar w:top="1080" w:right="720" w:bottom="1440" w:left="720" w:header="432" w:footer="720" w:gutter="360"/>
          <w:paperSrc w:first="12451" w:other="12451"/>
          <w:pgNumType w:fmt="lowerRoman" w:start="1"/>
          <w:cols w:space="720"/>
          <w:titlePg/>
          <w:docGrid w:linePitch="272"/>
        </w:sectPr>
      </w:pPr>
    </w:p>
    <w:p w14:paraId="6EF37FAA" w14:textId="37DB5C6A" w:rsidR="00A37DC0" w:rsidRDefault="00A37DC0" w:rsidP="00153F81">
      <w:pPr>
        <w:pStyle w:val="Heading1"/>
      </w:pPr>
      <w:bookmarkStart w:id="10" w:name="_Toc225080495"/>
      <w:bookmarkStart w:id="11" w:name="_Toc152243946"/>
      <w:bookmarkStart w:id="12" w:name="_Toc153919300"/>
      <w:bookmarkEnd w:id="0"/>
      <w:r>
        <w:t>O</w:t>
      </w:r>
      <w:bookmarkEnd w:id="10"/>
      <w:r>
        <w:t>verview</w:t>
      </w:r>
      <w:bookmarkEnd w:id="11"/>
      <w:bookmarkEnd w:id="12"/>
    </w:p>
    <w:p w14:paraId="0628A74E" w14:textId="4A39DEA3" w:rsidR="00A37DC0" w:rsidRDefault="00A37DC0" w:rsidP="008349ED">
      <w:pPr>
        <w:pStyle w:val="BodyText"/>
      </w:pPr>
      <w:r>
        <w:t xml:space="preserve">This Design Specification documents the </w:t>
      </w:r>
      <w:r w:rsidR="008938E8">
        <w:t>high-level</w:t>
      </w:r>
      <w:r>
        <w:t xml:space="preserve"> design that </w:t>
      </w:r>
      <w:r w:rsidR="008938E8">
        <w:t>supports the documented features and user stories in the correlating RD.140 Requirements Document</w:t>
      </w:r>
      <w:r w:rsidR="008349ED">
        <w:t>, and is focused on modeling the solution, including data model, inputs, outputs, interactions, and life cycle management</w:t>
      </w:r>
      <w:r>
        <w:t>.  This specification</w:t>
      </w:r>
      <w:r w:rsidR="008938E8">
        <w:t xml:space="preserve"> provides a comprehensive high-level design to support lower-level design activities</w:t>
      </w:r>
      <w:r w:rsidR="008349ED">
        <w:t>, development, testing and documentation of the solution.</w:t>
      </w:r>
      <w:r w:rsidR="008938E8">
        <w:t xml:space="preserve">  This document </w:t>
      </w:r>
      <w:r w:rsidR="008349ED">
        <w:t xml:space="preserve">may be updated to include pertinent revisions </w:t>
      </w:r>
      <w:r w:rsidR="005E261C">
        <w:t>through</w:t>
      </w:r>
      <w:r w:rsidR="008349ED">
        <w:t xml:space="preserve"> the conclusion of the Construction Phase.</w:t>
      </w:r>
    </w:p>
    <w:p w14:paraId="0D495F88" w14:textId="77777777" w:rsidR="008349ED" w:rsidRDefault="008349ED" w:rsidP="008349ED">
      <w:pPr>
        <w:pStyle w:val="BodyText"/>
      </w:pPr>
    </w:p>
    <w:p w14:paraId="60A70ECF" w14:textId="22947582" w:rsidR="00A37DC0" w:rsidRDefault="005B114C" w:rsidP="00A37DC0">
      <w:pPr>
        <w:pStyle w:val="Heading2"/>
        <w:tabs>
          <w:tab w:val="clear" w:pos="4320"/>
        </w:tabs>
      </w:pPr>
      <w:bookmarkStart w:id="13" w:name="_Toc152243947"/>
      <w:bookmarkStart w:id="14" w:name="_Toc448971535"/>
      <w:bookmarkStart w:id="15" w:name="_Toc138499413"/>
      <w:bookmarkStart w:id="16" w:name="_Toc442772883"/>
      <w:bookmarkStart w:id="17" w:name="_Toc442774250"/>
      <w:bookmarkStart w:id="18" w:name="_Toc447612491"/>
      <w:bookmarkStart w:id="19" w:name="_Toc153919301"/>
      <w:r>
        <w:t>Assumptions and Exclusions</w:t>
      </w:r>
      <w:bookmarkEnd w:id="13"/>
      <w:bookmarkEnd w:id="19"/>
    </w:p>
    <w:p w14:paraId="68456B91" w14:textId="4C1F9105" w:rsidR="00A37DC0" w:rsidRDefault="005B114C" w:rsidP="00A37DC0">
      <w:pPr>
        <w:pStyle w:val="BodyText"/>
      </w:pPr>
      <w:r>
        <w:t>The assumptions and exclusions for this solution are identified in the following table.</w:t>
      </w:r>
    </w:p>
    <w:tbl>
      <w:tblPr>
        <w:tblW w:w="10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
        <w:gridCol w:w="9896"/>
      </w:tblGrid>
      <w:tr w:rsidR="005B114C" w14:paraId="524FF3A9" w14:textId="77777777" w:rsidTr="00EF7C8C">
        <w:tc>
          <w:tcPr>
            <w:tcW w:w="539" w:type="dxa"/>
            <w:shd w:val="clear" w:color="auto" w:fill="D9D9D9" w:themeFill="background1" w:themeFillShade="D9"/>
          </w:tcPr>
          <w:p w14:paraId="0C96CD3A" w14:textId="77777777" w:rsidR="005B114C" w:rsidRPr="005B114C" w:rsidRDefault="005B114C" w:rsidP="004A60A8">
            <w:pPr>
              <w:jc w:val="center"/>
              <w:rPr>
                <w:b/>
                <w:bCs/>
              </w:rPr>
            </w:pPr>
            <w:r w:rsidRPr="005B114C">
              <w:rPr>
                <w:b/>
                <w:bCs/>
              </w:rPr>
              <w:t>No.</w:t>
            </w:r>
          </w:p>
        </w:tc>
        <w:tc>
          <w:tcPr>
            <w:tcW w:w="9896" w:type="dxa"/>
            <w:shd w:val="clear" w:color="auto" w:fill="D9D9D9" w:themeFill="background1" w:themeFillShade="D9"/>
          </w:tcPr>
          <w:p w14:paraId="104BDB74" w14:textId="5D01315B" w:rsidR="005B114C" w:rsidRPr="005B114C" w:rsidRDefault="005B114C" w:rsidP="004A60A8">
            <w:pPr>
              <w:jc w:val="center"/>
              <w:rPr>
                <w:b/>
                <w:bCs/>
              </w:rPr>
            </w:pPr>
            <w:r w:rsidRPr="005B114C">
              <w:rPr>
                <w:b/>
                <w:bCs/>
              </w:rPr>
              <w:t>Assumptions and Exclusions</w:t>
            </w:r>
          </w:p>
        </w:tc>
      </w:tr>
      <w:tr w:rsidR="00114260" w14:paraId="1CAE44BA" w14:textId="77777777" w:rsidTr="00EF7C8C">
        <w:tc>
          <w:tcPr>
            <w:tcW w:w="539" w:type="dxa"/>
          </w:tcPr>
          <w:p w14:paraId="60438E3B" w14:textId="200AC291" w:rsidR="00114260" w:rsidRPr="005B114C" w:rsidRDefault="008A528D" w:rsidP="00114260">
            <w:pPr>
              <w:jc w:val="center"/>
            </w:pPr>
            <w:r>
              <w:t>1</w:t>
            </w:r>
          </w:p>
        </w:tc>
        <w:tc>
          <w:tcPr>
            <w:tcW w:w="9896" w:type="dxa"/>
          </w:tcPr>
          <w:p w14:paraId="1AB46698" w14:textId="4CDEF285" w:rsidR="00114260" w:rsidRPr="005B114C" w:rsidRDefault="008A528D" w:rsidP="00114260">
            <w:r>
              <w:t>ASR 9902 Devie modelled with slots and device ports</w:t>
            </w:r>
          </w:p>
        </w:tc>
      </w:tr>
      <w:tr w:rsidR="00114260" w14:paraId="57D005DF" w14:textId="77777777" w:rsidTr="00EF7C8C">
        <w:tc>
          <w:tcPr>
            <w:tcW w:w="539" w:type="dxa"/>
          </w:tcPr>
          <w:p w14:paraId="648F5116" w14:textId="00FB6B71" w:rsidR="00114260" w:rsidRPr="005B114C" w:rsidRDefault="00114260" w:rsidP="00114260">
            <w:pPr>
              <w:jc w:val="center"/>
            </w:pPr>
          </w:p>
        </w:tc>
        <w:tc>
          <w:tcPr>
            <w:tcW w:w="9896" w:type="dxa"/>
          </w:tcPr>
          <w:p w14:paraId="6926A616" w14:textId="527C2DF2" w:rsidR="00114260" w:rsidRPr="005B114C" w:rsidRDefault="00114260" w:rsidP="00114260"/>
        </w:tc>
      </w:tr>
      <w:tr w:rsidR="00114260" w14:paraId="6780866C" w14:textId="77777777" w:rsidTr="00EF7C8C">
        <w:tc>
          <w:tcPr>
            <w:tcW w:w="539" w:type="dxa"/>
          </w:tcPr>
          <w:p w14:paraId="627E176C" w14:textId="1567D1EC" w:rsidR="00114260" w:rsidRPr="005B114C" w:rsidRDefault="00114260" w:rsidP="00114260">
            <w:pPr>
              <w:jc w:val="center"/>
            </w:pPr>
          </w:p>
        </w:tc>
        <w:tc>
          <w:tcPr>
            <w:tcW w:w="9896" w:type="dxa"/>
          </w:tcPr>
          <w:p w14:paraId="1A557B27" w14:textId="48558F50" w:rsidR="00114260" w:rsidRPr="005B114C" w:rsidRDefault="00114260" w:rsidP="00114260"/>
        </w:tc>
      </w:tr>
      <w:tr w:rsidR="00114260" w14:paraId="718E361A" w14:textId="77777777" w:rsidTr="00EF7C8C">
        <w:tc>
          <w:tcPr>
            <w:tcW w:w="539" w:type="dxa"/>
          </w:tcPr>
          <w:p w14:paraId="48B1C4DC" w14:textId="03E0ACC3" w:rsidR="00114260" w:rsidRPr="005B114C" w:rsidRDefault="00114260" w:rsidP="00114260">
            <w:pPr>
              <w:jc w:val="center"/>
            </w:pPr>
          </w:p>
        </w:tc>
        <w:tc>
          <w:tcPr>
            <w:tcW w:w="9896" w:type="dxa"/>
          </w:tcPr>
          <w:p w14:paraId="66DA0DC7" w14:textId="4AED1237" w:rsidR="00114260" w:rsidRPr="005B114C" w:rsidRDefault="00114260" w:rsidP="00114260"/>
        </w:tc>
      </w:tr>
      <w:tr w:rsidR="00114260" w14:paraId="538302B9" w14:textId="77777777" w:rsidTr="00EF7C8C">
        <w:tc>
          <w:tcPr>
            <w:tcW w:w="539" w:type="dxa"/>
          </w:tcPr>
          <w:p w14:paraId="77BE7C60" w14:textId="728208CA" w:rsidR="00114260" w:rsidRPr="005B114C" w:rsidRDefault="00114260" w:rsidP="00114260">
            <w:pPr>
              <w:jc w:val="center"/>
            </w:pPr>
          </w:p>
        </w:tc>
        <w:tc>
          <w:tcPr>
            <w:tcW w:w="9896" w:type="dxa"/>
          </w:tcPr>
          <w:p w14:paraId="61B675AB" w14:textId="5D507414" w:rsidR="00114260" w:rsidRPr="005B114C" w:rsidRDefault="00114260" w:rsidP="00114260"/>
        </w:tc>
      </w:tr>
      <w:tr w:rsidR="00114260" w14:paraId="04722B23" w14:textId="77777777" w:rsidTr="00EF7C8C">
        <w:tc>
          <w:tcPr>
            <w:tcW w:w="539" w:type="dxa"/>
          </w:tcPr>
          <w:p w14:paraId="640C62B3" w14:textId="77777777" w:rsidR="00114260" w:rsidRPr="005B114C" w:rsidRDefault="00114260" w:rsidP="00114260">
            <w:pPr>
              <w:jc w:val="center"/>
            </w:pPr>
          </w:p>
        </w:tc>
        <w:tc>
          <w:tcPr>
            <w:tcW w:w="9896" w:type="dxa"/>
          </w:tcPr>
          <w:p w14:paraId="4A3351A8" w14:textId="77777777" w:rsidR="00114260" w:rsidRPr="005B114C" w:rsidRDefault="00114260" w:rsidP="00114260"/>
        </w:tc>
      </w:tr>
      <w:tr w:rsidR="00114260" w14:paraId="1587C8CD" w14:textId="77777777" w:rsidTr="00EF7C8C">
        <w:tc>
          <w:tcPr>
            <w:tcW w:w="539" w:type="dxa"/>
          </w:tcPr>
          <w:p w14:paraId="2AEDA114" w14:textId="77777777" w:rsidR="00114260" w:rsidRPr="005B114C" w:rsidRDefault="00114260" w:rsidP="00114260">
            <w:pPr>
              <w:jc w:val="center"/>
            </w:pPr>
          </w:p>
        </w:tc>
        <w:tc>
          <w:tcPr>
            <w:tcW w:w="9896" w:type="dxa"/>
          </w:tcPr>
          <w:p w14:paraId="79493B0D" w14:textId="77777777" w:rsidR="00114260" w:rsidRPr="005B114C" w:rsidRDefault="00114260" w:rsidP="00114260"/>
        </w:tc>
      </w:tr>
    </w:tbl>
    <w:p w14:paraId="0473915F" w14:textId="77777777" w:rsidR="005B114C" w:rsidRDefault="005B114C" w:rsidP="00A37DC0">
      <w:pPr>
        <w:pStyle w:val="BodyText"/>
      </w:pPr>
    </w:p>
    <w:p w14:paraId="12AC2D10" w14:textId="77777777" w:rsidR="00EF7C8C" w:rsidRDefault="00EF7C8C" w:rsidP="00EF7C8C">
      <w:pPr>
        <w:pStyle w:val="Heading2"/>
      </w:pPr>
      <w:bookmarkStart w:id="20" w:name="_Toc2006278451"/>
      <w:bookmarkStart w:id="21" w:name="_Toc153919302"/>
      <w:r w:rsidRPr="00B24D7A">
        <w:t>Port Archetypes</w:t>
      </w:r>
      <w:bookmarkEnd w:id="20"/>
      <w:bookmarkEnd w:id="21"/>
    </w:p>
    <w:tbl>
      <w:tblPr>
        <w:tblStyle w:val="TableGrid"/>
        <w:tblW w:w="6025" w:type="dxa"/>
        <w:tblLook w:val="04A0" w:firstRow="1" w:lastRow="0" w:firstColumn="1" w:lastColumn="0" w:noHBand="0" w:noVBand="1"/>
      </w:tblPr>
      <w:tblGrid>
        <w:gridCol w:w="2875"/>
        <w:gridCol w:w="3150"/>
      </w:tblGrid>
      <w:tr w:rsidR="00EF7C8C" w14:paraId="4CAAEE82" w14:textId="77777777" w:rsidTr="00EF7C8C">
        <w:tc>
          <w:tcPr>
            <w:tcW w:w="287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2497C40" w14:textId="77777777" w:rsidR="00EF7C8C" w:rsidRDefault="00EF7C8C" w:rsidP="00F31772">
            <w:pPr>
              <w:numPr>
                <w:ilvl w:val="0"/>
                <w:numId w:val="0"/>
              </w:numPr>
              <w:ind w:left="720"/>
              <w:rPr>
                <w:b/>
                <w:bCs/>
              </w:rPr>
            </w:pPr>
            <w:r>
              <w:rPr>
                <w:b/>
                <w:bCs/>
              </w:rPr>
              <w:t>Port Name</w:t>
            </w:r>
          </w:p>
        </w:tc>
        <w:tc>
          <w:tcPr>
            <w:tcW w:w="31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830A15C" w14:textId="77777777" w:rsidR="00EF7C8C" w:rsidRDefault="00EF7C8C" w:rsidP="00F31772">
            <w:pPr>
              <w:numPr>
                <w:ilvl w:val="0"/>
                <w:numId w:val="0"/>
              </w:numPr>
              <w:ind w:left="720"/>
              <w:rPr>
                <w:b/>
                <w:bCs/>
              </w:rPr>
            </w:pPr>
            <w:r>
              <w:rPr>
                <w:b/>
                <w:bCs/>
              </w:rPr>
              <w:t>Archetype ID</w:t>
            </w:r>
          </w:p>
        </w:tc>
      </w:tr>
      <w:tr w:rsidR="00EF7C8C" w14:paraId="34022E46" w14:textId="77777777" w:rsidTr="00EF7C8C">
        <w:tc>
          <w:tcPr>
            <w:tcW w:w="2875" w:type="dxa"/>
            <w:tcBorders>
              <w:top w:val="single" w:sz="4" w:space="0" w:color="auto"/>
              <w:left w:val="single" w:sz="4" w:space="0" w:color="auto"/>
              <w:bottom w:val="single" w:sz="4" w:space="0" w:color="auto"/>
              <w:right w:val="single" w:sz="4" w:space="0" w:color="auto"/>
            </w:tcBorders>
            <w:hideMark/>
          </w:tcPr>
          <w:p w14:paraId="548CD1E2" w14:textId="3EB0B5FB" w:rsidR="00EF7C8C" w:rsidRPr="00824EC0" w:rsidRDefault="005263C5" w:rsidP="00577439">
            <w:pPr>
              <w:numPr>
                <w:ilvl w:val="0"/>
                <w:numId w:val="0"/>
              </w:numPr>
              <w:ind w:left="720"/>
              <w:rPr>
                <w:rFonts w:ascii="Times New Roman" w:hAnsi="Times New Roman"/>
                <w:sz w:val="24"/>
                <w:szCs w:val="24"/>
                <w:lang w:eastAsia="en-US"/>
              </w:rPr>
            </w:pPr>
            <w:r w:rsidRPr="00824EC0">
              <w:rPr>
                <w:rFonts w:ascii="Times New Roman" w:hAnsi="Times New Roman"/>
                <w:sz w:val="24"/>
                <w:szCs w:val="24"/>
                <w:lang w:eastAsia="en-US"/>
              </w:rPr>
              <w:t>OPT</w:t>
            </w:r>
          </w:p>
        </w:tc>
        <w:tc>
          <w:tcPr>
            <w:tcW w:w="3150" w:type="dxa"/>
            <w:tcBorders>
              <w:top w:val="single" w:sz="4" w:space="0" w:color="auto"/>
              <w:left w:val="single" w:sz="4" w:space="0" w:color="auto"/>
              <w:bottom w:val="single" w:sz="4" w:space="0" w:color="auto"/>
              <w:right w:val="single" w:sz="4" w:space="0" w:color="auto"/>
            </w:tcBorders>
            <w:hideMark/>
          </w:tcPr>
          <w:p w14:paraId="395CB114" w14:textId="642E8352" w:rsidR="00EF7C8C" w:rsidRDefault="00824EC0" w:rsidP="00C31357">
            <w:pPr>
              <w:numPr>
                <w:ilvl w:val="0"/>
                <w:numId w:val="0"/>
              </w:numPr>
              <w:ind w:left="720"/>
              <w:rPr>
                <w:rFonts w:ascii="Times New Roman" w:hAnsi="Times New Roman"/>
                <w:sz w:val="24"/>
                <w:szCs w:val="24"/>
                <w:lang w:eastAsia="en-US"/>
              </w:rPr>
            </w:pPr>
            <w:r w:rsidRPr="00824EC0">
              <w:rPr>
                <w:rFonts w:ascii="Times New Roman" w:hAnsi="Times New Roman"/>
                <w:sz w:val="24"/>
                <w:szCs w:val="24"/>
                <w:lang w:eastAsia="en-US"/>
              </w:rPr>
              <w:t>10070082101</w:t>
            </w:r>
          </w:p>
        </w:tc>
      </w:tr>
      <w:tr w:rsidR="00EF7C8C" w14:paraId="1BBC383B" w14:textId="77777777" w:rsidTr="00EF7C8C">
        <w:tc>
          <w:tcPr>
            <w:tcW w:w="2875" w:type="dxa"/>
            <w:tcBorders>
              <w:top w:val="single" w:sz="4" w:space="0" w:color="auto"/>
              <w:left w:val="single" w:sz="4" w:space="0" w:color="auto"/>
              <w:bottom w:val="single" w:sz="4" w:space="0" w:color="auto"/>
              <w:right w:val="single" w:sz="4" w:space="0" w:color="auto"/>
            </w:tcBorders>
            <w:hideMark/>
          </w:tcPr>
          <w:p w14:paraId="52B5FD62" w14:textId="7853FE2D" w:rsidR="00EF7C8C" w:rsidRDefault="005263C5" w:rsidP="00577439">
            <w:pPr>
              <w:numPr>
                <w:ilvl w:val="0"/>
                <w:numId w:val="0"/>
              </w:numPr>
              <w:ind w:left="720"/>
              <w:rPr>
                <w:rFonts w:ascii="Times New Roman" w:hAnsi="Times New Roman"/>
                <w:sz w:val="24"/>
                <w:szCs w:val="24"/>
                <w:lang w:eastAsia="en-US"/>
              </w:rPr>
            </w:pPr>
            <w:r>
              <w:rPr>
                <w:rFonts w:ascii="Times New Roman" w:hAnsi="Times New Roman"/>
                <w:sz w:val="24"/>
                <w:szCs w:val="24"/>
                <w:lang w:eastAsia="en-US"/>
              </w:rPr>
              <w:t>Trunk</w:t>
            </w:r>
          </w:p>
        </w:tc>
        <w:tc>
          <w:tcPr>
            <w:tcW w:w="3150" w:type="dxa"/>
            <w:tcBorders>
              <w:top w:val="single" w:sz="4" w:space="0" w:color="auto"/>
              <w:left w:val="single" w:sz="4" w:space="0" w:color="auto"/>
              <w:bottom w:val="single" w:sz="4" w:space="0" w:color="auto"/>
              <w:right w:val="single" w:sz="4" w:space="0" w:color="auto"/>
            </w:tcBorders>
            <w:hideMark/>
          </w:tcPr>
          <w:p w14:paraId="2AC67D28" w14:textId="251C936E" w:rsidR="00EF7C8C" w:rsidRDefault="00C31357" w:rsidP="00C31357">
            <w:pPr>
              <w:numPr>
                <w:ilvl w:val="0"/>
                <w:numId w:val="0"/>
              </w:numPr>
              <w:ind w:left="720"/>
              <w:rPr>
                <w:rFonts w:ascii="Times New Roman" w:hAnsi="Times New Roman"/>
                <w:sz w:val="24"/>
                <w:szCs w:val="24"/>
                <w:lang w:eastAsia="en-US"/>
              </w:rPr>
            </w:pPr>
            <w:r w:rsidRPr="00824EC0">
              <w:rPr>
                <w:rFonts w:ascii="Times New Roman" w:hAnsi="Times New Roman"/>
                <w:sz w:val="24"/>
                <w:szCs w:val="24"/>
                <w:lang w:eastAsia="en-US"/>
              </w:rPr>
              <w:t>10070082153</w:t>
            </w:r>
          </w:p>
        </w:tc>
      </w:tr>
      <w:tr w:rsidR="00EF7C8C" w14:paraId="36DB81B8" w14:textId="77777777" w:rsidTr="00EF7C8C">
        <w:tc>
          <w:tcPr>
            <w:tcW w:w="2875" w:type="dxa"/>
            <w:tcBorders>
              <w:top w:val="single" w:sz="4" w:space="0" w:color="auto"/>
              <w:left w:val="single" w:sz="4" w:space="0" w:color="auto"/>
              <w:bottom w:val="single" w:sz="4" w:space="0" w:color="auto"/>
              <w:right w:val="single" w:sz="4" w:space="0" w:color="auto"/>
            </w:tcBorders>
            <w:hideMark/>
          </w:tcPr>
          <w:p w14:paraId="1EC5FAF7" w14:textId="77777777" w:rsidR="00EF7C8C" w:rsidRDefault="00EF7C8C" w:rsidP="00577439">
            <w:pPr>
              <w:numPr>
                <w:ilvl w:val="0"/>
                <w:numId w:val="0"/>
              </w:numPr>
              <w:ind w:left="720"/>
              <w:rPr>
                <w:rFonts w:ascii="Times New Roman" w:hAnsi="Times New Roman"/>
                <w:sz w:val="24"/>
                <w:szCs w:val="24"/>
                <w:lang w:eastAsia="en-US"/>
              </w:rPr>
            </w:pPr>
            <w:r>
              <w:rPr>
                <w:rFonts w:ascii="Times New Roman" w:hAnsi="Times New Roman"/>
                <w:sz w:val="24"/>
                <w:szCs w:val="24"/>
                <w:lang w:eastAsia="en-US"/>
              </w:rPr>
              <w:t>10 Gigabit Ethernet</w:t>
            </w:r>
          </w:p>
        </w:tc>
        <w:tc>
          <w:tcPr>
            <w:tcW w:w="3150" w:type="dxa"/>
            <w:tcBorders>
              <w:top w:val="single" w:sz="4" w:space="0" w:color="auto"/>
              <w:left w:val="single" w:sz="4" w:space="0" w:color="auto"/>
              <w:bottom w:val="single" w:sz="4" w:space="0" w:color="auto"/>
              <w:right w:val="single" w:sz="4" w:space="0" w:color="auto"/>
            </w:tcBorders>
            <w:hideMark/>
          </w:tcPr>
          <w:p w14:paraId="2C398CCE" w14:textId="77777777" w:rsidR="00EF7C8C" w:rsidRDefault="00EF7C8C" w:rsidP="00C31357">
            <w:pPr>
              <w:numPr>
                <w:ilvl w:val="0"/>
                <w:numId w:val="0"/>
              </w:numPr>
              <w:ind w:left="720"/>
              <w:rPr>
                <w:rFonts w:ascii="Times New Roman" w:hAnsi="Times New Roman"/>
                <w:sz w:val="24"/>
                <w:szCs w:val="24"/>
                <w:lang w:eastAsia="en-US"/>
              </w:rPr>
            </w:pPr>
            <w:r>
              <w:rPr>
                <w:rFonts w:ascii="Times New Roman" w:hAnsi="Times New Roman"/>
                <w:sz w:val="24"/>
                <w:szCs w:val="24"/>
                <w:lang w:eastAsia="en-US"/>
              </w:rPr>
              <w:t>10070082001</w:t>
            </w:r>
          </w:p>
        </w:tc>
      </w:tr>
      <w:tr w:rsidR="00EF7C8C" w14:paraId="58CA07AE" w14:textId="77777777" w:rsidTr="00EF7C8C">
        <w:tc>
          <w:tcPr>
            <w:tcW w:w="2875" w:type="dxa"/>
            <w:tcBorders>
              <w:top w:val="single" w:sz="4" w:space="0" w:color="auto"/>
              <w:left w:val="single" w:sz="4" w:space="0" w:color="auto"/>
              <w:bottom w:val="single" w:sz="4" w:space="0" w:color="auto"/>
              <w:right w:val="single" w:sz="4" w:space="0" w:color="auto"/>
            </w:tcBorders>
            <w:hideMark/>
          </w:tcPr>
          <w:p w14:paraId="1E0C433E" w14:textId="77777777" w:rsidR="00EF7C8C" w:rsidRDefault="00EF7C8C" w:rsidP="00577439">
            <w:pPr>
              <w:numPr>
                <w:ilvl w:val="0"/>
                <w:numId w:val="0"/>
              </w:numPr>
              <w:ind w:left="720"/>
              <w:rPr>
                <w:rFonts w:ascii="Times New Roman" w:hAnsi="Times New Roman"/>
                <w:sz w:val="24"/>
                <w:szCs w:val="24"/>
                <w:lang w:eastAsia="en-US"/>
              </w:rPr>
            </w:pPr>
            <w:r>
              <w:rPr>
                <w:rFonts w:ascii="Times New Roman" w:hAnsi="Times New Roman"/>
                <w:sz w:val="24"/>
                <w:szCs w:val="24"/>
                <w:lang w:eastAsia="en-US"/>
              </w:rPr>
              <w:t>25GE</w:t>
            </w:r>
          </w:p>
        </w:tc>
        <w:tc>
          <w:tcPr>
            <w:tcW w:w="3150" w:type="dxa"/>
            <w:tcBorders>
              <w:top w:val="single" w:sz="4" w:space="0" w:color="auto"/>
              <w:left w:val="single" w:sz="4" w:space="0" w:color="auto"/>
              <w:bottom w:val="single" w:sz="4" w:space="0" w:color="auto"/>
              <w:right w:val="single" w:sz="4" w:space="0" w:color="auto"/>
            </w:tcBorders>
            <w:hideMark/>
          </w:tcPr>
          <w:p w14:paraId="577C5B5E" w14:textId="77777777" w:rsidR="00EF7C8C" w:rsidRDefault="00EF7C8C" w:rsidP="00C31357">
            <w:pPr>
              <w:numPr>
                <w:ilvl w:val="0"/>
                <w:numId w:val="0"/>
              </w:numPr>
              <w:ind w:left="720"/>
              <w:rPr>
                <w:rFonts w:ascii="Times New Roman" w:hAnsi="Times New Roman"/>
                <w:sz w:val="24"/>
                <w:szCs w:val="24"/>
                <w:lang w:eastAsia="en-US"/>
              </w:rPr>
            </w:pPr>
            <w:r>
              <w:rPr>
                <w:rFonts w:ascii="Times New Roman" w:hAnsi="Times New Roman"/>
                <w:sz w:val="24"/>
                <w:szCs w:val="24"/>
                <w:lang w:eastAsia="en-US"/>
              </w:rPr>
              <w:t>94645684576433707</w:t>
            </w:r>
          </w:p>
        </w:tc>
      </w:tr>
      <w:tr w:rsidR="00EF7C8C" w14:paraId="6670360F" w14:textId="77777777" w:rsidTr="00EF7C8C">
        <w:tc>
          <w:tcPr>
            <w:tcW w:w="2875" w:type="dxa"/>
            <w:tcBorders>
              <w:top w:val="single" w:sz="4" w:space="0" w:color="auto"/>
              <w:left w:val="single" w:sz="4" w:space="0" w:color="auto"/>
              <w:bottom w:val="single" w:sz="4" w:space="0" w:color="auto"/>
              <w:right w:val="single" w:sz="4" w:space="0" w:color="auto"/>
            </w:tcBorders>
            <w:hideMark/>
          </w:tcPr>
          <w:p w14:paraId="59957294" w14:textId="77777777" w:rsidR="00EF7C8C" w:rsidRDefault="00EF7C8C" w:rsidP="00577439">
            <w:pPr>
              <w:numPr>
                <w:ilvl w:val="0"/>
                <w:numId w:val="0"/>
              </w:numPr>
              <w:ind w:left="720"/>
              <w:rPr>
                <w:rFonts w:ascii="Times New Roman" w:hAnsi="Times New Roman"/>
                <w:sz w:val="24"/>
                <w:szCs w:val="24"/>
                <w:lang w:eastAsia="en-US"/>
              </w:rPr>
            </w:pPr>
            <w:r>
              <w:rPr>
                <w:rFonts w:ascii="Times New Roman" w:hAnsi="Times New Roman"/>
                <w:sz w:val="24"/>
                <w:szCs w:val="24"/>
                <w:lang w:eastAsia="en-US"/>
              </w:rPr>
              <w:t>100 GE</w:t>
            </w:r>
          </w:p>
        </w:tc>
        <w:tc>
          <w:tcPr>
            <w:tcW w:w="3150" w:type="dxa"/>
            <w:tcBorders>
              <w:top w:val="single" w:sz="4" w:space="0" w:color="auto"/>
              <w:left w:val="single" w:sz="4" w:space="0" w:color="auto"/>
              <w:bottom w:val="single" w:sz="4" w:space="0" w:color="auto"/>
              <w:right w:val="single" w:sz="4" w:space="0" w:color="auto"/>
            </w:tcBorders>
            <w:hideMark/>
          </w:tcPr>
          <w:p w14:paraId="555985D6" w14:textId="77777777" w:rsidR="00EF7C8C" w:rsidRDefault="00EF7C8C" w:rsidP="00C31357">
            <w:pPr>
              <w:numPr>
                <w:ilvl w:val="0"/>
                <w:numId w:val="0"/>
              </w:numPr>
              <w:ind w:left="720"/>
              <w:rPr>
                <w:rFonts w:ascii="Times New Roman" w:hAnsi="Times New Roman"/>
                <w:sz w:val="24"/>
                <w:szCs w:val="24"/>
                <w:lang w:eastAsia="en-US"/>
              </w:rPr>
            </w:pPr>
            <w:r>
              <w:rPr>
                <w:rFonts w:ascii="Times New Roman" w:hAnsi="Times New Roman"/>
                <w:sz w:val="24"/>
                <w:szCs w:val="24"/>
                <w:lang w:eastAsia="en-US"/>
              </w:rPr>
              <w:t>10070082005</w:t>
            </w:r>
          </w:p>
        </w:tc>
      </w:tr>
      <w:tr w:rsidR="00EF7C8C" w14:paraId="51929105" w14:textId="77777777" w:rsidTr="00EF7C8C">
        <w:tc>
          <w:tcPr>
            <w:tcW w:w="2875" w:type="dxa"/>
            <w:tcBorders>
              <w:top w:val="single" w:sz="4" w:space="0" w:color="auto"/>
              <w:left w:val="single" w:sz="4" w:space="0" w:color="auto"/>
              <w:bottom w:val="single" w:sz="4" w:space="0" w:color="auto"/>
              <w:right w:val="single" w:sz="4" w:space="0" w:color="auto"/>
            </w:tcBorders>
            <w:hideMark/>
          </w:tcPr>
          <w:p w14:paraId="79D6DD0D" w14:textId="77777777" w:rsidR="00EF7C8C" w:rsidRDefault="00EF7C8C" w:rsidP="00577439">
            <w:pPr>
              <w:numPr>
                <w:ilvl w:val="0"/>
                <w:numId w:val="0"/>
              </w:numPr>
              <w:ind w:left="720"/>
              <w:rPr>
                <w:rFonts w:ascii="Times New Roman" w:hAnsi="Times New Roman"/>
                <w:sz w:val="24"/>
                <w:szCs w:val="24"/>
                <w:lang w:eastAsia="en-US"/>
              </w:rPr>
            </w:pPr>
            <w:r>
              <w:rPr>
                <w:rFonts w:ascii="Times New Roman" w:hAnsi="Times New Roman"/>
                <w:sz w:val="24"/>
                <w:szCs w:val="24"/>
                <w:lang w:eastAsia="en-US"/>
              </w:rPr>
              <w:t>Gigabit Ethernet</w:t>
            </w:r>
          </w:p>
        </w:tc>
        <w:tc>
          <w:tcPr>
            <w:tcW w:w="3150" w:type="dxa"/>
            <w:tcBorders>
              <w:top w:val="single" w:sz="4" w:space="0" w:color="auto"/>
              <w:left w:val="single" w:sz="4" w:space="0" w:color="auto"/>
              <w:bottom w:val="single" w:sz="4" w:space="0" w:color="auto"/>
              <w:right w:val="single" w:sz="4" w:space="0" w:color="auto"/>
            </w:tcBorders>
            <w:hideMark/>
          </w:tcPr>
          <w:p w14:paraId="42EB2260" w14:textId="77777777" w:rsidR="00EF7C8C" w:rsidRDefault="00EF7C8C" w:rsidP="00C31357">
            <w:pPr>
              <w:numPr>
                <w:ilvl w:val="0"/>
                <w:numId w:val="0"/>
              </w:numPr>
              <w:ind w:left="720"/>
              <w:rPr>
                <w:rFonts w:ascii="Times New Roman" w:hAnsi="Times New Roman"/>
                <w:sz w:val="24"/>
                <w:szCs w:val="24"/>
                <w:lang w:eastAsia="en-US"/>
              </w:rPr>
            </w:pPr>
            <w:r>
              <w:rPr>
                <w:rFonts w:ascii="Times New Roman" w:hAnsi="Times New Roman"/>
                <w:sz w:val="24"/>
                <w:szCs w:val="24"/>
                <w:lang w:eastAsia="en-US"/>
              </w:rPr>
              <w:t>10070082071</w:t>
            </w:r>
          </w:p>
        </w:tc>
      </w:tr>
      <w:tr w:rsidR="00EF7C8C" w14:paraId="45F655D7" w14:textId="77777777" w:rsidTr="00EF7C8C">
        <w:tc>
          <w:tcPr>
            <w:tcW w:w="2875" w:type="dxa"/>
            <w:tcBorders>
              <w:top w:val="single" w:sz="4" w:space="0" w:color="auto"/>
              <w:left w:val="single" w:sz="4" w:space="0" w:color="auto"/>
              <w:bottom w:val="single" w:sz="4" w:space="0" w:color="auto"/>
              <w:right w:val="single" w:sz="4" w:space="0" w:color="auto"/>
            </w:tcBorders>
            <w:hideMark/>
          </w:tcPr>
          <w:p w14:paraId="7ED245FA" w14:textId="77777777" w:rsidR="00EF7C8C" w:rsidRDefault="00EF7C8C" w:rsidP="00577439">
            <w:pPr>
              <w:numPr>
                <w:ilvl w:val="0"/>
                <w:numId w:val="0"/>
              </w:numPr>
              <w:ind w:left="720"/>
              <w:rPr>
                <w:rFonts w:ascii="Times New Roman" w:hAnsi="Times New Roman"/>
                <w:sz w:val="24"/>
                <w:szCs w:val="24"/>
                <w:lang w:eastAsia="en-US"/>
              </w:rPr>
            </w:pPr>
            <w:r>
              <w:rPr>
                <w:rFonts w:ascii="Times New Roman" w:hAnsi="Times New Roman"/>
                <w:sz w:val="24"/>
                <w:szCs w:val="24"/>
                <w:lang w:eastAsia="en-US"/>
              </w:rPr>
              <w:t>RJ-45</w:t>
            </w:r>
          </w:p>
        </w:tc>
        <w:tc>
          <w:tcPr>
            <w:tcW w:w="3150" w:type="dxa"/>
            <w:tcBorders>
              <w:top w:val="single" w:sz="4" w:space="0" w:color="auto"/>
              <w:left w:val="single" w:sz="4" w:space="0" w:color="auto"/>
              <w:bottom w:val="single" w:sz="4" w:space="0" w:color="auto"/>
              <w:right w:val="single" w:sz="4" w:space="0" w:color="auto"/>
            </w:tcBorders>
            <w:hideMark/>
          </w:tcPr>
          <w:p w14:paraId="63D38DDD" w14:textId="77777777" w:rsidR="00EF7C8C" w:rsidRDefault="00EF7C8C" w:rsidP="00C31357">
            <w:pPr>
              <w:numPr>
                <w:ilvl w:val="0"/>
                <w:numId w:val="0"/>
              </w:numPr>
              <w:ind w:left="720"/>
              <w:rPr>
                <w:rFonts w:ascii="Times New Roman" w:hAnsi="Times New Roman"/>
                <w:sz w:val="24"/>
                <w:szCs w:val="24"/>
                <w:lang w:eastAsia="en-US"/>
              </w:rPr>
            </w:pPr>
            <w:r>
              <w:rPr>
                <w:rFonts w:ascii="Times New Roman" w:hAnsi="Times New Roman"/>
                <w:sz w:val="24"/>
                <w:szCs w:val="24"/>
                <w:lang w:eastAsia="en-US"/>
              </w:rPr>
              <w:t>10070082117</w:t>
            </w:r>
          </w:p>
        </w:tc>
      </w:tr>
      <w:tr w:rsidR="00EF7C8C" w14:paraId="57CEB494" w14:textId="77777777" w:rsidTr="00EF7C8C">
        <w:tc>
          <w:tcPr>
            <w:tcW w:w="2875" w:type="dxa"/>
            <w:tcBorders>
              <w:top w:val="single" w:sz="4" w:space="0" w:color="auto"/>
              <w:left w:val="single" w:sz="4" w:space="0" w:color="auto"/>
              <w:bottom w:val="single" w:sz="4" w:space="0" w:color="auto"/>
              <w:right w:val="single" w:sz="4" w:space="0" w:color="auto"/>
            </w:tcBorders>
            <w:hideMark/>
          </w:tcPr>
          <w:p w14:paraId="1647EAEE" w14:textId="77777777" w:rsidR="00EF7C8C" w:rsidRDefault="00EF7C8C" w:rsidP="00577439">
            <w:pPr>
              <w:numPr>
                <w:ilvl w:val="0"/>
                <w:numId w:val="0"/>
              </w:numPr>
              <w:ind w:left="720"/>
              <w:rPr>
                <w:rFonts w:ascii="Times New Roman" w:hAnsi="Times New Roman"/>
                <w:sz w:val="24"/>
                <w:szCs w:val="24"/>
                <w:lang w:eastAsia="en-US"/>
              </w:rPr>
            </w:pPr>
            <w:r>
              <w:rPr>
                <w:rFonts w:ascii="Times New Roman" w:hAnsi="Times New Roman"/>
                <w:sz w:val="24"/>
                <w:szCs w:val="24"/>
                <w:lang w:eastAsia="en-US"/>
              </w:rPr>
              <w:t>40 Gigabit Ethernet</w:t>
            </w:r>
          </w:p>
        </w:tc>
        <w:tc>
          <w:tcPr>
            <w:tcW w:w="3150" w:type="dxa"/>
            <w:tcBorders>
              <w:top w:val="single" w:sz="4" w:space="0" w:color="auto"/>
              <w:left w:val="single" w:sz="4" w:space="0" w:color="auto"/>
              <w:bottom w:val="single" w:sz="4" w:space="0" w:color="auto"/>
              <w:right w:val="single" w:sz="4" w:space="0" w:color="auto"/>
            </w:tcBorders>
            <w:hideMark/>
          </w:tcPr>
          <w:p w14:paraId="600C6D6C" w14:textId="77777777" w:rsidR="00EF7C8C" w:rsidRDefault="00EF7C8C" w:rsidP="00C31357">
            <w:pPr>
              <w:numPr>
                <w:ilvl w:val="0"/>
                <w:numId w:val="0"/>
              </w:numPr>
              <w:ind w:left="720"/>
              <w:rPr>
                <w:rFonts w:ascii="Times New Roman" w:hAnsi="Times New Roman"/>
                <w:sz w:val="24"/>
                <w:szCs w:val="24"/>
                <w:lang w:eastAsia="en-US"/>
              </w:rPr>
            </w:pPr>
            <w:r>
              <w:rPr>
                <w:rFonts w:ascii="Times New Roman" w:hAnsi="Times New Roman"/>
                <w:sz w:val="24"/>
                <w:szCs w:val="24"/>
                <w:lang w:eastAsia="en-US"/>
              </w:rPr>
              <w:t>10070082014</w:t>
            </w:r>
          </w:p>
        </w:tc>
      </w:tr>
      <w:tr w:rsidR="00EF7C8C" w14:paraId="241FA00E" w14:textId="77777777" w:rsidTr="00EF7C8C">
        <w:tc>
          <w:tcPr>
            <w:tcW w:w="2875" w:type="dxa"/>
            <w:tcBorders>
              <w:top w:val="single" w:sz="4" w:space="0" w:color="auto"/>
              <w:left w:val="single" w:sz="4" w:space="0" w:color="auto"/>
              <w:bottom w:val="single" w:sz="4" w:space="0" w:color="auto"/>
              <w:right w:val="single" w:sz="4" w:space="0" w:color="auto"/>
            </w:tcBorders>
            <w:hideMark/>
          </w:tcPr>
          <w:p w14:paraId="2FF284A2" w14:textId="77777777" w:rsidR="00EF7C8C" w:rsidRDefault="00EF7C8C" w:rsidP="00577439">
            <w:pPr>
              <w:numPr>
                <w:ilvl w:val="0"/>
                <w:numId w:val="0"/>
              </w:numPr>
              <w:ind w:left="720"/>
              <w:rPr>
                <w:rFonts w:ascii="Times New Roman" w:hAnsi="Times New Roman"/>
                <w:sz w:val="24"/>
                <w:szCs w:val="24"/>
                <w:lang w:eastAsia="en-US"/>
              </w:rPr>
            </w:pPr>
            <w:r>
              <w:rPr>
                <w:rStyle w:val="ui-provider"/>
              </w:rPr>
              <w:t>RAU</w:t>
            </w:r>
          </w:p>
        </w:tc>
        <w:tc>
          <w:tcPr>
            <w:tcW w:w="3150" w:type="dxa"/>
            <w:tcBorders>
              <w:top w:val="single" w:sz="4" w:space="0" w:color="auto"/>
              <w:left w:val="single" w:sz="4" w:space="0" w:color="auto"/>
              <w:bottom w:val="single" w:sz="4" w:space="0" w:color="auto"/>
              <w:right w:val="single" w:sz="4" w:space="0" w:color="auto"/>
            </w:tcBorders>
            <w:hideMark/>
          </w:tcPr>
          <w:p w14:paraId="05D6FFCA" w14:textId="77777777" w:rsidR="00EF7C8C" w:rsidRDefault="00EF7C8C" w:rsidP="00C31357">
            <w:pPr>
              <w:numPr>
                <w:ilvl w:val="0"/>
                <w:numId w:val="0"/>
              </w:numPr>
              <w:ind w:left="720"/>
              <w:rPr>
                <w:rFonts w:ascii="Times New Roman" w:hAnsi="Times New Roman"/>
                <w:sz w:val="24"/>
                <w:szCs w:val="24"/>
                <w:lang w:eastAsia="en-US"/>
              </w:rPr>
            </w:pPr>
            <w:r>
              <w:rPr>
                <w:rFonts w:ascii="Times New Roman" w:hAnsi="Times New Roman"/>
                <w:sz w:val="24"/>
                <w:szCs w:val="24"/>
                <w:lang w:eastAsia="en-US"/>
              </w:rPr>
              <w:t>10070082113</w:t>
            </w:r>
          </w:p>
        </w:tc>
      </w:tr>
      <w:tr w:rsidR="00EF7C8C" w14:paraId="3B94B254" w14:textId="77777777" w:rsidTr="00EF7C8C">
        <w:tc>
          <w:tcPr>
            <w:tcW w:w="2875" w:type="dxa"/>
            <w:tcBorders>
              <w:top w:val="single" w:sz="4" w:space="0" w:color="auto"/>
              <w:left w:val="single" w:sz="4" w:space="0" w:color="auto"/>
              <w:bottom w:val="single" w:sz="4" w:space="0" w:color="auto"/>
              <w:right w:val="single" w:sz="4" w:space="0" w:color="auto"/>
            </w:tcBorders>
            <w:hideMark/>
          </w:tcPr>
          <w:p w14:paraId="6C4C1159" w14:textId="77777777" w:rsidR="00EF7C8C" w:rsidRDefault="00EF7C8C" w:rsidP="00577439">
            <w:pPr>
              <w:numPr>
                <w:ilvl w:val="0"/>
                <w:numId w:val="0"/>
              </w:numPr>
              <w:ind w:left="720"/>
              <w:rPr>
                <w:rFonts w:ascii="Times New Roman" w:hAnsi="Times New Roman"/>
                <w:sz w:val="24"/>
                <w:szCs w:val="24"/>
                <w:lang w:eastAsia="en-US"/>
              </w:rPr>
            </w:pPr>
            <w:r>
              <w:rPr>
                <w:rStyle w:val="ui-provider"/>
              </w:rPr>
              <w:t>DS1</w:t>
            </w:r>
          </w:p>
        </w:tc>
        <w:tc>
          <w:tcPr>
            <w:tcW w:w="3150" w:type="dxa"/>
            <w:tcBorders>
              <w:top w:val="single" w:sz="4" w:space="0" w:color="auto"/>
              <w:left w:val="single" w:sz="4" w:space="0" w:color="auto"/>
              <w:bottom w:val="single" w:sz="4" w:space="0" w:color="auto"/>
              <w:right w:val="single" w:sz="4" w:space="0" w:color="auto"/>
            </w:tcBorders>
            <w:hideMark/>
          </w:tcPr>
          <w:p w14:paraId="3D42827C" w14:textId="77777777" w:rsidR="00EF7C8C" w:rsidRDefault="00EF7C8C" w:rsidP="00C31357">
            <w:pPr>
              <w:numPr>
                <w:ilvl w:val="0"/>
                <w:numId w:val="0"/>
              </w:numPr>
              <w:ind w:left="720"/>
              <w:rPr>
                <w:rFonts w:ascii="Times New Roman" w:hAnsi="Times New Roman"/>
                <w:sz w:val="24"/>
                <w:szCs w:val="24"/>
                <w:lang w:eastAsia="en-US"/>
              </w:rPr>
            </w:pPr>
            <w:r>
              <w:rPr>
                <w:rFonts w:ascii="Times New Roman" w:hAnsi="Times New Roman"/>
                <w:color w:val="000000" w:themeColor="text1"/>
                <w:sz w:val="24"/>
                <w:szCs w:val="24"/>
                <w:shd w:val="clear" w:color="auto" w:fill="F9FCFF"/>
              </w:rPr>
              <w:t>10070082043</w:t>
            </w:r>
          </w:p>
        </w:tc>
      </w:tr>
    </w:tbl>
    <w:p w14:paraId="27005FBC" w14:textId="77777777" w:rsidR="00EF7C8C" w:rsidRDefault="00EF7C8C" w:rsidP="00A37DC0">
      <w:pPr>
        <w:pStyle w:val="BodyText"/>
      </w:pPr>
    </w:p>
    <w:p w14:paraId="58F06352" w14:textId="457D4AF2" w:rsidR="000D3CD0" w:rsidRDefault="000D3CD0" w:rsidP="000D3CD0">
      <w:pPr>
        <w:pStyle w:val="Heading1"/>
        <w:tabs>
          <w:tab w:val="clear" w:pos="720"/>
        </w:tabs>
        <w:ind w:left="1440" w:hanging="1440"/>
        <w:rPr>
          <w:lang w:val="en-CA"/>
        </w:rPr>
      </w:pPr>
      <w:bookmarkStart w:id="22" w:name="_Toc432672587"/>
      <w:bookmarkStart w:id="23" w:name="_Toc432685603"/>
      <w:bookmarkStart w:id="24" w:name="_Toc152243948"/>
      <w:bookmarkStart w:id="25" w:name="_Toc153919303"/>
      <w:r w:rsidRPr="000D3CD0">
        <w:rPr>
          <w:rStyle w:val="HighlightedVariable"/>
          <w:color w:val="auto"/>
        </w:rPr>
        <w:t>Device</w:t>
      </w:r>
      <w:r w:rsidRPr="00CC1164">
        <w:rPr>
          <w:lang w:val="en-CA"/>
        </w:rPr>
        <w:t xml:space="preserve"> Model</w:t>
      </w:r>
      <w:bookmarkEnd w:id="22"/>
      <w:bookmarkEnd w:id="23"/>
      <w:r w:rsidR="000A7F9E">
        <w:rPr>
          <w:lang w:val="en-CA"/>
        </w:rPr>
        <w:t>ing</w:t>
      </w:r>
      <w:bookmarkEnd w:id="24"/>
      <w:bookmarkEnd w:id="25"/>
      <w:r w:rsidR="000A7F9E">
        <w:rPr>
          <w:lang w:val="en-CA"/>
        </w:rPr>
        <w:t xml:space="preserve"> </w:t>
      </w:r>
    </w:p>
    <w:p w14:paraId="01E3412B" w14:textId="77777777" w:rsidR="009243C9" w:rsidRPr="009243C9" w:rsidRDefault="009243C9" w:rsidP="009243C9">
      <w:pPr>
        <w:rPr>
          <w:lang w:val="en-CA"/>
        </w:rPr>
      </w:pPr>
    </w:p>
    <w:p w14:paraId="25985A50" w14:textId="48A76942" w:rsidR="00FD4E23" w:rsidRPr="00462B99" w:rsidRDefault="005D1B80" w:rsidP="00462B99">
      <w:pPr>
        <w:pStyle w:val="Heading2"/>
        <w:numPr>
          <w:ilvl w:val="1"/>
          <w:numId w:val="31"/>
        </w:numPr>
        <w:rPr>
          <w:lang w:val="en-CA"/>
        </w:rPr>
      </w:pPr>
      <w:bookmarkStart w:id="26" w:name="_Toc152243949"/>
      <w:bookmarkStart w:id="27" w:name="_Toc153919304"/>
      <w:r w:rsidRPr="00462B99">
        <w:rPr>
          <w:lang w:val="en-CA"/>
        </w:rPr>
        <w:t xml:space="preserve">Device Model </w:t>
      </w:r>
      <w:r w:rsidR="00380708" w:rsidRPr="00462B99">
        <w:rPr>
          <w:lang w:val="en-CA"/>
        </w:rPr>
        <w:t xml:space="preserve">Asentria- </w:t>
      </w:r>
      <w:r w:rsidR="001D4F01" w:rsidRPr="00462B99">
        <w:rPr>
          <w:lang w:val="en-CA"/>
        </w:rPr>
        <w:t>SiteBoss 360</w:t>
      </w:r>
      <w:bookmarkEnd w:id="27"/>
    </w:p>
    <w:p w14:paraId="2BE627A2" w14:textId="77777777" w:rsidR="00DF3ED3" w:rsidRDefault="00DF3ED3" w:rsidP="001A470A">
      <w:pPr>
        <w:pStyle w:val="Heading3"/>
        <w:rPr>
          <w:lang w:val="en-CA"/>
        </w:rPr>
      </w:pPr>
      <w:bookmarkStart w:id="28" w:name="_Toc153919305"/>
      <w:r>
        <w:rPr>
          <w:lang w:val="en-CA"/>
        </w:rPr>
        <w:t>Device Types</w:t>
      </w:r>
      <w:bookmarkEnd w:id="28"/>
    </w:p>
    <w:p w14:paraId="5DA70009" w14:textId="3C738331" w:rsidR="00DF3ED3" w:rsidRPr="005378DA" w:rsidRDefault="001A470A" w:rsidP="00DF3ED3">
      <w:pPr>
        <w:pStyle w:val="BodyText"/>
        <w:rPr>
          <w:lang w:val="en-CA"/>
        </w:rPr>
      </w:pPr>
      <w:r>
        <w:rPr>
          <w:lang w:val="en-CA"/>
        </w:rPr>
        <w:t xml:space="preserve"> </w:t>
      </w:r>
      <w:r w:rsidR="00DF3ED3">
        <w:rPr>
          <w:lang w:val="en-CA"/>
        </w:rPr>
        <w:t xml:space="preserve">Following device types will be configured in the BPI using Metadata Modeler. </w:t>
      </w:r>
      <w:r w:rsidR="006A1816">
        <w:rPr>
          <w:lang w:val="en-CA"/>
        </w:rPr>
        <w:t>Roger’s</w:t>
      </w:r>
      <w:r w:rsidR="00DF3ED3">
        <w:rPr>
          <w:lang w:val="en-CA"/>
        </w:rPr>
        <w:t xml:space="preserve"> project is not using the Rack so category should be defined as ‘</w:t>
      </w:r>
      <w:r w:rsidR="005832A0">
        <w:rPr>
          <w:lang w:val="en-CA"/>
        </w:rPr>
        <w:t>Generic.</w:t>
      </w:r>
      <w:r w:rsidR="00DF3ED3">
        <w:rPr>
          <w:lang w:val="en-CA"/>
        </w:rPr>
        <w:t>’</w:t>
      </w:r>
    </w:p>
    <w:p w14:paraId="6AB943BE" w14:textId="77777777" w:rsidR="00DF3ED3" w:rsidRDefault="00DF3ED3" w:rsidP="00DF3ED3">
      <w:pPr>
        <w:rPr>
          <w:lang w:val="en-CA"/>
        </w:rPr>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0"/>
        <w:gridCol w:w="1320"/>
        <w:gridCol w:w="1145"/>
        <w:gridCol w:w="1161"/>
        <w:gridCol w:w="1234"/>
        <w:gridCol w:w="981"/>
        <w:gridCol w:w="1147"/>
        <w:gridCol w:w="1046"/>
        <w:gridCol w:w="1139"/>
      </w:tblGrid>
      <w:tr w:rsidR="00292229" w:rsidRPr="005232B2" w14:paraId="7F98525F" w14:textId="77777777" w:rsidTr="4A5449D7">
        <w:tc>
          <w:tcPr>
            <w:tcW w:w="1098" w:type="dxa"/>
            <w:shd w:val="clear" w:color="auto" w:fill="548DD4" w:themeFill="text2" w:themeFillTint="99"/>
          </w:tcPr>
          <w:p w14:paraId="6068AE22" w14:textId="77777777" w:rsidR="00DF3ED3" w:rsidRPr="005232B2" w:rsidRDefault="00DF3ED3" w:rsidP="00D817BE">
            <w:pPr>
              <w:pStyle w:val="Table"/>
              <w:rPr>
                <w:b/>
                <w:bCs/>
              </w:rPr>
            </w:pPr>
            <w:r w:rsidRPr="005232B2">
              <w:rPr>
                <w:b/>
                <w:bCs/>
              </w:rPr>
              <w:t>Manufacturer</w:t>
            </w:r>
          </w:p>
        </w:tc>
        <w:tc>
          <w:tcPr>
            <w:tcW w:w="1320" w:type="dxa"/>
            <w:shd w:val="clear" w:color="auto" w:fill="548DD4" w:themeFill="text2" w:themeFillTint="99"/>
          </w:tcPr>
          <w:p w14:paraId="2AED2D96" w14:textId="77777777" w:rsidR="00DF3ED3" w:rsidRDefault="00DF3ED3" w:rsidP="00162FD7">
            <w:pPr>
              <w:pStyle w:val="Table"/>
              <w:rPr>
                <w:b/>
                <w:bCs/>
              </w:rPr>
            </w:pPr>
            <w:r w:rsidRPr="005232B2">
              <w:rPr>
                <w:b/>
                <w:bCs/>
              </w:rPr>
              <w:t xml:space="preserve">Device Type </w:t>
            </w:r>
          </w:p>
          <w:p w14:paraId="67FAA829" w14:textId="77777777" w:rsidR="00DF3ED3" w:rsidRPr="005232B2" w:rsidRDefault="00DF3ED3" w:rsidP="00162FD7">
            <w:pPr>
              <w:pStyle w:val="Table"/>
              <w:rPr>
                <w:b/>
                <w:bCs/>
              </w:rPr>
            </w:pPr>
            <w:r w:rsidRPr="005232B2">
              <w:rPr>
                <w:b/>
                <w:bCs/>
              </w:rPr>
              <w:t>Family</w:t>
            </w:r>
          </w:p>
        </w:tc>
        <w:tc>
          <w:tcPr>
            <w:tcW w:w="0" w:type="auto"/>
            <w:shd w:val="clear" w:color="auto" w:fill="548DD4" w:themeFill="text2" w:themeFillTint="99"/>
          </w:tcPr>
          <w:p w14:paraId="1612107A" w14:textId="77777777" w:rsidR="00DF3ED3" w:rsidRPr="005232B2" w:rsidRDefault="00DF3ED3" w:rsidP="00162FD7">
            <w:pPr>
              <w:pStyle w:val="Table"/>
              <w:rPr>
                <w:b/>
                <w:bCs/>
              </w:rPr>
            </w:pPr>
            <w:r>
              <w:rPr>
                <w:b/>
                <w:bCs/>
              </w:rPr>
              <w:t>Archetype Name</w:t>
            </w:r>
          </w:p>
        </w:tc>
        <w:tc>
          <w:tcPr>
            <w:tcW w:w="0" w:type="auto"/>
            <w:shd w:val="clear" w:color="auto" w:fill="548DD4" w:themeFill="text2" w:themeFillTint="99"/>
          </w:tcPr>
          <w:p w14:paraId="4E0EDB28" w14:textId="77777777" w:rsidR="00DF3ED3" w:rsidRDefault="00DF3ED3" w:rsidP="00162FD7">
            <w:pPr>
              <w:pStyle w:val="Table"/>
              <w:rPr>
                <w:b/>
                <w:bCs/>
              </w:rPr>
            </w:pPr>
            <w:r>
              <w:rPr>
                <w:b/>
                <w:bCs/>
              </w:rPr>
              <w:t>Archetype Instance Name</w:t>
            </w:r>
          </w:p>
        </w:tc>
        <w:tc>
          <w:tcPr>
            <w:tcW w:w="0" w:type="auto"/>
            <w:shd w:val="clear" w:color="auto" w:fill="548DD4" w:themeFill="text2" w:themeFillTint="99"/>
          </w:tcPr>
          <w:p w14:paraId="2AFA6845" w14:textId="77777777" w:rsidR="00DF3ED3" w:rsidRPr="005232B2" w:rsidRDefault="00DF3ED3" w:rsidP="00162FD7">
            <w:pPr>
              <w:pStyle w:val="Table"/>
              <w:rPr>
                <w:b/>
                <w:bCs/>
              </w:rPr>
            </w:pPr>
            <w:r>
              <w:rPr>
                <w:b/>
                <w:bCs/>
              </w:rPr>
              <w:t>Description</w:t>
            </w:r>
          </w:p>
        </w:tc>
        <w:tc>
          <w:tcPr>
            <w:tcW w:w="0" w:type="auto"/>
            <w:shd w:val="clear" w:color="auto" w:fill="548DD4" w:themeFill="text2" w:themeFillTint="99"/>
          </w:tcPr>
          <w:p w14:paraId="637EF7A1" w14:textId="77777777" w:rsidR="00DF3ED3" w:rsidRPr="005232B2" w:rsidRDefault="00DF3ED3" w:rsidP="00162FD7">
            <w:pPr>
              <w:pStyle w:val="Table"/>
              <w:rPr>
                <w:b/>
                <w:bCs/>
              </w:rPr>
            </w:pPr>
            <w:r w:rsidRPr="005232B2">
              <w:rPr>
                <w:b/>
                <w:bCs/>
              </w:rPr>
              <w:t>Part Number</w:t>
            </w:r>
          </w:p>
        </w:tc>
        <w:tc>
          <w:tcPr>
            <w:tcW w:w="1147" w:type="dxa"/>
            <w:shd w:val="clear" w:color="auto" w:fill="548DD4" w:themeFill="text2" w:themeFillTint="99"/>
          </w:tcPr>
          <w:p w14:paraId="18EED028" w14:textId="77777777" w:rsidR="00DF3ED3" w:rsidRDefault="00DF3ED3" w:rsidP="00162FD7">
            <w:pPr>
              <w:pStyle w:val="Table"/>
              <w:rPr>
                <w:b/>
                <w:bCs/>
              </w:rPr>
            </w:pPr>
            <w:r>
              <w:rPr>
                <w:b/>
                <w:bCs/>
              </w:rPr>
              <w:t>Positions Used</w:t>
            </w:r>
          </w:p>
        </w:tc>
        <w:tc>
          <w:tcPr>
            <w:tcW w:w="1046" w:type="dxa"/>
            <w:shd w:val="clear" w:color="auto" w:fill="548DD4" w:themeFill="text2" w:themeFillTint="99"/>
          </w:tcPr>
          <w:p w14:paraId="1CB43AE4" w14:textId="77777777" w:rsidR="00DF3ED3" w:rsidRDefault="00DF3ED3" w:rsidP="00162FD7">
            <w:pPr>
              <w:pStyle w:val="Table"/>
              <w:rPr>
                <w:b/>
                <w:bCs/>
              </w:rPr>
            </w:pPr>
            <w:r>
              <w:rPr>
                <w:b/>
                <w:bCs/>
              </w:rPr>
              <w:t>Width</w:t>
            </w:r>
          </w:p>
          <w:p w14:paraId="494404AF" w14:textId="77777777" w:rsidR="00DF3ED3" w:rsidRPr="005232B2" w:rsidRDefault="00DF3ED3" w:rsidP="00162FD7">
            <w:pPr>
              <w:pStyle w:val="Table"/>
              <w:rPr>
                <w:b/>
                <w:bCs/>
              </w:rPr>
            </w:pPr>
            <w:r>
              <w:rPr>
                <w:b/>
                <w:bCs/>
              </w:rPr>
              <w:t>(In Inches)</w:t>
            </w:r>
          </w:p>
        </w:tc>
        <w:tc>
          <w:tcPr>
            <w:tcW w:w="1139" w:type="dxa"/>
            <w:shd w:val="clear" w:color="auto" w:fill="548DD4" w:themeFill="text2" w:themeFillTint="99"/>
          </w:tcPr>
          <w:p w14:paraId="51748ED5" w14:textId="77777777" w:rsidR="00DF3ED3" w:rsidRDefault="00DF3ED3" w:rsidP="00162FD7">
            <w:pPr>
              <w:pStyle w:val="Table"/>
              <w:rPr>
                <w:b/>
                <w:bCs/>
              </w:rPr>
            </w:pPr>
            <w:r>
              <w:rPr>
                <w:b/>
                <w:bCs/>
              </w:rPr>
              <w:t>Category</w:t>
            </w:r>
          </w:p>
        </w:tc>
      </w:tr>
      <w:tr w:rsidR="007722F4" w:rsidRPr="005232B2" w14:paraId="2026AF61" w14:textId="77777777" w:rsidTr="4A5449D7">
        <w:tc>
          <w:tcPr>
            <w:tcW w:w="1098" w:type="dxa"/>
          </w:tcPr>
          <w:p w14:paraId="119D1447" w14:textId="6A107DDB" w:rsidR="00DF3ED3" w:rsidRPr="005232B2" w:rsidRDefault="60683550" w:rsidP="00203BC3">
            <w:pPr>
              <w:pStyle w:val="Table"/>
            </w:pPr>
            <w:r>
              <w:t>Asentria</w:t>
            </w:r>
          </w:p>
        </w:tc>
        <w:tc>
          <w:tcPr>
            <w:tcW w:w="1320" w:type="dxa"/>
          </w:tcPr>
          <w:p w14:paraId="521FB4BE" w14:textId="3FA36501" w:rsidR="00DF3ED3" w:rsidRPr="005232B2" w:rsidRDefault="008B3081" w:rsidP="00203BC3">
            <w:pPr>
              <w:pStyle w:val="Table"/>
            </w:pPr>
            <w:r>
              <w:t>IPRAN</w:t>
            </w:r>
            <w:r w:rsidR="00DF3ED3">
              <w:t xml:space="preserve"> Family</w:t>
            </w:r>
          </w:p>
        </w:tc>
        <w:tc>
          <w:tcPr>
            <w:tcW w:w="0" w:type="auto"/>
          </w:tcPr>
          <w:p w14:paraId="2565CBC5" w14:textId="31002BD3" w:rsidR="00DF3ED3" w:rsidRPr="005232B2" w:rsidRDefault="5F4221B0" w:rsidP="00203BC3">
            <w:pPr>
              <w:pStyle w:val="Table"/>
            </w:pPr>
            <w:r>
              <w:t>Asentria SiteBoss 360-4</w:t>
            </w:r>
          </w:p>
        </w:tc>
        <w:tc>
          <w:tcPr>
            <w:tcW w:w="0" w:type="auto"/>
          </w:tcPr>
          <w:p w14:paraId="4D4709E0" w14:textId="47850712" w:rsidR="00DF3ED3" w:rsidRPr="007F16C8" w:rsidRDefault="5F4221B0" w:rsidP="00203BC3">
            <w:pPr>
              <w:pStyle w:val="Table"/>
            </w:pPr>
            <w:r>
              <w:t>Asentria SiteBoss 360-4</w:t>
            </w:r>
          </w:p>
        </w:tc>
        <w:tc>
          <w:tcPr>
            <w:tcW w:w="0" w:type="auto"/>
          </w:tcPr>
          <w:p w14:paraId="3952B0E4" w14:textId="0D7A8336" w:rsidR="00DF3ED3" w:rsidRPr="005232B2" w:rsidRDefault="5F4221B0" w:rsidP="00203BC3">
            <w:pPr>
              <w:pStyle w:val="Table"/>
            </w:pPr>
            <w:r>
              <w:t>Asentria SiteBoss 360-4</w:t>
            </w:r>
          </w:p>
        </w:tc>
        <w:tc>
          <w:tcPr>
            <w:tcW w:w="0" w:type="auto"/>
          </w:tcPr>
          <w:p w14:paraId="505C3C13" w14:textId="601C011F" w:rsidR="00DF3ED3" w:rsidRPr="005232B2" w:rsidRDefault="2EA4B2D3" w:rsidP="00CE0113">
            <w:pPr>
              <w:pStyle w:val="Table"/>
            </w:pPr>
            <w:r>
              <w:t>Asentria</w:t>
            </w:r>
            <w:r w:rsidR="78468EC3">
              <w:t xml:space="preserve"> </w:t>
            </w:r>
            <w:r>
              <w:t>SiteBoss</w:t>
            </w:r>
            <w:r w:rsidR="5EFC8DF2">
              <w:t xml:space="preserve"> </w:t>
            </w:r>
            <w:r>
              <w:t>360-4</w:t>
            </w:r>
          </w:p>
        </w:tc>
        <w:tc>
          <w:tcPr>
            <w:tcW w:w="1147" w:type="dxa"/>
          </w:tcPr>
          <w:p w14:paraId="7D79767F" w14:textId="24E1D3AE" w:rsidR="00DF3ED3" w:rsidRDefault="6A267B4D" w:rsidP="00CE0113">
            <w:pPr>
              <w:pStyle w:val="Table"/>
            </w:pPr>
            <w:r>
              <w:t>1</w:t>
            </w:r>
          </w:p>
        </w:tc>
        <w:tc>
          <w:tcPr>
            <w:tcW w:w="1046" w:type="dxa"/>
          </w:tcPr>
          <w:p w14:paraId="37C3DEEC" w14:textId="54C4FB54" w:rsidR="00DF3ED3" w:rsidRDefault="5D607D0D" w:rsidP="00CE0113">
            <w:pPr>
              <w:pStyle w:val="Table"/>
            </w:pPr>
            <w:r>
              <w:t>15.5</w:t>
            </w:r>
          </w:p>
          <w:p w14:paraId="704BD614" w14:textId="77777777" w:rsidR="00DF3ED3" w:rsidRPr="007F16C8" w:rsidRDefault="00DF3ED3" w:rsidP="00CE0113">
            <w:pPr>
              <w:pStyle w:val="Table"/>
            </w:pPr>
          </w:p>
        </w:tc>
        <w:tc>
          <w:tcPr>
            <w:tcW w:w="1139" w:type="dxa"/>
          </w:tcPr>
          <w:p w14:paraId="2860AF02" w14:textId="495374DE" w:rsidR="00DF3ED3" w:rsidRDefault="00955FB4" w:rsidP="00CE0113">
            <w:pPr>
              <w:pStyle w:val="Table"/>
            </w:pPr>
            <w:r>
              <w:t>Generic</w:t>
            </w:r>
          </w:p>
        </w:tc>
      </w:tr>
    </w:tbl>
    <w:p w14:paraId="1F57102C" w14:textId="28138893" w:rsidR="541B9F09" w:rsidRDefault="541B9F09"/>
    <w:p w14:paraId="683F9811" w14:textId="4AF73503" w:rsidR="001A470A" w:rsidRDefault="00DF3ED3" w:rsidP="001A470A">
      <w:pPr>
        <w:pStyle w:val="Heading3"/>
        <w:rPr>
          <w:lang w:val="en-CA"/>
        </w:rPr>
      </w:pPr>
      <w:bookmarkStart w:id="29" w:name="_Toc153919306"/>
      <w:r>
        <w:rPr>
          <w:lang w:val="en-CA"/>
        </w:rPr>
        <w:t>Shelf Position Types</w:t>
      </w:r>
      <w:bookmarkEnd w:id="29"/>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0"/>
        <w:gridCol w:w="1168"/>
        <w:gridCol w:w="1440"/>
        <w:gridCol w:w="1800"/>
        <w:gridCol w:w="1800"/>
      </w:tblGrid>
      <w:tr w:rsidR="00292229" w14:paraId="712A9A68" w14:textId="77777777" w:rsidTr="00E4324B">
        <w:tc>
          <w:tcPr>
            <w:tcW w:w="1370" w:type="dxa"/>
            <w:shd w:val="clear" w:color="auto" w:fill="548DD4" w:themeFill="text2" w:themeFillTint="99"/>
          </w:tcPr>
          <w:p w14:paraId="2AC79207" w14:textId="77777777" w:rsidR="00DF3ED3" w:rsidRPr="005232B2" w:rsidRDefault="00DF3ED3" w:rsidP="00203BC3">
            <w:pPr>
              <w:pStyle w:val="Table"/>
              <w:rPr>
                <w:b/>
                <w:bCs/>
              </w:rPr>
            </w:pPr>
            <w:r>
              <w:rPr>
                <w:b/>
                <w:bCs/>
              </w:rPr>
              <w:t>Device Archetype</w:t>
            </w:r>
          </w:p>
        </w:tc>
        <w:tc>
          <w:tcPr>
            <w:tcW w:w="1168" w:type="dxa"/>
            <w:shd w:val="clear" w:color="auto" w:fill="548DD4" w:themeFill="text2" w:themeFillTint="99"/>
          </w:tcPr>
          <w:p w14:paraId="4539EFA2" w14:textId="77777777" w:rsidR="00DF3ED3" w:rsidRDefault="00DF3ED3" w:rsidP="00203BC3">
            <w:pPr>
              <w:pStyle w:val="Table"/>
              <w:rPr>
                <w:b/>
                <w:bCs/>
              </w:rPr>
            </w:pPr>
            <w:r w:rsidRPr="005232B2">
              <w:rPr>
                <w:b/>
                <w:bCs/>
              </w:rPr>
              <w:t xml:space="preserve">Device Type </w:t>
            </w:r>
          </w:p>
          <w:p w14:paraId="5AAAF291" w14:textId="77777777" w:rsidR="00DF3ED3" w:rsidRPr="005232B2" w:rsidRDefault="00DF3ED3" w:rsidP="00203BC3">
            <w:pPr>
              <w:pStyle w:val="Table"/>
              <w:rPr>
                <w:b/>
                <w:bCs/>
              </w:rPr>
            </w:pPr>
            <w:r w:rsidRPr="005232B2">
              <w:rPr>
                <w:b/>
                <w:bCs/>
              </w:rPr>
              <w:t>Family</w:t>
            </w:r>
          </w:p>
        </w:tc>
        <w:tc>
          <w:tcPr>
            <w:tcW w:w="1440" w:type="dxa"/>
            <w:shd w:val="clear" w:color="auto" w:fill="548DD4" w:themeFill="text2" w:themeFillTint="99"/>
          </w:tcPr>
          <w:p w14:paraId="6B2880E9" w14:textId="77777777" w:rsidR="00DF3ED3" w:rsidRPr="005232B2" w:rsidRDefault="00DF3ED3" w:rsidP="00203BC3">
            <w:pPr>
              <w:pStyle w:val="Table"/>
              <w:rPr>
                <w:b/>
                <w:bCs/>
              </w:rPr>
            </w:pPr>
            <w:r>
              <w:rPr>
                <w:b/>
                <w:bCs/>
              </w:rPr>
              <w:t>ShelfPosition Archetype Name</w:t>
            </w:r>
          </w:p>
        </w:tc>
        <w:tc>
          <w:tcPr>
            <w:tcW w:w="1800" w:type="dxa"/>
            <w:shd w:val="clear" w:color="auto" w:fill="548DD4" w:themeFill="text2" w:themeFillTint="99"/>
          </w:tcPr>
          <w:p w14:paraId="0BE65B7D" w14:textId="77777777" w:rsidR="00DF3ED3" w:rsidRDefault="00DF3ED3" w:rsidP="00203BC3">
            <w:pPr>
              <w:pStyle w:val="Table"/>
              <w:rPr>
                <w:b/>
                <w:bCs/>
              </w:rPr>
            </w:pPr>
            <w:r>
              <w:rPr>
                <w:b/>
                <w:bCs/>
              </w:rPr>
              <w:t>ShelfPosition Archetype Instance Name</w:t>
            </w:r>
          </w:p>
        </w:tc>
        <w:tc>
          <w:tcPr>
            <w:tcW w:w="1800" w:type="dxa"/>
            <w:shd w:val="clear" w:color="auto" w:fill="548DD4" w:themeFill="text2" w:themeFillTint="99"/>
          </w:tcPr>
          <w:p w14:paraId="1F50932B" w14:textId="77777777" w:rsidR="00DF3ED3" w:rsidRDefault="00DF3ED3" w:rsidP="00203BC3">
            <w:pPr>
              <w:pStyle w:val="Table"/>
              <w:rPr>
                <w:b/>
                <w:bCs/>
              </w:rPr>
            </w:pPr>
            <w:r>
              <w:rPr>
                <w:b/>
                <w:bCs/>
              </w:rPr>
              <w:t>Position Sequence</w:t>
            </w:r>
          </w:p>
        </w:tc>
      </w:tr>
      <w:tr w:rsidR="007722F4" w14:paraId="5AE83B8E" w14:textId="77777777" w:rsidTr="00E4324B">
        <w:tc>
          <w:tcPr>
            <w:tcW w:w="1370" w:type="dxa"/>
          </w:tcPr>
          <w:p w14:paraId="731FC235" w14:textId="31002BD3" w:rsidR="00DF3ED3" w:rsidRPr="005232B2" w:rsidRDefault="66EC11B8" w:rsidP="006807C7">
            <w:pPr>
              <w:pStyle w:val="Table"/>
            </w:pPr>
            <w:r>
              <w:t>Asentria SiteBoss 360-4</w:t>
            </w:r>
          </w:p>
          <w:p w14:paraId="0A72740E" w14:textId="3FE7FD38" w:rsidR="00DF3ED3" w:rsidRPr="005232B2" w:rsidRDefault="00DF3ED3" w:rsidP="00203BC3">
            <w:pPr>
              <w:pStyle w:val="Table"/>
            </w:pPr>
          </w:p>
        </w:tc>
        <w:tc>
          <w:tcPr>
            <w:tcW w:w="1168" w:type="dxa"/>
          </w:tcPr>
          <w:p w14:paraId="63DB02B1" w14:textId="4A88953F" w:rsidR="00DF3ED3" w:rsidRPr="005232B2" w:rsidRDefault="008B3081" w:rsidP="006807C7">
            <w:pPr>
              <w:pStyle w:val="Table"/>
            </w:pPr>
            <w:r>
              <w:t>IPRAN</w:t>
            </w:r>
            <w:r w:rsidR="00812CB2">
              <w:t xml:space="preserve"> </w:t>
            </w:r>
            <w:r w:rsidR="00DF3ED3">
              <w:t>Family</w:t>
            </w:r>
          </w:p>
        </w:tc>
        <w:tc>
          <w:tcPr>
            <w:tcW w:w="1440" w:type="dxa"/>
          </w:tcPr>
          <w:p w14:paraId="640336B0" w14:textId="460B13A8" w:rsidR="00DF3ED3" w:rsidRPr="005232B2" w:rsidRDefault="13E4BA8D" w:rsidP="006807C7">
            <w:pPr>
              <w:pStyle w:val="Table"/>
            </w:pPr>
            <w:r>
              <w:t>Asentria SiteBoss 360-4</w:t>
            </w:r>
            <w:r w:rsidR="5F83D8B3">
              <w:t xml:space="preserve"> </w:t>
            </w:r>
            <w:r w:rsidR="00DF3ED3">
              <w:t>Shelf Position</w:t>
            </w:r>
          </w:p>
        </w:tc>
        <w:tc>
          <w:tcPr>
            <w:tcW w:w="1800" w:type="dxa"/>
          </w:tcPr>
          <w:p w14:paraId="6A55D779" w14:textId="77777777" w:rsidR="00DF3ED3" w:rsidRPr="007F16C8" w:rsidRDefault="00DF3ED3" w:rsidP="006807C7">
            <w:pPr>
              <w:pStyle w:val="Table"/>
            </w:pPr>
            <w:r>
              <w:t>Shelf Pos 1</w:t>
            </w:r>
          </w:p>
        </w:tc>
        <w:tc>
          <w:tcPr>
            <w:tcW w:w="1800" w:type="dxa"/>
          </w:tcPr>
          <w:p w14:paraId="7A383F7B" w14:textId="77777777" w:rsidR="00DF3ED3" w:rsidRDefault="00DF3ED3" w:rsidP="006807C7">
            <w:pPr>
              <w:pStyle w:val="Table"/>
            </w:pPr>
            <w:r>
              <w:t>0</w:t>
            </w:r>
          </w:p>
        </w:tc>
      </w:tr>
    </w:tbl>
    <w:p w14:paraId="2408B03A" w14:textId="77777777" w:rsidR="00DF3ED3" w:rsidRPr="00DF3ED3" w:rsidRDefault="00DF3ED3" w:rsidP="00DF3ED3">
      <w:pPr>
        <w:pStyle w:val="BodyText"/>
        <w:rPr>
          <w:lang w:val="en-CA"/>
        </w:rPr>
      </w:pPr>
    </w:p>
    <w:p w14:paraId="22CC1F6E" w14:textId="75AB6703" w:rsidR="001A470A" w:rsidRDefault="00DF3ED3" w:rsidP="001A470A">
      <w:pPr>
        <w:pStyle w:val="Heading3"/>
        <w:rPr>
          <w:lang w:val="en-CA"/>
        </w:rPr>
      </w:pPr>
      <w:bookmarkStart w:id="30" w:name="_Toc153919307"/>
      <w:r>
        <w:rPr>
          <w:lang w:val="en-CA"/>
        </w:rPr>
        <w:t>Shelf Types</w:t>
      </w:r>
      <w:bookmarkEnd w:id="30"/>
    </w:p>
    <w:p w14:paraId="5E7D9712" w14:textId="2778168C" w:rsidR="00DF3ED3" w:rsidRPr="00690583" w:rsidRDefault="00DF3ED3" w:rsidP="00DF3ED3">
      <w:pPr>
        <w:pStyle w:val="BodyText"/>
        <w:rPr>
          <w:lang w:val="en-CA"/>
        </w:rPr>
      </w:pPr>
      <w:r>
        <w:rPr>
          <w:lang w:val="en-CA"/>
        </w:rPr>
        <w:t xml:space="preserve">Configure the following shelf types under the parent ShelfPosition type as per the below </w:t>
      </w:r>
      <w:r w:rsidR="00612DAF">
        <w:rPr>
          <w:lang w:val="en-CA"/>
        </w:rPr>
        <w:t>details.</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3"/>
        <w:gridCol w:w="1581"/>
        <w:gridCol w:w="1663"/>
        <w:gridCol w:w="1464"/>
        <w:gridCol w:w="1644"/>
        <w:gridCol w:w="1129"/>
        <w:gridCol w:w="1089"/>
      </w:tblGrid>
      <w:tr w:rsidR="00292229" w:rsidRPr="005232B2" w14:paraId="0A84E21C" w14:textId="77777777" w:rsidTr="00E4324B">
        <w:tc>
          <w:tcPr>
            <w:tcW w:w="0" w:type="auto"/>
            <w:shd w:val="clear" w:color="auto" w:fill="548DD4" w:themeFill="text2" w:themeFillTint="99"/>
          </w:tcPr>
          <w:p w14:paraId="13196FB3" w14:textId="77777777" w:rsidR="00DF3ED3" w:rsidRPr="005232B2" w:rsidRDefault="00DF3ED3" w:rsidP="00203BC3">
            <w:pPr>
              <w:pStyle w:val="Table"/>
              <w:rPr>
                <w:b/>
                <w:bCs/>
              </w:rPr>
            </w:pPr>
            <w:r>
              <w:rPr>
                <w:b/>
                <w:bCs/>
              </w:rPr>
              <w:t>ShelfPosition Archetype</w:t>
            </w:r>
          </w:p>
        </w:tc>
        <w:tc>
          <w:tcPr>
            <w:tcW w:w="0" w:type="auto"/>
            <w:shd w:val="clear" w:color="auto" w:fill="548DD4" w:themeFill="text2" w:themeFillTint="99"/>
          </w:tcPr>
          <w:p w14:paraId="51DED78E" w14:textId="77777777" w:rsidR="00DF3ED3" w:rsidRPr="005232B2" w:rsidRDefault="00DF3ED3" w:rsidP="00203BC3">
            <w:pPr>
              <w:pStyle w:val="Table"/>
              <w:rPr>
                <w:b/>
                <w:bCs/>
              </w:rPr>
            </w:pPr>
            <w:r>
              <w:rPr>
                <w:b/>
                <w:bCs/>
              </w:rPr>
              <w:t>Shelf Archetype Name</w:t>
            </w:r>
          </w:p>
        </w:tc>
        <w:tc>
          <w:tcPr>
            <w:tcW w:w="0" w:type="auto"/>
            <w:shd w:val="clear" w:color="auto" w:fill="548DD4" w:themeFill="text2" w:themeFillTint="99"/>
          </w:tcPr>
          <w:p w14:paraId="6D003EE5" w14:textId="77777777" w:rsidR="00DF3ED3" w:rsidRDefault="00DF3ED3" w:rsidP="00203BC3">
            <w:pPr>
              <w:pStyle w:val="Table"/>
              <w:rPr>
                <w:b/>
                <w:bCs/>
              </w:rPr>
            </w:pPr>
            <w:r>
              <w:rPr>
                <w:b/>
                <w:bCs/>
              </w:rPr>
              <w:t>Shelf Archetype Instance Name</w:t>
            </w:r>
          </w:p>
        </w:tc>
        <w:tc>
          <w:tcPr>
            <w:tcW w:w="0" w:type="auto"/>
            <w:shd w:val="clear" w:color="auto" w:fill="548DD4" w:themeFill="text2" w:themeFillTint="99"/>
          </w:tcPr>
          <w:p w14:paraId="3D79CF01" w14:textId="77777777" w:rsidR="00DF3ED3" w:rsidRDefault="00DF3ED3" w:rsidP="00203BC3">
            <w:pPr>
              <w:pStyle w:val="Table"/>
              <w:rPr>
                <w:b/>
                <w:bCs/>
              </w:rPr>
            </w:pPr>
            <w:r>
              <w:rPr>
                <w:b/>
                <w:bCs/>
              </w:rPr>
              <w:t>Part Number</w:t>
            </w:r>
          </w:p>
        </w:tc>
        <w:tc>
          <w:tcPr>
            <w:tcW w:w="0" w:type="auto"/>
            <w:shd w:val="clear" w:color="auto" w:fill="548DD4" w:themeFill="text2" w:themeFillTint="99"/>
          </w:tcPr>
          <w:p w14:paraId="05071DED" w14:textId="77777777" w:rsidR="00DF3ED3" w:rsidRDefault="00DF3ED3" w:rsidP="00203BC3">
            <w:pPr>
              <w:pStyle w:val="Table"/>
              <w:rPr>
                <w:b/>
                <w:bCs/>
              </w:rPr>
            </w:pPr>
            <w:r>
              <w:rPr>
                <w:b/>
                <w:bCs/>
              </w:rPr>
              <w:t>Description</w:t>
            </w:r>
          </w:p>
        </w:tc>
        <w:tc>
          <w:tcPr>
            <w:tcW w:w="0" w:type="auto"/>
            <w:shd w:val="clear" w:color="auto" w:fill="548DD4" w:themeFill="text2" w:themeFillTint="99"/>
          </w:tcPr>
          <w:p w14:paraId="7D13C84A" w14:textId="77777777" w:rsidR="00DF3ED3" w:rsidRDefault="00DF3ED3" w:rsidP="00203BC3">
            <w:pPr>
              <w:pStyle w:val="Table"/>
              <w:rPr>
                <w:b/>
                <w:bCs/>
              </w:rPr>
            </w:pPr>
            <w:r>
              <w:rPr>
                <w:b/>
                <w:bCs/>
              </w:rPr>
              <w:t>Positions Used</w:t>
            </w:r>
          </w:p>
        </w:tc>
        <w:tc>
          <w:tcPr>
            <w:tcW w:w="0" w:type="auto"/>
            <w:shd w:val="clear" w:color="auto" w:fill="548DD4" w:themeFill="text2" w:themeFillTint="99"/>
          </w:tcPr>
          <w:p w14:paraId="7AF7ABC0" w14:textId="77777777" w:rsidR="00DF3ED3" w:rsidRDefault="00DF3ED3" w:rsidP="00203BC3">
            <w:pPr>
              <w:pStyle w:val="Table"/>
              <w:rPr>
                <w:b/>
                <w:bCs/>
              </w:rPr>
            </w:pPr>
            <w:r>
              <w:rPr>
                <w:b/>
                <w:bCs/>
              </w:rPr>
              <w:t>Width (in Inches)</w:t>
            </w:r>
          </w:p>
        </w:tc>
      </w:tr>
      <w:tr w:rsidR="007722F4" w:rsidRPr="005232B2" w14:paraId="08D35A0F" w14:textId="77777777" w:rsidTr="00E4324B">
        <w:tc>
          <w:tcPr>
            <w:tcW w:w="0" w:type="auto"/>
          </w:tcPr>
          <w:p w14:paraId="26E2FB4E" w14:textId="7C406ADA" w:rsidR="00DF3ED3" w:rsidRPr="005232B2" w:rsidRDefault="3490272D" w:rsidP="008624B5">
            <w:pPr>
              <w:pStyle w:val="Table"/>
            </w:pPr>
            <w:r>
              <w:t>Asentria SiteBoss 360-4</w:t>
            </w:r>
            <w:r w:rsidR="00DF3ED3">
              <w:t xml:space="preserve"> Shelf Position</w:t>
            </w:r>
          </w:p>
        </w:tc>
        <w:tc>
          <w:tcPr>
            <w:tcW w:w="0" w:type="auto"/>
          </w:tcPr>
          <w:p w14:paraId="6CCF9C7A" w14:textId="721DB82D" w:rsidR="00DF3ED3" w:rsidRPr="005232B2" w:rsidRDefault="3490272D" w:rsidP="008624B5">
            <w:pPr>
              <w:pStyle w:val="Table"/>
            </w:pPr>
            <w:r>
              <w:t>Asentria SiteBoss 360-4 Shelf</w:t>
            </w:r>
          </w:p>
        </w:tc>
        <w:tc>
          <w:tcPr>
            <w:tcW w:w="0" w:type="auto"/>
          </w:tcPr>
          <w:p w14:paraId="73B2D68C" w14:textId="28615C9A" w:rsidR="00DF3ED3" w:rsidRPr="007F16C8" w:rsidRDefault="2A7DE923" w:rsidP="008624B5">
            <w:pPr>
              <w:pStyle w:val="Table"/>
            </w:pPr>
            <w:r>
              <w:t>S</w:t>
            </w:r>
            <w:r w:rsidR="3490272D">
              <w:t>helf</w:t>
            </w:r>
            <w:r w:rsidR="7E1E3C52">
              <w:t>-1</w:t>
            </w:r>
          </w:p>
        </w:tc>
        <w:tc>
          <w:tcPr>
            <w:tcW w:w="0" w:type="auto"/>
          </w:tcPr>
          <w:p w14:paraId="2EDDBE28" w14:textId="776BD938" w:rsidR="00DF3ED3" w:rsidRDefault="3490272D" w:rsidP="008624B5">
            <w:pPr>
              <w:pStyle w:val="Table"/>
            </w:pPr>
            <w:r>
              <w:t>Asentria SiteBoss 360-4 Shelf</w:t>
            </w:r>
          </w:p>
        </w:tc>
        <w:tc>
          <w:tcPr>
            <w:tcW w:w="0" w:type="auto"/>
          </w:tcPr>
          <w:p w14:paraId="0BD4E3C5" w14:textId="37A7018D" w:rsidR="00DF3ED3" w:rsidRDefault="3490272D" w:rsidP="008624B5">
            <w:pPr>
              <w:pStyle w:val="Table"/>
            </w:pPr>
            <w:r>
              <w:t>Asentria SiteBoss 360-4 Shelf</w:t>
            </w:r>
          </w:p>
        </w:tc>
        <w:tc>
          <w:tcPr>
            <w:tcW w:w="0" w:type="auto"/>
          </w:tcPr>
          <w:p w14:paraId="0132AAE0" w14:textId="77777777" w:rsidR="00DF3ED3" w:rsidRDefault="00DF3ED3" w:rsidP="008624B5">
            <w:pPr>
              <w:pStyle w:val="Table"/>
            </w:pPr>
            <w:r>
              <w:t>1</w:t>
            </w:r>
          </w:p>
        </w:tc>
        <w:tc>
          <w:tcPr>
            <w:tcW w:w="0" w:type="auto"/>
          </w:tcPr>
          <w:p w14:paraId="0FD21098" w14:textId="4141A049" w:rsidR="00DF3ED3" w:rsidRDefault="4C2F21AD" w:rsidP="008624B5">
            <w:pPr>
              <w:pStyle w:val="Table"/>
            </w:pPr>
            <w:r>
              <w:t>15.5</w:t>
            </w:r>
          </w:p>
        </w:tc>
      </w:tr>
    </w:tbl>
    <w:p w14:paraId="5D35FEF3" w14:textId="10208BE0" w:rsidR="001A470A" w:rsidRDefault="00DF3ED3" w:rsidP="001A470A">
      <w:pPr>
        <w:pStyle w:val="Heading3"/>
        <w:rPr>
          <w:lang w:val="en-CA"/>
        </w:rPr>
      </w:pPr>
      <w:bookmarkStart w:id="31" w:name="_Toc153919308"/>
      <w:commentRangeStart w:id="32"/>
      <w:commentRangeStart w:id="33"/>
      <w:r w:rsidRPr="1612F9A0">
        <w:rPr>
          <w:lang w:val="en-CA"/>
        </w:rPr>
        <w:t>Shelf Slots</w:t>
      </w:r>
      <w:commentRangeEnd w:id="32"/>
      <w:r w:rsidR="00744BBE">
        <w:rPr>
          <w:rStyle w:val="CommentReference"/>
          <w:b w:val="0"/>
        </w:rPr>
        <w:commentReference w:id="32"/>
      </w:r>
      <w:commentRangeEnd w:id="33"/>
      <w:r w:rsidR="006C264D">
        <w:rPr>
          <w:rStyle w:val="CommentReference"/>
          <w:b w:val="0"/>
        </w:rPr>
        <w:commentReference w:id="33"/>
      </w:r>
      <w:bookmarkEnd w:id="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1035"/>
        <w:gridCol w:w="1035"/>
        <w:gridCol w:w="1035"/>
        <w:gridCol w:w="1035"/>
      </w:tblGrid>
      <w:tr w:rsidR="20E59589" w14:paraId="6F7FA8DC" w14:textId="77777777" w:rsidTr="00BF507E">
        <w:trPr>
          <w:trHeight w:val="1035"/>
        </w:trPr>
        <w:tc>
          <w:tcPr>
            <w:tcW w:w="1035" w:type="dxa"/>
            <w:shd w:val="clear" w:color="auto" w:fill="548DD4" w:themeFill="text2" w:themeFillTint="99"/>
            <w:tcMar>
              <w:top w:w="15" w:type="dxa"/>
              <w:left w:w="15" w:type="dxa"/>
              <w:right w:w="15" w:type="dxa"/>
            </w:tcMar>
            <w:vAlign w:val="center"/>
          </w:tcPr>
          <w:p w14:paraId="192F564C" w14:textId="0EC8C7EE" w:rsidR="20E59589" w:rsidRDefault="20E59589">
            <w:r w:rsidRPr="20E59589">
              <w:rPr>
                <w:rFonts w:ascii="Calibri" w:eastAsia="Calibri" w:hAnsi="Calibri" w:cs="Calibri"/>
                <w:b/>
                <w:bCs/>
              </w:rPr>
              <w:t>Shelf Archetype Name</w:t>
            </w:r>
            <w:r w:rsidRPr="20E59589">
              <w:rPr>
                <w:rFonts w:ascii="Calibri" w:eastAsia="Calibri" w:hAnsi="Calibri" w:cs="Calibri"/>
              </w:rPr>
              <w:t xml:space="preserve"> </w:t>
            </w:r>
          </w:p>
        </w:tc>
        <w:tc>
          <w:tcPr>
            <w:tcW w:w="1035" w:type="dxa"/>
            <w:shd w:val="clear" w:color="auto" w:fill="548DD4" w:themeFill="text2" w:themeFillTint="99"/>
            <w:tcMar>
              <w:top w:w="15" w:type="dxa"/>
              <w:left w:w="15" w:type="dxa"/>
              <w:right w:w="15" w:type="dxa"/>
            </w:tcMar>
            <w:vAlign w:val="center"/>
          </w:tcPr>
          <w:p w14:paraId="793AE957" w14:textId="164DABB3" w:rsidR="20E59589" w:rsidRDefault="20E59589">
            <w:r w:rsidRPr="20E59589">
              <w:rPr>
                <w:rFonts w:ascii="Calibri" w:eastAsia="Calibri" w:hAnsi="Calibri" w:cs="Calibri"/>
                <w:b/>
                <w:bCs/>
              </w:rPr>
              <w:t>Slot Position Archetype</w:t>
            </w:r>
            <w:r w:rsidRPr="20E59589">
              <w:rPr>
                <w:rFonts w:ascii="Calibri" w:eastAsia="Calibri" w:hAnsi="Calibri" w:cs="Calibri"/>
              </w:rPr>
              <w:t xml:space="preserve"> </w:t>
            </w:r>
          </w:p>
        </w:tc>
        <w:tc>
          <w:tcPr>
            <w:tcW w:w="1035" w:type="dxa"/>
            <w:shd w:val="clear" w:color="auto" w:fill="548DD4" w:themeFill="text2" w:themeFillTint="99"/>
            <w:tcMar>
              <w:top w:w="15" w:type="dxa"/>
              <w:left w:w="15" w:type="dxa"/>
              <w:right w:w="15" w:type="dxa"/>
            </w:tcMar>
            <w:vAlign w:val="center"/>
          </w:tcPr>
          <w:p w14:paraId="2A9F9B08" w14:textId="5F41643B" w:rsidR="20E59589" w:rsidRDefault="20E59589">
            <w:r w:rsidRPr="20E59589">
              <w:rPr>
                <w:rFonts w:ascii="Calibri" w:eastAsia="Calibri" w:hAnsi="Calibri" w:cs="Calibri"/>
                <w:b/>
                <w:bCs/>
              </w:rPr>
              <w:t>Slot Position Archetype Instance</w:t>
            </w:r>
            <w:r w:rsidRPr="20E59589">
              <w:rPr>
                <w:rFonts w:ascii="Calibri" w:eastAsia="Calibri" w:hAnsi="Calibri" w:cs="Calibri"/>
              </w:rPr>
              <w:t xml:space="preserve"> </w:t>
            </w:r>
          </w:p>
        </w:tc>
        <w:tc>
          <w:tcPr>
            <w:tcW w:w="1035" w:type="dxa"/>
            <w:shd w:val="clear" w:color="auto" w:fill="548DD4" w:themeFill="text2" w:themeFillTint="99"/>
            <w:tcMar>
              <w:top w:w="15" w:type="dxa"/>
              <w:left w:w="15" w:type="dxa"/>
              <w:right w:w="15" w:type="dxa"/>
            </w:tcMar>
            <w:vAlign w:val="center"/>
          </w:tcPr>
          <w:p w14:paraId="3D11FF6B" w14:textId="5D37B3BA" w:rsidR="20E59589" w:rsidRDefault="20E59589">
            <w:r w:rsidRPr="20E59589">
              <w:rPr>
                <w:rFonts w:ascii="Calibri" w:eastAsia="Calibri" w:hAnsi="Calibri" w:cs="Calibri"/>
                <w:b/>
                <w:bCs/>
              </w:rPr>
              <w:t>Position Sequence</w:t>
            </w:r>
            <w:r w:rsidRPr="20E59589">
              <w:rPr>
                <w:rFonts w:ascii="Calibri" w:eastAsia="Calibri" w:hAnsi="Calibri" w:cs="Calibri"/>
              </w:rPr>
              <w:t xml:space="preserve"> </w:t>
            </w:r>
          </w:p>
        </w:tc>
      </w:tr>
      <w:tr w:rsidR="00E4324B" w14:paraId="00D9EE03" w14:textId="77777777" w:rsidTr="00BF507E">
        <w:trPr>
          <w:trHeight w:val="525"/>
        </w:trPr>
        <w:tc>
          <w:tcPr>
            <w:tcW w:w="1035" w:type="dxa"/>
            <w:vMerge w:val="restart"/>
            <w:tcMar>
              <w:top w:w="15" w:type="dxa"/>
              <w:left w:w="15" w:type="dxa"/>
              <w:right w:w="15" w:type="dxa"/>
            </w:tcMar>
            <w:vAlign w:val="center"/>
          </w:tcPr>
          <w:p w14:paraId="57BF51C7" w14:textId="77777777" w:rsidR="00E4324B" w:rsidRDefault="00E4324B" w:rsidP="20E59589">
            <w:pPr>
              <w:pStyle w:val="Table"/>
            </w:pPr>
            <w:r>
              <w:t xml:space="preserve">Asentria SiteBoss 360-4 Shelf </w:t>
            </w:r>
          </w:p>
          <w:p w14:paraId="25FDC697" w14:textId="08108660" w:rsidR="00E4324B" w:rsidRDefault="00E4324B" w:rsidP="20E59589">
            <w:pPr>
              <w:pStyle w:val="Table"/>
            </w:pPr>
          </w:p>
        </w:tc>
        <w:tc>
          <w:tcPr>
            <w:tcW w:w="1035" w:type="dxa"/>
            <w:tcMar>
              <w:top w:w="15" w:type="dxa"/>
              <w:left w:w="15" w:type="dxa"/>
              <w:right w:w="15" w:type="dxa"/>
            </w:tcMar>
            <w:vAlign w:val="center"/>
          </w:tcPr>
          <w:p w14:paraId="5A4AEFA8" w14:textId="042467BA" w:rsidR="00E4324B" w:rsidRDefault="00E4324B" w:rsidP="20E59589">
            <w:pPr>
              <w:pStyle w:val="Table"/>
            </w:pPr>
            <w:r>
              <w:t>SiteBoss 360-4 Slot</w:t>
            </w:r>
          </w:p>
        </w:tc>
        <w:tc>
          <w:tcPr>
            <w:tcW w:w="1035" w:type="dxa"/>
            <w:tcMar>
              <w:top w:w="15" w:type="dxa"/>
              <w:left w:w="15" w:type="dxa"/>
              <w:right w:w="15" w:type="dxa"/>
            </w:tcMar>
            <w:vAlign w:val="center"/>
          </w:tcPr>
          <w:p w14:paraId="685B2778" w14:textId="6CCC9E50" w:rsidR="00E4324B" w:rsidRDefault="00E4324B" w:rsidP="20E59589">
            <w:pPr>
              <w:pStyle w:val="Table"/>
            </w:pPr>
            <w:r>
              <w:t xml:space="preserve">Slot </w:t>
            </w:r>
            <w:r w:rsidR="007A3D95">
              <w:t>1</w:t>
            </w:r>
          </w:p>
        </w:tc>
        <w:tc>
          <w:tcPr>
            <w:tcW w:w="1035" w:type="dxa"/>
            <w:tcMar>
              <w:top w:w="15" w:type="dxa"/>
              <w:left w:w="15" w:type="dxa"/>
              <w:right w:w="15" w:type="dxa"/>
            </w:tcMar>
            <w:vAlign w:val="center"/>
          </w:tcPr>
          <w:p w14:paraId="798D8BBF" w14:textId="66FC1C36" w:rsidR="00E4324B" w:rsidRDefault="00E4324B" w:rsidP="20E59589">
            <w:pPr>
              <w:pStyle w:val="Table"/>
            </w:pPr>
            <w:r>
              <w:t xml:space="preserve">0 </w:t>
            </w:r>
          </w:p>
        </w:tc>
      </w:tr>
      <w:tr w:rsidR="00E4324B" w14:paraId="1471CA66" w14:textId="77777777" w:rsidTr="00BF507E">
        <w:trPr>
          <w:trHeight w:val="525"/>
        </w:trPr>
        <w:tc>
          <w:tcPr>
            <w:tcW w:w="1035" w:type="dxa"/>
            <w:vMerge/>
            <w:tcMar>
              <w:top w:w="15" w:type="dxa"/>
              <w:left w:w="15" w:type="dxa"/>
              <w:right w:w="15" w:type="dxa"/>
            </w:tcMar>
            <w:vAlign w:val="center"/>
          </w:tcPr>
          <w:p w14:paraId="7308E2E7" w14:textId="0B58A5F0" w:rsidR="00E4324B" w:rsidRDefault="00E4324B" w:rsidP="20E59589">
            <w:pPr>
              <w:pStyle w:val="Table"/>
            </w:pPr>
          </w:p>
        </w:tc>
        <w:tc>
          <w:tcPr>
            <w:tcW w:w="1035" w:type="dxa"/>
            <w:tcMar>
              <w:top w:w="15" w:type="dxa"/>
              <w:left w:w="15" w:type="dxa"/>
              <w:right w:w="15" w:type="dxa"/>
            </w:tcMar>
            <w:vAlign w:val="center"/>
          </w:tcPr>
          <w:p w14:paraId="5A0DD5F0" w14:textId="042467BA" w:rsidR="00E4324B" w:rsidRDefault="00E4324B" w:rsidP="20E59589">
            <w:pPr>
              <w:pStyle w:val="Table"/>
            </w:pPr>
            <w:r>
              <w:t>SiteBoss 360-4 Slot</w:t>
            </w:r>
          </w:p>
          <w:p w14:paraId="782C887A" w14:textId="5A727F63" w:rsidR="00E4324B" w:rsidRDefault="00E4324B" w:rsidP="20E59589">
            <w:pPr>
              <w:pStyle w:val="Table"/>
            </w:pPr>
          </w:p>
        </w:tc>
        <w:tc>
          <w:tcPr>
            <w:tcW w:w="1035" w:type="dxa"/>
            <w:tcMar>
              <w:top w:w="15" w:type="dxa"/>
              <w:left w:w="15" w:type="dxa"/>
              <w:right w:w="15" w:type="dxa"/>
            </w:tcMar>
            <w:vAlign w:val="center"/>
          </w:tcPr>
          <w:p w14:paraId="585BCBEC" w14:textId="27069C2A" w:rsidR="00E4324B" w:rsidRDefault="00E4324B" w:rsidP="20E59589">
            <w:pPr>
              <w:pStyle w:val="Table"/>
            </w:pPr>
            <w:r>
              <w:t xml:space="preserve">Slot </w:t>
            </w:r>
            <w:r w:rsidR="007A3D95">
              <w:t>2</w:t>
            </w:r>
          </w:p>
        </w:tc>
        <w:tc>
          <w:tcPr>
            <w:tcW w:w="1035" w:type="dxa"/>
            <w:tcMar>
              <w:top w:w="15" w:type="dxa"/>
              <w:left w:w="15" w:type="dxa"/>
              <w:right w:w="15" w:type="dxa"/>
            </w:tcMar>
            <w:vAlign w:val="center"/>
          </w:tcPr>
          <w:p w14:paraId="0786E08C" w14:textId="594635F0" w:rsidR="00E4324B" w:rsidRDefault="00E4324B" w:rsidP="20E59589">
            <w:pPr>
              <w:pStyle w:val="Table"/>
            </w:pPr>
            <w:r>
              <w:t>1</w:t>
            </w:r>
          </w:p>
        </w:tc>
      </w:tr>
      <w:tr w:rsidR="00E4324B" w14:paraId="721F25CD" w14:textId="77777777" w:rsidTr="00BF507E">
        <w:trPr>
          <w:trHeight w:val="525"/>
        </w:trPr>
        <w:tc>
          <w:tcPr>
            <w:tcW w:w="1035" w:type="dxa"/>
            <w:vMerge/>
            <w:tcMar>
              <w:top w:w="15" w:type="dxa"/>
              <w:left w:w="15" w:type="dxa"/>
              <w:right w:w="15" w:type="dxa"/>
            </w:tcMar>
            <w:vAlign w:val="center"/>
          </w:tcPr>
          <w:p w14:paraId="4A80B11B" w14:textId="2BADE236" w:rsidR="00E4324B" w:rsidRDefault="00E4324B" w:rsidP="20E59589">
            <w:pPr>
              <w:pStyle w:val="Table"/>
            </w:pPr>
          </w:p>
        </w:tc>
        <w:tc>
          <w:tcPr>
            <w:tcW w:w="1035" w:type="dxa"/>
            <w:tcMar>
              <w:top w:w="15" w:type="dxa"/>
              <w:left w:w="15" w:type="dxa"/>
              <w:right w:w="15" w:type="dxa"/>
            </w:tcMar>
            <w:vAlign w:val="center"/>
          </w:tcPr>
          <w:p w14:paraId="67B71BD0" w14:textId="042467BA" w:rsidR="00E4324B" w:rsidRDefault="00E4324B" w:rsidP="20E59589">
            <w:pPr>
              <w:pStyle w:val="Table"/>
            </w:pPr>
            <w:r>
              <w:t>SiteBoss 360-4 Slot</w:t>
            </w:r>
          </w:p>
          <w:p w14:paraId="15E63FAC" w14:textId="09B6634D" w:rsidR="00E4324B" w:rsidRDefault="00E4324B" w:rsidP="20E59589">
            <w:pPr>
              <w:pStyle w:val="Table"/>
            </w:pPr>
          </w:p>
        </w:tc>
        <w:tc>
          <w:tcPr>
            <w:tcW w:w="1035" w:type="dxa"/>
            <w:tcMar>
              <w:top w:w="15" w:type="dxa"/>
              <w:left w:w="15" w:type="dxa"/>
              <w:right w:w="15" w:type="dxa"/>
            </w:tcMar>
            <w:vAlign w:val="center"/>
          </w:tcPr>
          <w:p w14:paraId="48EF616C" w14:textId="306DF05E" w:rsidR="00E4324B" w:rsidRDefault="00E4324B" w:rsidP="20E59589">
            <w:pPr>
              <w:pStyle w:val="Table"/>
            </w:pPr>
            <w:r>
              <w:t xml:space="preserve">Slot </w:t>
            </w:r>
            <w:r w:rsidR="007A3D95">
              <w:t>3</w:t>
            </w:r>
          </w:p>
        </w:tc>
        <w:tc>
          <w:tcPr>
            <w:tcW w:w="1035" w:type="dxa"/>
            <w:tcMar>
              <w:top w:w="15" w:type="dxa"/>
              <w:left w:w="15" w:type="dxa"/>
              <w:right w:w="15" w:type="dxa"/>
            </w:tcMar>
            <w:vAlign w:val="center"/>
          </w:tcPr>
          <w:p w14:paraId="0400E23A" w14:textId="0E0C4867" w:rsidR="00E4324B" w:rsidRDefault="00E4324B" w:rsidP="20E59589">
            <w:pPr>
              <w:pStyle w:val="Table"/>
            </w:pPr>
            <w:r>
              <w:t>2</w:t>
            </w:r>
          </w:p>
        </w:tc>
      </w:tr>
      <w:tr w:rsidR="00E4324B" w14:paraId="2EB794B5" w14:textId="77777777" w:rsidTr="00BF507E">
        <w:trPr>
          <w:trHeight w:val="525"/>
        </w:trPr>
        <w:tc>
          <w:tcPr>
            <w:tcW w:w="1035" w:type="dxa"/>
            <w:vMerge/>
            <w:tcMar>
              <w:top w:w="15" w:type="dxa"/>
              <w:left w:w="15" w:type="dxa"/>
              <w:right w:w="15" w:type="dxa"/>
            </w:tcMar>
            <w:vAlign w:val="center"/>
          </w:tcPr>
          <w:p w14:paraId="7C6526E4" w14:textId="798B0DC1" w:rsidR="00E4324B" w:rsidRDefault="00E4324B" w:rsidP="20E59589">
            <w:pPr>
              <w:pStyle w:val="Table"/>
            </w:pPr>
          </w:p>
        </w:tc>
        <w:tc>
          <w:tcPr>
            <w:tcW w:w="1035" w:type="dxa"/>
            <w:tcMar>
              <w:top w:w="15" w:type="dxa"/>
              <w:left w:w="15" w:type="dxa"/>
              <w:right w:w="15" w:type="dxa"/>
            </w:tcMar>
            <w:vAlign w:val="center"/>
          </w:tcPr>
          <w:p w14:paraId="62BC428A" w14:textId="042467BA" w:rsidR="00E4324B" w:rsidRDefault="00E4324B" w:rsidP="20E59589">
            <w:pPr>
              <w:pStyle w:val="Table"/>
            </w:pPr>
            <w:r>
              <w:t>SiteBoss 360-4 Slot</w:t>
            </w:r>
          </w:p>
          <w:p w14:paraId="4668266A" w14:textId="3F202B6F" w:rsidR="00E4324B" w:rsidRDefault="00E4324B" w:rsidP="20E59589">
            <w:pPr>
              <w:pStyle w:val="Table"/>
            </w:pPr>
          </w:p>
        </w:tc>
        <w:tc>
          <w:tcPr>
            <w:tcW w:w="1035" w:type="dxa"/>
            <w:tcMar>
              <w:top w:w="15" w:type="dxa"/>
              <w:left w:w="15" w:type="dxa"/>
              <w:right w:w="15" w:type="dxa"/>
            </w:tcMar>
            <w:vAlign w:val="center"/>
          </w:tcPr>
          <w:p w14:paraId="74BDD906" w14:textId="329B2E3B" w:rsidR="00E4324B" w:rsidRDefault="00E4324B" w:rsidP="20E59589">
            <w:pPr>
              <w:pStyle w:val="Table"/>
            </w:pPr>
            <w:r>
              <w:t xml:space="preserve">Slot </w:t>
            </w:r>
            <w:r w:rsidR="007A3D95">
              <w:t>4</w:t>
            </w:r>
          </w:p>
        </w:tc>
        <w:tc>
          <w:tcPr>
            <w:tcW w:w="1035" w:type="dxa"/>
            <w:tcMar>
              <w:top w:w="15" w:type="dxa"/>
              <w:left w:w="15" w:type="dxa"/>
              <w:right w:w="15" w:type="dxa"/>
            </w:tcMar>
            <w:vAlign w:val="center"/>
          </w:tcPr>
          <w:p w14:paraId="6FA601BD" w14:textId="2195F126" w:rsidR="00E4324B" w:rsidRDefault="00E4324B" w:rsidP="20E59589">
            <w:pPr>
              <w:pStyle w:val="Table"/>
            </w:pPr>
            <w:r>
              <w:t>3</w:t>
            </w:r>
          </w:p>
        </w:tc>
      </w:tr>
    </w:tbl>
    <w:p w14:paraId="01073D1F" w14:textId="1E9301D7" w:rsidR="20E59589" w:rsidRDefault="20E59589" w:rsidP="20E59589">
      <w:pPr>
        <w:pStyle w:val="BodyText"/>
        <w:rPr>
          <w:lang w:val="en-CA"/>
        </w:rPr>
      </w:pPr>
    </w:p>
    <w:p w14:paraId="44B48328" w14:textId="76C43B84" w:rsidR="001A470A" w:rsidRDefault="001A470A" w:rsidP="1612F9A0">
      <w:pPr>
        <w:pStyle w:val="BodyText"/>
        <w:rPr>
          <w:lang w:val="en-CA"/>
        </w:rPr>
      </w:pPr>
    </w:p>
    <w:p w14:paraId="6FDA3E18" w14:textId="660117F9" w:rsidR="001A470A" w:rsidRDefault="00DF3ED3" w:rsidP="1612F9A0">
      <w:pPr>
        <w:pStyle w:val="Heading3"/>
        <w:rPr>
          <w:lang w:val="en-CA"/>
        </w:rPr>
      </w:pPr>
      <w:bookmarkStart w:id="34" w:name="_Toc153919309"/>
      <w:commentRangeStart w:id="35"/>
      <w:commentRangeStart w:id="36"/>
      <w:r w:rsidRPr="1612F9A0">
        <w:rPr>
          <w:lang w:val="en-CA"/>
        </w:rPr>
        <w:t>Card Types</w:t>
      </w:r>
      <w:commentRangeEnd w:id="35"/>
      <w:r w:rsidR="00135EFC">
        <w:rPr>
          <w:rStyle w:val="CommentReference"/>
          <w:b w:val="0"/>
        </w:rPr>
        <w:commentReference w:id="35"/>
      </w:r>
      <w:commentRangeEnd w:id="36"/>
      <w:r w:rsidR="00680DFE">
        <w:rPr>
          <w:rStyle w:val="CommentReference"/>
          <w:b w:val="0"/>
        </w:rPr>
        <w:commentReference w:id="36"/>
      </w:r>
      <w:bookmarkEnd w:id="34"/>
    </w:p>
    <w:p w14:paraId="71C2D1B9" w14:textId="77777777" w:rsidR="365F3628" w:rsidRDefault="1D686397" w:rsidP="20E59589">
      <w:pPr>
        <w:pStyle w:val="BodyText"/>
        <w:rPr>
          <w:lang w:val="en-CA"/>
        </w:rPr>
      </w:pPr>
      <w:r w:rsidRPr="20E59589">
        <w:rPr>
          <w:lang w:val="en-CA"/>
        </w:rPr>
        <w:t>Configure the following Card Types as per the below details.</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2"/>
        <w:gridCol w:w="1011"/>
        <w:gridCol w:w="1100"/>
        <w:gridCol w:w="3211"/>
        <w:gridCol w:w="918"/>
        <w:gridCol w:w="768"/>
        <w:gridCol w:w="768"/>
        <w:gridCol w:w="918"/>
        <w:gridCol w:w="837"/>
      </w:tblGrid>
      <w:tr w:rsidR="00292229" w14:paraId="69D39D98" w14:textId="77777777" w:rsidTr="784D72F1">
        <w:trPr>
          <w:trHeight w:val="300"/>
        </w:trPr>
        <w:tc>
          <w:tcPr>
            <w:tcW w:w="1259" w:type="dxa"/>
            <w:shd w:val="clear" w:color="auto" w:fill="548DD4" w:themeFill="text2" w:themeFillTint="99"/>
          </w:tcPr>
          <w:p w14:paraId="43057C1C" w14:textId="77777777" w:rsidR="20E59589" w:rsidRDefault="20E59589" w:rsidP="20E59589">
            <w:pPr>
              <w:pStyle w:val="Table"/>
              <w:rPr>
                <w:b/>
                <w:bCs/>
              </w:rPr>
            </w:pPr>
            <w:r w:rsidRPr="20E59589">
              <w:rPr>
                <w:b/>
                <w:bCs/>
              </w:rPr>
              <w:t>Archetype</w:t>
            </w:r>
          </w:p>
        </w:tc>
        <w:tc>
          <w:tcPr>
            <w:tcW w:w="1189" w:type="dxa"/>
            <w:shd w:val="clear" w:color="auto" w:fill="548DD4" w:themeFill="text2" w:themeFillTint="99"/>
          </w:tcPr>
          <w:p w14:paraId="223703C9" w14:textId="77777777" w:rsidR="20E59589" w:rsidRDefault="20E59589" w:rsidP="20E59589">
            <w:pPr>
              <w:pStyle w:val="Table"/>
              <w:rPr>
                <w:b/>
                <w:bCs/>
              </w:rPr>
            </w:pPr>
            <w:r w:rsidRPr="20E59589">
              <w:rPr>
                <w:b/>
                <w:bCs/>
              </w:rPr>
              <w:t>Archetype Instance Name</w:t>
            </w:r>
          </w:p>
        </w:tc>
        <w:tc>
          <w:tcPr>
            <w:tcW w:w="2055" w:type="dxa"/>
            <w:shd w:val="clear" w:color="auto" w:fill="548DD4" w:themeFill="text2" w:themeFillTint="99"/>
          </w:tcPr>
          <w:p w14:paraId="51ACB0E2" w14:textId="77777777" w:rsidR="20E59589" w:rsidRDefault="20E59589" w:rsidP="20E59589">
            <w:pPr>
              <w:pStyle w:val="Table"/>
              <w:rPr>
                <w:b/>
                <w:bCs/>
              </w:rPr>
            </w:pPr>
            <w:r w:rsidRPr="20E59589">
              <w:rPr>
                <w:b/>
                <w:bCs/>
              </w:rPr>
              <w:t>Description</w:t>
            </w:r>
          </w:p>
        </w:tc>
        <w:tc>
          <w:tcPr>
            <w:tcW w:w="906" w:type="dxa"/>
            <w:shd w:val="clear" w:color="auto" w:fill="548DD4" w:themeFill="text2" w:themeFillTint="99"/>
          </w:tcPr>
          <w:p w14:paraId="3471D44E" w14:textId="77777777" w:rsidR="20E59589" w:rsidRDefault="20E59589" w:rsidP="20E59589">
            <w:pPr>
              <w:pStyle w:val="Table"/>
              <w:rPr>
                <w:b/>
                <w:bCs/>
              </w:rPr>
            </w:pPr>
            <w:r w:rsidRPr="20E59589">
              <w:rPr>
                <w:b/>
                <w:bCs/>
              </w:rPr>
              <w:t>Part Number</w:t>
            </w:r>
          </w:p>
        </w:tc>
        <w:tc>
          <w:tcPr>
            <w:tcW w:w="987" w:type="dxa"/>
            <w:shd w:val="clear" w:color="auto" w:fill="548DD4" w:themeFill="text2" w:themeFillTint="99"/>
          </w:tcPr>
          <w:p w14:paraId="6993A992" w14:textId="77777777" w:rsidR="20E59589" w:rsidRDefault="20E59589" w:rsidP="20E59589">
            <w:pPr>
              <w:pStyle w:val="Table"/>
              <w:rPr>
                <w:b/>
                <w:bCs/>
              </w:rPr>
            </w:pPr>
            <w:r w:rsidRPr="20E59589">
              <w:rPr>
                <w:b/>
                <w:bCs/>
              </w:rPr>
              <w:t>Positions Used</w:t>
            </w:r>
          </w:p>
        </w:tc>
        <w:tc>
          <w:tcPr>
            <w:tcW w:w="958" w:type="dxa"/>
            <w:shd w:val="clear" w:color="auto" w:fill="548DD4" w:themeFill="text2" w:themeFillTint="99"/>
          </w:tcPr>
          <w:p w14:paraId="42D1DE2B" w14:textId="77777777" w:rsidR="20E59589" w:rsidRDefault="20E59589" w:rsidP="20E59589">
            <w:pPr>
              <w:pStyle w:val="Table"/>
              <w:rPr>
                <w:b/>
                <w:bCs/>
              </w:rPr>
            </w:pPr>
            <w:r w:rsidRPr="20E59589">
              <w:rPr>
                <w:b/>
                <w:bCs/>
              </w:rPr>
              <w:t xml:space="preserve">Width </w:t>
            </w:r>
          </w:p>
          <w:p w14:paraId="3C389C5A" w14:textId="77777777" w:rsidR="20E59589" w:rsidRDefault="20E59589" w:rsidP="20E59589">
            <w:pPr>
              <w:pStyle w:val="Table"/>
              <w:rPr>
                <w:b/>
                <w:bCs/>
              </w:rPr>
            </w:pPr>
            <w:r w:rsidRPr="20E59589">
              <w:rPr>
                <w:b/>
                <w:bCs/>
              </w:rPr>
              <w:t>(in Inches)</w:t>
            </w:r>
          </w:p>
        </w:tc>
        <w:tc>
          <w:tcPr>
            <w:tcW w:w="1061" w:type="dxa"/>
            <w:shd w:val="clear" w:color="auto" w:fill="548DD4" w:themeFill="text2" w:themeFillTint="99"/>
          </w:tcPr>
          <w:p w14:paraId="112F2683" w14:textId="77777777" w:rsidR="20E59589" w:rsidRDefault="20E59589" w:rsidP="20E59589">
            <w:pPr>
              <w:pStyle w:val="Table"/>
              <w:rPr>
                <w:b/>
                <w:bCs/>
              </w:rPr>
            </w:pPr>
            <w:r w:rsidRPr="20E59589">
              <w:rPr>
                <w:b/>
                <w:bCs/>
              </w:rPr>
              <w:t xml:space="preserve">Height </w:t>
            </w:r>
          </w:p>
          <w:p w14:paraId="32C6B997" w14:textId="77777777" w:rsidR="20E59589" w:rsidRDefault="20E59589" w:rsidP="20E59589">
            <w:pPr>
              <w:pStyle w:val="Table"/>
              <w:rPr>
                <w:b/>
                <w:bCs/>
              </w:rPr>
            </w:pPr>
            <w:r w:rsidRPr="20E59589">
              <w:rPr>
                <w:b/>
                <w:bCs/>
              </w:rPr>
              <w:t>(In Inches)</w:t>
            </w:r>
          </w:p>
        </w:tc>
        <w:tc>
          <w:tcPr>
            <w:tcW w:w="1069" w:type="dxa"/>
            <w:shd w:val="clear" w:color="auto" w:fill="548DD4" w:themeFill="text2" w:themeFillTint="99"/>
          </w:tcPr>
          <w:p w14:paraId="7E2DE2D7" w14:textId="77777777" w:rsidR="20E59589" w:rsidRDefault="20E59589" w:rsidP="20E59589">
            <w:pPr>
              <w:pStyle w:val="Table"/>
              <w:rPr>
                <w:b/>
                <w:bCs/>
              </w:rPr>
            </w:pPr>
            <w:r w:rsidRPr="20E59589">
              <w:rPr>
                <w:b/>
                <w:bCs/>
              </w:rPr>
              <w:t xml:space="preserve">Child PTP </w:t>
            </w:r>
          </w:p>
          <w:p w14:paraId="13E14422" w14:textId="77777777" w:rsidR="20E59589" w:rsidRDefault="20E59589" w:rsidP="20E59589">
            <w:pPr>
              <w:pStyle w:val="Table"/>
              <w:rPr>
                <w:b/>
                <w:bCs/>
              </w:rPr>
            </w:pPr>
            <w:r w:rsidRPr="20E59589">
              <w:rPr>
                <w:b/>
                <w:bCs/>
              </w:rPr>
              <w:t>Positions</w:t>
            </w:r>
          </w:p>
        </w:tc>
        <w:tc>
          <w:tcPr>
            <w:tcW w:w="1059" w:type="dxa"/>
            <w:shd w:val="clear" w:color="auto" w:fill="548DD4" w:themeFill="text2" w:themeFillTint="99"/>
          </w:tcPr>
          <w:p w14:paraId="5F151F40" w14:textId="77777777" w:rsidR="20E59589" w:rsidRDefault="20E59589" w:rsidP="20E59589">
            <w:pPr>
              <w:pStyle w:val="Table"/>
              <w:rPr>
                <w:b/>
                <w:bCs/>
              </w:rPr>
            </w:pPr>
            <w:r w:rsidRPr="20E59589">
              <w:rPr>
                <w:b/>
                <w:bCs/>
              </w:rPr>
              <w:t>Physical Ports</w:t>
            </w:r>
          </w:p>
        </w:tc>
      </w:tr>
      <w:tr w:rsidR="007722F4" w14:paraId="0465DBAD" w14:textId="77777777" w:rsidTr="784D72F1">
        <w:trPr>
          <w:trHeight w:val="300"/>
        </w:trPr>
        <w:tc>
          <w:tcPr>
            <w:tcW w:w="1259" w:type="dxa"/>
          </w:tcPr>
          <w:p w14:paraId="3D108E9A" w14:textId="733FD190" w:rsidR="1A3C34F2" w:rsidRDefault="1A3C34F2" w:rsidP="00CD5C91">
            <w:pPr>
              <w:pStyle w:val="Table"/>
            </w:pPr>
            <w:r>
              <w:t>E1-SFP Based Ethernet Socket Expansion Card</w:t>
            </w:r>
          </w:p>
        </w:tc>
        <w:tc>
          <w:tcPr>
            <w:tcW w:w="1189" w:type="dxa"/>
          </w:tcPr>
          <w:p w14:paraId="4AE2AFE4" w14:textId="7A2248DD" w:rsidR="1A3C34F2" w:rsidRDefault="1A3C34F2" w:rsidP="00CD5C91">
            <w:pPr>
              <w:pStyle w:val="Table"/>
            </w:pPr>
            <w:r>
              <w:t>E1-SFP Based Ethernet Socket Expansion Card</w:t>
            </w:r>
          </w:p>
        </w:tc>
        <w:tc>
          <w:tcPr>
            <w:tcW w:w="2055" w:type="dxa"/>
          </w:tcPr>
          <w:p w14:paraId="075E1D01" w14:textId="056768EA" w:rsidR="1A3C34F2" w:rsidRDefault="1A3C34F2" w:rsidP="00CD5C91">
            <w:pPr>
              <w:pStyle w:val="Table"/>
            </w:pPr>
            <w:r>
              <w:t>E1-SFP Based Ethernet Socket Expansion Card</w:t>
            </w:r>
          </w:p>
        </w:tc>
        <w:tc>
          <w:tcPr>
            <w:tcW w:w="906" w:type="dxa"/>
          </w:tcPr>
          <w:p w14:paraId="1333AF32" w14:textId="5177EE6F" w:rsidR="20E59589" w:rsidRDefault="354D3412" w:rsidP="00CD5C91">
            <w:pPr>
              <w:pStyle w:val="Table"/>
            </w:pPr>
            <w:r>
              <w:t>E1-SFPBasedEthernetSocketExpansionCard</w:t>
            </w:r>
          </w:p>
        </w:tc>
        <w:tc>
          <w:tcPr>
            <w:tcW w:w="987" w:type="dxa"/>
          </w:tcPr>
          <w:p w14:paraId="23B0A5CD" w14:textId="77777777" w:rsidR="20E59589" w:rsidRDefault="20E59589" w:rsidP="00CD5C91">
            <w:pPr>
              <w:pStyle w:val="Table"/>
            </w:pPr>
            <w:r>
              <w:t>1</w:t>
            </w:r>
          </w:p>
        </w:tc>
        <w:tc>
          <w:tcPr>
            <w:tcW w:w="958" w:type="dxa"/>
          </w:tcPr>
          <w:p w14:paraId="417E063A" w14:textId="73D834C9" w:rsidR="4D152141" w:rsidRDefault="4D152141" w:rsidP="00CD5C91">
            <w:pPr>
              <w:pStyle w:val="Table"/>
            </w:pPr>
            <w:r>
              <w:t>1</w:t>
            </w:r>
          </w:p>
        </w:tc>
        <w:tc>
          <w:tcPr>
            <w:tcW w:w="1061" w:type="dxa"/>
          </w:tcPr>
          <w:p w14:paraId="3E421EBF" w14:textId="1D993DA1" w:rsidR="4D152141" w:rsidRDefault="4D152141" w:rsidP="00CD5C91">
            <w:pPr>
              <w:pStyle w:val="Table"/>
            </w:pPr>
            <w:r>
              <w:t>1</w:t>
            </w:r>
          </w:p>
        </w:tc>
        <w:tc>
          <w:tcPr>
            <w:tcW w:w="1069" w:type="dxa"/>
          </w:tcPr>
          <w:p w14:paraId="77D5289E" w14:textId="2719754A" w:rsidR="20E59589" w:rsidRDefault="007E4334" w:rsidP="00CD5C91">
            <w:pPr>
              <w:pStyle w:val="Table"/>
            </w:pPr>
            <w:r>
              <w:t>1</w:t>
            </w:r>
          </w:p>
        </w:tc>
        <w:tc>
          <w:tcPr>
            <w:tcW w:w="1059" w:type="dxa"/>
          </w:tcPr>
          <w:p w14:paraId="018D2F32" w14:textId="0597F73D" w:rsidR="04792C93" w:rsidRDefault="007E4334" w:rsidP="00CD5C91">
            <w:pPr>
              <w:pStyle w:val="Table"/>
            </w:pPr>
            <w:r>
              <w:t>0</w:t>
            </w:r>
          </w:p>
        </w:tc>
      </w:tr>
      <w:tr w:rsidR="007722F4" w14:paraId="1822637B" w14:textId="77777777" w:rsidTr="784D72F1">
        <w:trPr>
          <w:trHeight w:val="300"/>
        </w:trPr>
        <w:tc>
          <w:tcPr>
            <w:tcW w:w="1259" w:type="dxa"/>
          </w:tcPr>
          <w:p w14:paraId="04443191" w14:textId="73644E35" w:rsidR="20E59589" w:rsidRDefault="04792C93" w:rsidP="00CD5C91">
            <w:pPr>
              <w:pStyle w:val="Table"/>
            </w:pPr>
            <w:r>
              <w:t>E2POE-Power-Over-Ethernet Expansion Card</w:t>
            </w:r>
          </w:p>
        </w:tc>
        <w:tc>
          <w:tcPr>
            <w:tcW w:w="1189" w:type="dxa"/>
          </w:tcPr>
          <w:p w14:paraId="14D5E381" w14:textId="45773C7C" w:rsidR="20E59589" w:rsidRDefault="04792C93" w:rsidP="00CD5C91">
            <w:pPr>
              <w:pStyle w:val="Table"/>
            </w:pPr>
            <w:r>
              <w:t>E2POE-Power-Over-Ethernet Expansion Card</w:t>
            </w:r>
          </w:p>
        </w:tc>
        <w:tc>
          <w:tcPr>
            <w:tcW w:w="2055" w:type="dxa"/>
          </w:tcPr>
          <w:p w14:paraId="793359E3" w14:textId="07F65D7C" w:rsidR="20E59589" w:rsidRDefault="04792C93" w:rsidP="00CD5C91">
            <w:pPr>
              <w:pStyle w:val="Table"/>
            </w:pPr>
            <w:r>
              <w:t>E2POE-Power-Over-Ethernet Expansion Card</w:t>
            </w:r>
          </w:p>
        </w:tc>
        <w:tc>
          <w:tcPr>
            <w:tcW w:w="906" w:type="dxa"/>
          </w:tcPr>
          <w:p w14:paraId="5DD96EAB" w14:textId="4836A12C" w:rsidR="20E59589" w:rsidRDefault="7B3AD4C6" w:rsidP="00CD5C91">
            <w:pPr>
              <w:pStyle w:val="Table"/>
            </w:pPr>
            <w:r>
              <w:t>E2POE-Power-Over-EthernetExpansionCard</w:t>
            </w:r>
          </w:p>
        </w:tc>
        <w:tc>
          <w:tcPr>
            <w:tcW w:w="987" w:type="dxa"/>
          </w:tcPr>
          <w:p w14:paraId="0439F42A" w14:textId="59567641" w:rsidR="20E59589" w:rsidRDefault="04792C93" w:rsidP="00CD5C91">
            <w:pPr>
              <w:pStyle w:val="Table"/>
            </w:pPr>
            <w:r>
              <w:t>1</w:t>
            </w:r>
          </w:p>
        </w:tc>
        <w:tc>
          <w:tcPr>
            <w:tcW w:w="958" w:type="dxa"/>
          </w:tcPr>
          <w:p w14:paraId="72DEF114" w14:textId="300136D9" w:rsidR="20E59589" w:rsidRDefault="04792C93" w:rsidP="00CD5C91">
            <w:pPr>
              <w:pStyle w:val="Table"/>
            </w:pPr>
            <w:r>
              <w:t>1</w:t>
            </w:r>
          </w:p>
        </w:tc>
        <w:tc>
          <w:tcPr>
            <w:tcW w:w="1061" w:type="dxa"/>
          </w:tcPr>
          <w:p w14:paraId="37004468" w14:textId="3739BFB3" w:rsidR="20E59589" w:rsidRDefault="04792C93" w:rsidP="00CD5C91">
            <w:pPr>
              <w:pStyle w:val="Table"/>
            </w:pPr>
            <w:r>
              <w:t>1</w:t>
            </w:r>
          </w:p>
        </w:tc>
        <w:tc>
          <w:tcPr>
            <w:tcW w:w="1069" w:type="dxa"/>
          </w:tcPr>
          <w:p w14:paraId="64E67500" w14:textId="7BAF3E8A" w:rsidR="20E59589" w:rsidRDefault="04792C93" w:rsidP="00CD5C91">
            <w:pPr>
              <w:pStyle w:val="Table"/>
            </w:pPr>
            <w:r>
              <w:t>0</w:t>
            </w:r>
          </w:p>
        </w:tc>
        <w:tc>
          <w:tcPr>
            <w:tcW w:w="1059" w:type="dxa"/>
          </w:tcPr>
          <w:p w14:paraId="7C4E3E82" w14:textId="550F0340" w:rsidR="20E59589" w:rsidRDefault="04792C93" w:rsidP="00CD5C91">
            <w:pPr>
              <w:pStyle w:val="Table"/>
            </w:pPr>
            <w:r>
              <w:t>2</w:t>
            </w:r>
          </w:p>
        </w:tc>
      </w:tr>
      <w:tr w:rsidR="007722F4" w14:paraId="76BDA807" w14:textId="77777777" w:rsidTr="784D72F1">
        <w:trPr>
          <w:trHeight w:val="300"/>
        </w:trPr>
        <w:tc>
          <w:tcPr>
            <w:tcW w:w="1259" w:type="dxa"/>
          </w:tcPr>
          <w:p w14:paraId="74BF8744" w14:textId="00B874D2" w:rsidR="0C23A149" w:rsidRDefault="04792C93" w:rsidP="0C23A149">
            <w:pPr>
              <w:pStyle w:val="Table"/>
            </w:pPr>
            <w:r>
              <w:t>E4E-4 Ethernet Ports Expansion Card</w:t>
            </w:r>
          </w:p>
        </w:tc>
        <w:tc>
          <w:tcPr>
            <w:tcW w:w="1189" w:type="dxa"/>
          </w:tcPr>
          <w:p w14:paraId="78D62532" w14:textId="4132D2B7" w:rsidR="0C23A149" w:rsidRDefault="04792C93" w:rsidP="0C23A149">
            <w:pPr>
              <w:pStyle w:val="Table"/>
            </w:pPr>
            <w:r>
              <w:t>E4E-4 Ethernet Ports Expansion Card</w:t>
            </w:r>
          </w:p>
        </w:tc>
        <w:tc>
          <w:tcPr>
            <w:tcW w:w="2055" w:type="dxa"/>
          </w:tcPr>
          <w:p w14:paraId="5F3BE3F3" w14:textId="423E8968" w:rsidR="0C23A149" w:rsidRDefault="04792C93" w:rsidP="0C23A149">
            <w:pPr>
              <w:pStyle w:val="Table"/>
            </w:pPr>
            <w:r>
              <w:t>E4E-4 Ethernet Ports Expansion Card</w:t>
            </w:r>
          </w:p>
        </w:tc>
        <w:tc>
          <w:tcPr>
            <w:tcW w:w="906" w:type="dxa"/>
          </w:tcPr>
          <w:p w14:paraId="764DF8EB" w14:textId="1BF34352" w:rsidR="0C23A149" w:rsidRDefault="5DCE2626" w:rsidP="0C23A149">
            <w:pPr>
              <w:pStyle w:val="Table"/>
            </w:pPr>
            <w:r>
              <w:t>E4E-4EthernetPortsExpansionCard</w:t>
            </w:r>
          </w:p>
        </w:tc>
        <w:tc>
          <w:tcPr>
            <w:tcW w:w="987" w:type="dxa"/>
          </w:tcPr>
          <w:p w14:paraId="5ACA5EB6" w14:textId="7767ACB5" w:rsidR="0C23A149" w:rsidRDefault="04792C93" w:rsidP="0C23A149">
            <w:pPr>
              <w:pStyle w:val="Table"/>
            </w:pPr>
            <w:r>
              <w:t>1</w:t>
            </w:r>
          </w:p>
        </w:tc>
        <w:tc>
          <w:tcPr>
            <w:tcW w:w="958" w:type="dxa"/>
          </w:tcPr>
          <w:p w14:paraId="2C74A1AB" w14:textId="743205F4" w:rsidR="0C23A149" w:rsidRDefault="04792C93" w:rsidP="0C23A149">
            <w:pPr>
              <w:pStyle w:val="Table"/>
            </w:pPr>
            <w:r>
              <w:t>1</w:t>
            </w:r>
          </w:p>
        </w:tc>
        <w:tc>
          <w:tcPr>
            <w:tcW w:w="1061" w:type="dxa"/>
          </w:tcPr>
          <w:p w14:paraId="5E896212" w14:textId="63C0F82E" w:rsidR="0C23A149" w:rsidRDefault="04792C93" w:rsidP="0C23A149">
            <w:pPr>
              <w:pStyle w:val="Table"/>
            </w:pPr>
            <w:r>
              <w:t>1</w:t>
            </w:r>
          </w:p>
        </w:tc>
        <w:tc>
          <w:tcPr>
            <w:tcW w:w="1069" w:type="dxa"/>
          </w:tcPr>
          <w:p w14:paraId="036FBA61" w14:textId="79A79DCD" w:rsidR="0C23A149" w:rsidRDefault="04792C93" w:rsidP="0C23A149">
            <w:pPr>
              <w:pStyle w:val="Table"/>
            </w:pPr>
            <w:r>
              <w:t>0</w:t>
            </w:r>
          </w:p>
        </w:tc>
        <w:tc>
          <w:tcPr>
            <w:tcW w:w="1059" w:type="dxa"/>
          </w:tcPr>
          <w:p w14:paraId="62854F1D" w14:textId="27426E8D" w:rsidR="0C23A149" w:rsidRDefault="04792C93" w:rsidP="0C23A149">
            <w:pPr>
              <w:pStyle w:val="Table"/>
            </w:pPr>
            <w:r>
              <w:t>4</w:t>
            </w:r>
          </w:p>
        </w:tc>
      </w:tr>
      <w:tr w:rsidR="007722F4" w14:paraId="3A715129" w14:textId="77777777" w:rsidTr="784D72F1">
        <w:trPr>
          <w:trHeight w:val="300"/>
        </w:trPr>
        <w:tc>
          <w:tcPr>
            <w:tcW w:w="1259" w:type="dxa"/>
          </w:tcPr>
          <w:p w14:paraId="7ECD873D" w14:textId="78CCA450" w:rsidR="4202DD89" w:rsidRDefault="04792C93" w:rsidP="4202DD89">
            <w:pPr>
              <w:pStyle w:val="Table"/>
            </w:pPr>
            <w:r>
              <w:t>E4S-4  RS-232 Serial IO Expansion Card</w:t>
            </w:r>
          </w:p>
        </w:tc>
        <w:tc>
          <w:tcPr>
            <w:tcW w:w="1189" w:type="dxa"/>
          </w:tcPr>
          <w:p w14:paraId="254B6DC1" w14:textId="7441625D" w:rsidR="4202DD89" w:rsidRDefault="04792C93" w:rsidP="4202DD89">
            <w:pPr>
              <w:pStyle w:val="Table"/>
            </w:pPr>
            <w:r>
              <w:t>E4S-4  RS-232 Serial IO Expansion Card</w:t>
            </w:r>
          </w:p>
        </w:tc>
        <w:tc>
          <w:tcPr>
            <w:tcW w:w="2055" w:type="dxa"/>
          </w:tcPr>
          <w:p w14:paraId="442793C7" w14:textId="44E7E469" w:rsidR="4202DD89" w:rsidRDefault="04792C93" w:rsidP="4202DD89">
            <w:pPr>
              <w:pStyle w:val="Table"/>
            </w:pPr>
            <w:r>
              <w:t>E4S-4  RS-232 Serial IO Expansion Card</w:t>
            </w:r>
          </w:p>
        </w:tc>
        <w:tc>
          <w:tcPr>
            <w:tcW w:w="906" w:type="dxa"/>
          </w:tcPr>
          <w:p w14:paraId="7C024F83" w14:textId="404F127B" w:rsidR="4202DD89" w:rsidRDefault="1D0BED9C" w:rsidP="4202DD89">
            <w:pPr>
              <w:pStyle w:val="Table"/>
            </w:pPr>
            <w:r>
              <w:t>E4S-4RS-232SerialIOExpansionCard</w:t>
            </w:r>
          </w:p>
        </w:tc>
        <w:tc>
          <w:tcPr>
            <w:tcW w:w="987" w:type="dxa"/>
          </w:tcPr>
          <w:p w14:paraId="1C44EA68" w14:textId="5958F1D6" w:rsidR="4202DD89" w:rsidRDefault="04792C93" w:rsidP="4202DD89">
            <w:pPr>
              <w:pStyle w:val="Table"/>
            </w:pPr>
            <w:r>
              <w:t>1</w:t>
            </w:r>
          </w:p>
        </w:tc>
        <w:tc>
          <w:tcPr>
            <w:tcW w:w="958" w:type="dxa"/>
          </w:tcPr>
          <w:p w14:paraId="6B0F0C37" w14:textId="53E84F60" w:rsidR="4202DD89" w:rsidRDefault="04792C93" w:rsidP="4202DD89">
            <w:pPr>
              <w:pStyle w:val="Table"/>
            </w:pPr>
            <w:r>
              <w:t>1</w:t>
            </w:r>
          </w:p>
        </w:tc>
        <w:tc>
          <w:tcPr>
            <w:tcW w:w="1061" w:type="dxa"/>
          </w:tcPr>
          <w:p w14:paraId="0F11857C" w14:textId="7ED939AF" w:rsidR="4202DD89" w:rsidRDefault="04792C93" w:rsidP="4202DD89">
            <w:pPr>
              <w:pStyle w:val="Table"/>
            </w:pPr>
            <w:r>
              <w:t>1</w:t>
            </w:r>
          </w:p>
        </w:tc>
        <w:tc>
          <w:tcPr>
            <w:tcW w:w="1069" w:type="dxa"/>
          </w:tcPr>
          <w:p w14:paraId="488BF1C3" w14:textId="020BB683" w:rsidR="4202DD89" w:rsidRDefault="04792C93" w:rsidP="4202DD89">
            <w:pPr>
              <w:pStyle w:val="Table"/>
            </w:pPr>
            <w:r>
              <w:t>0</w:t>
            </w:r>
          </w:p>
        </w:tc>
        <w:tc>
          <w:tcPr>
            <w:tcW w:w="1059" w:type="dxa"/>
          </w:tcPr>
          <w:p w14:paraId="69C9545C" w14:textId="62A7DCD1" w:rsidR="4202DD89" w:rsidRDefault="04792C93" w:rsidP="4202DD89">
            <w:pPr>
              <w:pStyle w:val="Table"/>
            </w:pPr>
            <w:r>
              <w:t>4</w:t>
            </w:r>
          </w:p>
        </w:tc>
      </w:tr>
      <w:tr w:rsidR="007722F4" w14:paraId="1D30CFDA" w14:textId="77777777" w:rsidTr="784D72F1">
        <w:trPr>
          <w:trHeight w:val="300"/>
        </w:trPr>
        <w:tc>
          <w:tcPr>
            <w:tcW w:w="1259" w:type="dxa"/>
          </w:tcPr>
          <w:p w14:paraId="6D89F49F" w14:textId="31995600" w:rsidR="4B363672" w:rsidRDefault="04792C93" w:rsidP="4B363672">
            <w:pPr>
              <w:pStyle w:val="Table"/>
            </w:pPr>
            <w:r>
              <w:t>E8C-8 Contact Closure Expansion Card</w:t>
            </w:r>
          </w:p>
        </w:tc>
        <w:tc>
          <w:tcPr>
            <w:tcW w:w="1189" w:type="dxa"/>
          </w:tcPr>
          <w:p w14:paraId="68BEB653" w14:textId="703CE2E1" w:rsidR="4B363672" w:rsidRDefault="04792C93" w:rsidP="4B363672">
            <w:pPr>
              <w:pStyle w:val="Table"/>
            </w:pPr>
            <w:r>
              <w:t>E8C-8 Contact Closure Expansion Card</w:t>
            </w:r>
          </w:p>
        </w:tc>
        <w:tc>
          <w:tcPr>
            <w:tcW w:w="2055" w:type="dxa"/>
          </w:tcPr>
          <w:p w14:paraId="08893856" w14:textId="2678FF43" w:rsidR="4B363672" w:rsidRDefault="04792C93" w:rsidP="4B363672">
            <w:pPr>
              <w:pStyle w:val="Table"/>
            </w:pPr>
            <w:r>
              <w:t>E8C-8 Contact Closure Expansion Card</w:t>
            </w:r>
          </w:p>
        </w:tc>
        <w:tc>
          <w:tcPr>
            <w:tcW w:w="906" w:type="dxa"/>
          </w:tcPr>
          <w:p w14:paraId="2B0A72B8" w14:textId="285A1E99" w:rsidR="4B363672" w:rsidRDefault="105AA154" w:rsidP="4B363672">
            <w:pPr>
              <w:pStyle w:val="Table"/>
            </w:pPr>
            <w:r>
              <w:t>E8C-8ContactClosureExpansionCard</w:t>
            </w:r>
          </w:p>
        </w:tc>
        <w:tc>
          <w:tcPr>
            <w:tcW w:w="987" w:type="dxa"/>
          </w:tcPr>
          <w:p w14:paraId="035390B9" w14:textId="47218DD6" w:rsidR="4B363672" w:rsidRDefault="04792C93" w:rsidP="4B363672">
            <w:pPr>
              <w:pStyle w:val="Table"/>
            </w:pPr>
            <w:r>
              <w:t>1</w:t>
            </w:r>
          </w:p>
        </w:tc>
        <w:tc>
          <w:tcPr>
            <w:tcW w:w="958" w:type="dxa"/>
          </w:tcPr>
          <w:p w14:paraId="36DD1288" w14:textId="3AA689D6" w:rsidR="4B363672" w:rsidRDefault="04792C93" w:rsidP="4B363672">
            <w:pPr>
              <w:pStyle w:val="Table"/>
            </w:pPr>
            <w:r>
              <w:t>1</w:t>
            </w:r>
          </w:p>
        </w:tc>
        <w:tc>
          <w:tcPr>
            <w:tcW w:w="1061" w:type="dxa"/>
          </w:tcPr>
          <w:p w14:paraId="15DD1763" w14:textId="5E18A1BE" w:rsidR="4B363672" w:rsidRDefault="04792C93" w:rsidP="4B363672">
            <w:pPr>
              <w:pStyle w:val="Table"/>
            </w:pPr>
            <w:r>
              <w:t>1</w:t>
            </w:r>
          </w:p>
        </w:tc>
        <w:tc>
          <w:tcPr>
            <w:tcW w:w="1069" w:type="dxa"/>
          </w:tcPr>
          <w:p w14:paraId="4FC36A88" w14:textId="15676C52" w:rsidR="4B363672" w:rsidRDefault="04792C93" w:rsidP="4B363672">
            <w:pPr>
              <w:pStyle w:val="Table"/>
            </w:pPr>
            <w:r>
              <w:t>0</w:t>
            </w:r>
          </w:p>
        </w:tc>
        <w:tc>
          <w:tcPr>
            <w:tcW w:w="1059" w:type="dxa"/>
          </w:tcPr>
          <w:p w14:paraId="3F07ED36" w14:textId="2282707B" w:rsidR="4B363672" w:rsidRDefault="04792C93" w:rsidP="4B363672">
            <w:pPr>
              <w:pStyle w:val="Table"/>
            </w:pPr>
            <w:r>
              <w:t>8</w:t>
            </w:r>
          </w:p>
        </w:tc>
      </w:tr>
    </w:tbl>
    <w:p w14:paraId="1396236B" w14:textId="3F660A69" w:rsidR="784D72F1" w:rsidRDefault="784D72F1"/>
    <w:p w14:paraId="365B4CF9" w14:textId="26586C0F" w:rsidR="365F3628" w:rsidRDefault="365F3628" w:rsidP="20E59589">
      <w:pPr>
        <w:pStyle w:val="BodyText"/>
        <w:rPr>
          <w:lang w:val="en-CA"/>
        </w:rPr>
      </w:pPr>
    </w:p>
    <w:p w14:paraId="7E5B0C98" w14:textId="148F28C2" w:rsidR="365F3628" w:rsidRDefault="365F3628" w:rsidP="1612F9A0">
      <w:pPr>
        <w:pStyle w:val="BodyText"/>
        <w:rPr>
          <w:lang w:val="en-CA"/>
        </w:rPr>
      </w:pPr>
    </w:p>
    <w:p w14:paraId="0E981B34" w14:textId="420E4759" w:rsidR="001A470A" w:rsidRDefault="00DF3ED3" w:rsidP="001A470A">
      <w:pPr>
        <w:pStyle w:val="Heading3"/>
        <w:rPr>
          <w:lang w:val="en-CA"/>
        </w:rPr>
      </w:pPr>
      <w:bookmarkStart w:id="37" w:name="_Toc153919310"/>
      <w:r w:rsidRPr="1612F9A0">
        <w:rPr>
          <w:lang w:val="en-CA"/>
        </w:rPr>
        <w:t>Card Compatibility for slots</w:t>
      </w:r>
      <w:bookmarkEnd w:id="37"/>
    </w:p>
    <w:p w14:paraId="1712EE62" w14:textId="77777777" w:rsidR="17321E71" w:rsidRDefault="1C3BD54C" w:rsidP="541B9F09">
      <w:pPr>
        <w:pStyle w:val="BodyText"/>
        <w:rPr>
          <w:lang w:val="en-CA"/>
        </w:rPr>
      </w:pPr>
      <w:r w:rsidRPr="541B9F09">
        <w:rPr>
          <w:lang w:val="en-CA"/>
        </w:rPr>
        <w:t>Configure the compatibility between SlotPosition to the Card</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8"/>
        <w:gridCol w:w="4680"/>
        <w:gridCol w:w="1515"/>
      </w:tblGrid>
      <w:tr w:rsidR="00B117CE" w14:paraId="0FC23F76" w14:textId="77777777" w:rsidTr="00877511">
        <w:trPr>
          <w:trHeight w:val="300"/>
        </w:trPr>
        <w:tc>
          <w:tcPr>
            <w:tcW w:w="3528" w:type="dxa"/>
            <w:shd w:val="clear" w:color="auto" w:fill="548DD4" w:themeFill="text2" w:themeFillTint="99"/>
          </w:tcPr>
          <w:p w14:paraId="48261485" w14:textId="77777777" w:rsidR="541B9F09" w:rsidRDefault="541B9F09" w:rsidP="541B9F09">
            <w:pPr>
              <w:pStyle w:val="Table"/>
              <w:rPr>
                <w:b/>
                <w:bCs/>
              </w:rPr>
            </w:pPr>
            <w:r w:rsidRPr="541B9F09">
              <w:rPr>
                <w:b/>
                <w:bCs/>
              </w:rPr>
              <w:t>SlotPosition Archetype</w:t>
            </w:r>
          </w:p>
        </w:tc>
        <w:tc>
          <w:tcPr>
            <w:tcW w:w="4680" w:type="dxa"/>
            <w:shd w:val="clear" w:color="auto" w:fill="548DD4" w:themeFill="text2" w:themeFillTint="99"/>
          </w:tcPr>
          <w:p w14:paraId="2775F2E8" w14:textId="77777777" w:rsidR="541B9F09" w:rsidRDefault="541B9F09" w:rsidP="541B9F09">
            <w:pPr>
              <w:pStyle w:val="Table"/>
              <w:rPr>
                <w:b/>
                <w:bCs/>
              </w:rPr>
            </w:pPr>
            <w:r w:rsidRPr="541B9F09">
              <w:rPr>
                <w:b/>
                <w:bCs/>
              </w:rPr>
              <w:t>Card Archetype</w:t>
            </w:r>
          </w:p>
        </w:tc>
        <w:tc>
          <w:tcPr>
            <w:tcW w:w="1515" w:type="dxa"/>
            <w:shd w:val="clear" w:color="auto" w:fill="548DD4" w:themeFill="text2" w:themeFillTint="99"/>
          </w:tcPr>
          <w:p w14:paraId="5C6A39AC" w14:textId="77777777" w:rsidR="541B9F09" w:rsidRDefault="541B9F09" w:rsidP="541B9F09">
            <w:pPr>
              <w:pStyle w:val="Table"/>
              <w:rPr>
                <w:b/>
                <w:bCs/>
              </w:rPr>
            </w:pPr>
            <w:r w:rsidRPr="541B9F09">
              <w:rPr>
                <w:b/>
                <w:bCs/>
              </w:rPr>
              <w:t>Notes</w:t>
            </w:r>
          </w:p>
        </w:tc>
      </w:tr>
      <w:tr w:rsidR="001F0D19" w14:paraId="38E2A261" w14:textId="77777777" w:rsidTr="00877511">
        <w:trPr>
          <w:trHeight w:val="300"/>
        </w:trPr>
        <w:tc>
          <w:tcPr>
            <w:tcW w:w="3528" w:type="dxa"/>
            <w:shd w:val="clear" w:color="auto" w:fill="auto"/>
          </w:tcPr>
          <w:p w14:paraId="1659BF0D" w14:textId="54B444E2" w:rsidR="5F2CC890" w:rsidRDefault="5F2CC890" w:rsidP="541B9F09">
            <w:pPr>
              <w:pStyle w:val="Table"/>
            </w:pPr>
            <w:r>
              <w:t>SiteBoss 360-4 Slot</w:t>
            </w:r>
            <w:r w:rsidR="00673A9F">
              <w:t xml:space="preserve"> 1-4</w:t>
            </w:r>
          </w:p>
        </w:tc>
        <w:tc>
          <w:tcPr>
            <w:tcW w:w="4680" w:type="dxa"/>
            <w:shd w:val="clear" w:color="auto" w:fill="auto"/>
            <w:vAlign w:val="bottom"/>
          </w:tcPr>
          <w:p w14:paraId="0108A30E" w14:textId="733FD190" w:rsidR="73915B51" w:rsidRDefault="73915B51" w:rsidP="541B9F09">
            <w:pPr>
              <w:pStyle w:val="Table"/>
            </w:pPr>
            <w:r>
              <w:t>E1-SFP Based Ethernet Socket Expansion Card</w:t>
            </w:r>
          </w:p>
          <w:p w14:paraId="05FA6770" w14:textId="73644E35" w:rsidR="266A47A1" w:rsidRDefault="266A47A1" w:rsidP="541B9F09">
            <w:pPr>
              <w:pStyle w:val="Table"/>
            </w:pPr>
            <w:r>
              <w:t>E2POE-Power-Over-Ethernet Expansion Card</w:t>
            </w:r>
          </w:p>
          <w:p w14:paraId="4C17C99F" w14:textId="00B874D2" w:rsidR="266A47A1" w:rsidRDefault="266A47A1" w:rsidP="541B9F09">
            <w:pPr>
              <w:pStyle w:val="Table"/>
            </w:pPr>
            <w:r>
              <w:t>E4E-4 Ethernet Ports Expansion Card</w:t>
            </w:r>
          </w:p>
          <w:p w14:paraId="0E33D46C" w14:textId="78CCA450" w:rsidR="266A47A1" w:rsidRDefault="266A47A1" w:rsidP="541B9F09">
            <w:pPr>
              <w:pStyle w:val="Table"/>
            </w:pPr>
            <w:r>
              <w:t>E4S-4  RS-232 Serial IO Expansion Card</w:t>
            </w:r>
          </w:p>
          <w:p w14:paraId="6A53DAAC" w14:textId="553A7538" w:rsidR="266A47A1" w:rsidRDefault="266A47A1" w:rsidP="541B9F09">
            <w:pPr>
              <w:pStyle w:val="Table"/>
            </w:pPr>
            <w:r>
              <w:t>E8C-8 Contact Closure Expansion Card</w:t>
            </w:r>
          </w:p>
        </w:tc>
        <w:tc>
          <w:tcPr>
            <w:tcW w:w="1515" w:type="dxa"/>
            <w:shd w:val="clear" w:color="auto" w:fill="auto"/>
          </w:tcPr>
          <w:p w14:paraId="6663CE78" w14:textId="77777777" w:rsidR="541B9F09" w:rsidRDefault="541B9F09" w:rsidP="541B9F09">
            <w:pPr>
              <w:pStyle w:val="Table"/>
              <w:rPr>
                <w:b/>
                <w:bCs/>
              </w:rPr>
            </w:pPr>
          </w:p>
        </w:tc>
      </w:tr>
    </w:tbl>
    <w:p w14:paraId="05A8D711" w14:textId="2860A681" w:rsidR="17321E71" w:rsidRDefault="17321E71" w:rsidP="541B9F09">
      <w:pPr>
        <w:pStyle w:val="BodyText"/>
        <w:rPr>
          <w:lang w:val="en-CA"/>
        </w:rPr>
      </w:pPr>
    </w:p>
    <w:p w14:paraId="0AD24CCB" w14:textId="7DDBC182" w:rsidR="17321E71" w:rsidRDefault="17321E71" w:rsidP="1612F9A0">
      <w:pPr>
        <w:pStyle w:val="BodyText"/>
        <w:rPr>
          <w:lang w:val="en-CA"/>
        </w:rPr>
      </w:pPr>
    </w:p>
    <w:p w14:paraId="289C24BC" w14:textId="650DD9D8" w:rsidR="001A470A" w:rsidRDefault="00DF3ED3" w:rsidP="001A470A">
      <w:pPr>
        <w:pStyle w:val="Heading3"/>
        <w:rPr>
          <w:lang w:val="en-CA"/>
        </w:rPr>
      </w:pPr>
      <w:bookmarkStart w:id="38" w:name="_Toc153919311"/>
      <w:r w:rsidRPr="1612F9A0">
        <w:rPr>
          <w:lang w:val="en-CA"/>
        </w:rPr>
        <w:t>Physical Termination Position for Card</w:t>
      </w:r>
      <w:bookmarkEnd w:id="38"/>
    </w:p>
    <w:tbl>
      <w:tblPr>
        <w:tblW w:w="6855" w:type="dxa"/>
        <w:tblLayout w:type="fixed"/>
        <w:tblLook w:val="06A0" w:firstRow="1" w:lastRow="0" w:firstColumn="1" w:lastColumn="0" w:noHBand="1" w:noVBand="1"/>
      </w:tblPr>
      <w:tblGrid>
        <w:gridCol w:w="1920"/>
        <w:gridCol w:w="945"/>
        <w:gridCol w:w="1395"/>
        <w:gridCol w:w="1470"/>
        <w:gridCol w:w="1125"/>
      </w:tblGrid>
      <w:tr w:rsidR="00687839" w14:paraId="45A0403E" w14:textId="77777777" w:rsidTr="5EE8BB2B">
        <w:trPr>
          <w:trHeight w:val="750"/>
        </w:trPr>
        <w:tc>
          <w:tcPr>
            <w:tcW w:w="1920" w:type="dxa"/>
            <w:tcBorders>
              <w:bottom w:val="single" w:sz="12" w:space="0" w:color="000000" w:themeColor="text1"/>
            </w:tcBorders>
            <w:shd w:val="clear" w:color="auto" w:fill="1E8BCD"/>
            <w:tcMar>
              <w:top w:w="15" w:type="dxa"/>
              <w:left w:w="15" w:type="dxa"/>
              <w:right w:w="15" w:type="dxa"/>
            </w:tcMar>
            <w:vAlign w:val="center"/>
          </w:tcPr>
          <w:p w14:paraId="6E30391A" w14:textId="01358732" w:rsidR="00687839" w:rsidRDefault="00687839" w:rsidP="004C5AB2">
            <w:pPr>
              <w:pStyle w:val="BodyText"/>
              <w:rPr>
                <w:color w:val="000000" w:themeColor="text1"/>
              </w:rPr>
            </w:pPr>
            <w:r>
              <w:rPr>
                <w:color w:val="000000" w:themeColor="text1"/>
              </w:rPr>
              <w:t>Card</w:t>
            </w:r>
            <w:r w:rsidRPr="076E203E">
              <w:rPr>
                <w:color w:val="000000" w:themeColor="text1"/>
              </w:rPr>
              <w:t xml:space="preserve"> archetype name </w:t>
            </w:r>
          </w:p>
        </w:tc>
        <w:tc>
          <w:tcPr>
            <w:tcW w:w="945" w:type="dxa"/>
            <w:tcBorders>
              <w:top w:val="single" w:sz="4" w:space="0" w:color="auto"/>
              <w:bottom w:val="single" w:sz="12" w:space="0" w:color="000000" w:themeColor="text1"/>
              <w:right w:val="single" w:sz="4" w:space="0" w:color="auto"/>
            </w:tcBorders>
            <w:shd w:val="clear" w:color="auto" w:fill="1E8BCD"/>
            <w:tcMar>
              <w:top w:w="15" w:type="dxa"/>
              <w:left w:w="15" w:type="dxa"/>
              <w:right w:w="15" w:type="dxa"/>
            </w:tcMar>
            <w:vAlign w:val="center"/>
          </w:tcPr>
          <w:p w14:paraId="4B0B9075" w14:textId="77777777" w:rsidR="00687839" w:rsidRDefault="00687839" w:rsidP="004C5AB2">
            <w:pPr>
              <w:pStyle w:val="BodyText"/>
            </w:pPr>
            <w:r>
              <w:t xml:space="preserve">PTP’s Family </w:t>
            </w:r>
          </w:p>
        </w:tc>
        <w:tc>
          <w:tcPr>
            <w:tcW w:w="1395" w:type="dxa"/>
            <w:tcBorders>
              <w:top w:val="single" w:sz="4" w:space="0" w:color="auto"/>
              <w:left w:val="single" w:sz="4" w:space="0" w:color="auto"/>
              <w:bottom w:val="single" w:sz="12" w:space="0" w:color="000000" w:themeColor="text1"/>
              <w:right w:val="single" w:sz="4" w:space="0" w:color="auto"/>
            </w:tcBorders>
            <w:shd w:val="clear" w:color="auto" w:fill="1E8BCD"/>
            <w:tcMar>
              <w:top w:w="15" w:type="dxa"/>
              <w:left w:w="15" w:type="dxa"/>
              <w:right w:w="15" w:type="dxa"/>
            </w:tcMar>
            <w:vAlign w:val="center"/>
          </w:tcPr>
          <w:p w14:paraId="15B1B5A5" w14:textId="77777777" w:rsidR="00687839" w:rsidRDefault="00687839" w:rsidP="004C5AB2">
            <w:pPr>
              <w:pStyle w:val="BodyText"/>
            </w:pPr>
            <w:r>
              <w:t xml:space="preserve">PTP Archetype name </w:t>
            </w:r>
          </w:p>
        </w:tc>
        <w:tc>
          <w:tcPr>
            <w:tcW w:w="1470" w:type="dxa"/>
            <w:tcBorders>
              <w:top w:val="single" w:sz="4" w:space="0" w:color="auto"/>
              <w:left w:val="single" w:sz="4" w:space="0" w:color="auto"/>
              <w:bottom w:val="single" w:sz="12" w:space="0" w:color="000000" w:themeColor="text1"/>
              <w:right w:val="single" w:sz="4" w:space="0" w:color="auto"/>
            </w:tcBorders>
            <w:shd w:val="clear" w:color="auto" w:fill="1E8BCD"/>
            <w:tcMar>
              <w:top w:w="15" w:type="dxa"/>
              <w:left w:w="15" w:type="dxa"/>
              <w:right w:w="15" w:type="dxa"/>
            </w:tcMar>
            <w:vAlign w:val="center"/>
          </w:tcPr>
          <w:p w14:paraId="5D9225F3" w14:textId="77777777" w:rsidR="00687839" w:rsidRDefault="00687839" w:rsidP="004C5AB2">
            <w:pPr>
              <w:pStyle w:val="BodyText"/>
            </w:pPr>
            <w:r>
              <w:t xml:space="preserve">PTP Archetype Instance Name </w:t>
            </w:r>
          </w:p>
        </w:tc>
        <w:tc>
          <w:tcPr>
            <w:tcW w:w="1125" w:type="dxa"/>
            <w:tcBorders>
              <w:top w:val="single" w:sz="4" w:space="0" w:color="auto"/>
              <w:left w:val="single" w:sz="4" w:space="0" w:color="auto"/>
              <w:bottom w:val="single" w:sz="12" w:space="0" w:color="000000" w:themeColor="text1"/>
              <w:right w:val="single" w:sz="4" w:space="0" w:color="auto"/>
            </w:tcBorders>
            <w:shd w:val="clear" w:color="auto" w:fill="1E8BCD"/>
            <w:tcMar>
              <w:top w:w="15" w:type="dxa"/>
              <w:left w:w="15" w:type="dxa"/>
              <w:right w:w="15" w:type="dxa"/>
            </w:tcMar>
            <w:vAlign w:val="center"/>
          </w:tcPr>
          <w:p w14:paraId="4AC6BF28" w14:textId="77777777" w:rsidR="00687839" w:rsidRDefault="00687839" w:rsidP="004C5AB2">
            <w:pPr>
              <w:pStyle w:val="BodyText"/>
            </w:pPr>
            <w:r>
              <w:t xml:space="preserve">Position Sequence </w:t>
            </w:r>
          </w:p>
        </w:tc>
      </w:tr>
      <w:tr w:rsidR="00687839" w14:paraId="2FD3D42B" w14:textId="77777777" w:rsidTr="5EE8BB2B">
        <w:trPr>
          <w:trHeight w:val="285"/>
        </w:trPr>
        <w:tc>
          <w:tcPr>
            <w:tcW w:w="192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6B0A3648" w14:textId="0898735B" w:rsidR="00687839" w:rsidRDefault="007411A4" w:rsidP="004C5AB2">
            <w:r w:rsidRPr="007411A4">
              <w:t>E1-SFP Based Ethernet Socket Expansion Card</w:t>
            </w:r>
          </w:p>
        </w:tc>
        <w:tc>
          <w:tcPr>
            <w:tcW w:w="9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01D163DE" w14:textId="5CECDAB5" w:rsidR="00687839" w:rsidRDefault="007411A4" w:rsidP="004C5AB2">
            <w:r>
              <w:t>IPRAN family</w:t>
            </w:r>
          </w:p>
        </w:tc>
        <w:tc>
          <w:tcPr>
            <w:tcW w:w="139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58F0EAED" w14:textId="3AE3C811" w:rsidR="00687839" w:rsidRDefault="00755AC8" w:rsidP="004C5AB2">
            <w:r>
              <w:t>SFP</w:t>
            </w:r>
          </w:p>
        </w:tc>
        <w:tc>
          <w:tcPr>
            <w:tcW w:w="147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2D71778B" w14:textId="1615A7A6" w:rsidR="00687839" w:rsidRDefault="002C2AD6" w:rsidP="004C5AB2">
            <w:r w:rsidRPr="002C2AD6">
              <w:t>ge 0/1</w:t>
            </w:r>
          </w:p>
        </w:tc>
        <w:tc>
          <w:tcPr>
            <w:tcW w:w="112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7503DA1F" w14:textId="7AEB4980" w:rsidR="00687839" w:rsidRDefault="00B7346F" w:rsidP="004C5AB2">
            <w:r>
              <w:t>0</w:t>
            </w:r>
          </w:p>
        </w:tc>
      </w:tr>
    </w:tbl>
    <w:p w14:paraId="002CF865" w14:textId="2B6F76E0" w:rsidR="7BCF6A03" w:rsidRDefault="7BCF6A03" w:rsidP="1612F9A0">
      <w:pPr>
        <w:pStyle w:val="BodyText"/>
        <w:rPr>
          <w:lang w:val="en-CA"/>
        </w:rPr>
      </w:pPr>
    </w:p>
    <w:p w14:paraId="717AAAAF" w14:textId="0E74CF06" w:rsidR="001A470A" w:rsidRDefault="00DF3ED3" w:rsidP="001A470A">
      <w:pPr>
        <w:pStyle w:val="Heading3"/>
        <w:rPr>
          <w:lang w:val="en-CA"/>
        </w:rPr>
      </w:pPr>
      <w:bookmarkStart w:id="39" w:name="_Toc153919312"/>
      <w:r w:rsidRPr="1612F9A0">
        <w:rPr>
          <w:lang w:val="en-CA"/>
        </w:rPr>
        <w:t>Pluggable Types</w:t>
      </w:r>
      <w:bookmarkEnd w:id="39"/>
    </w:p>
    <w:tbl>
      <w:tblPr>
        <w:tblW w:w="7645" w:type="dxa"/>
        <w:tblLayout w:type="fixed"/>
        <w:tblLook w:val="06A0" w:firstRow="1" w:lastRow="0" w:firstColumn="1" w:lastColumn="0" w:noHBand="1" w:noVBand="1"/>
      </w:tblPr>
      <w:tblGrid>
        <w:gridCol w:w="1035"/>
        <w:gridCol w:w="1035"/>
        <w:gridCol w:w="1035"/>
        <w:gridCol w:w="1740"/>
        <w:gridCol w:w="1080"/>
        <w:gridCol w:w="869"/>
        <w:gridCol w:w="851"/>
      </w:tblGrid>
      <w:tr w:rsidR="000255EF" w14:paraId="4D85BAFB" w14:textId="77777777" w:rsidTr="1F436DED">
        <w:trPr>
          <w:trHeight w:val="795"/>
        </w:trPr>
        <w:tc>
          <w:tcPr>
            <w:tcW w:w="1035" w:type="dxa"/>
            <w:tcBorders>
              <w:top w:val="single" w:sz="8" w:space="0" w:color="auto"/>
              <w:left w:val="single" w:sz="8" w:space="0" w:color="auto"/>
              <w:bottom w:val="single" w:sz="8" w:space="0" w:color="auto"/>
              <w:right w:val="single" w:sz="8" w:space="0" w:color="auto"/>
            </w:tcBorders>
            <w:shd w:val="clear" w:color="auto" w:fill="548DD4" w:themeFill="text2" w:themeFillTint="99"/>
            <w:tcMar>
              <w:top w:w="15" w:type="dxa"/>
              <w:left w:w="15" w:type="dxa"/>
              <w:right w:w="15" w:type="dxa"/>
            </w:tcMar>
            <w:vAlign w:val="center"/>
          </w:tcPr>
          <w:p w14:paraId="2F6313FA" w14:textId="77777777" w:rsidR="000255EF" w:rsidRDefault="000255EF" w:rsidP="004C5AB2">
            <w:r w:rsidRPr="541B9F09">
              <w:rPr>
                <w:rFonts w:ascii="Calibri" w:eastAsia="Calibri" w:hAnsi="Calibri" w:cs="Calibri"/>
                <w:b/>
                <w:bCs/>
                <w:color w:val="000000" w:themeColor="text1"/>
              </w:rPr>
              <w:t>Archetype</w:t>
            </w:r>
          </w:p>
        </w:tc>
        <w:tc>
          <w:tcPr>
            <w:tcW w:w="1035" w:type="dxa"/>
            <w:tcBorders>
              <w:top w:val="single" w:sz="8" w:space="0" w:color="auto"/>
              <w:left w:val="single" w:sz="8" w:space="0" w:color="auto"/>
              <w:bottom w:val="single" w:sz="8" w:space="0" w:color="auto"/>
              <w:right w:val="single" w:sz="8" w:space="0" w:color="auto"/>
            </w:tcBorders>
            <w:shd w:val="clear" w:color="auto" w:fill="548DD4" w:themeFill="text2" w:themeFillTint="99"/>
            <w:tcMar>
              <w:top w:w="15" w:type="dxa"/>
              <w:left w:w="15" w:type="dxa"/>
              <w:right w:w="15" w:type="dxa"/>
            </w:tcMar>
            <w:vAlign w:val="center"/>
          </w:tcPr>
          <w:p w14:paraId="07023198" w14:textId="77777777" w:rsidR="000255EF" w:rsidRDefault="000255EF" w:rsidP="004C5AB2">
            <w:r w:rsidRPr="541B9F09">
              <w:rPr>
                <w:rFonts w:ascii="Calibri" w:eastAsia="Calibri" w:hAnsi="Calibri" w:cs="Calibri"/>
                <w:b/>
                <w:bCs/>
                <w:color w:val="000000" w:themeColor="text1"/>
              </w:rPr>
              <w:t>Archetype Instance Name</w:t>
            </w:r>
          </w:p>
        </w:tc>
        <w:tc>
          <w:tcPr>
            <w:tcW w:w="1035" w:type="dxa"/>
            <w:tcBorders>
              <w:top w:val="single" w:sz="8" w:space="0" w:color="auto"/>
              <w:left w:val="single" w:sz="8" w:space="0" w:color="auto"/>
              <w:bottom w:val="single" w:sz="8" w:space="0" w:color="auto"/>
              <w:right w:val="single" w:sz="8" w:space="0" w:color="auto"/>
            </w:tcBorders>
            <w:shd w:val="clear" w:color="auto" w:fill="548DD4" w:themeFill="text2" w:themeFillTint="99"/>
            <w:tcMar>
              <w:top w:w="15" w:type="dxa"/>
              <w:left w:w="15" w:type="dxa"/>
              <w:right w:w="15" w:type="dxa"/>
            </w:tcMar>
            <w:vAlign w:val="center"/>
          </w:tcPr>
          <w:p w14:paraId="7A354A8A" w14:textId="77777777" w:rsidR="000255EF" w:rsidRDefault="000255EF" w:rsidP="004C5AB2">
            <w:r w:rsidRPr="541B9F09">
              <w:rPr>
                <w:rFonts w:ascii="Calibri" w:eastAsia="Calibri" w:hAnsi="Calibri" w:cs="Calibri"/>
                <w:b/>
                <w:bCs/>
                <w:color w:val="000000" w:themeColor="text1"/>
              </w:rPr>
              <w:t>Description</w:t>
            </w:r>
          </w:p>
        </w:tc>
        <w:tc>
          <w:tcPr>
            <w:tcW w:w="1740" w:type="dxa"/>
            <w:tcBorders>
              <w:top w:val="single" w:sz="8" w:space="0" w:color="auto"/>
              <w:left w:val="single" w:sz="8" w:space="0" w:color="auto"/>
              <w:bottom w:val="single" w:sz="8" w:space="0" w:color="auto"/>
              <w:right w:val="single" w:sz="8" w:space="0" w:color="auto"/>
            </w:tcBorders>
            <w:shd w:val="clear" w:color="auto" w:fill="548DD4" w:themeFill="text2" w:themeFillTint="99"/>
            <w:tcMar>
              <w:top w:w="15" w:type="dxa"/>
              <w:left w:w="15" w:type="dxa"/>
              <w:right w:w="15" w:type="dxa"/>
            </w:tcMar>
            <w:vAlign w:val="center"/>
          </w:tcPr>
          <w:p w14:paraId="6979846B" w14:textId="77777777" w:rsidR="000255EF" w:rsidRDefault="000255EF" w:rsidP="004C5AB2">
            <w:r w:rsidRPr="541B9F09">
              <w:rPr>
                <w:rFonts w:ascii="Calibri" w:eastAsia="Calibri" w:hAnsi="Calibri" w:cs="Calibri"/>
                <w:b/>
                <w:bCs/>
                <w:color w:val="000000" w:themeColor="text1"/>
              </w:rPr>
              <w:t>Part Number</w:t>
            </w:r>
          </w:p>
        </w:tc>
        <w:tc>
          <w:tcPr>
            <w:tcW w:w="1080" w:type="dxa"/>
            <w:tcBorders>
              <w:top w:val="single" w:sz="8" w:space="0" w:color="auto"/>
              <w:left w:val="single" w:sz="8" w:space="0" w:color="auto"/>
              <w:bottom w:val="single" w:sz="8" w:space="0" w:color="auto"/>
              <w:right w:val="single" w:sz="8" w:space="0" w:color="auto"/>
            </w:tcBorders>
            <w:shd w:val="clear" w:color="auto" w:fill="548DD4" w:themeFill="text2" w:themeFillTint="99"/>
            <w:tcMar>
              <w:top w:w="15" w:type="dxa"/>
              <w:left w:w="15" w:type="dxa"/>
              <w:right w:w="15" w:type="dxa"/>
            </w:tcMar>
            <w:vAlign w:val="center"/>
          </w:tcPr>
          <w:p w14:paraId="75D9F979" w14:textId="77777777" w:rsidR="000255EF" w:rsidRDefault="000255EF" w:rsidP="004C5AB2">
            <w:r w:rsidRPr="541B9F09">
              <w:rPr>
                <w:rFonts w:ascii="Calibri" w:eastAsia="Calibri" w:hAnsi="Calibri" w:cs="Calibri"/>
                <w:b/>
                <w:bCs/>
                <w:color w:val="000000" w:themeColor="text1"/>
              </w:rPr>
              <w:t>Positions Used</w:t>
            </w:r>
          </w:p>
        </w:tc>
        <w:tc>
          <w:tcPr>
            <w:tcW w:w="869" w:type="dxa"/>
            <w:tcBorders>
              <w:top w:val="single" w:sz="8" w:space="0" w:color="auto"/>
              <w:left w:val="single" w:sz="8" w:space="0" w:color="auto"/>
              <w:bottom w:val="single" w:sz="8" w:space="0" w:color="auto"/>
              <w:right w:val="single" w:sz="8" w:space="0" w:color="auto"/>
            </w:tcBorders>
            <w:shd w:val="clear" w:color="auto" w:fill="548DD4" w:themeFill="text2" w:themeFillTint="99"/>
            <w:tcMar>
              <w:top w:w="15" w:type="dxa"/>
              <w:left w:w="15" w:type="dxa"/>
              <w:right w:w="15" w:type="dxa"/>
            </w:tcMar>
            <w:vAlign w:val="center"/>
          </w:tcPr>
          <w:p w14:paraId="464499C8" w14:textId="77777777" w:rsidR="000255EF" w:rsidRDefault="000255EF" w:rsidP="004C5AB2">
            <w:r w:rsidRPr="541B9F09">
              <w:rPr>
                <w:rFonts w:ascii="Calibri" w:eastAsia="Calibri" w:hAnsi="Calibri" w:cs="Calibri"/>
                <w:b/>
                <w:bCs/>
                <w:color w:val="000000" w:themeColor="text1"/>
              </w:rPr>
              <w:t>Vendor</w:t>
            </w:r>
          </w:p>
        </w:tc>
        <w:tc>
          <w:tcPr>
            <w:tcW w:w="851" w:type="dxa"/>
            <w:tcBorders>
              <w:top w:val="single" w:sz="8" w:space="0" w:color="auto"/>
              <w:left w:val="single" w:sz="8" w:space="0" w:color="auto"/>
              <w:bottom w:val="single" w:sz="8" w:space="0" w:color="auto"/>
              <w:right w:val="single" w:sz="8" w:space="0" w:color="auto"/>
            </w:tcBorders>
            <w:shd w:val="clear" w:color="auto" w:fill="548DD4" w:themeFill="text2" w:themeFillTint="99"/>
            <w:tcMar>
              <w:top w:w="15" w:type="dxa"/>
              <w:left w:w="15" w:type="dxa"/>
              <w:right w:w="15" w:type="dxa"/>
            </w:tcMar>
            <w:vAlign w:val="center"/>
          </w:tcPr>
          <w:p w14:paraId="50CC6D30" w14:textId="77777777" w:rsidR="000255EF" w:rsidRDefault="000255EF" w:rsidP="004C5AB2">
            <w:r w:rsidRPr="541B9F09">
              <w:rPr>
                <w:rFonts w:ascii="Calibri" w:eastAsia="Calibri" w:hAnsi="Calibri" w:cs="Calibri"/>
                <w:b/>
                <w:bCs/>
                <w:color w:val="000000" w:themeColor="text1"/>
              </w:rPr>
              <w:t>Physical Ports</w:t>
            </w:r>
          </w:p>
        </w:tc>
      </w:tr>
      <w:tr w:rsidR="000255EF" w14:paraId="7D55F9E4" w14:textId="77777777" w:rsidTr="1F436DED">
        <w:trPr>
          <w:trHeight w:val="865"/>
        </w:trPr>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E630248" w14:textId="7CCB6381" w:rsidR="000255EF" w:rsidRDefault="00D34B96" w:rsidP="004C5AB2">
            <w:r>
              <w:rPr>
                <w:rFonts w:ascii="Calibri" w:eastAsia="Calibri" w:hAnsi="Calibri" w:cs="Calibri"/>
                <w:color w:val="000000" w:themeColor="text1"/>
                <w:sz w:val="22"/>
                <w:szCs w:val="22"/>
              </w:rPr>
              <w:t xml:space="preserve">1G </w:t>
            </w:r>
            <w:r w:rsidR="00ED7F63">
              <w:rPr>
                <w:rFonts w:ascii="Calibri" w:eastAsia="Calibri" w:hAnsi="Calibri" w:cs="Calibri"/>
                <w:color w:val="000000" w:themeColor="text1"/>
                <w:sz w:val="22"/>
                <w:szCs w:val="22"/>
              </w:rPr>
              <w:t>SFP</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75B487D" w14:textId="095ADACF" w:rsidR="000255EF" w:rsidRDefault="00ED7F63" w:rsidP="004C5AB2">
            <w:r w:rsidRPr="00ED7F63">
              <w:t>SFP ge 0/1</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3F8D66C" w14:textId="1F15FEE1" w:rsidR="000255EF" w:rsidRDefault="00ED7F63" w:rsidP="004C5AB2">
            <w:r w:rsidRPr="00ED7F63">
              <w:t>SFP ge 0/1</w:t>
            </w:r>
          </w:p>
        </w:tc>
        <w:tc>
          <w:tcPr>
            <w:tcW w:w="174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C46E678" w14:textId="08D0406D" w:rsidR="000255EF" w:rsidRDefault="00ED7F63" w:rsidP="004C5AB2">
            <w:r w:rsidRPr="00ED7F63">
              <w:t>SFP ge 0/1</w:t>
            </w:r>
          </w:p>
        </w:tc>
        <w:tc>
          <w:tcPr>
            <w:tcW w:w="108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27045F63" w14:textId="77777777" w:rsidR="000255EF" w:rsidRDefault="000255EF" w:rsidP="00FB3006">
            <w:r w:rsidRPr="541B9F09">
              <w:rPr>
                <w:rFonts w:ascii="Times New Roman" w:hAnsi="Times New Roman"/>
                <w:color w:val="000000" w:themeColor="text1"/>
                <w:sz w:val="24"/>
                <w:szCs w:val="24"/>
              </w:rPr>
              <w:t>1</w:t>
            </w:r>
          </w:p>
        </w:tc>
        <w:tc>
          <w:tcPr>
            <w:tcW w:w="86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DCC31FA" w14:textId="3B36EBD7" w:rsidR="000255EF" w:rsidRDefault="312C4F06" w:rsidP="004C5AB2">
            <w:pPr>
              <w:rPr>
                <w:rFonts w:ascii="Calibri" w:eastAsia="Calibri" w:hAnsi="Calibri" w:cs="Calibri"/>
                <w:color w:val="000000" w:themeColor="text1"/>
                <w:sz w:val="22"/>
                <w:szCs w:val="22"/>
              </w:rPr>
            </w:pPr>
            <w:r w:rsidRPr="1F436DED">
              <w:rPr>
                <w:rFonts w:ascii="Calibri" w:eastAsia="Calibri" w:hAnsi="Calibri" w:cs="Calibri"/>
                <w:color w:val="000000" w:themeColor="text1"/>
                <w:sz w:val="22"/>
                <w:szCs w:val="22"/>
              </w:rPr>
              <w:t>Asentria</w:t>
            </w:r>
          </w:p>
        </w:tc>
        <w:tc>
          <w:tcPr>
            <w:tcW w:w="851"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4DA63BEE" w14:textId="1DD7F15C" w:rsidR="000255EF" w:rsidRDefault="002948E2" w:rsidP="004C5AB2">
            <w:r>
              <w:rPr>
                <w:rFonts w:ascii="Times New Roman" w:hAnsi="Times New Roman"/>
                <w:color w:val="000000" w:themeColor="text1"/>
                <w:sz w:val="24"/>
                <w:szCs w:val="24"/>
              </w:rPr>
              <w:t>1</w:t>
            </w:r>
          </w:p>
        </w:tc>
      </w:tr>
    </w:tbl>
    <w:p w14:paraId="1B44C94E" w14:textId="310F34A3" w:rsidR="1612F9A0" w:rsidRDefault="1612F9A0" w:rsidP="1612F9A0">
      <w:pPr>
        <w:pStyle w:val="BodyText"/>
        <w:rPr>
          <w:lang w:val="en-CA"/>
        </w:rPr>
      </w:pPr>
    </w:p>
    <w:p w14:paraId="7BD9241F" w14:textId="1C791FAB" w:rsidR="00DF3ED3" w:rsidRDefault="00DF3ED3" w:rsidP="00DF3ED3">
      <w:pPr>
        <w:pStyle w:val="Heading3"/>
        <w:rPr>
          <w:lang w:val="en-CA"/>
        </w:rPr>
      </w:pPr>
      <w:bookmarkStart w:id="40" w:name="_Toc153919313"/>
      <w:r w:rsidRPr="1612F9A0">
        <w:rPr>
          <w:lang w:val="en-CA"/>
        </w:rPr>
        <w:t>P</w:t>
      </w:r>
      <w:r w:rsidR="008E3B5F" w:rsidRPr="1612F9A0">
        <w:rPr>
          <w:lang w:val="en-CA"/>
        </w:rPr>
        <w:t>luggable Compatible for PTP</w:t>
      </w:r>
      <w:bookmarkEnd w:id="40"/>
    </w:p>
    <w:tbl>
      <w:tblPr>
        <w:tblW w:w="0" w:type="auto"/>
        <w:tblLayout w:type="fixed"/>
        <w:tblLook w:val="06A0" w:firstRow="1" w:lastRow="0" w:firstColumn="1" w:lastColumn="0" w:noHBand="1" w:noVBand="1"/>
      </w:tblPr>
      <w:tblGrid>
        <w:gridCol w:w="3960"/>
        <w:gridCol w:w="1680"/>
        <w:gridCol w:w="1035"/>
      </w:tblGrid>
      <w:tr w:rsidR="00FD5834" w14:paraId="22F8423F" w14:textId="77777777" w:rsidTr="004C5AB2">
        <w:trPr>
          <w:trHeight w:val="525"/>
        </w:trPr>
        <w:tc>
          <w:tcPr>
            <w:tcW w:w="3960" w:type="dxa"/>
            <w:tcBorders>
              <w:top w:val="single" w:sz="8" w:space="0" w:color="auto"/>
              <w:left w:val="single" w:sz="8" w:space="0" w:color="auto"/>
              <w:bottom w:val="nil"/>
              <w:right w:val="single" w:sz="8" w:space="0" w:color="000000" w:themeColor="text1"/>
            </w:tcBorders>
            <w:shd w:val="clear" w:color="auto" w:fill="548DD4" w:themeFill="text2" w:themeFillTint="99"/>
            <w:tcMar>
              <w:top w:w="15" w:type="dxa"/>
              <w:left w:w="15" w:type="dxa"/>
              <w:right w:w="15" w:type="dxa"/>
            </w:tcMar>
            <w:vAlign w:val="center"/>
          </w:tcPr>
          <w:p w14:paraId="7D8E4BDC" w14:textId="77777777" w:rsidR="00FD5834" w:rsidRDefault="00FD5834" w:rsidP="004C5AB2">
            <w:r w:rsidRPr="14DF1C25">
              <w:rPr>
                <w:rFonts w:ascii="Calibri" w:eastAsia="Calibri" w:hAnsi="Calibri" w:cs="Calibri"/>
                <w:b/>
                <w:bCs/>
                <w:color w:val="000000" w:themeColor="text1"/>
              </w:rPr>
              <w:t>PhysicalTermination Position Archetype</w:t>
            </w:r>
            <w:r w:rsidRPr="14DF1C25">
              <w:rPr>
                <w:rFonts w:ascii="Calibri" w:eastAsia="Calibri" w:hAnsi="Calibri" w:cs="Calibri"/>
                <w:color w:val="000000" w:themeColor="text1"/>
              </w:rPr>
              <w:t xml:space="preserve"> </w:t>
            </w:r>
          </w:p>
        </w:tc>
        <w:tc>
          <w:tcPr>
            <w:tcW w:w="1680" w:type="dxa"/>
            <w:tcBorders>
              <w:top w:val="single" w:sz="8" w:space="0" w:color="auto"/>
              <w:left w:val="single" w:sz="8" w:space="0" w:color="000000" w:themeColor="text1"/>
              <w:bottom w:val="nil"/>
              <w:right w:val="single" w:sz="8" w:space="0" w:color="000000" w:themeColor="text1"/>
            </w:tcBorders>
            <w:shd w:val="clear" w:color="auto" w:fill="548DD4" w:themeFill="text2" w:themeFillTint="99"/>
            <w:tcMar>
              <w:top w:w="15" w:type="dxa"/>
              <w:left w:w="15" w:type="dxa"/>
              <w:right w:w="15" w:type="dxa"/>
            </w:tcMar>
            <w:vAlign w:val="center"/>
          </w:tcPr>
          <w:p w14:paraId="570138EC" w14:textId="77777777" w:rsidR="00FD5834" w:rsidRDefault="00FD5834" w:rsidP="004C5AB2">
            <w:r w:rsidRPr="14DF1C25">
              <w:rPr>
                <w:rFonts w:ascii="Calibri" w:eastAsia="Calibri" w:hAnsi="Calibri" w:cs="Calibri"/>
                <w:b/>
                <w:bCs/>
                <w:color w:val="000000" w:themeColor="text1"/>
              </w:rPr>
              <w:t>Pluggable Archetype</w:t>
            </w:r>
            <w:r w:rsidRPr="14DF1C25">
              <w:rPr>
                <w:rFonts w:ascii="Calibri" w:eastAsia="Calibri" w:hAnsi="Calibri" w:cs="Calibri"/>
                <w:color w:val="000000" w:themeColor="text1"/>
              </w:rPr>
              <w:t xml:space="preserve"> </w:t>
            </w:r>
          </w:p>
        </w:tc>
        <w:tc>
          <w:tcPr>
            <w:tcW w:w="1035" w:type="dxa"/>
            <w:tcBorders>
              <w:top w:val="single" w:sz="8" w:space="0" w:color="auto"/>
              <w:left w:val="single" w:sz="8" w:space="0" w:color="000000" w:themeColor="text1"/>
              <w:bottom w:val="single" w:sz="8" w:space="0" w:color="000000" w:themeColor="text1"/>
              <w:right w:val="single" w:sz="8" w:space="0" w:color="auto"/>
            </w:tcBorders>
            <w:shd w:val="clear" w:color="auto" w:fill="548DD4" w:themeFill="text2" w:themeFillTint="99"/>
            <w:tcMar>
              <w:top w:w="15" w:type="dxa"/>
              <w:left w:w="15" w:type="dxa"/>
              <w:right w:w="15" w:type="dxa"/>
            </w:tcMar>
            <w:vAlign w:val="center"/>
          </w:tcPr>
          <w:p w14:paraId="64F19544" w14:textId="77777777" w:rsidR="00FD5834" w:rsidRDefault="00FD5834" w:rsidP="004C5AB2">
            <w:r w:rsidRPr="14DF1C25">
              <w:rPr>
                <w:rFonts w:ascii="Calibri" w:eastAsia="Calibri" w:hAnsi="Calibri" w:cs="Calibri"/>
                <w:b/>
                <w:bCs/>
                <w:color w:val="000000" w:themeColor="text1"/>
              </w:rPr>
              <w:t>Notes</w:t>
            </w:r>
            <w:r w:rsidRPr="14DF1C25">
              <w:rPr>
                <w:rFonts w:ascii="Calibri" w:eastAsia="Calibri" w:hAnsi="Calibri" w:cs="Calibri"/>
                <w:color w:val="000000" w:themeColor="text1"/>
              </w:rPr>
              <w:t xml:space="preserve"> </w:t>
            </w:r>
            <w:r w:rsidRPr="14DF1C25">
              <w:rPr>
                <w:rFonts w:ascii="Calibri" w:eastAsia="Calibri" w:hAnsi="Calibri" w:cs="Calibri"/>
                <w:b/>
                <w:bCs/>
                <w:color w:val="000000" w:themeColor="text1"/>
              </w:rPr>
              <w:t xml:space="preserve"> </w:t>
            </w:r>
          </w:p>
        </w:tc>
      </w:tr>
      <w:tr w:rsidR="00FD5834" w14:paraId="655BD9AD" w14:textId="77777777" w:rsidTr="004C5AB2">
        <w:trPr>
          <w:trHeight w:val="315"/>
        </w:trPr>
        <w:tc>
          <w:tcPr>
            <w:tcW w:w="396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0686239A" w14:textId="33A2D1E1" w:rsidR="00FD5834" w:rsidRDefault="00FD5834" w:rsidP="004C5AB2">
            <w:r>
              <w:rPr>
                <w:rFonts w:ascii="Times New Roman" w:hAnsi="Times New Roman"/>
                <w:color w:val="000000" w:themeColor="text1"/>
                <w:sz w:val="24"/>
                <w:szCs w:val="24"/>
              </w:rPr>
              <w:t>SFP</w:t>
            </w:r>
          </w:p>
        </w:tc>
        <w:tc>
          <w:tcPr>
            <w:tcW w:w="168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631070B5" w14:textId="36BEA437" w:rsidR="00FD5834" w:rsidRDefault="0073177E" w:rsidP="004C5AB2">
            <w:r>
              <w:rPr>
                <w:rFonts w:ascii="Calibri" w:eastAsia="Calibri" w:hAnsi="Calibri" w:cs="Calibri"/>
                <w:color w:val="000000" w:themeColor="text1"/>
                <w:sz w:val="22"/>
                <w:szCs w:val="22"/>
              </w:rPr>
              <w:t xml:space="preserve">1G </w:t>
            </w:r>
            <w:r w:rsidR="00FD5834">
              <w:rPr>
                <w:rFonts w:ascii="Calibri" w:eastAsia="Calibri" w:hAnsi="Calibri" w:cs="Calibri"/>
                <w:color w:val="000000" w:themeColor="text1"/>
                <w:sz w:val="22"/>
                <w:szCs w:val="22"/>
              </w:rPr>
              <w:t>SFP</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08C0BE94" w14:textId="77777777" w:rsidR="00FD5834" w:rsidRDefault="00FD5834" w:rsidP="004C5AB2">
            <w:r w:rsidRPr="14DF1C25">
              <w:rPr>
                <w:rFonts w:ascii="Times New Roman" w:hAnsi="Times New Roman"/>
                <w:color w:val="000000" w:themeColor="text1"/>
                <w:sz w:val="24"/>
                <w:szCs w:val="24"/>
              </w:rPr>
              <w:t xml:space="preserve"> </w:t>
            </w:r>
          </w:p>
        </w:tc>
      </w:tr>
    </w:tbl>
    <w:p w14:paraId="736179E5" w14:textId="77777777" w:rsidR="00FD5834" w:rsidRPr="00FD5834" w:rsidRDefault="00FD5834" w:rsidP="00FD5834">
      <w:pPr>
        <w:pStyle w:val="BodyText"/>
        <w:rPr>
          <w:lang w:val="en-CA"/>
        </w:rPr>
      </w:pPr>
    </w:p>
    <w:p w14:paraId="17B3098E" w14:textId="23B10E62" w:rsidR="1612F9A0" w:rsidRDefault="1612F9A0" w:rsidP="1612F9A0">
      <w:pPr>
        <w:pStyle w:val="BodyText"/>
        <w:rPr>
          <w:lang w:val="en-CA"/>
        </w:rPr>
      </w:pPr>
    </w:p>
    <w:p w14:paraId="112D451E" w14:textId="66862BF9" w:rsidR="008E3B5F" w:rsidRDefault="008E3B5F" w:rsidP="008E3B5F">
      <w:pPr>
        <w:pStyle w:val="Heading3"/>
        <w:rPr>
          <w:lang w:val="en-CA"/>
        </w:rPr>
      </w:pPr>
      <w:bookmarkStart w:id="41" w:name="_Toc153919314"/>
      <w:r w:rsidRPr="1612F9A0">
        <w:rPr>
          <w:lang w:val="en-CA"/>
        </w:rPr>
        <w:t>P</w:t>
      </w:r>
      <w:r w:rsidR="00B61592" w:rsidRPr="1612F9A0">
        <w:rPr>
          <w:lang w:val="en-CA"/>
        </w:rPr>
        <w:t>ort Compatibility</w:t>
      </w:r>
      <w:bookmarkEnd w:id="41"/>
      <w:r w:rsidR="00B61592" w:rsidRPr="1612F9A0">
        <w:rPr>
          <w:lang w:val="en-CA"/>
        </w:rPr>
        <w:t xml:space="preserve"> </w:t>
      </w:r>
    </w:p>
    <w:p w14:paraId="6C28F981" w14:textId="3F8DB8A7" w:rsidR="00DF6D5A" w:rsidRDefault="00DF6D5A" w:rsidP="00DF6D5A">
      <w:pPr>
        <w:pStyle w:val="Heading4"/>
        <w:rPr>
          <w:lang w:val="en-CA"/>
        </w:rPr>
      </w:pPr>
      <w:commentRangeStart w:id="42"/>
      <w:commentRangeStart w:id="43"/>
      <w:commentRangeStart w:id="44"/>
      <w:commentRangeStart w:id="45"/>
      <w:r w:rsidRPr="1612F9A0">
        <w:rPr>
          <w:lang w:val="en-CA"/>
        </w:rPr>
        <w:t>Card Ports</w:t>
      </w:r>
      <w:commentRangeEnd w:id="42"/>
      <w:r w:rsidR="00F46B00">
        <w:rPr>
          <w:rStyle w:val="CommentReference"/>
        </w:rPr>
        <w:commentReference w:id="42"/>
      </w:r>
      <w:commentRangeEnd w:id="43"/>
      <w:r>
        <w:rPr>
          <w:rStyle w:val="CommentReference"/>
        </w:rPr>
        <w:commentReference w:id="43"/>
      </w:r>
      <w:commentRangeEnd w:id="44"/>
      <w:r w:rsidR="00E43C7E">
        <w:rPr>
          <w:rStyle w:val="CommentReference"/>
          <w:b w:val="0"/>
        </w:rPr>
        <w:commentReference w:id="44"/>
      </w:r>
      <w:commentRangeEnd w:id="45"/>
      <w:r w:rsidR="00A808E8">
        <w:rPr>
          <w:rStyle w:val="CommentReference"/>
          <w:b w:val="0"/>
        </w:rPr>
        <w:commentReference w:id="45"/>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8"/>
        <w:gridCol w:w="2804"/>
        <w:gridCol w:w="1681"/>
        <w:gridCol w:w="971"/>
        <w:gridCol w:w="1019"/>
        <w:gridCol w:w="1533"/>
        <w:gridCol w:w="1457"/>
      </w:tblGrid>
      <w:tr w:rsidR="00292229" w14:paraId="22009A19" w14:textId="77777777" w:rsidTr="0023688D">
        <w:trPr>
          <w:trHeight w:val="300"/>
        </w:trPr>
        <w:tc>
          <w:tcPr>
            <w:tcW w:w="1073" w:type="dxa"/>
            <w:shd w:val="clear" w:color="auto" w:fill="548DD4" w:themeFill="text2" w:themeFillTint="99"/>
          </w:tcPr>
          <w:p w14:paraId="2ED33DA9" w14:textId="77777777" w:rsidR="541B9F09" w:rsidRDefault="541B9F09" w:rsidP="541B9F09">
            <w:pPr>
              <w:pStyle w:val="Table"/>
              <w:rPr>
                <w:b/>
                <w:bCs/>
              </w:rPr>
            </w:pPr>
            <w:r w:rsidRPr="541B9F09">
              <w:rPr>
                <w:b/>
                <w:bCs/>
              </w:rPr>
              <w:t>Card Archetype Name</w:t>
            </w:r>
          </w:p>
        </w:tc>
        <w:tc>
          <w:tcPr>
            <w:tcW w:w="2804" w:type="dxa"/>
            <w:shd w:val="clear" w:color="auto" w:fill="548DD4" w:themeFill="text2" w:themeFillTint="99"/>
          </w:tcPr>
          <w:p w14:paraId="67C610E6" w14:textId="77777777" w:rsidR="541B9F09" w:rsidRDefault="541B9F09" w:rsidP="541B9F09">
            <w:pPr>
              <w:pStyle w:val="Table"/>
              <w:rPr>
                <w:b/>
                <w:bCs/>
              </w:rPr>
            </w:pPr>
            <w:r w:rsidRPr="541B9F09">
              <w:rPr>
                <w:b/>
                <w:bCs/>
              </w:rPr>
              <w:t>Port Archetype</w:t>
            </w:r>
          </w:p>
        </w:tc>
        <w:tc>
          <w:tcPr>
            <w:tcW w:w="1681" w:type="dxa"/>
            <w:shd w:val="clear" w:color="auto" w:fill="548DD4" w:themeFill="text2" w:themeFillTint="99"/>
          </w:tcPr>
          <w:p w14:paraId="0856785F" w14:textId="77777777" w:rsidR="541B9F09" w:rsidRDefault="541B9F09" w:rsidP="541B9F09">
            <w:pPr>
              <w:pStyle w:val="Table"/>
              <w:rPr>
                <w:b/>
                <w:bCs/>
              </w:rPr>
            </w:pPr>
            <w:r w:rsidRPr="541B9F09">
              <w:rPr>
                <w:b/>
                <w:bCs/>
              </w:rPr>
              <w:t>Port Archetype Instance</w:t>
            </w:r>
          </w:p>
        </w:tc>
        <w:tc>
          <w:tcPr>
            <w:tcW w:w="971" w:type="dxa"/>
            <w:shd w:val="clear" w:color="auto" w:fill="548DD4" w:themeFill="text2" w:themeFillTint="99"/>
          </w:tcPr>
          <w:p w14:paraId="58553F0C" w14:textId="77777777" w:rsidR="541B9F09" w:rsidRDefault="541B9F09" w:rsidP="541B9F09">
            <w:pPr>
              <w:pStyle w:val="Table"/>
              <w:rPr>
                <w:b/>
                <w:bCs/>
              </w:rPr>
            </w:pPr>
            <w:r w:rsidRPr="541B9F09">
              <w:rPr>
                <w:b/>
                <w:bCs/>
              </w:rPr>
              <w:t>Port Number</w:t>
            </w:r>
          </w:p>
          <w:p w14:paraId="440B0DB9" w14:textId="77777777" w:rsidR="541B9F09" w:rsidRDefault="541B9F09" w:rsidP="541B9F09">
            <w:pPr>
              <w:pStyle w:val="Table"/>
              <w:rPr>
                <w:b/>
                <w:bCs/>
              </w:rPr>
            </w:pPr>
          </w:p>
        </w:tc>
        <w:tc>
          <w:tcPr>
            <w:tcW w:w="1019" w:type="dxa"/>
            <w:shd w:val="clear" w:color="auto" w:fill="548DD4" w:themeFill="text2" w:themeFillTint="99"/>
          </w:tcPr>
          <w:p w14:paraId="0A9D3395" w14:textId="77777777" w:rsidR="541B9F09" w:rsidRDefault="541B9F09" w:rsidP="541B9F09">
            <w:pPr>
              <w:pStyle w:val="Table"/>
              <w:rPr>
                <w:b/>
                <w:bCs/>
              </w:rPr>
            </w:pPr>
            <w:r w:rsidRPr="541B9F09">
              <w:rPr>
                <w:b/>
                <w:bCs/>
              </w:rPr>
              <w:t>Port Sequence</w:t>
            </w:r>
          </w:p>
        </w:tc>
        <w:tc>
          <w:tcPr>
            <w:tcW w:w="1533" w:type="dxa"/>
            <w:shd w:val="clear" w:color="auto" w:fill="548DD4" w:themeFill="text2" w:themeFillTint="99"/>
          </w:tcPr>
          <w:p w14:paraId="3DA1A9D5" w14:textId="77777777" w:rsidR="541B9F09" w:rsidRDefault="541B9F09" w:rsidP="541B9F09">
            <w:pPr>
              <w:pStyle w:val="Table"/>
              <w:rPr>
                <w:b/>
                <w:bCs/>
              </w:rPr>
            </w:pPr>
            <w:r w:rsidRPr="541B9F09">
              <w:rPr>
                <w:b/>
                <w:bCs/>
              </w:rPr>
              <w:t>Port Type Name</w:t>
            </w:r>
          </w:p>
        </w:tc>
        <w:tc>
          <w:tcPr>
            <w:tcW w:w="1457" w:type="dxa"/>
            <w:shd w:val="clear" w:color="auto" w:fill="548DD4" w:themeFill="text2" w:themeFillTint="99"/>
          </w:tcPr>
          <w:p w14:paraId="33517B19" w14:textId="77777777" w:rsidR="541B9F09" w:rsidRDefault="541B9F09" w:rsidP="541B9F09">
            <w:pPr>
              <w:pStyle w:val="Table"/>
              <w:rPr>
                <w:b/>
                <w:bCs/>
              </w:rPr>
            </w:pPr>
            <w:r w:rsidRPr="541B9F09">
              <w:rPr>
                <w:b/>
                <w:bCs/>
              </w:rPr>
              <w:t>Logical Interface Required</w:t>
            </w:r>
          </w:p>
        </w:tc>
      </w:tr>
      <w:tr w:rsidR="00E15E82" w14:paraId="0D969E3D" w14:textId="77777777" w:rsidTr="0023688D">
        <w:trPr>
          <w:trHeight w:val="300"/>
        </w:trPr>
        <w:tc>
          <w:tcPr>
            <w:tcW w:w="1073" w:type="dxa"/>
            <w:vMerge w:val="restart"/>
          </w:tcPr>
          <w:p w14:paraId="66543E16" w14:textId="77777777" w:rsidR="00CA176D" w:rsidRDefault="00CA176D" w:rsidP="541B9F09">
            <w:pPr>
              <w:pStyle w:val="Table"/>
            </w:pPr>
            <w:r>
              <w:t>E2POE-Power-Over-Ethernet Expansion Card</w:t>
            </w:r>
          </w:p>
          <w:p w14:paraId="18934B20" w14:textId="63AE90A0" w:rsidR="00CA176D" w:rsidRDefault="00CA176D" w:rsidP="541B9F09">
            <w:pPr>
              <w:pStyle w:val="Table"/>
            </w:pPr>
          </w:p>
        </w:tc>
        <w:tc>
          <w:tcPr>
            <w:tcW w:w="2804" w:type="dxa"/>
          </w:tcPr>
          <w:p w14:paraId="234078FA" w14:textId="670C69FF" w:rsidR="00CA176D" w:rsidRDefault="00CA176D" w:rsidP="541B9F09">
            <w:pPr>
              <w:pStyle w:val="sc-gmeypb"/>
              <w:shd w:val="clear" w:color="auto" w:fill="F9FCFF"/>
              <w:spacing w:before="0" w:beforeAutospacing="0" w:after="0" w:afterAutospacing="0"/>
              <w:rPr>
                <w:rFonts w:asciiTheme="minorHAnsi" w:eastAsia="SimSun" w:hAnsiTheme="minorHAnsi"/>
                <w:sz w:val="20"/>
                <w:szCs w:val="20"/>
              </w:rPr>
            </w:pPr>
            <w:r w:rsidRPr="541B9F09">
              <w:rPr>
                <w:rFonts w:asciiTheme="minorHAnsi" w:eastAsia="SimSun" w:hAnsiTheme="minorHAnsi"/>
                <w:sz w:val="20"/>
                <w:szCs w:val="20"/>
              </w:rPr>
              <w:t>POE</w:t>
            </w:r>
          </w:p>
        </w:tc>
        <w:tc>
          <w:tcPr>
            <w:tcW w:w="1681" w:type="dxa"/>
          </w:tcPr>
          <w:p w14:paraId="4DECC26A" w14:textId="4AFA44AC" w:rsidR="00CA176D" w:rsidRDefault="00CA176D" w:rsidP="541B9F09">
            <w:pPr>
              <w:pStyle w:val="sc-gmeypb"/>
              <w:shd w:val="clear" w:color="auto" w:fill="F9FCFF"/>
              <w:spacing w:before="0" w:beforeAutospacing="0" w:after="0" w:afterAutospacing="0"/>
              <w:rPr>
                <w:rFonts w:asciiTheme="minorHAnsi" w:eastAsia="SimSun" w:hAnsiTheme="minorHAnsi"/>
                <w:sz w:val="20"/>
                <w:szCs w:val="20"/>
              </w:rPr>
            </w:pPr>
            <w:r w:rsidRPr="541B9F09">
              <w:rPr>
                <w:rFonts w:asciiTheme="minorHAnsi" w:eastAsia="SimSun" w:hAnsiTheme="minorHAnsi"/>
                <w:sz w:val="20"/>
                <w:szCs w:val="20"/>
              </w:rPr>
              <w:t>POE1</w:t>
            </w:r>
          </w:p>
          <w:p w14:paraId="51332505" w14:textId="62F66B1C" w:rsidR="00CA176D" w:rsidRDefault="00CA176D" w:rsidP="541B9F09">
            <w:pPr>
              <w:pStyle w:val="Table"/>
            </w:pPr>
          </w:p>
        </w:tc>
        <w:tc>
          <w:tcPr>
            <w:tcW w:w="971" w:type="dxa"/>
          </w:tcPr>
          <w:p w14:paraId="24B8AC84" w14:textId="23432DC9" w:rsidR="00CA176D" w:rsidRDefault="00CA176D" w:rsidP="541B9F09">
            <w:pPr>
              <w:pStyle w:val="Table"/>
            </w:pPr>
            <w:r>
              <w:t>1</w:t>
            </w:r>
          </w:p>
        </w:tc>
        <w:tc>
          <w:tcPr>
            <w:tcW w:w="1019" w:type="dxa"/>
          </w:tcPr>
          <w:p w14:paraId="2DE606CC" w14:textId="32161EB0" w:rsidR="00CA176D" w:rsidRDefault="00CA176D" w:rsidP="541B9F09">
            <w:pPr>
              <w:pStyle w:val="Table"/>
            </w:pPr>
            <w:r>
              <w:t>1</w:t>
            </w:r>
          </w:p>
        </w:tc>
        <w:tc>
          <w:tcPr>
            <w:tcW w:w="1533" w:type="dxa"/>
          </w:tcPr>
          <w:p w14:paraId="3AAAC2EB" w14:textId="26EF1BCB" w:rsidR="00CA176D" w:rsidRDefault="4A027AAE" w:rsidP="541B9F09">
            <w:pPr>
              <w:pStyle w:val="Table"/>
            </w:pPr>
            <w:r>
              <w:t>POE</w:t>
            </w:r>
          </w:p>
        </w:tc>
        <w:tc>
          <w:tcPr>
            <w:tcW w:w="1457" w:type="dxa"/>
          </w:tcPr>
          <w:p w14:paraId="1E806949" w14:textId="3FC0C0D7" w:rsidR="00CA176D" w:rsidRDefault="00CA176D" w:rsidP="541B9F09">
            <w:pPr>
              <w:pStyle w:val="Table"/>
            </w:pPr>
            <w:r>
              <w:t>No</w:t>
            </w:r>
          </w:p>
        </w:tc>
      </w:tr>
      <w:tr w:rsidR="00E15E82" w14:paraId="3A1DE6DA" w14:textId="77777777" w:rsidTr="0023688D">
        <w:trPr>
          <w:trHeight w:val="300"/>
        </w:trPr>
        <w:tc>
          <w:tcPr>
            <w:tcW w:w="1073" w:type="dxa"/>
            <w:vMerge/>
          </w:tcPr>
          <w:p w14:paraId="0C319868" w14:textId="049B2995" w:rsidR="00CA176D" w:rsidRDefault="00CA176D" w:rsidP="541B9F09">
            <w:pPr>
              <w:pStyle w:val="Table"/>
            </w:pPr>
          </w:p>
        </w:tc>
        <w:tc>
          <w:tcPr>
            <w:tcW w:w="2804" w:type="dxa"/>
          </w:tcPr>
          <w:p w14:paraId="1CCA4B42" w14:textId="624B45BC" w:rsidR="00CA176D" w:rsidRDefault="00CA176D" w:rsidP="541B9F09">
            <w:pPr>
              <w:pStyle w:val="sc-gmeypb"/>
              <w:shd w:val="clear" w:color="auto" w:fill="F9FCFF"/>
              <w:spacing w:before="0" w:beforeAutospacing="0" w:after="0" w:afterAutospacing="0"/>
              <w:rPr>
                <w:rFonts w:asciiTheme="minorHAnsi" w:eastAsia="SimSun" w:hAnsiTheme="minorHAnsi"/>
                <w:sz w:val="20"/>
                <w:szCs w:val="20"/>
              </w:rPr>
            </w:pPr>
            <w:r w:rsidRPr="541B9F09">
              <w:rPr>
                <w:rFonts w:asciiTheme="minorHAnsi" w:eastAsia="SimSun" w:hAnsiTheme="minorHAnsi"/>
                <w:sz w:val="20"/>
                <w:szCs w:val="20"/>
              </w:rPr>
              <w:t>POE</w:t>
            </w:r>
          </w:p>
        </w:tc>
        <w:tc>
          <w:tcPr>
            <w:tcW w:w="1681" w:type="dxa"/>
          </w:tcPr>
          <w:p w14:paraId="6C6E943C" w14:textId="085A2F44" w:rsidR="00CA176D" w:rsidRDefault="00CA176D" w:rsidP="541B9F09">
            <w:pPr>
              <w:pStyle w:val="sc-gmeypb"/>
              <w:shd w:val="clear" w:color="auto" w:fill="F9FCFF"/>
              <w:spacing w:before="0" w:beforeAutospacing="0" w:after="0" w:afterAutospacing="0"/>
              <w:rPr>
                <w:rFonts w:asciiTheme="minorHAnsi" w:eastAsia="SimSun" w:hAnsiTheme="minorHAnsi"/>
                <w:sz w:val="20"/>
                <w:szCs w:val="20"/>
              </w:rPr>
            </w:pPr>
            <w:r w:rsidRPr="541B9F09">
              <w:rPr>
                <w:rFonts w:asciiTheme="minorHAnsi" w:eastAsia="SimSun" w:hAnsiTheme="minorHAnsi"/>
                <w:sz w:val="20"/>
                <w:szCs w:val="20"/>
              </w:rPr>
              <w:t>POE2</w:t>
            </w:r>
          </w:p>
          <w:p w14:paraId="4483D112" w14:textId="1B903ED8" w:rsidR="00CA176D" w:rsidRDefault="00CA176D" w:rsidP="541B9F09">
            <w:pPr>
              <w:pStyle w:val="Table"/>
            </w:pPr>
          </w:p>
        </w:tc>
        <w:tc>
          <w:tcPr>
            <w:tcW w:w="971" w:type="dxa"/>
          </w:tcPr>
          <w:p w14:paraId="57B1C569" w14:textId="618C2263" w:rsidR="00CA176D" w:rsidRDefault="00CA176D" w:rsidP="541B9F09">
            <w:pPr>
              <w:pStyle w:val="Table"/>
            </w:pPr>
            <w:r>
              <w:t>2</w:t>
            </w:r>
          </w:p>
        </w:tc>
        <w:tc>
          <w:tcPr>
            <w:tcW w:w="1019" w:type="dxa"/>
          </w:tcPr>
          <w:p w14:paraId="5DB3DCE3" w14:textId="4F08214B" w:rsidR="00CA176D" w:rsidRDefault="00CA176D" w:rsidP="541B9F09">
            <w:pPr>
              <w:pStyle w:val="Table"/>
            </w:pPr>
            <w:r>
              <w:t>2</w:t>
            </w:r>
          </w:p>
        </w:tc>
        <w:tc>
          <w:tcPr>
            <w:tcW w:w="1533" w:type="dxa"/>
          </w:tcPr>
          <w:p w14:paraId="44106AD3" w14:textId="6A3A11D3" w:rsidR="00CA176D" w:rsidRDefault="08DF76F7" w:rsidP="541B9F09">
            <w:pPr>
              <w:pStyle w:val="Table"/>
            </w:pPr>
            <w:r>
              <w:t>POE</w:t>
            </w:r>
          </w:p>
          <w:p w14:paraId="33162526" w14:textId="31020C53" w:rsidR="00CA176D" w:rsidRDefault="00CA176D" w:rsidP="541B9F09">
            <w:pPr>
              <w:pStyle w:val="Table"/>
            </w:pPr>
          </w:p>
        </w:tc>
        <w:tc>
          <w:tcPr>
            <w:tcW w:w="1457" w:type="dxa"/>
          </w:tcPr>
          <w:p w14:paraId="25B59452" w14:textId="03FFAF5F" w:rsidR="00CA176D" w:rsidRDefault="00CA176D" w:rsidP="541B9F09">
            <w:pPr>
              <w:pStyle w:val="Table"/>
            </w:pPr>
            <w:r>
              <w:t>No</w:t>
            </w:r>
          </w:p>
        </w:tc>
      </w:tr>
      <w:tr w:rsidR="00E15E82" w14:paraId="2E58297E" w14:textId="77777777" w:rsidTr="0023688D">
        <w:trPr>
          <w:trHeight w:val="300"/>
        </w:trPr>
        <w:tc>
          <w:tcPr>
            <w:tcW w:w="1073" w:type="dxa"/>
            <w:vMerge w:val="restart"/>
          </w:tcPr>
          <w:p w14:paraId="35270745" w14:textId="77777777" w:rsidR="00845FFF" w:rsidRDefault="00845FFF" w:rsidP="541B9F09">
            <w:pPr>
              <w:pStyle w:val="Table"/>
            </w:pPr>
            <w:r>
              <w:t>E4E-4 Ethernet Ports Expansion Card</w:t>
            </w:r>
          </w:p>
          <w:p w14:paraId="67E03526" w14:textId="04EE3F10" w:rsidR="00845FFF" w:rsidRDefault="00845FFF" w:rsidP="541B9F09">
            <w:pPr>
              <w:pStyle w:val="Table"/>
            </w:pPr>
          </w:p>
        </w:tc>
        <w:tc>
          <w:tcPr>
            <w:tcW w:w="2804" w:type="dxa"/>
          </w:tcPr>
          <w:p w14:paraId="5FDF1A53" w14:textId="4B4FA7AD" w:rsidR="00845FFF" w:rsidRDefault="05DF4529" w:rsidP="541B9F09">
            <w:pPr>
              <w:pStyle w:val="sc-gmeypb"/>
              <w:shd w:val="clear" w:color="auto" w:fill="F9FCFF"/>
              <w:spacing w:before="0" w:beforeAutospacing="0" w:after="0" w:afterAutospacing="0"/>
              <w:rPr>
                <w:rFonts w:asciiTheme="minorHAnsi" w:eastAsia="SimSun" w:hAnsiTheme="minorHAnsi"/>
                <w:sz w:val="20"/>
                <w:szCs w:val="20"/>
              </w:rPr>
            </w:pPr>
            <w:r w:rsidRPr="5065034B">
              <w:rPr>
                <w:rFonts w:asciiTheme="minorHAnsi" w:eastAsia="SimSun" w:hAnsiTheme="minorHAnsi"/>
                <w:sz w:val="20"/>
                <w:szCs w:val="20"/>
              </w:rPr>
              <w:t>E</w:t>
            </w:r>
            <w:r w:rsidR="481C2EFF" w:rsidRPr="5065034B">
              <w:rPr>
                <w:rFonts w:asciiTheme="minorHAnsi" w:eastAsia="SimSun" w:hAnsiTheme="minorHAnsi"/>
                <w:sz w:val="20"/>
                <w:szCs w:val="20"/>
              </w:rPr>
              <w:t>thernet</w:t>
            </w:r>
          </w:p>
        </w:tc>
        <w:tc>
          <w:tcPr>
            <w:tcW w:w="1681" w:type="dxa"/>
          </w:tcPr>
          <w:p w14:paraId="0994BE0D" w14:textId="44CE0051" w:rsidR="00845FFF" w:rsidRDefault="00845FFF" w:rsidP="541B9F09">
            <w:pPr>
              <w:pStyle w:val="Table"/>
              <w:shd w:val="clear" w:color="auto" w:fill="F9FCFF"/>
              <w:rPr>
                <w:szCs w:val="20"/>
              </w:rPr>
            </w:pPr>
            <w:r w:rsidRPr="541B9F09">
              <w:rPr>
                <w:szCs w:val="20"/>
              </w:rPr>
              <w:t>ETH-E1</w:t>
            </w:r>
          </w:p>
        </w:tc>
        <w:tc>
          <w:tcPr>
            <w:tcW w:w="971" w:type="dxa"/>
          </w:tcPr>
          <w:p w14:paraId="41D5E39E" w14:textId="7DC646A7" w:rsidR="00845FFF" w:rsidRDefault="00845FFF" w:rsidP="541B9F09">
            <w:pPr>
              <w:pStyle w:val="Table"/>
            </w:pPr>
            <w:r>
              <w:t>1</w:t>
            </w:r>
          </w:p>
        </w:tc>
        <w:tc>
          <w:tcPr>
            <w:tcW w:w="1019" w:type="dxa"/>
          </w:tcPr>
          <w:p w14:paraId="67BD8DB9" w14:textId="560CE271" w:rsidR="00845FFF" w:rsidRDefault="00845FFF" w:rsidP="541B9F09">
            <w:pPr>
              <w:pStyle w:val="Table"/>
            </w:pPr>
            <w:r>
              <w:t>1</w:t>
            </w:r>
          </w:p>
        </w:tc>
        <w:tc>
          <w:tcPr>
            <w:tcW w:w="1533" w:type="dxa"/>
          </w:tcPr>
          <w:p w14:paraId="476A534E" w14:textId="1F1AC3B5" w:rsidR="00845FFF" w:rsidRDefault="00845FFF" w:rsidP="541B9F09">
            <w:pPr>
              <w:pStyle w:val="Table"/>
            </w:pPr>
            <w:r>
              <w:t xml:space="preserve">Ethernet </w:t>
            </w:r>
          </w:p>
        </w:tc>
        <w:tc>
          <w:tcPr>
            <w:tcW w:w="1457" w:type="dxa"/>
          </w:tcPr>
          <w:p w14:paraId="3C03A9AA" w14:textId="02F78A09" w:rsidR="00845FFF" w:rsidRDefault="00845FFF" w:rsidP="541B9F09">
            <w:pPr>
              <w:pStyle w:val="Table"/>
            </w:pPr>
            <w:r>
              <w:t>No</w:t>
            </w:r>
          </w:p>
        </w:tc>
      </w:tr>
      <w:tr w:rsidR="00E15E82" w14:paraId="58AAF1AE" w14:textId="77777777" w:rsidTr="0023688D">
        <w:trPr>
          <w:trHeight w:val="300"/>
        </w:trPr>
        <w:tc>
          <w:tcPr>
            <w:tcW w:w="1073" w:type="dxa"/>
            <w:vMerge/>
          </w:tcPr>
          <w:p w14:paraId="3859A52B" w14:textId="5965E0C4" w:rsidR="00845FFF" w:rsidRDefault="00845FFF" w:rsidP="541B9F09">
            <w:pPr>
              <w:pStyle w:val="Table"/>
            </w:pPr>
          </w:p>
        </w:tc>
        <w:tc>
          <w:tcPr>
            <w:tcW w:w="2804" w:type="dxa"/>
          </w:tcPr>
          <w:p w14:paraId="089DE6C9" w14:textId="37714CE6" w:rsidR="00845FFF" w:rsidRDefault="745DF448" w:rsidP="33BF065B">
            <w:pPr>
              <w:pStyle w:val="sc-gmeypb"/>
              <w:shd w:val="clear" w:color="auto" w:fill="F9FCFF"/>
              <w:spacing w:before="0" w:beforeAutospacing="0" w:after="0" w:afterAutospacing="0"/>
              <w:rPr>
                <w:rFonts w:asciiTheme="minorHAnsi" w:eastAsia="SimSun" w:hAnsiTheme="minorHAnsi"/>
                <w:sz w:val="20"/>
                <w:szCs w:val="20"/>
              </w:rPr>
            </w:pPr>
            <w:r w:rsidRPr="33BF065B">
              <w:rPr>
                <w:rFonts w:asciiTheme="minorHAnsi" w:eastAsia="SimSun" w:hAnsiTheme="minorHAnsi"/>
                <w:sz w:val="20"/>
                <w:szCs w:val="20"/>
              </w:rPr>
              <w:t>Ethernet</w:t>
            </w:r>
          </w:p>
          <w:p w14:paraId="46F74509" w14:textId="0277F0B7" w:rsidR="00845FFF" w:rsidRDefault="00845FFF" w:rsidP="541B9F09">
            <w:pPr>
              <w:pStyle w:val="sc-gmeypb"/>
              <w:rPr>
                <w:rFonts w:asciiTheme="minorHAnsi" w:eastAsia="SimSun" w:hAnsiTheme="minorHAnsi"/>
                <w:sz w:val="20"/>
                <w:szCs w:val="20"/>
              </w:rPr>
            </w:pPr>
          </w:p>
        </w:tc>
        <w:tc>
          <w:tcPr>
            <w:tcW w:w="1681" w:type="dxa"/>
          </w:tcPr>
          <w:p w14:paraId="0777B492" w14:textId="705B4143" w:rsidR="00845FFF" w:rsidRDefault="00845FFF" w:rsidP="541B9F09">
            <w:pPr>
              <w:pStyle w:val="sc-gmeypb"/>
              <w:rPr>
                <w:rFonts w:asciiTheme="minorHAnsi" w:eastAsia="SimSun" w:hAnsiTheme="minorHAnsi"/>
                <w:sz w:val="20"/>
                <w:szCs w:val="20"/>
              </w:rPr>
            </w:pPr>
            <w:r w:rsidRPr="541B9F09">
              <w:rPr>
                <w:rFonts w:asciiTheme="minorHAnsi" w:eastAsia="SimSun" w:hAnsiTheme="minorHAnsi"/>
                <w:sz w:val="20"/>
                <w:szCs w:val="20"/>
              </w:rPr>
              <w:t>ETH-E2</w:t>
            </w:r>
          </w:p>
          <w:p w14:paraId="519C121C" w14:textId="04D4FD8C" w:rsidR="00845FFF" w:rsidRDefault="00845FFF" w:rsidP="541B9F09">
            <w:pPr>
              <w:pStyle w:val="Table"/>
              <w:rPr>
                <w:szCs w:val="20"/>
              </w:rPr>
            </w:pPr>
          </w:p>
        </w:tc>
        <w:tc>
          <w:tcPr>
            <w:tcW w:w="971" w:type="dxa"/>
          </w:tcPr>
          <w:p w14:paraId="2A0BD0CF" w14:textId="70E6C037" w:rsidR="00845FFF" w:rsidRDefault="00845FFF" w:rsidP="541B9F09">
            <w:pPr>
              <w:pStyle w:val="Table"/>
            </w:pPr>
            <w:r>
              <w:t>2</w:t>
            </w:r>
          </w:p>
        </w:tc>
        <w:tc>
          <w:tcPr>
            <w:tcW w:w="1019" w:type="dxa"/>
          </w:tcPr>
          <w:p w14:paraId="036FE7FC" w14:textId="0402716B" w:rsidR="00845FFF" w:rsidRDefault="00845FFF" w:rsidP="541B9F09">
            <w:pPr>
              <w:pStyle w:val="Table"/>
            </w:pPr>
            <w:r>
              <w:t>2</w:t>
            </w:r>
          </w:p>
        </w:tc>
        <w:tc>
          <w:tcPr>
            <w:tcW w:w="1533" w:type="dxa"/>
          </w:tcPr>
          <w:p w14:paraId="61E8D62E" w14:textId="20FA930A" w:rsidR="00845FFF" w:rsidRDefault="00845FFF" w:rsidP="541B9F09">
            <w:pPr>
              <w:pStyle w:val="Table"/>
            </w:pPr>
            <w:r>
              <w:t xml:space="preserve">Ethernet </w:t>
            </w:r>
          </w:p>
        </w:tc>
        <w:tc>
          <w:tcPr>
            <w:tcW w:w="1457" w:type="dxa"/>
          </w:tcPr>
          <w:p w14:paraId="25664E79" w14:textId="65B88F2F" w:rsidR="00845FFF" w:rsidRDefault="00845FFF" w:rsidP="541B9F09">
            <w:pPr>
              <w:pStyle w:val="Table"/>
            </w:pPr>
            <w:r>
              <w:t>No</w:t>
            </w:r>
          </w:p>
        </w:tc>
      </w:tr>
      <w:tr w:rsidR="00E15E82" w14:paraId="1AEF0D01" w14:textId="77777777" w:rsidTr="0023688D">
        <w:trPr>
          <w:trHeight w:val="300"/>
        </w:trPr>
        <w:tc>
          <w:tcPr>
            <w:tcW w:w="1073" w:type="dxa"/>
            <w:vMerge/>
          </w:tcPr>
          <w:p w14:paraId="3398C760" w14:textId="4D7D8C98" w:rsidR="00845FFF" w:rsidRDefault="00845FFF" w:rsidP="541B9F09">
            <w:pPr>
              <w:pStyle w:val="Table"/>
            </w:pPr>
          </w:p>
        </w:tc>
        <w:tc>
          <w:tcPr>
            <w:tcW w:w="2804" w:type="dxa"/>
          </w:tcPr>
          <w:p w14:paraId="2C9759D4" w14:textId="4B4FA7AD" w:rsidR="00845FFF" w:rsidRDefault="15D7E740" w:rsidP="33BF065B">
            <w:pPr>
              <w:pStyle w:val="sc-gmeypb"/>
              <w:shd w:val="clear" w:color="auto" w:fill="F9FCFF"/>
              <w:spacing w:before="0" w:beforeAutospacing="0" w:after="0" w:afterAutospacing="0"/>
              <w:rPr>
                <w:rFonts w:asciiTheme="minorHAnsi" w:eastAsia="SimSun" w:hAnsiTheme="minorHAnsi"/>
                <w:sz w:val="20"/>
                <w:szCs w:val="20"/>
              </w:rPr>
            </w:pPr>
            <w:r w:rsidRPr="33BF065B">
              <w:rPr>
                <w:rFonts w:asciiTheme="minorHAnsi" w:eastAsia="SimSun" w:hAnsiTheme="minorHAnsi"/>
                <w:sz w:val="20"/>
                <w:szCs w:val="20"/>
              </w:rPr>
              <w:t>Ethernet</w:t>
            </w:r>
          </w:p>
          <w:p w14:paraId="751F81DF" w14:textId="323ECE4C" w:rsidR="00845FFF" w:rsidRDefault="00845FFF" w:rsidP="541B9F09">
            <w:pPr>
              <w:pStyle w:val="sc-gmeypb"/>
              <w:rPr>
                <w:rFonts w:asciiTheme="minorHAnsi" w:eastAsia="SimSun" w:hAnsiTheme="minorHAnsi"/>
                <w:sz w:val="20"/>
                <w:szCs w:val="20"/>
              </w:rPr>
            </w:pPr>
          </w:p>
        </w:tc>
        <w:tc>
          <w:tcPr>
            <w:tcW w:w="1681" w:type="dxa"/>
          </w:tcPr>
          <w:p w14:paraId="224AF509" w14:textId="0A2FED79" w:rsidR="00845FFF" w:rsidRDefault="00845FFF" w:rsidP="541B9F09">
            <w:pPr>
              <w:pStyle w:val="sc-gmeypb"/>
              <w:rPr>
                <w:rFonts w:asciiTheme="minorHAnsi" w:eastAsia="SimSun" w:hAnsiTheme="minorHAnsi"/>
                <w:sz w:val="20"/>
                <w:szCs w:val="20"/>
              </w:rPr>
            </w:pPr>
            <w:r w:rsidRPr="541B9F09">
              <w:rPr>
                <w:rFonts w:asciiTheme="minorHAnsi" w:eastAsia="SimSun" w:hAnsiTheme="minorHAnsi"/>
                <w:sz w:val="20"/>
                <w:szCs w:val="20"/>
              </w:rPr>
              <w:t>ETH-E3</w:t>
            </w:r>
          </w:p>
          <w:p w14:paraId="1752B531" w14:textId="69C551BD" w:rsidR="00845FFF" w:rsidRDefault="00845FFF" w:rsidP="541B9F09">
            <w:pPr>
              <w:pStyle w:val="Table"/>
              <w:rPr>
                <w:szCs w:val="20"/>
              </w:rPr>
            </w:pPr>
          </w:p>
        </w:tc>
        <w:tc>
          <w:tcPr>
            <w:tcW w:w="971" w:type="dxa"/>
          </w:tcPr>
          <w:p w14:paraId="22D8DBE2" w14:textId="25AB0EF2" w:rsidR="00845FFF" w:rsidRDefault="00845FFF" w:rsidP="541B9F09">
            <w:pPr>
              <w:pStyle w:val="Table"/>
            </w:pPr>
            <w:r>
              <w:t>3</w:t>
            </w:r>
          </w:p>
        </w:tc>
        <w:tc>
          <w:tcPr>
            <w:tcW w:w="1019" w:type="dxa"/>
          </w:tcPr>
          <w:p w14:paraId="0E64FA83" w14:textId="194CBB98" w:rsidR="00845FFF" w:rsidRDefault="00845FFF" w:rsidP="541B9F09">
            <w:pPr>
              <w:pStyle w:val="Table"/>
            </w:pPr>
            <w:r>
              <w:t>3</w:t>
            </w:r>
          </w:p>
        </w:tc>
        <w:tc>
          <w:tcPr>
            <w:tcW w:w="1533" w:type="dxa"/>
          </w:tcPr>
          <w:p w14:paraId="0B8AB323" w14:textId="3B10831E" w:rsidR="00845FFF" w:rsidRDefault="00845FFF" w:rsidP="541B9F09">
            <w:pPr>
              <w:pStyle w:val="Table"/>
            </w:pPr>
            <w:r>
              <w:t xml:space="preserve">Ethernet </w:t>
            </w:r>
          </w:p>
        </w:tc>
        <w:tc>
          <w:tcPr>
            <w:tcW w:w="1457" w:type="dxa"/>
          </w:tcPr>
          <w:p w14:paraId="4E88AC5F" w14:textId="6A15E39A" w:rsidR="00845FFF" w:rsidRDefault="00845FFF" w:rsidP="541B9F09">
            <w:pPr>
              <w:pStyle w:val="Table"/>
            </w:pPr>
            <w:r>
              <w:t>No</w:t>
            </w:r>
          </w:p>
        </w:tc>
      </w:tr>
      <w:tr w:rsidR="00E15E82" w14:paraId="26A35ED8" w14:textId="77777777" w:rsidTr="0023688D">
        <w:trPr>
          <w:trHeight w:val="300"/>
        </w:trPr>
        <w:tc>
          <w:tcPr>
            <w:tcW w:w="1073" w:type="dxa"/>
            <w:vMerge/>
          </w:tcPr>
          <w:p w14:paraId="525C9648" w14:textId="29E7A2A9" w:rsidR="00845FFF" w:rsidRDefault="00845FFF" w:rsidP="541B9F09">
            <w:pPr>
              <w:pStyle w:val="Table"/>
            </w:pPr>
          </w:p>
        </w:tc>
        <w:tc>
          <w:tcPr>
            <w:tcW w:w="2804" w:type="dxa"/>
          </w:tcPr>
          <w:p w14:paraId="5CA8D32E" w14:textId="4B4FA7AD" w:rsidR="00845FFF" w:rsidRDefault="6CE82C81" w:rsidP="33BF065B">
            <w:pPr>
              <w:pStyle w:val="sc-gmeypb"/>
              <w:shd w:val="clear" w:color="auto" w:fill="F9FCFF"/>
              <w:spacing w:before="0" w:beforeAutospacing="0" w:after="0" w:afterAutospacing="0"/>
              <w:rPr>
                <w:rFonts w:asciiTheme="minorHAnsi" w:eastAsia="SimSun" w:hAnsiTheme="minorHAnsi"/>
                <w:sz w:val="20"/>
                <w:szCs w:val="20"/>
              </w:rPr>
            </w:pPr>
            <w:r w:rsidRPr="33BF065B">
              <w:rPr>
                <w:rFonts w:asciiTheme="minorHAnsi" w:eastAsia="SimSun" w:hAnsiTheme="minorHAnsi"/>
                <w:sz w:val="20"/>
                <w:szCs w:val="20"/>
              </w:rPr>
              <w:t>Ethernet</w:t>
            </w:r>
          </w:p>
          <w:p w14:paraId="1D143FBF" w14:textId="2870DECD" w:rsidR="00845FFF" w:rsidRDefault="00845FFF" w:rsidP="541B9F09">
            <w:pPr>
              <w:pStyle w:val="sc-gmeypb"/>
              <w:rPr>
                <w:rFonts w:asciiTheme="minorHAnsi" w:eastAsia="SimSun" w:hAnsiTheme="minorHAnsi"/>
                <w:sz w:val="20"/>
                <w:szCs w:val="20"/>
              </w:rPr>
            </w:pPr>
          </w:p>
        </w:tc>
        <w:tc>
          <w:tcPr>
            <w:tcW w:w="1681" w:type="dxa"/>
          </w:tcPr>
          <w:p w14:paraId="0DCFF43D" w14:textId="107928CE" w:rsidR="00845FFF" w:rsidRDefault="00845FFF" w:rsidP="541B9F09">
            <w:pPr>
              <w:pStyle w:val="sc-gmeypb"/>
              <w:rPr>
                <w:rFonts w:asciiTheme="minorHAnsi" w:eastAsia="SimSun" w:hAnsiTheme="minorHAnsi"/>
                <w:sz w:val="20"/>
                <w:szCs w:val="20"/>
              </w:rPr>
            </w:pPr>
            <w:r w:rsidRPr="541B9F09">
              <w:rPr>
                <w:rFonts w:asciiTheme="minorHAnsi" w:eastAsia="SimSun" w:hAnsiTheme="minorHAnsi"/>
                <w:sz w:val="20"/>
                <w:szCs w:val="20"/>
              </w:rPr>
              <w:t>ETH-E4</w:t>
            </w:r>
          </w:p>
          <w:p w14:paraId="2A27E6EE" w14:textId="12310718" w:rsidR="00845FFF" w:rsidRDefault="00845FFF" w:rsidP="541B9F09">
            <w:pPr>
              <w:pStyle w:val="Table"/>
              <w:rPr>
                <w:szCs w:val="20"/>
              </w:rPr>
            </w:pPr>
          </w:p>
          <w:p w14:paraId="69E842AE" w14:textId="341C1B88" w:rsidR="00845FFF" w:rsidRDefault="00845FFF" w:rsidP="541B9F09">
            <w:pPr>
              <w:pStyle w:val="Table"/>
              <w:rPr>
                <w:szCs w:val="20"/>
              </w:rPr>
            </w:pPr>
          </w:p>
        </w:tc>
        <w:tc>
          <w:tcPr>
            <w:tcW w:w="971" w:type="dxa"/>
          </w:tcPr>
          <w:p w14:paraId="784DF984" w14:textId="5C8E5F12" w:rsidR="00845FFF" w:rsidRDefault="00845FFF" w:rsidP="541B9F09">
            <w:pPr>
              <w:pStyle w:val="Table"/>
            </w:pPr>
            <w:r>
              <w:t>4</w:t>
            </w:r>
          </w:p>
        </w:tc>
        <w:tc>
          <w:tcPr>
            <w:tcW w:w="1019" w:type="dxa"/>
          </w:tcPr>
          <w:p w14:paraId="53C4E68D" w14:textId="0C4EB215" w:rsidR="00845FFF" w:rsidRDefault="00845FFF" w:rsidP="541B9F09">
            <w:pPr>
              <w:pStyle w:val="Table"/>
            </w:pPr>
            <w:r>
              <w:t>4</w:t>
            </w:r>
          </w:p>
        </w:tc>
        <w:tc>
          <w:tcPr>
            <w:tcW w:w="1533" w:type="dxa"/>
          </w:tcPr>
          <w:p w14:paraId="79954F87" w14:textId="6DD3F389" w:rsidR="00845FFF" w:rsidRDefault="00845FFF" w:rsidP="541B9F09">
            <w:pPr>
              <w:pStyle w:val="Table"/>
            </w:pPr>
            <w:r>
              <w:t xml:space="preserve">Ethernet </w:t>
            </w:r>
          </w:p>
        </w:tc>
        <w:tc>
          <w:tcPr>
            <w:tcW w:w="1457" w:type="dxa"/>
          </w:tcPr>
          <w:p w14:paraId="5346A8EC" w14:textId="04B993EE" w:rsidR="00845FFF" w:rsidRDefault="00845FFF" w:rsidP="541B9F09">
            <w:pPr>
              <w:pStyle w:val="Table"/>
            </w:pPr>
            <w:r>
              <w:t>No</w:t>
            </w:r>
          </w:p>
        </w:tc>
      </w:tr>
      <w:tr w:rsidR="00E15E82" w14:paraId="3E5F7D9C" w14:textId="77777777" w:rsidTr="0023688D">
        <w:trPr>
          <w:trHeight w:val="300"/>
        </w:trPr>
        <w:tc>
          <w:tcPr>
            <w:tcW w:w="1073" w:type="dxa"/>
            <w:vMerge w:val="restart"/>
          </w:tcPr>
          <w:p w14:paraId="1E8B9352" w14:textId="77777777" w:rsidR="008146E3" w:rsidRDefault="008146E3" w:rsidP="541B9F09">
            <w:pPr>
              <w:pStyle w:val="Table"/>
            </w:pPr>
            <w:r>
              <w:t>E4S-4  RS-232 Serial IO Expansion Card</w:t>
            </w:r>
          </w:p>
          <w:p w14:paraId="21B6EE6B" w14:textId="7F86E7B1" w:rsidR="008146E3" w:rsidRDefault="008146E3" w:rsidP="541B9F09">
            <w:pPr>
              <w:pStyle w:val="Table"/>
            </w:pPr>
          </w:p>
        </w:tc>
        <w:tc>
          <w:tcPr>
            <w:tcW w:w="2804" w:type="dxa"/>
          </w:tcPr>
          <w:p w14:paraId="0CD95BE6" w14:textId="584B2B08" w:rsidR="008146E3" w:rsidRDefault="008146E3" w:rsidP="541B9F09">
            <w:pPr>
              <w:pStyle w:val="sc-gmeypb"/>
              <w:rPr>
                <w:rFonts w:asciiTheme="minorHAnsi" w:eastAsia="SimSun" w:hAnsiTheme="minorHAnsi"/>
                <w:sz w:val="20"/>
                <w:szCs w:val="20"/>
              </w:rPr>
            </w:pPr>
            <w:r>
              <w:rPr>
                <w:rFonts w:asciiTheme="minorHAnsi" w:eastAsia="SimSun" w:hAnsiTheme="minorHAnsi"/>
                <w:sz w:val="20"/>
                <w:szCs w:val="20"/>
              </w:rPr>
              <w:t>RS-</w:t>
            </w:r>
            <w:r w:rsidRPr="541B9F09">
              <w:rPr>
                <w:rFonts w:asciiTheme="minorHAnsi" w:eastAsia="SimSun" w:hAnsiTheme="minorHAnsi"/>
                <w:sz w:val="20"/>
                <w:szCs w:val="20"/>
              </w:rPr>
              <w:t>232</w:t>
            </w:r>
          </w:p>
        </w:tc>
        <w:tc>
          <w:tcPr>
            <w:tcW w:w="1681" w:type="dxa"/>
          </w:tcPr>
          <w:p w14:paraId="7F10F8E0" w14:textId="52FAA4F2" w:rsidR="008146E3" w:rsidRDefault="008146E3" w:rsidP="541B9F09">
            <w:pPr>
              <w:pStyle w:val="sc-gmeypb"/>
              <w:rPr>
                <w:rFonts w:asciiTheme="minorHAnsi" w:eastAsia="SimSun" w:hAnsiTheme="minorHAnsi"/>
                <w:sz w:val="20"/>
                <w:szCs w:val="20"/>
              </w:rPr>
            </w:pPr>
            <w:r w:rsidRPr="541B9F09">
              <w:rPr>
                <w:rFonts w:asciiTheme="minorHAnsi" w:eastAsia="SimSun" w:hAnsiTheme="minorHAnsi"/>
                <w:sz w:val="20"/>
                <w:szCs w:val="20"/>
              </w:rPr>
              <w:t>I/O 232-4</w:t>
            </w:r>
          </w:p>
          <w:p w14:paraId="1760DAF1" w14:textId="715C8252" w:rsidR="008146E3" w:rsidRDefault="008146E3" w:rsidP="541B9F09">
            <w:pPr>
              <w:pStyle w:val="sc-gmeypb"/>
              <w:rPr>
                <w:rFonts w:asciiTheme="minorHAnsi" w:eastAsia="SimSun" w:hAnsiTheme="minorHAnsi"/>
                <w:sz w:val="20"/>
                <w:szCs w:val="20"/>
              </w:rPr>
            </w:pPr>
          </w:p>
        </w:tc>
        <w:tc>
          <w:tcPr>
            <w:tcW w:w="971" w:type="dxa"/>
          </w:tcPr>
          <w:p w14:paraId="534B2540" w14:textId="1A9665AB" w:rsidR="008146E3" w:rsidRDefault="008146E3" w:rsidP="541B9F09">
            <w:pPr>
              <w:pStyle w:val="Table"/>
            </w:pPr>
            <w:r>
              <w:t>1</w:t>
            </w:r>
          </w:p>
        </w:tc>
        <w:tc>
          <w:tcPr>
            <w:tcW w:w="1019" w:type="dxa"/>
          </w:tcPr>
          <w:p w14:paraId="482509EF" w14:textId="377D47EB" w:rsidR="008146E3" w:rsidRDefault="008146E3" w:rsidP="541B9F09">
            <w:pPr>
              <w:pStyle w:val="Table"/>
            </w:pPr>
            <w:r>
              <w:t>1</w:t>
            </w:r>
          </w:p>
        </w:tc>
        <w:tc>
          <w:tcPr>
            <w:tcW w:w="1533" w:type="dxa"/>
          </w:tcPr>
          <w:p w14:paraId="5F44517F" w14:textId="13B8F059" w:rsidR="008146E3" w:rsidRDefault="786C480C" w:rsidP="541B9F09">
            <w:pPr>
              <w:pStyle w:val="Table"/>
            </w:pPr>
            <w:r>
              <w:t xml:space="preserve">RS232 </w:t>
            </w:r>
          </w:p>
        </w:tc>
        <w:tc>
          <w:tcPr>
            <w:tcW w:w="1457" w:type="dxa"/>
          </w:tcPr>
          <w:p w14:paraId="739E59DF" w14:textId="326878BC" w:rsidR="008146E3" w:rsidRDefault="008146E3" w:rsidP="541B9F09">
            <w:pPr>
              <w:pStyle w:val="Table"/>
            </w:pPr>
            <w:r>
              <w:t>No</w:t>
            </w:r>
          </w:p>
        </w:tc>
      </w:tr>
      <w:tr w:rsidR="00E15E82" w14:paraId="7F0A968F" w14:textId="77777777" w:rsidTr="0023688D">
        <w:trPr>
          <w:trHeight w:val="300"/>
        </w:trPr>
        <w:tc>
          <w:tcPr>
            <w:tcW w:w="1073" w:type="dxa"/>
            <w:vMerge/>
          </w:tcPr>
          <w:p w14:paraId="078D0B97" w14:textId="2CD5E276" w:rsidR="008146E3" w:rsidRDefault="008146E3" w:rsidP="541B9F09">
            <w:pPr>
              <w:pStyle w:val="Table"/>
            </w:pPr>
          </w:p>
        </w:tc>
        <w:tc>
          <w:tcPr>
            <w:tcW w:w="2804" w:type="dxa"/>
          </w:tcPr>
          <w:p w14:paraId="4C633DD4" w14:textId="0C666AAC" w:rsidR="008146E3" w:rsidRDefault="008146E3" w:rsidP="541B9F09">
            <w:pPr>
              <w:pStyle w:val="sc-gmeypb"/>
              <w:rPr>
                <w:rFonts w:asciiTheme="minorHAnsi" w:eastAsia="SimSun" w:hAnsiTheme="minorHAnsi"/>
                <w:sz w:val="20"/>
                <w:szCs w:val="20"/>
              </w:rPr>
            </w:pPr>
            <w:r>
              <w:rPr>
                <w:rFonts w:asciiTheme="minorHAnsi" w:eastAsia="SimSun" w:hAnsiTheme="minorHAnsi"/>
                <w:sz w:val="20"/>
                <w:szCs w:val="20"/>
              </w:rPr>
              <w:t>RS-</w:t>
            </w:r>
            <w:r w:rsidRPr="541B9F09">
              <w:rPr>
                <w:rFonts w:asciiTheme="minorHAnsi" w:eastAsia="SimSun" w:hAnsiTheme="minorHAnsi"/>
                <w:sz w:val="20"/>
                <w:szCs w:val="20"/>
              </w:rPr>
              <w:t>232</w:t>
            </w:r>
          </w:p>
          <w:p w14:paraId="2F8931AD" w14:textId="6E374819" w:rsidR="008146E3" w:rsidRDefault="008146E3" w:rsidP="541B9F09">
            <w:pPr>
              <w:pStyle w:val="sc-gmeypb"/>
              <w:rPr>
                <w:rFonts w:asciiTheme="minorHAnsi" w:eastAsia="SimSun" w:hAnsiTheme="minorHAnsi"/>
                <w:sz w:val="20"/>
                <w:szCs w:val="20"/>
              </w:rPr>
            </w:pPr>
          </w:p>
        </w:tc>
        <w:tc>
          <w:tcPr>
            <w:tcW w:w="1681" w:type="dxa"/>
          </w:tcPr>
          <w:p w14:paraId="3110BAB3" w14:textId="2C9F12C5" w:rsidR="008146E3" w:rsidRDefault="008146E3" w:rsidP="541B9F09">
            <w:pPr>
              <w:pStyle w:val="sc-gmeypb"/>
              <w:rPr>
                <w:rFonts w:asciiTheme="minorHAnsi" w:eastAsia="SimSun" w:hAnsiTheme="minorHAnsi"/>
                <w:sz w:val="20"/>
                <w:szCs w:val="20"/>
              </w:rPr>
            </w:pPr>
            <w:r w:rsidRPr="541B9F09">
              <w:rPr>
                <w:rFonts w:asciiTheme="minorHAnsi" w:eastAsia="SimSun" w:hAnsiTheme="minorHAnsi"/>
                <w:sz w:val="20"/>
                <w:szCs w:val="20"/>
              </w:rPr>
              <w:t>I/O 232-5</w:t>
            </w:r>
          </w:p>
        </w:tc>
        <w:tc>
          <w:tcPr>
            <w:tcW w:w="971" w:type="dxa"/>
          </w:tcPr>
          <w:p w14:paraId="61FDD40C" w14:textId="5E2D624A" w:rsidR="008146E3" w:rsidRDefault="008146E3" w:rsidP="541B9F09">
            <w:pPr>
              <w:pStyle w:val="Table"/>
            </w:pPr>
            <w:r>
              <w:t>2</w:t>
            </w:r>
          </w:p>
        </w:tc>
        <w:tc>
          <w:tcPr>
            <w:tcW w:w="1019" w:type="dxa"/>
          </w:tcPr>
          <w:p w14:paraId="125110ED" w14:textId="450057DF" w:rsidR="008146E3" w:rsidRDefault="008146E3" w:rsidP="541B9F09">
            <w:pPr>
              <w:pStyle w:val="Table"/>
            </w:pPr>
            <w:r>
              <w:t>2</w:t>
            </w:r>
          </w:p>
        </w:tc>
        <w:tc>
          <w:tcPr>
            <w:tcW w:w="1533" w:type="dxa"/>
          </w:tcPr>
          <w:p w14:paraId="7841E38A" w14:textId="52180005" w:rsidR="008146E3" w:rsidRDefault="786C480C" w:rsidP="541B9F09">
            <w:pPr>
              <w:pStyle w:val="Table"/>
            </w:pPr>
            <w:r>
              <w:t xml:space="preserve">RS232 </w:t>
            </w:r>
          </w:p>
        </w:tc>
        <w:tc>
          <w:tcPr>
            <w:tcW w:w="1457" w:type="dxa"/>
          </w:tcPr>
          <w:p w14:paraId="07744F64" w14:textId="6AED00E1" w:rsidR="008146E3" w:rsidRDefault="008146E3" w:rsidP="541B9F09">
            <w:pPr>
              <w:pStyle w:val="Table"/>
            </w:pPr>
            <w:r>
              <w:t>No</w:t>
            </w:r>
          </w:p>
        </w:tc>
      </w:tr>
      <w:tr w:rsidR="00E15E82" w14:paraId="1FA9DA3E" w14:textId="77777777" w:rsidTr="0023688D">
        <w:trPr>
          <w:trHeight w:val="300"/>
        </w:trPr>
        <w:tc>
          <w:tcPr>
            <w:tcW w:w="1073" w:type="dxa"/>
            <w:vMerge/>
          </w:tcPr>
          <w:p w14:paraId="465DA208" w14:textId="125093A8" w:rsidR="008146E3" w:rsidRDefault="008146E3" w:rsidP="541B9F09">
            <w:pPr>
              <w:pStyle w:val="Table"/>
            </w:pPr>
          </w:p>
        </w:tc>
        <w:tc>
          <w:tcPr>
            <w:tcW w:w="2804" w:type="dxa"/>
          </w:tcPr>
          <w:p w14:paraId="26932391" w14:textId="2D90DD98" w:rsidR="008146E3" w:rsidRDefault="008146E3" w:rsidP="541B9F09">
            <w:pPr>
              <w:pStyle w:val="sc-gmeypb"/>
              <w:rPr>
                <w:rFonts w:asciiTheme="minorHAnsi" w:eastAsia="SimSun" w:hAnsiTheme="minorHAnsi"/>
                <w:sz w:val="20"/>
                <w:szCs w:val="20"/>
              </w:rPr>
            </w:pPr>
            <w:r>
              <w:rPr>
                <w:rFonts w:asciiTheme="minorHAnsi" w:eastAsia="SimSun" w:hAnsiTheme="minorHAnsi"/>
                <w:sz w:val="20"/>
                <w:szCs w:val="20"/>
              </w:rPr>
              <w:t>RS-</w:t>
            </w:r>
            <w:r w:rsidRPr="541B9F09">
              <w:rPr>
                <w:rFonts w:asciiTheme="minorHAnsi" w:eastAsia="SimSun" w:hAnsiTheme="minorHAnsi"/>
                <w:sz w:val="20"/>
                <w:szCs w:val="20"/>
              </w:rPr>
              <w:t>232</w:t>
            </w:r>
          </w:p>
          <w:p w14:paraId="66EE387A" w14:textId="7F6C94DE" w:rsidR="008146E3" w:rsidRDefault="008146E3" w:rsidP="541B9F09">
            <w:pPr>
              <w:pStyle w:val="sc-gmeypb"/>
              <w:rPr>
                <w:rFonts w:asciiTheme="minorHAnsi" w:eastAsia="SimSun" w:hAnsiTheme="minorHAnsi"/>
                <w:sz w:val="20"/>
                <w:szCs w:val="20"/>
              </w:rPr>
            </w:pPr>
          </w:p>
        </w:tc>
        <w:tc>
          <w:tcPr>
            <w:tcW w:w="1681" w:type="dxa"/>
          </w:tcPr>
          <w:p w14:paraId="2AE9363C" w14:textId="4438A380" w:rsidR="008146E3" w:rsidRDefault="008146E3" w:rsidP="541B9F09">
            <w:pPr>
              <w:pStyle w:val="sc-gmeypb"/>
              <w:rPr>
                <w:rFonts w:asciiTheme="minorHAnsi" w:eastAsia="SimSun" w:hAnsiTheme="minorHAnsi"/>
                <w:sz w:val="20"/>
                <w:szCs w:val="20"/>
              </w:rPr>
            </w:pPr>
            <w:r w:rsidRPr="541B9F09">
              <w:rPr>
                <w:rFonts w:asciiTheme="minorHAnsi" w:eastAsia="SimSun" w:hAnsiTheme="minorHAnsi"/>
                <w:sz w:val="20"/>
                <w:szCs w:val="20"/>
              </w:rPr>
              <w:t>I/O 232-6</w:t>
            </w:r>
          </w:p>
        </w:tc>
        <w:tc>
          <w:tcPr>
            <w:tcW w:w="971" w:type="dxa"/>
          </w:tcPr>
          <w:p w14:paraId="2D36E05D" w14:textId="23360EE0" w:rsidR="008146E3" w:rsidRDefault="008146E3" w:rsidP="541B9F09">
            <w:pPr>
              <w:pStyle w:val="Table"/>
            </w:pPr>
            <w:r>
              <w:t>3</w:t>
            </w:r>
          </w:p>
        </w:tc>
        <w:tc>
          <w:tcPr>
            <w:tcW w:w="1019" w:type="dxa"/>
          </w:tcPr>
          <w:p w14:paraId="2D9D90DF" w14:textId="148B8AA2" w:rsidR="008146E3" w:rsidRDefault="008146E3" w:rsidP="541B9F09">
            <w:pPr>
              <w:pStyle w:val="Table"/>
            </w:pPr>
            <w:r>
              <w:t>3</w:t>
            </w:r>
          </w:p>
        </w:tc>
        <w:tc>
          <w:tcPr>
            <w:tcW w:w="1533" w:type="dxa"/>
          </w:tcPr>
          <w:p w14:paraId="0AE4C8FA" w14:textId="7F30A426" w:rsidR="008146E3" w:rsidRDefault="786C480C" w:rsidP="541B9F09">
            <w:pPr>
              <w:pStyle w:val="Table"/>
            </w:pPr>
            <w:r>
              <w:t xml:space="preserve">RS232 </w:t>
            </w:r>
          </w:p>
        </w:tc>
        <w:tc>
          <w:tcPr>
            <w:tcW w:w="1457" w:type="dxa"/>
          </w:tcPr>
          <w:p w14:paraId="79435804" w14:textId="697DD3FB" w:rsidR="008146E3" w:rsidRDefault="008146E3" w:rsidP="541B9F09">
            <w:pPr>
              <w:pStyle w:val="Table"/>
            </w:pPr>
            <w:r>
              <w:t>No</w:t>
            </w:r>
          </w:p>
        </w:tc>
      </w:tr>
      <w:tr w:rsidR="00E15E82" w14:paraId="7D04FE30" w14:textId="77777777" w:rsidTr="0023688D">
        <w:trPr>
          <w:trHeight w:val="300"/>
        </w:trPr>
        <w:tc>
          <w:tcPr>
            <w:tcW w:w="1073" w:type="dxa"/>
            <w:vMerge/>
          </w:tcPr>
          <w:p w14:paraId="57AB64E3" w14:textId="60FBCFDD" w:rsidR="008146E3" w:rsidRDefault="008146E3" w:rsidP="541B9F09">
            <w:pPr>
              <w:pStyle w:val="Table"/>
            </w:pPr>
          </w:p>
        </w:tc>
        <w:tc>
          <w:tcPr>
            <w:tcW w:w="2804" w:type="dxa"/>
          </w:tcPr>
          <w:p w14:paraId="0B3AFE42" w14:textId="5C8F89AC" w:rsidR="008146E3" w:rsidRDefault="008146E3" w:rsidP="541B9F09">
            <w:pPr>
              <w:pStyle w:val="sc-gmeypb"/>
              <w:rPr>
                <w:rFonts w:asciiTheme="minorHAnsi" w:eastAsia="SimSun" w:hAnsiTheme="minorHAnsi"/>
                <w:sz w:val="20"/>
                <w:szCs w:val="20"/>
              </w:rPr>
            </w:pPr>
            <w:r>
              <w:rPr>
                <w:rFonts w:asciiTheme="minorHAnsi" w:eastAsia="SimSun" w:hAnsiTheme="minorHAnsi"/>
                <w:sz w:val="20"/>
                <w:szCs w:val="20"/>
              </w:rPr>
              <w:t>RS-</w:t>
            </w:r>
            <w:r w:rsidRPr="541B9F09">
              <w:rPr>
                <w:rFonts w:asciiTheme="minorHAnsi" w:eastAsia="SimSun" w:hAnsiTheme="minorHAnsi"/>
                <w:sz w:val="20"/>
                <w:szCs w:val="20"/>
              </w:rPr>
              <w:t>232</w:t>
            </w:r>
          </w:p>
        </w:tc>
        <w:tc>
          <w:tcPr>
            <w:tcW w:w="1681" w:type="dxa"/>
          </w:tcPr>
          <w:p w14:paraId="282F5BEF" w14:textId="5D2321DE" w:rsidR="008146E3" w:rsidRDefault="008146E3" w:rsidP="541B9F09">
            <w:pPr>
              <w:pStyle w:val="sc-gmeypb"/>
              <w:rPr>
                <w:rFonts w:asciiTheme="minorHAnsi" w:eastAsia="SimSun" w:hAnsiTheme="minorHAnsi"/>
                <w:sz w:val="20"/>
                <w:szCs w:val="20"/>
              </w:rPr>
            </w:pPr>
            <w:r w:rsidRPr="541B9F09">
              <w:rPr>
                <w:rFonts w:asciiTheme="minorHAnsi" w:eastAsia="SimSun" w:hAnsiTheme="minorHAnsi"/>
                <w:sz w:val="20"/>
                <w:szCs w:val="20"/>
              </w:rPr>
              <w:t>I/O 232-7</w:t>
            </w:r>
          </w:p>
        </w:tc>
        <w:tc>
          <w:tcPr>
            <w:tcW w:w="971" w:type="dxa"/>
          </w:tcPr>
          <w:p w14:paraId="3E537BA0" w14:textId="7DE15463" w:rsidR="008146E3" w:rsidRDefault="008146E3" w:rsidP="541B9F09">
            <w:pPr>
              <w:pStyle w:val="Table"/>
            </w:pPr>
            <w:r>
              <w:t>4</w:t>
            </w:r>
          </w:p>
        </w:tc>
        <w:tc>
          <w:tcPr>
            <w:tcW w:w="1019" w:type="dxa"/>
          </w:tcPr>
          <w:p w14:paraId="4240EBE6" w14:textId="6DD6218A" w:rsidR="008146E3" w:rsidRDefault="008146E3" w:rsidP="541B9F09">
            <w:pPr>
              <w:pStyle w:val="Table"/>
            </w:pPr>
            <w:r>
              <w:t>4</w:t>
            </w:r>
          </w:p>
        </w:tc>
        <w:tc>
          <w:tcPr>
            <w:tcW w:w="1533" w:type="dxa"/>
          </w:tcPr>
          <w:p w14:paraId="560F45AF" w14:textId="146BCB89" w:rsidR="008146E3" w:rsidRDefault="786C480C" w:rsidP="541B9F09">
            <w:pPr>
              <w:pStyle w:val="Table"/>
            </w:pPr>
            <w:r>
              <w:t>RS232</w:t>
            </w:r>
          </w:p>
        </w:tc>
        <w:tc>
          <w:tcPr>
            <w:tcW w:w="1457" w:type="dxa"/>
          </w:tcPr>
          <w:p w14:paraId="41BCB0EC" w14:textId="4B6A64C8" w:rsidR="008146E3" w:rsidRDefault="008146E3" w:rsidP="541B9F09">
            <w:pPr>
              <w:pStyle w:val="Table"/>
            </w:pPr>
            <w:r>
              <w:t>No</w:t>
            </w:r>
          </w:p>
        </w:tc>
      </w:tr>
      <w:tr w:rsidR="00E15E82" w14:paraId="745C02A3" w14:textId="77777777" w:rsidTr="0023688D">
        <w:trPr>
          <w:trHeight w:val="300"/>
        </w:trPr>
        <w:tc>
          <w:tcPr>
            <w:tcW w:w="1078" w:type="dxa"/>
            <w:vMerge w:val="restart"/>
          </w:tcPr>
          <w:p w14:paraId="350298B7" w14:textId="77777777" w:rsidR="00670199" w:rsidRDefault="00670199" w:rsidP="541B9F09">
            <w:pPr>
              <w:pStyle w:val="Table"/>
            </w:pPr>
            <w:r>
              <w:t>E8C-8 Contact Closure Expansion Card</w:t>
            </w:r>
          </w:p>
          <w:p w14:paraId="6E2AD225" w14:textId="04306A9F" w:rsidR="00670199" w:rsidRDefault="00670199" w:rsidP="00670199">
            <w:pPr>
              <w:pStyle w:val="Table"/>
            </w:pPr>
          </w:p>
        </w:tc>
        <w:tc>
          <w:tcPr>
            <w:tcW w:w="2804" w:type="dxa"/>
          </w:tcPr>
          <w:p w14:paraId="40BF5155" w14:textId="49AAA02F" w:rsidR="0023688D" w:rsidRDefault="0023688D" w:rsidP="541B9F09">
            <w:pPr>
              <w:pStyle w:val="sc-gmeypb"/>
              <w:rPr>
                <w:rFonts w:asciiTheme="minorHAnsi" w:eastAsia="SimSun" w:hAnsiTheme="minorHAnsi"/>
                <w:sz w:val="20"/>
                <w:szCs w:val="20"/>
              </w:rPr>
            </w:pPr>
          </w:p>
          <w:p w14:paraId="2D0E3892" w14:textId="7256BB80" w:rsidR="3942B54C" w:rsidRPr="575DE84E" w:rsidRDefault="0023688D" w:rsidP="541B9F09">
            <w:pPr>
              <w:pStyle w:val="sc-gmeypb"/>
              <w:rPr>
                <w:rFonts w:asciiTheme="minorHAnsi" w:eastAsia="SimSun" w:hAnsiTheme="minorHAnsi"/>
                <w:sz w:val="20"/>
                <w:szCs w:val="20"/>
              </w:rPr>
            </w:pPr>
            <w:r w:rsidRPr="541B9F09">
              <w:rPr>
                <w:rFonts w:asciiTheme="minorHAnsi" w:eastAsia="SimSun" w:hAnsiTheme="minorHAnsi"/>
                <w:sz w:val="20"/>
                <w:szCs w:val="20"/>
              </w:rPr>
              <w:t>Contact</w:t>
            </w:r>
            <w:r w:rsidR="3942B54C" w:rsidRPr="575DE84E">
              <w:rPr>
                <w:rFonts w:asciiTheme="minorHAnsi" w:eastAsia="SimSun" w:hAnsiTheme="minorHAnsi"/>
                <w:sz w:val="20"/>
                <w:szCs w:val="20"/>
              </w:rPr>
              <w:t xml:space="preserve"> Closure</w:t>
            </w:r>
          </w:p>
        </w:tc>
        <w:tc>
          <w:tcPr>
            <w:tcW w:w="1681" w:type="dxa"/>
          </w:tcPr>
          <w:p w14:paraId="06789790" w14:textId="55C84F56" w:rsidR="00670199" w:rsidRDefault="00670199" w:rsidP="541B9F09">
            <w:pPr>
              <w:pStyle w:val="sc-gmeypb"/>
              <w:rPr>
                <w:rFonts w:asciiTheme="minorHAnsi" w:eastAsia="SimSun" w:hAnsiTheme="minorHAnsi"/>
                <w:sz w:val="20"/>
                <w:szCs w:val="20"/>
              </w:rPr>
            </w:pPr>
            <w:r w:rsidRPr="541B9F09">
              <w:rPr>
                <w:rFonts w:asciiTheme="minorHAnsi" w:eastAsia="SimSun" w:hAnsiTheme="minorHAnsi"/>
                <w:sz w:val="20"/>
                <w:szCs w:val="20"/>
              </w:rPr>
              <w:t>Contact Closure 1</w:t>
            </w:r>
          </w:p>
          <w:p w14:paraId="6179D427" w14:textId="520E76B5" w:rsidR="00670199" w:rsidRDefault="00670199" w:rsidP="541B9F09">
            <w:pPr>
              <w:pStyle w:val="sc-gmeypb"/>
              <w:rPr>
                <w:rFonts w:asciiTheme="minorHAnsi" w:eastAsia="SimSun" w:hAnsiTheme="minorHAnsi"/>
                <w:sz w:val="20"/>
                <w:szCs w:val="20"/>
              </w:rPr>
            </w:pPr>
          </w:p>
        </w:tc>
        <w:tc>
          <w:tcPr>
            <w:tcW w:w="971" w:type="dxa"/>
          </w:tcPr>
          <w:p w14:paraId="5839045E" w14:textId="2E821EFC" w:rsidR="00670199" w:rsidRDefault="00670199" w:rsidP="541B9F09">
            <w:pPr>
              <w:pStyle w:val="Table"/>
            </w:pPr>
            <w:r>
              <w:t>1</w:t>
            </w:r>
          </w:p>
        </w:tc>
        <w:tc>
          <w:tcPr>
            <w:tcW w:w="1019" w:type="dxa"/>
          </w:tcPr>
          <w:p w14:paraId="5E665684" w14:textId="4A71D2CE" w:rsidR="00670199" w:rsidRDefault="00670199" w:rsidP="541B9F09">
            <w:pPr>
              <w:pStyle w:val="Table"/>
            </w:pPr>
            <w:r>
              <w:t>1</w:t>
            </w:r>
          </w:p>
        </w:tc>
        <w:tc>
          <w:tcPr>
            <w:tcW w:w="1533" w:type="dxa"/>
          </w:tcPr>
          <w:p w14:paraId="4550E45B" w14:textId="2AD35DFD" w:rsidR="00670199" w:rsidRDefault="00670199" w:rsidP="541B9F09">
            <w:pPr>
              <w:pStyle w:val="Table"/>
            </w:pPr>
            <w:r>
              <w:t>Contact Closure</w:t>
            </w:r>
          </w:p>
        </w:tc>
        <w:tc>
          <w:tcPr>
            <w:tcW w:w="1346" w:type="dxa"/>
          </w:tcPr>
          <w:p w14:paraId="0D94E9AF" w14:textId="1814928E" w:rsidR="00670199" w:rsidRDefault="00670199" w:rsidP="541B9F09">
            <w:pPr>
              <w:pStyle w:val="Table"/>
            </w:pPr>
            <w:r>
              <w:t>No</w:t>
            </w:r>
          </w:p>
        </w:tc>
      </w:tr>
      <w:tr w:rsidR="00E15E82" w14:paraId="0800101E" w14:textId="77777777" w:rsidTr="0023688D">
        <w:trPr>
          <w:trHeight w:val="300"/>
        </w:trPr>
        <w:tc>
          <w:tcPr>
            <w:tcW w:w="1073" w:type="dxa"/>
            <w:vMerge/>
          </w:tcPr>
          <w:p w14:paraId="24F79424" w14:textId="675014DE" w:rsidR="00670199" w:rsidRDefault="00670199" w:rsidP="541B9F09">
            <w:pPr>
              <w:pStyle w:val="Table"/>
            </w:pPr>
          </w:p>
        </w:tc>
        <w:tc>
          <w:tcPr>
            <w:tcW w:w="2804" w:type="dxa"/>
          </w:tcPr>
          <w:p w14:paraId="2DB8C6E8" w14:textId="3DCE1586" w:rsidR="00670199" w:rsidRDefault="00670199" w:rsidP="541B9F09">
            <w:pPr>
              <w:pStyle w:val="sc-gmeypb"/>
              <w:rPr>
                <w:rFonts w:asciiTheme="minorHAnsi" w:eastAsia="SimSun" w:hAnsiTheme="minorHAnsi"/>
                <w:sz w:val="20"/>
                <w:szCs w:val="20"/>
              </w:rPr>
            </w:pPr>
          </w:p>
        </w:tc>
        <w:tc>
          <w:tcPr>
            <w:tcW w:w="1681" w:type="dxa"/>
          </w:tcPr>
          <w:p w14:paraId="56AA0E99" w14:textId="6FB930F0" w:rsidR="00670199" w:rsidRDefault="00670199" w:rsidP="541B9F09">
            <w:pPr>
              <w:pStyle w:val="sc-gmeypb"/>
              <w:rPr>
                <w:rFonts w:asciiTheme="minorHAnsi" w:eastAsia="SimSun" w:hAnsiTheme="minorHAnsi"/>
                <w:sz w:val="20"/>
                <w:szCs w:val="20"/>
              </w:rPr>
            </w:pPr>
            <w:r w:rsidRPr="541B9F09">
              <w:rPr>
                <w:rFonts w:asciiTheme="minorHAnsi" w:eastAsia="SimSun" w:hAnsiTheme="minorHAnsi"/>
                <w:sz w:val="20"/>
                <w:szCs w:val="20"/>
              </w:rPr>
              <w:t>Contact Closure 2</w:t>
            </w:r>
          </w:p>
        </w:tc>
        <w:tc>
          <w:tcPr>
            <w:tcW w:w="971" w:type="dxa"/>
          </w:tcPr>
          <w:p w14:paraId="72AD8E5F" w14:textId="2A8CC435" w:rsidR="00670199" w:rsidRDefault="00670199" w:rsidP="541B9F09">
            <w:pPr>
              <w:pStyle w:val="Table"/>
            </w:pPr>
            <w:r>
              <w:t>2</w:t>
            </w:r>
          </w:p>
        </w:tc>
        <w:tc>
          <w:tcPr>
            <w:tcW w:w="1019" w:type="dxa"/>
          </w:tcPr>
          <w:p w14:paraId="40D9A2D2" w14:textId="00729C7A" w:rsidR="00670199" w:rsidRDefault="00670199" w:rsidP="541B9F09">
            <w:pPr>
              <w:pStyle w:val="Table"/>
            </w:pPr>
            <w:r>
              <w:t>2</w:t>
            </w:r>
          </w:p>
        </w:tc>
        <w:tc>
          <w:tcPr>
            <w:tcW w:w="1533" w:type="dxa"/>
          </w:tcPr>
          <w:p w14:paraId="1D91263E" w14:textId="1D11EAB4" w:rsidR="00670199" w:rsidRDefault="00670199" w:rsidP="541B9F09">
            <w:pPr>
              <w:pStyle w:val="Table"/>
            </w:pPr>
            <w:r>
              <w:t>Contact Closure</w:t>
            </w:r>
          </w:p>
        </w:tc>
        <w:tc>
          <w:tcPr>
            <w:tcW w:w="1457" w:type="dxa"/>
          </w:tcPr>
          <w:p w14:paraId="513C6332" w14:textId="2F9B50D5" w:rsidR="00670199" w:rsidRDefault="00670199" w:rsidP="541B9F09">
            <w:pPr>
              <w:pStyle w:val="Table"/>
            </w:pPr>
            <w:r>
              <w:t>No</w:t>
            </w:r>
          </w:p>
        </w:tc>
      </w:tr>
      <w:tr w:rsidR="00E15E82" w14:paraId="61F0A20D" w14:textId="77777777" w:rsidTr="0023688D">
        <w:trPr>
          <w:trHeight w:val="300"/>
        </w:trPr>
        <w:tc>
          <w:tcPr>
            <w:tcW w:w="1073" w:type="dxa"/>
            <w:vMerge/>
          </w:tcPr>
          <w:p w14:paraId="385F2BAA" w14:textId="5D6CBD42" w:rsidR="00670199" w:rsidRDefault="00670199" w:rsidP="541B9F09">
            <w:pPr>
              <w:pStyle w:val="Table"/>
            </w:pPr>
          </w:p>
        </w:tc>
        <w:tc>
          <w:tcPr>
            <w:tcW w:w="2804" w:type="dxa"/>
          </w:tcPr>
          <w:p w14:paraId="21162A03" w14:textId="280BEC9F" w:rsidR="00670199" w:rsidRDefault="00670199" w:rsidP="541B9F09">
            <w:pPr>
              <w:pStyle w:val="sc-gmeypb"/>
              <w:rPr>
                <w:rFonts w:asciiTheme="minorHAnsi" w:eastAsia="SimSun" w:hAnsiTheme="minorHAnsi"/>
                <w:sz w:val="20"/>
                <w:szCs w:val="20"/>
              </w:rPr>
            </w:pPr>
          </w:p>
        </w:tc>
        <w:tc>
          <w:tcPr>
            <w:tcW w:w="1681" w:type="dxa"/>
          </w:tcPr>
          <w:p w14:paraId="61342BBB" w14:textId="269D72E0" w:rsidR="00670199" w:rsidRDefault="00670199" w:rsidP="541B9F09">
            <w:pPr>
              <w:pStyle w:val="sc-gmeypb"/>
              <w:rPr>
                <w:rFonts w:asciiTheme="minorHAnsi" w:eastAsia="SimSun" w:hAnsiTheme="minorHAnsi"/>
                <w:sz w:val="20"/>
                <w:szCs w:val="20"/>
              </w:rPr>
            </w:pPr>
            <w:r w:rsidRPr="541B9F09">
              <w:rPr>
                <w:rFonts w:asciiTheme="minorHAnsi" w:eastAsia="SimSun" w:hAnsiTheme="minorHAnsi"/>
                <w:sz w:val="20"/>
                <w:szCs w:val="20"/>
              </w:rPr>
              <w:t>Contact Closure 3</w:t>
            </w:r>
          </w:p>
        </w:tc>
        <w:tc>
          <w:tcPr>
            <w:tcW w:w="971" w:type="dxa"/>
          </w:tcPr>
          <w:p w14:paraId="1E3AB4BE" w14:textId="6988903C" w:rsidR="00670199" w:rsidRDefault="00670199" w:rsidP="541B9F09">
            <w:pPr>
              <w:pStyle w:val="Table"/>
            </w:pPr>
            <w:r>
              <w:t>3</w:t>
            </w:r>
          </w:p>
        </w:tc>
        <w:tc>
          <w:tcPr>
            <w:tcW w:w="1019" w:type="dxa"/>
          </w:tcPr>
          <w:p w14:paraId="6C13FA3C" w14:textId="02E92D2A" w:rsidR="00670199" w:rsidRDefault="00670199" w:rsidP="541B9F09">
            <w:pPr>
              <w:pStyle w:val="Table"/>
            </w:pPr>
            <w:r>
              <w:t>3</w:t>
            </w:r>
          </w:p>
        </w:tc>
        <w:tc>
          <w:tcPr>
            <w:tcW w:w="1533" w:type="dxa"/>
          </w:tcPr>
          <w:p w14:paraId="610EAB78" w14:textId="1865017C" w:rsidR="00670199" w:rsidRDefault="00670199" w:rsidP="541B9F09">
            <w:pPr>
              <w:pStyle w:val="Table"/>
            </w:pPr>
            <w:r>
              <w:t>Contact Closure</w:t>
            </w:r>
          </w:p>
        </w:tc>
        <w:tc>
          <w:tcPr>
            <w:tcW w:w="1457" w:type="dxa"/>
          </w:tcPr>
          <w:p w14:paraId="543A28D4" w14:textId="4BEA8DB2" w:rsidR="00670199" w:rsidRDefault="00670199" w:rsidP="541B9F09">
            <w:pPr>
              <w:pStyle w:val="Table"/>
            </w:pPr>
            <w:r>
              <w:t>No</w:t>
            </w:r>
          </w:p>
        </w:tc>
      </w:tr>
      <w:tr w:rsidR="00E15E82" w14:paraId="73C940ED" w14:textId="77777777" w:rsidTr="0023688D">
        <w:trPr>
          <w:trHeight w:val="300"/>
        </w:trPr>
        <w:tc>
          <w:tcPr>
            <w:tcW w:w="1073" w:type="dxa"/>
            <w:vMerge/>
          </w:tcPr>
          <w:p w14:paraId="35433A6C" w14:textId="1CF5D397" w:rsidR="00670199" w:rsidRDefault="00670199" w:rsidP="541B9F09">
            <w:pPr>
              <w:pStyle w:val="Table"/>
            </w:pPr>
          </w:p>
        </w:tc>
        <w:tc>
          <w:tcPr>
            <w:tcW w:w="2804" w:type="dxa"/>
          </w:tcPr>
          <w:p w14:paraId="52376267" w14:textId="4AD3403A" w:rsidR="00670199" w:rsidRDefault="00670199" w:rsidP="541B9F09">
            <w:pPr>
              <w:pStyle w:val="sc-gmeypb"/>
              <w:rPr>
                <w:rFonts w:asciiTheme="minorHAnsi" w:eastAsia="SimSun" w:hAnsiTheme="minorHAnsi"/>
                <w:sz w:val="20"/>
                <w:szCs w:val="20"/>
              </w:rPr>
            </w:pPr>
          </w:p>
        </w:tc>
        <w:tc>
          <w:tcPr>
            <w:tcW w:w="1681" w:type="dxa"/>
          </w:tcPr>
          <w:p w14:paraId="38A1A1B5" w14:textId="069616E4" w:rsidR="00670199" w:rsidRDefault="00670199" w:rsidP="541B9F09">
            <w:pPr>
              <w:pStyle w:val="sc-gmeypb"/>
              <w:rPr>
                <w:rFonts w:asciiTheme="minorHAnsi" w:eastAsia="SimSun" w:hAnsiTheme="minorHAnsi"/>
                <w:sz w:val="20"/>
                <w:szCs w:val="20"/>
              </w:rPr>
            </w:pPr>
            <w:r w:rsidRPr="541B9F09">
              <w:rPr>
                <w:rFonts w:asciiTheme="minorHAnsi" w:eastAsia="SimSun" w:hAnsiTheme="minorHAnsi"/>
                <w:sz w:val="20"/>
                <w:szCs w:val="20"/>
              </w:rPr>
              <w:t>Contact Closure 4</w:t>
            </w:r>
          </w:p>
        </w:tc>
        <w:tc>
          <w:tcPr>
            <w:tcW w:w="971" w:type="dxa"/>
          </w:tcPr>
          <w:p w14:paraId="4FAE32BD" w14:textId="2F99CE34" w:rsidR="00670199" w:rsidRDefault="00670199" w:rsidP="541B9F09">
            <w:pPr>
              <w:pStyle w:val="Table"/>
            </w:pPr>
            <w:r>
              <w:t>4</w:t>
            </w:r>
          </w:p>
        </w:tc>
        <w:tc>
          <w:tcPr>
            <w:tcW w:w="1019" w:type="dxa"/>
          </w:tcPr>
          <w:p w14:paraId="77FEA821" w14:textId="7E25E1ED" w:rsidR="00670199" w:rsidRDefault="00670199" w:rsidP="541B9F09">
            <w:pPr>
              <w:pStyle w:val="Table"/>
            </w:pPr>
            <w:r>
              <w:t>4</w:t>
            </w:r>
          </w:p>
        </w:tc>
        <w:tc>
          <w:tcPr>
            <w:tcW w:w="1533" w:type="dxa"/>
          </w:tcPr>
          <w:p w14:paraId="31EAD362" w14:textId="54310F9C" w:rsidR="00670199" w:rsidRDefault="00670199" w:rsidP="541B9F09">
            <w:pPr>
              <w:pStyle w:val="Table"/>
            </w:pPr>
            <w:r>
              <w:t>Contact Closure</w:t>
            </w:r>
          </w:p>
        </w:tc>
        <w:tc>
          <w:tcPr>
            <w:tcW w:w="1457" w:type="dxa"/>
          </w:tcPr>
          <w:p w14:paraId="2ED3B9D7" w14:textId="5B9C4A45" w:rsidR="00670199" w:rsidRDefault="00670199" w:rsidP="541B9F09">
            <w:pPr>
              <w:pStyle w:val="Table"/>
            </w:pPr>
            <w:r>
              <w:t>No</w:t>
            </w:r>
          </w:p>
        </w:tc>
      </w:tr>
      <w:tr w:rsidR="00E15E82" w14:paraId="11FE4B5F" w14:textId="77777777" w:rsidTr="0023688D">
        <w:trPr>
          <w:trHeight w:val="300"/>
        </w:trPr>
        <w:tc>
          <w:tcPr>
            <w:tcW w:w="1073" w:type="dxa"/>
            <w:vMerge/>
          </w:tcPr>
          <w:p w14:paraId="47C1A603" w14:textId="78477264" w:rsidR="00670199" w:rsidRDefault="00670199" w:rsidP="541B9F09">
            <w:pPr>
              <w:pStyle w:val="Table"/>
            </w:pPr>
          </w:p>
        </w:tc>
        <w:tc>
          <w:tcPr>
            <w:tcW w:w="2804" w:type="dxa"/>
          </w:tcPr>
          <w:p w14:paraId="69E2A79D" w14:textId="63CF5CEE" w:rsidR="00670199" w:rsidRDefault="00670199" w:rsidP="541B9F09">
            <w:pPr>
              <w:pStyle w:val="sc-gmeypb"/>
              <w:rPr>
                <w:rFonts w:asciiTheme="minorHAnsi" w:eastAsia="SimSun" w:hAnsiTheme="minorHAnsi"/>
                <w:sz w:val="20"/>
                <w:szCs w:val="20"/>
              </w:rPr>
            </w:pPr>
          </w:p>
        </w:tc>
        <w:tc>
          <w:tcPr>
            <w:tcW w:w="1681" w:type="dxa"/>
          </w:tcPr>
          <w:p w14:paraId="77CC6D6D" w14:textId="5F310196" w:rsidR="00670199" w:rsidRDefault="00670199" w:rsidP="541B9F09">
            <w:pPr>
              <w:pStyle w:val="sc-gmeypb"/>
              <w:rPr>
                <w:rFonts w:asciiTheme="minorHAnsi" w:eastAsia="SimSun" w:hAnsiTheme="minorHAnsi"/>
                <w:sz w:val="20"/>
                <w:szCs w:val="20"/>
              </w:rPr>
            </w:pPr>
            <w:r w:rsidRPr="541B9F09">
              <w:rPr>
                <w:rFonts w:asciiTheme="minorHAnsi" w:eastAsia="SimSun" w:hAnsiTheme="minorHAnsi"/>
                <w:sz w:val="20"/>
                <w:szCs w:val="20"/>
              </w:rPr>
              <w:t>Contact Closure 5</w:t>
            </w:r>
          </w:p>
        </w:tc>
        <w:tc>
          <w:tcPr>
            <w:tcW w:w="971" w:type="dxa"/>
          </w:tcPr>
          <w:p w14:paraId="086177D2" w14:textId="6953EC96" w:rsidR="00670199" w:rsidRDefault="00670199" w:rsidP="541B9F09">
            <w:pPr>
              <w:pStyle w:val="Table"/>
            </w:pPr>
            <w:r>
              <w:t>5</w:t>
            </w:r>
          </w:p>
        </w:tc>
        <w:tc>
          <w:tcPr>
            <w:tcW w:w="1019" w:type="dxa"/>
          </w:tcPr>
          <w:p w14:paraId="3343EA75" w14:textId="6E2C14C1" w:rsidR="00670199" w:rsidRDefault="00670199" w:rsidP="541B9F09">
            <w:pPr>
              <w:pStyle w:val="Table"/>
            </w:pPr>
            <w:r>
              <w:t>5</w:t>
            </w:r>
          </w:p>
        </w:tc>
        <w:tc>
          <w:tcPr>
            <w:tcW w:w="1533" w:type="dxa"/>
          </w:tcPr>
          <w:p w14:paraId="45E93D9A" w14:textId="115DB405" w:rsidR="00670199" w:rsidRDefault="00670199" w:rsidP="541B9F09">
            <w:pPr>
              <w:pStyle w:val="Table"/>
            </w:pPr>
            <w:r>
              <w:t>Contact Closure</w:t>
            </w:r>
          </w:p>
        </w:tc>
        <w:tc>
          <w:tcPr>
            <w:tcW w:w="1457" w:type="dxa"/>
          </w:tcPr>
          <w:p w14:paraId="63CF5D09" w14:textId="0938F5A3" w:rsidR="00670199" w:rsidRDefault="00670199" w:rsidP="541B9F09">
            <w:pPr>
              <w:pStyle w:val="Table"/>
            </w:pPr>
            <w:r>
              <w:t>No</w:t>
            </w:r>
          </w:p>
        </w:tc>
      </w:tr>
      <w:tr w:rsidR="00E15E82" w14:paraId="1461FFEE" w14:textId="77777777" w:rsidTr="0023688D">
        <w:trPr>
          <w:trHeight w:val="300"/>
        </w:trPr>
        <w:tc>
          <w:tcPr>
            <w:tcW w:w="1073" w:type="dxa"/>
            <w:vMerge/>
          </w:tcPr>
          <w:p w14:paraId="5E158140" w14:textId="544A9C5E" w:rsidR="00670199" w:rsidRDefault="00670199" w:rsidP="541B9F09">
            <w:pPr>
              <w:pStyle w:val="Table"/>
            </w:pPr>
          </w:p>
        </w:tc>
        <w:tc>
          <w:tcPr>
            <w:tcW w:w="2804" w:type="dxa"/>
          </w:tcPr>
          <w:p w14:paraId="10CCAC77" w14:textId="638F1A3A" w:rsidR="00670199" w:rsidRDefault="00670199" w:rsidP="541B9F09">
            <w:pPr>
              <w:pStyle w:val="sc-gmeypb"/>
              <w:rPr>
                <w:rFonts w:asciiTheme="minorHAnsi" w:eastAsia="SimSun" w:hAnsiTheme="minorHAnsi"/>
                <w:sz w:val="20"/>
                <w:szCs w:val="20"/>
              </w:rPr>
            </w:pPr>
          </w:p>
        </w:tc>
        <w:tc>
          <w:tcPr>
            <w:tcW w:w="1681" w:type="dxa"/>
          </w:tcPr>
          <w:p w14:paraId="60F5C98B" w14:textId="30D26AB5" w:rsidR="00670199" w:rsidRDefault="00670199" w:rsidP="541B9F09">
            <w:pPr>
              <w:pStyle w:val="sc-gmeypb"/>
              <w:rPr>
                <w:rFonts w:asciiTheme="minorHAnsi" w:eastAsia="SimSun" w:hAnsiTheme="minorHAnsi"/>
                <w:sz w:val="20"/>
                <w:szCs w:val="20"/>
              </w:rPr>
            </w:pPr>
            <w:r w:rsidRPr="541B9F09">
              <w:rPr>
                <w:rFonts w:asciiTheme="minorHAnsi" w:eastAsia="SimSun" w:hAnsiTheme="minorHAnsi"/>
                <w:sz w:val="20"/>
                <w:szCs w:val="20"/>
              </w:rPr>
              <w:t>Contact Closure 6</w:t>
            </w:r>
          </w:p>
        </w:tc>
        <w:tc>
          <w:tcPr>
            <w:tcW w:w="971" w:type="dxa"/>
          </w:tcPr>
          <w:p w14:paraId="19B63ECD" w14:textId="6A7401EC" w:rsidR="00670199" w:rsidRDefault="00670199" w:rsidP="541B9F09">
            <w:pPr>
              <w:pStyle w:val="Table"/>
            </w:pPr>
            <w:r>
              <w:t>6</w:t>
            </w:r>
          </w:p>
        </w:tc>
        <w:tc>
          <w:tcPr>
            <w:tcW w:w="1019" w:type="dxa"/>
          </w:tcPr>
          <w:p w14:paraId="09656B91" w14:textId="75045FAE" w:rsidR="00670199" w:rsidRDefault="00670199" w:rsidP="541B9F09">
            <w:pPr>
              <w:pStyle w:val="Table"/>
            </w:pPr>
            <w:r>
              <w:t>6</w:t>
            </w:r>
          </w:p>
        </w:tc>
        <w:tc>
          <w:tcPr>
            <w:tcW w:w="1533" w:type="dxa"/>
          </w:tcPr>
          <w:p w14:paraId="0E21000D" w14:textId="2268E306" w:rsidR="00670199" w:rsidRDefault="00670199" w:rsidP="541B9F09">
            <w:pPr>
              <w:pStyle w:val="Table"/>
            </w:pPr>
            <w:r>
              <w:t>Contact Closure</w:t>
            </w:r>
          </w:p>
        </w:tc>
        <w:tc>
          <w:tcPr>
            <w:tcW w:w="1457" w:type="dxa"/>
          </w:tcPr>
          <w:p w14:paraId="0F98C9D5" w14:textId="0EC159AC" w:rsidR="00670199" w:rsidRDefault="00670199" w:rsidP="541B9F09">
            <w:pPr>
              <w:pStyle w:val="Table"/>
            </w:pPr>
            <w:r>
              <w:t>No</w:t>
            </w:r>
          </w:p>
        </w:tc>
      </w:tr>
      <w:tr w:rsidR="00E15E82" w14:paraId="1EDC66B6" w14:textId="77777777" w:rsidTr="0023688D">
        <w:trPr>
          <w:trHeight w:val="300"/>
        </w:trPr>
        <w:tc>
          <w:tcPr>
            <w:tcW w:w="1073" w:type="dxa"/>
            <w:vMerge/>
          </w:tcPr>
          <w:p w14:paraId="643C6422" w14:textId="062D8518" w:rsidR="00670199" w:rsidRDefault="00670199" w:rsidP="541B9F09">
            <w:pPr>
              <w:pStyle w:val="Table"/>
            </w:pPr>
          </w:p>
        </w:tc>
        <w:tc>
          <w:tcPr>
            <w:tcW w:w="2804" w:type="dxa"/>
          </w:tcPr>
          <w:p w14:paraId="13C9F3F7" w14:textId="337A24EB" w:rsidR="00670199" w:rsidRDefault="00670199" w:rsidP="541B9F09">
            <w:pPr>
              <w:pStyle w:val="sc-gmeypb"/>
              <w:rPr>
                <w:rFonts w:asciiTheme="minorHAnsi" w:eastAsia="SimSun" w:hAnsiTheme="minorHAnsi"/>
                <w:sz w:val="20"/>
                <w:szCs w:val="20"/>
              </w:rPr>
            </w:pPr>
          </w:p>
        </w:tc>
        <w:tc>
          <w:tcPr>
            <w:tcW w:w="1681" w:type="dxa"/>
          </w:tcPr>
          <w:p w14:paraId="3B414CFB" w14:textId="448A6227" w:rsidR="00670199" w:rsidRDefault="00670199" w:rsidP="541B9F09">
            <w:pPr>
              <w:pStyle w:val="sc-gmeypb"/>
              <w:rPr>
                <w:rFonts w:asciiTheme="minorHAnsi" w:eastAsia="SimSun" w:hAnsiTheme="minorHAnsi"/>
                <w:sz w:val="20"/>
                <w:szCs w:val="20"/>
              </w:rPr>
            </w:pPr>
            <w:r w:rsidRPr="541B9F09">
              <w:rPr>
                <w:rFonts w:asciiTheme="minorHAnsi" w:eastAsia="SimSun" w:hAnsiTheme="minorHAnsi"/>
                <w:sz w:val="20"/>
                <w:szCs w:val="20"/>
              </w:rPr>
              <w:t>Contact Closure 7</w:t>
            </w:r>
          </w:p>
        </w:tc>
        <w:tc>
          <w:tcPr>
            <w:tcW w:w="971" w:type="dxa"/>
          </w:tcPr>
          <w:p w14:paraId="78EF028D" w14:textId="262DB036" w:rsidR="00670199" w:rsidRDefault="00670199" w:rsidP="541B9F09">
            <w:pPr>
              <w:pStyle w:val="Table"/>
            </w:pPr>
            <w:r>
              <w:t>7</w:t>
            </w:r>
          </w:p>
        </w:tc>
        <w:tc>
          <w:tcPr>
            <w:tcW w:w="1019" w:type="dxa"/>
          </w:tcPr>
          <w:p w14:paraId="7990B796" w14:textId="6D6ED27A" w:rsidR="00670199" w:rsidRDefault="00670199" w:rsidP="541B9F09">
            <w:pPr>
              <w:pStyle w:val="Table"/>
            </w:pPr>
            <w:r>
              <w:t>7</w:t>
            </w:r>
          </w:p>
        </w:tc>
        <w:tc>
          <w:tcPr>
            <w:tcW w:w="1533" w:type="dxa"/>
          </w:tcPr>
          <w:p w14:paraId="2BF4D190" w14:textId="050620C3" w:rsidR="00670199" w:rsidRDefault="00670199" w:rsidP="541B9F09">
            <w:pPr>
              <w:pStyle w:val="Table"/>
            </w:pPr>
            <w:r>
              <w:t>Contact Closure</w:t>
            </w:r>
          </w:p>
        </w:tc>
        <w:tc>
          <w:tcPr>
            <w:tcW w:w="1457" w:type="dxa"/>
          </w:tcPr>
          <w:p w14:paraId="333C7FF0" w14:textId="299B99B5" w:rsidR="00670199" w:rsidRDefault="00670199" w:rsidP="541B9F09">
            <w:pPr>
              <w:pStyle w:val="Table"/>
            </w:pPr>
            <w:r>
              <w:t>No</w:t>
            </w:r>
          </w:p>
        </w:tc>
      </w:tr>
      <w:tr w:rsidR="00E15E82" w14:paraId="4FC66BFE" w14:textId="77777777" w:rsidTr="0023688D">
        <w:trPr>
          <w:trHeight w:val="300"/>
        </w:trPr>
        <w:tc>
          <w:tcPr>
            <w:tcW w:w="1073" w:type="dxa"/>
            <w:vMerge/>
          </w:tcPr>
          <w:p w14:paraId="4F8C37DF" w14:textId="73BD39FD" w:rsidR="00670199" w:rsidRDefault="00670199" w:rsidP="541B9F09">
            <w:pPr>
              <w:pStyle w:val="Table"/>
            </w:pPr>
          </w:p>
        </w:tc>
        <w:tc>
          <w:tcPr>
            <w:tcW w:w="2804" w:type="dxa"/>
          </w:tcPr>
          <w:p w14:paraId="346584C5" w14:textId="06C889DE" w:rsidR="00670199" w:rsidRDefault="00670199" w:rsidP="541B9F09">
            <w:pPr>
              <w:pStyle w:val="sc-gmeypb"/>
              <w:rPr>
                <w:rFonts w:asciiTheme="minorHAnsi" w:eastAsia="SimSun" w:hAnsiTheme="minorHAnsi"/>
                <w:sz w:val="20"/>
                <w:szCs w:val="20"/>
              </w:rPr>
            </w:pPr>
          </w:p>
        </w:tc>
        <w:tc>
          <w:tcPr>
            <w:tcW w:w="1681" w:type="dxa"/>
          </w:tcPr>
          <w:p w14:paraId="5092B377" w14:textId="4206FEC5" w:rsidR="00670199" w:rsidRDefault="00670199" w:rsidP="541B9F09">
            <w:pPr>
              <w:pStyle w:val="sc-gmeypb"/>
              <w:rPr>
                <w:rFonts w:asciiTheme="minorHAnsi" w:eastAsia="SimSun" w:hAnsiTheme="minorHAnsi"/>
                <w:sz w:val="20"/>
                <w:szCs w:val="20"/>
              </w:rPr>
            </w:pPr>
            <w:r w:rsidRPr="541B9F09">
              <w:rPr>
                <w:rFonts w:asciiTheme="minorHAnsi" w:eastAsia="SimSun" w:hAnsiTheme="minorHAnsi"/>
                <w:sz w:val="20"/>
                <w:szCs w:val="20"/>
              </w:rPr>
              <w:t>Contact Closure 8</w:t>
            </w:r>
          </w:p>
        </w:tc>
        <w:tc>
          <w:tcPr>
            <w:tcW w:w="971" w:type="dxa"/>
          </w:tcPr>
          <w:p w14:paraId="5CD7B45D" w14:textId="7A9CB205" w:rsidR="00670199" w:rsidRDefault="00670199" w:rsidP="541B9F09">
            <w:pPr>
              <w:pStyle w:val="Table"/>
            </w:pPr>
            <w:r>
              <w:t>8</w:t>
            </w:r>
          </w:p>
        </w:tc>
        <w:tc>
          <w:tcPr>
            <w:tcW w:w="1019" w:type="dxa"/>
          </w:tcPr>
          <w:p w14:paraId="7C096066" w14:textId="145C11B8" w:rsidR="00670199" w:rsidRDefault="00670199" w:rsidP="541B9F09">
            <w:pPr>
              <w:pStyle w:val="Table"/>
            </w:pPr>
            <w:r>
              <w:t>8</w:t>
            </w:r>
          </w:p>
        </w:tc>
        <w:tc>
          <w:tcPr>
            <w:tcW w:w="1533" w:type="dxa"/>
          </w:tcPr>
          <w:p w14:paraId="29E838CF" w14:textId="657C5E06" w:rsidR="00670199" w:rsidRDefault="00670199" w:rsidP="541B9F09">
            <w:pPr>
              <w:pStyle w:val="Table"/>
            </w:pPr>
            <w:r>
              <w:t>Contact Closure</w:t>
            </w:r>
          </w:p>
        </w:tc>
        <w:tc>
          <w:tcPr>
            <w:tcW w:w="1457" w:type="dxa"/>
          </w:tcPr>
          <w:p w14:paraId="7ED20A5F" w14:textId="5DA9E4E4" w:rsidR="00670199" w:rsidRDefault="00670199" w:rsidP="541B9F09">
            <w:pPr>
              <w:pStyle w:val="Table"/>
            </w:pPr>
            <w:r>
              <w:t>No</w:t>
            </w:r>
          </w:p>
        </w:tc>
      </w:tr>
    </w:tbl>
    <w:p w14:paraId="4A6BAB81" w14:textId="77047C98" w:rsidR="66F36B10" w:rsidRDefault="66F36B10" w:rsidP="541B9F09"/>
    <w:p w14:paraId="3076964B" w14:textId="1DE7A51C" w:rsidR="66F36B10" w:rsidRDefault="66F36B10" w:rsidP="1612F9A0">
      <w:pPr>
        <w:pStyle w:val="BodyText"/>
        <w:rPr>
          <w:lang w:val="en-CA"/>
        </w:rPr>
      </w:pPr>
    </w:p>
    <w:p w14:paraId="4B5AF4DF" w14:textId="3AF1C086" w:rsidR="00DF6D5A" w:rsidRDefault="00DF6D5A" w:rsidP="00DF6D5A">
      <w:pPr>
        <w:pStyle w:val="Heading4"/>
        <w:rPr>
          <w:lang w:val="en-CA"/>
        </w:rPr>
      </w:pPr>
      <w:commentRangeStart w:id="46"/>
      <w:commentRangeStart w:id="47"/>
      <w:r w:rsidRPr="1612F9A0">
        <w:rPr>
          <w:lang w:val="en-CA"/>
        </w:rPr>
        <w:t>Device Ports</w:t>
      </w:r>
      <w:commentRangeEnd w:id="46"/>
      <w:r w:rsidR="009B55E5">
        <w:rPr>
          <w:rStyle w:val="CommentReference"/>
        </w:rPr>
        <w:commentReference w:id="46"/>
      </w:r>
      <w:commentRangeEnd w:id="47"/>
      <w:r>
        <w:rPr>
          <w:rStyle w:val="CommentReference"/>
        </w:rPr>
        <w:commentReference w:id="47"/>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035"/>
        <w:gridCol w:w="1035"/>
        <w:gridCol w:w="1035"/>
        <w:gridCol w:w="1035"/>
        <w:gridCol w:w="1035"/>
        <w:gridCol w:w="1035"/>
        <w:gridCol w:w="1035"/>
      </w:tblGrid>
      <w:tr w:rsidR="1612F9A0" w14:paraId="5D9FE346" w14:textId="77777777" w:rsidTr="00680DFE">
        <w:trPr>
          <w:trHeight w:val="1350"/>
        </w:trPr>
        <w:tc>
          <w:tcPr>
            <w:tcW w:w="1035" w:type="dxa"/>
            <w:shd w:val="clear" w:color="auto" w:fill="548DD4" w:themeFill="text2" w:themeFillTint="99"/>
            <w:tcMar>
              <w:top w:w="15" w:type="dxa"/>
              <w:left w:w="15" w:type="dxa"/>
              <w:right w:w="15" w:type="dxa"/>
            </w:tcMar>
            <w:vAlign w:val="center"/>
          </w:tcPr>
          <w:p w14:paraId="27CF5FC3" w14:textId="1CBBCC03" w:rsidR="1612F9A0" w:rsidRDefault="1612F9A0" w:rsidP="1612F9A0">
            <w:r w:rsidRPr="1612F9A0">
              <w:rPr>
                <w:rFonts w:ascii="Calibri" w:eastAsia="Calibri" w:hAnsi="Calibri" w:cs="Calibri"/>
                <w:b/>
                <w:bCs/>
                <w:color w:val="000000" w:themeColor="text1"/>
              </w:rPr>
              <w:t>Device Archetype  Instance Name</w:t>
            </w:r>
          </w:p>
        </w:tc>
        <w:tc>
          <w:tcPr>
            <w:tcW w:w="1035" w:type="dxa"/>
            <w:shd w:val="clear" w:color="auto" w:fill="548DD4" w:themeFill="text2" w:themeFillTint="99"/>
            <w:tcMar>
              <w:top w:w="15" w:type="dxa"/>
              <w:left w:w="15" w:type="dxa"/>
              <w:right w:w="15" w:type="dxa"/>
            </w:tcMar>
            <w:vAlign w:val="center"/>
          </w:tcPr>
          <w:p w14:paraId="228E09E6" w14:textId="02CEC4F3" w:rsidR="1612F9A0" w:rsidRDefault="1612F9A0" w:rsidP="1612F9A0">
            <w:r w:rsidRPr="1612F9A0">
              <w:rPr>
                <w:rFonts w:ascii="Calibri" w:eastAsia="Calibri" w:hAnsi="Calibri" w:cs="Calibri"/>
                <w:b/>
                <w:bCs/>
                <w:color w:val="000000" w:themeColor="text1"/>
              </w:rPr>
              <w:t>Port Archetype</w:t>
            </w:r>
          </w:p>
        </w:tc>
        <w:tc>
          <w:tcPr>
            <w:tcW w:w="1035" w:type="dxa"/>
            <w:shd w:val="clear" w:color="auto" w:fill="548DD4" w:themeFill="text2" w:themeFillTint="99"/>
            <w:tcMar>
              <w:top w:w="15" w:type="dxa"/>
              <w:left w:w="15" w:type="dxa"/>
              <w:right w:w="15" w:type="dxa"/>
            </w:tcMar>
            <w:vAlign w:val="center"/>
          </w:tcPr>
          <w:p w14:paraId="5F8D30CD" w14:textId="461293AA" w:rsidR="1612F9A0" w:rsidRDefault="1612F9A0" w:rsidP="1612F9A0">
            <w:r w:rsidRPr="1612F9A0">
              <w:rPr>
                <w:rFonts w:ascii="Calibri" w:eastAsia="Calibri" w:hAnsi="Calibri" w:cs="Calibri"/>
                <w:b/>
                <w:bCs/>
                <w:color w:val="000000" w:themeColor="text1"/>
              </w:rPr>
              <w:t>Port Archetype Instance</w:t>
            </w:r>
          </w:p>
        </w:tc>
        <w:tc>
          <w:tcPr>
            <w:tcW w:w="1035" w:type="dxa"/>
            <w:shd w:val="clear" w:color="auto" w:fill="548DD4" w:themeFill="text2" w:themeFillTint="99"/>
            <w:tcMar>
              <w:top w:w="15" w:type="dxa"/>
              <w:left w:w="15" w:type="dxa"/>
              <w:right w:w="15" w:type="dxa"/>
            </w:tcMar>
            <w:vAlign w:val="center"/>
          </w:tcPr>
          <w:p w14:paraId="03508753" w14:textId="1CC3E50A" w:rsidR="1612F9A0" w:rsidRDefault="1612F9A0" w:rsidP="1612F9A0">
            <w:r w:rsidRPr="1612F9A0">
              <w:rPr>
                <w:rFonts w:ascii="Calibri" w:eastAsia="Calibri" w:hAnsi="Calibri" w:cs="Calibri"/>
                <w:b/>
                <w:bCs/>
                <w:color w:val="000000" w:themeColor="text1"/>
              </w:rPr>
              <w:t>Port Number</w:t>
            </w:r>
          </w:p>
        </w:tc>
        <w:tc>
          <w:tcPr>
            <w:tcW w:w="1035" w:type="dxa"/>
            <w:shd w:val="clear" w:color="auto" w:fill="548DD4" w:themeFill="text2" w:themeFillTint="99"/>
            <w:tcMar>
              <w:top w:w="15" w:type="dxa"/>
              <w:left w:w="15" w:type="dxa"/>
              <w:right w:w="15" w:type="dxa"/>
            </w:tcMar>
            <w:vAlign w:val="center"/>
          </w:tcPr>
          <w:p w14:paraId="2AAA21DA" w14:textId="7929D1E5" w:rsidR="1612F9A0" w:rsidRDefault="1612F9A0" w:rsidP="1612F9A0">
            <w:r w:rsidRPr="1612F9A0">
              <w:rPr>
                <w:rFonts w:ascii="Calibri" w:eastAsia="Calibri" w:hAnsi="Calibri" w:cs="Calibri"/>
                <w:b/>
                <w:bCs/>
                <w:color w:val="000000" w:themeColor="text1"/>
              </w:rPr>
              <w:t>Port Sequence</w:t>
            </w:r>
          </w:p>
        </w:tc>
        <w:tc>
          <w:tcPr>
            <w:tcW w:w="1035" w:type="dxa"/>
            <w:shd w:val="clear" w:color="auto" w:fill="548DD4" w:themeFill="text2" w:themeFillTint="99"/>
            <w:tcMar>
              <w:top w:w="15" w:type="dxa"/>
              <w:left w:w="15" w:type="dxa"/>
              <w:right w:w="15" w:type="dxa"/>
            </w:tcMar>
            <w:vAlign w:val="center"/>
          </w:tcPr>
          <w:p w14:paraId="01489D40" w14:textId="3E444308" w:rsidR="1612F9A0" w:rsidRDefault="1612F9A0" w:rsidP="1612F9A0">
            <w:r w:rsidRPr="1612F9A0">
              <w:rPr>
                <w:rFonts w:ascii="Calibri" w:eastAsia="Calibri" w:hAnsi="Calibri" w:cs="Calibri"/>
                <w:b/>
                <w:bCs/>
                <w:color w:val="000000" w:themeColor="text1"/>
              </w:rPr>
              <w:t>Port Type Name</w:t>
            </w:r>
          </w:p>
        </w:tc>
        <w:tc>
          <w:tcPr>
            <w:tcW w:w="1035" w:type="dxa"/>
            <w:shd w:val="clear" w:color="auto" w:fill="548DD4" w:themeFill="text2" w:themeFillTint="99"/>
            <w:tcMar>
              <w:top w:w="15" w:type="dxa"/>
              <w:left w:w="15" w:type="dxa"/>
              <w:right w:w="15" w:type="dxa"/>
            </w:tcMar>
            <w:vAlign w:val="center"/>
          </w:tcPr>
          <w:p w14:paraId="28BF026E" w14:textId="2E9C38CF" w:rsidR="1612F9A0" w:rsidRDefault="1612F9A0" w:rsidP="1612F9A0">
            <w:r w:rsidRPr="1612F9A0">
              <w:rPr>
                <w:rFonts w:ascii="Calibri" w:eastAsia="Calibri" w:hAnsi="Calibri" w:cs="Calibri"/>
                <w:b/>
                <w:bCs/>
                <w:color w:val="000000" w:themeColor="text1"/>
              </w:rPr>
              <w:t>Logical Interface Required</w:t>
            </w:r>
          </w:p>
        </w:tc>
      </w:tr>
      <w:tr w:rsidR="1612F9A0" w14:paraId="66A2D5B4" w14:textId="77777777" w:rsidTr="00680DFE">
        <w:trPr>
          <w:trHeight w:val="315"/>
        </w:trPr>
        <w:tc>
          <w:tcPr>
            <w:tcW w:w="1035" w:type="dxa"/>
            <w:tcMar>
              <w:top w:w="15" w:type="dxa"/>
              <w:left w:w="15" w:type="dxa"/>
              <w:right w:w="15" w:type="dxa"/>
            </w:tcMar>
            <w:vAlign w:val="center"/>
          </w:tcPr>
          <w:p w14:paraId="7EC94EF4" w14:textId="07D42901" w:rsidR="6BB31A46" w:rsidRDefault="6BB31A46" w:rsidP="541B9F09">
            <w:pPr>
              <w:pStyle w:val="Table"/>
            </w:pPr>
            <w:r>
              <w:t>Asentria SiteBoss 360-4</w:t>
            </w:r>
          </w:p>
          <w:p w14:paraId="44AAB44C" w14:textId="0C19C8D8" w:rsidR="6BB31A46" w:rsidRDefault="6BB31A46" w:rsidP="541B9F09">
            <w:pPr>
              <w:pStyle w:val="Table"/>
            </w:pPr>
          </w:p>
        </w:tc>
        <w:tc>
          <w:tcPr>
            <w:tcW w:w="1035" w:type="dxa"/>
            <w:tcMar>
              <w:top w:w="15" w:type="dxa"/>
              <w:left w:w="15" w:type="dxa"/>
              <w:right w:w="15" w:type="dxa"/>
            </w:tcMar>
            <w:vAlign w:val="center"/>
          </w:tcPr>
          <w:p w14:paraId="45CF5958" w14:textId="43A4066F" w:rsidR="1612F9A0" w:rsidRDefault="1612F9A0" w:rsidP="1612F9A0">
            <w:r w:rsidRPr="1612F9A0">
              <w:rPr>
                <w:rFonts w:ascii="Calibri" w:eastAsia="Calibri" w:hAnsi="Calibri" w:cs="Calibri"/>
                <w:color w:val="000000" w:themeColor="text1"/>
              </w:rPr>
              <w:t>RJ-45</w:t>
            </w:r>
          </w:p>
        </w:tc>
        <w:tc>
          <w:tcPr>
            <w:tcW w:w="1035" w:type="dxa"/>
            <w:tcMar>
              <w:top w:w="15" w:type="dxa"/>
              <w:left w:w="15" w:type="dxa"/>
              <w:right w:w="15" w:type="dxa"/>
            </w:tcMar>
            <w:vAlign w:val="center"/>
          </w:tcPr>
          <w:p w14:paraId="4AF41943" w14:textId="3B9BD948" w:rsidR="1612F9A0" w:rsidRDefault="005E03FC" w:rsidP="1612F9A0">
            <w:r>
              <w:rPr>
                <w:rFonts w:ascii="Calibri" w:eastAsia="Calibri" w:hAnsi="Calibri" w:cs="Calibri"/>
                <w:color w:val="000000" w:themeColor="text1"/>
              </w:rPr>
              <w:t>ETH</w:t>
            </w:r>
          </w:p>
        </w:tc>
        <w:tc>
          <w:tcPr>
            <w:tcW w:w="1035" w:type="dxa"/>
            <w:tcMar>
              <w:top w:w="15" w:type="dxa"/>
              <w:left w:w="15" w:type="dxa"/>
              <w:right w:w="15" w:type="dxa"/>
            </w:tcMar>
            <w:vAlign w:val="center"/>
          </w:tcPr>
          <w:p w14:paraId="14E0321C" w14:textId="64F60270" w:rsidR="1612F9A0" w:rsidRDefault="11D2DDC2" w:rsidP="1612F9A0">
            <w:pPr>
              <w:rPr>
                <w:rFonts w:ascii="Calibri" w:eastAsia="Calibri" w:hAnsi="Calibri" w:cs="Calibri"/>
                <w:color w:val="000000" w:themeColor="text1"/>
              </w:rPr>
            </w:pPr>
            <w:r w:rsidRPr="541B9F09">
              <w:rPr>
                <w:rFonts w:ascii="Calibri" w:eastAsia="Calibri" w:hAnsi="Calibri" w:cs="Calibri"/>
                <w:color w:val="000000" w:themeColor="text1"/>
              </w:rPr>
              <w:t>1</w:t>
            </w:r>
          </w:p>
        </w:tc>
        <w:tc>
          <w:tcPr>
            <w:tcW w:w="1035" w:type="dxa"/>
            <w:tcMar>
              <w:top w:w="15" w:type="dxa"/>
              <w:left w:w="15" w:type="dxa"/>
              <w:right w:w="15" w:type="dxa"/>
            </w:tcMar>
            <w:vAlign w:val="center"/>
          </w:tcPr>
          <w:p w14:paraId="08D9B969" w14:textId="079158C9" w:rsidR="1612F9A0" w:rsidRDefault="11D2DDC2" w:rsidP="1612F9A0">
            <w:pPr>
              <w:rPr>
                <w:rFonts w:ascii="Calibri" w:eastAsia="Calibri" w:hAnsi="Calibri" w:cs="Calibri"/>
                <w:color w:val="000000" w:themeColor="text1"/>
              </w:rPr>
            </w:pPr>
            <w:r w:rsidRPr="541B9F09">
              <w:rPr>
                <w:rFonts w:ascii="Calibri" w:eastAsia="Calibri" w:hAnsi="Calibri" w:cs="Calibri"/>
                <w:color w:val="000000" w:themeColor="text1"/>
              </w:rPr>
              <w:t>1</w:t>
            </w:r>
          </w:p>
        </w:tc>
        <w:tc>
          <w:tcPr>
            <w:tcW w:w="1035" w:type="dxa"/>
            <w:tcMar>
              <w:top w:w="15" w:type="dxa"/>
              <w:left w:w="15" w:type="dxa"/>
              <w:right w:w="15" w:type="dxa"/>
            </w:tcMar>
            <w:vAlign w:val="center"/>
          </w:tcPr>
          <w:p w14:paraId="48E5A804" w14:textId="54BADD6E" w:rsidR="1612F9A0" w:rsidRDefault="1612F9A0" w:rsidP="1612F9A0">
            <w:r w:rsidRPr="1612F9A0">
              <w:rPr>
                <w:rFonts w:ascii="Calibri" w:eastAsia="Calibri" w:hAnsi="Calibri" w:cs="Calibri"/>
                <w:color w:val="000000" w:themeColor="text1"/>
              </w:rPr>
              <w:t>RJ-45</w:t>
            </w:r>
          </w:p>
        </w:tc>
        <w:tc>
          <w:tcPr>
            <w:tcW w:w="1035" w:type="dxa"/>
            <w:tcMar>
              <w:top w:w="15" w:type="dxa"/>
              <w:left w:w="15" w:type="dxa"/>
              <w:right w:w="15" w:type="dxa"/>
            </w:tcMar>
            <w:vAlign w:val="center"/>
          </w:tcPr>
          <w:p w14:paraId="50893259" w14:textId="6CD55214" w:rsidR="1612F9A0" w:rsidRDefault="1612F9A0" w:rsidP="1612F9A0">
            <w:r w:rsidRPr="1612F9A0">
              <w:rPr>
                <w:rFonts w:ascii="Calibri" w:eastAsia="Calibri" w:hAnsi="Calibri" w:cs="Calibri"/>
                <w:color w:val="000000" w:themeColor="text1"/>
              </w:rPr>
              <w:t>No</w:t>
            </w:r>
          </w:p>
        </w:tc>
      </w:tr>
    </w:tbl>
    <w:p w14:paraId="2C557354" w14:textId="5CE43A64" w:rsidR="1612F9A0" w:rsidRDefault="1612F9A0" w:rsidP="541B9F09"/>
    <w:p w14:paraId="64100BD4" w14:textId="236BCC3E" w:rsidR="1612F9A0" w:rsidRDefault="1612F9A0" w:rsidP="1612F9A0">
      <w:pPr>
        <w:pStyle w:val="BodyText"/>
      </w:pPr>
    </w:p>
    <w:p w14:paraId="56BF021A" w14:textId="1F8F24C2" w:rsidR="00B61592" w:rsidRDefault="00DF6D5A" w:rsidP="00DF6D5A">
      <w:pPr>
        <w:pStyle w:val="Heading4"/>
        <w:rPr>
          <w:lang w:val="en-CA"/>
        </w:rPr>
      </w:pPr>
      <w:r w:rsidRPr="1612F9A0">
        <w:rPr>
          <w:lang w:val="en-CA"/>
        </w:rPr>
        <w:t>Pluggable Ports</w:t>
      </w:r>
      <w:r w:rsidR="00B61592" w:rsidRPr="1612F9A0">
        <w:rPr>
          <w:lang w:val="en-CA"/>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035"/>
        <w:gridCol w:w="1035"/>
        <w:gridCol w:w="1035"/>
        <w:gridCol w:w="1035"/>
        <w:gridCol w:w="1035"/>
        <w:gridCol w:w="1035"/>
        <w:gridCol w:w="1035"/>
      </w:tblGrid>
      <w:tr w:rsidR="009349AB" w14:paraId="55FA3C2D" w14:textId="77777777" w:rsidTr="008C64A3">
        <w:trPr>
          <w:trHeight w:val="1350"/>
        </w:trPr>
        <w:tc>
          <w:tcPr>
            <w:tcW w:w="1035" w:type="dxa"/>
            <w:shd w:val="clear" w:color="auto" w:fill="548DD4" w:themeFill="text2" w:themeFillTint="99"/>
            <w:tcMar>
              <w:top w:w="15" w:type="dxa"/>
              <w:left w:w="15" w:type="dxa"/>
              <w:right w:w="15" w:type="dxa"/>
            </w:tcMar>
            <w:vAlign w:val="center"/>
          </w:tcPr>
          <w:p w14:paraId="7BF6491C" w14:textId="68409AE5" w:rsidR="009349AB" w:rsidRDefault="009349AB" w:rsidP="004C5AB2">
            <w:r>
              <w:rPr>
                <w:rFonts w:ascii="Calibri" w:eastAsia="Calibri" w:hAnsi="Calibri" w:cs="Calibri"/>
                <w:b/>
                <w:bCs/>
                <w:color w:val="000000" w:themeColor="text1"/>
              </w:rPr>
              <w:t>Pluggable</w:t>
            </w:r>
            <w:r w:rsidRPr="1612F9A0">
              <w:rPr>
                <w:rFonts w:ascii="Calibri" w:eastAsia="Calibri" w:hAnsi="Calibri" w:cs="Calibri"/>
                <w:b/>
                <w:bCs/>
                <w:color w:val="000000" w:themeColor="text1"/>
              </w:rPr>
              <w:t xml:space="preserve"> Archetype  Instance Name</w:t>
            </w:r>
          </w:p>
        </w:tc>
        <w:tc>
          <w:tcPr>
            <w:tcW w:w="1035" w:type="dxa"/>
            <w:shd w:val="clear" w:color="auto" w:fill="548DD4" w:themeFill="text2" w:themeFillTint="99"/>
            <w:tcMar>
              <w:top w:w="15" w:type="dxa"/>
              <w:left w:w="15" w:type="dxa"/>
              <w:right w:w="15" w:type="dxa"/>
            </w:tcMar>
            <w:vAlign w:val="center"/>
          </w:tcPr>
          <w:p w14:paraId="325FBB92" w14:textId="77777777" w:rsidR="009349AB" w:rsidRDefault="009349AB" w:rsidP="004C5AB2">
            <w:r w:rsidRPr="1612F9A0">
              <w:rPr>
                <w:rFonts w:ascii="Calibri" w:eastAsia="Calibri" w:hAnsi="Calibri" w:cs="Calibri"/>
                <w:b/>
                <w:bCs/>
                <w:color w:val="000000" w:themeColor="text1"/>
              </w:rPr>
              <w:t>Port Archetype</w:t>
            </w:r>
          </w:p>
        </w:tc>
        <w:tc>
          <w:tcPr>
            <w:tcW w:w="1035" w:type="dxa"/>
            <w:shd w:val="clear" w:color="auto" w:fill="548DD4" w:themeFill="text2" w:themeFillTint="99"/>
            <w:tcMar>
              <w:top w:w="15" w:type="dxa"/>
              <w:left w:w="15" w:type="dxa"/>
              <w:right w:w="15" w:type="dxa"/>
            </w:tcMar>
            <w:vAlign w:val="center"/>
          </w:tcPr>
          <w:p w14:paraId="1DABA862" w14:textId="77777777" w:rsidR="009349AB" w:rsidRDefault="009349AB" w:rsidP="004C5AB2">
            <w:r w:rsidRPr="1612F9A0">
              <w:rPr>
                <w:rFonts w:ascii="Calibri" w:eastAsia="Calibri" w:hAnsi="Calibri" w:cs="Calibri"/>
                <w:b/>
                <w:bCs/>
                <w:color w:val="000000" w:themeColor="text1"/>
              </w:rPr>
              <w:t>Port Archetype Instance</w:t>
            </w:r>
          </w:p>
        </w:tc>
        <w:tc>
          <w:tcPr>
            <w:tcW w:w="1035" w:type="dxa"/>
            <w:shd w:val="clear" w:color="auto" w:fill="548DD4" w:themeFill="text2" w:themeFillTint="99"/>
            <w:tcMar>
              <w:top w:w="15" w:type="dxa"/>
              <w:left w:w="15" w:type="dxa"/>
              <w:right w:w="15" w:type="dxa"/>
            </w:tcMar>
            <w:vAlign w:val="center"/>
          </w:tcPr>
          <w:p w14:paraId="5D6770FF" w14:textId="77777777" w:rsidR="009349AB" w:rsidRDefault="009349AB" w:rsidP="004C5AB2">
            <w:r w:rsidRPr="1612F9A0">
              <w:rPr>
                <w:rFonts w:ascii="Calibri" w:eastAsia="Calibri" w:hAnsi="Calibri" w:cs="Calibri"/>
                <w:b/>
                <w:bCs/>
                <w:color w:val="000000" w:themeColor="text1"/>
              </w:rPr>
              <w:t>Port Number</w:t>
            </w:r>
          </w:p>
        </w:tc>
        <w:tc>
          <w:tcPr>
            <w:tcW w:w="1035" w:type="dxa"/>
            <w:shd w:val="clear" w:color="auto" w:fill="548DD4" w:themeFill="text2" w:themeFillTint="99"/>
            <w:tcMar>
              <w:top w:w="15" w:type="dxa"/>
              <w:left w:w="15" w:type="dxa"/>
              <w:right w:w="15" w:type="dxa"/>
            </w:tcMar>
            <w:vAlign w:val="center"/>
          </w:tcPr>
          <w:p w14:paraId="6466C5B8" w14:textId="77777777" w:rsidR="009349AB" w:rsidRDefault="009349AB" w:rsidP="004C5AB2">
            <w:r w:rsidRPr="1612F9A0">
              <w:rPr>
                <w:rFonts w:ascii="Calibri" w:eastAsia="Calibri" w:hAnsi="Calibri" w:cs="Calibri"/>
                <w:b/>
                <w:bCs/>
                <w:color w:val="000000" w:themeColor="text1"/>
              </w:rPr>
              <w:t>Port Sequence</w:t>
            </w:r>
          </w:p>
        </w:tc>
        <w:tc>
          <w:tcPr>
            <w:tcW w:w="1035" w:type="dxa"/>
            <w:shd w:val="clear" w:color="auto" w:fill="548DD4" w:themeFill="text2" w:themeFillTint="99"/>
            <w:tcMar>
              <w:top w:w="15" w:type="dxa"/>
              <w:left w:w="15" w:type="dxa"/>
              <w:right w:w="15" w:type="dxa"/>
            </w:tcMar>
            <w:vAlign w:val="center"/>
          </w:tcPr>
          <w:p w14:paraId="55BC10F0" w14:textId="77777777" w:rsidR="009349AB" w:rsidRDefault="009349AB" w:rsidP="004C5AB2">
            <w:r w:rsidRPr="1612F9A0">
              <w:rPr>
                <w:rFonts w:ascii="Calibri" w:eastAsia="Calibri" w:hAnsi="Calibri" w:cs="Calibri"/>
                <w:b/>
                <w:bCs/>
                <w:color w:val="000000" w:themeColor="text1"/>
              </w:rPr>
              <w:t>Port Type Name</w:t>
            </w:r>
          </w:p>
        </w:tc>
        <w:tc>
          <w:tcPr>
            <w:tcW w:w="1035" w:type="dxa"/>
            <w:shd w:val="clear" w:color="auto" w:fill="548DD4" w:themeFill="text2" w:themeFillTint="99"/>
            <w:tcMar>
              <w:top w:w="15" w:type="dxa"/>
              <w:left w:w="15" w:type="dxa"/>
              <w:right w:w="15" w:type="dxa"/>
            </w:tcMar>
            <w:vAlign w:val="center"/>
          </w:tcPr>
          <w:p w14:paraId="2AE2B303" w14:textId="77777777" w:rsidR="009349AB" w:rsidRDefault="009349AB" w:rsidP="004C5AB2">
            <w:r w:rsidRPr="1612F9A0">
              <w:rPr>
                <w:rFonts w:ascii="Calibri" w:eastAsia="Calibri" w:hAnsi="Calibri" w:cs="Calibri"/>
                <w:b/>
                <w:bCs/>
                <w:color w:val="000000" w:themeColor="text1"/>
              </w:rPr>
              <w:t>Logical Interface Required</w:t>
            </w:r>
          </w:p>
        </w:tc>
      </w:tr>
      <w:tr w:rsidR="009349AB" w14:paraId="6FBC6D2E" w14:textId="77777777" w:rsidTr="008C64A3">
        <w:trPr>
          <w:trHeight w:val="315"/>
        </w:trPr>
        <w:tc>
          <w:tcPr>
            <w:tcW w:w="1035" w:type="dxa"/>
            <w:tcMar>
              <w:top w:w="15" w:type="dxa"/>
              <w:left w:w="15" w:type="dxa"/>
              <w:right w:w="15" w:type="dxa"/>
            </w:tcMar>
            <w:vAlign w:val="center"/>
          </w:tcPr>
          <w:p w14:paraId="7BE36C20" w14:textId="1CBB30D0" w:rsidR="009349AB" w:rsidRDefault="009349AB" w:rsidP="004C5AB2">
            <w:pPr>
              <w:pStyle w:val="Table"/>
            </w:pPr>
          </w:p>
          <w:p w14:paraId="5EB80966" w14:textId="13214F07" w:rsidR="009349AB" w:rsidRDefault="009349AB" w:rsidP="004C5AB2">
            <w:pPr>
              <w:pStyle w:val="Table"/>
            </w:pPr>
            <w:r>
              <w:t>SFP</w:t>
            </w:r>
          </w:p>
        </w:tc>
        <w:tc>
          <w:tcPr>
            <w:tcW w:w="1035" w:type="dxa"/>
            <w:tcMar>
              <w:top w:w="15" w:type="dxa"/>
              <w:left w:w="15" w:type="dxa"/>
              <w:right w:w="15" w:type="dxa"/>
            </w:tcMar>
            <w:vAlign w:val="center"/>
          </w:tcPr>
          <w:p w14:paraId="554D7EF8" w14:textId="1CE3F776" w:rsidR="009349AB" w:rsidRDefault="6566DC2E" w:rsidP="004C5AB2">
            <w:pPr>
              <w:rPr>
                <w:rFonts w:ascii="Calibri" w:eastAsia="Calibri" w:hAnsi="Calibri" w:cs="Calibri"/>
                <w:color w:val="000000" w:themeColor="text1"/>
              </w:rPr>
            </w:pPr>
            <w:r w:rsidRPr="1D0B41CA">
              <w:rPr>
                <w:rFonts w:ascii="Calibri" w:eastAsia="Calibri" w:hAnsi="Calibri" w:cs="Calibri"/>
                <w:color w:val="000000" w:themeColor="text1"/>
              </w:rPr>
              <w:t>Gigabit Ethernet</w:t>
            </w:r>
          </w:p>
        </w:tc>
        <w:tc>
          <w:tcPr>
            <w:tcW w:w="1035" w:type="dxa"/>
            <w:tcMar>
              <w:top w:w="15" w:type="dxa"/>
              <w:left w:w="15" w:type="dxa"/>
              <w:right w:w="15" w:type="dxa"/>
            </w:tcMar>
            <w:vAlign w:val="center"/>
          </w:tcPr>
          <w:p w14:paraId="190CE609" w14:textId="7CD6AC94" w:rsidR="009349AB" w:rsidRDefault="00D00CF2" w:rsidP="004C5AB2">
            <w:r>
              <w:rPr>
                <w:rFonts w:ascii="Calibri" w:eastAsia="Calibri" w:hAnsi="Calibri" w:cs="Calibri"/>
                <w:color w:val="000000" w:themeColor="text1"/>
              </w:rPr>
              <w:t>ge 0/1</w:t>
            </w:r>
          </w:p>
        </w:tc>
        <w:tc>
          <w:tcPr>
            <w:tcW w:w="1035" w:type="dxa"/>
            <w:tcMar>
              <w:top w:w="15" w:type="dxa"/>
              <w:left w:w="15" w:type="dxa"/>
              <w:right w:w="15" w:type="dxa"/>
            </w:tcMar>
            <w:vAlign w:val="center"/>
          </w:tcPr>
          <w:p w14:paraId="1EE19700" w14:textId="77777777" w:rsidR="009349AB" w:rsidRDefault="009349AB" w:rsidP="004C5AB2">
            <w:pPr>
              <w:rPr>
                <w:rFonts w:ascii="Calibri" w:eastAsia="Calibri" w:hAnsi="Calibri" w:cs="Calibri"/>
                <w:color w:val="000000" w:themeColor="text1"/>
              </w:rPr>
            </w:pPr>
            <w:r w:rsidRPr="541B9F09">
              <w:rPr>
                <w:rFonts w:ascii="Calibri" w:eastAsia="Calibri" w:hAnsi="Calibri" w:cs="Calibri"/>
                <w:color w:val="000000" w:themeColor="text1"/>
              </w:rPr>
              <w:t>1</w:t>
            </w:r>
          </w:p>
        </w:tc>
        <w:tc>
          <w:tcPr>
            <w:tcW w:w="1035" w:type="dxa"/>
            <w:tcMar>
              <w:top w:w="15" w:type="dxa"/>
              <w:left w:w="15" w:type="dxa"/>
              <w:right w:w="15" w:type="dxa"/>
            </w:tcMar>
            <w:vAlign w:val="center"/>
          </w:tcPr>
          <w:p w14:paraId="4F6AA986" w14:textId="77777777" w:rsidR="009349AB" w:rsidRDefault="009349AB" w:rsidP="004C5AB2">
            <w:pPr>
              <w:rPr>
                <w:rFonts w:ascii="Calibri" w:eastAsia="Calibri" w:hAnsi="Calibri" w:cs="Calibri"/>
                <w:color w:val="000000" w:themeColor="text1"/>
              </w:rPr>
            </w:pPr>
            <w:r w:rsidRPr="541B9F09">
              <w:rPr>
                <w:rFonts w:ascii="Calibri" w:eastAsia="Calibri" w:hAnsi="Calibri" w:cs="Calibri"/>
                <w:color w:val="000000" w:themeColor="text1"/>
              </w:rPr>
              <w:t>1</w:t>
            </w:r>
          </w:p>
        </w:tc>
        <w:tc>
          <w:tcPr>
            <w:tcW w:w="1035" w:type="dxa"/>
            <w:tcMar>
              <w:top w:w="15" w:type="dxa"/>
              <w:left w:w="15" w:type="dxa"/>
              <w:right w:w="15" w:type="dxa"/>
            </w:tcMar>
            <w:vAlign w:val="center"/>
          </w:tcPr>
          <w:p w14:paraId="49F6614E" w14:textId="51DCAB4E" w:rsidR="009349AB" w:rsidRDefault="2D42DAE6" w:rsidP="004C5AB2">
            <w:pPr>
              <w:rPr>
                <w:rFonts w:ascii="Calibri" w:eastAsia="Calibri" w:hAnsi="Calibri" w:cs="Calibri"/>
                <w:color w:val="000000" w:themeColor="text1"/>
              </w:rPr>
            </w:pPr>
            <w:r w:rsidRPr="1D0B41CA">
              <w:rPr>
                <w:rFonts w:ascii="Calibri" w:eastAsia="Calibri" w:hAnsi="Calibri" w:cs="Calibri"/>
                <w:color w:val="000000" w:themeColor="text1"/>
              </w:rPr>
              <w:t>Gigabit Ethernet</w:t>
            </w:r>
          </w:p>
        </w:tc>
        <w:tc>
          <w:tcPr>
            <w:tcW w:w="1035" w:type="dxa"/>
            <w:tcMar>
              <w:top w:w="15" w:type="dxa"/>
              <w:left w:w="15" w:type="dxa"/>
              <w:right w:w="15" w:type="dxa"/>
            </w:tcMar>
            <w:vAlign w:val="center"/>
          </w:tcPr>
          <w:p w14:paraId="0BFFCF32" w14:textId="77777777" w:rsidR="009349AB" w:rsidRDefault="009349AB" w:rsidP="004C5AB2">
            <w:r w:rsidRPr="1612F9A0">
              <w:rPr>
                <w:rFonts w:ascii="Calibri" w:eastAsia="Calibri" w:hAnsi="Calibri" w:cs="Calibri"/>
                <w:color w:val="000000" w:themeColor="text1"/>
              </w:rPr>
              <w:t>No</w:t>
            </w:r>
          </w:p>
        </w:tc>
      </w:tr>
    </w:tbl>
    <w:p w14:paraId="0CCB8920" w14:textId="6D053605" w:rsidR="1612F9A0" w:rsidRDefault="1612F9A0" w:rsidP="1612F9A0">
      <w:pPr>
        <w:pStyle w:val="BodyText"/>
        <w:rPr>
          <w:lang w:val="en-CA"/>
        </w:rPr>
      </w:pPr>
    </w:p>
    <w:p w14:paraId="03168565" w14:textId="3A1161F7" w:rsidR="008E499D" w:rsidRDefault="008E499D" w:rsidP="008E499D">
      <w:pPr>
        <w:pStyle w:val="Heading2"/>
        <w:rPr>
          <w:lang w:val="en-CA"/>
        </w:rPr>
      </w:pPr>
      <w:bookmarkStart w:id="48" w:name="_Toc153919315"/>
      <w:r>
        <w:rPr>
          <w:lang w:val="en-CA"/>
        </w:rPr>
        <w:t xml:space="preserve">Device Model </w:t>
      </w:r>
      <w:r w:rsidR="007341EF" w:rsidRPr="007341EF">
        <w:rPr>
          <w:lang w:val="en-CA"/>
        </w:rPr>
        <w:t>Fastback Networks</w:t>
      </w:r>
      <w:r w:rsidR="007341EF">
        <w:rPr>
          <w:lang w:val="en-CA"/>
        </w:rPr>
        <w:t xml:space="preserve">- </w:t>
      </w:r>
      <w:r w:rsidR="007341EF" w:rsidRPr="007341EF">
        <w:rPr>
          <w:lang w:val="en-CA"/>
        </w:rPr>
        <w:t>IBR MW A</w:t>
      </w:r>
      <w:r w:rsidR="006E4987">
        <w:rPr>
          <w:lang w:val="en-CA"/>
        </w:rPr>
        <w:t xml:space="preserve"> 1300</w:t>
      </w:r>
      <w:bookmarkEnd w:id="48"/>
    </w:p>
    <w:p w14:paraId="6CA48874" w14:textId="10F81EED" w:rsidR="008E499D" w:rsidRPr="00A2288C" w:rsidRDefault="008E499D" w:rsidP="004F275E">
      <w:pPr>
        <w:pStyle w:val="Heading3"/>
        <w:numPr>
          <w:ilvl w:val="2"/>
          <w:numId w:val="10"/>
        </w:numPr>
        <w:rPr>
          <w:lang w:val="en-CA"/>
        </w:rPr>
      </w:pPr>
      <w:bookmarkStart w:id="49" w:name="_Toc153919316"/>
      <w:r w:rsidRPr="00A2288C">
        <w:rPr>
          <w:lang w:val="en-CA"/>
        </w:rPr>
        <w:t>Device</w:t>
      </w:r>
      <w:commentRangeStart w:id="50"/>
      <w:commentRangeStart w:id="51"/>
      <w:r w:rsidRPr="00A2288C">
        <w:rPr>
          <w:lang w:val="en-CA"/>
        </w:rPr>
        <w:t xml:space="preserve"> Types</w:t>
      </w:r>
      <w:commentRangeEnd w:id="50"/>
      <w:r w:rsidR="00B371D9">
        <w:rPr>
          <w:rStyle w:val="CommentReference"/>
          <w:b w:val="0"/>
        </w:rPr>
        <w:commentReference w:id="50"/>
      </w:r>
      <w:commentRangeEnd w:id="51"/>
      <w:r w:rsidR="001107C2">
        <w:rPr>
          <w:rStyle w:val="CommentReference"/>
          <w:b w:val="0"/>
        </w:rPr>
        <w:commentReference w:id="51"/>
      </w:r>
      <w:bookmarkEnd w:id="49"/>
    </w:p>
    <w:p w14:paraId="7F13BF1A" w14:textId="1666E2A3" w:rsidR="008E499D" w:rsidRPr="005378DA" w:rsidRDefault="008E499D" w:rsidP="008E499D">
      <w:pPr>
        <w:pStyle w:val="BodyText"/>
        <w:rPr>
          <w:lang w:val="en-CA"/>
        </w:rPr>
      </w:pPr>
      <w:r>
        <w:rPr>
          <w:lang w:val="en-CA"/>
        </w:rPr>
        <w:t xml:space="preserve"> Following device types will be configured in the BPI using Metadata Modeler. </w:t>
      </w:r>
      <w:r w:rsidR="00612DAF">
        <w:rPr>
          <w:lang w:val="en-CA"/>
        </w:rPr>
        <w:t>Roger’s</w:t>
      </w:r>
      <w:r>
        <w:rPr>
          <w:lang w:val="en-CA"/>
        </w:rPr>
        <w:t xml:space="preserve"> project is not using the Rack so category should be defined as ‘Generic’</w:t>
      </w:r>
    </w:p>
    <w:p w14:paraId="3397371E" w14:textId="77777777" w:rsidR="008E499D" w:rsidRDefault="008E499D" w:rsidP="008E499D">
      <w:pPr>
        <w:rPr>
          <w:lang w:val="en-CA"/>
        </w:rPr>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9"/>
        <w:gridCol w:w="1234"/>
        <w:gridCol w:w="1028"/>
        <w:gridCol w:w="1028"/>
        <w:gridCol w:w="1118"/>
        <w:gridCol w:w="2194"/>
        <w:gridCol w:w="932"/>
        <w:gridCol w:w="780"/>
        <w:gridCol w:w="920"/>
      </w:tblGrid>
      <w:tr w:rsidR="00292229" w:rsidRPr="005232B2" w14:paraId="24D939EB" w14:textId="77777777" w:rsidTr="009B55E5">
        <w:tc>
          <w:tcPr>
            <w:tcW w:w="0" w:type="auto"/>
            <w:shd w:val="clear" w:color="auto" w:fill="548DD4" w:themeFill="text2" w:themeFillTint="99"/>
          </w:tcPr>
          <w:p w14:paraId="4B2A3850" w14:textId="77777777" w:rsidR="008E499D" w:rsidRPr="005232B2" w:rsidRDefault="008E499D" w:rsidP="00203BC3">
            <w:pPr>
              <w:pStyle w:val="Table"/>
              <w:rPr>
                <w:b/>
                <w:bCs/>
              </w:rPr>
            </w:pPr>
            <w:r w:rsidRPr="005232B2">
              <w:rPr>
                <w:b/>
                <w:bCs/>
              </w:rPr>
              <w:t>Manufacturer</w:t>
            </w:r>
          </w:p>
        </w:tc>
        <w:tc>
          <w:tcPr>
            <w:tcW w:w="0" w:type="auto"/>
            <w:shd w:val="clear" w:color="auto" w:fill="548DD4" w:themeFill="text2" w:themeFillTint="99"/>
          </w:tcPr>
          <w:p w14:paraId="2DBF3AAB" w14:textId="77777777" w:rsidR="008E499D" w:rsidRDefault="008E499D" w:rsidP="00203BC3">
            <w:pPr>
              <w:pStyle w:val="Table"/>
              <w:rPr>
                <w:b/>
                <w:bCs/>
              </w:rPr>
            </w:pPr>
            <w:r w:rsidRPr="005232B2">
              <w:rPr>
                <w:b/>
                <w:bCs/>
              </w:rPr>
              <w:t xml:space="preserve">Device Type </w:t>
            </w:r>
          </w:p>
          <w:p w14:paraId="1C3A714A" w14:textId="77777777" w:rsidR="008E499D" w:rsidRPr="005232B2" w:rsidRDefault="008E499D" w:rsidP="00203BC3">
            <w:pPr>
              <w:pStyle w:val="Table"/>
              <w:rPr>
                <w:b/>
                <w:bCs/>
              </w:rPr>
            </w:pPr>
            <w:r w:rsidRPr="005232B2">
              <w:rPr>
                <w:b/>
                <w:bCs/>
              </w:rPr>
              <w:t>Family</w:t>
            </w:r>
          </w:p>
        </w:tc>
        <w:tc>
          <w:tcPr>
            <w:tcW w:w="0" w:type="auto"/>
            <w:shd w:val="clear" w:color="auto" w:fill="548DD4" w:themeFill="text2" w:themeFillTint="99"/>
          </w:tcPr>
          <w:p w14:paraId="0918DC15" w14:textId="77777777" w:rsidR="008E499D" w:rsidRPr="005232B2" w:rsidRDefault="008E499D" w:rsidP="00203BC3">
            <w:pPr>
              <w:pStyle w:val="Table"/>
              <w:rPr>
                <w:b/>
                <w:bCs/>
              </w:rPr>
            </w:pPr>
            <w:r>
              <w:rPr>
                <w:b/>
                <w:bCs/>
              </w:rPr>
              <w:t>Archetype Name</w:t>
            </w:r>
          </w:p>
        </w:tc>
        <w:tc>
          <w:tcPr>
            <w:tcW w:w="0" w:type="auto"/>
            <w:shd w:val="clear" w:color="auto" w:fill="548DD4" w:themeFill="text2" w:themeFillTint="99"/>
          </w:tcPr>
          <w:p w14:paraId="19BFCDF3" w14:textId="77777777" w:rsidR="008E499D" w:rsidRDefault="008E499D" w:rsidP="00203BC3">
            <w:pPr>
              <w:pStyle w:val="Table"/>
              <w:rPr>
                <w:b/>
                <w:bCs/>
              </w:rPr>
            </w:pPr>
            <w:r>
              <w:rPr>
                <w:b/>
                <w:bCs/>
              </w:rPr>
              <w:t>Archetype Instance Name</w:t>
            </w:r>
          </w:p>
        </w:tc>
        <w:tc>
          <w:tcPr>
            <w:tcW w:w="0" w:type="auto"/>
            <w:shd w:val="clear" w:color="auto" w:fill="548DD4" w:themeFill="text2" w:themeFillTint="99"/>
          </w:tcPr>
          <w:p w14:paraId="6E4C9F38" w14:textId="77777777" w:rsidR="008E499D" w:rsidRPr="005232B2" w:rsidRDefault="008E499D" w:rsidP="00203BC3">
            <w:pPr>
              <w:pStyle w:val="Table"/>
              <w:rPr>
                <w:b/>
                <w:bCs/>
              </w:rPr>
            </w:pPr>
            <w:r>
              <w:rPr>
                <w:b/>
                <w:bCs/>
              </w:rPr>
              <w:t>Description</w:t>
            </w:r>
          </w:p>
        </w:tc>
        <w:tc>
          <w:tcPr>
            <w:tcW w:w="0" w:type="auto"/>
            <w:shd w:val="clear" w:color="auto" w:fill="548DD4" w:themeFill="text2" w:themeFillTint="99"/>
          </w:tcPr>
          <w:p w14:paraId="0C850D2D" w14:textId="77777777" w:rsidR="008E499D" w:rsidRPr="005232B2" w:rsidRDefault="008E499D" w:rsidP="00203BC3">
            <w:pPr>
              <w:pStyle w:val="Table"/>
              <w:rPr>
                <w:b/>
                <w:bCs/>
              </w:rPr>
            </w:pPr>
            <w:r w:rsidRPr="005232B2">
              <w:rPr>
                <w:b/>
                <w:bCs/>
              </w:rPr>
              <w:t>Part Number</w:t>
            </w:r>
          </w:p>
        </w:tc>
        <w:tc>
          <w:tcPr>
            <w:tcW w:w="972" w:type="dxa"/>
            <w:shd w:val="clear" w:color="auto" w:fill="548DD4" w:themeFill="text2" w:themeFillTint="99"/>
          </w:tcPr>
          <w:p w14:paraId="67572520" w14:textId="77777777" w:rsidR="008E499D" w:rsidRDefault="008E499D" w:rsidP="00203BC3">
            <w:pPr>
              <w:pStyle w:val="Table"/>
              <w:rPr>
                <w:b/>
                <w:bCs/>
              </w:rPr>
            </w:pPr>
            <w:r>
              <w:rPr>
                <w:b/>
                <w:bCs/>
              </w:rPr>
              <w:t>Positions Used</w:t>
            </w:r>
          </w:p>
        </w:tc>
        <w:tc>
          <w:tcPr>
            <w:tcW w:w="990" w:type="dxa"/>
            <w:shd w:val="clear" w:color="auto" w:fill="548DD4" w:themeFill="text2" w:themeFillTint="99"/>
          </w:tcPr>
          <w:p w14:paraId="15383C28" w14:textId="77777777" w:rsidR="008E499D" w:rsidRDefault="008E499D" w:rsidP="00203BC3">
            <w:pPr>
              <w:pStyle w:val="Table"/>
              <w:rPr>
                <w:b/>
                <w:bCs/>
              </w:rPr>
            </w:pPr>
            <w:r>
              <w:rPr>
                <w:b/>
                <w:bCs/>
              </w:rPr>
              <w:t>Width</w:t>
            </w:r>
          </w:p>
          <w:p w14:paraId="296883DA" w14:textId="77777777" w:rsidR="008E499D" w:rsidRPr="005232B2" w:rsidRDefault="008E499D" w:rsidP="00203BC3">
            <w:pPr>
              <w:pStyle w:val="Table"/>
              <w:rPr>
                <w:b/>
                <w:bCs/>
              </w:rPr>
            </w:pPr>
            <w:r>
              <w:rPr>
                <w:b/>
                <w:bCs/>
              </w:rPr>
              <w:t>(In Inches)</w:t>
            </w:r>
          </w:p>
        </w:tc>
        <w:tc>
          <w:tcPr>
            <w:tcW w:w="985" w:type="dxa"/>
            <w:shd w:val="clear" w:color="auto" w:fill="548DD4" w:themeFill="text2" w:themeFillTint="99"/>
          </w:tcPr>
          <w:p w14:paraId="29971A50" w14:textId="77777777" w:rsidR="008E499D" w:rsidRDefault="008E499D" w:rsidP="00203BC3">
            <w:pPr>
              <w:pStyle w:val="Table"/>
              <w:rPr>
                <w:b/>
                <w:bCs/>
              </w:rPr>
            </w:pPr>
            <w:r>
              <w:rPr>
                <w:b/>
                <w:bCs/>
              </w:rPr>
              <w:t>Category</w:t>
            </w:r>
          </w:p>
        </w:tc>
      </w:tr>
      <w:tr w:rsidR="007722F4" w:rsidRPr="005232B2" w14:paraId="4962DE46" w14:textId="77777777" w:rsidTr="009B55E5">
        <w:tc>
          <w:tcPr>
            <w:tcW w:w="0" w:type="auto"/>
          </w:tcPr>
          <w:p w14:paraId="3C8FB175" w14:textId="0BE9E207" w:rsidR="008E499D" w:rsidRPr="005232B2" w:rsidRDefault="78DD09CF" w:rsidP="00203BC3">
            <w:pPr>
              <w:pStyle w:val="Table"/>
            </w:pPr>
            <w:r>
              <w:t>Fastback Network</w:t>
            </w:r>
          </w:p>
        </w:tc>
        <w:tc>
          <w:tcPr>
            <w:tcW w:w="0" w:type="auto"/>
          </w:tcPr>
          <w:p w14:paraId="6F979B1C" w14:textId="6C1B7A11" w:rsidR="008E499D" w:rsidRPr="005232B2" w:rsidRDefault="00160EC6" w:rsidP="00203BC3">
            <w:pPr>
              <w:pStyle w:val="Table"/>
            </w:pPr>
            <w:r>
              <w:t>MICROWAVE</w:t>
            </w:r>
            <w:r w:rsidR="07C7AE83">
              <w:t xml:space="preserve"> </w:t>
            </w:r>
            <w:r w:rsidR="008E499D">
              <w:t>Family</w:t>
            </w:r>
          </w:p>
        </w:tc>
        <w:tc>
          <w:tcPr>
            <w:tcW w:w="0" w:type="auto"/>
          </w:tcPr>
          <w:p w14:paraId="2626778F" w14:textId="476A4295" w:rsidR="008E499D" w:rsidRPr="005232B2" w:rsidRDefault="3B6ABCF6" w:rsidP="00203BC3">
            <w:pPr>
              <w:pStyle w:val="Table"/>
            </w:pPr>
            <w:r>
              <w:t>Fastback Network IBR 1300</w:t>
            </w:r>
          </w:p>
        </w:tc>
        <w:tc>
          <w:tcPr>
            <w:tcW w:w="0" w:type="auto"/>
          </w:tcPr>
          <w:p w14:paraId="31B85214" w14:textId="5463D8D3" w:rsidR="008E499D" w:rsidRPr="007F16C8" w:rsidRDefault="3B6ABCF6" w:rsidP="00203BC3">
            <w:pPr>
              <w:pStyle w:val="Table"/>
            </w:pPr>
            <w:r>
              <w:t>Fastback Network IBR 1300</w:t>
            </w:r>
          </w:p>
          <w:p w14:paraId="2CC5827D" w14:textId="1AB97D19" w:rsidR="008E499D" w:rsidRPr="007F16C8" w:rsidRDefault="008E499D" w:rsidP="00203BC3">
            <w:pPr>
              <w:pStyle w:val="Table"/>
            </w:pPr>
          </w:p>
        </w:tc>
        <w:tc>
          <w:tcPr>
            <w:tcW w:w="0" w:type="auto"/>
          </w:tcPr>
          <w:p w14:paraId="302BD193" w14:textId="587CBF70" w:rsidR="008E499D" w:rsidRPr="005232B2" w:rsidRDefault="3B6ABCF6" w:rsidP="00203BC3">
            <w:pPr>
              <w:pStyle w:val="Table"/>
            </w:pPr>
            <w:r>
              <w:t>Fastback Network IBR 1300</w:t>
            </w:r>
          </w:p>
        </w:tc>
        <w:tc>
          <w:tcPr>
            <w:tcW w:w="0" w:type="auto"/>
          </w:tcPr>
          <w:p w14:paraId="3B8358BC" w14:textId="516393A2" w:rsidR="008E499D" w:rsidRPr="005232B2" w:rsidRDefault="0CB4F549" w:rsidP="00203BC3">
            <w:pPr>
              <w:pStyle w:val="Table"/>
            </w:pPr>
            <w:r>
              <w:t>FastbackNetworkIBR1300</w:t>
            </w:r>
          </w:p>
        </w:tc>
        <w:tc>
          <w:tcPr>
            <w:tcW w:w="972" w:type="dxa"/>
          </w:tcPr>
          <w:p w14:paraId="38EFFE23" w14:textId="33B6A991" w:rsidR="008E499D" w:rsidRDefault="3B6ABCF6" w:rsidP="00203BC3">
            <w:pPr>
              <w:pStyle w:val="Table"/>
            </w:pPr>
            <w:r>
              <w:t>1</w:t>
            </w:r>
          </w:p>
        </w:tc>
        <w:tc>
          <w:tcPr>
            <w:tcW w:w="990" w:type="dxa"/>
          </w:tcPr>
          <w:p w14:paraId="03FFED5C" w14:textId="5D829DCC" w:rsidR="008E499D" w:rsidRPr="007F16C8" w:rsidRDefault="3B6ABCF6" w:rsidP="00203BC3">
            <w:pPr>
              <w:pStyle w:val="Table"/>
            </w:pPr>
            <w:r>
              <w:t>7.874</w:t>
            </w:r>
          </w:p>
        </w:tc>
        <w:tc>
          <w:tcPr>
            <w:tcW w:w="985" w:type="dxa"/>
          </w:tcPr>
          <w:p w14:paraId="0C418A4A" w14:textId="46657693" w:rsidR="008E499D" w:rsidRDefault="00612DAF" w:rsidP="00203BC3">
            <w:pPr>
              <w:pStyle w:val="Table"/>
            </w:pPr>
            <w:r>
              <w:t>Generic</w:t>
            </w:r>
          </w:p>
        </w:tc>
      </w:tr>
    </w:tbl>
    <w:p w14:paraId="25EE49AA" w14:textId="77777777" w:rsidR="008E499D" w:rsidRDefault="008E499D" w:rsidP="008E499D">
      <w:pPr>
        <w:pStyle w:val="Heading3"/>
        <w:rPr>
          <w:lang w:val="en-CA"/>
        </w:rPr>
      </w:pPr>
      <w:bookmarkStart w:id="52" w:name="_Toc153919317"/>
      <w:r w:rsidRPr="1612F9A0">
        <w:rPr>
          <w:lang w:val="en-CA"/>
        </w:rPr>
        <w:t>Shelf Position Types</w:t>
      </w:r>
      <w:bookmarkEnd w:id="52"/>
    </w:p>
    <w:p w14:paraId="5C1BAF03" w14:textId="137281C8" w:rsidR="008E499D" w:rsidRPr="00DF3ED3" w:rsidRDefault="65ECA25D" w:rsidP="008E499D">
      <w:pPr>
        <w:pStyle w:val="BodyText"/>
        <w:rPr>
          <w:lang w:val="en-CA"/>
        </w:rPr>
      </w:pPr>
      <w:r w:rsidRPr="0C3FAB15">
        <w:rPr>
          <w:lang w:val="en-CA"/>
        </w:rPr>
        <w:t>NA</w:t>
      </w:r>
    </w:p>
    <w:p w14:paraId="2D15EB2B" w14:textId="77777777" w:rsidR="008E499D" w:rsidRDefault="008E499D" w:rsidP="008E499D">
      <w:pPr>
        <w:pStyle w:val="Heading3"/>
        <w:rPr>
          <w:lang w:val="en-CA"/>
        </w:rPr>
      </w:pPr>
      <w:bookmarkStart w:id="53" w:name="_Toc153919318"/>
      <w:r w:rsidRPr="1612F9A0">
        <w:rPr>
          <w:lang w:val="en-CA"/>
        </w:rPr>
        <w:t>Shelf Types</w:t>
      </w:r>
      <w:bookmarkEnd w:id="53"/>
    </w:p>
    <w:p w14:paraId="3CEBABBC" w14:textId="412DF683" w:rsidR="008E499D" w:rsidRPr="00690583" w:rsidRDefault="3DCD00E4" w:rsidP="008E499D">
      <w:pPr>
        <w:pStyle w:val="BodyText"/>
        <w:rPr>
          <w:lang w:val="en-CA"/>
        </w:rPr>
      </w:pPr>
      <w:r w:rsidRPr="0C3FAB15">
        <w:rPr>
          <w:lang w:val="en-CA"/>
        </w:rPr>
        <w:t>NA</w:t>
      </w:r>
    </w:p>
    <w:p w14:paraId="157304CC" w14:textId="77777777" w:rsidR="008E499D" w:rsidRDefault="008E499D" w:rsidP="008E499D">
      <w:pPr>
        <w:pStyle w:val="Heading3"/>
        <w:rPr>
          <w:lang w:val="en-CA"/>
        </w:rPr>
      </w:pPr>
      <w:bookmarkStart w:id="54" w:name="_Toc153919319"/>
      <w:r w:rsidRPr="1612F9A0">
        <w:rPr>
          <w:lang w:val="en-CA"/>
        </w:rPr>
        <w:t>Shelf Slots</w:t>
      </w:r>
      <w:bookmarkEnd w:id="54"/>
      <w:r w:rsidRPr="1612F9A0">
        <w:rPr>
          <w:lang w:val="en-CA"/>
        </w:rPr>
        <w:t xml:space="preserve"> </w:t>
      </w:r>
    </w:p>
    <w:p w14:paraId="0A521A1F" w14:textId="31B44B9D" w:rsidR="054FB0EE" w:rsidRDefault="054FB0EE" w:rsidP="1612F9A0">
      <w:pPr>
        <w:pStyle w:val="BodyText"/>
        <w:rPr>
          <w:lang w:val="en-CA"/>
        </w:rPr>
      </w:pPr>
      <w:r w:rsidRPr="1612F9A0">
        <w:rPr>
          <w:lang w:val="en-CA"/>
        </w:rPr>
        <w:t>NA</w:t>
      </w:r>
    </w:p>
    <w:p w14:paraId="788BB011" w14:textId="77777777" w:rsidR="008E499D" w:rsidRDefault="008E499D" w:rsidP="008E499D">
      <w:pPr>
        <w:pStyle w:val="Heading3"/>
        <w:rPr>
          <w:lang w:val="en-CA"/>
        </w:rPr>
      </w:pPr>
      <w:bookmarkStart w:id="55" w:name="_Toc153919320"/>
      <w:r w:rsidRPr="1612F9A0">
        <w:rPr>
          <w:lang w:val="en-CA"/>
        </w:rPr>
        <w:t>Card Types</w:t>
      </w:r>
      <w:bookmarkEnd w:id="55"/>
    </w:p>
    <w:p w14:paraId="2946E1EB" w14:textId="5BE0D424" w:rsidR="2DB93E93" w:rsidRDefault="2DB93E93" w:rsidP="1612F9A0">
      <w:pPr>
        <w:pStyle w:val="BodyText"/>
        <w:rPr>
          <w:lang w:val="en-CA"/>
        </w:rPr>
      </w:pPr>
      <w:r w:rsidRPr="1612F9A0">
        <w:rPr>
          <w:lang w:val="en-CA"/>
        </w:rPr>
        <w:t>NA</w:t>
      </w:r>
    </w:p>
    <w:p w14:paraId="21EE7197" w14:textId="77777777" w:rsidR="008E499D" w:rsidRDefault="008E499D" w:rsidP="008E499D">
      <w:pPr>
        <w:pStyle w:val="Heading3"/>
        <w:rPr>
          <w:lang w:val="en-CA"/>
        </w:rPr>
      </w:pPr>
      <w:bookmarkStart w:id="56" w:name="_Toc153919321"/>
      <w:r w:rsidRPr="1612F9A0">
        <w:rPr>
          <w:lang w:val="en-CA"/>
        </w:rPr>
        <w:t>Card Compatibility for slots</w:t>
      </w:r>
      <w:bookmarkEnd w:id="56"/>
    </w:p>
    <w:p w14:paraId="2B964C8E" w14:textId="13C41B68" w:rsidR="2C248B62" w:rsidRDefault="2C248B62" w:rsidP="1612F9A0">
      <w:pPr>
        <w:pStyle w:val="BodyText"/>
        <w:rPr>
          <w:lang w:val="en-CA"/>
        </w:rPr>
      </w:pPr>
      <w:r w:rsidRPr="1612F9A0">
        <w:rPr>
          <w:lang w:val="en-CA"/>
        </w:rPr>
        <w:t>NA</w:t>
      </w:r>
    </w:p>
    <w:p w14:paraId="71EC2DE3" w14:textId="136829BE" w:rsidR="14B25AE4" w:rsidRDefault="008E499D" w:rsidP="14B25AE4">
      <w:pPr>
        <w:pStyle w:val="Heading3"/>
        <w:rPr>
          <w:lang w:val="en-CA"/>
        </w:rPr>
      </w:pPr>
      <w:bookmarkStart w:id="57" w:name="_Toc153919322"/>
      <w:r w:rsidRPr="1612F9A0">
        <w:rPr>
          <w:lang w:val="en-CA"/>
        </w:rPr>
        <w:t>Physical Termination Position for Card</w:t>
      </w:r>
      <w:bookmarkEnd w:id="57"/>
    </w:p>
    <w:p w14:paraId="313F2C75" w14:textId="39905493" w:rsidR="6264EF43" w:rsidRDefault="6264EF43" w:rsidP="7C398810">
      <w:pPr>
        <w:pStyle w:val="BodyText"/>
        <w:rPr>
          <w:lang w:val="en-CA"/>
        </w:rPr>
      </w:pPr>
      <w:r w:rsidRPr="7C398810">
        <w:rPr>
          <w:lang w:val="en-CA"/>
        </w:rPr>
        <w:t>NA</w:t>
      </w:r>
    </w:p>
    <w:p w14:paraId="5388799B" w14:textId="0D98283B" w:rsidR="008E499D" w:rsidRDefault="008E499D" w:rsidP="008E499D">
      <w:pPr>
        <w:pStyle w:val="Heading3"/>
        <w:rPr>
          <w:lang w:val="en-CA"/>
        </w:rPr>
      </w:pPr>
      <w:bookmarkStart w:id="58" w:name="_Toc153919323"/>
      <w:r w:rsidRPr="1612F9A0">
        <w:rPr>
          <w:lang w:val="en-CA"/>
        </w:rPr>
        <w:t xml:space="preserve">Physical Termination Position for </w:t>
      </w:r>
      <w:r w:rsidR="08BCC9D6" w:rsidRPr="7C398810">
        <w:rPr>
          <w:lang w:val="en-CA"/>
        </w:rPr>
        <w:t>Device</w:t>
      </w:r>
      <w:bookmarkEnd w:id="58"/>
    </w:p>
    <w:tbl>
      <w:tblPr>
        <w:tblW w:w="6893" w:type="dxa"/>
        <w:tblLook w:val="06A0" w:firstRow="1" w:lastRow="0" w:firstColumn="1" w:lastColumn="0" w:noHBand="1" w:noVBand="1"/>
      </w:tblPr>
      <w:tblGrid>
        <w:gridCol w:w="1470"/>
        <w:gridCol w:w="1508"/>
        <w:gridCol w:w="1440"/>
        <w:gridCol w:w="1485"/>
        <w:gridCol w:w="990"/>
      </w:tblGrid>
      <w:tr w:rsidR="006239E0" w14:paraId="02AD0672" w14:textId="77777777" w:rsidTr="390D9D95">
        <w:trPr>
          <w:trHeight w:val="750"/>
        </w:trPr>
        <w:tc>
          <w:tcPr>
            <w:tcW w:w="1470" w:type="dxa"/>
            <w:tcBorders>
              <w:bottom w:val="single" w:sz="4" w:space="0" w:color="auto"/>
            </w:tcBorders>
            <w:shd w:val="clear" w:color="auto" w:fill="1E8BCD"/>
            <w:tcMar>
              <w:top w:w="15" w:type="dxa"/>
              <w:left w:w="15" w:type="dxa"/>
              <w:right w:w="15" w:type="dxa"/>
            </w:tcMar>
            <w:vAlign w:val="center"/>
          </w:tcPr>
          <w:p w14:paraId="5529EC60" w14:textId="5E6C965E" w:rsidR="0355487E" w:rsidRDefault="0355487E" w:rsidP="2E22B04B">
            <w:pPr>
              <w:pStyle w:val="BodyText"/>
              <w:rPr>
                <w:color w:val="000000" w:themeColor="text1"/>
              </w:rPr>
            </w:pPr>
            <w:r w:rsidRPr="0DB4CBC7">
              <w:rPr>
                <w:color w:val="000000" w:themeColor="text1"/>
              </w:rPr>
              <w:t xml:space="preserve">Device </w:t>
            </w:r>
            <w:r w:rsidR="0DB4CBC7" w:rsidRPr="0DB4CBC7">
              <w:rPr>
                <w:color w:val="000000" w:themeColor="text1"/>
              </w:rPr>
              <w:t xml:space="preserve">archetype name </w:t>
            </w:r>
          </w:p>
        </w:tc>
        <w:tc>
          <w:tcPr>
            <w:tcW w:w="1508" w:type="dxa"/>
            <w:tcBorders>
              <w:top w:val="single" w:sz="4" w:space="0" w:color="auto"/>
              <w:bottom w:val="single" w:sz="12" w:space="0" w:color="000000" w:themeColor="text1"/>
              <w:right w:val="single" w:sz="4" w:space="0" w:color="auto"/>
            </w:tcBorders>
            <w:shd w:val="clear" w:color="auto" w:fill="1E8BCD"/>
            <w:tcMar>
              <w:top w:w="15" w:type="dxa"/>
              <w:left w:w="15" w:type="dxa"/>
              <w:right w:w="15" w:type="dxa"/>
            </w:tcMar>
            <w:vAlign w:val="center"/>
          </w:tcPr>
          <w:p w14:paraId="0C3FD089" w14:textId="77777777" w:rsidR="2E22B04B" w:rsidRDefault="2E22B04B" w:rsidP="2E22B04B">
            <w:pPr>
              <w:pStyle w:val="BodyText"/>
            </w:pPr>
            <w:r>
              <w:t xml:space="preserve">PTP’s Family </w:t>
            </w:r>
          </w:p>
        </w:tc>
        <w:tc>
          <w:tcPr>
            <w:tcW w:w="1440" w:type="dxa"/>
            <w:tcBorders>
              <w:top w:val="single" w:sz="4" w:space="0" w:color="auto"/>
              <w:left w:val="single" w:sz="4" w:space="0" w:color="auto"/>
              <w:bottom w:val="single" w:sz="12" w:space="0" w:color="000000" w:themeColor="text1"/>
              <w:right w:val="single" w:sz="4" w:space="0" w:color="auto"/>
            </w:tcBorders>
            <w:shd w:val="clear" w:color="auto" w:fill="1E8BCD"/>
            <w:tcMar>
              <w:top w:w="15" w:type="dxa"/>
              <w:left w:w="15" w:type="dxa"/>
              <w:right w:w="15" w:type="dxa"/>
            </w:tcMar>
            <w:vAlign w:val="center"/>
          </w:tcPr>
          <w:p w14:paraId="2C774C98" w14:textId="77777777" w:rsidR="2E22B04B" w:rsidRDefault="2E22B04B" w:rsidP="2E22B04B">
            <w:pPr>
              <w:pStyle w:val="BodyText"/>
            </w:pPr>
            <w:r>
              <w:t xml:space="preserve">PTP Archetype name </w:t>
            </w:r>
          </w:p>
        </w:tc>
        <w:tc>
          <w:tcPr>
            <w:tcW w:w="1485" w:type="dxa"/>
            <w:tcBorders>
              <w:top w:val="single" w:sz="4" w:space="0" w:color="auto"/>
              <w:left w:val="single" w:sz="4" w:space="0" w:color="auto"/>
              <w:bottom w:val="single" w:sz="12" w:space="0" w:color="000000" w:themeColor="text1"/>
              <w:right w:val="single" w:sz="4" w:space="0" w:color="auto"/>
            </w:tcBorders>
            <w:shd w:val="clear" w:color="auto" w:fill="1E8BCD"/>
            <w:tcMar>
              <w:top w:w="15" w:type="dxa"/>
              <w:left w:w="15" w:type="dxa"/>
              <w:right w:w="15" w:type="dxa"/>
            </w:tcMar>
            <w:vAlign w:val="center"/>
          </w:tcPr>
          <w:p w14:paraId="440FF269" w14:textId="77777777" w:rsidR="2E22B04B" w:rsidRDefault="2E22B04B" w:rsidP="2E22B04B">
            <w:pPr>
              <w:pStyle w:val="BodyText"/>
            </w:pPr>
            <w:r>
              <w:t xml:space="preserve">PTP Archetype Instance Name </w:t>
            </w:r>
          </w:p>
        </w:tc>
        <w:tc>
          <w:tcPr>
            <w:tcW w:w="990" w:type="dxa"/>
            <w:tcBorders>
              <w:top w:val="single" w:sz="4" w:space="0" w:color="auto"/>
              <w:left w:val="single" w:sz="4" w:space="0" w:color="auto"/>
              <w:bottom w:val="single" w:sz="12" w:space="0" w:color="000000" w:themeColor="text1"/>
              <w:right w:val="single" w:sz="4" w:space="0" w:color="auto"/>
            </w:tcBorders>
            <w:shd w:val="clear" w:color="auto" w:fill="1E8BCD"/>
            <w:tcMar>
              <w:top w:w="15" w:type="dxa"/>
              <w:left w:w="15" w:type="dxa"/>
              <w:right w:w="15" w:type="dxa"/>
            </w:tcMar>
            <w:vAlign w:val="center"/>
          </w:tcPr>
          <w:p w14:paraId="5F929CD2" w14:textId="77777777" w:rsidR="2E22B04B" w:rsidRDefault="2E22B04B" w:rsidP="2E22B04B">
            <w:pPr>
              <w:pStyle w:val="BodyText"/>
            </w:pPr>
            <w:r>
              <w:t xml:space="preserve">Position Sequence </w:t>
            </w:r>
          </w:p>
        </w:tc>
      </w:tr>
      <w:tr w:rsidR="2E22B04B" w14:paraId="122268FB" w14:textId="77777777" w:rsidTr="390D9D95">
        <w:trPr>
          <w:trHeight w:val="285"/>
        </w:trPr>
        <w:tc>
          <w:tcPr>
            <w:tcW w:w="1470" w:type="dxa"/>
            <w:tcBorders>
              <w:top w:val="single" w:sz="4" w:space="0" w:color="auto"/>
              <w:left w:val="single" w:sz="4" w:space="0" w:color="auto"/>
              <w:bottom w:val="single" w:sz="4" w:space="0" w:color="auto"/>
              <w:right w:val="single" w:sz="12" w:space="0" w:color="000000" w:themeColor="text1"/>
            </w:tcBorders>
            <w:vAlign w:val="center"/>
          </w:tcPr>
          <w:p w14:paraId="016A4894" w14:textId="126680B3" w:rsidR="2E22B04B" w:rsidRDefault="2C87CF0F">
            <w:r>
              <w:t>Fastback Network IBR1300</w:t>
            </w:r>
          </w:p>
        </w:tc>
        <w:tc>
          <w:tcPr>
            <w:tcW w:w="150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25A599DB" w14:textId="5CECDAB5" w:rsidR="2E22B04B" w:rsidRDefault="2E22B04B">
            <w:r>
              <w:t>IPRAN family</w:t>
            </w:r>
          </w:p>
        </w:tc>
        <w:tc>
          <w:tcPr>
            <w:tcW w:w="144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3731F21E" w14:textId="3AE3C811" w:rsidR="2E22B04B" w:rsidRDefault="2E22B04B">
            <w:r>
              <w:t>SFP</w:t>
            </w:r>
          </w:p>
        </w:tc>
        <w:tc>
          <w:tcPr>
            <w:tcW w:w="148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5D606EED" w14:textId="1615A7A6" w:rsidR="2E22B04B" w:rsidRDefault="2E22B04B">
            <w:r>
              <w:t>ge 0/1</w:t>
            </w:r>
          </w:p>
        </w:tc>
        <w:tc>
          <w:tcPr>
            <w:tcW w:w="99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610ADB7A" w14:textId="7AEB4980" w:rsidR="2E22B04B" w:rsidRDefault="2E22B04B">
            <w:r>
              <w:t>0</w:t>
            </w:r>
          </w:p>
        </w:tc>
      </w:tr>
    </w:tbl>
    <w:p w14:paraId="75E06C58" w14:textId="5BE8D112" w:rsidR="5C6C8DBD" w:rsidRDefault="5C6C8DBD" w:rsidP="5C6C8DBD">
      <w:pPr>
        <w:pStyle w:val="BodyText"/>
        <w:rPr>
          <w:lang w:val="en-CA"/>
        </w:rPr>
      </w:pPr>
    </w:p>
    <w:p w14:paraId="35AE21A6" w14:textId="77777777" w:rsidR="008E499D" w:rsidRDefault="008E499D" w:rsidP="008E499D">
      <w:pPr>
        <w:pStyle w:val="Heading3"/>
        <w:rPr>
          <w:lang w:val="en-CA"/>
        </w:rPr>
      </w:pPr>
      <w:bookmarkStart w:id="59" w:name="_Toc153919324"/>
      <w:r w:rsidRPr="1612F9A0">
        <w:rPr>
          <w:lang w:val="en-CA"/>
        </w:rPr>
        <w:t>Pluggable Types</w:t>
      </w:r>
      <w:bookmarkEnd w:id="59"/>
    </w:p>
    <w:tbl>
      <w:tblPr>
        <w:tblW w:w="0" w:type="auto"/>
        <w:tblLayout w:type="fixed"/>
        <w:tblLook w:val="06A0" w:firstRow="1" w:lastRow="0" w:firstColumn="1" w:lastColumn="0" w:noHBand="1" w:noVBand="1"/>
      </w:tblPr>
      <w:tblGrid>
        <w:gridCol w:w="2060"/>
        <w:gridCol w:w="2160"/>
        <w:gridCol w:w="1980"/>
        <w:gridCol w:w="1541"/>
        <w:gridCol w:w="1019"/>
        <w:gridCol w:w="1019"/>
      </w:tblGrid>
      <w:tr w:rsidR="005C1ACA" w14:paraId="33490CA5" w14:textId="77777777" w:rsidTr="00394A8C">
        <w:trPr>
          <w:trHeight w:val="525"/>
        </w:trPr>
        <w:tc>
          <w:tcPr>
            <w:tcW w:w="2060" w:type="dxa"/>
            <w:tcBorders>
              <w:top w:val="single" w:sz="8" w:space="0" w:color="auto"/>
              <w:left w:val="single" w:sz="8" w:space="0" w:color="auto"/>
              <w:bottom w:val="single" w:sz="8" w:space="0" w:color="auto"/>
              <w:right w:val="single" w:sz="8" w:space="0" w:color="auto"/>
            </w:tcBorders>
            <w:shd w:val="clear" w:color="auto" w:fill="548DD4" w:themeFill="text2" w:themeFillTint="99"/>
            <w:tcMar>
              <w:top w:w="15" w:type="dxa"/>
              <w:left w:w="15" w:type="dxa"/>
              <w:right w:w="15" w:type="dxa"/>
            </w:tcMar>
            <w:vAlign w:val="center"/>
          </w:tcPr>
          <w:p w14:paraId="677CDE9C" w14:textId="77777777" w:rsidR="005C1ACA" w:rsidRDefault="005C1ACA" w:rsidP="00394A8C">
            <w:r w:rsidRPr="1612F9A0">
              <w:rPr>
                <w:rFonts w:ascii="Calibri" w:eastAsia="Calibri" w:hAnsi="Calibri" w:cs="Calibri"/>
                <w:b/>
                <w:bCs/>
                <w:color w:val="000000" w:themeColor="text1"/>
              </w:rPr>
              <w:t>Archetype</w:t>
            </w:r>
          </w:p>
        </w:tc>
        <w:tc>
          <w:tcPr>
            <w:tcW w:w="2160" w:type="dxa"/>
            <w:tcBorders>
              <w:top w:val="single" w:sz="8" w:space="0" w:color="auto"/>
              <w:left w:val="single" w:sz="8" w:space="0" w:color="auto"/>
              <w:bottom w:val="single" w:sz="8" w:space="0" w:color="auto"/>
              <w:right w:val="single" w:sz="8" w:space="0" w:color="auto"/>
            </w:tcBorders>
            <w:shd w:val="clear" w:color="auto" w:fill="548DD4" w:themeFill="text2" w:themeFillTint="99"/>
            <w:tcMar>
              <w:top w:w="15" w:type="dxa"/>
              <w:left w:w="15" w:type="dxa"/>
              <w:right w:w="15" w:type="dxa"/>
            </w:tcMar>
            <w:vAlign w:val="center"/>
          </w:tcPr>
          <w:p w14:paraId="3C74F411" w14:textId="77777777" w:rsidR="005C1ACA" w:rsidRDefault="005C1ACA" w:rsidP="00394A8C">
            <w:r w:rsidRPr="1612F9A0">
              <w:rPr>
                <w:rFonts w:ascii="Calibri" w:eastAsia="Calibri" w:hAnsi="Calibri" w:cs="Calibri"/>
                <w:b/>
                <w:bCs/>
                <w:color w:val="000000" w:themeColor="text1"/>
              </w:rPr>
              <w:t>Archetype Instance Name</w:t>
            </w:r>
          </w:p>
        </w:tc>
        <w:tc>
          <w:tcPr>
            <w:tcW w:w="1980" w:type="dxa"/>
            <w:tcBorders>
              <w:top w:val="single" w:sz="8" w:space="0" w:color="auto"/>
              <w:left w:val="single" w:sz="8" w:space="0" w:color="auto"/>
              <w:bottom w:val="single" w:sz="8" w:space="0" w:color="auto"/>
              <w:right w:val="single" w:sz="8" w:space="0" w:color="auto"/>
            </w:tcBorders>
            <w:shd w:val="clear" w:color="auto" w:fill="548DD4" w:themeFill="text2" w:themeFillTint="99"/>
            <w:tcMar>
              <w:top w:w="15" w:type="dxa"/>
              <w:left w:w="15" w:type="dxa"/>
              <w:right w:w="15" w:type="dxa"/>
            </w:tcMar>
            <w:vAlign w:val="center"/>
          </w:tcPr>
          <w:p w14:paraId="6DC41181" w14:textId="77777777" w:rsidR="005C1ACA" w:rsidRDefault="005C1ACA" w:rsidP="00394A8C">
            <w:r w:rsidRPr="1612F9A0">
              <w:rPr>
                <w:rFonts w:ascii="Calibri" w:eastAsia="Calibri" w:hAnsi="Calibri" w:cs="Calibri"/>
                <w:b/>
                <w:bCs/>
                <w:color w:val="000000" w:themeColor="text1"/>
              </w:rPr>
              <w:t>Description</w:t>
            </w:r>
          </w:p>
        </w:tc>
        <w:tc>
          <w:tcPr>
            <w:tcW w:w="1541" w:type="dxa"/>
            <w:tcBorders>
              <w:top w:val="single" w:sz="8" w:space="0" w:color="auto"/>
              <w:left w:val="single" w:sz="8" w:space="0" w:color="auto"/>
              <w:bottom w:val="single" w:sz="8" w:space="0" w:color="auto"/>
              <w:right w:val="single" w:sz="8" w:space="0" w:color="auto"/>
            </w:tcBorders>
            <w:shd w:val="clear" w:color="auto" w:fill="548DD4" w:themeFill="text2" w:themeFillTint="99"/>
            <w:tcMar>
              <w:top w:w="15" w:type="dxa"/>
              <w:left w:w="15" w:type="dxa"/>
              <w:right w:w="15" w:type="dxa"/>
            </w:tcMar>
            <w:vAlign w:val="center"/>
          </w:tcPr>
          <w:p w14:paraId="15E08032" w14:textId="77777777" w:rsidR="005C1ACA" w:rsidRDefault="005C1ACA" w:rsidP="00394A8C">
            <w:r w:rsidRPr="1612F9A0">
              <w:rPr>
                <w:rFonts w:ascii="Calibri" w:eastAsia="Calibri" w:hAnsi="Calibri" w:cs="Calibri"/>
                <w:b/>
                <w:bCs/>
                <w:color w:val="000000" w:themeColor="text1"/>
              </w:rPr>
              <w:t>Part Number</w:t>
            </w:r>
          </w:p>
        </w:tc>
        <w:tc>
          <w:tcPr>
            <w:tcW w:w="1019" w:type="dxa"/>
            <w:tcBorders>
              <w:top w:val="single" w:sz="8" w:space="0" w:color="auto"/>
              <w:left w:val="single" w:sz="8" w:space="0" w:color="auto"/>
              <w:bottom w:val="single" w:sz="8" w:space="0" w:color="auto"/>
              <w:right w:val="single" w:sz="8" w:space="0" w:color="auto"/>
            </w:tcBorders>
            <w:shd w:val="clear" w:color="auto" w:fill="548DD4" w:themeFill="text2" w:themeFillTint="99"/>
            <w:tcMar>
              <w:top w:w="15" w:type="dxa"/>
              <w:left w:w="15" w:type="dxa"/>
              <w:right w:w="15" w:type="dxa"/>
            </w:tcMar>
            <w:vAlign w:val="center"/>
          </w:tcPr>
          <w:p w14:paraId="60A2BB3B" w14:textId="77777777" w:rsidR="005C1ACA" w:rsidRDefault="005C1ACA" w:rsidP="00394A8C">
            <w:r w:rsidRPr="1612F9A0">
              <w:rPr>
                <w:rFonts w:ascii="Calibri" w:eastAsia="Calibri" w:hAnsi="Calibri" w:cs="Calibri"/>
                <w:b/>
                <w:bCs/>
                <w:color w:val="000000" w:themeColor="text1"/>
              </w:rPr>
              <w:t>Positions Used</w:t>
            </w:r>
          </w:p>
        </w:tc>
        <w:tc>
          <w:tcPr>
            <w:tcW w:w="1019" w:type="dxa"/>
            <w:tcBorders>
              <w:top w:val="single" w:sz="8" w:space="0" w:color="auto"/>
              <w:left w:val="single" w:sz="8" w:space="0" w:color="auto"/>
              <w:bottom w:val="single" w:sz="8" w:space="0" w:color="auto"/>
              <w:right w:val="single" w:sz="8" w:space="0" w:color="auto"/>
            </w:tcBorders>
            <w:shd w:val="clear" w:color="auto" w:fill="548DD4" w:themeFill="text2" w:themeFillTint="99"/>
            <w:tcMar>
              <w:top w:w="15" w:type="dxa"/>
              <w:left w:w="15" w:type="dxa"/>
              <w:right w:w="15" w:type="dxa"/>
            </w:tcMar>
            <w:vAlign w:val="center"/>
          </w:tcPr>
          <w:p w14:paraId="5DF5A1B2" w14:textId="77777777" w:rsidR="005C1ACA" w:rsidRDefault="005C1ACA" w:rsidP="00394A8C">
            <w:r w:rsidRPr="1612F9A0">
              <w:rPr>
                <w:rFonts w:ascii="Calibri" w:eastAsia="Calibri" w:hAnsi="Calibri" w:cs="Calibri"/>
                <w:b/>
                <w:bCs/>
                <w:color w:val="000000" w:themeColor="text1"/>
              </w:rPr>
              <w:t>Vendor</w:t>
            </w:r>
          </w:p>
        </w:tc>
      </w:tr>
      <w:tr w:rsidR="005C1ACA" w14:paraId="45FAAE9B" w14:textId="77777777" w:rsidTr="00394A8C">
        <w:trPr>
          <w:trHeight w:val="885"/>
        </w:trPr>
        <w:tc>
          <w:tcPr>
            <w:tcW w:w="206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476EDC3" w14:textId="04306DBE" w:rsidR="005C1ACA" w:rsidRDefault="008F5845" w:rsidP="00394A8C">
            <w:pPr>
              <w:pStyle w:val="Table"/>
            </w:pPr>
            <w:r>
              <w:t xml:space="preserve">1G </w:t>
            </w:r>
            <w:r w:rsidR="005C1ACA">
              <w:t>SFP</w:t>
            </w:r>
          </w:p>
        </w:tc>
        <w:tc>
          <w:tcPr>
            <w:tcW w:w="216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18C00D2" w14:textId="45D56E82" w:rsidR="005C1ACA" w:rsidRDefault="38F61A50" w:rsidP="00394A8C">
            <w:pPr>
              <w:pStyle w:val="Table"/>
            </w:pPr>
            <w:r>
              <w:t>ge 0/1</w:t>
            </w:r>
          </w:p>
        </w:tc>
        <w:tc>
          <w:tcPr>
            <w:tcW w:w="198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3084DDB" w14:textId="030FB656" w:rsidR="005C1ACA" w:rsidRDefault="5AD6400F" w:rsidP="00394A8C">
            <w:pPr>
              <w:pStyle w:val="Table"/>
            </w:pPr>
            <w:r>
              <w:t>g</w:t>
            </w:r>
            <w:r w:rsidR="6BF72613">
              <w:t>e</w:t>
            </w:r>
            <w:r w:rsidR="78E5DDA7">
              <w:t xml:space="preserve"> 0/1</w:t>
            </w:r>
          </w:p>
        </w:tc>
        <w:tc>
          <w:tcPr>
            <w:tcW w:w="1541"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09FB508" w14:textId="623B3987" w:rsidR="005C1ACA" w:rsidRDefault="136BB4BB" w:rsidP="00394A8C">
            <w:pPr>
              <w:pStyle w:val="Table"/>
            </w:pPr>
            <w:r>
              <w:t>g</w:t>
            </w:r>
            <w:r w:rsidR="6BF72613">
              <w:t>e</w:t>
            </w:r>
            <w:r w:rsidR="7F4B9893">
              <w:t xml:space="preserve"> 0/1</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19F0D205" w14:textId="77777777" w:rsidR="005C1ACA" w:rsidRDefault="005C1ACA" w:rsidP="00394A8C">
            <w:pPr>
              <w:pStyle w:val="Table"/>
            </w:pPr>
            <w:r>
              <w:t>1</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6B5C2B0" w14:textId="2C1F5627" w:rsidR="005C1ACA" w:rsidRDefault="2ECF50F9" w:rsidP="00394A8C">
            <w:pPr>
              <w:pStyle w:val="Table"/>
            </w:pPr>
            <w:r>
              <w:t>Asentria</w:t>
            </w:r>
          </w:p>
        </w:tc>
      </w:tr>
    </w:tbl>
    <w:p w14:paraId="6AAEE8B3" w14:textId="3E15DAEF" w:rsidR="1612F9A0" w:rsidRDefault="1612F9A0" w:rsidP="1612F9A0">
      <w:pPr>
        <w:pStyle w:val="BodyText"/>
        <w:rPr>
          <w:lang w:val="en-CA"/>
        </w:rPr>
      </w:pPr>
    </w:p>
    <w:p w14:paraId="744DBE2F" w14:textId="4C20E52E" w:rsidR="008E499D" w:rsidRDefault="008E499D" w:rsidP="008E499D">
      <w:pPr>
        <w:pStyle w:val="Heading3"/>
        <w:rPr>
          <w:lang w:val="en-CA"/>
        </w:rPr>
      </w:pPr>
      <w:bookmarkStart w:id="60" w:name="_Toc153919325"/>
      <w:r w:rsidRPr="1612F9A0">
        <w:rPr>
          <w:lang w:val="en-CA"/>
        </w:rPr>
        <w:t>Pluggable Compatible for PTP</w:t>
      </w:r>
      <w:commentRangeStart w:id="61"/>
      <w:commentRangeStart w:id="62"/>
      <w:commentRangeEnd w:id="61"/>
      <w:r>
        <w:rPr>
          <w:rStyle w:val="CommentReference"/>
        </w:rPr>
        <w:commentReference w:id="61"/>
      </w:r>
      <w:commentRangeEnd w:id="62"/>
      <w:r w:rsidR="00637957">
        <w:rPr>
          <w:rStyle w:val="CommentReference"/>
          <w:b w:val="0"/>
        </w:rPr>
        <w:commentReference w:id="62"/>
      </w:r>
      <w:bookmarkEnd w:id="6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3960"/>
        <w:gridCol w:w="1680"/>
        <w:gridCol w:w="1035"/>
      </w:tblGrid>
      <w:tr w:rsidR="00CF5024" w14:paraId="41207984" w14:textId="77777777" w:rsidTr="008C64A3">
        <w:trPr>
          <w:trHeight w:val="525"/>
        </w:trPr>
        <w:tc>
          <w:tcPr>
            <w:tcW w:w="3960" w:type="dxa"/>
            <w:shd w:val="clear" w:color="auto" w:fill="548DD4" w:themeFill="text2" w:themeFillTint="99"/>
            <w:tcMar>
              <w:top w:w="15" w:type="dxa"/>
              <w:left w:w="15" w:type="dxa"/>
              <w:right w:w="15" w:type="dxa"/>
            </w:tcMar>
            <w:vAlign w:val="center"/>
          </w:tcPr>
          <w:p w14:paraId="7CE6C7A7" w14:textId="77777777" w:rsidR="00CF5024" w:rsidRDefault="00CF5024" w:rsidP="00394A8C">
            <w:r w:rsidRPr="14DF1C25">
              <w:rPr>
                <w:rFonts w:ascii="Calibri" w:eastAsia="Calibri" w:hAnsi="Calibri" w:cs="Calibri"/>
                <w:b/>
                <w:bCs/>
                <w:color w:val="000000" w:themeColor="text1"/>
              </w:rPr>
              <w:t>PhysicalTermination Position Archetype</w:t>
            </w:r>
            <w:r w:rsidRPr="14DF1C25">
              <w:rPr>
                <w:rFonts w:ascii="Calibri" w:eastAsia="Calibri" w:hAnsi="Calibri" w:cs="Calibri"/>
                <w:color w:val="000000" w:themeColor="text1"/>
              </w:rPr>
              <w:t xml:space="preserve"> </w:t>
            </w:r>
          </w:p>
        </w:tc>
        <w:tc>
          <w:tcPr>
            <w:tcW w:w="1680" w:type="dxa"/>
            <w:shd w:val="clear" w:color="auto" w:fill="548DD4" w:themeFill="text2" w:themeFillTint="99"/>
            <w:tcMar>
              <w:top w:w="15" w:type="dxa"/>
              <w:left w:w="15" w:type="dxa"/>
              <w:right w:w="15" w:type="dxa"/>
            </w:tcMar>
            <w:vAlign w:val="center"/>
          </w:tcPr>
          <w:p w14:paraId="3C864F66" w14:textId="77777777" w:rsidR="00CF5024" w:rsidRDefault="00CF5024" w:rsidP="00394A8C">
            <w:r w:rsidRPr="14DF1C25">
              <w:rPr>
                <w:rFonts w:ascii="Calibri" w:eastAsia="Calibri" w:hAnsi="Calibri" w:cs="Calibri"/>
                <w:b/>
                <w:bCs/>
                <w:color w:val="000000" w:themeColor="text1"/>
              </w:rPr>
              <w:t>Pluggable Archetype</w:t>
            </w:r>
            <w:r w:rsidRPr="14DF1C25">
              <w:rPr>
                <w:rFonts w:ascii="Calibri" w:eastAsia="Calibri" w:hAnsi="Calibri" w:cs="Calibri"/>
                <w:color w:val="000000" w:themeColor="text1"/>
              </w:rPr>
              <w:t xml:space="preserve"> </w:t>
            </w:r>
          </w:p>
        </w:tc>
        <w:tc>
          <w:tcPr>
            <w:tcW w:w="1035" w:type="dxa"/>
            <w:shd w:val="clear" w:color="auto" w:fill="548DD4" w:themeFill="text2" w:themeFillTint="99"/>
            <w:tcMar>
              <w:top w:w="15" w:type="dxa"/>
              <w:left w:w="15" w:type="dxa"/>
              <w:right w:w="15" w:type="dxa"/>
            </w:tcMar>
            <w:vAlign w:val="center"/>
          </w:tcPr>
          <w:p w14:paraId="07A0DBE4" w14:textId="77777777" w:rsidR="00CF5024" w:rsidRDefault="00CF5024" w:rsidP="00394A8C">
            <w:r w:rsidRPr="14DF1C25">
              <w:rPr>
                <w:rFonts w:ascii="Calibri" w:eastAsia="Calibri" w:hAnsi="Calibri" w:cs="Calibri"/>
                <w:b/>
                <w:bCs/>
                <w:color w:val="000000" w:themeColor="text1"/>
              </w:rPr>
              <w:t>Notes</w:t>
            </w:r>
            <w:r w:rsidRPr="14DF1C25">
              <w:rPr>
                <w:rFonts w:ascii="Calibri" w:eastAsia="Calibri" w:hAnsi="Calibri" w:cs="Calibri"/>
                <w:color w:val="000000" w:themeColor="text1"/>
              </w:rPr>
              <w:t xml:space="preserve"> </w:t>
            </w:r>
            <w:r w:rsidRPr="14DF1C25">
              <w:rPr>
                <w:rFonts w:ascii="Calibri" w:eastAsia="Calibri" w:hAnsi="Calibri" w:cs="Calibri"/>
                <w:b/>
                <w:bCs/>
                <w:color w:val="000000" w:themeColor="text1"/>
              </w:rPr>
              <w:t xml:space="preserve"> </w:t>
            </w:r>
          </w:p>
        </w:tc>
      </w:tr>
      <w:tr w:rsidR="00CF5024" w14:paraId="30F10E86" w14:textId="77777777" w:rsidTr="008C64A3">
        <w:trPr>
          <w:trHeight w:val="315"/>
        </w:trPr>
        <w:tc>
          <w:tcPr>
            <w:tcW w:w="3960" w:type="dxa"/>
            <w:tcMar>
              <w:top w:w="15" w:type="dxa"/>
              <w:left w:w="15" w:type="dxa"/>
              <w:right w:w="15" w:type="dxa"/>
            </w:tcMar>
            <w:vAlign w:val="bottom"/>
          </w:tcPr>
          <w:p w14:paraId="15E2A5EE" w14:textId="786BE6BB" w:rsidR="00CF5024" w:rsidRDefault="008F7F8E" w:rsidP="00394A8C">
            <w:r>
              <w:rPr>
                <w:rFonts w:ascii="Times New Roman" w:hAnsi="Times New Roman"/>
                <w:color w:val="000000" w:themeColor="text1"/>
                <w:sz w:val="24"/>
                <w:szCs w:val="24"/>
              </w:rPr>
              <w:t>SFP</w:t>
            </w:r>
          </w:p>
        </w:tc>
        <w:tc>
          <w:tcPr>
            <w:tcW w:w="1680" w:type="dxa"/>
            <w:tcMar>
              <w:top w:w="15" w:type="dxa"/>
              <w:left w:w="15" w:type="dxa"/>
              <w:right w:w="15" w:type="dxa"/>
            </w:tcMar>
            <w:vAlign w:val="bottom"/>
          </w:tcPr>
          <w:p w14:paraId="3304614C" w14:textId="50EEBC35" w:rsidR="00CF5024" w:rsidRDefault="0073177E" w:rsidP="00394A8C">
            <w:r>
              <w:t xml:space="preserve">1G </w:t>
            </w:r>
            <w:r w:rsidR="00F669C2">
              <w:t>SFP</w:t>
            </w:r>
          </w:p>
        </w:tc>
        <w:tc>
          <w:tcPr>
            <w:tcW w:w="1035" w:type="dxa"/>
            <w:tcMar>
              <w:top w:w="15" w:type="dxa"/>
              <w:left w:w="15" w:type="dxa"/>
              <w:right w:w="15" w:type="dxa"/>
            </w:tcMar>
            <w:vAlign w:val="bottom"/>
          </w:tcPr>
          <w:p w14:paraId="4A155F2D" w14:textId="77777777" w:rsidR="00CF5024" w:rsidRDefault="00CF5024" w:rsidP="00394A8C">
            <w:r w:rsidRPr="14DF1C25">
              <w:rPr>
                <w:rFonts w:ascii="Times New Roman" w:hAnsi="Times New Roman"/>
                <w:color w:val="000000" w:themeColor="text1"/>
                <w:sz w:val="24"/>
                <w:szCs w:val="24"/>
              </w:rPr>
              <w:t xml:space="preserve"> </w:t>
            </w:r>
          </w:p>
        </w:tc>
      </w:tr>
    </w:tbl>
    <w:p w14:paraId="62C08D81" w14:textId="00028CF8" w:rsidR="1612F9A0" w:rsidRDefault="1612F9A0" w:rsidP="1612F9A0">
      <w:pPr>
        <w:pStyle w:val="BodyText"/>
        <w:rPr>
          <w:lang w:val="en-CA"/>
        </w:rPr>
      </w:pPr>
    </w:p>
    <w:p w14:paraId="5BDEBEB5" w14:textId="5B68D41E" w:rsidR="008E499D" w:rsidRDefault="008E499D" w:rsidP="1612F9A0">
      <w:pPr>
        <w:pStyle w:val="Heading3"/>
        <w:rPr>
          <w:lang w:val="en-CA"/>
        </w:rPr>
      </w:pPr>
      <w:bookmarkStart w:id="63" w:name="_Toc153919326"/>
      <w:r w:rsidRPr="1612F9A0">
        <w:rPr>
          <w:lang w:val="en-CA"/>
        </w:rPr>
        <w:t>Port Compatibility</w:t>
      </w:r>
      <w:bookmarkEnd w:id="63"/>
      <w:r w:rsidRPr="1612F9A0">
        <w:rPr>
          <w:lang w:val="en-CA"/>
        </w:rPr>
        <w:t xml:space="preserve"> </w:t>
      </w:r>
    </w:p>
    <w:p w14:paraId="62858BA5" w14:textId="77777777" w:rsidR="008E499D" w:rsidRDefault="008E499D" w:rsidP="008E499D">
      <w:pPr>
        <w:pStyle w:val="Heading4"/>
        <w:rPr>
          <w:lang w:val="en-CA"/>
        </w:rPr>
      </w:pPr>
      <w:r w:rsidRPr="1612F9A0">
        <w:rPr>
          <w:lang w:val="en-CA"/>
        </w:rPr>
        <w:t>Card Ports</w:t>
      </w:r>
    </w:p>
    <w:p w14:paraId="52DED6E3" w14:textId="4E617FA6" w:rsidR="1F5AB665" w:rsidRDefault="1F5AB665" w:rsidP="1612F9A0">
      <w:pPr>
        <w:pStyle w:val="BodyText"/>
        <w:rPr>
          <w:lang w:val="en-CA"/>
        </w:rPr>
      </w:pPr>
      <w:r w:rsidRPr="1612F9A0">
        <w:rPr>
          <w:lang w:val="en-CA"/>
        </w:rPr>
        <w:t>NA</w:t>
      </w:r>
    </w:p>
    <w:p w14:paraId="384B2A62" w14:textId="26C26E8F" w:rsidR="008E499D" w:rsidRDefault="008E499D" w:rsidP="008E499D">
      <w:pPr>
        <w:pStyle w:val="Heading4"/>
        <w:rPr>
          <w:lang w:val="en-CA"/>
        </w:rPr>
      </w:pPr>
      <w:commentRangeStart w:id="64"/>
      <w:commentRangeStart w:id="65"/>
      <w:r w:rsidRPr="1612F9A0">
        <w:rPr>
          <w:lang w:val="en-CA"/>
        </w:rPr>
        <w:t>Device Ports</w:t>
      </w:r>
      <w:commentRangeEnd w:id="64"/>
      <w:r w:rsidR="13D27DEE" w:rsidRPr="3B1AFB5E">
        <w:rPr>
          <w:lang w:val="en-CA"/>
        </w:rPr>
        <w:t>.</w:t>
      </w:r>
      <w:r w:rsidR="001A3F48">
        <w:rPr>
          <w:rStyle w:val="CommentReference"/>
        </w:rPr>
        <w:commentReference w:id="64"/>
      </w:r>
      <w:commentRangeEnd w:id="65"/>
      <w:r w:rsidR="00637957">
        <w:rPr>
          <w:rStyle w:val="CommentReference"/>
        </w:rPr>
        <w:commentReference w:id="65"/>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035"/>
        <w:gridCol w:w="1035"/>
        <w:gridCol w:w="1035"/>
        <w:gridCol w:w="1035"/>
        <w:gridCol w:w="1035"/>
        <w:gridCol w:w="1035"/>
        <w:gridCol w:w="1035"/>
      </w:tblGrid>
      <w:tr w:rsidR="1612F9A0" w14:paraId="4DAD78F6" w14:textId="77777777" w:rsidTr="00B371D9">
        <w:trPr>
          <w:trHeight w:val="1350"/>
        </w:trPr>
        <w:tc>
          <w:tcPr>
            <w:tcW w:w="1035" w:type="dxa"/>
            <w:shd w:val="clear" w:color="auto" w:fill="548DD4" w:themeFill="text2" w:themeFillTint="99"/>
            <w:tcMar>
              <w:top w:w="15" w:type="dxa"/>
              <w:left w:w="15" w:type="dxa"/>
              <w:right w:w="15" w:type="dxa"/>
            </w:tcMar>
            <w:vAlign w:val="center"/>
          </w:tcPr>
          <w:p w14:paraId="36969F71" w14:textId="5A6B68C2" w:rsidR="1612F9A0" w:rsidRDefault="1612F9A0" w:rsidP="1612F9A0">
            <w:r w:rsidRPr="1612F9A0">
              <w:rPr>
                <w:rFonts w:ascii="Calibri" w:eastAsia="Calibri" w:hAnsi="Calibri" w:cs="Calibri"/>
                <w:b/>
                <w:bCs/>
                <w:color w:val="000000" w:themeColor="text1"/>
              </w:rPr>
              <w:t>Device Archetype  Instance Name</w:t>
            </w:r>
          </w:p>
        </w:tc>
        <w:tc>
          <w:tcPr>
            <w:tcW w:w="1035" w:type="dxa"/>
            <w:shd w:val="clear" w:color="auto" w:fill="548DD4" w:themeFill="text2" w:themeFillTint="99"/>
            <w:tcMar>
              <w:top w:w="15" w:type="dxa"/>
              <w:left w:w="15" w:type="dxa"/>
              <w:right w:w="15" w:type="dxa"/>
            </w:tcMar>
            <w:vAlign w:val="center"/>
          </w:tcPr>
          <w:p w14:paraId="414669DC" w14:textId="5F9C5B3B" w:rsidR="1612F9A0" w:rsidRDefault="1612F9A0" w:rsidP="1612F9A0">
            <w:r w:rsidRPr="1612F9A0">
              <w:rPr>
                <w:rFonts w:ascii="Calibri" w:eastAsia="Calibri" w:hAnsi="Calibri" w:cs="Calibri"/>
                <w:b/>
                <w:bCs/>
                <w:color w:val="000000" w:themeColor="text1"/>
              </w:rPr>
              <w:t>Port Archetype</w:t>
            </w:r>
          </w:p>
        </w:tc>
        <w:tc>
          <w:tcPr>
            <w:tcW w:w="1035" w:type="dxa"/>
            <w:shd w:val="clear" w:color="auto" w:fill="548DD4" w:themeFill="text2" w:themeFillTint="99"/>
            <w:tcMar>
              <w:top w:w="15" w:type="dxa"/>
              <w:left w:w="15" w:type="dxa"/>
              <w:right w:w="15" w:type="dxa"/>
            </w:tcMar>
            <w:vAlign w:val="center"/>
          </w:tcPr>
          <w:p w14:paraId="5664F8C3" w14:textId="2FDBC6AF" w:rsidR="1612F9A0" w:rsidRDefault="1612F9A0" w:rsidP="1612F9A0">
            <w:r w:rsidRPr="1612F9A0">
              <w:rPr>
                <w:rFonts w:ascii="Calibri" w:eastAsia="Calibri" w:hAnsi="Calibri" w:cs="Calibri"/>
                <w:b/>
                <w:bCs/>
                <w:color w:val="000000" w:themeColor="text1"/>
              </w:rPr>
              <w:t>Port Archetype Instance</w:t>
            </w:r>
          </w:p>
        </w:tc>
        <w:tc>
          <w:tcPr>
            <w:tcW w:w="1035" w:type="dxa"/>
            <w:shd w:val="clear" w:color="auto" w:fill="548DD4" w:themeFill="text2" w:themeFillTint="99"/>
            <w:tcMar>
              <w:top w:w="15" w:type="dxa"/>
              <w:left w:w="15" w:type="dxa"/>
              <w:right w:w="15" w:type="dxa"/>
            </w:tcMar>
            <w:vAlign w:val="center"/>
          </w:tcPr>
          <w:p w14:paraId="2DAFA8CD" w14:textId="0707BF98" w:rsidR="1612F9A0" w:rsidRDefault="1612F9A0" w:rsidP="1612F9A0">
            <w:r w:rsidRPr="1612F9A0">
              <w:rPr>
                <w:rFonts w:ascii="Calibri" w:eastAsia="Calibri" w:hAnsi="Calibri" w:cs="Calibri"/>
                <w:b/>
                <w:bCs/>
                <w:color w:val="000000" w:themeColor="text1"/>
              </w:rPr>
              <w:t>Port Number</w:t>
            </w:r>
          </w:p>
        </w:tc>
        <w:tc>
          <w:tcPr>
            <w:tcW w:w="1035" w:type="dxa"/>
            <w:shd w:val="clear" w:color="auto" w:fill="548DD4" w:themeFill="text2" w:themeFillTint="99"/>
            <w:tcMar>
              <w:top w:w="15" w:type="dxa"/>
              <w:left w:w="15" w:type="dxa"/>
              <w:right w:w="15" w:type="dxa"/>
            </w:tcMar>
            <w:vAlign w:val="center"/>
          </w:tcPr>
          <w:p w14:paraId="0BE1C559" w14:textId="6033AAFD" w:rsidR="1612F9A0" w:rsidRDefault="1612F9A0" w:rsidP="1612F9A0">
            <w:r w:rsidRPr="1612F9A0">
              <w:rPr>
                <w:rFonts w:ascii="Calibri" w:eastAsia="Calibri" w:hAnsi="Calibri" w:cs="Calibri"/>
                <w:b/>
                <w:bCs/>
                <w:color w:val="000000" w:themeColor="text1"/>
              </w:rPr>
              <w:t>Port Sequence</w:t>
            </w:r>
          </w:p>
        </w:tc>
        <w:tc>
          <w:tcPr>
            <w:tcW w:w="1035" w:type="dxa"/>
            <w:shd w:val="clear" w:color="auto" w:fill="548DD4" w:themeFill="text2" w:themeFillTint="99"/>
            <w:tcMar>
              <w:top w:w="15" w:type="dxa"/>
              <w:left w:w="15" w:type="dxa"/>
              <w:right w:w="15" w:type="dxa"/>
            </w:tcMar>
            <w:vAlign w:val="center"/>
          </w:tcPr>
          <w:p w14:paraId="75C92995" w14:textId="5A71B8FC" w:rsidR="1612F9A0" w:rsidRDefault="1612F9A0" w:rsidP="1612F9A0">
            <w:r w:rsidRPr="1612F9A0">
              <w:rPr>
                <w:rFonts w:ascii="Calibri" w:eastAsia="Calibri" w:hAnsi="Calibri" w:cs="Calibri"/>
                <w:b/>
                <w:bCs/>
                <w:color w:val="000000" w:themeColor="text1"/>
              </w:rPr>
              <w:t>Port Type Name</w:t>
            </w:r>
          </w:p>
        </w:tc>
        <w:tc>
          <w:tcPr>
            <w:tcW w:w="1035" w:type="dxa"/>
            <w:shd w:val="clear" w:color="auto" w:fill="548DD4" w:themeFill="text2" w:themeFillTint="99"/>
            <w:tcMar>
              <w:top w:w="15" w:type="dxa"/>
              <w:left w:w="15" w:type="dxa"/>
              <w:right w:w="15" w:type="dxa"/>
            </w:tcMar>
            <w:vAlign w:val="center"/>
          </w:tcPr>
          <w:p w14:paraId="37CB2DF3" w14:textId="06F89880" w:rsidR="1612F9A0" w:rsidRDefault="1612F9A0" w:rsidP="1612F9A0">
            <w:r w:rsidRPr="1612F9A0">
              <w:rPr>
                <w:rFonts w:ascii="Calibri" w:eastAsia="Calibri" w:hAnsi="Calibri" w:cs="Calibri"/>
                <w:b/>
                <w:bCs/>
                <w:color w:val="000000" w:themeColor="text1"/>
              </w:rPr>
              <w:t>Logical Interface Required</w:t>
            </w:r>
          </w:p>
        </w:tc>
      </w:tr>
      <w:tr w:rsidR="1612F9A0" w14:paraId="417395B3" w14:textId="77777777" w:rsidTr="00B371D9">
        <w:trPr>
          <w:trHeight w:val="300"/>
        </w:trPr>
        <w:tc>
          <w:tcPr>
            <w:tcW w:w="1035" w:type="dxa"/>
            <w:vMerge w:val="restart"/>
            <w:tcMar>
              <w:top w:w="15" w:type="dxa"/>
              <w:left w:w="15" w:type="dxa"/>
              <w:right w:w="15" w:type="dxa"/>
            </w:tcMar>
            <w:vAlign w:val="center"/>
          </w:tcPr>
          <w:p w14:paraId="72AE3E7B" w14:textId="43B5BB56" w:rsidR="00265D88" w:rsidRDefault="16C9DB53" w:rsidP="1612F9A0">
            <w:pPr>
              <w:rPr>
                <w:rFonts w:eastAsia="Calibri"/>
              </w:rPr>
            </w:pPr>
            <w:r>
              <w:t>Fastback Network IBR 1300</w:t>
            </w:r>
          </w:p>
          <w:p w14:paraId="219FF796" w14:textId="77777777" w:rsidR="00265D88" w:rsidRDefault="00265D88" w:rsidP="1612F9A0">
            <w:r w:rsidRPr="1612F9A0">
              <w:rPr>
                <w:rFonts w:ascii="Calibri" w:eastAsia="Calibri" w:hAnsi="Calibri" w:cs="Calibri"/>
                <w:color w:val="000000" w:themeColor="text1"/>
              </w:rPr>
              <w:t xml:space="preserve"> </w:t>
            </w:r>
          </w:p>
          <w:p w14:paraId="66B05058" w14:textId="10E9F58F" w:rsidR="1612F9A0" w:rsidRDefault="00265D88" w:rsidP="1612F9A0">
            <w:pPr>
              <w:rPr>
                <w:rFonts w:ascii="Calibri" w:eastAsia="Calibri" w:hAnsi="Calibri" w:cs="Calibri"/>
                <w:color w:val="000000" w:themeColor="text1"/>
              </w:rPr>
            </w:pPr>
            <w:r w:rsidRPr="1612F9A0">
              <w:rPr>
                <w:rFonts w:ascii="Calibri" w:eastAsia="Calibri" w:hAnsi="Calibri" w:cs="Calibri"/>
                <w:color w:val="000000" w:themeColor="text1"/>
              </w:rPr>
              <w:t xml:space="preserve"> </w:t>
            </w:r>
          </w:p>
        </w:tc>
        <w:tc>
          <w:tcPr>
            <w:tcW w:w="1035" w:type="dxa"/>
            <w:tcMar>
              <w:top w:w="15" w:type="dxa"/>
              <w:left w:w="15" w:type="dxa"/>
              <w:right w:w="15" w:type="dxa"/>
            </w:tcMar>
            <w:vAlign w:val="center"/>
          </w:tcPr>
          <w:p w14:paraId="6DF55338" w14:textId="33A409F1" w:rsidR="1612F9A0" w:rsidRDefault="0022427D" w:rsidP="1612F9A0">
            <w:pPr>
              <w:rPr>
                <w:rFonts w:ascii="Calibri" w:eastAsia="Calibri" w:hAnsi="Calibri" w:cs="Calibri"/>
                <w:color w:val="000000" w:themeColor="text1"/>
              </w:rPr>
            </w:pPr>
            <w:r>
              <w:rPr>
                <w:rFonts w:ascii="Calibri" w:eastAsia="Calibri" w:hAnsi="Calibri" w:cs="Calibri"/>
                <w:color w:val="000000" w:themeColor="text1"/>
              </w:rPr>
              <w:t>RJ-45</w:t>
            </w:r>
          </w:p>
        </w:tc>
        <w:tc>
          <w:tcPr>
            <w:tcW w:w="1035" w:type="dxa"/>
            <w:tcMar>
              <w:top w:w="15" w:type="dxa"/>
              <w:left w:w="15" w:type="dxa"/>
              <w:right w:w="15" w:type="dxa"/>
            </w:tcMar>
            <w:vAlign w:val="center"/>
          </w:tcPr>
          <w:p w14:paraId="638303A2" w14:textId="2DEF2E6C" w:rsidR="1612F9A0" w:rsidRDefault="54019A57" w:rsidP="1612F9A0">
            <w:pPr>
              <w:rPr>
                <w:rFonts w:ascii="Calibri" w:eastAsia="Calibri" w:hAnsi="Calibri" w:cs="Calibri"/>
                <w:color w:val="000000" w:themeColor="text1"/>
              </w:rPr>
            </w:pPr>
            <w:r w:rsidRPr="0C3FAB15">
              <w:rPr>
                <w:rFonts w:ascii="Calibri" w:eastAsia="Calibri" w:hAnsi="Calibri" w:cs="Calibri"/>
                <w:color w:val="000000" w:themeColor="text1"/>
              </w:rPr>
              <w:t>g</w:t>
            </w:r>
            <w:r w:rsidR="69EBDE5B" w:rsidRPr="0C3FAB15">
              <w:rPr>
                <w:rFonts w:ascii="Calibri" w:eastAsia="Calibri" w:hAnsi="Calibri" w:cs="Calibri"/>
                <w:color w:val="000000" w:themeColor="text1"/>
              </w:rPr>
              <w:t>e</w:t>
            </w:r>
            <w:r w:rsidR="7DCF3D03" w:rsidRPr="0C3FAB15">
              <w:rPr>
                <w:rFonts w:ascii="Calibri" w:eastAsia="Calibri" w:hAnsi="Calibri" w:cs="Calibri"/>
                <w:color w:val="000000" w:themeColor="text1"/>
              </w:rPr>
              <w:t xml:space="preserve"> 1/1</w:t>
            </w:r>
          </w:p>
        </w:tc>
        <w:tc>
          <w:tcPr>
            <w:tcW w:w="1035" w:type="dxa"/>
            <w:tcMar>
              <w:top w:w="15" w:type="dxa"/>
              <w:left w:w="15" w:type="dxa"/>
              <w:right w:w="15" w:type="dxa"/>
            </w:tcMar>
            <w:vAlign w:val="center"/>
          </w:tcPr>
          <w:p w14:paraId="2B389445" w14:textId="4078E8E0" w:rsidR="1612F9A0" w:rsidRDefault="1612F9A0" w:rsidP="1612F9A0">
            <w:r w:rsidRPr="1612F9A0">
              <w:rPr>
                <w:rFonts w:ascii="Calibri" w:eastAsia="Calibri" w:hAnsi="Calibri" w:cs="Calibri"/>
                <w:color w:val="000000" w:themeColor="text1"/>
              </w:rPr>
              <w:t>1</w:t>
            </w:r>
          </w:p>
        </w:tc>
        <w:tc>
          <w:tcPr>
            <w:tcW w:w="1035" w:type="dxa"/>
            <w:tcMar>
              <w:top w:w="15" w:type="dxa"/>
              <w:left w:w="15" w:type="dxa"/>
              <w:right w:w="15" w:type="dxa"/>
            </w:tcMar>
            <w:vAlign w:val="center"/>
          </w:tcPr>
          <w:p w14:paraId="62B4C773" w14:textId="725F5B9E" w:rsidR="1612F9A0" w:rsidRDefault="1612F9A0" w:rsidP="1612F9A0">
            <w:r w:rsidRPr="1612F9A0">
              <w:rPr>
                <w:rFonts w:ascii="Calibri" w:eastAsia="Calibri" w:hAnsi="Calibri" w:cs="Calibri"/>
                <w:color w:val="000000" w:themeColor="text1"/>
              </w:rPr>
              <w:t>1</w:t>
            </w:r>
          </w:p>
        </w:tc>
        <w:tc>
          <w:tcPr>
            <w:tcW w:w="1035" w:type="dxa"/>
            <w:tcMar>
              <w:top w:w="15" w:type="dxa"/>
              <w:left w:w="15" w:type="dxa"/>
              <w:right w:w="15" w:type="dxa"/>
            </w:tcMar>
            <w:vAlign w:val="center"/>
          </w:tcPr>
          <w:p w14:paraId="1AD60B94" w14:textId="49B7D74E" w:rsidR="1612F9A0" w:rsidRDefault="002B0D14" w:rsidP="1612F9A0">
            <w:pPr>
              <w:rPr>
                <w:rFonts w:ascii="Calibri" w:eastAsia="Calibri" w:hAnsi="Calibri" w:cs="Calibri"/>
                <w:color w:val="000000" w:themeColor="text1"/>
              </w:rPr>
            </w:pPr>
            <w:r>
              <w:rPr>
                <w:rFonts w:ascii="Calibri" w:eastAsia="Calibri" w:hAnsi="Calibri" w:cs="Calibri"/>
                <w:color w:val="000000" w:themeColor="text1"/>
              </w:rPr>
              <w:t>RJ-45</w:t>
            </w:r>
          </w:p>
        </w:tc>
        <w:tc>
          <w:tcPr>
            <w:tcW w:w="1035" w:type="dxa"/>
            <w:tcMar>
              <w:top w:w="15" w:type="dxa"/>
              <w:left w:w="15" w:type="dxa"/>
              <w:right w:w="15" w:type="dxa"/>
            </w:tcMar>
            <w:vAlign w:val="center"/>
          </w:tcPr>
          <w:p w14:paraId="7062E9FF" w14:textId="0D8110EF" w:rsidR="1612F9A0" w:rsidRDefault="1612F9A0" w:rsidP="1612F9A0">
            <w:r w:rsidRPr="1612F9A0">
              <w:rPr>
                <w:rFonts w:ascii="Calibri" w:eastAsia="Calibri" w:hAnsi="Calibri" w:cs="Calibri"/>
                <w:color w:val="000000" w:themeColor="text1"/>
              </w:rPr>
              <w:t>No</w:t>
            </w:r>
          </w:p>
        </w:tc>
      </w:tr>
      <w:tr w:rsidR="1612F9A0" w14:paraId="1A18951E" w14:textId="77777777" w:rsidTr="00B371D9">
        <w:trPr>
          <w:trHeight w:val="315"/>
        </w:trPr>
        <w:tc>
          <w:tcPr>
            <w:tcW w:w="1035" w:type="dxa"/>
            <w:vMerge/>
            <w:vAlign w:val="center"/>
          </w:tcPr>
          <w:p w14:paraId="45628B3F" w14:textId="0E8DE145" w:rsidR="00D84E50" w:rsidRDefault="00D84E50"/>
        </w:tc>
        <w:tc>
          <w:tcPr>
            <w:tcW w:w="1035" w:type="dxa"/>
            <w:tcMar>
              <w:top w:w="15" w:type="dxa"/>
              <w:left w:w="15" w:type="dxa"/>
              <w:right w:w="15" w:type="dxa"/>
            </w:tcMar>
            <w:vAlign w:val="center"/>
          </w:tcPr>
          <w:p w14:paraId="6696C957" w14:textId="2BA49101" w:rsidR="1612F9A0" w:rsidRDefault="4FCA1691" w:rsidP="1612F9A0">
            <w:pPr>
              <w:rPr>
                <w:rFonts w:ascii="Calibri" w:eastAsia="Calibri" w:hAnsi="Calibri" w:cs="Calibri"/>
                <w:color w:val="000000" w:themeColor="text1"/>
              </w:rPr>
            </w:pPr>
            <w:r w:rsidRPr="541B9F09">
              <w:rPr>
                <w:rFonts w:ascii="Calibri" w:eastAsia="Calibri" w:hAnsi="Calibri" w:cs="Calibri"/>
                <w:color w:val="000000" w:themeColor="text1"/>
              </w:rPr>
              <w:t>RJ-45</w:t>
            </w:r>
          </w:p>
        </w:tc>
        <w:tc>
          <w:tcPr>
            <w:tcW w:w="1035" w:type="dxa"/>
            <w:tcMar>
              <w:top w:w="15" w:type="dxa"/>
              <w:left w:w="15" w:type="dxa"/>
              <w:right w:w="15" w:type="dxa"/>
            </w:tcMar>
            <w:vAlign w:val="center"/>
          </w:tcPr>
          <w:p w14:paraId="3003BE55" w14:textId="0A90A620" w:rsidR="1612F9A0" w:rsidRDefault="1D51BC19" w:rsidP="1612F9A0">
            <w:pPr>
              <w:rPr>
                <w:rFonts w:ascii="Calibri" w:eastAsia="Calibri" w:hAnsi="Calibri" w:cs="Calibri"/>
                <w:color w:val="000000" w:themeColor="text1"/>
              </w:rPr>
            </w:pPr>
            <w:r w:rsidRPr="0C3FAB15">
              <w:rPr>
                <w:rFonts w:ascii="Calibri" w:eastAsia="Calibri" w:hAnsi="Calibri" w:cs="Calibri"/>
                <w:color w:val="000000" w:themeColor="text1"/>
              </w:rPr>
              <w:t>g</w:t>
            </w:r>
            <w:r w:rsidR="480A9937" w:rsidRPr="0C3FAB15">
              <w:rPr>
                <w:rFonts w:ascii="Calibri" w:eastAsia="Calibri" w:hAnsi="Calibri" w:cs="Calibri"/>
                <w:color w:val="000000" w:themeColor="text1"/>
              </w:rPr>
              <w:t>e</w:t>
            </w:r>
            <w:r w:rsidR="064C93B8" w:rsidRPr="0C3FAB15">
              <w:rPr>
                <w:rFonts w:ascii="Calibri" w:eastAsia="Calibri" w:hAnsi="Calibri" w:cs="Calibri"/>
                <w:color w:val="000000" w:themeColor="text1"/>
              </w:rPr>
              <w:t xml:space="preserve"> 1/2</w:t>
            </w:r>
          </w:p>
        </w:tc>
        <w:tc>
          <w:tcPr>
            <w:tcW w:w="1035" w:type="dxa"/>
            <w:tcMar>
              <w:top w:w="15" w:type="dxa"/>
              <w:left w:w="15" w:type="dxa"/>
              <w:right w:w="15" w:type="dxa"/>
            </w:tcMar>
            <w:vAlign w:val="center"/>
          </w:tcPr>
          <w:p w14:paraId="30054F15" w14:textId="43143136" w:rsidR="1612F9A0" w:rsidRDefault="1612F9A0" w:rsidP="1612F9A0">
            <w:r w:rsidRPr="1612F9A0">
              <w:rPr>
                <w:rFonts w:ascii="Calibri" w:eastAsia="Calibri" w:hAnsi="Calibri" w:cs="Calibri"/>
                <w:color w:val="000000" w:themeColor="text1"/>
              </w:rPr>
              <w:t>2</w:t>
            </w:r>
          </w:p>
        </w:tc>
        <w:tc>
          <w:tcPr>
            <w:tcW w:w="1035" w:type="dxa"/>
            <w:tcMar>
              <w:top w:w="15" w:type="dxa"/>
              <w:left w:w="15" w:type="dxa"/>
              <w:right w:w="15" w:type="dxa"/>
            </w:tcMar>
            <w:vAlign w:val="center"/>
          </w:tcPr>
          <w:p w14:paraId="72210E86" w14:textId="209D53BB" w:rsidR="1612F9A0" w:rsidRDefault="1612F9A0" w:rsidP="1612F9A0">
            <w:r w:rsidRPr="1612F9A0">
              <w:rPr>
                <w:rFonts w:ascii="Calibri" w:eastAsia="Calibri" w:hAnsi="Calibri" w:cs="Calibri"/>
                <w:color w:val="000000" w:themeColor="text1"/>
              </w:rPr>
              <w:t>2</w:t>
            </w:r>
          </w:p>
        </w:tc>
        <w:tc>
          <w:tcPr>
            <w:tcW w:w="1035" w:type="dxa"/>
            <w:tcMar>
              <w:top w:w="15" w:type="dxa"/>
              <w:left w:w="15" w:type="dxa"/>
              <w:right w:w="15" w:type="dxa"/>
            </w:tcMar>
            <w:vAlign w:val="center"/>
          </w:tcPr>
          <w:p w14:paraId="7C41D9A1" w14:textId="6CFAE497" w:rsidR="1612F9A0" w:rsidRDefault="0B417679" w:rsidP="1612F9A0">
            <w:pPr>
              <w:rPr>
                <w:rFonts w:ascii="Calibri" w:eastAsia="Calibri" w:hAnsi="Calibri" w:cs="Calibri"/>
                <w:color w:val="000000" w:themeColor="text1"/>
              </w:rPr>
            </w:pPr>
            <w:r w:rsidRPr="541B9F09">
              <w:rPr>
                <w:rFonts w:ascii="Calibri" w:eastAsia="Calibri" w:hAnsi="Calibri" w:cs="Calibri"/>
                <w:color w:val="000000" w:themeColor="text1"/>
              </w:rPr>
              <w:t>RJ-45</w:t>
            </w:r>
          </w:p>
        </w:tc>
        <w:tc>
          <w:tcPr>
            <w:tcW w:w="1035" w:type="dxa"/>
            <w:tcMar>
              <w:top w:w="15" w:type="dxa"/>
              <w:left w:w="15" w:type="dxa"/>
              <w:right w:w="15" w:type="dxa"/>
            </w:tcMar>
            <w:vAlign w:val="center"/>
          </w:tcPr>
          <w:p w14:paraId="0CCD53F3" w14:textId="11FADBDE" w:rsidR="1612F9A0" w:rsidRDefault="1612F9A0" w:rsidP="1612F9A0">
            <w:r w:rsidRPr="1612F9A0">
              <w:rPr>
                <w:rFonts w:ascii="Calibri" w:eastAsia="Calibri" w:hAnsi="Calibri" w:cs="Calibri"/>
                <w:color w:val="000000" w:themeColor="text1"/>
              </w:rPr>
              <w:t>No</w:t>
            </w:r>
          </w:p>
        </w:tc>
      </w:tr>
      <w:tr w:rsidR="1612F9A0" w14:paraId="4B08B321" w14:textId="77777777" w:rsidTr="00B371D9">
        <w:trPr>
          <w:trHeight w:val="315"/>
        </w:trPr>
        <w:tc>
          <w:tcPr>
            <w:tcW w:w="1035" w:type="dxa"/>
            <w:vMerge/>
            <w:vAlign w:val="center"/>
          </w:tcPr>
          <w:p w14:paraId="6AF0AC7F" w14:textId="4D4BEEEB" w:rsidR="00D84E50" w:rsidRDefault="00D84E50"/>
        </w:tc>
        <w:tc>
          <w:tcPr>
            <w:tcW w:w="1035" w:type="dxa"/>
            <w:tcMar>
              <w:top w:w="15" w:type="dxa"/>
              <w:left w:w="15" w:type="dxa"/>
              <w:right w:w="15" w:type="dxa"/>
            </w:tcMar>
            <w:vAlign w:val="center"/>
          </w:tcPr>
          <w:p w14:paraId="6DD2B1D0" w14:textId="6684A62C" w:rsidR="1612F9A0" w:rsidRDefault="1612F9A0" w:rsidP="1612F9A0">
            <w:pPr>
              <w:rPr>
                <w:rFonts w:ascii="Calibri" w:eastAsia="Calibri" w:hAnsi="Calibri" w:cs="Calibri"/>
                <w:color w:val="000000" w:themeColor="text1"/>
              </w:rPr>
            </w:pPr>
            <w:r w:rsidRPr="1612F9A0">
              <w:rPr>
                <w:rFonts w:ascii="Calibri" w:eastAsia="Calibri" w:hAnsi="Calibri" w:cs="Calibri"/>
                <w:color w:val="000000" w:themeColor="text1"/>
              </w:rPr>
              <w:t>R</w:t>
            </w:r>
            <w:r w:rsidR="00D92187">
              <w:rPr>
                <w:rFonts w:ascii="Calibri" w:eastAsia="Calibri" w:hAnsi="Calibri" w:cs="Calibri"/>
                <w:color w:val="000000" w:themeColor="text1"/>
              </w:rPr>
              <w:t>AU</w:t>
            </w:r>
          </w:p>
        </w:tc>
        <w:tc>
          <w:tcPr>
            <w:tcW w:w="1035" w:type="dxa"/>
            <w:tcMar>
              <w:top w:w="15" w:type="dxa"/>
              <w:left w:w="15" w:type="dxa"/>
              <w:right w:w="15" w:type="dxa"/>
            </w:tcMar>
            <w:vAlign w:val="center"/>
          </w:tcPr>
          <w:p w14:paraId="6B46BEAD" w14:textId="14620449" w:rsidR="1612F9A0" w:rsidRDefault="52E8C3A5" w:rsidP="1612F9A0">
            <w:pPr>
              <w:rPr>
                <w:rFonts w:ascii="Calibri" w:eastAsia="Calibri" w:hAnsi="Calibri" w:cs="Calibri"/>
                <w:color w:val="000000" w:themeColor="text1"/>
              </w:rPr>
            </w:pPr>
            <w:r w:rsidRPr="0C3FAB15">
              <w:rPr>
                <w:rFonts w:ascii="Calibri" w:eastAsia="Calibri" w:hAnsi="Calibri" w:cs="Calibri"/>
                <w:color w:val="000000" w:themeColor="text1"/>
              </w:rPr>
              <w:t>R</w:t>
            </w:r>
            <w:r w:rsidR="480D1AF6" w:rsidRPr="0C3FAB15">
              <w:rPr>
                <w:rFonts w:ascii="Calibri" w:eastAsia="Calibri" w:hAnsi="Calibri" w:cs="Calibri"/>
                <w:color w:val="000000" w:themeColor="text1"/>
              </w:rPr>
              <w:t>AU</w:t>
            </w:r>
          </w:p>
        </w:tc>
        <w:tc>
          <w:tcPr>
            <w:tcW w:w="1035" w:type="dxa"/>
            <w:tcMar>
              <w:top w:w="15" w:type="dxa"/>
              <w:left w:w="15" w:type="dxa"/>
              <w:right w:w="15" w:type="dxa"/>
            </w:tcMar>
            <w:vAlign w:val="center"/>
          </w:tcPr>
          <w:p w14:paraId="4DB6DD37" w14:textId="4A6DFF2C" w:rsidR="1612F9A0" w:rsidRDefault="1612F9A0" w:rsidP="1612F9A0">
            <w:r w:rsidRPr="1612F9A0">
              <w:rPr>
                <w:rFonts w:ascii="Calibri" w:eastAsia="Calibri" w:hAnsi="Calibri" w:cs="Calibri"/>
                <w:color w:val="000000" w:themeColor="text1"/>
              </w:rPr>
              <w:t>3</w:t>
            </w:r>
          </w:p>
        </w:tc>
        <w:tc>
          <w:tcPr>
            <w:tcW w:w="1035" w:type="dxa"/>
            <w:tcMar>
              <w:top w:w="15" w:type="dxa"/>
              <w:left w:w="15" w:type="dxa"/>
              <w:right w:w="15" w:type="dxa"/>
            </w:tcMar>
            <w:vAlign w:val="center"/>
          </w:tcPr>
          <w:p w14:paraId="44938DC9" w14:textId="4165827D" w:rsidR="1612F9A0" w:rsidRDefault="1612F9A0" w:rsidP="1612F9A0">
            <w:r w:rsidRPr="1612F9A0">
              <w:rPr>
                <w:rFonts w:ascii="Calibri" w:eastAsia="Calibri" w:hAnsi="Calibri" w:cs="Calibri"/>
                <w:color w:val="000000" w:themeColor="text1"/>
              </w:rPr>
              <w:t>3</w:t>
            </w:r>
          </w:p>
        </w:tc>
        <w:tc>
          <w:tcPr>
            <w:tcW w:w="1035" w:type="dxa"/>
            <w:tcMar>
              <w:top w:w="15" w:type="dxa"/>
              <w:left w:w="15" w:type="dxa"/>
              <w:right w:w="15" w:type="dxa"/>
            </w:tcMar>
            <w:vAlign w:val="center"/>
          </w:tcPr>
          <w:p w14:paraId="0CE59D03" w14:textId="19C15003" w:rsidR="1612F9A0" w:rsidRDefault="00D92187" w:rsidP="1612F9A0">
            <w:r>
              <w:rPr>
                <w:rFonts w:ascii="Calibri" w:eastAsia="Calibri" w:hAnsi="Calibri" w:cs="Calibri"/>
                <w:color w:val="000000" w:themeColor="text1"/>
              </w:rPr>
              <w:t>RAU</w:t>
            </w:r>
          </w:p>
        </w:tc>
        <w:tc>
          <w:tcPr>
            <w:tcW w:w="1035" w:type="dxa"/>
            <w:tcMar>
              <w:top w:w="15" w:type="dxa"/>
              <w:left w:w="15" w:type="dxa"/>
              <w:right w:w="15" w:type="dxa"/>
            </w:tcMar>
            <w:vAlign w:val="center"/>
          </w:tcPr>
          <w:p w14:paraId="6ADECF0D" w14:textId="69CCD6CB" w:rsidR="1612F9A0" w:rsidRDefault="1612F9A0" w:rsidP="1612F9A0">
            <w:r w:rsidRPr="1612F9A0">
              <w:rPr>
                <w:rFonts w:ascii="Calibri" w:eastAsia="Calibri" w:hAnsi="Calibri" w:cs="Calibri"/>
                <w:color w:val="000000" w:themeColor="text1"/>
              </w:rPr>
              <w:t>No</w:t>
            </w:r>
          </w:p>
        </w:tc>
      </w:tr>
    </w:tbl>
    <w:p w14:paraId="44F7DB0B" w14:textId="41EE65CE" w:rsidR="1612F9A0" w:rsidRDefault="1612F9A0" w:rsidP="541B9F09"/>
    <w:p w14:paraId="17101A77" w14:textId="13B09C0A" w:rsidR="1612F9A0" w:rsidRDefault="1612F9A0" w:rsidP="1612F9A0">
      <w:pPr>
        <w:pStyle w:val="BodyText"/>
      </w:pPr>
    </w:p>
    <w:p w14:paraId="36A5CB97" w14:textId="77777777" w:rsidR="008E499D" w:rsidRDefault="008E499D" w:rsidP="008E499D">
      <w:pPr>
        <w:pStyle w:val="Heading4"/>
        <w:rPr>
          <w:lang w:val="en-CA"/>
        </w:rPr>
      </w:pPr>
      <w:r w:rsidRPr="1612F9A0">
        <w:rPr>
          <w:lang w:val="en-CA"/>
        </w:rPr>
        <w:t xml:space="preserve">Pluggable Ports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035"/>
        <w:gridCol w:w="1035"/>
        <w:gridCol w:w="1035"/>
        <w:gridCol w:w="1035"/>
        <w:gridCol w:w="1035"/>
        <w:gridCol w:w="1035"/>
        <w:gridCol w:w="1035"/>
      </w:tblGrid>
      <w:tr w:rsidR="005A62F9" w14:paraId="340BC56D" w14:textId="77777777" w:rsidTr="78289740">
        <w:trPr>
          <w:trHeight w:val="1350"/>
        </w:trPr>
        <w:tc>
          <w:tcPr>
            <w:tcW w:w="1035" w:type="dxa"/>
            <w:shd w:val="clear" w:color="auto" w:fill="548DD4" w:themeFill="text2" w:themeFillTint="99"/>
            <w:tcMar>
              <w:top w:w="15" w:type="dxa"/>
              <w:left w:w="15" w:type="dxa"/>
              <w:right w:w="15" w:type="dxa"/>
            </w:tcMar>
            <w:vAlign w:val="center"/>
          </w:tcPr>
          <w:p w14:paraId="4D1D4420" w14:textId="77777777" w:rsidR="005A62F9" w:rsidRDefault="005A62F9" w:rsidP="004C5AB2">
            <w:r>
              <w:rPr>
                <w:rFonts w:ascii="Calibri" w:eastAsia="Calibri" w:hAnsi="Calibri" w:cs="Calibri"/>
                <w:b/>
                <w:bCs/>
                <w:color w:val="000000" w:themeColor="text1"/>
              </w:rPr>
              <w:t>Pluggable</w:t>
            </w:r>
            <w:r w:rsidRPr="1612F9A0">
              <w:rPr>
                <w:rFonts w:ascii="Calibri" w:eastAsia="Calibri" w:hAnsi="Calibri" w:cs="Calibri"/>
                <w:b/>
                <w:bCs/>
                <w:color w:val="000000" w:themeColor="text1"/>
              </w:rPr>
              <w:t xml:space="preserve"> Archetype  Instance Name</w:t>
            </w:r>
          </w:p>
        </w:tc>
        <w:tc>
          <w:tcPr>
            <w:tcW w:w="1035" w:type="dxa"/>
            <w:shd w:val="clear" w:color="auto" w:fill="548DD4" w:themeFill="text2" w:themeFillTint="99"/>
            <w:tcMar>
              <w:top w:w="15" w:type="dxa"/>
              <w:left w:w="15" w:type="dxa"/>
              <w:right w:w="15" w:type="dxa"/>
            </w:tcMar>
            <w:vAlign w:val="center"/>
          </w:tcPr>
          <w:p w14:paraId="76CB4E4C" w14:textId="77777777" w:rsidR="005A62F9" w:rsidRDefault="005A62F9" w:rsidP="004C5AB2">
            <w:r w:rsidRPr="1612F9A0">
              <w:rPr>
                <w:rFonts w:ascii="Calibri" w:eastAsia="Calibri" w:hAnsi="Calibri" w:cs="Calibri"/>
                <w:b/>
                <w:bCs/>
                <w:color w:val="000000" w:themeColor="text1"/>
              </w:rPr>
              <w:t>Port Archetype</w:t>
            </w:r>
          </w:p>
        </w:tc>
        <w:tc>
          <w:tcPr>
            <w:tcW w:w="1035" w:type="dxa"/>
            <w:shd w:val="clear" w:color="auto" w:fill="548DD4" w:themeFill="text2" w:themeFillTint="99"/>
            <w:tcMar>
              <w:top w:w="15" w:type="dxa"/>
              <w:left w:w="15" w:type="dxa"/>
              <w:right w:w="15" w:type="dxa"/>
            </w:tcMar>
            <w:vAlign w:val="center"/>
          </w:tcPr>
          <w:p w14:paraId="7087AF2B" w14:textId="77777777" w:rsidR="005A62F9" w:rsidRDefault="005A62F9" w:rsidP="004C5AB2">
            <w:r w:rsidRPr="1612F9A0">
              <w:rPr>
                <w:rFonts w:ascii="Calibri" w:eastAsia="Calibri" w:hAnsi="Calibri" w:cs="Calibri"/>
                <w:b/>
                <w:bCs/>
                <w:color w:val="000000" w:themeColor="text1"/>
              </w:rPr>
              <w:t>Port Archetype Instance</w:t>
            </w:r>
          </w:p>
        </w:tc>
        <w:tc>
          <w:tcPr>
            <w:tcW w:w="1035" w:type="dxa"/>
            <w:shd w:val="clear" w:color="auto" w:fill="548DD4" w:themeFill="text2" w:themeFillTint="99"/>
            <w:tcMar>
              <w:top w:w="15" w:type="dxa"/>
              <w:left w:w="15" w:type="dxa"/>
              <w:right w:w="15" w:type="dxa"/>
            </w:tcMar>
            <w:vAlign w:val="center"/>
          </w:tcPr>
          <w:p w14:paraId="205804AD" w14:textId="77777777" w:rsidR="005A62F9" w:rsidRDefault="005A62F9" w:rsidP="004C5AB2">
            <w:r w:rsidRPr="1612F9A0">
              <w:rPr>
                <w:rFonts w:ascii="Calibri" w:eastAsia="Calibri" w:hAnsi="Calibri" w:cs="Calibri"/>
                <w:b/>
                <w:bCs/>
                <w:color w:val="000000" w:themeColor="text1"/>
              </w:rPr>
              <w:t>Port Number</w:t>
            </w:r>
          </w:p>
        </w:tc>
        <w:tc>
          <w:tcPr>
            <w:tcW w:w="1035" w:type="dxa"/>
            <w:shd w:val="clear" w:color="auto" w:fill="548DD4" w:themeFill="text2" w:themeFillTint="99"/>
            <w:tcMar>
              <w:top w:w="15" w:type="dxa"/>
              <w:left w:w="15" w:type="dxa"/>
              <w:right w:w="15" w:type="dxa"/>
            </w:tcMar>
            <w:vAlign w:val="center"/>
          </w:tcPr>
          <w:p w14:paraId="6BB824A8" w14:textId="77777777" w:rsidR="005A62F9" w:rsidRDefault="005A62F9" w:rsidP="004C5AB2">
            <w:r w:rsidRPr="1612F9A0">
              <w:rPr>
                <w:rFonts w:ascii="Calibri" w:eastAsia="Calibri" w:hAnsi="Calibri" w:cs="Calibri"/>
                <w:b/>
                <w:bCs/>
                <w:color w:val="000000" w:themeColor="text1"/>
              </w:rPr>
              <w:t>Port Sequence</w:t>
            </w:r>
          </w:p>
        </w:tc>
        <w:tc>
          <w:tcPr>
            <w:tcW w:w="1035" w:type="dxa"/>
            <w:shd w:val="clear" w:color="auto" w:fill="548DD4" w:themeFill="text2" w:themeFillTint="99"/>
            <w:tcMar>
              <w:top w:w="15" w:type="dxa"/>
              <w:left w:w="15" w:type="dxa"/>
              <w:right w:w="15" w:type="dxa"/>
            </w:tcMar>
            <w:vAlign w:val="center"/>
          </w:tcPr>
          <w:p w14:paraId="126329A2" w14:textId="77777777" w:rsidR="005A62F9" w:rsidRDefault="005A62F9" w:rsidP="004C5AB2">
            <w:r w:rsidRPr="1612F9A0">
              <w:rPr>
                <w:rFonts w:ascii="Calibri" w:eastAsia="Calibri" w:hAnsi="Calibri" w:cs="Calibri"/>
                <w:b/>
                <w:bCs/>
                <w:color w:val="000000" w:themeColor="text1"/>
              </w:rPr>
              <w:t>Port Type Name</w:t>
            </w:r>
          </w:p>
        </w:tc>
        <w:tc>
          <w:tcPr>
            <w:tcW w:w="1035" w:type="dxa"/>
            <w:shd w:val="clear" w:color="auto" w:fill="548DD4" w:themeFill="text2" w:themeFillTint="99"/>
            <w:tcMar>
              <w:top w:w="15" w:type="dxa"/>
              <w:left w:w="15" w:type="dxa"/>
              <w:right w:w="15" w:type="dxa"/>
            </w:tcMar>
            <w:vAlign w:val="center"/>
          </w:tcPr>
          <w:p w14:paraId="0140F536" w14:textId="77777777" w:rsidR="005A62F9" w:rsidRDefault="005A62F9" w:rsidP="004C5AB2">
            <w:r w:rsidRPr="1612F9A0">
              <w:rPr>
                <w:rFonts w:ascii="Calibri" w:eastAsia="Calibri" w:hAnsi="Calibri" w:cs="Calibri"/>
                <w:b/>
                <w:bCs/>
                <w:color w:val="000000" w:themeColor="text1"/>
              </w:rPr>
              <w:t>Logical Interface Required</w:t>
            </w:r>
          </w:p>
        </w:tc>
      </w:tr>
      <w:tr w:rsidR="005A62F9" w14:paraId="550EB584" w14:textId="77777777" w:rsidTr="78289740">
        <w:trPr>
          <w:trHeight w:val="315"/>
        </w:trPr>
        <w:tc>
          <w:tcPr>
            <w:tcW w:w="1035" w:type="dxa"/>
            <w:tcMar>
              <w:top w:w="15" w:type="dxa"/>
              <w:left w:w="15" w:type="dxa"/>
              <w:right w:w="15" w:type="dxa"/>
            </w:tcMar>
            <w:vAlign w:val="center"/>
          </w:tcPr>
          <w:p w14:paraId="42A1B1E7" w14:textId="77777777" w:rsidR="005A62F9" w:rsidRDefault="005A62F9" w:rsidP="004C5AB2">
            <w:pPr>
              <w:pStyle w:val="Table"/>
            </w:pPr>
          </w:p>
          <w:p w14:paraId="5032BEF3" w14:textId="77777777" w:rsidR="005A62F9" w:rsidRDefault="005A62F9" w:rsidP="004C5AB2">
            <w:pPr>
              <w:pStyle w:val="Table"/>
            </w:pPr>
            <w:r>
              <w:t>SFP</w:t>
            </w:r>
          </w:p>
        </w:tc>
        <w:tc>
          <w:tcPr>
            <w:tcW w:w="1035" w:type="dxa"/>
            <w:tcMar>
              <w:top w:w="15" w:type="dxa"/>
              <w:left w:w="15" w:type="dxa"/>
              <w:right w:w="15" w:type="dxa"/>
            </w:tcMar>
            <w:vAlign w:val="center"/>
          </w:tcPr>
          <w:p w14:paraId="45D45222" w14:textId="54532073" w:rsidR="005A62F9" w:rsidRDefault="00936DAF" w:rsidP="78289740">
            <w:pPr>
              <w:rPr>
                <w:rFonts w:ascii="Calibri" w:eastAsia="Calibri" w:hAnsi="Calibri" w:cs="Calibri"/>
                <w:color w:val="000000" w:themeColor="text1"/>
              </w:rPr>
            </w:pPr>
            <w:r w:rsidRPr="00936DAF">
              <w:rPr>
                <w:rFonts w:ascii="Calibri" w:eastAsia="Calibri" w:hAnsi="Calibri" w:cs="Calibri"/>
                <w:color w:val="000000" w:themeColor="text1"/>
              </w:rPr>
              <w:t>Gigabit Ethernet</w:t>
            </w:r>
          </w:p>
        </w:tc>
        <w:tc>
          <w:tcPr>
            <w:tcW w:w="1035" w:type="dxa"/>
            <w:tcMar>
              <w:top w:w="15" w:type="dxa"/>
              <w:left w:w="15" w:type="dxa"/>
              <w:right w:w="15" w:type="dxa"/>
            </w:tcMar>
            <w:vAlign w:val="center"/>
          </w:tcPr>
          <w:p w14:paraId="7D5FC4BB" w14:textId="77777777" w:rsidR="005A62F9" w:rsidRDefault="005A62F9" w:rsidP="004C5AB2">
            <w:r>
              <w:rPr>
                <w:rFonts w:ascii="Calibri" w:eastAsia="Calibri" w:hAnsi="Calibri" w:cs="Calibri"/>
                <w:color w:val="000000" w:themeColor="text1"/>
              </w:rPr>
              <w:t>ge 0/1</w:t>
            </w:r>
          </w:p>
        </w:tc>
        <w:tc>
          <w:tcPr>
            <w:tcW w:w="1035" w:type="dxa"/>
            <w:tcMar>
              <w:top w:w="15" w:type="dxa"/>
              <w:left w:w="15" w:type="dxa"/>
              <w:right w:w="15" w:type="dxa"/>
            </w:tcMar>
            <w:vAlign w:val="center"/>
          </w:tcPr>
          <w:p w14:paraId="5E0B26BA" w14:textId="77777777" w:rsidR="005A62F9" w:rsidRDefault="005A62F9" w:rsidP="004C5AB2">
            <w:pPr>
              <w:rPr>
                <w:rFonts w:ascii="Calibri" w:eastAsia="Calibri" w:hAnsi="Calibri" w:cs="Calibri"/>
                <w:color w:val="000000" w:themeColor="text1"/>
              </w:rPr>
            </w:pPr>
            <w:r w:rsidRPr="541B9F09">
              <w:rPr>
                <w:rFonts w:ascii="Calibri" w:eastAsia="Calibri" w:hAnsi="Calibri" w:cs="Calibri"/>
                <w:color w:val="000000" w:themeColor="text1"/>
              </w:rPr>
              <w:t>1</w:t>
            </w:r>
          </w:p>
        </w:tc>
        <w:tc>
          <w:tcPr>
            <w:tcW w:w="1035" w:type="dxa"/>
            <w:tcMar>
              <w:top w:w="15" w:type="dxa"/>
              <w:left w:w="15" w:type="dxa"/>
              <w:right w:w="15" w:type="dxa"/>
            </w:tcMar>
            <w:vAlign w:val="center"/>
          </w:tcPr>
          <w:p w14:paraId="6CD9A3E1" w14:textId="77777777" w:rsidR="005A62F9" w:rsidRDefault="005A62F9" w:rsidP="004C5AB2">
            <w:pPr>
              <w:rPr>
                <w:rFonts w:ascii="Calibri" w:eastAsia="Calibri" w:hAnsi="Calibri" w:cs="Calibri"/>
                <w:color w:val="000000" w:themeColor="text1"/>
              </w:rPr>
            </w:pPr>
            <w:r w:rsidRPr="541B9F09">
              <w:rPr>
                <w:rFonts w:ascii="Calibri" w:eastAsia="Calibri" w:hAnsi="Calibri" w:cs="Calibri"/>
                <w:color w:val="000000" w:themeColor="text1"/>
              </w:rPr>
              <w:t>1</w:t>
            </w:r>
          </w:p>
        </w:tc>
        <w:tc>
          <w:tcPr>
            <w:tcW w:w="1035" w:type="dxa"/>
            <w:tcMar>
              <w:top w:w="15" w:type="dxa"/>
              <w:left w:w="15" w:type="dxa"/>
              <w:right w:w="15" w:type="dxa"/>
            </w:tcMar>
            <w:vAlign w:val="center"/>
          </w:tcPr>
          <w:p w14:paraId="7470E7AB" w14:textId="1D70DA95" w:rsidR="005A62F9" w:rsidRDefault="00936DAF" w:rsidP="004C5AB2">
            <w:r w:rsidRPr="00936DAF">
              <w:rPr>
                <w:rFonts w:ascii="Calibri" w:eastAsia="Calibri" w:hAnsi="Calibri" w:cs="Calibri"/>
                <w:color w:val="000000" w:themeColor="text1"/>
              </w:rPr>
              <w:t>Gigabit Ethernet</w:t>
            </w:r>
          </w:p>
        </w:tc>
        <w:tc>
          <w:tcPr>
            <w:tcW w:w="1035" w:type="dxa"/>
            <w:tcMar>
              <w:top w:w="15" w:type="dxa"/>
              <w:left w:w="15" w:type="dxa"/>
              <w:right w:w="15" w:type="dxa"/>
            </w:tcMar>
            <w:vAlign w:val="center"/>
          </w:tcPr>
          <w:p w14:paraId="2A7491EB" w14:textId="77777777" w:rsidR="005A62F9" w:rsidRDefault="005A62F9" w:rsidP="004C5AB2">
            <w:r w:rsidRPr="1612F9A0">
              <w:rPr>
                <w:rFonts w:ascii="Calibri" w:eastAsia="Calibri" w:hAnsi="Calibri" w:cs="Calibri"/>
                <w:color w:val="000000" w:themeColor="text1"/>
              </w:rPr>
              <w:t>No</w:t>
            </w:r>
          </w:p>
        </w:tc>
      </w:tr>
    </w:tbl>
    <w:p w14:paraId="3E2BF3C0" w14:textId="2C121786" w:rsidR="2A9FEA75" w:rsidRDefault="2A9FEA75" w:rsidP="541B9F09">
      <w:pPr>
        <w:pStyle w:val="BodyText"/>
        <w:rPr>
          <w:lang w:val="en-CA"/>
        </w:rPr>
      </w:pPr>
    </w:p>
    <w:p w14:paraId="282F967A" w14:textId="0DA8D8A9" w:rsidR="004D1709" w:rsidRDefault="004D1709" w:rsidP="004D1709">
      <w:pPr>
        <w:pStyle w:val="Heading2"/>
        <w:rPr>
          <w:lang w:val="en-CA"/>
        </w:rPr>
      </w:pPr>
      <w:bookmarkStart w:id="66" w:name="_Toc153919327"/>
      <w:r>
        <w:rPr>
          <w:lang w:val="en-CA"/>
        </w:rPr>
        <w:t xml:space="preserve">Device Model </w:t>
      </w:r>
      <w:r w:rsidRPr="007341EF">
        <w:rPr>
          <w:lang w:val="en-CA"/>
        </w:rPr>
        <w:t>Fastback Networks</w:t>
      </w:r>
      <w:r>
        <w:rPr>
          <w:lang w:val="en-CA"/>
        </w:rPr>
        <w:t xml:space="preserve">- </w:t>
      </w:r>
      <w:r w:rsidRPr="007341EF">
        <w:rPr>
          <w:lang w:val="en-CA"/>
        </w:rPr>
        <w:t>IBR MW A</w:t>
      </w:r>
      <w:r>
        <w:rPr>
          <w:lang w:val="en-CA"/>
        </w:rPr>
        <w:t xml:space="preserve"> 130</w:t>
      </w:r>
      <w:r w:rsidR="00D32FA9">
        <w:rPr>
          <w:lang w:val="en-CA"/>
        </w:rPr>
        <w:t>1</w:t>
      </w:r>
      <w:bookmarkEnd w:id="66"/>
    </w:p>
    <w:p w14:paraId="44AC7F31" w14:textId="0DA8D8A9" w:rsidR="004D1709" w:rsidRPr="00823141" w:rsidRDefault="004D1709" w:rsidP="004F275E">
      <w:pPr>
        <w:pStyle w:val="Heading3"/>
        <w:numPr>
          <w:ilvl w:val="2"/>
          <w:numId w:val="19"/>
        </w:numPr>
        <w:rPr>
          <w:lang w:val="en-CA"/>
        </w:rPr>
      </w:pPr>
      <w:bookmarkStart w:id="67" w:name="_Toc153919328"/>
      <w:r w:rsidRPr="00823141">
        <w:rPr>
          <w:lang w:val="en-CA"/>
        </w:rPr>
        <w:t>Device Types</w:t>
      </w:r>
      <w:bookmarkEnd w:id="67"/>
    </w:p>
    <w:p w14:paraId="28984F79" w14:textId="0DA8D8A9" w:rsidR="004D1709" w:rsidRPr="005378DA" w:rsidRDefault="004D1709" w:rsidP="004D1709">
      <w:pPr>
        <w:pStyle w:val="BodyText"/>
        <w:rPr>
          <w:lang w:val="en-CA"/>
        </w:rPr>
      </w:pPr>
      <w:r>
        <w:rPr>
          <w:lang w:val="en-CA"/>
        </w:rPr>
        <w:t xml:space="preserve"> Following device types will be configured in the BPI using Metadata Modeler. Roger’s project is not using the Rack so category should be defined as ‘Generic’</w:t>
      </w:r>
    </w:p>
    <w:p w14:paraId="762D922C" w14:textId="0DA8D8A9" w:rsidR="004D1709" w:rsidRDefault="004D1709" w:rsidP="004D1709">
      <w:pPr>
        <w:rPr>
          <w:lang w:val="en-CA"/>
        </w:rPr>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9"/>
        <w:gridCol w:w="1234"/>
        <w:gridCol w:w="1028"/>
        <w:gridCol w:w="1028"/>
        <w:gridCol w:w="1118"/>
        <w:gridCol w:w="2194"/>
        <w:gridCol w:w="932"/>
        <w:gridCol w:w="780"/>
        <w:gridCol w:w="920"/>
      </w:tblGrid>
      <w:tr w:rsidR="00292229" w:rsidRPr="005232B2" w14:paraId="1C448FE4" w14:textId="77777777" w:rsidTr="0B78725C">
        <w:tc>
          <w:tcPr>
            <w:tcW w:w="0" w:type="auto"/>
            <w:shd w:val="clear" w:color="auto" w:fill="548DD4" w:themeFill="text2" w:themeFillTint="99"/>
          </w:tcPr>
          <w:p w14:paraId="4D4D8B2F" w14:textId="77777777" w:rsidR="004D1709" w:rsidRPr="005232B2" w:rsidRDefault="004D1709" w:rsidP="00823141">
            <w:pPr>
              <w:pStyle w:val="Table"/>
              <w:rPr>
                <w:b/>
                <w:bCs/>
              </w:rPr>
            </w:pPr>
            <w:r w:rsidRPr="005232B2">
              <w:rPr>
                <w:b/>
                <w:bCs/>
              </w:rPr>
              <w:t>Manufacturer</w:t>
            </w:r>
          </w:p>
        </w:tc>
        <w:tc>
          <w:tcPr>
            <w:tcW w:w="0" w:type="auto"/>
            <w:shd w:val="clear" w:color="auto" w:fill="548DD4" w:themeFill="text2" w:themeFillTint="99"/>
          </w:tcPr>
          <w:p w14:paraId="32E164D0" w14:textId="77777777" w:rsidR="004D1709" w:rsidRDefault="004D1709" w:rsidP="00823141">
            <w:pPr>
              <w:pStyle w:val="Table"/>
              <w:rPr>
                <w:b/>
                <w:bCs/>
              </w:rPr>
            </w:pPr>
            <w:r w:rsidRPr="005232B2">
              <w:rPr>
                <w:b/>
                <w:bCs/>
              </w:rPr>
              <w:t xml:space="preserve">Device Type </w:t>
            </w:r>
          </w:p>
          <w:p w14:paraId="0BE55822" w14:textId="77777777" w:rsidR="004D1709" w:rsidRPr="005232B2" w:rsidRDefault="004D1709" w:rsidP="00823141">
            <w:pPr>
              <w:pStyle w:val="Table"/>
              <w:rPr>
                <w:b/>
                <w:bCs/>
              </w:rPr>
            </w:pPr>
            <w:r w:rsidRPr="005232B2">
              <w:rPr>
                <w:b/>
                <w:bCs/>
              </w:rPr>
              <w:t>Family</w:t>
            </w:r>
          </w:p>
        </w:tc>
        <w:tc>
          <w:tcPr>
            <w:tcW w:w="0" w:type="auto"/>
            <w:shd w:val="clear" w:color="auto" w:fill="548DD4" w:themeFill="text2" w:themeFillTint="99"/>
          </w:tcPr>
          <w:p w14:paraId="7872B849" w14:textId="77777777" w:rsidR="004D1709" w:rsidRPr="005232B2" w:rsidRDefault="004D1709" w:rsidP="00823141">
            <w:pPr>
              <w:pStyle w:val="Table"/>
              <w:rPr>
                <w:b/>
                <w:bCs/>
              </w:rPr>
            </w:pPr>
            <w:r>
              <w:rPr>
                <w:b/>
                <w:bCs/>
              </w:rPr>
              <w:t>Archetype Name</w:t>
            </w:r>
          </w:p>
        </w:tc>
        <w:tc>
          <w:tcPr>
            <w:tcW w:w="0" w:type="auto"/>
            <w:shd w:val="clear" w:color="auto" w:fill="548DD4" w:themeFill="text2" w:themeFillTint="99"/>
          </w:tcPr>
          <w:p w14:paraId="6414C19A" w14:textId="77777777" w:rsidR="004D1709" w:rsidRDefault="004D1709" w:rsidP="00823141">
            <w:pPr>
              <w:pStyle w:val="Table"/>
              <w:rPr>
                <w:b/>
                <w:bCs/>
              </w:rPr>
            </w:pPr>
            <w:r>
              <w:rPr>
                <w:b/>
                <w:bCs/>
              </w:rPr>
              <w:t>Archetype Instance Name</w:t>
            </w:r>
          </w:p>
        </w:tc>
        <w:tc>
          <w:tcPr>
            <w:tcW w:w="0" w:type="auto"/>
            <w:shd w:val="clear" w:color="auto" w:fill="548DD4" w:themeFill="text2" w:themeFillTint="99"/>
          </w:tcPr>
          <w:p w14:paraId="0B541F2B" w14:textId="77777777" w:rsidR="004D1709" w:rsidRPr="005232B2" w:rsidRDefault="004D1709" w:rsidP="00823141">
            <w:pPr>
              <w:pStyle w:val="Table"/>
              <w:rPr>
                <w:b/>
                <w:bCs/>
              </w:rPr>
            </w:pPr>
            <w:r>
              <w:rPr>
                <w:b/>
                <w:bCs/>
              </w:rPr>
              <w:t>Description</w:t>
            </w:r>
          </w:p>
        </w:tc>
        <w:tc>
          <w:tcPr>
            <w:tcW w:w="0" w:type="auto"/>
            <w:shd w:val="clear" w:color="auto" w:fill="548DD4" w:themeFill="text2" w:themeFillTint="99"/>
          </w:tcPr>
          <w:p w14:paraId="353C6F84" w14:textId="77777777" w:rsidR="004D1709" w:rsidRPr="005232B2" w:rsidRDefault="004D1709" w:rsidP="00823141">
            <w:pPr>
              <w:pStyle w:val="Table"/>
              <w:rPr>
                <w:b/>
                <w:bCs/>
              </w:rPr>
            </w:pPr>
            <w:r w:rsidRPr="005232B2">
              <w:rPr>
                <w:b/>
                <w:bCs/>
              </w:rPr>
              <w:t>Part Number</w:t>
            </w:r>
          </w:p>
        </w:tc>
        <w:tc>
          <w:tcPr>
            <w:tcW w:w="972" w:type="dxa"/>
            <w:shd w:val="clear" w:color="auto" w:fill="548DD4" w:themeFill="text2" w:themeFillTint="99"/>
          </w:tcPr>
          <w:p w14:paraId="6A8EEBF3" w14:textId="77777777" w:rsidR="004D1709" w:rsidRDefault="004D1709" w:rsidP="00823141">
            <w:pPr>
              <w:pStyle w:val="Table"/>
              <w:rPr>
                <w:b/>
                <w:bCs/>
              </w:rPr>
            </w:pPr>
            <w:r>
              <w:rPr>
                <w:b/>
                <w:bCs/>
              </w:rPr>
              <w:t>Positions Used</w:t>
            </w:r>
          </w:p>
        </w:tc>
        <w:tc>
          <w:tcPr>
            <w:tcW w:w="990" w:type="dxa"/>
            <w:shd w:val="clear" w:color="auto" w:fill="548DD4" w:themeFill="text2" w:themeFillTint="99"/>
          </w:tcPr>
          <w:p w14:paraId="07FEB0AF" w14:textId="77777777" w:rsidR="004D1709" w:rsidRDefault="004D1709" w:rsidP="00823141">
            <w:pPr>
              <w:pStyle w:val="Table"/>
              <w:rPr>
                <w:b/>
                <w:bCs/>
              </w:rPr>
            </w:pPr>
            <w:r>
              <w:rPr>
                <w:b/>
                <w:bCs/>
              </w:rPr>
              <w:t>Width</w:t>
            </w:r>
          </w:p>
          <w:p w14:paraId="50CCD029" w14:textId="77777777" w:rsidR="004D1709" w:rsidRPr="005232B2" w:rsidRDefault="004D1709" w:rsidP="00823141">
            <w:pPr>
              <w:pStyle w:val="Table"/>
              <w:rPr>
                <w:b/>
                <w:bCs/>
              </w:rPr>
            </w:pPr>
            <w:r>
              <w:rPr>
                <w:b/>
                <w:bCs/>
              </w:rPr>
              <w:t>(In Inches)</w:t>
            </w:r>
          </w:p>
        </w:tc>
        <w:tc>
          <w:tcPr>
            <w:tcW w:w="985" w:type="dxa"/>
            <w:shd w:val="clear" w:color="auto" w:fill="548DD4" w:themeFill="text2" w:themeFillTint="99"/>
          </w:tcPr>
          <w:p w14:paraId="5C5AA3A3" w14:textId="77777777" w:rsidR="004D1709" w:rsidRDefault="004D1709" w:rsidP="00823141">
            <w:pPr>
              <w:pStyle w:val="Table"/>
              <w:rPr>
                <w:b/>
                <w:bCs/>
              </w:rPr>
            </w:pPr>
            <w:r>
              <w:rPr>
                <w:b/>
                <w:bCs/>
              </w:rPr>
              <w:t>Category</w:t>
            </w:r>
          </w:p>
        </w:tc>
      </w:tr>
      <w:tr w:rsidR="007722F4" w:rsidRPr="005232B2" w14:paraId="6F5CE513" w14:textId="77777777" w:rsidTr="0B78725C">
        <w:tc>
          <w:tcPr>
            <w:tcW w:w="0" w:type="auto"/>
          </w:tcPr>
          <w:p w14:paraId="0D50D1FB" w14:textId="43706E28" w:rsidR="004D1709" w:rsidRPr="005232B2" w:rsidRDefault="28DDED86" w:rsidP="00823141">
            <w:pPr>
              <w:pStyle w:val="Table"/>
            </w:pPr>
            <w:r>
              <w:t>Fastback Network</w:t>
            </w:r>
          </w:p>
        </w:tc>
        <w:tc>
          <w:tcPr>
            <w:tcW w:w="0" w:type="auto"/>
          </w:tcPr>
          <w:p w14:paraId="70944DD7" w14:textId="0D5561E6" w:rsidR="004D1709" w:rsidRPr="005232B2" w:rsidRDefault="003356C0" w:rsidP="00823141">
            <w:pPr>
              <w:pStyle w:val="Table"/>
            </w:pPr>
            <w:r>
              <w:t xml:space="preserve">MICROWAVE </w:t>
            </w:r>
            <w:r w:rsidR="004D1709">
              <w:t>Family</w:t>
            </w:r>
          </w:p>
        </w:tc>
        <w:tc>
          <w:tcPr>
            <w:tcW w:w="0" w:type="auto"/>
          </w:tcPr>
          <w:p w14:paraId="047B3223" w14:textId="54F3F5AC" w:rsidR="004D1709" w:rsidRPr="005232B2" w:rsidRDefault="3C821FA7" w:rsidP="00823141">
            <w:pPr>
              <w:pStyle w:val="Table"/>
            </w:pPr>
            <w:r>
              <w:t>Fastback Network IBR 1301</w:t>
            </w:r>
          </w:p>
        </w:tc>
        <w:tc>
          <w:tcPr>
            <w:tcW w:w="0" w:type="auto"/>
          </w:tcPr>
          <w:p w14:paraId="053F141A" w14:textId="1FDA2491" w:rsidR="004D1709" w:rsidRPr="007F16C8" w:rsidRDefault="3C821FA7" w:rsidP="00823141">
            <w:pPr>
              <w:pStyle w:val="Table"/>
            </w:pPr>
            <w:r>
              <w:t>Fastback Network IBR 1301</w:t>
            </w:r>
          </w:p>
        </w:tc>
        <w:tc>
          <w:tcPr>
            <w:tcW w:w="0" w:type="auto"/>
          </w:tcPr>
          <w:p w14:paraId="5FF2E370" w14:textId="32F2DED4" w:rsidR="004D1709" w:rsidRPr="005232B2" w:rsidRDefault="3C821FA7" w:rsidP="00823141">
            <w:pPr>
              <w:pStyle w:val="Table"/>
            </w:pPr>
            <w:r>
              <w:t>Fastback Network IBR 1301</w:t>
            </w:r>
          </w:p>
        </w:tc>
        <w:tc>
          <w:tcPr>
            <w:tcW w:w="0" w:type="auto"/>
          </w:tcPr>
          <w:p w14:paraId="040C3029" w14:textId="7A55D9AB" w:rsidR="004D1709" w:rsidRDefault="6F827C99" w:rsidP="00823141">
            <w:pPr>
              <w:pStyle w:val="Table"/>
            </w:pPr>
            <w:r>
              <w:t>FastbackNetworkIBR1301</w:t>
            </w:r>
          </w:p>
          <w:p w14:paraId="62A03AA8" w14:textId="77777777" w:rsidR="004D1709" w:rsidRPr="005232B2" w:rsidRDefault="004D1709" w:rsidP="00823141">
            <w:pPr>
              <w:pStyle w:val="Table"/>
            </w:pPr>
          </w:p>
        </w:tc>
        <w:tc>
          <w:tcPr>
            <w:tcW w:w="972" w:type="dxa"/>
          </w:tcPr>
          <w:p w14:paraId="37F72DDA" w14:textId="67ED7FC3" w:rsidR="004D1709" w:rsidRDefault="22775722" w:rsidP="00823141">
            <w:pPr>
              <w:pStyle w:val="Table"/>
            </w:pPr>
            <w:r>
              <w:t>1</w:t>
            </w:r>
          </w:p>
        </w:tc>
        <w:tc>
          <w:tcPr>
            <w:tcW w:w="990" w:type="dxa"/>
          </w:tcPr>
          <w:p w14:paraId="3A98885A" w14:textId="31E85644" w:rsidR="004D1709" w:rsidRPr="007F16C8" w:rsidRDefault="22775722" w:rsidP="00823141">
            <w:pPr>
              <w:pStyle w:val="Table"/>
            </w:pPr>
            <w:r>
              <w:t>7.874</w:t>
            </w:r>
          </w:p>
        </w:tc>
        <w:tc>
          <w:tcPr>
            <w:tcW w:w="985" w:type="dxa"/>
          </w:tcPr>
          <w:p w14:paraId="08B3A8BC" w14:textId="77777777" w:rsidR="004D1709" w:rsidRDefault="004D1709" w:rsidP="00823141">
            <w:pPr>
              <w:pStyle w:val="Table"/>
            </w:pPr>
            <w:r>
              <w:t>Generic</w:t>
            </w:r>
          </w:p>
        </w:tc>
      </w:tr>
    </w:tbl>
    <w:p w14:paraId="7D16F6E8" w14:textId="03E92F0D" w:rsidR="0B78725C" w:rsidRDefault="0B78725C"/>
    <w:p w14:paraId="59CCED42" w14:textId="0DA8D8A9" w:rsidR="004D1709" w:rsidRDefault="004D1709" w:rsidP="004D1709">
      <w:pPr>
        <w:pStyle w:val="Heading3"/>
        <w:rPr>
          <w:lang w:val="en-CA"/>
        </w:rPr>
      </w:pPr>
      <w:bookmarkStart w:id="68" w:name="_Toc153919329"/>
      <w:r w:rsidRPr="1612F9A0">
        <w:rPr>
          <w:lang w:val="en-CA"/>
        </w:rPr>
        <w:t>Shelf Position Types</w:t>
      </w:r>
      <w:bookmarkEnd w:id="68"/>
    </w:p>
    <w:p w14:paraId="50A131B9" w14:textId="60D6B8D2" w:rsidR="004D1709" w:rsidRPr="00DF3ED3" w:rsidRDefault="17700D19" w:rsidP="004D1709">
      <w:pPr>
        <w:pStyle w:val="BodyText"/>
        <w:rPr>
          <w:lang w:val="en-CA"/>
        </w:rPr>
      </w:pPr>
      <w:r w:rsidRPr="0C3FAB15">
        <w:rPr>
          <w:lang w:val="en-CA"/>
        </w:rPr>
        <w:t>NA</w:t>
      </w:r>
    </w:p>
    <w:p w14:paraId="52FD6C55" w14:textId="0DA8D8A9" w:rsidR="004D1709" w:rsidRDefault="004D1709" w:rsidP="004D1709">
      <w:pPr>
        <w:pStyle w:val="Heading3"/>
        <w:rPr>
          <w:lang w:val="en-CA"/>
        </w:rPr>
      </w:pPr>
      <w:bookmarkStart w:id="69" w:name="_Toc153919330"/>
      <w:r w:rsidRPr="1612F9A0">
        <w:rPr>
          <w:lang w:val="en-CA"/>
        </w:rPr>
        <w:t>Shelf Types</w:t>
      </w:r>
      <w:bookmarkEnd w:id="69"/>
    </w:p>
    <w:p w14:paraId="5F31E8D2" w14:textId="2F3A6758" w:rsidR="004D1709" w:rsidRPr="00690583" w:rsidRDefault="4FAE5BE6" w:rsidP="004D1709">
      <w:pPr>
        <w:pStyle w:val="BodyText"/>
        <w:rPr>
          <w:lang w:val="en-CA"/>
        </w:rPr>
      </w:pPr>
      <w:r w:rsidRPr="0C3FAB15">
        <w:rPr>
          <w:lang w:val="en-CA"/>
        </w:rPr>
        <w:t>NA</w:t>
      </w:r>
    </w:p>
    <w:p w14:paraId="7BC4EB65" w14:textId="0DA8D8A9" w:rsidR="004D1709" w:rsidRDefault="004D1709" w:rsidP="004D1709">
      <w:pPr>
        <w:pStyle w:val="Heading3"/>
        <w:rPr>
          <w:lang w:val="en-CA"/>
        </w:rPr>
      </w:pPr>
      <w:bookmarkStart w:id="70" w:name="_Toc153919331"/>
      <w:r w:rsidRPr="1612F9A0">
        <w:rPr>
          <w:lang w:val="en-CA"/>
        </w:rPr>
        <w:t>Shelf Slots</w:t>
      </w:r>
      <w:bookmarkEnd w:id="70"/>
      <w:r w:rsidRPr="1612F9A0">
        <w:rPr>
          <w:lang w:val="en-CA"/>
        </w:rPr>
        <w:t xml:space="preserve"> </w:t>
      </w:r>
    </w:p>
    <w:p w14:paraId="4C8785A4" w14:textId="0DA8D8A9" w:rsidR="004D1709" w:rsidRDefault="004D1709" w:rsidP="004D1709">
      <w:pPr>
        <w:pStyle w:val="BodyText"/>
        <w:rPr>
          <w:lang w:val="en-CA"/>
        </w:rPr>
      </w:pPr>
      <w:r w:rsidRPr="1612F9A0">
        <w:rPr>
          <w:lang w:val="en-CA"/>
        </w:rPr>
        <w:t>NA</w:t>
      </w:r>
    </w:p>
    <w:p w14:paraId="061EB97A" w14:textId="0DA8D8A9" w:rsidR="004D1709" w:rsidRDefault="004D1709" w:rsidP="004D1709">
      <w:pPr>
        <w:pStyle w:val="Heading3"/>
        <w:rPr>
          <w:lang w:val="en-CA"/>
        </w:rPr>
      </w:pPr>
      <w:bookmarkStart w:id="71" w:name="_Toc153919332"/>
      <w:r w:rsidRPr="1612F9A0">
        <w:rPr>
          <w:lang w:val="en-CA"/>
        </w:rPr>
        <w:t>Card Types</w:t>
      </w:r>
      <w:bookmarkEnd w:id="71"/>
    </w:p>
    <w:p w14:paraId="63BE2914" w14:textId="0DA8D8A9" w:rsidR="004D1709" w:rsidRDefault="004D1709" w:rsidP="004D1709">
      <w:pPr>
        <w:pStyle w:val="BodyText"/>
        <w:rPr>
          <w:lang w:val="en-CA"/>
        </w:rPr>
      </w:pPr>
      <w:r w:rsidRPr="1612F9A0">
        <w:rPr>
          <w:lang w:val="en-CA"/>
        </w:rPr>
        <w:t>NA</w:t>
      </w:r>
    </w:p>
    <w:p w14:paraId="113AC11B" w14:textId="0DA8D8A9" w:rsidR="004D1709" w:rsidRDefault="004D1709" w:rsidP="004D1709">
      <w:pPr>
        <w:pStyle w:val="Heading3"/>
        <w:rPr>
          <w:lang w:val="en-CA"/>
        </w:rPr>
      </w:pPr>
      <w:bookmarkStart w:id="72" w:name="_Toc153919333"/>
      <w:r w:rsidRPr="1612F9A0">
        <w:rPr>
          <w:lang w:val="en-CA"/>
        </w:rPr>
        <w:t>Card Compatibility for slots</w:t>
      </w:r>
      <w:bookmarkEnd w:id="72"/>
    </w:p>
    <w:p w14:paraId="160EDE4F" w14:textId="0DA8D8A9" w:rsidR="004D1709" w:rsidRDefault="004D1709" w:rsidP="004D1709">
      <w:pPr>
        <w:pStyle w:val="BodyText"/>
        <w:rPr>
          <w:lang w:val="en-CA"/>
        </w:rPr>
      </w:pPr>
      <w:r w:rsidRPr="1612F9A0">
        <w:rPr>
          <w:lang w:val="en-CA"/>
        </w:rPr>
        <w:t>NA</w:t>
      </w:r>
    </w:p>
    <w:p w14:paraId="3C2FD957" w14:textId="72916CF7" w:rsidR="25F357B8" w:rsidRDefault="004D1709" w:rsidP="25F357B8">
      <w:pPr>
        <w:pStyle w:val="Heading3"/>
        <w:rPr>
          <w:lang w:val="en-CA"/>
        </w:rPr>
      </w:pPr>
      <w:bookmarkStart w:id="73" w:name="_Toc153919334"/>
      <w:r w:rsidRPr="1612F9A0">
        <w:rPr>
          <w:lang w:val="en-CA"/>
        </w:rPr>
        <w:t>Physical Termination Position for Card</w:t>
      </w:r>
      <w:bookmarkEnd w:id="73"/>
    </w:p>
    <w:p w14:paraId="3D27E25D" w14:textId="46E450E4" w:rsidR="4220C2EB" w:rsidRDefault="4220C2EB" w:rsidP="72B02DE2">
      <w:pPr>
        <w:pStyle w:val="BodyText"/>
        <w:rPr>
          <w:lang w:val="en-CA"/>
        </w:rPr>
      </w:pPr>
      <w:r w:rsidRPr="72B02DE2">
        <w:rPr>
          <w:lang w:val="en-CA"/>
        </w:rPr>
        <w:t>NA</w:t>
      </w:r>
    </w:p>
    <w:p w14:paraId="53734AB3" w14:textId="518366F9" w:rsidR="004D1709" w:rsidRDefault="004D1709" w:rsidP="004D1709">
      <w:pPr>
        <w:pStyle w:val="Heading3"/>
        <w:rPr>
          <w:lang w:val="en-CA"/>
        </w:rPr>
      </w:pPr>
      <w:bookmarkStart w:id="74" w:name="_Toc153919335"/>
      <w:r w:rsidRPr="1612F9A0">
        <w:rPr>
          <w:lang w:val="en-CA"/>
        </w:rPr>
        <w:t xml:space="preserve">Physical Termination Position for </w:t>
      </w:r>
      <w:r w:rsidR="69EBE2CE" w:rsidRPr="113FDBC8">
        <w:rPr>
          <w:lang w:val="en-CA"/>
        </w:rPr>
        <w:t>Device</w:t>
      </w:r>
      <w:bookmarkEnd w:id="74"/>
    </w:p>
    <w:tbl>
      <w:tblPr>
        <w:tblW w:w="7643" w:type="dxa"/>
        <w:tblLook w:val="06A0" w:firstRow="1" w:lastRow="0" w:firstColumn="1" w:lastColumn="0" w:noHBand="1" w:noVBand="1"/>
      </w:tblPr>
      <w:tblGrid>
        <w:gridCol w:w="1680"/>
        <w:gridCol w:w="1928"/>
        <w:gridCol w:w="1500"/>
        <w:gridCol w:w="1575"/>
        <w:gridCol w:w="960"/>
      </w:tblGrid>
      <w:tr w:rsidR="00CC399B" w14:paraId="5F49A3C6" w14:textId="77777777" w:rsidTr="58EA0C57">
        <w:trPr>
          <w:trHeight w:val="750"/>
        </w:trPr>
        <w:tc>
          <w:tcPr>
            <w:tcW w:w="1680" w:type="dxa"/>
            <w:tcBorders>
              <w:bottom w:val="single" w:sz="4" w:space="0" w:color="auto"/>
            </w:tcBorders>
            <w:shd w:val="clear" w:color="auto" w:fill="1E8BCD"/>
            <w:tcMar>
              <w:top w:w="15" w:type="dxa"/>
              <w:left w:w="15" w:type="dxa"/>
              <w:right w:w="15" w:type="dxa"/>
            </w:tcMar>
            <w:vAlign w:val="center"/>
          </w:tcPr>
          <w:p w14:paraId="57CED3FC" w14:textId="5E6C965E" w:rsidR="0DD1EF38" w:rsidRDefault="0DD1EF38" w:rsidP="0DD1EF38">
            <w:pPr>
              <w:pStyle w:val="BodyText"/>
              <w:rPr>
                <w:color w:val="000000" w:themeColor="text1"/>
              </w:rPr>
            </w:pPr>
            <w:r w:rsidRPr="0DD1EF38">
              <w:rPr>
                <w:color w:val="000000" w:themeColor="text1"/>
              </w:rPr>
              <w:t xml:space="preserve">Device archetype name </w:t>
            </w:r>
          </w:p>
        </w:tc>
        <w:tc>
          <w:tcPr>
            <w:tcW w:w="1928" w:type="dxa"/>
            <w:tcBorders>
              <w:top w:val="single" w:sz="4" w:space="0" w:color="auto"/>
              <w:bottom w:val="single" w:sz="12" w:space="0" w:color="000000" w:themeColor="text1"/>
              <w:right w:val="single" w:sz="4" w:space="0" w:color="auto"/>
            </w:tcBorders>
            <w:shd w:val="clear" w:color="auto" w:fill="1E8BCD"/>
            <w:tcMar>
              <w:top w:w="15" w:type="dxa"/>
              <w:left w:w="15" w:type="dxa"/>
              <w:right w:w="15" w:type="dxa"/>
            </w:tcMar>
            <w:vAlign w:val="center"/>
          </w:tcPr>
          <w:p w14:paraId="700DAEC8" w14:textId="77777777" w:rsidR="0DD1EF38" w:rsidRDefault="0DD1EF38" w:rsidP="0DD1EF38">
            <w:pPr>
              <w:pStyle w:val="BodyText"/>
            </w:pPr>
            <w:r>
              <w:t xml:space="preserve">PTP’s Family </w:t>
            </w:r>
          </w:p>
        </w:tc>
        <w:tc>
          <w:tcPr>
            <w:tcW w:w="1500" w:type="dxa"/>
            <w:tcBorders>
              <w:top w:val="single" w:sz="4" w:space="0" w:color="auto"/>
              <w:left w:val="single" w:sz="4" w:space="0" w:color="auto"/>
              <w:bottom w:val="single" w:sz="12" w:space="0" w:color="000000" w:themeColor="text1"/>
              <w:right w:val="single" w:sz="4" w:space="0" w:color="auto"/>
            </w:tcBorders>
            <w:shd w:val="clear" w:color="auto" w:fill="1E8BCD"/>
            <w:tcMar>
              <w:top w:w="15" w:type="dxa"/>
              <w:left w:w="15" w:type="dxa"/>
              <w:right w:w="15" w:type="dxa"/>
            </w:tcMar>
            <w:vAlign w:val="center"/>
          </w:tcPr>
          <w:p w14:paraId="5856E09F" w14:textId="77777777" w:rsidR="0DD1EF38" w:rsidRDefault="0DD1EF38" w:rsidP="0DD1EF38">
            <w:pPr>
              <w:pStyle w:val="BodyText"/>
            </w:pPr>
            <w:r>
              <w:t xml:space="preserve">PTP Archetype name </w:t>
            </w:r>
          </w:p>
        </w:tc>
        <w:tc>
          <w:tcPr>
            <w:tcW w:w="1575" w:type="dxa"/>
            <w:tcBorders>
              <w:top w:val="single" w:sz="4" w:space="0" w:color="auto"/>
              <w:left w:val="single" w:sz="4" w:space="0" w:color="auto"/>
              <w:bottom w:val="single" w:sz="12" w:space="0" w:color="000000" w:themeColor="text1"/>
              <w:right w:val="single" w:sz="4" w:space="0" w:color="auto"/>
            </w:tcBorders>
            <w:shd w:val="clear" w:color="auto" w:fill="1E8BCD"/>
            <w:tcMar>
              <w:top w:w="15" w:type="dxa"/>
              <w:left w:w="15" w:type="dxa"/>
              <w:right w:w="15" w:type="dxa"/>
            </w:tcMar>
            <w:vAlign w:val="center"/>
          </w:tcPr>
          <w:p w14:paraId="44F0519F" w14:textId="77777777" w:rsidR="0DD1EF38" w:rsidRDefault="0DD1EF38" w:rsidP="0DD1EF38">
            <w:pPr>
              <w:pStyle w:val="BodyText"/>
            </w:pPr>
            <w:r>
              <w:t xml:space="preserve">PTP Archetype Instance Name </w:t>
            </w:r>
          </w:p>
        </w:tc>
        <w:tc>
          <w:tcPr>
            <w:tcW w:w="960" w:type="dxa"/>
            <w:tcBorders>
              <w:top w:val="single" w:sz="4" w:space="0" w:color="auto"/>
              <w:left w:val="single" w:sz="4" w:space="0" w:color="auto"/>
              <w:bottom w:val="single" w:sz="12" w:space="0" w:color="000000" w:themeColor="text1"/>
              <w:right w:val="single" w:sz="4" w:space="0" w:color="auto"/>
            </w:tcBorders>
            <w:shd w:val="clear" w:color="auto" w:fill="1E8BCD"/>
            <w:tcMar>
              <w:top w:w="15" w:type="dxa"/>
              <w:left w:w="15" w:type="dxa"/>
              <w:right w:w="15" w:type="dxa"/>
            </w:tcMar>
            <w:vAlign w:val="center"/>
          </w:tcPr>
          <w:p w14:paraId="0A5DAC06" w14:textId="77777777" w:rsidR="0DD1EF38" w:rsidRDefault="0DD1EF38" w:rsidP="0DD1EF38">
            <w:pPr>
              <w:pStyle w:val="BodyText"/>
            </w:pPr>
            <w:r>
              <w:t xml:space="preserve">Position Sequence </w:t>
            </w:r>
          </w:p>
        </w:tc>
      </w:tr>
      <w:tr w:rsidR="0DD1EF38" w14:paraId="2857FD9C" w14:textId="77777777" w:rsidTr="58EA0C57">
        <w:trPr>
          <w:trHeight w:val="285"/>
        </w:trPr>
        <w:tc>
          <w:tcPr>
            <w:tcW w:w="1680" w:type="dxa"/>
            <w:tcBorders>
              <w:top w:val="single" w:sz="4" w:space="0" w:color="auto"/>
              <w:left w:val="single" w:sz="4" w:space="0" w:color="auto"/>
              <w:bottom w:val="single" w:sz="4" w:space="0" w:color="auto"/>
              <w:right w:val="single" w:sz="12" w:space="0" w:color="000000" w:themeColor="text1"/>
            </w:tcBorders>
            <w:vAlign w:val="center"/>
          </w:tcPr>
          <w:p w14:paraId="6ED5F88B" w14:textId="0B496E8F" w:rsidR="0DD1EF38" w:rsidRDefault="0DD1EF38">
            <w:r>
              <w:t xml:space="preserve">Fastback Network </w:t>
            </w:r>
            <w:r w:rsidR="099DD4AF">
              <w:t>IBR130</w:t>
            </w:r>
            <w:r w:rsidR="6D9001B3">
              <w:t>1</w:t>
            </w:r>
          </w:p>
        </w:tc>
        <w:tc>
          <w:tcPr>
            <w:tcW w:w="192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3E2D5E55" w14:textId="5CECDAB5" w:rsidR="0DD1EF38" w:rsidRDefault="0DD1EF38">
            <w:r>
              <w:t>IPRAN family</w:t>
            </w:r>
          </w:p>
        </w:tc>
        <w:tc>
          <w:tcPr>
            <w:tcW w:w="150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2CC1E2FD" w14:textId="3AE3C811" w:rsidR="0DD1EF38" w:rsidRDefault="0DD1EF38">
            <w:r>
              <w:t>SFP</w:t>
            </w:r>
          </w:p>
        </w:tc>
        <w:tc>
          <w:tcPr>
            <w:tcW w:w="157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2420ADE7" w14:textId="1615A7A6" w:rsidR="0DD1EF38" w:rsidRDefault="0DD1EF38">
            <w:r>
              <w:t>ge 0/1</w:t>
            </w:r>
          </w:p>
        </w:tc>
        <w:tc>
          <w:tcPr>
            <w:tcW w:w="9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63CF1E77" w14:textId="7AEB4980" w:rsidR="0DD1EF38" w:rsidRDefault="0DD1EF38">
            <w:r>
              <w:t>0</w:t>
            </w:r>
          </w:p>
        </w:tc>
      </w:tr>
    </w:tbl>
    <w:p w14:paraId="4AEC9BE3" w14:textId="5ABFB41E" w:rsidR="5363D321" w:rsidRDefault="5363D321" w:rsidP="5363D321">
      <w:pPr>
        <w:pStyle w:val="BodyText"/>
        <w:rPr>
          <w:lang w:val="en-CA"/>
        </w:rPr>
      </w:pPr>
    </w:p>
    <w:p w14:paraId="35C80680" w14:textId="13383000" w:rsidR="004D1709" w:rsidRDefault="004D1709" w:rsidP="004D1709">
      <w:pPr>
        <w:pStyle w:val="Heading3"/>
        <w:rPr>
          <w:lang w:val="en-CA"/>
        </w:rPr>
      </w:pPr>
      <w:bookmarkStart w:id="75" w:name="_Toc153919336"/>
      <w:r w:rsidRPr="1612F9A0">
        <w:rPr>
          <w:lang w:val="en-CA"/>
        </w:rPr>
        <w:t>Pluggable Types</w:t>
      </w:r>
      <w:commentRangeStart w:id="76"/>
      <w:commentRangeStart w:id="77"/>
      <w:commentRangeEnd w:id="76"/>
      <w:r>
        <w:rPr>
          <w:rStyle w:val="CommentReference"/>
        </w:rPr>
        <w:commentReference w:id="76"/>
      </w:r>
      <w:commentRangeEnd w:id="77"/>
      <w:r>
        <w:rPr>
          <w:rStyle w:val="CommentReference"/>
        </w:rPr>
        <w:commentReference w:id="77"/>
      </w:r>
      <w:bookmarkEnd w:id="75"/>
    </w:p>
    <w:tbl>
      <w:tblPr>
        <w:tblW w:w="0" w:type="auto"/>
        <w:tblLayout w:type="fixed"/>
        <w:tblLook w:val="06A0" w:firstRow="1" w:lastRow="0" w:firstColumn="1" w:lastColumn="0" w:noHBand="1" w:noVBand="1"/>
      </w:tblPr>
      <w:tblGrid>
        <w:gridCol w:w="2060"/>
        <w:gridCol w:w="2160"/>
        <w:gridCol w:w="1980"/>
        <w:gridCol w:w="1541"/>
        <w:gridCol w:w="1019"/>
        <w:gridCol w:w="1019"/>
      </w:tblGrid>
      <w:tr w:rsidR="00986397" w14:paraId="6936DD8A" w14:textId="77777777" w:rsidTr="00394A8C">
        <w:trPr>
          <w:trHeight w:val="525"/>
        </w:trPr>
        <w:tc>
          <w:tcPr>
            <w:tcW w:w="2060" w:type="dxa"/>
            <w:tcBorders>
              <w:top w:val="single" w:sz="8" w:space="0" w:color="auto"/>
              <w:left w:val="single" w:sz="8" w:space="0" w:color="auto"/>
              <w:bottom w:val="single" w:sz="8" w:space="0" w:color="auto"/>
              <w:right w:val="single" w:sz="8" w:space="0" w:color="auto"/>
            </w:tcBorders>
            <w:shd w:val="clear" w:color="auto" w:fill="548DD4" w:themeFill="text2" w:themeFillTint="99"/>
            <w:tcMar>
              <w:top w:w="15" w:type="dxa"/>
              <w:left w:w="15" w:type="dxa"/>
              <w:right w:w="15" w:type="dxa"/>
            </w:tcMar>
            <w:vAlign w:val="center"/>
          </w:tcPr>
          <w:p w14:paraId="2E05BB2F" w14:textId="77777777" w:rsidR="00986397" w:rsidRDefault="00986397" w:rsidP="00394A8C">
            <w:r w:rsidRPr="1612F9A0">
              <w:rPr>
                <w:rFonts w:ascii="Calibri" w:eastAsia="Calibri" w:hAnsi="Calibri" w:cs="Calibri"/>
                <w:b/>
                <w:bCs/>
                <w:color w:val="000000" w:themeColor="text1"/>
              </w:rPr>
              <w:t>Archetype</w:t>
            </w:r>
          </w:p>
        </w:tc>
        <w:tc>
          <w:tcPr>
            <w:tcW w:w="2160" w:type="dxa"/>
            <w:tcBorders>
              <w:top w:val="single" w:sz="8" w:space="0" w:color="auto"/>
              <w:left w:val="single" w:sz="8" w:space="0" w:color="auto"/>
              <w:bottom w:val="single" w:sz="8" w:space="0" w:color="auto"/>
              <w:right w:val="single" w:sz="8" w:space="0" w:color="auto"/>
            </w:tcBorders>
            <w:shd w:val="clear" w:color="auto" w:fill="548DD4" w:themeFill="text2" w:themeFillTint="99"/>
            <w:tcMar>
              <w:top w:w="15" w:type="dxa"/>
              <w:left w:w="15" w:type="dxa"/>
              <w:right w:w="15" w:type="dxa"/>
            </w:tcMar>
            <w:vAlign w:val="center"/>
          </w:tcPr>
          <w:p w14:paraId="2CEABA5D" w14:textId="77777777" w:rsidR="00986397" w:rsidRDefault="00986397" w:rsidP="00394A8C">
            <w:r w:rsidRPr="1612F9A0">
              <w:rPr>
                <w:rFonts w:ascii="Calibri" w:eastAsia="Calibri" w:hAnsi="Calibri" w:cs="Calibri"/>
                <w:b/>
                <w:bCs/>
                <w:color w:val="000000" w:themeColor="text1"/>
              </w:rPr>
              <w:t>Archetype Instance Name</w:t>
            </w:r>
          </w:p>
        </w:tc>
        <w:tc>
          <w:tcPr>
            <w:tcW w:w="1980" w:type="dxa"/>
            <w:tcBorders>
              <w:top w:val="single" w:sz="8" w:space="0" w:color="auto"/>
              <w:left w:val="single" w:sz="8" w:space="0" w:color="auto"/>
              <w:bottom w:val="single" w:sz="8" w:space="0" w:color="auto"/>
              <w:right w:val="single" w:sz="8" w:space="0" w:color="auto"/>
            </w:tcBorders>
            <w:shd w:val="clear" w:color="auto" w:fill="548DD4" w:themeFill="text2" w:themeFillTint="99"/>
            <w:tcMar>
              <w:top w:w="15" w:type="dxa"/>
              <w:left w:w="15" w:type="dxa"/>
              <w:right w:w="15" w:type="dxa"/>
            </w:tcMar>
            <w:vAlign w:val="center"/>
          </w:tcPr>
          <w:p w14:paraId="43FC55C8" w14:textId="77777777" w:rsidR="00986397" w:rsidRDefault="00986397" w:rsidP="00394A8C">
            <w:r w:rsidRPr="1612F9A0">
              <w:rPr>
                <w:rFonts w:ascii="Calibri" w:eastAsia="Calibri" w:hAnsi="Calibri" w:cs="Calibri"/>
                <w:b/>
                <w:bCs/>
                <w:color w:val="000000" w:themeColor="text1"/>
              </w:rPr>
              <w:t>Description</w:t>
            </w:r>
          </w:p>
        </w:tc>
        <w:tc>
          <w:tcPr>
            <w:tcW w:w="1541" w:type="dxa"/>
            <w:tcBorders>
              <w:top w:val="single" w:sz="8" w:space="0" w:color="auto"/>
              <w:left w:val="single" w:sz="8" w:space="0" w:color="auto"/>
              <w:bottom w:val="single" w:sz="8" w:space="0" w:color="auto"/>
              <w:right w:val="single" w:sz="8" w:space="0" w:color="auto"/>
            </w:tcBorders>
            <w:shd w:val="clear" w:color="auto" w:fill="548DD4" w:themeFill="text2" w:themeFillTint="99"/>
            <w:tcMar>
              <w:top w:w="15" w:type="dxa"/>
              <w:left w:w="15" w:type="dxa"/>
              <w:right w:w="15" w:type="dxa"/>
            </w:tcMar>
            <w:vAlign w:val="center"/>
          </w:tcPr>
          <w:p w14:paraId="4273A4E2" w14:textId="77777777" w:rsidR="00986397" w:rsidRDefault="00986397" w:rsidP="00394A8C">
            <w:r w:rsidRPr="1612F9A0">
              <w:rPr>
                <w:rFonts w:ascii="Calibri" w:eastAsia="Calibri" w:hAnsi="Calibri" w:cs="Calibri"/>
                <w:b/>
                <w:bCs/>
                <w:color w:val="000000" w:themeColor="text1"/>
              </w:rPr>
              <w:t>Part Number</w:t>
            </w:r>
          </w:p>
        </w:tc>
        <w:tc>
          <w:tcPr>
            <w:tcW w:w="1019" w:type="dxa"/>
            <w:tcBorders>
              <w:top w:val="single" w:sz="8" w:space="0" w:color="auto"/>
              <w:left w:val="single" w:sz="8" w:space="0" w:color="auto"/>
              <w:bottom w:val="single" w:sz="8" w:space="0" w:color="auto"/>
              <w:right w:val="single" w:sz="8" w:space="0" w:color="auto"/>
            </w:tcBorders>
            <w:shd w:val="clear" w:color="auto" w:fill="548DD4" w:themeFill="text2" w:themeFillTint="99"/>
            <w:tcMar>
              <w:top w:w="15" w:type="dxa"/>
              <w:left w:w="15" w:type="dxa"/>
              <w:right w:w="15" w:type="dxa"/>
            </w:tcMar>
            <w:vAlign w:val="center"/>
          </w:tcPr>
          <w:p w14:paraId="69895A06" w14:textId="77777777" w:rsidR="00986397" w:rsidRDefault="00986397" w:rsidP="00394A8C">
            <w:r w:rsidRPr="1612F9A0">
              <w:rPr>
                <w:rFonts w:ascii="Calibri" w:eastAsia="Calibri" w:hAnsi="Calibri" w:cs="Calibri"/>
                <w:b/>
                <w:bCs/>
                <w:color w:val="000000" w:themeColor="text1"/>
              </w:rPr>
              <w:t>Positions Used</w:t>
            </w:r>
          </w:p>
        </w:tc>
        <w:tc>
          <w:tcPr>
            <w:tcW w:w="1019" w:type="dxa"/>
            <w:tcBorders>
              <w:top w:val="single" w:sz="8" w:space="0" w:color="auto"/>
              <w:left w:val="single" w:sz="8" w:space="0" w:color="auto"/>
              <w:bottom w:val="single" w:sz="8" w:space="0" w:color="auto"/>
              <w:right w:val="single" w:sz="8" w:space="0" w:color="auto"/>
            </w:tcBorders>
            <w:shd w:val="clear" w:color="auto" w:fill="548DD4" w:themeFill="text2" w:themeFillTint="99"/>
            <w:tcMar>
              <w:top w:w="15" w:type="dxa"/>
              <w:left w:w="15" w:type="dxa"/>
              <w:right w:w="15" w:type="dxa"/>
            </w:tcMar>
            <w:vAlign w:val="center"/>
          </w:tcPr>
          <w:p w14:paraId="554F95E9" w14:textId="77777777" w:rsidR="00986397" w:rsidRDefault="00986397" w:rsidP="00394A8C">
            <w:r w:rsidRPr="1612F9A0">
              <w:rPr>
                <w:rFonts w:ascii="Calibri" w:eastAsia="Calibri" w:hAnsi="Calibri" w:cs="Calibri"/>
                <w:b/>
                <w:bCs/>
                <w:color w:val="000000" w:themeColor="text1"/>
              </w:rPr>
              <w:t>Vendor</w:t>
            </w:r>
          </w:p>
        </w:tc>
      </w:tr>
      <w:tr w:rsidR="00986397" w14:paraId="7BB7921D" w14:textId="77777777" w:rsidTr="00394A8C">
        <w:trPr>
          <w:trHeight w:val="885"/>
        </w:trPr>
        <w:tc>
          <w:tcPr>
            <w:tcW w:w="206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8DDE56D" w14:textId="71B72135" w:rsidR="00986397" w:rsidRDefault="008F5845" w:rsidP="00394A8C">
            <w:pPr>
              <w:pStyle w:val="Table"/>
            </w:pPr>
            <w:r>
              <w:t xml:space="preserve">1G </w:t>
            </w:r>
            <w:r w:rsidR="00986397">
              <w:t>SFP</w:t>
            </w:r>
          </w:p>
        </w:tc>
        <w:tc>
          <w:tcPr>
            <w:tcW w:w="216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3B76ED2" w14:textId="4F9EE928" w:rsidR="00986397" w:rsidRDefault="7664E2CB" w:rsidP="00394A8C">
            <w:pPr>
              <w:pStyle w:val="Table"/>
            </w:pPr>
            <w:r>
              <w:t>g</w:t>
            </w:r>
            <w:r w:rsidR="11B4066E">
              <w:t>e</w:t>
            </w:r>
            <w:r w:rsidR="06DB3345">
              <w:t xml:space="preserve"> 0/1</w:t>
            </w:r>
          </w:p>
        </w:tc>
        <w:tc>
          <w:tcPr>
            <w:tcW w:w="198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F23619A" w14:textId="535FDD9A" w:rsidR="00986397" w:rsidRDefault="39615E9C" w:rsidP="00394A8C">
            <w:pPr>
              <w:pStyle w:val="Table"/>
            </w:pPr>
            <w:r>
              <w:t>g</w:t>
            </w:r>
            <w:r w:rsidR="11B4066E">
              <w:t>e</w:t>
            </w:r>
            <w:r w:rsidR="4F7F6F2F">
              <w:t xml:space="preserve"> 0/1</w:t>
            </w:r>
            <w:r w:rsidR="72B54BF4">
              <w:t xml:space="preserve"> </w:t>
            </w:r>
          </w:p>
        </w:tc>
        <w:tc>
          <w:tcPr>
            <w:tcW w:w="1541"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B643FC3" w14:textId="0A03B25A" w:rsidR="00986397" w:rsidRDefault="2498B7ED" w:rsidP="00394A8C">
            <w:pPr>
              <w:pStyle w:val="Table"/>
            </w:pPr>
            <w:r>
              <w:t>g</w:t>
            </w:r>
            <w:r w:rsidR="11B4066E">
              <w:t>e</w:t>
            </w:r>
            <w:r w:rsidR="34F89DD4">
              <w:t xml:space="preserve"> 0/1</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7FEF0E7A" w14:textId="77777777" w:rsidR="00986397" w:rsidRDefault="00986397" w:rsidP="00394A8C">
            <w:pPr>
              <w:pStyle w:val="Table"/>
            </w:pPr>
            <w:r>
              <w:t>1</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10B5B3B" w14:textId="4C5B1CEE" w:rsidR="00986397" w:rsidRDefault="3B5A0805" w:rsidP="00394A8C">
            <w:pPr>
              <w:pStyle w:val="Table"/>
            </w:pPr>
            <w:r>
              <w:t>Asentria</w:t>
            </w:r>
          </w:p>
        </w:tc>
      </w:tr>
    </w:tbl>
    <w:p w14:paraId="11AD3491" w14:textId="3B0E48A5" w:rsidR="004D1709" w:rsidRDefault="004D1709" w:rsidP="004D1709">
      <w:pPr>
        <w:pStyle w:val="BodyText"/>
        <w:rPr>
          <w:lang w:val="en-CA"/>
        </w:rPr>
      </w:pPr>
    </w:p>
    <w:p w14:paraId="3CC66AF4" w14:textId="49B6D21E" w:rsidR="004D1709" w:rsidRDefault="004D1709" w:rsidP="004D1709">
      <w:pPr>
        <w:pStyle w:val="Heading3"/>
        <w:rPr>
          <w:lang w:val="en-CA"/>
        </w:rPr>
      </w:pPr>
      <w:bookmarkStart w:id="78" w:name="_Toc153919337"/>
      <w:r w:rsidRPr="1612F9A0">
        <w:rPr>
          <w:lang w:val="en-CA"/>
        </w:rPr>
        <w:t>Pluggable Compatible for PTP</w:t>
      </w:r>
      <w:bookmarkEnd w:id="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3960"/>
        <w:gridCol w:w="1680"/>
        <w:gridCol w:w="1035"/>
      </w:tblGrid>
      <w:tr w:rsidR="00394A8C" w14:paraId="18DE47AD" w14:textId="77777777" w:rsidTr="00DE0DE4">
        <w:trPr>
          <w:trHeight w:val="525"/>
        </w:trPr>
        <w:tc>
          <w:tcPr>
            <w:tcW w:w="3960" w:type="dxa"/>
            <w:shd w:val="clear" w:color="auto" w:fill="548DD4" w:themeFill="text2" w:themeFillTint="99"/>
            <w:tcMar>
              <w:top w:w="15" w:type="dxa"/>
              <w:left w:w="15" w:type="dxa"/>
              <w:right w:w="15" w:type="dxa"/>
            </w:tcMar>
            <w:vAlign w:val="center"/>
          </w:tcPr>
          <w:p w14:paraId="5DA7EC46" w14:textId="77777777" w:rsidR="00394A8C" w:rsidRDefault="00394A8C" w:rsidP="00394A8C">
            <w:r w:rsidRPr="14DF1C25">
              <w:rPr>
                <w:rFonts w:ascii="Calibri" w:eastAsia="Calibri" w:hAnsi="Calibri" w:cs="Calibri"/>
                <w:b/>
                <w:bCs/>
                <w:color w:val="000000" w:themeColor="text1"/>
              </w:rPr>
              <w:t>PhysicalTermination Position Archetype</w:t>
            </w:r>
            <w:r w:rsidRPr="14DF1C25">
              <w:rPr>
                <w:rFonts w:ascii="Calibri" w:eastAsia="Calibri" w:hAnsi="Calibri" w:cs="Calibri"/>
                <w:color w:val="000000" w:themeColor="text1"/>
              </w:rPr>
              <w:t xml:space="preserve"> </w:t>
            </w:r>
          </w:p>
        </w:tc>
        <w:tc>
          <w:tcPr>
            <w:tcW w:w="1680" w:type="dxa"/>
            <w:shd w:val="clear" w:color="auto" w:fill="548DD4" w:themeFill="text2" w:themeFillTint="99"/>
            <w:tcMar>
              <w:top w:w="15" w:type="dxa"/>
              <w:left w:w="15" w:type="dxa"/>
              <w:right w:w="15" w:type="dxa"/>
            </w:tcMar>
            <w:vAlign w:val="center"/>
          </w:tcPr>
          <w:p w14:paraId="0E20325E" w14:textId="77777777" w:rsidR="00394A8C" w:rsidRDefault="00394A8C" w:rsidP="00394A8C">
            <w:r w:rsidRPr="14DF1C25">
              <w:rPr>
                <w:rFonts w:ascii="Calibri" w:eastAsia="Calibri" w:hAnsi="Calibri" w:cs="Calibri"/>
                <w:b/>
                <w:bCs/>
                <w:color w:val="000000" w:themeColor="text1"/>
              </w:rPr>
              <w:t>Pluggable Archetype</w:t>
            </w:r>
            <w:r w:rsidRPr="14DF1C25">
              <w:rPr>
                <w:rFonts w:ascii="Calibri" w:eastAsia="Calibri" w:hAnsi="Calibri" w:cs="Calibri"/>
                <w:color w:val="000000" w:themeColor="text1"/>
              </w:rPr>
              <w:t xml:space="preserve"> </w:t>
            </w:r>
          </w:p>
        </w:tc>
        <w:tc>
          <w:tcPr>
            <w:tcW w:w="1035" w:type="dxa"/>
            <w:shd w:val="clear" w:color="auto" w:fill="548DD4" w:themeFill="text2" w:themeFillTint="99"/>
            <w:tcMar>
              <w:top w:w="15" w:type="dxa"/>
              <w:left w:w="15" w:type="dxa"/>
              <w:right w:w="15" w:type="dxa"/>
            </w:tcMar>
            <w:vAlign w:val="center"/>
          </w:tcPr>
          <w:p w14:paraId="0438FA12" w14:textId="77777777" w:rsidR="00394A8C" w:rsidRDefault="00394A8C" w:rsidP="00394A8C">
            <w:r w:rsidRPr="14DF1C25">
              <w:rPr>
                <w:rFonts w:ascii="Calibri" w:eastAsia="Calibri" w:hAnsi="Calibri" w:cs="Calibri"/>
                <w:b/>
                <w:bCs/>
                <w:color w:val="000000" w:themeColor="text1"/>
              </w:rPr>
              <w:t>Notes</w:t>
            </w:r>
            <w:r w:rsidRPr="14DF1C25">
              <w:rPr>
                <w:rFonts w:ascii="Calibri" w:eastAsia="Calibri" w:hAnsi="Calibri" w:cs="Calibri"/>
                <w:color w:val="000000" w:themeColor="text1"/>
              </w:rPr>
              <w:t xml:space="preserve"> </w:t>
            </w:r>
            <w:r w:rsidRPr="14DF1C25">
              <w:rPr>
                <w:rFonts w:ascii="Calibri" w:eastAsia="Calibri" w:hAnsi="Calibri" w:cs="Calibri"/>
                <w:b/>
                <w:bCs/>
                <w:color w:val="000000" w:themeColor="text1"/>
              </w:rPr>
              <w:t xml:space="preserve"> </w:t>
            </w:r>
          </w:p>
        </w:tc>
      </w:tr>
      <w:tr w:rsidR="00394A8C" w14:paraId="22197A16" w14:textId="77777777" w:rsidTr="00DE0DE4">
        <w:trPr>
          <w:trHeight w:val="315"/>
        </w:trPr>
        <w:tc>
          <w:tcPr>
            <w:tcW w:w="3960" w:type="dxa"/>
            <w:tcMar>
              <w:top w:w="15" w:type="dxa"/>
              <w:left w:w="15" w:type="dxa"/>
              <w:right w:w="15" w:type="dxa"/>
            </w:tcMar>
            <w:vAlign w:val="bottom"/>
          </w:tcPr>
          <w:p w14:paraId="22708819" w14:textId="77777777" w:rsidR="00394A8C" w:rsidRDefault="00394A8C" w:rsidP="00394A8C">
            <w:r>
              <w:rPr>
                <w:rFonts w:ascii="Times New Roman" w:hAnsi="Times New Roman"/>
                <w:color w:val="000000" w:themeColor="text1"/>
                <w:sz w:val="24"/>
                <w:szCs w:val="24"/>
              </w:rPr>
              <w:t>SFP</w:t>
            </w:r>
          </w:p>
        </w:tc>
        <w:tc>
          <w:tcPr>
            <w:tcW w:w="1680" w:type="dxa"/>
            <w:tcMar>
              <w:top w:w="15" w:type="dxa"/>
              <w:left w:w="15" w:type="dxa"/>
              <w:right w:w="15" w:type="dxa"/>
            </w:tcMar>
            <w:vAlign w:val="bottom"/>
          </w:tcPr>
          <w:p w14:paraId="5221EF2A" w14:textId="1981D3EF" w:rsidR="00394A8C" w:rsidRDefault="0073177E" w:rsidP="00394A8C">
            <w:r>
              <w:t xml:space="preserve">1G </w:t>
            </w:r>
            <w:r w:rsidR="00394A8C">
              <w:t>SFP</w:t>
            </w:r>
          </w:p>
        </w:tc>
        <w:tc>
          <w:tcPr>
            <w:tcW w:w="1035" w:type="dxa"/>
            <w:tcMar>
              <w:top w:w="15" w:type="dxa"/>
              <w:left w:w="15" w:type="dxa"/>
              <w:right w:w="15" w:type="dxa"/>
            </w:tcMar>
            <w:vAlign w:val="bottom"/>
          </w:tcPr>
          <w:p w14:paraId="7AE0EE0E" w14:textId="77777777" w:rsidR="00394A8C" w:rsidRDefault="00394A8C" w:rsidP="00394A8C">
            <w:r w:rsidRPr="14DF1C25">
              <w:rPr>
                <w:rFonts w:ascii="Times New Roman" w:hAnsi="Times New Roman"/>
                <w:color w:val="000000" w:themeColor="text1"/>
                <w:sz w:val="24"/>
                <w:szCs w:val="24"/>
              </w:rPr>
              <w:t xml:space="preserve"> </w:t>
            </w:r>
          </w:p>
        </w:tc>
      </w:tr>
    </w:tbl>
    <w:p w14:paraId="3CE2354A" w14:textId="594F98DB" w:rsidR="004D1709" w:rsidRDefault="004D1709" w:rsidP="004D1709">
      <w:pPr>
        <w:pStyle w:val="BodyText"/>
        <w:rPr>
          <w:lang w:val="en-CA"/>
        </w:rPr>
      </w:pPr>
    </w:p>
    <w:p w14:paraId="4D232D9A" w14:textId="0DA8D8A9" w:rsidR="004D1709" w:rsidRDefault="004D1709" w:rsidP="004D1709">
      <w:pPr>
        <w:pStyle w:val="Heading3"/>
        <w:rPr>
          <w:lang w:val="en-CA"/>
        </w:rPr>
      </w:pPr>
      <w:bookmarkStart w:id="79" w:name="_Toc153919338"/>
      <w:r w:rsidRPr="1612F9A0">
        <w:rPr>
          <w:lang w:val="en-CA"/>
        </w:rPr>
        <w:t>Port Compatibility</w:t>
      </w:r>
      <w:bookmarkEnd w:id="79"/>
      <w:r w:rsidRPr="1612F9A0">
        <w:rPr>
          <w:lang w:val="en-CA"/>
        </w:rPr>
        <w:t xml:space="preserve"> </w:t>
      </w:r>
    </w:p>
    <w:p w14:paraId="59993EFE" w14:textId="0DA8D8A9" w:rsidR="004D1709" w:rsidRDefault="004D1709" w:rsidP="004D1709">
      <w:pPr>
        <w:pStyle w:val="Heading4"/>
        <w:rPr>
          <w:lang w:val="en-CA"/>
        </w:rPr>
      </w:pPr>
      <w:r w:rsidRPr="1612F9A0">
        <w:rPr>
          <w:lang w:val="en-CA"/>
        </w:rPr>
        <w:t>Card Ports</w:t>
      </w:r>
    </w:p>
    <w:p w14:paraId="67126C24" w14:textId="0DA8D8A9" w:rsidR="004D1709" w:rsidRDefault="004D1709" w:rsidP="004D1709">
      <w:pPr>
        <w:pStyle w:val="BodyText"/>
        <w:rPr>
          <w:lang w:val="en-CA"/>
        </w:rPr>
      </w:pPr>
      <w:r w:rsidRPr="1612F9A0">
        <w:rPr>
          <w:lang w:val="en-CA"/>
        </w:rPr>
        <w:t>NA</w:t>
      </w:r>
    </w:p>
    <w:p w14:paraId="48CB8110" w14:textId="0DA8D8A9" w:rsidR="004D1709" w:rsidRDefault="004D1709" w:rsidP="004D1709">
      <w:pPr>
        <w:pStyle w:val="Heading4"/>
        <w:rPr>
          <w:lang w:val="en-CA"/>
        </w:rPr>
      </w:pPr>
      <w:commentRangeStart w:id="80"/>
      <w:commentRangeStart w:id="81"/>
      <w:r w:rsidRPr="1612F9A0">
        <w:rPr>
          <w:lang w:val="en-CA"/>
        </w:rPr>
        <w:t>Device Ports</w:t>
      </w:r>
      <w:commentRangeEnd w:id="80"/>
      <w:r w:rsidR="001A3F48">
        <w:rPr>
          <w:rStyle w:val="CommentReference"/>
        </w:rPr>
        <w:commentReference w:id="80"/>
      </w:r>
      <w:commentRangeEnd w:id="81"/>
      <w:r>
        <w:rPr>
          <w:rStyle w:val="CommentReference"/>
        </w:rPr>
        <w:commentReference w:id="81"/>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035"/>
        <w:gridCol w:w="1035"/>
        <w:gridCol w:w="1035"/>
        <w:gridCol w:w="1035"/>
        <w:gridCol w:w="1035"/>
        <w:gridCol w:w="1035"/>
        <w:gridCol w:w="1035"/>
      </w:tblGrid>
      <w:tr w:rsidR="004D1709" w14:paraId="642DF5A3" w14:textId="77777777" w:rsidTr="00DE0DE4">
        <w:trPr>
          <w:trHeight w:val="1350"/>
        </w:trPr>
        <w:tc>
          <w:tcPr>
            <w:tcW w:w="1035" w:type="dxa"/>
            <w:shd w:val="clear" w:color="auto" w:fill="548DD4" w:themeFill="text2" w:themeFillTint="99"/>
            <w:tcMar>
              <w:top w:w="15" w:type="dxa"/>
              <w:left w:w="15" w:type="dxa"/>
              <w:right w:w="15" w:type="dxa"/>
            </w:tcMar>
            <w:vAlign w:val="center"/>
          </w:tcPr>
          <w:p w14:paraId="42231070" w14:textId="77777777" w:rsidR="004D1709" w:rsidRDefault="004D1709" w:rsidP="00823141">
            <w:r w:rsidRPr="1612F9A0">
              <w:rPr>
                <w:rFonts w:ascii="Calibri" w:eastAsia="Calibri" w:hAnsi="Calibri" w:cs="Calibri"/>
                <w:b/>
                <w:bCs/>
                <w:color w:val="000000" w:themeColor="text1"/>
              </w:rPr>
              <w:t>Device Archetype  Instance Name</w:t>
            </w:r>
          </w:p>
        </w:tc>
        <w:tc>
          <w:tcPr>
            <w:tcW w:w="1035" w:type="dxa"/>
            <w:shd w:val="clear" w:color="auto" w:fill="548DD4" w:themeFill="text2" w:themeFillTint="99"/>
            <w:tcMar>
              <w:top w:w="15" w:type="dxa"/>
              <w:left w:w="15" w:type="dxa"/>
              <w:right w:w="15" w:type="dxa"/>
            </w:tcMar>
            <w:vAlign w:val="center"/>
          </w:tcPr>
          <w:p w14:paraId="563A796B" w14:textId="77777777" w:rsidR="004D1709" w:rsidRDefault="004D1709" w:rsidP="00823141">
            <w:r w:rsidRPr="1612F9A0">
              <w:rPr>
                <w:rFonts w:ascii="Calibri" w:eastAsia="Calibri" w:hAnsi="Calibri" w:cs="Calibri"/>
                <w:b/>
                <w:bCs/>
                <w:color w:val="000000" w:themeColor="text1"/>
              </w:rPr>
              <w:t>Port Archetype</w:t>
            </w:r>
          </w:p>
        </w:tc>
        <w:tc>
          <w:tcPr>
            <w:tcW w:w="1035" w:type="dxa"/>
            <w:shd w:val="clear" w:color="auto" w:fill="548DD4" w:themeFill="text2" w:themeFillTint="99"/>
            <w:tcMar>
              <w:top w:w="15" w:type="dxa"/>
              <w:left w:w="15" w:type="dxa"/>
              <w:right w:w="15" w:type="dxa"/>
            </w:tcMar>
            <w:vAlign w:val="center"/>
          </w:tcPr>
          <w:p w14:paraId="1C50EAD2" w14:textId="77777777" w:rsidR="004D1709" w:rsidRDefault="004D1709" w:rsidP="00823141">
            <w:r w:rsidRPr="1612F9A0">
              <w:rPr>
                <w:rFonts w:ascii="Calibri" w:eastAsia="Calibri" w:hAnsi="Calibri" w:cs="Calibri"/>
                <w:b/>
                <w:bCs/>
                <w:color w:val="000000" w:themeColor="text1"/>
              </w:rPr>
              <w:t>Port Archetype Instance</w:t>
            </w:r>
          </w:p>
        </w:tc>
        <w:tc>
          <w:tcPr>
            <w:tcW w:w="1035" w:type="dxa"/>
            <w:shd w:val="clear" w:color="auto" w:fill="548DD4" w:themeFill="text2" w:themeFillTint="99"/>
            <w:tcMar>
              <w:top w:w="15" w:type="dxa"/>
              <w:left w:w="15" w:type="dxa"/>
              <w:right w:w="15" w:type="dxa"/>
            </w:tcMar>
            <w:vAlign w:val="center"/>
          </w:tcPr>
          <w:p w14:paraId="674D31CF" w14:textId="77777777" w:rsidR="004D1709" w:rsidRDefault="004D1709" w:rsidP="00823141">
            <w:r w:rsidRPr="1612F9A0">
              <w:rPr>
                <w:rFonts w:ascii="Calibri" w:eastAsia="Calibri" w:hAnsi="Calibri" w:cs="Calibri"/>
                <w:b/>
                <w:bCs/>
                <w:color w:val="000000" w:themeColor="text1"/>
              </w:rPr>
              <w:t>Port Number</w:t>
            </w:r>
          </w:p>
        </w:tc>
        <w:tc>
          <w:tcPr>
            <w:tcW w:w="1035" w:type="dxa"/>
            <w:shd w:val="clear" w:color="auto" w:fill="548DD4" w:themeFill="text2" w:themeFillTint="99"/>
            <w:tcMar>
              <w:top w:w="15" w:type="dxa"/>
              <w:left w:w="15" w:type="dxa"/>
              <w:right w:w="15" w:type="dxa"/>
            </w:tcMar>
            <w:vAlign w:val="center"/>
          </w:tcPr>
          <w:p w14:paraId="177CC2E5" w14:textId="77777777" w:rsidR="004D1709" w:rsidRDefault="004D1709" w:rsidP="00823141">
            <w:r w:rsidRPr="1612F9A0">
              <w:rPr>
                <w:rFonts w:ascii="Calibri" w:eastAsia="Calibri" w:hAnsi="Calibri" w:cs="Calibri"/>
                <w:b/>
                <w:bCs/>
                <w:color w:val="000000" w:themeColor="text1"/>
              </w:rPr>
              <w:t>Port Sequence</w:t>
            </w:r>
          </w:p>
        </w:tc>
        <w:tc>
          <w:tcPr>
            <w:tcW w:w="1035" w:type="dxa"/>
            <w:shd w:val="clear" w:color="auto" w:fill="548DD4" w:themeFill="text2" w:themeFillTint="99"/>
            <w:tcMar>
              <w:top w:w="15" w:type="dxa"/>
              <w:left w:w="15" w:type="dxa"/>
              <w:right w:w="15" w:type="dxa"/>
            </w:tcMar>
            <w:vAlign w:val="center"/>
          </w:tcPr>
          <w:p w14:paraId="284D85DD" w14:textId="77777777" w:rsidR="004D1709" w:rsidRDefault="004D1709" w:rsidP="00823141">
            <w:r w:rsidRPr="1612F9A0">
              <w:rPr>
                <w:rFonts w:ascii="Calibri" w:eastAsia="Calibri" w:hAnsi="Calibri" w:cs="Calibri"/>
                <w:b/>
                <w:bCs/>
                <w:color w:val="000000" w:themeColor="text1"/>
              </w:rPr>
              <w:t>Port Type Name</w:t>
            </w:r>
          </w:p>
        </w:tc>
        <w:tc>
          <w:tcPr>
            <w:tcW w:w="1035" w:type="dxa"/>
            <w:shd w:val="clear" w:color="auto" w:fill="548DD4" w:themeFill="text2" w:themeFillTint="99"/>
            <w:tcMar>
              <w:top w:w="15" w:type="dxa"/>
              <w:left w:w="15" w:type="dxa"/>
              <w:right w:w="15" w:type="dxa"/>
            </w:tcMar>
            <w:vAlign w:val="center"/>
          </w:tcPr>
          <w:p w14:paraId="41152B61" w14:textId="77777777" w:rsidR="004D1709" w:rsidRDefault="004D1709" w:rsidP="00823141">
            <w:r w:rsidRPr="1612F9A0">
              <w:rPr>
                <w:rFonts w:ascii="Calibri" w:eastAsia="Calibri" w:hAnsi="Calibri" w:cs="Calibri"/>
                <w:b/>
                <w:bCs/>
                <w:color w:val="000000" w:themeColor="text1"/>
              </w:rPr>
              <w:t>Logical Interface Required</w:t>
            </w:r>
          </w:p>
        </w:tc>
      </w:tr>
      <w:tr w:rsidR="004D1709" w14:paraId="284E3882" w14:textId="77777777" w:rsidTr="00DE0DE4">
        <w:trPr>
          <w:trHeight w:val="300"/>
        </w:trPr>
        <w:tc>
          <w:tcPr>
            <w:tcW w:w="1035" w:type="dxa"/>
            <w:vMerge w:val="restart"/>
            <w:tcMar>
              <w:top w:w="15" w:type="dxa"/>
              <w:left w:w="15" w:type="dxa"/>
              <w:right w:w="15" w:type="dxa"/>
            </w:tcMar>
            <w:vAlign w:val="center"/>
          </w:tcPr>
          <w:p w14:paraId="48851E75" w14:textId="54F3F5AC" w:rsidR="004D1709" w:rsidRDefault="77B3BA5A" w:rsidP="541B9F09">
            <w:pPr>
              <w:pStyle w:val="Table"/>
            </w:pPr>
            <w:r>
              <w:t>Fastback Network IBR 1301</w:t>
            </w:r>
          </w:p>
          <w:p w14:paraId="316D0B6A" w14:textId="04A4D7D9" w:rsidR="004D1709" w:rsidRDefault="004D1709" w:rsidP="00823141">
            <w:pPr>
              <w:rPr>
                <w:rFonts w:ascii="Calibri" w:eastAsia="Calibri" w:hAnsi="Calibri" w:cs="Calibri"/>
                <w:color w:val="000000" w:themeColor="text1"/>
              </w:rPr>
            </w:pPr>
          </w:p>
          <w:p w14:paraId="3F5BBA39" w14:textId="77777777" w:rsidR="004D1709" w:rsidRDefault="004D1709" w:rsidP="00823141">
            <w:r w:rsidRPr="1612F9A0">
              <w:rPr>
                <w:rFonts w:ascii="Calibri" w:eastAsia="Calibri" w:hAnsi="Calibri" w:cs="Calibri"/>
                <w:color w:val="000000" w:themeColor="text1"/>
              </w:rPr>
              <w:t xml:space="preserve"> </w:t>
            </w:r>
          </w:p>
          <w:p w14:paraId="3D03F8F2" w14:textId="77777777" w:rsidR="004D1709" w:rsidRDefault="004D1709" w:rsidP="00823141">
            <w:pPr>
              <w:rPr>
                <w:rFonts w:ascii="Calibri" w:eastAsia="Calibri" w:hAnsi="Calibri" w:cs="Calibri"/>
                <w:color w:val="000000" w:themeColor="text1"/>
              </w:rPr>
            </w:pPr>
            <w:r w:rsidRPr="1612F9A0">
              <w:rPr>
                <w:rFonts w:ascii="Calibri" w:eastAsia="Calibri" w:hAnsi="Calibri" w:cs="Calibri"/>
                <w:color w:val="000000" w:themeColor="text1"/>
              </w:rPr>
              <w:t xml:space="preserve"> </w:t>
            </w:r>
          </w:p>
        </w:tc>
        <w:tc>
          <w:tcPr>
            <w:tcW w:w="1035" w:type="dxa"/>
            <w:tcMar>
              <w:top w:w="15" w:type="dxa"/>
              <w:left w:w="15" w:type="dxa"/>
              <w:right w:w="15" w:type="dxa"/>
            </w:tcMar>
            <w:vAlign w:val="center"/>
          </w:tcPr>
          <w:p w14:paraId="5C722664" w14:textId="1B33E71F" w:rsidR="004D1709" w:rsidRDefault="00C72726" w:rsidP="00823141">
            <w:pPr>
              <w:rPr>
                <w:rFonts w:ascii="Calibri" w:eastAsia="Calibri" w:hAnsi="Calibri" w:cs="Calibri"/>
                <w:color w:val="000000" w:themeColor="text1"/>
              </w:rPr>
            </w:pPr>
            <w:r>
              <w:rPr>
                <w:rFonts w:ascii="Calibri" w:eastAsia="Calibri" w:hAnsi="Calibri" w:cs="Calibri"/>
                <w:color w:val="000000" w:themeColor="text1"/>
              </w:rPr>
              <w:t>RJ-45</w:t>
            </w:r>
          </w:p>
        </w:tc>
        <w:tc>
          <w:tcPr>
            <w:tcW w:w="1035" w:type="dxa"/>
            <w:tcMar>
              <w:top w:w="15" w:type="dxa"/>
              <w:left w:w="15" w:type="dxa"/>
              <w:right w:w="15" w:type="dxa"/>
            </w:tcMar>
            <w:vAlign w:val="center"/>
          </w:tcPr>
          <w:p w14:paraId="2237B94D" w14:textId="270E46A6" w:rsidR="004D1709" w:rsidRDefault="62CA96C0" w:rsidP="00823141">
            <w:pPr>
              <w:rPr>
                <w:rFonts w:ascii="Calibri" w:eastAsia="Calibri" w:hAnsi="Calibri" w:cs="Calibri"/>
                <w:color w:val="000000" w:themeColor="text1"/>
              </w:rPr>
            </w:pPr>
            <w:r w:rsidRPr="0C3FAB15">
              <w:rPr>
                <w:rFonts w:ascii="Calibri" w:eastAsia="Calibri" w:hAnsi="Calibri" w:cs="Calibri"/>
                <w:color w:val="000000" w:themeColor="text1"/>
              </w:rPr>
              <w:t>g</w:t>
            </w:r>
            <w:r w:rsidR="51B4B62F" w:rsidRPr="0C3FAB15">
              <w:rPr>
                <w:rFonts w:ascii="Calibri" w:eastAsia="Calibri" w:hAnsi="Calibri" w:cs="Calibri"/>
                <w:color w:val="000000" w:themeColor="text1"/>
              </w:rPr>
              <w:t>e</w:t>
            </w:r>
            <w:r w:rsidR="4E54D83B" w:rsidRPr="0C3FAB15">
              <w:rPr>
                <w:rFonts w:ascii="Calibri" w:eastAsia="Calibri" w:hAnsi="Calibri" w:cs="Calibri"/>
                <w:color w:val="000000" w:themeColor="text1"/>
              </w:rPr>
              <w:t xml:space="preserve"> 1/1</w:t>
            </w:r>
          </w:p>
        </w:tc>
        <w:tc>
          <w:tcPr>
            <w:tcW w:w="1035" w:type="dxa"/>
            <w:tcMar>
              <w:top w:w="15" w:type="dxa"/>
              <w:left w:w="15" w:type="dxa"/>
              <w:right w:w="15" w:type="dxa"/>
            </w:tcMar>
            <w:vAlign w:val="center"/>
          </w:tcPr>
          <w:p w14:paraId="4ECC72D3" w14:textId="77777777" w:rsidR="004D1709" w:rsidRDefault="004D1709" w:rsidP="00823141">
            <w:r w:rsidRPr="1612F9A0">
              <w:rPr>
                <w:rFonts w:ascii="Calibri" w:eastAsia="Calibri" w:hAnsi="Calibri" w:cs="Calibri"/>
                <w:color w:val="000000" w:themeColor="text1"/>
              </w:rPr>
              <w:t>1</w:t>
            </w:r>
          </w:p>
        </w:tc>
        <w:tc>
          <w:tcPr>
            <w:tcW w:w="1035" w:type="dxa"/>
            <w:tcMar>
              <w:top w:w="15" w:type="dxa"/>
              <w:left w:w="15" w:type="dxa"/>
              <w:right w:w="15" w:type="dxa"/>
            </w:tcMar>
            <w:vAlign w:val="center"/>
          </w:tcPr>
          <w:p w14:paraId="145DD6CE" w14:textId="77777777" w:rsidR="004D1709" w:rsidRDefault="004D1709" w:rsidP="00823141">
            <w:r w:rsidRPr="1612F9A0">
              <w:rPr>
                <w:rFonts w:ascii="Calibri" w:eastAsia="Calibri" w:hAnsi="Calibri" w:cs="Calibri"/>
                <w:color w:val="000000" w:themeColor="text1"/>
              </w:rPr>
              <w:t>1</w:t>
            </w:r>
          </w:p>
        </w:tc>
        <w:tc>
          <w:tcPr>
            <w:tcW w:w="1035" w:type="dxa"/>
            <w:tcMar>
              <w:top w:w="15" w:type="dxa"/>
              <w:left w:w="15" w:type="dxa"/>
              <w:right w:w="15" w:type="dxa"/>
            </w:tcMar>
            <w:vAlign w:val="center"/>
          </w:tcPr>
          <w:p w14:paraId="6F06619E" w14:textId="453314CF" w:rsidR="004D1709" w:rsidRDefault="00AE6E7E" w:rsidP="00823141">
            <w:pPr>
              <w:rPr>
                <w:rFonts w:ascii="Calibri" w:eastAsia="Calibri" w:hAnsi="Calibri" w:cs="Calibri"/>
                <w:color w:val="000000" w:themeColor="text1"/>
              </w:rPr>
            </w:pPr>
            <w:r>
              <w:rPr>
                <w:rFonts w:ascii="Calibri" w:eastAsia="Calibri" w:hAnsi="Calibri" w:cs="Calibri"/>
                <w:color w:val="000000" w:themeColor="text1"/>
              </w:rPr>
              <w:t>RJ-45</w:t>
            </w:r>
          </w:p>
        </w:tc>
        <w:tc>
          <w:tcPr>
            <w:tcW w:w="1035" w:type="dxa"/>
            <w:tcMar>
              <w:top w:w="15" w:type="dxa"/>
              <w:left w:w="15" w:type="dxa"/>
              <w:right w:w="15" w:type="dxa"/>
            </w:tcMar>
            <w:vAlign w:val="center"/>
          </w:tcPr>
          <w:p w14:paraId="62DBE0DC" w14:textId="77777777" w:rsidR="004D1709" w:rsidRDefault="004D1709" w:rsidP="00823141">
            <w:r w:rsidRPr="1612F9A0">
              <w:rPr>
                <w:rFonts w:ascii="Calibri" w:eastAsia="Calibri" w:hAnsi="Calibri" w:cs="Calibri"/>
                <w:color w:val="000000" w:themeColor="text1"/>
              </w:rPr>
              <w:t>No</w:t>
            </w:r>
          </w:p>
        </w:tc>
      </w:tr>
      <w:tr w:rsidR="004D1709" w14:paraId="3BA861DE" w14:textId="77777777" w:rsidTr="00DE0DE4">
        <w:trPr>
          <w:trHeight w:val="315"/>
        </w:trPr>
        <w:tc>
          <w:tcPr>
            <w:tcW w:w="1035" w:type="dxa"/>
            <w:vMerge/>
            <w:vAlign w:val="center"/>
          </w:tcPr>
          <w:p w14:paraId="5BDA8BDF" w14:textId="77777777" w:rsidR="004D1709" w:rsidRDefault="004D1709" w:rsidP="00823141"/>
        </w:tc>
        <w:tc>
          <w:tcPr>
            <w:tcW w:w="1035" w:type="dxa"/>
            <w:tcMar>
              <w:top w:w="15" w:type="dxa"/>
              <w:left w:w="15" w:type="dxa"/>
              <w:right w:w="15" w:type="dxa"/>
            </w:tcMar>
            <w:vAlign w:val="center"/>
          </w:tcPr>
          <w:p w14:paraId="6A34D023" w14:textId="7EADFFE2" w:rsidR="004D1709" w:rsidRDefault="74400475" w:rsidP="00823141">
            <w:pPr>
              <w:rPr>
                <w:rFonts w:ascii="Calibri" w:eastAsia="Calibri" w:hAnsi="Calibri" w:cs="Calibri"/>
                <w:color w:val="000000" w:themeColor="text1"/>
              </w:rPr>
            </w:pPr>
            <w:r w:rsidRPr="541B9F09">
              <w:rPr>
                <w:rFonts w:ascii="Calibri" w:eastAsia="Calibri" w:hAnsi="Calibri" w:cs="Calibri"/>
                <w:color w:val="000000" w:themeColor="text1"/>
              </w:rPr>
              <w:t>RJ-45</w:t>
            </w:r>
          </w:p>
        </w:tc>
        <w:tc>
          <w:tcPr>
            <w:tcW w:w="1035" w:type="dxa"/>
            <w:tcMar>
              <w:top w:w="15" w:type="dxa"/>
              <w:left w:w="15" w:type="dxa"/>
              <w:right w:w="15" w:type="dxa"/>
            </w:tcMar>
            <w:vAlign w:val="center"/>
          </w:tcPr>
          <w:p w14:paraId="0721BEA9" w14:textId="1D4BFE82" w:rsidR="004D1709" w:rsidRDefault="2FD7E8CB" w:rsidP="00823141">
            <w:pPr>
              <w:rPr>
                <w:rFonts w:ascii="Calibri" w:eastAsia="Calibri" w:hAnsi="Calibri" w:cs="Calibri"/>
                <w:color w:val="000000" w:themeColor="text1"/>
              </w:rPr>
            </w:pPr>
            <w:r w:rsidRPr="0C3FAB15">
              <w:rPr>
                <w:rFonts w:ascii="Calibri" w:eastAsia="Calibri" w:hAnsi="Calibri" w:cs="Calibri"/>
                <w:color w:val="000000" w:themeColor="text1"/>
              </w:rPr>
              <w:t>g</w:t>
            </w:r>
            <w:r w:rsidR="51B4B62F" w:rsidRPr="0C3FAB15">
              <w:rPr>
                <w:rFonts w:ascii="Calibri" w:eastAsia="Calibri" w:hAnsi="Calibri" w:cs="Calibri"/>
                <w:color w:val="000000" w:themeColor="text1"/>
              </w:rPr>
              <w:t>e</w:t>
            </w:r>
            <w:r w:rsidR="30A4CE34" w:rsidRPr="0C3FAB15">
              <w:rPr>
                <w:rFonts w:ascii="Calibri" w:eastAsia="Calibri" w:hAnsi="Calibri" w:cs="Calibri"/>
                <w:color w:val="000000" w:themeColor="text1"/>
              </w:rPr>
              <w:t xml:space="preserve"> 1/2</w:t>
            </w:r>
          </w:p>
        </w:tc>
        <w:tc>
          <w:tcPr>
            <w:tcW w:w="1035" w:type="dxa"/>
            <w:tcMar>
              <w:top w:w="15" w:type="dxa"/>
              <w:left w:w="15" w:type="dxa"/>
              <w:right w:w="15" w:type="dxa"/>
            </w:tcMar>
            <w:vAlign w:val="center"/>
          </w:tcPr>
          <w:p w14:paraId="349C1B1C" w14:textId="77777777" w:rsidR="004D1709" w:rsidRDefault="004D1709" w:rsidP="00823141">
            <w:r w:rsidRPr="1612F9A0">
              <w:rPr>
                <w:rFonts w:ascii="Calibri" w:eastAsia="Calibri" w:hAnsi="Calibri" w:cs="Calibri"/>
                <w:color w:val="000000" w:themeColor="text1"/>
              </w:rPr>
              <w:t>2</w:t>
            </w:r>
          </w:p>
        </w:tc>
        <w:tc>
          <w:tcPr>
            <w:tcW w:w="1035" w:type="dxa"/>
            <w:tcMar>
              <w:top w:w="15" w:type="dxa"/>
              <w:left w:w="15" w:type="dxa"/>
              <w:right w:w="15" w:type="dxa"/>
            </w:tcMar>
            <w:vAlign w:val="center"/>
          </w:tcPr>
          <w:p w14:paraId="63C8C01C" w14:textId="77777777" w:rsidR="004D1709" w:rsidRDefault="004D1709" w:rsidP="00823141">
            <w:r w:rsidRPr="1612F9A0">
              <w:rPr>
                <w:rFonts w:ascii="Calibri" w:eastAsia="Calibri" w:hAnsi="Calibri" w:cs="Calibri"/>
                <w:color w:val="000000" w:themeColor="text1"/>
              </w:rPr>
              <w:t>2</w:t>
            </w:r>
          </w:p>
        </w:tc>
        <w:tc>
          <w:tcPr>
            <w:tcW w:w="1035" w:type="dxa"/>
            <w:tcMar>
              <w:top w:w="15" w:type="dxa"/>
              <w:left w:w="15" w:type="dxa"/>
              <w:right w:w="15" w:type="dxa"/>
            </w:tcMar>
            <w:vAlign w:val="center"/>
          </w:tcPr>
          <w:p w14:paraId="277EE231" w14:textId="21DFB0E9" w:rsidR="004D1709" w:rsidRDefault="7B08DB22" w:rsidP="00823141">
            <w:pPr>
              <w:rPr>
                <w:rFonts w:ascii="Calibri" w:eastAsia="Calibri" w:hAnsi="Calibri" w:cs="Calibri"/>
                <w:color w:val="000000" w:themeColor="text1"/>
              </w:rPr>
            </w:pPr>
            <w:r w:rsidRPr="541B9F09">
              <w:rPr>
                <w:rFonts w:ascii="Calibri" w:eastAsia="Calibri" w:hAnsi="Calibri" w:cs="Calibri"/>
                <w:color w:val="000000" w:themeColor="text1"/>
              </w:rPr>
              <w:t>RJ-45</w:t>
            </w:r>
          </w:p>
        </w:tc>
        <w:tc>
          <w:tcPr>
            <w:tcW w:w="1035" w:type="dxa"/>
            <w:tcMar>
              <w:top w:w="15" w:type="dxa"/>
              <w:left w:w="15" w:type="dxa"/>
              <w:right w:w="15" w:type="dxa"/>
            </w:tcMar>
            <w:vAlign w:val="center"/>
          </w:tcPr>
          <w:p w14:paraId="49B83A7B" w14:textId="77777777" w:rsidR="004D1709" w:rsidRDefault="004D1709" w:rsidP="00823141">
            <w:r w:rsidRPr="1612F9A0">
              <w:rPr>
                <w:rFonts w:ascii="Calibri" w:eastAsia="Calibri" w:hAnsi="Calibri" w:cs="Calibri"/>
                <w:color w:val="000000" w:themeColor="text1"/>
              </w:rPr>
              <w:t>No</w:t>
            </w:r>
          </w:p>
        </w:tc>
      </w:tr>
      <w:tr w:rsidR="004D1709" w14:paraId="05759AC2" w14:textId="77777777" w:rsidTr="00DE0DE4">
        <w:trPr>
          <w:trHeight w:val="315"/>
        </w:trPr>
        <w:tc>
          <w:tcPr>
            <w:tcW w:w="1035" w:type="dxa"/>
            <w:vMerge/>
            <w:vAlign w:val="center"/>
          </w:tcPr>
          <w:p w14:paraId="45BF4BAD" w14:textId="77777777" w:rsidR="004D1709" w:rsidRDefault="004D1709" w:rsidP="00823141"/>
        </w:tc>
        <w:tc>
          <w:tcPr>
            <w:tcW w:w="1035" w:type="dxa"/>
            <w:tcMar>
              <w:top w:w="15" w:type="dxa"/>
              <w:left w:w="15" w:type="dxa"/>
              <w:right w:w="15" w:type="dxa"/>
            </w:tcMar>
            <w:vAlign w:val="center"/>
          </w:tcPr>
          <w:p w14:paraId="56C7175E" w14:textId="0AD365E9" w:rsidR="004D1709" w:rsidRPr="008B2A8B" w:rsidRDefault="008B2A8B" w:rsidP="00823141">
            <w:pPr>
              <w:rPr>
                <w:b/>
                <w:bCs/>
              </w:rPr>
            </w:pPr>
            <w:r w:rsidRPr="541B9F09">
              <w:rPr>
                <w:rFonts w:ascii="Calibri" w:eastAsia="Calibri" w:hAnsi="Calibri" w:cs="Calibri"/>
                <w:color w:val="000000" w:themeColor="text1"/>
              </w:rPr>
              <w:t>AC</w:t>
            </w:r>
          </w:p>
        </w:tc>
        <w:tc>
          <w:tcPr>
            <w:tcW w:w="1035" w:type="dxa"/>
            <w:tcMar>
              <w:top w:w="15" w:type="dxa"/>
              <w:left w:w="15" w:type="dxa"/>
              <w:right w:w="15" w:type="dxa"/>
            </w:tcMar>
            <w:vAlign w:val="center"/>
          </w:tcPr>
          <w:p w14:paraId="2ED86417" w14:textId="0DFB1C7E" w:rsidR="004D1709" w:rsidRDefault="008B2A8B" w:rsidP="00823141">
            <w:pPr>
              <w:rPr>
                <w:rFonts w:ascii="Calibri" w:eastAsia="Calibri" w:hAnsi="Calibri" w:cs="Calibri"/>
                <w:color w:val="000000" w:themeColor="text1"/>
              </w:rPr>
            </w:pPr>
            <w:r w:rsidRPr="541B9F09">
              <w:rPr>
                <w:rFonts w:ascii="Calibri" w:eastAsia="Calibri" w:hAnsi="Calibri" w:cs="Calibri"/>
                <w:color w:val="000000" w:themeColor="text1"/>
              </w:rPr>
              <w:t>AC Pwr</w:t>
            </w:r>
          </w:p>
        </w:tc>
        <w:tc>
          <w:tcPr>
            <w:tcW w:w="1035" w:type="dxa"/>
            <w:tcMar>
              <w:top w:w="15" w:type="dxa"/>
              <w:left w:w="15" w:type="dxa"/>
              <w:right w:w="15" w:type="dxa"/>
            </w:tcMar>
            <w:vAlign w:val="center"/>
          </w:tcPr>
          <w:p w14:paraId="3E849242" w14:textId="77777777" w:rsidR="004D1709" w:rsidRDefault="004D1709" w:rsidP="00823141">
            <w:r w:rsidRPr="1612F9A0">
              <w:rPr>
                <w:rFonts w:ascii="Calibri" w:eastAsia="Calibri" w:hAnsi="Calibri" w:cs="Calibri"/>
                <w:color w:val="000000" w:themeColor="text1"/>
              </w:rPr>
              <w:t>3</w:t>
            </w:r>
          </w:p>
        </w:tc>
        <w:tc>
          <w:tcPr>
            <w:tcW w:w="1035" w:type="dxa"/>
            <w:tcMar>
              <w:top w:w="15" w:type="dxa"/>
              <w:left w:w="15" w:type="dxa"/>
              <w:right w:w="15" w:type="dxa"/>
            </w:tcMar>
            <w:vAlign w:val="center"/>
          </w:tcPr>
          <w:p w14:paraId="7EEBC7E3" w14:textId="77777777" w:rsidR="004D1709" w:rsidRDefault="004D1709" w:rsidP="00823141">
            <w:r w:rsidRPr="1612F9A0">
              <w:rPr>
                <w:rFonts w:ascii="Calibri" w:eastAsia="Calibri" w:hAnsi="Calibri" w:cs="Calibri"/>
                <w:color w:val="000000" w:themeColor="text1"/>
              </w:rPr>
              <w:t>3</w:t>
            </w:r>
          </w:p>
        </w:tc>
        <w:tc>
          <w:tcPr>
            <w:tcW w:w="1035" w:type="dxa"/>
            <w:tcMar>
              <w:top w:w="15" w:type="dxa"/>
              <w:left w:w="15" w:type="dxa"/>
              <w:right w:w="15" w:type="dxa"/>
            </w:tcMar>
            <w:vAlign w:val="center"/>
          </w:tcPr>
          <w:p w14:paraId="36604E78" w14:textId="4E2FA1B0" w:rsidR="004D1709" w:rsidRDefault="008B2A8B" w:rsidP="00823141">
            <w:r w:rsidRPr="541B9F09">
              <w:rPr>
                <w:rFonts w:ascii="Calibri" w:eastAsia="Calibri" w:hAnsi="Calibri" w:cs="Calibri"/>
                <w:color w:val="000000" w:themeColor="text1"/>
              </w:rPr>
              <w:t>AC</w:t>
            </w:r>
          </w:p>
        </w:tc>
        <w:tc>
          <w:tcPr>
            <w:tcW w:w="1035" w:type="dxa"/>
            <w:tcMar>
              <w:top w:w="15" w:type="dxa"/>
              <w:left w:w="15" w:type="dxa"/>
              <w:right w:w="15" w:type="dxa"/>
            </w:tcMar>
            <w:vAlign w:val="center"/>
          </w:tcPr>
          <w:p w14:paraId="27AF26F0" w14:textId="77777777" w:rsidR="004D1709" w:rsidRDefault="004D1709" w:rsidP="00823141">
            <w:r w:rsidRPr="1612F9A0">
              <w:rPr>
                <w:rFonts w:ascii="Calibri" w:eastAsia="Calibri" w:hAnsi="Calibri" w:cs="Calibri"/>
                <w:color w:val="000000" w:themeColor="text1"/>
              </w:rPr>
              <w:t>No</w:t>
            </w:r>
          </w:p>
        </w:tc>
      </w:tr>
      <w:tr w:rsidR="004D1709" w14:paraId="78579F0B" w14:textId="77777777" w:rsidTr="00DE0DE4">
        <w:trPr>
          <w:trHeight w:val="315"/>
        </w:trPr>
        <w:tc>
          <w:tcPr>
            <w:tcW w:w="1035" w:type="dxa"/>
            <w:vMerge/>
            <w:vAlign w:val="center"/>
          </w:tcPr>
          <w:p w14:paraId="5BCA2B6C" w14:textId="77777777" w:rsidR="004D1709" w:rsidRDefault="004D1709" w:rsidP="00823141"/>
        </w:tc>
        <w:tc>
          <w:tcPr>
            <w:tcW w:w="1035" w:type="dxa"/>
            <w:tcMar>
              <w:top w:w="15" w:type="dxa"/>
              <w:left w:w="15" w:type="dxa"/>
              <w:right w:w="15" w:type="dxa"/>
            </w:tcMar>
            <w:vAlign w:val="center"/>
          </w:tcPr>
          <w:p w14:paraId="75F0BE8D" w14:textId="1399DC5F" w:rsidR="004D1709" w:rsidRDefault="00AE6E7E" w:rsidP="00823141">
            <w:pPr>
              <w:rPr>
                <w:rFonts w:ascii="Calibri" w:eastAsia="Calibri" w:hAnsi="Calibri" w:cs="Calibri"/>
                <w:color w:val="000000" w:themeColor="text1"/>
              </w:rPr>
            </w:pPr>
            <w:r>
              <w:rPr>
                <w:rFonts w:ascii="Calibri" w:eastAsia="Calibri" w:hAnsi="Calibri" w:cs="Calibri"/>
                <w:color w:val="000000" w:themeColor="text1"/>
              </w:rPr>
              <w:t>RAU</w:t>
            </w:r>
          </w:p>
        </w:tc>
        <w:tc>
          <w:tcPr>
            <w:tcW w:w="1035" w:type="dxa"/>
            <w:tcMar>
              <w:top w:w="15" w:type="dxa"/>
              <w:left w:w="15" w:type="dxa"/>
              <w:right w:w="15" w:type="dxa"/>
            </w:tcMar>
            <w:vAlign w:val="center"/>
          </w:tcPr>
          <w:p w14:paraId="2FCB0BC7" w14:textId="13F4ED5A" w:rsidR="004D1709" w:rsidRDefault="58D0396B" w:rsidP="00823141">
            <w:pPr>
              <w:rPr>
                <w:rFonts w:ascii="Calibri" w:eastAsia="Calibri" w:hAnsi="Calibri" w:cs="Calibri"/>
                <w:color w:val="000000" w:themeColor="text1"/>
              </w:rPr>
            </w:pPr>
            <w:r w:rsidRPr="0C3FAB15">
              <w:rPr>
                <w:rFonts w:ascii="Calibri" w:eastAsia="Calibri" w:hAnsi="Calibri" w:cs="Calibri"/>
                <w:color w:val="000000" w:themeColor="text1"/>
              </w:rPr>
              <w:t>R</w:t>
            </w:r>
            <w:r w:rsidR="162C111F" w:rsidRPr="0C3FAB15">
              <w:rPr>
                <w:rFonts w:ascii="Calibri" w:eastAsia="Calibri" w:hAnsi="Calibri" w:cs="Calibri"/>
                <w:color w:val="000000" w:themeColor="text1"/>
              </w:rPr>
              <w:t>AU</w:t>
            </w:r>
          </w:p>
        </w:tc>
        <w:tc>
          <w:tcPr>
            <w:tcW w:w="1035" w:type="dxa"/>
            <w:tcMar>
              <w:top w:w="15" w:type="dxa"/>
              <w:left w:w="15" w:type="dxa"/>
              <w:right w:w="15" w:type="dxa"/>
            </w:tcMar>
            <w:vAlign w:val="center"/>
          </w:tcPr>
          <w:p w14:paraId="1B8FA225" w14:textId="7FBEFF77" w:rsidR="004D1709" w:rsidRDefault="010D313E" w:rsidP="00823141">
            <w:pPr>
              <w:rPr>
                <w:rFonts w:ascii="Calibri" w:eastAsia="Calibri" w:hAnsi="Calibri" w:cs="Calibri"/>
                <w:color w:val="000000" w:themeColor="text1"/>
              </w:rPr>
            </w:pPr>
            <w:r w:rsidRPr="541B9F09">
              <w:rPr>
                <w:rFonts w:ascii="Calibri" w:eastAsia="Calibri" w:hAnsi="Calibri" w:cs="Calibri"/>
                <w:color w:val="000000" w:themeColor="text1"/>
              </w:rPr>
              <w:t>4</w:t>
            </w:r>
          </w:p>
        </w:tc>
        <w:tc>
          <w:tcPr>
            <w:tcW w:w="1035" w:type="dxa"/>
            <w:tcMar>
              <w:top w:w="15" w:type="dxa"/>
              <w:left w:w="15" w:type="dxa"/>
              <w:right w:w="15" w:type="dxa"/>
            </w:tcMar>
            <w:vAlign w:val="center"/>
          </w:tcPr>
          <w:p w14:paraId="704C188A" w14:textId="67E1906C" w:rsidR="004D1709" w:rsidRDefault="010D313E" w:rsidP="00823141">
            <w:pPr>
              <w:rPr>
                <w:rFonts w:ascii="Calibri" w:eastAsia="Calibri" w:hAnsi="Calibri" w:cs="Calibri"/>
                <w:color w:val="000000" w:themeColor="text1"/>
              </w:rPr>
            </w:pPr>
            <w:r w:rsidRPr="541B9F09">
              <w:rPr>
                <w:rFonts w:ascii="Calibri" w:eastAsia="Calibri" w:hAnsi="Calibri" w:cs="Calibri"/>
                <w:color w:val="000000" w:themeColor="text1"/>
              </w:rPr>
              <w:t>4</w:t>
            </w:r>
          </w:p>
        </w:tc>
        <w:tc>
          <w:tcPr>
            <w:tcW w:w="1035" w:type="dxa"/>
            <w:tcMar>
              <w:top w:w="15" w:type="dxa"/>
              <w:left w:w="15" w:type="dxa"/>
              <w:right w:w="15" w:type="dxa"/>
            </w:tcMar>
            <w:vAlign w:val="center"/>
          </w:tcPr>
          <w:p w14:paraId="325661B1" w14:textId="6C22ED51" w:rsidR="004D1709" w:rsidRDefault="00AE6E7E" w:rsidP="00823141">
            <w:pPr>
              <w:rPr>
                <w:rFonts w:ascii="Calibri" w:eastAsia="Calibri" w:hAnsi="Calibri" w:cs="Calibri"/>
                <w:color w:val="000000" w:themeColor="text1"/>
              </w:rPr>
            </w:pPr>
            <w:r>
              <w:rPr>
                <w:rFonts w:ascii="Calibri" w:eastAsia="Calibri" w:hAnsi="Calibri" w:cs="Calibri"/>
                <w:color w:val="000000" w:themeColor="text1"/>
              </w:rPr>
              <w:t>RAU</w:t>
            </w:r>
          </w:p>
        </w:tc>
        <w:tc>
          <w:tcPr>
            <w:tcW w:w="1035" w:type="dxa"/>
            <w:tcMar>
              <w:top w:w="15" w:type="dxa"/>
              <w:left w:w="15" w:type="dxa"/>
              <w:right w:w="15" w:type="dxa"/>
            </w:tcMar>
            <w:vAlign w:val="center"/>
          </w:tcPr>
          <w:p w14:paraId="36EE8B02" w14:textId="77777777" w:rsidR="004D1709" w:rsidRDefault="004D1709" w:rsidP="00823141">
            <w:r w:rsidRPr="1612F9A0">
              <w:rPr>
                <w:rFonts w:ascii="Calibri" w:eastAsia="Calibri" w:hAnsi="Calibri" w:cs="Calibri"/>
                <w:color w:val="000000" w:themeColor="text1"/>
              </w:rPr>
              <w:t>No</w:t>
            </w:r>
          </w:p>
        </w:tc>
      </w:tr>
    </w:tbl>
    <w:p w14:paraId="7C8FE175" w14:textId="70A8F9D7" w:rsidR="004D1709" w:rsidRDefault="004D1709" w:rsidP="004D1709">
      <w:pPr>
        <w:pStyle w:val="BodyText"/>
      </w:pPr>
    </w:p>
    <w:p w14:paraId="36C9512C" w14:textId="2C08F8C2" w:rsidR="004D1709" w:rsidRDefault="004D1709" w:rsidP="004D1709">
      <w:pPr>
        <w:pStyle w:val="Heading4"/>
        <w:rPr>
          <w:lang w:val="en-CA"/>
        </w:rPr>
      </w:pPr>
      <w:r w:rsidRPr="1612F9A0">
        <w:rPr>
          <w:lang w:val="en-CA"/>
        </w:rPr>
        <w:t xml:space="preserve">Pluggable Ports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035"/>
        <w:gridCol w:w="1035"/>
        <w:gridCol w:w="1035"/>
        <w:gridCol w:w="1035"/>
        <w:gridCol w:w="1035"/>
        <w:gridCol w:w="1035"/>
        <w:gridCol w:w="1035"/>
      </w:tblGrid>
      <w:tr w:rsidR="004C5AB2" w14:paraId="1336F86E" w14:textId="77777777" w:rsidTr="78289740">
        <w:trPr>
          <w:trHeight w:val="1350"/>
        </w:trPr>
        <w:tc>
          <w:tcPr>
            <w:tcW w:w="1035" w:type="dxa"/>
            <w:shd w:val="clear" w:color="auto" w:fill="548DD4" w:themeFill="text2" w:themeFillTint="99"/>
            <w:tcMar>
              <w:top w:w="15" w:type="dxa"/>
              <w:left w:w="15" w:type="dxa"/>
              <w:right w:w="15" w:type="dxa"/>
            </w:tcMar>
            <w:vAlign w:val="center"/>
          </w:tcPr>
          <w:p w14:paraId="07D60F8B" w14:textId="77777777" w:rsidR="004C5AB2" w:rsidRDefault="004C5AB2" w:rsidP="004C5AB2">
            <w:r>
              <w:rPr>
                <w:rFonts w:ascii="Calibri" w:eastAsia="Calibri" w:hAnsi="Calibri" w:cs="Calibri"/>
                <w:b/>
                <w:bCs/>
                <w:color w:val="000000" w:themeColor="text1"/>
              </w:rPr>
              <w:t>Pluggable</w:t>
            </w:r>
            <w:r w:rsidRPr="1612F9A0">
              <w:rPr>
                <w:rFonts w:ascii="Calibri" w:eastAsia="Calibri" w:hAnsi="Calibri" w:cs="Calibri"/>
                <w:b/>
                <w:bCs/>
                <w:color w:val="000000" w:themeColor="text1"/>
              </w:rPr>
              <w:t xml:space="preserve"> Archetype  Instance Name</w:t>
            </w:r>
          </w:p>
        </w:tc>
        <w:tc>
          <w:tcPr>
            <w:tcW w:w="1035" w:type="dxa"/>
            <w:shd w:val="clear" w:color="auto" w:fill="548DD4" w:themeFill="text2" w:themeFillTint="99"/>
            <w:tcMar>
              <w:top w:w="15" w:type="dxa"/>
              <w:left w:w="15" w:type="dxa"/>
              <w:right w:w="15" w:type="dxa"/>
            </w:tcMar>
            <w:vAlign w:val="center"/>
          </w:tcPr>
          <w:p w14:paraId="3A1EEA6A" w14:textId="77777777" w:rsidR="004C5AB2" w:rsidRDefault="004C5AB2" w:rsidP="004C5AB2">
            <w:r w:rsidRPr="1612F9A0">
              <w:rPr>
                <w:rFonts w:ascii="Calibri" w:eastAsia="Calibri" w:hAnsi="Calibri" w:cs="Calibri"/>
                <w:b/>
                <w:bCs/>
                <w:color w:val="000000" w:themeColor="text1"/>
              </w:rPr>
              <w:t>Port Archetype</w:t>
            </w:r>
          </w:p>
        </w:tc>
        <w:tc>
          <w:tcPr>
            <w:tcW w:w="1035" w:type="dxa"/>
            <w:shd w:val="clear" w:color="auto" w:fill="548DD4" w:themeFill="text2" w:themeFillTint="99"/>
            <w:tcMar>
              <w:top w:w="15" w:type="dxa"/>
              <w:left w:w="15" w:type="dxa"/>
              <w:right w:w="15" w:type="dxa"/>
            </w:tcMar>
            <w:vAlign w:val="center"/>
          </w:tcPr>
          <w:p w14:paraId="4F13B0B6" w14:textId="77777777" w:rsidR="004C5AB2" w:rsidRDefault="004C5AB2" w:rsidP="004C5AB2">
            <w:r w:rsidRPr="1612F9A0">
              <w:rPr>
                <w:rFonts w:ascii="Calibri" w:eastAsia="Calibri" w:hAnsi="Calibri" w:cs="Calibri"/>
                <w:b/>
                <w:bCs/>
                <w:color w:val="000000" w:themeColor="text1"/>
              </w:rPr>
              <w:t>Port Archetype Instance</w:t>
            </w:r>
          </w:p>
        </w:tc>
        <w:tc>
          <w:tcPr>
            <w:tcW w:w="1035" w:type="dxa"/>
            <w:shd w:val="clear" w:color="auto" w:fill="548DD4" w:themeFill="text2" w:themeFillTint="99"/>
            <w:tcMar>
              <w:top w:w="15" w:type="dxa"/>
              <w:left w:w="15" w:type="dxa"/>
              <w:right w:w="15" w:type="dxa"/>
            </w:tcMar>
            <w:vAlign w:val="center"/>
          </w:tcPr>
          <w:p w14:paraId="416F058B" w14:textId="77777777" w:rsidR="004C5AB2" w:rsidRDefault="004C5AB2" w:rsidP="004C5AB2">
            <w:r w:rsidRPr="1612F9A0">
              <w:rPr>
                <w:rFonts w:ascii="Calibri" w:eastAsia="Calibri" w:hAnsi="Calibri" w:cs="Calibri"/>
                <w:b/>
                <w:bCs/>
                <w:color w:val="000000" w:themeColor="text1"/>
              </w:rPr>
              <w:t>Port Number</w:t>
            </w:r>
          </w:p>
        </w:tc>
        <w:tc>
          <w:tcPr>
            <w:tcW w:w="1035" w:type="dxa"/>
            <w:shd w:val="clear" w:color="auto" w:fill="548DD4" w:themeFill="text2" w:themeFillTint="99"/>
            <w:tcMar>
              <w:top w:w="15" w:type="dxa"/>
              <w:left w:w="15" w:type="dxa"/>
              <w:right w:w="15" w:type="dxa"/>
            </w:tcMar>
            <w:vAlign w:val="center"/>
          </w:tcPr>
          <w:p w14:paraId="5B346DA7" w14:textId="77777777" w:rsidR="004C5AB2" w:rsidRDefault="004C5AB2" w:rsidP="004C5AB2">
            <w:r w:rsidRPr="1612F9A0">
              <w:rPr>
                <w:rFonts w:ascii="Calibri" w:eastAsia="Calibri" w:hAnsi="Calibri" w:cs="Calibri"/>
                <w:b/>
                <w:bCs/>
                <w:color w:val="000000" w:themeColor="text1"/>
              </w:rPr>
              <w:t>Port Sequence</w:t>
            </w:r>
          </w:p>
        </w:tc>
        <w:tc>
          <w:tcPr>
            <w:tcW w:w="1035" w:type="dxa"/>
            <w:shd w:val="clear" w:color="auto" w:fill="548DD4" w:themeFill="text2" w:themeFillTint="99"/>
            <w:tcMar>
              <w:top w:w="15" w:type="dxa"/>
              <w:left w:w="15" w:type="dxa"/>
              <w:right w:w="15" w:type="dxa"/>
            </w:tcMar>
            <w:vAlign w:val="center"/>
          </w:tcPr>
          <w:p w14:paraId="055F7670" w14:textId="77777777" w:rsidR="004C5AB2" w:rsidRDefault="004C5AB2" w:rsidP="004C5AB2">
            <w:r w:rsidRPr="1612F9A0">
              <w:rPr>
                <w:rFonts w:ascii="Calibri" w:eastAsia="Calibri" w:hAnsi="Calibri" w:cs="Calibri"/>
                <w:b/>
                <w:bCs/>
                <w:color w:val="000000" w:themeColor="text1"/>
              </w:rPr>
              <w:t>Port Type Name</w:t>
            </w:r>
          </w:p>
        </w:tc>
        <w:tc>
          <w:tcPr>
            <w:tcW w:w="1035" w:type="dxa"/>
            <w:shd w:val="clear" w:color="auto" w:fill="548DD4" w:themeFill="text2" w:themeFillTint="99"/>
            <w:tcMar>
              <w:top w:w="15" w:type="dxa"/>
              <w:left w:w="15" w:type="dxa"/>
              <w:right w:w="15" w:type="dxa"/>
            </w:tcMar>
            <w:vAlign w:val="center"/>
          </w:tcPr>
          <w:p w14:paraId="3A4F6734" w14:textId="77777777" w:rsidR="004C5AB2" w:rsidRDefault="004C5AB2" w:rsidP="004C5AB2">
            <w:r w:rsidRPr="1612F9A0">
              <w:rPr>
                <w:rFonts w:ascii="Calibri" w:eastAsia="Calibri" w:hAnsi="Calibri" w:cs="Calibri"/>
                <w:b/>
                <w:bCs/>
                <w:color w:val="000000" w:themeColor="text1"/>
              </w:rPr>
              <w:t>Logical Interface Required</w:t>
            </w:r>
          </w:p>
        </w:tc>
      </w:tr>
      <w:tr w:rsidR="004C5AB2" w14:paraId="1CA2BD8F" w14:textId="77777777" w:rsidTr="78289740">
        <w:trPr>
          <w:trHeight w:val="315"/>
        </w:trPr>
        <w:tc>
          <w:tcPr>
            <w:tcW w:w="1035" w:type="dxa"/>
            <w:tcMar>
              <w:top w:w="15" w:type="dxa"/>
              <w:left w:w="15" w:type="dxa"/>
              <w:right w:w="15" w:type="dxa"/>
            </w:tcMar>
            <w:vAlign w:val="center"/>
          </w:tcPr>
          <w:p w14:paraId="3EE552D3" w14:textId="77777777" w:rsidR="004C5AB2" w:rsidRDefault="004C5AB2" w:rsidP="004C5AB2">
            <w:pPr>
              <w:pStyle w:val="Table"/>
            </w:pPr>
          </w:p>
          <w:p w14:paraId="7EA751B3" w14:textId="77777777" w:rsidR="004C5AB2" w:rsidRDefault="004C5AB2" w:rsidP="004C5AB2">
            <w:pPr>
              <w:pStyle w:val="Table"/>
            </w:pPr>
            <w:r>
              <w:t>SFP</w:t>
            </w:r>
          </w:p>
        </w:tc>
        <w:tc>
          <w:tcPr>
            <w:tcW w:w="1035" w:type="dxa"/>
            <w:tcMar>
              <w:top w:w="15" w:type="dxa"/>
              <w:left w:w="15" w:type="dxa"/>
              <w:right w:w="15" w:type="dxa"/>
            </w:tcMar>
            <w:vAlign w:val="center"/>
          </w:tcPr>
          <w:p w14:paraId="73F63330" w14:textId="05686E83" w:rsidR="004C5AB2" w:rsidRDefault="45D8AA27" w:rsidP="78289740">
            <w:pPr>
              <w:rPr>
                <w:rFonts w:ascii="Calibri" w:eastAsia="Calibri" w:hAnsi="Calibri" w:cs="Calibri"/>
                <w:color w:val="000000" w:themeColor="text1"/>
              </w:rPr>
            </w:pPr>
            <w:r w:rsidRPr="569CD5A4">
              <w:rPr>
                <w:rFonts w:ascii="Calibri" w:eastAsia="Calibri" w:hAnsi="Calibri" w:cs="Calibri"/>
                <w:color w:val="000000" w:themeColor="text1"/>
              </w:rPr>
              <w:t>Gigabit Ethernet</w:t>
            </w:r>
          </w:p>
        </w:tc>
        <w:tc>
          <w:tcPr>
            <w:tcW w:w="1035" w:type="dxa"/>
            <w:tcMar>
              <w:top w:w="15" w:type="dxa"/>
              <w:left w:w="15" w:type="dxa"/>
              <w:right w:w="15" w:type="dxa"/>
            </w:tcMar>
            <w:vAlign w:val="center"/>
          </w:tcPr>
          <w:p w14:paraId="4716BFAF" w14:textId="77777777" w:rsidR="004C5AB2" w:rsidRDefault="004C5AB2" w:rsidP="004C5AB2">
            <w:r>
              <w:rPr>
                <w:rFonts w:ascii="Calibri" w:eastAsia="Calibri" w:hAnsi="Calibri" w:cs="Calibri"/>
                <w:color w:val="000000" w:themeColor="text1"/>
              </w:rPr>
              <w:t>ge 0/1</w:t>
            </w:r>
          </w:p>
        </w:tc>
        <w:tc>
          <w:tcPr>
            <w:tcW w:w="1035" w:type="dxa"/>
            <w:tcMar>
              <w:top w:w="15" w:type="dxa"/>
              <w:left w:w="15" w:type="dxa"/>
              <w:right w:w="15" w:type="dxa"/>
            </w:tcMar>
            <w:vAlign w:val="center"/>
          </w:tcPr>
          <w:p w14:paraId="4EC4712B" w14:textId="77777777" w:rsidR="004C5AB2" w:rsidRDefault="004C5AB2" w:rsidP="004C5AB2">
            <w:pPr>
              <w:rPr>
                <w:rFonts w:ascii="Calibri" w:eastAsia="Calibri" w:hAnsi="Calibri" w:cs="Calibri"/>
                <w:color w:val="000000" w:themeColor="text1"/>
              </w:rPr>
            </w:pPr>
            <w:r w:rsidRPr="541B9F09">
              <w:rPr>
                <w:rFonts w:ascii="Calibri" w:eastAsia="Calibri" w:hAnsi="Calibri" w:cs="Calibri"/>
                <w:color w:val="000000" w:themeColor="text1"/>
              </w:rPr>
              <w:t>1</w:t>
            </w:r>
          </w:p>
        </w:tc>
        <w:tc>
          <w:tcPr>
            <w:tcW w:w="1035" w:type="dxa"/>
            <w:tcMar>
              <w:top w:w="15" w:type="dxa"/>
              <w:left w:w="15" w:type="dxa"/>
              <w:right w:w="15" w:type="dxa"/>
            </w:tcMar>
            <w:vAlign w:val="center"/>
          </w:tcPr>
          <w:p w14:paraId="61365B3B" w14:textId="77777777" w:rsidR="004C5AB2" w:rsidRDefault="004C5AB2" w:rsidP="004C5AB2">
            <w:pPr>
              <w:rPr>
                <w:rFonts w:ascii="Calibri" w:eastAsia="Calibri" w:hAnsi="Calibri" w:cs="Calibri"/>
                <w:color w:val="000000" w:themeColor="text1"/>
              </w:rPr>
            </w:pPr>
            <w:r w:rsidRPr="541B9F09">
              <w:rPr>
                <w:rFonts w:ascii="Calibri" w:eastAsia="Calibri" w:hAnsi="Calibri" w:cs="Calibri"/>
                <w:color w:val="000000" w:themeColor="text1"/>
              </w:rPr>
              <w:t>1</w:t>
            </w:r>
          </w:p>
        </w:tc>
        <w:tc>
          <w:tcPr>
            <w:tcW w:w="1035" w:type="dxa"/>
            <w:tcMar>
              <w:top w:w="15" w:type="dxa"/>
              <w:left w:w="15" w:type="dxa"/>
              <w:right w:w="15" w:type="dxa"/>
            </w:tcMar>
            <w:vAlign w:val="center"/>
          </w:tcPr>
          <w:p w14:paraId="7D56D3C0" w14:textId="72D20BC4" w:rsidR="004C5AB2" w:rsidRDefault="64AEF8C9" w:rsidP="004C5AB2">
            <w:pPr>
              <w:rPr>
                <w:rFonts w:ascii="Calibri" w:eastAsia="Calibri" w:hAnsi="Calibri" w:cs="Calibri"/>
                <w:color w:val="000000" w:themeColor="text1"/>
              </w:rPr>
            </w:pPr>
            <w:r w:rsidRPr="1016647F">
              <w:rPr>
                <w:rFonts w:ascii="Calibri" w:eastAsia="Calibri" w:hAnsi="Calibri" w:cs="Calibri"/>
                <w:color w:val="000000" w:themeColor="text1"/>
              </w:rPr>
              <w:t>Gigabit Ethernet</w:t>
            </w:r>
          </w:p>
        </w:tc>
        <w:tc>
          <w:tcPr>
            <w:tcW w:w="1035" w:type="dxa"/>
            <w:tcMar>
              <w:top w:w="15" w:type="dxa"/>
              <w:left w:w="15" w:type="dxa"/>
              <w:right w:w="15" w:type="dxa"/>
            </w:tcMar>
            <w:vAlign w:val="center"/>
          </w:tcPr>
          <w:p w14:paraId="07066D7B" w14:textId="77777777" w:rsidR="004C5AB2" w:rsidRDefault="004C5AB2" w:rsidP="004C5AB2">
            <w:r w:rsidRPr="1612F9A0">
              <w:rPr>
                <w:rFonts w:ascii="Calibri" w:eastAsia="Calibri" w:hAnsi="Calibri" w:cs="Calibri"/>
                <w:color w:val="000000" w:themeColor="text1"/>
              </w:rPr>
              <w:t>No</w:t>
            </w:r>
          </w:p>
        </w:tc>
      </w:tr>
    </w:tbl>
    <w:p w14:paraId="28C2B584" w14:textId="28E582C2" w:rsidR="1612F9A0" w:rsidRDefault="1612F9A0" w:rsidP="1612F9A0">
      <w:pPr>
        <w:pStyle w:val="BodyText"/>
        <w:rPr>
          <w:lang w:val="en-CA"/>
        </w:rPr>
      </w:pPr>
    </w:p>
    <w:p w14:paraId="29F7B9E7" w14:textId="05AF3298" w:rsidR="008E499D" w:rsidRDefault="008E499D" w:rsidP="008E499D">
      <w:pPr>
        <w:pStyle w:val="Heading2"/>
        <w:rPr>
          <w:lang w:val="en-CA"/>
        </w:rPr>
      </w:pPr>
      <w:bookmarkStart w:id="82" w:name="_Toc153919339"/>
      <w:r>
        <w:rPr>
          <w:lang w:val="en-CA"/>
        </w:rPr>
        <w:t xml:space="preserve">Device Model </w:t>
      </w:r>
      <w:r w:rsidR="0038698E" w:rsidRPr="0038698E">
        <w:rPr>
          <w:lang w:val="en-CA"/>
        </w:rPr>
        <w:t>Huber and Suhner</w:t>
      </w:r>
      <w:r w:rsidR="0038698E">
        <w:rPr>
          <w:lang w:val="en-CA"/>
        </w:rPr>
        <w:t xml:space="preserve">- </w:t>
      </w:r>
      <w:r w:rsidR="0038698E" w:rsidRPr="0038698E">
        <w:rPr>
          <w:lang w:val="en-CA"/>
        </w:rPr>
        <w:t>CUBE 3RU 19-inch LGX Modular Shell for 16 SX LGX module slots</w:t>
      </w:r>
      <w:bookmarkEnd w:id="82"/>
    </w:p>
    <w:p w14:paraId="59221BFF" w14:textId="5D223790" w:rsidR="008E499D" w:rsidRPr="00A2288C" w:rsidRDefault="008E499D" w:rsidP="004F275E">
      <w:pPr>
        <w:pStyle w:val="Heading3"/>
        <w:numPr>
          <w:ilvl w:val="2"/>
          <w:numId w:val="11"/>
        </w:numPr>
        <w:rPr>
          <w:lang w:val="en-CA"/>
        </w:rPr>
      </w:pPr>
      <w:bookmarkStart w:id="83" w:name="_Toc153919340"/>
      <w:r w:rsidRPr="00A2288C">
        <w:rPr>
          <w:lang w:val="en-CA"/>
        </w:rPr>
        <w:t>Device Types</w:t>
      </w:r>
      <w:bookmarkEnd w:id="83"/>
    </w:p>
    <w:p w14:paraId="0C98ED44" w14:textId="77777777" w:rsidR="008E499D" w:rsidRPr="005378DA" w:rsidRDefault="008E499D" w:rsidP="008E499D">
      <w:pPr>
        <w:pStyle w:val="BodyText"/>
        <w:rPr>
          <w:lang w:val="en-CA"/>
        </w:rPr>
      </w:pPr>
      <w:r>
        <w:rPr>
          <w:lang w:val="en-CA"/>
        </w:rPr>
        <w:t xml:space="preserve"> Following device types will be configured in the BPI using Metadata Modeler. Rogers project is not using the Rack so category should be defined as ‘Generic’</w:t>
      </w:r>
    </w:p>
    <w:p w14:paraId="61D30532" w14:textId="77777777" w:rsidR="008E499D" w:rsidRDefault="008E499D" w:rsidP="008E499D">
      <w:pPr>
        <w:rPr>
          <w:lang w:val="en-CA"/>
        </w:rPr>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0"/>
        <w:gridCol w:w="1731"/>
        <w:gridCol w:w="1073"/>
        <w:gridCol w:w="1073"/>
        <w:gridCol w:w="1442"/>
        <w:gridCol w:w="897"/>
        <w:gridCol w:w="972"/>
        <w:gridCol w:w="811"/>
        <w:gridCol w:w="959"/>
      </w:tblGrid>
      <w:tr w:rsidR="001A7FE2" w:rsidRPr="005232B2" w14:paraId="791F79A9" w14:textId="77777777" w:rsidTr="005265DF">
        <w:tc>
          <w:tcPr>
            <w:tcW w:w="1316" w:type="dxa"/>
            <w:shd w:val="clear" w:color="auto" w:fill="548DD4" w:themeFill="text2" w:themeFillTint="99"/>
          </w:tcPr>
          <w:p w14:paraId="777B318B" w14:textId="77777777" w:rsidR="008E499D" w:rsidRPr="005232B2" w:rsidRDefault="008E499D" w:rsidP="00203BC3">
            <w:pPr>
              <w:pStyle w:val="Table"/>
              <w:rPr>
                <w:b/>
                <w:bCs/>
              </w:rPr>
            </w:pPr>
            <w:r w:rsidRPr="005232B2">
              <w:rPr>
                <w:b/>
                <w:bCs/>
              </w:rPr>
              <w:t>Manufacturer</w:t>
            </w:r>
          </w:p>
        </w:tc>
        <w:tc>
          <w:tcPr>
            <w:tcW w:w="1661" w:type="dxa"/>
            <w:shd w:val="clear" w:color="auto" w:fill="548DD4" w:themeFill="text2" w:themeFillTint="99"/>
          </w:tcPr>
          <w:p w14:paraId="4C288E4B" w14:textId="77777777" w:rsidR="008E499D" w:rsidRDefault="008E499D" w:rsidP="00203BC3">
            <w:pPr>
              <w:pStyle w:val="Table"/>
              <w:rPr>
                <w:b/>
                <w:bCs/>
              </w:rPr>
            </w:pPr>
            <w:r w:rsidRPr="005232B2">
              <w:rPr>
                <w:b/>
                <w:bCs/>
              </w:rPr>
              <w:t xml:space="preserve">Device Type </w:t>
            </w:r>
          </w:p>
          <w:p w14:paraId="4AE7A332" w14:textId="77777777" w:rsidR="008E499D" w:rsidRPr="005232B2" w:rsidRDefault="008E499D" w:rsidP="00203BC3">
            <w:pPr>
              <w:pStyle w:val="Table"/>
              <w:rPr>
                <w:b/>
                <w:bCs/>
              </w:rPr>
            </w:pPr>
            <w:r w:rsidRPr="005232B2">
              <w:rPr>
                <w:b/>
                <w:bCs/>
              </w:rPr>
              <w:t>Family</w:t>
            </w:r>
          </w:p>
        </w:tc>
        <w:tc>
          <w:tcPr>
            <w:tcW w:w="1034" w:type="dxa"/>
            <w:shd w:val="clear" w:color="auto" w:fill="548DD4" w:themeFill="text2" w:themeFillTint="99"/>
          </w:tcPr>
          <w:p w14:paraId="336C87BC" w14:textId="77777777" w:rsidR="008E499D" w:rsidRPr="005232B2" w:rsidRDefault="008E499D" w:rsidP="00203BC3">
            <w:pPr>
              <w:pStyle w:val="Table"/>
              <w:rPr>
                <w:b/>
                <w:bCs/>
              </w:rPr>
            </w:pPr>
            <w:r>
              <w:rPr>
                <w:b/>
                <w:bCs/>
              </w:rPr>
              <w:t>Archetype Name</w:t>
            </w:r>
          </w:p>
        </w:tc>
        <w:tc>
          <w:tcPr>
            <w:tcW w:w="1034" w:type="dxa"/>
            <w:shd w:val="clear" w:color="auto" w:fill="548DD4" w:themeFill="text2" w:themeFillTint="99"/>
          </w:tcPr>
          <w:p w14:paraId="65A01794" w14:textId="77777777" w:rsidR="008E499D" w:rsidRDefault="008E499D" w:rsidP="00203BC3">
            <w:pPr>
              <w:pStyle w:val="Table"/>
              <w:rPr>
                <w:b/>
                <w:bCs/>
              </w:rPr>
            </w:pPr>
            <w:r>
              <w:rPr>
                <w:b/>
                <w:bCs/>
              </w:rPr>
              <w:t>Archetype Instance Name</w:t>
            </w:r>
          </w:p>
        </w:tc>
        <w:tc>
          <w:tcPr>
            <w:tcW w:w="1124" w:type="dxa"/>
            <w:shd w:val="clear" w:color="auto" w:fill="548DD4" w:themeFill="text2" w:themeFillTint="99"/>
          </w:tcPr>
          <w:p w14:paraId="49B57244" w14:textId="77777777" w:rsidR="008E499D" w:rsidRPr="005232B2" w:rsidRDefault="008E499D" w:rsidP="00203BC3">
            <w:pPr>
              <w:pStyle w:val="Table"/>
              <w:rPr>
                <w:b/>
                <w:bCs/>
              </w:rPr>
            </w:pPr>
            <w:r>
              <w:rPr>
                <w:b/>
                <w:bCs/>
              </w:rPr>
              <w:t>Description</w:t>
            </w:r>
          </w:p>
        </w:tc>
        <w:tc>
          <w:tcPr>
            <w:tcW w:w="866" w:type="dxa"/>
            <w:shd w:val="clear" w:color="auto" w:fill="548DD4" w:themeFill="text2" w:themeFillTint="99"/>
          </w:tcPr>
          <w:p w14:paraId="50ED6AF3" w14:textId="77777777" w:rsidR="008E499D" w:rsidRPr="005232B2" w:rsidRDefault="008E499D" w:rsidP="00203BC3">
            <w:pPr>
              <w:pStyle w:val="Table"/>
              <w:rPr>
                <w:b/>
                <w:bCs/>
              </w:rPr>
            </w:pPr>
            <w:r w:rsidRPr="005232B2">
              <w:rPr>
                <w:b/>
                <w:bCs/>
              </w:rPr>
              <w:t>Part Number</w:t>
            </w:r>
          </w:p>
        </w:tc>
        <w:tc>
          <w:tcPr>
            <w:tcW w:w="937" w:type="dxa"/>
            <w:shd w:val="clear" w:color="auto" w:fill="548DD4" w:themeFill="text2" w:themeFillTint="99"/>
          </w:tcPr>
          <w:p w14:paraId="3F2CDAB9" w14:textId="77777777" w:rsidR="008E499D" w:rsidRDefault="008E499D" w:rsidP="00203BC3">
            <w:pPr>
              <w:pStyle w:val="Table"/>
              <w:rPr>
                <w:b/>
                <w:bCs/>
              </w:rPr>
            </w:pPr>
            <w:r>
              <w:rPr>
                <w:b/>
                <w:bCs/>
              </w:rPr>
              <w:t>Positions Used</w:t>
            </w:r>
          </w:p>
        </w:tc>
        <w:tc>
          <w:tcPr>
            <w:tcW w:w="784" w:type="dxa"/>
            <w:shd w:val="clear" w:color="auto" w:fill="548DD4" w:themeFill="text2" w:themeFillTint="99"/>
          </w:tcPr>
          <w:p w14:paraId="36CFBB02" w14:textId="7B8E1A66" w:rsidR="008E499D" w:rsidRDefault="008E499D" w:rsidP="00203BC3">
            <w:pPr>
              <w:pStyle w:val="Table"/>
              <w:rPr>
                <w:b/>
                <w:bCs/>
              </w:rPr>
            </w:pPr>
            <w:r>
              <w:rPr>
                <w:b/>
                <w:bCs/>
              </w:rPr>
              <w:t>Width</w:t>
            </w:r>
          </w:p>
          <w:p w14:paraId="5A46005C" w14:textId="77777777" w:rsidR="008E499D" w:rsidRPr="005232B2" w:rsidRDefault="008E499D" w:rsidP="00203BC3">
            <w:pPr>
              <w:pStyle w:val="Table"/>
              <w:rPr>
                <w:b/>
                <w:bCs/>
              </w:rPr>
            </w:pPr>
            <w:r>
              <w:rPr>
                <w:b/>
                <w:bCs/>
              </w:rPr>
              <w:t>(In Inches)</w:t>
            </w:r>
          </w:p>
        </w:tc>
        <w:tc>
          <w:tcPr>
            <w:tcW w:w="925" w:type="dxa"/>
            <w:shd w:val="clear" w:color="auto" w:fill="548DD4" w:themeFill="text2" w:themeFillTint="99"/>
          </w:tcPr>
          <w:p w14:paraId="4A88B1F2" w14:textId="77777777" w:rsidR="008E499D" w:rsidRDefault="008E499D" w:rsidP="00203BC3">
            <w:pPr>
              <w:pStyle w:val="Table"/>
              <w:rPr>
                <w:b/>
                <w:bCs/>
              </w:rPr>
            </w:pPr>
            <w:r>
              <w:rPr>
                <w:b/>
                <w:bCs/>
              </w:rPr>
              <w:t>Category</w:t>
            </w:r>
          </w:p>
        </w:tc>
      </w:tr>
      <w:tr w:rsidR="008E499D" w:rsidRPr="005232B2" w14:paraId="09A542F6" w14:textId="77777777" w:rsidTr="005265DF">
        <w:tc>
          <w:tcPr>
            <w:tcW w:w="1316" w:type="dxa"/>
          </w:tcPr>
          <w:p w14:paraId="478B460D" w14:textId="3410D0B8" w:rsidR="008E499D" w:rsidRPr="005232B2" w:rsidRDefault="7E8B33DA" w:rsidP="00203BC3">
            <w:pPr>
              <w:pStyle w:val="Table"/>
            </w:pPr>
            <w:r w:rsidRPr="20E59589">
              <w:t>Huber and Suhner</w:t>
            </w:r>
          </w:p>
        </w:tc>
        <w:tc>
          <w:tcPr>
            <w:tcW w:w="1661" w:type="dxa"/>
          </w:tcPr>
          <w:p w14:paraId="450B2BBA" w14:textId="06B7FFB9" w:rsidR="008E499D" w:rsidRPr="005232B2" w:rsidRDefault="7E8B33DA" w:rsidP="00203BC3">
            <w:pPr>
              <w:pStyle w:val="Table"/>
            </w:pPr>
            <w:r>
              <w:t>TRANSPORT</w:t>
            </w:r>
            <w:r w:rsidR="008E499D">
              <w:t>Family</w:t>
            </w:r>
          </w:p>
        </w:tc>
        <w:tc>
          <w:tcPr>
            <w:tcW w:w="1034" w:type="dxa"/>
          </w:tcPr>
          <w:p w14:paraId="58995197" w14:textId="55FC727E" w:rsidR="008E499D" w:rsidRPr="005232B2" w:rsidRDefault="237EBECB" w:rsidP="00203BC3">
            <w:pPr>
              <w:pStyle w:val="Table"/>
            </w:pPr>
            <w:r w:rsidRPr="44F3D8AE">
              <w:rPr>
                <w:rFonts w:ascii="Roboto" w:eastAsia="Roboto" w:hAnsi="Roboto" w:cs="Roboto"/>
                <w:color w:val="212121"/>
                <w:sz w:val="16"/>
                <w:szCs w:val="16"/>
              </w:rPr>
              <w:t xml:space="preserve">H&amp;S </w:t>
            </w:r>
            <w:r w:rsidR="280B3AFB" w:rsidRPr="44F3D8AE">
              <w:rPr>
                <w:rFonts w:ascii="Roboto" w:eastAsia="Roboto" w:hAnsi="Roboto" w:cs="Roboto"/>
                <w:color w:val="212121"/>
                <w:sz w:val="16"/>
                <w:szCs w:val="16"/>
              </w:rPr>
              <w:t>CUBE 3RU 16 SX LGX</w:t>
            </w:r>
          </w:p>
        </w:tc>
        <w:tc>
          <w:tcPr>
            <w:tcW w:w="1034" w:type="dxa"/>
          </w:tcPr>
          <w:p w14:paraId="296A9A54" w14:textId="6E83D553" w:rsidR="008E499D" w:rsidRPr="007F16C8" w:rsidRDefault="64F50E41" w:rsidP="00203BC3">
            <w:pPr>
              <w:pStyle w:val="Table"/>
            </w:pPr>
            <w:r w:rsidRPr="5AD8B872">
              <w:rPr>
                <w:rFonts w:ascii="Roboto" w:eastAsia="Roboto" w:hAnsi="Roboto" w:cs="Roboto"/>
                <w:color w:val="212121"/>
                <w:sz w:val="16"/>
                <w:szCs w:val="16"/>
              </w:rPr>
              <w:t>H&amp;S CUBE 3RU 16 SX LGX</w:t>
            </w:r>
          </w:p>
          <w:p w14:paraId="0CDBF197" w14:textId="51072CBC" w:rsidR="008E499D" w:rsidRPr="007F16C8" w:rsidRDefault="008E499D" w:rsidP="00203BC3">
            <w:pPr>
              <w:pStyle w:val="Table"/>
              <w:rPr>
                <w:rFonts w:ascii="Roboto" w:eastAsia="Roboto" w:hAnsi="Roboto" w:cs="Roboto"/>
                <w:color w:val="212121"/>
                <w:sz w:val="16"/>
                <w:szCs w:val="16"/>
              </w:rPr>
            </w:pPr>
          </w:p>
        </w:tc>
        <w:tc>
          <w:tcPr>
            <w:tcW w:w="1124" w:type="dxa"/>
          </w:tcPr>
          <w:p w14:paraId="6CCFD843" w14:textId="38594A59" w:rsidR="008E499D" w:rsidRPr="005232B2" w:rsidRDefault="00B43405" w:rsidP="00203BC3">
            <w:pPr>
              <w:pStyle w:val="Table"/>
            </w:pPr>
            <w:r>
              <w:rPr>
                <w:rFonts w:ascii="Roboto" w:eastAsia="Roboto" w:hAnsi="Roboto" w:cs="Roboto"/>
                <w:color w:val="212121"/>
                <w:sz w:val="16"/>
                <w:szCs w:val="16"/>
              </w:rPr>
              <w:t xml:space="preserve">H&amp;S </w:t>
            </w:r>
            <w:r w:rsidR="280B3AFB" w:rsidRPr="20E59589">
              <w:rPr>
                <w:rFonts w:ascii="Roboto" w:eastAsia="Roboto" w:hAnsi="Roboto" w:cs="Roboto"/>
                <w:color w:val="212121"/>
                <w:sz w:val="16"/>
                <w:szCs w:val="16"/>
              </w:rPr>
              <w:t xml:space="preserve">CUBE 3RU 19-inch </w:t>
            </w:r>
            <w:commentRangeStart w:id="84"/>
            <w:commentRangeStart w:id="85"/>
            <w:r w:rsidR="280B3AFB" w:rsidRPr="20E59589">
              <w:rPr>
                <w:rFonts w:ascii="Roboto" w:eastAsia="Roboto" w:hAnsi="Roboto" w:cs="Roboto"/>
                <w:color w:val="212121"/>
                <w:sz w:val="16"/>
                <w:szCs w:val="16"/>
              </w:rPr>
              <w:t>LGX</w:t>
            </w:r>
            <w:commentRangeEnd w:id="84"/>
            <w:r w:rsidR="280B3AFB">
              <w:rPr>
                <w:rStyle w:val="CommentReference"/>
              </w:rPr>
              <w:commentReference w:id="84"/>
            </w:r>
            <w:commentRangeEnd w:id="85"/>
            <w:r w:rsidR="00004F7B">
              <w:rPr>
                <w:rStyle w:val="CommentReference"/>
                <w:rFonts w:ascii="Arial" w:eastAsia="Times New Roman" w:hAnsi="Arial"/>
                <w:lang w:eastAsia="es-ES"/>
              </w:rPr>
              <w:commentReference w:id="85"/>
            </w:r>
            <w:r w:rsidR="280B3AFB" w:rsidRPr="20E59589">
              <w:rPr>
                <w:rFonts w:ascii="Roboto" w:eastAsia="Roboto" w:hAnsi="Roboto" w:cs="Roboto"/>
                <w:color w:val="212121"/>
                <w:sz w:val="16"/>
                <w:szCs w:val="16"/>
              </w:rPr>
              <w:t xml:space="preserve"> Modular Shell for 16 SX LGX module slots</w:t>
            </w:r>
          </w:p>
        </w:tc>
        <w:tc>
          <w:tcPr>
            <w:tcW w:w="866" w:type="dxa"/>
          </w:tcPr>
          <w:p w14:paraId="668B2CEA" w14:textId="2B3588CA" w:rsidR="008E499D" w:rsidRPr="005232B2" w:rsidRDefault="006D616B" w:rsidP="00203BC3">
            <w:pPr>
              <w:pStyle w:val="Table"/>
            </w:pPr>
            <w:r>
              <w:rPr>
                <w:rStyle w:val="ui-provider"/>
              </w:rPr>
              <w:t>C-3388-Rev.A</w:t>
            </w:r>
          </w:p>
        </w:tc>
        <w:tc>
          <w:tcPr>
            <w:tcW w:w="937" w:type="dxa"/>
          </w:tcPr>
          <w:p w14:paraId="044701AD" w14:textId="22AE1CE7" w:rsidR="008E499D" w:rsidRDefault="2DD62003" w:rsidP="00203BC3">
            <w:pPr>
              <w:pStyle w:val="Table"/>
            </w:pPr>
            <w:commentRangeStart w:id="86"/>
            <w:commentRangeEnd w:id="86"/>
            <w:r>
              <w:rPr>
                <w:rStyle w:val="CommentReference"/>
              </w:rPr>
              <w:commentReference w:id="86"/>
            </w:r>
            <w:r w:rsidR="002F3A2B">
              <w:t>3</w:t>
            </w:r>
          </w:p>
        </w:tc>
        <w:tc>
          <w:tcPr>
            <w:tcW w:w="784" w:type="dxa"/>
          </w:tcPr>
          <w:p w14:paraId="3317F635" w14:textId="7BF17DD3" w:rsidR="008E499D" w:rsidRDefault="2DD62003" w:rsidP="00203BC3">
            <w:pPr>
              <w:pStyle w:val="Table"/>
            </w:pPr>
            <w:r>
              <w:t>19</w:t>
            </w:r>
          </w:p>
          <w:p w14:paraId="394D171C" w14:textId="77777777" w:rsidR="008E499D" w:rsidRPr="007F16C8" w:rsidRDefault="008E499D" w:rsidP="00203BC3">
            <w:pPr>
              <w:pStyle w:val="Table"/>
            </w:pPr>
          </w:p>
        </w:tc>
        <w:tc>
          <w:tcPr>
            <w:tcW w:w="925" w:type="dxa"/>
          </w:tcPr>
          <w:p w14:paraId="5D7C6E6D" w14:textId="7694FF11" w:rsidR="008E499D" w:rsidRDefault="002C3B02" w:rsidP="00203BC3">
            <w:pPr>
              <w:pStyle w:val="Table"/>
            </w:pPr>
            <w:r>
              <w:t>Generic</w:t>
            </w:r>
          </w:p>
        </w:tc>
      </w:tr>
    </w:tbl>
    <w:p w14:paraId="123580EC" w14:textId="10B46488" w:rsidR="2B5C0729" w:rsidRDefault="2B5C0729"/>
    <w:p w14:paraId="2C119ABC" w14:textId="77777777" w:rsidR="008E499D" w:rsidRDefault="008E499D" w:rsidP="008E499D">
      <w:pPr>
        <w:pStyle w:val="Heading3"/>
        <w:rPr>
          <w:lang w:val="en-CA"/>
        </w:rPr>
      </w:pPr>
      <w:bookmarkStart w:id="87" w:name="_Toc153919341"/>
      <w:r w:rsidRPr="1612F9A0">
        <w:rPr>
          <w:lang w:val="en-CA"/>
        </w:rPr>
        <w:t>Shelf Position Types</w:t>
      </w:r>
      <w:bookmarkEnd w:id="87"/>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0"/>
        <w:gridCol w:w="1168"/>
        <w:gridCol w:w="1440"/>
        <w:gridCol w:w="1800"/>
        <w:gridCol w:w="1800"/>
      </w:tblGrid>
      <w:tr w:rsidR="004C265F" w14:paraId="421A8F6B" w14:textId="77777777" w:rsidTr="001A3F48">
        <w:tc>
          <w:tcPr>
            <w:tcW w:w="1370" w:type="dxa"/>
            <w:shd w:val="clear" w:color="auto" w:fill="548DD4" w:themeFill="text2" w:themeFillTint="99"/>
          </w:tcPr>
          <w:p w14:paraId="3A69E6AE" w14:textId="77777777" w:rsidR="008E499D" w:rsidRPr="005232B2" w:rsidRDefault="008E499D" w:rsidP="00203BC3">
            <w:pPr>
              <w:pStyle w:val="Table"/>
              <w:rPr>
                <w:b/>
                <w:bCs/>
              </w:rPr>
            </w:pPr>
            <w:r>
              <w:rPr>
                <w:b/>
                <w:bCs/>
              </w:rPr>
              <w:t>Device Archetype</w:t>
            </w:r>
          </w:p>
        </w:tc>
        <w:tc>
          <w:tcPr>
            <w:tcW w:w="1168" w:type="dxa"/>
            <w:shd w:val="clear" w:color="auto" w:fill="548DD4" w:themeFill="text2" w:themeFillTint="99"/>
          </w:tcPr>
          <w:p w14:paraId="0BC36686" w14:textId="77777777" w:rsidR="008E499D" w:rsidRDefault="008E499D" w:rsidP="00203BC3">
            <w:pPr>
              <w:pStyle w:val="Table"/>
              <w:rPr>
                <w:b/>
                <w:bCs/>
              </w:rPr>
            </w:pPr>
            <w:r w:rsidRPr="005232B2">
              <w:rPr>
                <w:b/>
                <w:bCs/>
              </w:rPr>
              <w:t xml:space="preserve">Device Type </w:t>
            </w:r>
          </w:p>
          <w:p w14:paraId="6240D6D4" w14:textId="77777777" w:rsidR="008E499D" w:rsidRPr="005232B2" w:rsidRDefault="008E499D" w:rsidP="00203BC3">
            <w:pPr>
              <w:pStyle w:val="Table"/>
              <w:rPr>
                <w:b/>
                <w:bCs/>
              </w:rPr>
            </w:pPr>
            <w:r w:rsidRPr="005232B2">
              <w:rPr>
                <w:b/>
                <w:bCs/>
              </w:rPr>
              <w:t>Family</w:t>
            </w:r>
          </w:p>
        </w:tc>
        <w:tc>
          <w:tcPr>
            <w:tcW w:w="1440" w:type="dxa"/>
            <w:shd w:val="clear" w:color="auto" w:fill="548DD4" w:themeFill="text2" w:themeFillTint="99"/>
          </w:tcPr>
          <w:p w14:paraId="6C7E6D09" w14:textId="77777777" w:rsidR="008E499D" w:rsidRPr="005232B2" w:rsidRDefault="008E499D" w:rsidP="00203BC3">
            <w:pPr>
              <w:pStyle w:val="Table"/>
              <w:rPr>
                <w:b/>
                <w:bCs/>
              </w:rPr>
            </w:pPr>
            <w:r>
              <w:rPr>
                <w:b/>
                <w:bCs/>
              </w:rPr>
              <w:t>ShelfPosition Archetype Name</w:t>
            </w:r>
          </w:p>
        </w:tc>
        <w:tc>
          <w:tcPr>
            <w:tcW w:w="1800" w:type="dxa"/>
            <w:shd w:val="clear" w:color="auto" w:fill="548DD4" w:themeFill="text2" w:themeFillTint="99"/>
          </w:tcPr>
          <w:p w14:paraId="4929F34C" w14:textId="77777777" w:rsidR="008E499D" w:rsidRDefault="008E499D" w:rsidP="00203BC3">
            <w:pPr>
              <w:pStyle w:val="Table"/>
              <w:rPr>
                <w:b/>
                <w:bCs/>
              </w:rPr>
            </w:pPr>
            <w:r>
              <w:rPr>
                <w:b/>
                <w:bCs/>
              </w:rPr>
              <w:t>ShelfPosition Archetype Instance Name</w:t>
            </w:r>
          </w:p>
        </w:tc>
        <w:tc>
          <w:tcPr>
            <w:tcW w:w="1800" w:type="dxa"/>
            <w:shd w:val="clear" w:color="auto" w:fill="548DD4" w:themeFill="text2" w:themeFillTint="99"/>
          </w:tcPr>
          <w:p w14:paraId="69677C5B" w14:textId="77777777" w:rsidR="008E499D" w:rsidRDefault="008E499D" w:rsidP="00203BC3">
            <w:pPr>
              <w:pStyle w:val="Table"/>
              <w:rPr>
                <w:b/>
                <w:bCs/>
              </w:rPr>
            </w:pPr>
            <w:r>
              <w:rPr>
                <w:b/>
                <w:bCs/>
              </w:rPr>
              <w:t>Position Sequence</w:t>
            </w:r>
          </w:p>
        </w:tc>
      </w:tr>
      <w:tr w:rsidR="007722F4" w14:paraId="5976FE09" w14:textId="77777777" w:rsidTr="001A3F48">
        <w:tc>
          <w:tcPr>
            <w:tcW w:w="1370" w:type="dxa"/>
          </w:tcPr>
          <w:p w14:paraId="5DFB2FF4" w14:textId="55FC727E" w:rsidR="008E499D" w:rsidRPr="005232B2" w:rsidRDefault="7C18166A" w:rsidP="20E59589">
            <w:pPr>
              <w:pStyle w:val="Table"/>
            </w:pPr>
            <w:r w:rsidRPr="5AD8B872">
              <w:rPr>
                <w:rFonts w:ascii="Roboto" w:eastAsia="Roboto" w:hAnsi="Roboto" w:cs="Roboto"/>
                <w:color w:val="212121"/>
                <w:sz w:val="16"/>
                <w:szCs w:val="16"/>
              </w:rPr>
              <w:t>H&amp;S CUBE 3RU 16 SX LGX</w:t>
            </w:r>
          </w:p>
          <w:p w14:paraId="4A4885B9" w14:textId="002978B1" w:rsidR="008E499D" w:rsidRPr="005232B2" w:rsidRDefault="008E499D" w:rsidP="20E59589">
            <w:pPr>
              <w:pStyle w:val="Table"/>
              <w:rPr>
                <w:rFonts w:ascii="Roboto" w:eastAsia="Roboto" w:hAnsi="Roboto" w:cs="Roboto"/>
                <w:color w:val="212121"/>
                <w:sz w:val="16"/>
                <w:szCs w:val="16"/>
              </w:rPr>
            </w:pPr>
          </w:p>
          <w:p w14:paraId="0FFCC5FA" w14:textId="1FD7849A" w:rsidR="008E499D" w:rsidRPr="005232B2" w:rsidRDefault="008E499D" w:rsidP="00203BC3">
            <w:pPr>
              <w:pStyle w:val="Table"/>
            </w:pPr>
          </w:p>
        </w:tc>
        <w:tc>
          <w:tcPr>
            <w:tcW w:w="1168" w:type="dxa"/>
          </w:tcPr>
          <w:p w14:paraId="0BA984BC" w14:textId="26DC25AB" w:rsidR="008E499D" w:rsidRPr="005232B2" w:rsidRDefault="75EB41FB" w:rsidP="00203BC3">
            <w:pPr>
              <w:pStyle w:val="Table"/>
            </w:pPr>
            <w:r>
              <w:t>TRANSPORTFamily</w:t>
            </w:r>
          </w:p>
          <w:p w14:paraId="6F43D3F2" w14:textId="295A390F" w:rsidR="008E499D" w:rsidRPr="005232B2" w:rsidRDefault="008E499D" w:rsidP="00203BC3">
            <w:pPr>
              <w:pStyle w:val="Table"/>
            </w:pPr>
          </w:p>
        </w:tc>
        <w:tc>
          <w:tcPr>
            <w:tcW w:w="1440" w:type="dxa"/>
          </w:tcPr>
          <w:p w14:paraId="1826D9BC" w14:textId="796CA6DE" w:rsidR="008E499D" w:rsidRPr="005232B2" w:rsidRDefault="00805D7F" w:rsidP="00203BC3">
            <w:pPr>
              <w:pStyle w:val="Table"/>
            </w:pPr>
            <w:r>
              <w:t xml:space="preserve">H&amp;S </w:t>
            </w:r>
            <w:r w:rsidR="00DF46EF" w:rsidRPr="00DF46EF">
              <w:t>CUBE 3RU Shelf-Position</w:t>
            </w:r>
          </w:p>
        </w:tc>
        <w:tc>
          <w:tcPr>
            <w:tcW w:w="1800" w:type="dxa"/>
          </w:tcPr>
          <w:p w14:paraId="257BCDA7" w14:textId="77777777" w:rsidR="008E499D" w:rsidRPr="007F16C8" w:rsidRDefault="008E499D" w:rsidP="00203BC3">
            <w:pPr>
              <w:pStyle w:val="Table"/>
            </w:pPr>
            <w:r>
              <w:t>Shelf Pos 1</w:t>
            </w:r>
          </w:p>
        </w:tc>
        <w:tc>
          <w:tcPr>
            <w:tcW w:w="1800" w:type="dxa"/>
          </w:tcPr>
          <w:p w14:paraId="198D36AB" w14:textId="77777777" w:rsidR="008E499D" w:rsidRDefault="008E499D" w:rsidP="00203BC3">
            <w:pPr>
              <w:pStyle w:val="Table"/>
            </w:pPr>
            <w:r>
              <w:t>0</w:t>
            </w:r>
          </w:p>
        </w:tc>
      </w:tr>
    </w:tbl>
    <w:p w14:paraId="44FC76C9" w14:textId="77777777" w:rsidR="008E499D" w:rsidRPr="00DF3ED3" w:rsidRDefault="008E499D" w:rsidP="008E499D">
      <w:pPr>
        <w:pStyle w:val="BodyText"/>
        <w:rPr>
          <w:lang w:val="en-CA"/>
        </w:rPr>
      </w:pPr>
    </w:p>
    <w:p w14:paraId="2465DCDB" w14:textId="77777777" w:rsidR="008E499D" w:rsidRDefault="008E499D" w:rsidP="008E499D">
      <w:pPr>
        <w:pStyle w:val="Heading3"/>
        <w:rPr>
          <w:lang w:val="en-CA"/>
        </w:rPr>
      </w:pPr>
      <w:bookmarkStart w:id="88" w:name="_Toc153919342"/>
      <w:r w:rsidRPr="1612F9A0">
        <w:rPr>
          <w:lang w:val="en-CA"/>
        </w:rPr>
        <w:t>Shelf Types</w:t>
      </w:r>
      <w:bookmarkEnd w:id="88"/>
    </w:p>
    <w:p w14:paraId="72D67D3F" w14:textId="77777777" w:rsidR="008E499D" w:rsidRPr="00690583" w:rsidRDefault="008E499D" w:rsidP="008E499D">
      <w:pPr>
        <w:pStyle w:val="BodyText"/>
        <w:rPr>
          <w:lang w:val="en-CA"/>
        </w:rPr>
      </w:pPr>
      <w:r>
        <w:rPr>
          <w:lang w:val="en-CA"/>
        </w:rPr>
        <w:t>Configure the following shelf types under the parent ShelfPosition type as per the below details</w:t>
      </w:r>
    </w:p>
    <w:tbl>
      <w:tblPr>
        <w:tblW w:w="0" w:type="auto"/>
        <w:tblInd w:w="-113" w:type="dxa"/>
        <w:tblLook w:val="04A0" w:firstRow="1" w:lastRow="0" w:firstColumn="1" w:lastColumn="0" w:noHBand="0" w:noVBand="1"/>
      </w:tblPr>
      <w:tblGrid>
        <w:gridCol w:w="1549"/>
        <w:gridCol w:w="1258"/>
        <w:gridCol w:w="1686"/>
        <w:gridCol w:w="1916"/>
        <w:gridCol w:w="2122"/>
        <w:gridCol w:w="1058"/>
        <w:gridCol w:w="964"/>
      </w:tblGrid>
      <w:tr w:rsidR="00D545AB" w:rsidRPr="005232B2" w14:paraId="77A38448" w14:textId="77777777" w:rsidTr="78289740">
        <w:tc>
          <w:tcPr>
            <w:tcW w:w="0" w:type="auto"/>
            <w:tcBorders>
              <w:bottom w:val="single" w:sz="4" w:space="0" w:color="auto"/>
            </w:tcBorders>
            <w:shd w:val="clear" w:color="auto" w:fill="548DD4" w:themeFill="text2" w:themeFillTint="99"/>
          </w:tcPr>
          <w:p w14:paraId="298FC2DD" w14:textId="77777777" w:rsidR="008E499D" w:rsidRPr="005232B2" w:rsidRDefault="008E499D" w:rsidP="00203BC3">
            <w:pPr>
              <w:pStyle w:val="Table"/>
              <w:rPr>
                <w:b/>
                <w:bCs/>
              </w:rPr>
            </w:pPr>
            <w:r>
              <w:rPr>
                <w:b/>
                <w:bCs/>
              </w:rPr>
              <w:t>ShelfPosition Archetype</w:t>
            </w:r>
          </w:p>
        </w:tc>
        <w:tc>
          <w:tcPr>
            <w:tcW w:w="0" w:type="auto"/>
            <w:tcBorders>
              <w:bottom w:val="single" w:sz="4" w:space="0" w:color="auto"/>
            </w:tcBorders>
            <w:shd w:val="clear" w:color="auto" w:fill="548DD4" w:themeFill="text2" w:themeFillTint="99"/>
          </w:tcPr>
          <w:p w14:paraId="0B335E32" w14:textId="77777777" w:rsidR="008E499D" w:rsidRPr="005232B2" w:rsidRDefault="008E499D" w:rsidP="00203BC3">
            <w:pPr>
              <w:pStyle w:val="Table"/>
              <w:rPr>
                <w:b/>
                <w:bCs/>
              </w:rPr>
            </w:pPr>
            <w:r>
              <w:rPr>
                <w:b/>
                <w:bCs/>
              </w:rPr>
              <w:t>Shelf Archetype Name</w:t>
            </w:r>
          </w:p>
        </w:tc>
        <w:tc>
          <w:tcPr>
            <w:tcW w:w="0" w:type="auto"/>
            <w:tcBorders>
              <w:bottom w:val="single" w:sz="4" w:space="0" w:color="auto"/>
            </w:tcBorders>
            <w:shd w:val="clear" w:color="auto" w:fill="548DD4" w:themeFill="text2" w:themeFillTint="99"/>
          </w:tcPr>
          <w:p w14:paraId="4CB169B2" w14:textId="77777777" w:rsidR="008E499D" w:rsidRDefault="008E499D" w:rsidP="00203BC3">
            <w:pPr>
              <w:pStyle w:val="Table"/>
              <w:rPr>
                <w:b/>
                <w:bCs/>
              </w:rPr>
            </w:pPr>
            <w:r>
              <w:rPr>
                <w:b/>
                <w:bCs/>
              </w:rPr>
              <w:t>Shelf Archetype Instance Name</w:t>
            </w:r>
          </w:p>
        </w:tc>
        <w:tc>
          <w:tcPr>
            <w:tcW w:w="0" w:type="auto"/>
            <w:tcBorders>
              <w:bottom w:val="single" w:sz="4" w:space="0" w:color="auto"/>
            </w:tcBorders>
            <w:shd w:val="clear" w:color="auto" w:fill="548DD4" w:themeFill="text2" w:themeFillTint="99"/>
          </w:tcPr>
          <w:p w14:paraId="4D30C115" w14:textId="77777777" w:rsidR="008E499D" w:rsidRDefault="008E499D" w:rsidP="00203BC3">
            <w:pPr>
              <w:pStyle w:val="Table"/>
              <w:rPr>
                <w:b/>
                <w:bCs/>
              </w:rPr>
            </w:pPr>
            <w:r>
              <w:rPr>
                <w:b/>
                <w:bCs/>
              </w:rPr>
              <w:t>Part Number</w:t>
            </w:r>
          </w:p>
        </w:tc>
        <w:tc>
          <w:tcPr>
            <w:tcW w:w="0" w:type="auto"/>
            <w:tcBorders>
              <w:bottom w:val="single" w:sz="4" w:space="0" w:color="auto"/>
            </w:tcBorders>
            <w:shd w:val="clear" w:color="auto" w:fill="548DD4" w:themeFill="text2" w:themeFillTint="99"/>
          </w:tcPr>
          <w:p w14:paraId="626C204A" w14:textId="77777777" w:rsidR="008E499D" w:rsidRDefault="008E499D" w:rsidP="00203BC3">
            <w:pPr>
              <w:pStyle w:val="Table"/>
              <w:rPr>
                <w:b/>
                <w:bCs/>
              </w:rPr>
            </w:pPr>
            <w:r>
              <w:rPr>
                <w:b/>
                <w:bCs/>
              </w:rPr>
              <w:t>Description</w:t>
            </w:r>
          </w:p>
        </w:tc>
        <w:tc>
          <w:tcPr>
            <w:tcW w:w="0" w:type="auto"/>
            <w:tcBorders>
              <w:bottom w:val="single" w:sz="4" w:space="0" w:color="auto"/>
            </w:tcBorders>
            <w:shd w:val="clear" w:color="auto" w:fill="548DD4" w:themeFill="text2" w:themeFillTint="99"/>
          </w:tcPr>
          <w:p w14:paraId="691F92AB" w14:textId="77777777" w:rsidR="008E499D" w:rsidRDefault="008E499D" w:rsidP="00203BC3">
            <w:pPr>
              <w:pStyle w:val="Table"/>
              <w:rPr>
                <w:b/>
                <w:bCs/>
              </w:rPr>
            </w:pPr>
            <w:r>
              <w:rPr>
                <w:b/>
                <w:bCs/>
              </w:rPr>
              <w:t>Positions Used</w:t>
            </w:r>
          </w:p>
        </w:tc>
        <w:tc>
          <w:tcPr>
            <w:tcW w:w="0" w:type="auto"/>
            <w:tcBorders>
              <w:bottom w:val="single" w:sz="4" w:space="0" w:color="auto"/>
            </w:tcBorders>
            <w:shd w:val="clear" w:color="auto" w:fill="548DD4" w:themeFill="text2" w:themeFillTint="99"/>
          </w:tcPr>
          <w:p w14:paraId="7B4A9783" w14:textId="77777777" w:rsidR="008E499D" w:rsidRDefault="008E499D" w:rsidP="00203BC3">
            <w:pPr>
              <w:pStyle w:val="Table"/>
              <w:rPr>
                <w:b/>
                <w:bCs/>
              </w:rPr>
            </w:pPr>
            <w:r>
              <w:rPr>
                <w:b/>
                <w:bCs/>
              </w:rPr>
              <w:t>Width (in Inches)</w:t>
            </w:r>
          </w:p>
        </w:tc>
      </w:tr>
      <w:tr w:rsidR="008E499D" w:rsidRPr="005232B2" w14:paraId="62750927" w14:textId="77777777" w:rsidTr="78289740">
        <w:tc>
          <w:tcPr>
            <w:tcW w:w="0" w:type="auto"/>
            <w:tcBorders>
              <w:top w:val="single" w:sz="4" w:space="0" w:color="auto"/>
              <w:left w:val="single" w:sz="4" w:space="0" w:color="auto"/>
              <w:bottom w:val="single" w:sz="4" w:space="0" w:color="auto"/>
              <w:right w:val="single" w:sz="4" w:space="0" w:color="auto"/>
            </w:tcBorders>
          </w:tcPr>
          <w:p w14:paraId="5716BC8F" w14:textId="5CE9833B" w:rsidR="008E499D" w:rsidRPr="005232B2" w:rsidRDefault="000817D7" w:rsidP="00203BC3">
            <w:pPr>
              <w:pStyle w:val="Table"/>
            </w:pPr>
            <w:r>
              <w:t xml:space="preserve">H&amp;S </w:t>
            </w:r>
            <w:r w:rsidR="00970B1D" w:rsidRPr="00970B1D">
              <w:t>CUBE 3RU Shelf-Position</w:t>
            </w:r>
          </w:p>
        </w:tc>
        <w:tc>
          <w:tcPr>
            <w:tcW w:w="0" w:type="auto"/>
            <w:tcBorders>
              <w:top w:val="single" w:sz="4" w:space="0" w:color="auto"/>
              <w:left w:val="single" w:sz="4" w:space="0" w:color="auto"/>
              <w:bottom w:val="single" w:sz="4" w:space="0" w:color="auto"/>
              <w:right w:val="single" w:sz="4" w:space="0" w:color="auto"/>
            </w:tcBorders>
          </w:tcPr>
          <w:p w14:paraId="1E4CA446" w14:textId="7DC7207B" w:rsidR="008E499D" w:rsidRPr="005232B2" w:rsidRDefault="00805D7F" w:rsidP="00203BC3">
            <w:pPr>
              <w:pStyle w:val="Table"/>
            </w:pPr>
            <w:r>
              <w:t xml:space="preserve">H&amp;S </w:t>
            </w:r>
            <w:r w:rsidR="007C5244" w:rsidRPr="007C5244">
              <w:t>CUBE 3RU Shelf</w:t>
            </w:r>
          </w:p>
        </w:tc>
        <w:tc>
          <w:tcPr>
            <w:tcW w:w="0" w:type="auto"/>
            <w:tcBorders>
              <w:top w:val="single" w:sz="4" w:space="0" w:color="auto"/>
              <w:left w:val="single" w:sz="4" w:space="0" w:color="auto"/>
              <w:bottom w:val="single" w:sz="4" w:space="0" w:color="auto"/>
              <w:right w:val="single" w:sz="4" w:space="0" w:color="auto"/>
            </w:tcBorders>
          </w:tcPr>
          <w:p w14:paraId="7D46E199" w14:textId="676CF3A5" w:rsidR="008E499D" w:rsidRPr="007F16C8" w:rsidRDefault="527A83BF" w:rsidP="00203BC3">
            <w:pPr>
              <w:pStyle w:val="Table"/>
            </w:pPr>
            <w:commentRangeStart w:id="89"/>
            <w:commentRangeStart w:id="90"/>
            <w:commentRangeEnd w:id="89"/>
            <w:r>
              <w:rPr>
                <w:rStyle w:val="CommentReference"/>
              </w:rPr>
              <w:commentReference w:id="89"/>
            </w:r>
            <w:commentRangeEnd w:id="90"/>
            <w:r w:rsidR="006C7129">
              <w:rPr>
                <w:rStyle w:val="CommentReference"/>
                <w:rFonts w:ascii="Arial" w:eastAsia="Times New Roman" w:hAnsi="Arial"/>
                <w:lang w:eastAsia="es-ES"/>
              </w:rPr>
              <w:commentReference w:id="90"/>
            </w:r>
            <w:r w:rsidR="00805D7F">
              <w:t xml:space="preserve">H&amp;S </w:t>
            </w:r>
            <w:r w:rsidR="000F7270" w:rsidRPr="000F7270">
              <w:t>CUBE 3RU Shelf</w:t>
            </w:r>
          </w:p>
        </w:tc>
        <w:tc>
          <w:tcPr>
            <w:tcW w:w="0" w:type="auto"/>
            <w:tcBorders>
              <w:top w:val="single" w:sz="4" w:space="0" w:color="auto"/>
              <w:left w:val="single" w:sz="4" w:space="0" w:color="auto"/>
              <w:bottom w:val="single" w:sz="4" w:space="0" w:color="auto"/>
              <w:right w:val="single" w:sz="4" w:space="0" w:color="auto"/>
            </w:tcBorders>
          </w:tcPr>
          <w:p w14:paraId="2349B86C" w14:textId="63D6915A" w:rsidR="008E499D" w:rsidRDefault="00805D7F" w:rsidP="00203BC3">
            <w:pPr>
              <w:pStyle w:val="Table"/>
            </w:pPr>
            <w:r>
              <w:t xml:space="preserve">H&amp;S </w:t>
            </w:r>
            <w:r w:rsidR="527A83BF">
              <w:t>CUBE 3RU 19-inch LGX Modular Shell for 16 SX LGX module slots-Shelf</w:t>
            </w:r>
          </w:p>
        </w:tc>
        <w:tc>
          <w:tcPr>
            <w:tcW w:w="0" w:type="auto"/>
            <w:tcBorders>
              <w:top w:val="single" w:sz="4" w:space="0" w:color="auto"/>
              <w:left w:val="single" w:sz="4" w:space="0" w:color="auto"/>
              <w:bottom w:val="single" w:sz="4" w:space="0" w:color="auto"/>
              <w:right w:val="single" w:sz="4" w:space="0" w:color="auto"/>
            </w:tcBorders>
          </w:tcPr>
          <w:p w14:paraId="5E34DB3A" w14:textId="3FB12E6B" w:rsidR="008E499D" w:rsidRDefault="00805D7F" w:rsidP="00203BC3">
            <w:pPr>
              <w:pStyle w:val="Table"/>
            </w:pPr>
            <w:r>
              <w:t xml:space="preserve">H&amp;S </w:t>
            </w:r>
            <w:r w:rsidR="527A83BF">
              <w:t>CUBE 3RU 19-inch LGX Modular Shell for 16 SX LGX module slots-Shelf</w:t>
            </w:r>
          </w:p>
        </w:tc>
        <w:tc>
          <w:tcPr>
            <w:tcW w:w="0" w:type="auto"/>
            <w:tcBorders>
              <w:top w:val="single" w:sz="4" w:space="0" w:color="auto"/>
              <w:left w:val="single" w:sz="4" w:space="0" w:color="auto"/>
              <w:bottom w:val="single" w:sz="4" w:space="0" w:color="auto"/>
              <w:right w:val="single" w:sz="4" w:space="0" w:color="auto"/>
            </w:tcBorders>
          </w:tcPr>
          <w:p w14:paraId="2CCB31AA" w14:textId="77777777" w:rsidR="008E499D" w:rsidRDefault="008E499D" w:rsidP="00203BC3">
            <w:pPr>
              <w:pStyle w:val="Table"/>
            </w:pPr>
            <w:r>
              <w:t>1</w:t>
            </w:r>
          </w:p>
        </w:tc>
        <w:tc>
          <w:tcPr>
            <w:tcW w:w="0" w:type="auto"/>
            <w:tcBorders>
              <w:top w:val="single" w:sz="4" w:space="0" w:color="auto"/>
              <w:left w:val="single" w:sz="4" w:space="0" w:color="auto"/>
              <w:bottom w:val="single" w:sz="4" w:space="0" w:color="auto"/>
              <w:right w:val="single" w:sz="4" w:space="0" w:color="auto"/>
            </w:tcBorders>
          </w:tcPr>
          <w:p w14:paraId="0A3D0853" w14:textId="6980AB32" w:rsidR="008E499D" w:rsidRDefault="1D3B5ABE" w:rsidP="00203BC3">
            <w:pPr>
              <w:pStyle w:val="Table"/>
            </w:pPr>
            <w:r>
              <w:t>19</w:t>
            </w:r>
          </w:p>
        </w:tc>
      </w:tr>
    </w:tbl>
    <w:p w14:paraId="3EED156E" w14:textId="77777777" w:rsidR="008E499D" w:rsidRDefault="008E499D" w:rsidP="008E499D">
      <w:pPr>
        <w:pStyle w:val="Heading3"/>
        <w:rPr>
          <w:lang w:val="en-CA"/>
        </w:rPr>
      </w:pPr>
      <w:bookmarkStart w:id="91" w:name="_Toc153919343"/>
      <w:commentRangeStart w:id="92"/>
      <w:commentRangeStart w:id="93"/>
      <w:r w:rsidRPr="1612F9A0">
        <w:rPr>
          <w:lang w:val="en-CA"/>
        </w:rPr>
        <w:t xml:space="preserve">Shelf Slots </w:t>
      </w:r>
      <w:commentRangeEnd w:id="92"/>
      <w:r w:rsidR="00795CA3">
        <w:rPr>
          <w:rStyle w:val="CommentReference"/>
        </w:rPr>
        <w:commentReference w:id="92"/>
      </w:r>
      <w:commentRangeEnd w:id="93"/>
      <w:r w:rsidR="0012708E">
        <w:rPr>
          <w:rStyle w:val="CommentReference"/>
          <w:b w:val="0"/>
        </w:rPr>
        <w:commentReference w:id="93"/>
      </w:r>
      <w:bookmarkEnd w:id="91"/>
    </w:p>
    <w:p w14:paraId="27ACF9A2" w14:textId="6D4D7C8A" w:rsidR="75315A92" w:rsidRDefault="46E8C0CE" w:rsidP="0C23A149">
      <w:pPr>
        <w:pStyle w:val="BodyText"/>
        <w:rPr>
          <w:lang w:val="en-CA"/>
        </w:rPr>
      </w:pPr>
      <w:r w:rsidRPr="0C23A149">
        <w:rPr>
          <w:lang w:val="en-CA"/>
        </w:rPr>
        <w:t xml:space="preserve">Configure the following </w:t>
      </w:r>
      <w:r w:rsidRPr="0A87D0E8">
        <w:rPr>
          <w:lang w:val="en-CA"/>
        </w:rPr>
        <w:t>Slots</w:t>
      </w:r>
      <w:r w:rsidRPr="0C23A149">
        <w:rPr>
          <w:lang w:val="en-CA"/>
        </w:rPr>
        <w:t xml:space="preserve"> types under the parent </w:t>
      </w:r>
      <w:r w:rsidRPr="0A87D0E8">
        <w:rPr>
          <w:lang w:val="en-CA"/>
        </w:rPr>
        <w:t>Shelf</w:t>
      </w:r>
      <w:r w:rsidRPr="0C23A149">
        <w:rPr>
          <w:lang w:val="en-CA"/>
        </w:rPr>
        <w:t xml:space="preserve"> type as per the below details</w:t>
      </w:r>
    </w:p>
    <w:tbl>
      <w:tblPr>
        <w:tblW w:w="68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1"/>
        <w:gridCol w:w="1599"/>
        <w:gridCol w:w="1666"/>
        <w:gridCol w:w="1557"/>
      </w:tblGrid>
      <w:tr w:rsidR="00D545AB" w14:paraId="5785394E" w14:textId="77777777" w:rsidTr="00A901CA">
        <w:trPr>
          <w:trHeight w:val="300"/>
        </w:trPr>
        <w:tc>
          <w:tcPr>
            <w:tcW w:w="1991" w:type="dxa"/>
            <w:shd w:val="clear" w:color="auto" w:fill="548DD4" w:themeFill="text2" w:themeFillTint="99"/>
          </w:tcPr>
          <w:p w14:paraId="4F0BB5E9" w14:textId="055956C4" w:rsidR="0C23A149" w:rsidRDefault="0C23A149" w:rsidP="0C23A149">
            <w:pPr>
              <w:pStyle w:val="Table"/>
              <w:rPr>
                <w:b/>
                <w:bCs/>
              </w:rPr>
            </w:pPr>
            <w:r w:rsidRPr="4202DD89">
              <w:rPr>
                <w:b/>
                <w:bCs/>
              </w:rPr>
              <w:t>Shelf</w:t>
            </w:r>
            <w:r w:rsidR="230F04C2" w:rsidRPr="4202DD89">
              <w:rPr>
                <w:b/>
                <w:bCs/>
              </w:rPr>
              <w:t xml:space="preserve"> </w:t>
            </w:r>
            <w:r w:rsidRPr="4202DD89">
              <w:rPr>
                <w:b/>
                <w:bCs/>
              </w:rPr>
              <w:t>Archetype</w:t>
            </w:r>
          </w:p>
        </w:tc>
        <w:tc>
          <w:tcPr>
            <w:tcW w:w="1599" w:type="dxa"/>
            <w:shd w:val="clear" w:color="auto" w:fill="548DD4" w:themeFill="text2" w:themeFillTint="99"/>
          </w:tcPr>
          <w:p w14:paraId="709252AB" w14:textId="461083B7" w:rsidR="0C23A149" w:rsidRDefault="0C23A149" w:rsidP="0C23A149">
            <w:pPr>
              <w:pStyle w:val="Table"/>
              <w:rPr>
                <w:b/>
                <w:bCs/>
              </w:rPr>
            </w:pPr>
            <w:r w:rsidRPr="4202DD89">
              <w:rPr>
                <w:b/>
                <w:bCs/>
              </w:rPr>
              <w:t>S</w:t>
            </w:r>
            <w:r w:rsidR="48D396AC" w:rsidRPr="4202DD89">
              <w:rPr>
                <w:b/>
                <w:bCs/>
              </w:rPr>
              <w:t>lot</w:t>
            </w:r>
            <w:r w:rsidRPr="0C23A149">
              <w:rPr>
                <w:b/>
                <w:bCs/>
              </w:rPr>
              <w:t xml:space="preserve"> Archetype Name</w:t>
            </w:r>
          </w:p>
        </w:tc>
        <w:tc>
          <w:tcPr>
            <w:tcW w:w="1666" w:type="dxa"/>
            <w:shd w:val="clear" w:color="auto" w:fill="548DD4" w:themeFill="text2" w:themeFillTint="99"/>
          </w:tcPr>
          <w:p w14:paraId="0A37486B" w14:textId="5F2282A2" w:rsidR="0C23A149" w:rsidRDefault="0C23A149" w:rsidP="0C23A149">
            <w:pPr>
              <w:pStyle w:val="Table"/>
              <w:rPr>
                <w:b/>
                <w:bCs/>
              </w:rPr>
            </w:pPr>
            <w:r w:rsidRPr="4202DD89">
              <w:rPr>
                <w:b/>
                <w:bCs/>
              </w:rPr>
              <w:t>S</w:t>
            </w:r>
            <w:r w:rsidR="641F09EB" w:rsidRPr="4202DD89">
              <w:rPr>
                <w:b/>
                <w:bCs/>
              </w:rPr>
              <w:t>lot</w:t>
            </w:r>
            <w:r w:rsidRPr="0C23A149">
              <w:rPr>
                <w:b/>
                <w:bCs/>
              </w:rPr>
              <w:t xml:space="preserve"> Archetype Instance Name</w:t>
            </w:r>
          </w:p>
        </w:tc>
        <w:tc>
          <w:tcPr>
            <w:tcW w:w="1557" w:type="dxa"/>
            <w:shd w:val="clear" w:color="auto" w:fill="548DD4" w:themeFill="text2" w:themeFillTint="99"/>
          </w:tcPr>
          <w:p w14:paraId="1CC70534" w14:textId="12353F35" w:rsidR="0C23A149" w:rsidRDefault="05BCBA3A" w:rsidP="0C23A149">
            <w:pPr>
              <w:pStyle w:val="Table"/>
              <w:rPr>
                <w:b/>
                <w:bCs/>
              </w:rPr>
            </w:pPr>
            <w:r w:rsidRPr="541B9F09">
              <w:rPr>
                <w:b/>
                <w:bCs/>
              </w:rPr>
              <w:t>P</w:t>
            </w:r>
            <w:r w:rsidR="4D595D00" w:rsidRPr="541B9F09">
              <w:rPr>
                <w:b/>
                <w:bCs/>
              </w:rPr>
              <w:t xml:space="preserve">osition Sequence </w:t>
            </w:r>
            <w:commentRangeStart w:id="94"/>
            <w:commentRangeStart w:id="95"/>
            <w:commentRangeEnd w:id="94"/>
            <w:r>
              <w:rPr>
                <w:rStyle w:val="CommentReference"/>
              </w:rPr>
              <w:commentReference w:id="94"/>
            </w:r>
            <w:commentRangeEnd w:id="95"/>
            <w:r w:rsidR="006807BA">
              <w:rPr>
                <w:rStyle w:val="CommentReference"/>
                <w:rFonts w:ascii="Arial" w:eastAsia="Times New Roman" w:hAnsi="Arial"/>
                <w:lang w:eastAsia="es-ES"/>
              </w:rPr>
              <w:commentReference w:id="95"/>
            </w:r>
          </w:p>
        </w:tc>
      </w:tr>
      <w:tr w:rsidR="0C23A149" w14:paraId="2E2B0077" w14:textId="77777777" w:rsidTr="444E0470">
        <w:trPr>
          <w:trHeight w:val="300"/>
        </w:trPr>
        <w:tc>
          <w:tcPr>
            <w:tcW w:w="1991" w:type="dxa"/>
            <w:vMerge w:val="restart"/>
          </w:tcPr>
          <w:p w14:paraId="6A655189" w14:textId="7DBCE165" w:rsidR="0C23A149" w:rsidRDefault="004342A7" w:rsidP="0C23A149">
            <w:pPr>
              <w:pStyle w:val="Table"/>
            </w:pPr>
            <w:r>
              <w:t xml:space="preserve">H&amp;S </w:t>
            </w:r>
            <w:r w:rsidR="005B3790" w:rsidRPr="007C5244">
              <w:t>CUBE 3RU Shelf</w:t>
            </w:r>
          </w:p>
        </w:tc>
        <w:tc>
          <w:tcPr>
            <w:tcW w:w="1599" w:type="dxa"/>
            <w:vMerge w:val="restart"/>
          </w:tcPr>
          <w:p w14:paraId="626869B5" w14:textId="2BA5AF52" w:rsidR="00C81C2A" w:rsidRDefault="00C81C2A" w:rsidP="0C23A149">
            <w:pPr>
              <w:pStyle w:val="Table"/>
            </w:pPr>
          </w:p>
          <w:p w14:paraId="5AAC28B5" w14:textId="77777777" w:rsidR="00C81C2A" w:rsidRDefault="00C81C2A" w:rsidP="541B9F09">
            <w:pPr>
              <w:pStyle w:val="Table"/>
            </w:pPr>
            <w:r w:rsidRPr="00E24341">
              <w:t xml:space="preserve">H&amp;S CUBE 3RU </w:t>
            </w:r>
            <w:r w:rsidR="52712ACB">
              <w:t xml:space="preserve">Slot position </w:t>
            </w:r>
          </w:p>
          <w:p w14:paraId="62413A20" w14:textId="11E26EEF" w:rsidR="0C23A149" w:rsidRDefault="0C23A149" w:rsidP="0C23A149">
            <w:pPr>
              <w:pStyle w:val="Table"/>
            </w:pPr>
          </w:p>
        </w:tc>
        <w:tc>
          <w:tcPr>
            <w:tcW w:w="1666" w:type="dxa"/>
          </w:tcPr>
          <w:p w14:paraId="7B0D259C" w14:textId="453F7837" w:rsidR="0C23A149" w:rsidRDefault="0AD67C09" w:rsidP="0C23A149">
            <w:pPr>
              <w:pStyle w:val="Table"/>
            </w:pPr>
            <w:r>
              <w:t>Slot 0</w:t>
            </w:r>
          </w:p>
        </w:tc>
        <w:tc>
          <w:tcPr>
            <w:tcW w:w="1557" w:type="dxa"/>
          </w:tcPr>
          <w:p w14:paraId="0B0B4636" w14:textId="13E9423B" w:rsidR="0C23A149" w:rsidRDefault="0AD67C09" w:rsidP="0C23A149">
            <w:pPr>
              <w:pStyle w:val="Table"/>
            </w:pPr>
            <w:r>
              <w:t>0</w:t>
            </w:r>
          </w:p>
        </w:tc>
      </w:tr>
      <w:tr w:rsidR="541B9F09" w14:paraId="45C34C65" w14:textId="77777777" w:rsidTr="444E0470">
        <w:trPr>
          <w:trHeight w:val="300"/>
        </w:trPr>
        <w:tc>
          <w:tcPr>
            <w:tcW w:w="1991" w:type="dxa"/>
            <w:vMerge/>
          </w:tcPr>
          <w:p w14:paraId="629EBEEE" w14:textId="5BFA1AEF" w:rsidR="541B9F09" w:rsidRDefault="541B9F09" w:rsidP="541B9F09">
            <w:pPr>
              <w:pStyle w:val="Table"/>
            </w:pPr>
          </w:p>
        </w:tc>
        <w:tc>
          <w:tcPr>
            <w:tcW w:w="1599" w:type="dxa"/>
            <w:vMerge/>
          </w:tcPr>
          <w:p w14:paraId="60D46905" w14:textId="66FF1546" w:rsidR="541B9F09" w:rsidRDefault="541B9F09" w:rsidP="541B9F09">
            <w:pPr>
              <w:pStyle w:val="Table"/>
            </w:pPr>
          </w:p>
        </w:tc>
        <w:tc>
          <w:tcPr>
            <w:tcW w:w="1666" w:type="dxa"/>
          </w:tcPr>
          <w:p w14:paraId="3A50675F" w14:textId="27CB89A6" w:rsidR="1CD78298" w:rsidRDefault="1CD78298" w:rsidP="541B9F09">
            <w:pPr>
              <w:pStyle w:val="Table"/>
            </w:pPr>
            <w:r>
              <w:t>Slot 1</w:t>
            </w:r>
          </w:p>
        </w:tc>
        <w:tc>
          <w:tcPr>
            <w:tcW w:w="1557" w:type="dxa"/>
          </w:tcPr>
          <w:p w14:paraId="67348B85" w14:textId="4456A617" w:rsidR="1CD78298" w:rsidRDefault="1CD78298" w:rsidP="541B9F09">
            <w:pPr>
              <w:pStyle w:val="Table"/>
            </w:pPr>
            <w:r>
              <w:t>1</w:t>
            </w:r>
          </w:p>
        </w:tc>
      </w:tr>
      <w:tr w:rsidR="541B9F09" w14:paraId="5481B431" w14:textId="77777777" w:rsidTr="444E0470">
        <w:trPr>
          <w:trHeight w:val="300"/>
        </w:trPr>
        <w:tc>
          <w:tcPr>
            <w:tcW w:w="1991" w:type="dxa"/>
            <w:vMerge/>
          </w:tcPr>
          <w:p w14:paraId="27FC0B43" w14:textId="6A84679B" w:rsidR="541B9F09" w:rsidRDefault="541B9F09" w:rsidP="541B9F09">
            <w:pPr>
              <w:pStyle w:val="Table"/>
            </w:pPr>
          </w:p>
        </w:tc>
        <w:tc>
          <w:tcPr>
            <w:tcW w:w="1599" w:type="dxa"/>
            <w:vMerge/>
          </w:tcPr>
          <w:p w14:paraId="3CE213DC" w14:textId="57C6C7AF" w:rsidR="1CD78298" w:rsidRDefault="1CD78298" w:rsidP="541B9F09">
            <w:pPr>
              <w:pStyle w:val="Table"/>
            </w:pPr>
          </w:p>
        </w:tc>
        <w:tc>
          <w:tcPr>
            <w:tcW w:w="1666" w:type="dxa"/>
          </w:tcPr>
          <w:p w14:paraId="20E9CDAC" w14:textId="08560880" w:rsidR="1CD78298" w:rsidRDefault="1CD78298" w:rsidP="541B9F09">
            <w:pPr>
              <w:pStyle w:val="Table"/>
            </w:pPr>
            <w:r>
              <w:t>Slot 2</w:t>
            </w:r>
          </w:p>
        </w:tc>
        <w:tc>
          <w:tcPr>
            <w:tcW w:w="1557" w:type="dxa"/>
          </w:tcPr>
          <w:p w14:paraId="214658C7" w14:textId="637CF52C" w:rsidR="1CD78298" w:rsidRDefault="1CD78298" w:rsidP="541B9F09">
            <w:pPr>
              <w:pStyle w:val="Table"/>
            </w:pPr>
            <w:r>
              <w:t>2</w:t>
            </w:r>
          </w:p>
        </w:tc>
      </w:tr>
      <w:tr w:rsidR="00C81C2A" w14:paraId="0A095E40" w14:textId="77777777" w:rsidTr="00A901CA">
        <w:trPr>
          <w:trHeight w:val="300"/>
        </w:trPr>
        <w:tc>
          <w:tcPr>
            <w:tcW w:w="1991" w:type="dxa"/>
            <w:vMerge/>
          </w:tcPr>
          <w:p w14:paraId="6D6A4927" w14:textId="77777777" w:rsidR="00C81C2A" w:rsidRDefault="00C81C2A" w:rsidP="541B9F09">
            <w:pPr>
              <w:pStyle w:val="Table"/>
            </w:pPr>
          </w:p>
        </w:tc>
        <w:tc>
          <w:tcPr>
            <w:tcW w:w="1599" w:type="dxa"/>
            <w:vMerge/>
          </w:tcPr>
          <w:p w14:paraId="21853DC5" w14:textId="3A4F452A" w:rsidR="00C81C2A" w:rsidRPr="00E01E43" w:rsidRDefault="00C81C2A" w:rsidP="541B9F09">
            <w:pPr>
              <w:pStyle w:val="Table"/>
            </w:pPr>
          </w:p>
        </w:tc>
        <w:tc>
          <w:tcPr>
            <w:tcW w:w="1666" w:type="dxa"/>
          </w:tcPr>
          <w:p w14:paraId="0F9F85DC" w14:textId="412F72C5" w:rsidR="00C81C2A" w:rsidRDefault="00C81C2A" w:rsidP="541B9F09">
            <w:pPr>
              <w:pStyle w:val="Table"/>
            </w:pPr>
            <w:r>
              <w:t>Slot 3</w:t>
            </w:r>
          </w:p>
        </w:tc>
        <w:tc>
          <w:tcPr>
            <w:tcW w:w="1557" w:type="dxa"/>
          </w:tcPr>
          <w:p w14:paraId="75DF13D9" w14:textId="5452BD91" w:rsidR="00C81C2A" w:rsidRDefault="00C81C2A" w:rsidP="541B9F09">
            <w:pPr>
              <w:pStyle w:val="Table"/>
            </w:pPr>
            <w:r>
              <w:t>3</w:t>
            </w:r>
          </w:p>
        </w:tc>
      </w:tr>
      <w:tr w:rsidR="00C81C2A" w14:paraId="52025590" w14:textId="77777777" w:rsidTr="00A901CA">
        <w:trPr>
          <w:trHeight w:val="300"/>
        </w:trPr>
        <w:tc>
          <w:tcPr>
            <w:tcW w:w="1991" w:type="dxa"/>
            <w:vMerge/>
          </w:tcPr>
          <w:p w14:paraId="64737BBF" w14:textId="77777777" w:rsidR="00C81C2A" w:rsidRDefault="00C81C2A" w:rsidP="541B9F09">
            <w:pPr>
              <w:pStyle w:val="Table"/>
            </w:pPr>
          </w:p>
        </w:tc>
        <w:tc>
          <w:tcPr>
            <w:tcW w:w="1599" w:type="dxa"/>
            <w:vMerge/>
          </w:tcPr>
          <w:p w14:paraId="3D5F2E72" w14:textId="77777777" w:rsidR="00C81C2A" w:rsidRPr="00E01E43" w:rsidRDefault="00C81C2A" w:rsidP="541B9F09">
            <w:pPr>
              <w:pStyle w:val="Table"/>
            </w:pPr>
          </w:p>
        </w:tc>
        <w:tc>
          <w:tcPr>
            <w:tcW w:w="1666" w:type="dxa"/>
          </w:tcPr>
          <w:p w14:paraId="0785A003" w14:textId="3F78A657" w:rsidR="00C81C2A" w:rsidRDefault="00C81C2A" w:rsidP="541B9F09">
            <w:pPr>
              <w:pStyle w:val="Table"/>
            </w:pPr>
            <w:r>
              <w:t>Slot 4</w:t>
            </w:r>
          </w:p>
        </w:tc>
        <w:tc>
          <w:tcPr>
            <w:tcW w:w="1557" w:type="dxa"/>
          </w:tcPr>
          <w:p w14:paraId="2C584957" w14:textId="12921D84" w:rsidR="00C81C2A" w:rsidRDefault="00C81C2A" w:rsidP="541B9F09">
            <w:pPr>
              <w:pStyle w:val="Table"/>
            </w:pPr>
            <w:r>
              <w:t>4</w:t>
            </w:r>
          </w:p>
        </w:tc>
      </w:tr>
      <w:tr w:rsidR="00C81C2A" w14:paraId="0B3FFBD7" w14:textId="77777777" w:rsidTr="00A901CA">
        <w:trPr>
          <w:trHeight w:val="300"/>
        </w:trPr>
        <w:tc>
          <w:tcPr>
            <w:tcW w:w="1991" w:type="dxa"/>
            <w:vMerge/>
          </w:tcPr>
          <w:p w14:paraId="391C821F" w14:textId="77777777" w:rsidR="00C81C2A" w:rsidRDefault="00C81C2A" w:rsidP="541B9F09">
            <w:pPr>
              <w:pStyle w:val="Table"/>
            </w:pPr>
          </w:p>
        </w:tc>
        <w:tc>
          <w:tcPr>
            <w:tcW w:w="1599" w:type="dxa"/>
            <w:vMerge/>
          </w:tcPr>
          <w:p w14:paraId="15B8BFFF" w14:textId="77777777" w:rsidR="00C81C2A" w:rsidRPr="00E01E43" w:rsidRDefault="00C81C2A" w:rsidP="541B9F09">
            <w:pPr>
              <w:pStyle w:val="Table"/>
            </w:pPr>
          </w:p>
        </w:tc>
        <w:tc>
          <w:tcPr>
            <w:tcW w:w="1666" w:type="dxa"/>
          </w:tcPr>
          <w:p w14:paraId="6BAA6038" w14:textId="68F0D34A" w:rsidR="00C81C2A" w:rsidRDefault="00C81C2A" w:rsidP="541B9F09">
            <w:pPr>
              <w:pStyle w:val="Table"/>
            </w:pPr>
            <w:r>
              <w:t>Slot 5</w:t>
            </w:r>
          </w:p>
        </w:tc>
        <w:tc>
          <w:tcPr>
            <w:tcW w:w="1557" w:type="dxa"/>
          </w:tcPr>
          <w:p w14:paraId="023A223C" w14:textId="79E6BC35" w:rsidR="00C81C2A" w:rsidRDefault="00C81C2A" w:rsidP="541B9F09">
            <w:pPr>
              <w:pStyle w:val="Table"/>
            </w:pPr>
            <w:r>
              <w:t>5</w:t>
            </w:r>
          </w:p>
        </w:tc>
      </w:tr>
      <w:tr w:rsidR="00C81C2A" w14:paraId="5CB90AA2" w14:textId="77777777" w:rsidTr="00A901CA">
        <w:trPr>
          <w:trHeight w:val="300"/>
        </w:trPr>
        <w:tc>
          <w:tcPr>
            <w:tcW w:w="1991" w:type="dxa"/>
            <w:vMerge/>
          </w:tcPr>
          <w:p w14:paraId="2F1CD77B" w14:textId="77777777" w:rsidR="00C81C2A" w:rsidRDefault="00C81C2A" w:rsidP="541B9F09">
            <w:pPr>
              <w:pStyle w:val="Table"/>
            </w:pPr>
          </w:p>
        </w:tc>
        <w:tc>
          <w:tcPr>
            <w:tcW w:w="1599" w:type="dxa"/>
            <w:vMerge/>
          </w:tcPr>
          <w:p w14:paraId="00834C99" w14:textId="77777777" w:rsidR="00C81C2A" w:rsidRPr="00E01E43" w:rsidRDefault="00C81C2A" w:rsidP="541B9F09">
            <w:pPr>
              <w:pStyle w:val="Table"/>
            </w:pPr>
          </w:p>
        </w:tc>
        <w:tc>
          <w:tcPr>
            <w:tcW w:w="1666" w:type="dxa"/>
          </w:tcPr>
          <w:p w14:paraId="481E44ED" w14:textId="58D58BE6" w:rsidR="00C81C2A" w:rsidRDefault="00C81C2A" w:rsidP="541B9F09">
            <w:pPr>
              <w:pStyle w:val="Table"/>
            </w:pPr>
            <w:r>
              <w:t>Slot 6</w:t>
            </w:r>
          </w:p>
        </w:tc>
        <w:tc>
          <w:tcPr>
            <w:tcW w:w="1557" w:type="dxa"/>
          </w:tcPr>
          <w:p w14:paraId="4C470C8B" w14:textId="1364EF0B" w:rsidR="00C81C2A" w:rsidRDefault="00C81C2A" w:rsidP="541B9F09">
            <w:pPr>
              <w:pStyle w:val="Table"/>
            </w:pPr>
            <w:r>
              <w:t>6</w:t>
            </w:r>
          </w:p>
        </w:tc>
      </w:tr>
      <w:tr w:rsidR="00C81C2A" w14:paraId="3A3CA292" w14:textId="77777777" w:rsidTr="00A901CA">
        <w:trPr>
          <w:trHeight w:val="300"/>
        </w:trPr>
        <w:tc>
          <w:tcPr>
            <w:tcW w:w="1991" w:type="dxa"/>
            <w:vMerge/>
          </w:tcPr>
          <w:p w14:paraId="164EBA40" w14:textId="77777777" w:rsidR="00C81C2A" w:rsidRDefault="00C81C2A" w:rsidP="541B9F09">
            <w:pPr>
              <w:pStyle w:val="Table"/>
            </w:pPr>
          </w:p>
        </w:tc>
        <w:tc>
          <w:tcPr>
            <w:tcW w:w="1599" w:type="dxa"/>
            <w:vMerge/>
          </w:tcPr>
          <w:p w14:paraId="654BEB43" w14:textId="77777777" w:rsidR="00C81C2A" w:rsidRPr="00E01E43" w:rsidRDefault="00C81C2A" w:rsidP="541B9F09">
            <w:pPr>
              <w:pStyle w:val="Table"/>
            </w:pPr>
          </w:p>
        </w:tc>
        <w:tc>
          <w:tcPr>
            <w:tcW w:w="1666" w:type="dxa"/>
          </w:tcPr>
          <w:p w14:paraId="2C8D4428" w14:textId="5E9D7148" w:rsidR="00C81C2A" w:rsidRDefault="00C81C2A" w:rsidP="541B9F09">
            <w:pPr>
              <w:pStyle w:val="Table"/>
            </w:pPr>
            <w:r>
              <w:t>Slot 7</w:t>
            </w:r>
          </w:p>
        </w:tc>
        <w:tc>
          <w:tcPr>
            <w:tcW w:w="1557" w:type="dxa"/>
          </w:tcPr>
          <w:p w14:paraId="427C6BB4" w14:textId="590FB63D" w:rsidR="00C81C2A" w:rsidRDefault="00C81C2A" w:rsidP="541B9F09">
            <w:pPr>
              <w:pStyle w:val="Table"/>
            </w:pPr>
            <w:r>
              <w:t>7</w:t>
            </w:r>
          </w:p>
        </w:tc>
      </w:tr>
      <w:tr w:rsidR="00C81C2A" w14:paraId="6B33D235" w14:textId="77777777" w:rsidTr="00A901CA">
        <w:trPr>
          <w:trHeight w:val="300"/>
        </w:trPr>
        <w:tc>
          <w:tcPr>
            <w:tcW w:w="1991" w:type="dxa"/>
            <w:vMerge/>
          </w:tcPr>
          <w:p w14:paraId="2F266088" w14:textId="77777777" w:rsidR="00C81C2A" w:rsidRDefault="00C81C2A" w:rsidP="541B9F09">
            <w:pPr>
              <w:pStyle w:val="Table"/>
            </w:pPr>
          </w:p>
        </w:tc>
        <w:tc>
          <w:tcPr>
            <w:tcW w:w="1599" w:type="dxa"/>
            <w:vMerge/>
          </w:tcPr>
          <w:p w14:paraId="6E520BF5" w14:textId="77777777" w:rsidR="00C81C2A" w:rsidRPr="00E01E43" w:rsidRDefault="00C81C2A" w:rsidP="541B9F09">
            <w:pPr>
              <w:pStyle w:val="Table"/>
            </w:pPr>
          </w:p>
        </w:tc>
        <w:tc>
          <w:tcPr>
            <w:tcW w:w="1666" w:type="dxa"/>
          </w:tcPr>
          <w:p w14:paraId="5CA1ABF1" w14:textId="46EC9BBE" w:rsidR="00C81C2A" w:rsidRDefault="00C81C2A" w:rsidP="0085476F">
            <w:pPr>
              <w:pStyle w:val="Table"/>
            </w:pPr>
            <w:r>
              <w:t>Slot 8</w:t>
            </w:r>
          </w:p>
        </w:tc>
        <w:tc>
          <w:tcPr>
            <w:tcW w:w="1557" w:type="dxa"/>
          </w:tcPr>
          <w:p w14:paraId="414E12CB" w14:textId="7E1FA5E8" w:rsidR="00C81C2A" w:rsidRDefault="00C81C2A" w:rsidP="541B9F09">
            <w:pPr>
              <w:pStyle w:val="Table"/>
            </w:pPr>
            <w:r>
              <w:t>8</w:t>
            </w:r>
          </w:p>
        </w:tc>
      </w:tr>
      <w:tr w:rsidR="00C81C2A" w14:paraId="300C4B46" w14:textId="77777777" w:rsidTr="00A901CA">
        <w:trPr>
          <w:trHeight w:val="300"/>
        </w:trPr>
        <w:tc>
          <w:tcPr>
            <w:tcW w:w="1991" w:type="dxa"/>
            <w:vMerge/>
          </w:tcPr>
          <w:p w14:paraId="7A6C08A2" w14:textId="77777777" w:rsidR="00C81C2A" w:rsidRDefault="00C81C2A" w:rsidP="541B9F09">
            <w:pPr>
              <w:pStyle w:val="Table"/>
            </w:pPr>
          </w:p>
        </w:tc>
        <w:tc>
          <w:tcPr>
            <w:tcW w:w="1599" w:type="dxa"/>
            <w:vMerge/>
          </w:tcPr>
          <w:p w14:paraId="1D94271D" w14:textId="77777777" w:rsidR="00C81C2A" w:rsidRPr="00E01E43" w:rsidRDefault="00C81C2A" w:rsidP="541B9F09">
            <w:pPr>
              <w:pStyle w:val="Table"/>
            </w:pPr>
          </w:p>
        </w:tc>
        <w:tc>
          <w:tcPr>
            <w:tcW w:w="1666" w:type="dxa"/>
          </w:tcPr>
          <w:p w14:paraId="57AD4B8A" w14:textId="00560784" w:rsidR="00C81C2A" w:rsidRDefault="00C81C2A" w:rsidP="541B9F09">
            <w:pPr>
              <w:pStyle w:val="Table"/>
            </w:pPr>
            <w:r>
              <w:t>Slot 9</w:t>
            </w:r>
          </w:p>
        </w:tc>
        <w:tc>
          <w:tcPr>
            <w:tcW w:w="1557" w:type="dxa"/>
          </w:tcPr>
          <w:p w14:paraId="2E37DC54" w14:textId="029BD5DA" w:rsidR="00C81C2A" w:rsidRDefault="00C81C2A" w:rsidP="541B9F09">
            <w:pPr>
              <w:pStyle w:val="Table"/>
            </w:pPr>
            <w:r>
              <w:t>9</w:t>
            </w:r>
          </w:p>
        </w:tc>
      </w:tr>
      <w:tr w:rsidR="00C81C2A" w14:paraId="0A6458B9" w14:textId="77777777" w:rsidTr="00A901CA">
        <w:trPr>
          <w:trHeight w:val="300"/>
        </w:trPr>
        <w:tc>
          <w:tcPr>
            <w:tcW w:w="1991" w:type="dxa"/>
            <w:vMerge/>
          </w:tcPr>
          <w:p w14:paraId="5266B295" w14:textId="77777777" w:rsidR="00C81C2A" w:rsidRDefault="00C81C2A" w:rsidP="541B9F09">
            <w:pPr>
              <w:pStyle w:val="Table"/>
            </w:pPr>
          </w:p>
        </w:tc>
        <w:tc>
          <w:tcPr>
            <w:tcW w:w="1599" w:type="dxa"/>
            <w:vMerge/>
          </w:tcPr>
          <w:p w14:paraId="48DDD9EA" w14:textId="77777777" w:rsidR="00C81C2A" w:rsidRPr="00E01E43" w:rsidRDefault="00C81C2A" w:rsidP="541B9F09">
            <w:pPr>
              <w:pStyle w:val="Table"/>
            </w:pPr>
          </w:p>
        </w:tc>
        <w:tc>
          <w:tcPr>
            <w:tcW w:w="1666" w:type="dxa"/>
          </w:tcPr>
          <w:p w14:paraId="01FDD368" w14:textId="70CAFCA4" w:rsidR="00C81C2A" w:rsidRDefault="00C81C2A" w:rsidP="541B9F09">
            <w:pPr>
              <w:pStyle w:val="Table"/>
            </w:pPr>
            <w:r>
              <w:t>Slot 10</w:t>
            </w:r>
          </w:p>
        </w:tc>
        <w:tc>
          <w:tcPr>
            <w:tcW w:w="1557" w:type="dxa"/>
          </w:tcPr>
          <w:p w14:paraId="01A3F7C1" w14:textId="79E6FAA5" w:rsidR="00C81C2A" w:rsidRDefault="00C81C2A" w:rsidP="541B9F09">
            <w:pPr>
              <w:pStyle w:val="Table"/>
            </w:pPr>
            <w:r>
              <w:t>10</w:t>
            </w:r>
          </w:p>
        </w:tc>
      </w:tr>
      <w:tr w:rsidR="00C81C2A" w14:paraId="4AA00151" w14:textId="77777777" w:rsidTr="00A901CA">
        <w:trPr>
          <w:trHeight w:val="300"/>
        </w:trPr>
        <w:tc>
          <w:tcPr>
            <w:tcW w:w="1991" w:type="dxa"/>
            <w:vMerge/>
          </w:tcPr>
          <w:p w14:paraId="126CAF52" w14:textId="77777777" w:rsidR="00C81C2A" w:rsidRDefault="00C81C2A" w:rsidP="541B9F09">
            <w:pPr>
              <w:pStyle w:val="Table"/>
            </w:pPr>
          </w:p>
        </w:tc>
        <w:tc>
          <w:tcPr>
            <w:tcW w:w="1599" w:type="dxa"/>
            <w:vMerge/>
          </w:tcPr>
          <w:p w14:paraId="6E8EA398" w14:textId="77777777" w:rsidR="00C81C2A" w:rsidRPr="00E01E43" w:rsidRDefault="00C81C2A" w:rsidP="541B9F09">
            <w:pPr>
              <w:pStyle w:val="Table"/>
            </w:pPr>
          </w:p>
        </w:tc>
        <w:tc>
          <w:tcPr>
            <w:tcW w:w="1666" w:type="dxa"/>
          </w:tcPr>
          <w:p w14:paraId="7126F102" w14:textId="7E0E91D7" w:rsidR="00C81C2A" w:rsidRDefault="00C81C2A" w:rsidP="541B9F09">
            <w:pPr>
              <w:pStyle w:val="Table"/>
            </w:pPr>
            <w:r>
              <w:t>Slot 11</w:t>
            </w:r>
          </w:p>
        </w:tc>
        <w:tc>
          <w:tcPr>
            <w:tcW w:w="1557" w:type="dxa"/>
          </w:tcPr>
          <w:p w14:paraId="7DF8BE0D" w14:textId="17D4B629" w:rsidR="00C81C2A" w:rsidRDefault="00C81C2A" w:rsidP="541B9F09">
            <w:pPr>
              <w:pStyle w:val="Table"/>
            </w:pPr>
            <w:r>
              <w:t>11</w:t>
            </w:r>
          </w:p>
        </w:tc>
      </w:tr>
      <w:tr w:rsidR="00C81C2A" w14:paraId="045E19CD" w14:textId="77777777" w:rsidTr="00A901CA">
        <w:trPr>
          <w:trHeight w:val="300"/>
        </w:trPr>
        <w:tc>
          <w:tcPr>
            <w:tcW w:w="1991" w:type="dxa"/>
            <w:vMerge/>
          </w:tcPr>
          <w:p w14:paraId="4000C0E0" w14:textId="77777777" w:rsidR="00C81C2A" w:rsidRDefault="00C81C2A" w:rsidP="541B9F09">
            <w:pPr>
              <w:pStyle w:val="Table"/>
            </w:pPr>
          </w:p>
        </w:tc>
        <w:tc>
          <w:tcPr>
            <w:tcW w:w="1599" w:type="dxa"/>
            <w:vMerge/>
          </w:tcPr>
          <w:p w14:paraId="77F42A89" w14:textId="77777777" w:rsidR="00C81C2A" w:rsidRPr="00E01E43" w:rsidRDefault="00C81C2A" w:rsidP="541B9F09">
            <w:pPr>
              <w:pStyle w:val="Table"/>
            </w:pPr>
          </w:p>
        </w:tc>
        <w:tc>
          <w:tcPr>
            <w:tcW w:w="1666" w:type="dxa"/>
          </w:tcPr>
          <w:p w14:paraId="6D10CFD0" w14:textId="2A2A08EA" w:rsidR="00C81C2A" w:rsidRDefault="00C81C2A" w:rsidP="541B9F09">
            <w:pPr>
              <w:pStyle w:val="Table"/>
            </w:pPr>
            <w:r>
              <w:t>Slot 12</w:t>
            </w:r>
          </w:p>
        </w:tc>
        <w:tc>
          <w:tcPr>
            <w:tcW w:w="1557" w:type="dxa"/>
          </w:tcPr>
          <w:p w14:paraId="39015D1E" w14:textId="316CAFF6" w:rsidR="00C81C2A" w:rsidRDefault="00C81C2A" w:rsidP="541B9F09">
            <w:pPr>
              <w:pStyle w:val="Table"/>
            </w:pPr>
            <w:r>
              <w:t>12</w:t>
            </w:r>
          </w:p>
        </w:tc>
      </w:tr>
      <w:tr w:rsidR="00C81C2A" w14:paraId="15CE33B6" w14:textId="77777777" w:rsidTr="00A901CA">
        <w:trPr>
          <w:trHeight w:val="300"/>
        </w:trPr>
        <w:tc>
          <w:tcPr>
            <w:tcW w:w="1991" w:type="dxa"/>
            <w:vMerge/>
          </w:tcPr>
          <w:p w14:paraId="31129921" w14:textId="77777777" w:rsidR="00C81C2A" w:rsidRDefault="00C81C2A" w:rsidP="541B9F09">
            <w:pPr>
              <w:pStyle w:val="Table"/>
            </w:pPr>
          </w:p>
        </w:tc>
        <w:tc>
          <w:tcPr>
            <w:tcW w:w="1599" w:type="dxa"/>
            <w:vMerge/>
          </w:tcPr>
          <w:p w14:paraId="3189566A" w14:textId="77777777" w:rsidR="00C81C2A" w:rsidRPr="00E01E43" w:rsidRDefault="00C81C2A" w:rsidP="541B9F09">
            <w:pPr>
              <w:pStyle w:val="Table"/>
            </w:pPr>
          </w:p>
        </w:tc>
        <w:tc>
          <w:tcPr>
            <w:tcW w:w="1666" w:type="dxa"/>
          </w:tcPr>
          <w:p w14:paraId="7CC4E8A9" w14:textId="19454762" w:rsidR="00C81C2A" w:rsidRDefault="00C81C2A" w:rsidP="541B9F09">
            <w:pPr>
              <w:pStyle w:val="Table"/>
            </w:pPr>
            <w:r>
              <w:t>Slot 13</w:t>
            </w:r>
          </w:p>
        </w:tc>
        <w:tc>
          <w:tcPr>
            <w:tcW w:w="1557" w:type="dxa"/>
          </w:tcPr>
          <w:p w14:paraId="291E9887" w14:textId="799311CC" w:rsidR="00C81C2A" w:rsidRDefault="00C81C2A" w:rsidP="541B9F09">
            <w:pPr>
              <w:pStyle w:val="Table"/>
            </w:pPr>
            <w:r>
              <w:t>13</w:t>
            </w:r>
          </w:p>
        </w:tc>
      </w:tr>
      <w:tr w:rsidR="00C81C2A" w14:paraId="10D24FC6" w14:textId="77777777" w:rsidTr="00A901CA">
        <w:trPr>
          <w:trHeight w:val="300"/>
        </w:trPr>
        <w:tc>
          <w:tcPr>
            <w:tcW w:w="1991" w:type="dxa"/>
            <w:vMerge/>
          </w:tcPr>
          <w:p w14:paraId="2B3349AB" w14:textId="77777777" w:rsidR="00C81C2A" w:rsidRDefault="00C81C2A" w:rsidP="541B9F09">
            <w:pPr>
              <w:pStyle w:val="Table"/>
            </w:pPr>
          </w:p>
        </w:tc>
        <w:tc>
          <w:tcPr>
            <w:tcW w:w="1599" w:type="dxa"/>
            <w:vMerge/>
          </w:tcPr>
          <w:p w14:paraId="699DF691" w14:textId="77777777" w:rsidR="00C81C2A" w:rsidRPr="00E01E43" w:rsidRDefault="00C81C2A" w:rsidP="541B9F09">
            <w:pPr>
              <w:pStyle w:val="Table"/>
            </w:pPr>
          </w:p>
        </w:tc>
        <w:tc>
          <w:tcPr>
            <w:tcW w:w="1666" w:type="dxa"/>
          </w:tcPr>
          <w:p w14:paraId="6C090385" w14:textId="30EA7380" w:rsidR="00C81C2A" w:rsidRDefault="00C81C2A" w:rsidP="541B9F09">
            <w:pPr>
              <w:pStyle w:val="Table"/>
            </w:pPr>
            <w:r>
              <w:t>Slot 14</w:t>
            </w:r>
          </w:p>
        </w:tc>
        <w:tc>
          <w:tcPr>
            <w:tcW w:w="1557" w:type="dxa"/>
          </w:tcPr>
          <w:p w14:paraId="30D90645" w14:textId="7E75C17D" w:rsidR="00C81C2A" w:rsidRDefault="00C81C2A" w:rsidP="541B9F09">
            <w:pPr>
              <w:pStyle w:val="Table"/>
            </w:pPr>
            <w:r>
              <w:t>14</w:t>
            </w:r>
          </w:p>
        </w:tc>
      </w:tr>
      <w:tr w:rsidR="00C81C2A" w14:paraId="700DE3F2" w14:textId="77777777" w:rsidTr="00A901CA">
        <w:trPr>
          <w:trHeight w:val="300"/>
        </w:trPr>
        <w:tc>
          <w:tcPr>
            <w:tcW w:w="1991" w:type="dxa"/>
            <w:vMerge/>
          </w:tcPr>
          <w:p w14:paraId="5B7036CF" w14:textId="77777777" w:rsidR="00C81C2A" w:rsidRDefault="00C81C2A" w:rsidP="541B9F09">
            <w:pPr>
              <w:pStyle w:val="Table"/>
            </w:pPr>
          </w:p>
        </w:tc>
        <w:tc>
          <w:tcPr>
            <w:tcW w:w="1599" w:type="dxa"/>
            <w:vMerge/>
          </w:tcPr>
          <w:p w14:paraId="7AF379D0" w14:textId="77777777" w:rsidR="00C81C2A" w:rsidRPr="00E01E43" w:rsidRDefault="00C81C2A" w:rsidP="541B9F09">
            <w:pPr>
              <w:pStyle w:val="Table"/>
            </w:pPr>
          </w:p>
        </w:tc>
        <w:tc>
          <w:tcPr>
            <w:tcW w:w="1666" w:type="dxa"/>
          </w:tcPr>
          <w:p w14:paraId="69951FDD" w14:textId="53ED5D2E" w:rsidR="00C81C2A" w:rsidRDefault="00C81C2A" w:rsidP="541B9F09">
            <w:pPr>
              <w:pStyle w:val="Table"/>
            </w:pPr>
            <w:r>
              <w:t>Slot 15</w:t>
            </w:r>
          </w:p>
        </w:tc>
        <w:tc>
          <w:tcPr>
            <w:tcW w:w="1557" w:type="dxa"/>
          </w:tcPr>
          <w:p w14:paraId="18F45281" w14:textId="43E2CD4A" w:rsidR="00C81C2A" w:rsidRDefault="00C81C2A" w:rsidP="541B9F09">
            <w:pPr>
              <w:pStyle w:val="Table"/>
            </w:pPr>
            <w:r>
              <w:t>15</w:t>
            </w:r>
          </w:p>
        </w:tc>
      </w:tr>
    </w:tbl>
    <w:p w14:paraId="4220E6CA" w14:textId="050464D1" w:rsidR="75315A92" w:rsidRDefault="75315A92" w:rsidP="1612F9A0">
      <w:pPr>
        <w:pStyle w:val="BodyText"/>
        <w:rPr>
          <w:lang w:val="en-CA"/>
        </w:rPr>
      </w:pPr>
    </w:p>
    <w:p w14:paraId="212F5079" w14:textId="378D83D5" w:rsidR="541B9F09" w:rsidRDefault="541B9F09" w:rsidP="541B9F09">
      <w:pPr>
        <w:pStyle w:val="BodyText"/>
        <w:rPr>
          <w:lang w:val="en-CA"/>
        </w:rPr>
      </w:pPr>
    </w:p>
    <w:p w14:paraId="60159EB0" w14:textId="17D1BD18" w:rsidR="541B9F09" w:rsidRDefault="541B9F09" w:rsidP="541B9F09">
      <w:pPr>
        <w:pStyle w:val="BodyText"/>
        <w:rPr>
          <w:lang w:val="en-CA"/>
        </w:rPr>
      </w:pPr>
    </w:p>
    <w:p w14:paraId="285BE4E5" w14:textId="17099343" w:rsidR="008E499D" w:rsidRDefault="008E499D" w:rsidP="008E499D">
      <w:pPr>
        <w:pStyle w:val="Heading3"/>
        <w:rPr>
          <w:lang w:val="en-CA"/>
        </w:rPr>
      </w:pPr>
      <w:bookmarkStart w:id="96" w:name="_Toc153919344"/>
      <w:commentRangeStart w:id="97"/>
      <w:commentRangeStart w:id="98"/>
      <w:r w:rsidRPr="1612F9A0">
        <w:rPr>
          <w:lang w:val="en-CA"/>
        </w:rPr>
        <w:t>Card Types</w:t>
      </w:r>
      <w:commentRangeEnd w:id="97"/>
      <w:r w:rsidR="0052111A">
        <w:rPr>
          <w:rStyle w:val="CommentReference"/>
        </w:rPr>
        <w:commentReference w:id="97"/>
      </w:r>
      <w:commentRangeEnd w:id="98"/>
      <w:r w:rsidR="006807BA">
        <w:rPr>
          <w:rStyle w:val="CommentReference"/>
          <w:b w:val="0"/>
        </w:rPr>
        <w:commentReference w:id="98"/>
      </w:r>
      <w:bookmarkEnd w:id="96"/>
    </w:p>
    <w:p w14:paraId="3F81EFBC" w14:textId="3DA7E365" w:rsidR="66405F44" w:rsidRDefault="006FD85A" w:rsidP="541B9F09">
      <w:pPr>
        <w:pStyle w:val="BodyText"/>
        <w:rPr>
          <w:lang w:val="en-CA"/>
        </w:rPr>
      </w:pPr>
      <w:r w:rsidRPr="541B9F09">
        <w:rPr>
          <w:lang w:val="en-CA"/>
        </w:rPr>
        <w:t xml:space="preserve">Configure the following Card type as per below details </w:t>
      </w:r>
      <w:commentRangeStart w:id="99"/>
      <w:commentRangeStart w:id="100"/>
      <w:commentRangeEnd w:id="99"/>
      <w:r>
        <w:rPr>
          <w:rStyle w:val="CommentReference"/>
        </w:rPr>
        <w:commentReference w:id="99"/>
      </w:r>
      <w:commentRangeEnd w:id="100"/>
      <w:r w:rsidR="00F02AFD">
        <w:rPr>
          <w:rStyle w:val="CommentReference"/>
        </w:rPr>
        <w:commentReference w:id="100"/>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4"/>
        <w:gridCol w:w="1626"/>
        <w:gridCol w:w="1626"/>
        <w:gridCol w:w="1693"/>
        <w:gridCol w:w="1019"/>
        <w:gridCol w:w="894"/>
        <w:gridCol w:w="983"/>
        <w:gridCol w:w="838"/>
      </w:tblGrid>
      <w:tr w:rsidR="00292229" w14:paraId="7D5FF0D2" w14:textId="08DBE708" w:rsidTr="000D62A5">
        <w:trPr>
          <w:trHeight w:val="300"/>
        </w:trPr>
        <w:tc>
          <w:tcPr>
            <w:tcW w:w="1864" w:type="dxa"/>
            <w:shd w:val="clear" w:color="auto" w:fill="548DD4" w:themeFill="text2" w:themeFillTint="99"/>
          </w:tcPr>
          <w:p w14:paraId="13AF4F2F" w14:textId="3EF68379" w:rsidR="7B8964D5" w:rsidRDefault="7B8964D5" w:rsidP="541B9F09">
            <w:pPr>
              <w:pStyle w:val="Table"/>
              <w:rPr>
                <w:b/>
                <w:bCs/>
              </w:rPr>
            </w:pPr>
            <w:r w:rsidRPr="541B9F09">
              <w:rPr>
                <w:b/>
                <w:bCs/>
              </w:rPr>
              <w:t>Card Archetype Name</w:t>
            </w:r>
          </w:p>
          <w:p w14:paraId="158E7FCD" w14:textId="1E20A1D6" w:rsidR="541B9F09" w:rsidRDefault="541B9F09" w:rsidP="541B9F09">
            <w:pPr>
              <w:pStyle w:val="Table"/>
              <w:rPr>
                <w:b/>
                <w:bCs/>
              </w:rPr>
            </w:pPr>
          </w:p>
        </w:tc>
        <w:tc>
          <w:tcPr>
            <w:tcW w:w="1626" w:type="dxa"/>
            <w:shd w:val="clear" w:color="auto" w:fill="548DD4" w:themeFill="text2" w:themeFillTint="99"/>
          </w:tcPr>
          <w:p w14:paraId="73A92DF1" w14:textId="43C2190D" w:rsidR="7B8964D5" w:rsidRDefault="7B8964D5" w:rsidP="541B9F09">
            <w:pPr>
              <w:pStyle w:val="Table"/>
              <w:rPr>
                <w:b/>
                <w:bCs/>
              </w:rPr>
            </w:pPr>
            <w:r w:rsidRPr="541B9F09">
              <w:rPr>
                <w:b/>
                <w:bCs/>
              </w:rPr>
              <w:t>Card Archetype Instance Name</w:t>
            </w:r>
          </w:p>
          <w:p w14:paraId="06498C4B" w14:textId="290D1F17" w:rsidR="541B9F09" w:rsidRDefault="541B9F09" w:rsidP="541B9F09">
            <w:pPr>
              <w:pStyle w:val="Table"/>
              <w:rPr>
                <w:b/>
                <w:bCs/>
              </w:rPr>
            </w:pPr>
          </w:p>
        </w:tc>
        <w:tc>
          <w:tcPr>
            <w:tcW w:w="1626" w:type="dxa"/>
            <w:shd w:val="clear" w:color="auto" w:fill="548DD4" w:themeFill="text2" w:themeFillTint="99"/>
          </w:tcPr>
          <w:p w14:paraId="3C7E28A5" w14:textId="7256BBDE" w:rsidR="27FBBAC1" w:rsidRDefault="27FBBAC1" w:rsidP="541B9F09">
            <w:pPr>
              <w:jc w:val="center"/>
              <w:rPr>
                <w:b/>
                <w:bCs/>
              </w:rPr>
            </w:pPr>
            <w:r w:rsidRPr="541B9F09">
              <w:rPr>
                <w:rFonts w:asciiTheme="minorHAnsi" w:eastAsia="SimSun" w:hAnsiTheme="minorHAnsi"/>
                <w:b/>
                <w:bCs/>
                <w:lang w:eastAsia="en-US"/>
              </w:rPr>
              <w:t>Model Number List</w:t>
            </w:r>
          </w:p>
          <w:p w14:paraId="2C2BE4FF" w14:textId="033E3CBB" w:rsidR="541B9F09" w:rsidRDefault="541B9F09"/>
          <w:p w14:paraId="736C3442" w14:textId="27469A5B" w:rsidR="541B9F09" w:rsidRDefault="541B9F09" w:rsidP="541B9F09">
            <w:pPr>
              <w:pStyle w:val="Table"/>
              <w:rPr>
                <w:b/>
                <w:bCs/>
              </w:rPr>
            </w:pPr>
          </w:p>
        </w:tc>
        <w:tc>
          <w:tcPr>
            <w:tcW w:w="1693" w:type="dxa"/>
            <w:shd w:val="clear" w:color="auto" w:fill="548DD4" w:themeFill="text2" w:themeFillTint="99"/>
          </w:tcPr>
          <w:p w14:paraId="45A3B6B1" w14:textId="77777777" w:rsidR="541B9F09" w:rsidRDefault="541B9F09" w:rsidP="541B9F09">
            <w:pPr>
              <w:pStyle w:val="Table"/>
              <w:rPr>
                <w:b/>
                <w:bCs/>
              </w:rPr>
            </w:pPr>
            <w:r w:rsidRPr="541B9F09">
              <w:rPr>
                <w:b/>
                <w:bCs/>
              </w:rPr>
              <w:t>Description</w:t>
            </w:r>
          </w:p>
        </w:tc>
        <w:tc>
          <w:tcPr>
            <w:tcW w:w="1019" w:type="dxa"/>
            <w:shd w:val="clear" w:color="auto" w:fill="548DD4" w:themeFill="text2" w:themeFillTint="99"/>
          </w:tcPr>
          <w:p w14:paraId="44405840" w14:textId="77777777" w:rsidR="541B9F09" w:rsidRDefault="541B9F09" w:rsidP="541B9F09">
            <w:pPr>
              <w:pStyle w:val="Table"/>
              <w:rPr>
                <w:b/>
                <w:bCs/>
              </w:rPr>
            </w:pPr>
            <w:r w:rsidRPr="541B9F09">
              <w:rPr>
                <w:b/>
                <w:bCs/>
              </w:rPr>
              <w:t>Positions Used</w:t>
            </w:r>
          </w:p>
        </w:tc>
        <w:tc>
          <w:tcPr>
            <w:tcW w:w="894" w:type="dxa"/>
            <w:shd w:val="clear" w:color="auto" w:fill="548DD4" w:themeFill="text2" w:themeFillTint="99"/>
          </w:tcPr>
          <w:p w14:paraId="60ED1924" w14:textId="77777777" w:rsidR="541B9F09" w:rsidRDefault="541B9F09" w:rsidP="541B9F09">
            <w:pPr>
              <w:pStyle w:val="Table"/>
              <w:rPr>
                <w:b/>
                <w:bCs/>
              </w:rPr>
            </w:pPr>
            <w:r w:rsidRPr="541B9F09">
              <w:rPr>
                <w:b/>
                <w:bCs/>
              </w:rPr>
              <w:t>Width (in Inches)</w:t>
            </w:r>
          </w:p>
        </w:tc>
        <w:tc>
          <w:tcPr>
            <w:tcW w:w="983" w:type="dxa"/>
            <w:shd w:val="clear" w:color="auto" w:fill="548DD4" w:themeFill="text2" w:themeFillTint="99"/>
          </w:tcPr>
          <w:p w14:paraId="1723C950" w14:textId="6F0815D5" w:rsidR="6049A82C" w:rsidRDefault="6049A82C" w:rsidP="541B9F09">
            <w:pPr>
              <w:pStyle w:val="Table"/>
              <w:rPr>
                <w:b/>
                <w:bCs/>
              </w:rPr>
            </w:pPr>
            <w:r w:rsidRPr="541B9F09">
              <w:rPr>
                <w:b/>
                <w:bCs/>
              </w:rPr>
              <w:t>H</w:t>
            </w:r>
            <w:r w:rsidR="3C6FEC20" w:rsidRPr="541B9F09">
              <w:rPr>
                <w:b/>
                <w:bCs/>
              </w:rPr>
              <w:t>ei</w:t>
            </w:r>
            <w:r w:rsidRPr="541B9F09">
              <w:rPr>
                <w:b/>
                <w:bCs/>
              </w:rPr>
              <w:t xml:space="preserve">ght(in </w:t>
            </w:r>
            <w:r w:rsidR="7DD3FB49" w:rsidRPr="541B9F09">
              <w:rPr>
                <w:b/>
                <w:bCs/>
              </w:rPr>
              <w:t>Inches)</w:t>
            </w:r>
          </w:p>
        </w:tc>
        <w:tc>
          <w:tcPr>
            <w:tcW w:w="838" w:type="dxa"/>
            <w:shd w:val="clear" w:color="auto" w:fill="548DD4" w:themeFill="text2" w:themeFillTint="99"/>
          </w:tcPr>
          <w:p w14:paraId="2BD1CDB5" w14:textId="61359EAF" w:rsidR="00B96EBB" w:rsidRDefault="00B96EBB" w:rsidP="541B9F09">
            <w:pPr>
              <w:pStyle w:val="Table"/>
              <w:rPr>
                <w:b/>
                <w:bCs/>
              </w:rPr>
            </w:pPr>
            <w:r>
              <w:rPr>
                <w:b/>
                <w:bCs/>
              </w:rPr>
              <w:t xml:space="preserve">Ports </w:t>
            </w:r>
          </w:p>
        </w:tc>
      </w:tr>
      <w:tr w:rsidR="00E704A5" w14:paraId="61D10EB4" w14:textId="5CB1C785" w:rsidTr="000D62A5">
        <w:trPr>
          <w:trHeight w:val="300"/>
        </w:trPr>
        <w:tc>
          <w:tcPr>
            <w:tcW w:w="1864" w:type="dxa"/>
          </w:tcPr>
          <w:p w14:paraId="2FDC510D" w14:textId="7D5CA14A" w:rsidR="165CFC3B" w:rsidRDefault="006C1A78" w:rsidP="541B9F09">
            <w:pPr>
              <w:pStyle w:val="Table"/>
            </w:pPr>
            <w:r>
              <w:t xml:space="preserve">H&amp;S </w:t>
            </w:r>
            <w:r w:rsidR="165CFC3B">
              <w:t>CUBE DWDM EAST MUX-8+1511+1571 SX LGX Module with LC/APC connectors</w:t>
            </w:r>
          </w:p>
        </w:tc>
        <w:tc>
          <w:tcPr>
            <w:tcW w:w="1626" w:type="dxa"/>
          </w:tcPr>
          <w:p w14:paraId="7B46F049" w14:textId="0F656410" w:rsidR="165CFC3B" w:rsidRDefault="006C1A78" w:rsidP="541B9F09">
            <w:pPr>
              <w:pStyle w:val="Table"/>
            </w:pPr>
            <w:r>
              <w:t xml:space="preserve">H&amp;S </w:t>
            </w:r>
            <w:r w:rsidR="165CFC3B">
              <w:t>CUBE DWDM EAST MUX-8+1511+1571 SX LGX Module with LC/APC connectors</w:t>
            </w:r>
          </w:p>
        </w:tc>
        <w:tc>
          <w:tcPr>
            <w:tcW w:w="1626" w:type="dxa"/>
          </w:tcPr>
          <w:p w14:paraId="770429CE" w14:textId="64A33FC2" w:rsidR="165CFC3B" w:rsidRDefault="00C93856" w:rsidP="541B9F09">
            <w:pPr>
              <w:pStyle w:val="Table"/>
            </w:pPr>
            <w:r>
              <w:rPr>
                <w:rStyle w:val="ui-provider"/>
              </w:rPr>
              <w:t>C-3327-E-BB-Rev.A</w:t>
            </w:r>
          </w:p>
        </w:tc>
        <w:tc>
          <w:tcPr>
            <w:tcW w:w="1693" w:type="dxa"/>
          </w:tcPr>
          <w:p w14:paraId="0B969E4E" w14:textId="1ED9FB5A" w:rsidR="165CFC3B" w:rsidRDefault="006C1A78" w:rsidP="541B9F09">
            <w:pPr>
              <w:pStyle w:val="Table"/>
            </w:pPr>
            <w:r>
              <w:t xml:space="preserve">H&amp;S </w:t>
            </w:r>
            <w:r w:rsidR="165CFC3B">
              <w:t>CUBE DWDM EAST MUX-8+1511+1571 SX LGX Module with LC/APC connectors</w:t>
            </w:r>
          </w:p>
        </w:tc>
        <w:tc>
          <w:tcPr>
            <w:tcW w:w="1019" w:type="dxa"/>
          </w:tcPr>
          <w:p w14:paraId="397B48D4" w14:textId="77777777" w:rsidR="541B9F09" w:rsidRDefault="541B9F09" w:rsidP="541B9F09">
            <w:pPr>
              <w:pStyle w:val="Table"/>
            </w:pPr>
            <w:r>
              <w:t>1</w:t>
            </w:r>
          </w:p>
        </w:tc>
        <w:tc>
          <w:tcPr>
            <w:tcW w:w="894" w:type="dxa"/>
          </w:tcPr>
          <w:p w14:paraId="565C7F80" w14:textId="6980AB32" w:rsidR="541B9F09" w:rsidRDefault="541B9F09" w:rsidP="541B9F09">
            <w:pPr>
              <w:pStyle w:val="Table"/>
            </w:pPr>
            <w:r>
              <w:t>19</w:t>
            </w:r>
          </w:p>
        </w:tc>
        <w:tc>
          <w:tcPr>
            <w:tcW w:w="983" w:type="dxa"/>
          </w:tcPr>
          <w:p w14:paraId="1059618A" w14:textId="48000914" w:rsidR="60E5131D" w:rsidRDefault="60E5131D" w:rsidP="541B9F09">
            <w:pPr>
              <w:pStyle w:val="Table"/>
            </w:pPr>
            <w:r>
              <w:t>5.2</w:t>
            </w:r>
          </w:p>
        </w:tc>
        <w:tc>
          <w:tcPr>
            <w:tcW w:w="838" w:type="dxa"/>
          </w:tcPr>
          <w:p w14:paraId="0D30DE90" w14:textId="7E793400" w:rsidR="009601CD" w:rsidRDefault="009601CD" w:rsidP="541B9F09">
            <w:pPr>
              <w:pStyle w:val="Table"/>
            </w:pPr>
            <w:r>
              <w:t>12</w:t>
            </w:r>
          </w:p>
        </w:tc>
      </w:tr>
      <w:tr w:rsidR="00E704A5" w14:paraId="3FAEAEA3" w14:textId="771DD6BD" w:rsidTr="000D62A5">
        <w:trPr>
          <w:trHeight w:val="300"/>
        </w:trPr>
        <w:tc>
          <w:tcPr>
            <w:tcW w:w="1864" w:type="dxa"/>
          </w:tcPr>
          <w:p w14:paraId="7F6B1A9F" w14:textId="2F47A386" w:rsidR="14897E13" w:rsidRDefault="006C1A78" w:rsidP="541B9F09">
            <w:pPr>
              <w:pStyle w:val="Table"/>
            </w:pPr>
            <w:r>
              <w:t xml:space="preserve">H&amp;S </w:t>
            </w:r>
            <w:r w:rsidR="14897E13">
              <w:t>CUBE DWDM WEST MUX-8+1511+1571 SX LGX Module with LC/APC connectors</w:t>
            </w:r>
          </w:p>
        </w:tc>
        <w:tc>
          <w:tcPr>
            <w:tcW w:w="1626" w:type="dxa"/>
          </w:tcPr>
          <w:p w14:paraId="03753501" w14:textId="23C63767" w:rsidR="14897E13" w:rsidRDefault="006C1A78" w:rsidP="541B9F09">
            <w:pPr>
              <w:pStyle w:val="Table"/>
            </w:pPr>
            <w:r>
              <w:t xml:space="preserve">H&amp;S </w:t>
            </w:r>
            <w:r w:rsidR="14897E13">
              <w:t>CUBE DWDM WEST MUX-8+1511+1571 SX LGX Module with LC/APC connectors</w:t>
            </w:r>
          </w:p>
        </w:tc>
        <w:tc>
          <w:tcPr>
            <w:tcW w:w="1626" w:type="dxa"/>
          </w:tcPr>
          <w:p w14:paraId="038A807C" w14:textId="624A1F69" w:rsidR="14897E13" w:rsidRDefault="00353E58" w:rsidP="541B9F09">
            <w:pPr>
              <w:pStyle w:val="Table"/>
            </w:pPr>
            <w:r>
              <w:rPr>
                <w:rStyle w:val="ui-provider"/>
              </w:rPr>
              <w:t>C-3327-W-BB-Rev.A</w:t>
            </w:r>
          </w:p>
        </w:tc>
        <w:tc>
          <w:tcPr>
            <w:tcW w:w="1693" w:type="dxa"/>
          </w:tcPr>
          <w:p w14:paraId="04D3513E" w14:textId="3FC90BE4" w:rsidR="14897E13" w:rsidRDefault="006C1A78" w:rsidP="541B9F09">
            <w:pPr>
              <w:pStyle w:val="Table"/>
            </w:pPr>
            <w:r>
              <w:t xml:space="preserve">H&amp;S </w:t>
            </w:r>
            <w:r w:rsidR="14897E13">
              <w:t>CUBE DWDM WEST MUX-8+1511+1571 SX LGX Module with LC/APC connectors</w:t>
            </w:r>
          </w:p>
        </w:tc>
        <w:tc>
          <w:tcPr>
            <w:tcW w:w="1019" w:type="dxa"/>
          </w:tcPr>
          <w:p w14:paraId="2AF62424" w14:textId="45C92C01" w:rsidR="14897E13" w:rsidRDefault="14897E13" w:rsidP="541B9F09">
            <w:pPr>
              <w:pStyle w:val="Table"/>
            </w:pPr>
            <w:r>
              <w:t>1</w:t>
            </w:r>
          </w:p>
        </w:tc>
        <w:tc>
          <w:tcPr>
            <w:tcW w:w="894" w:type="dxa"/>
          </w:tcPr>
          <w:p w14:paraId="06FE7ED6" w14:textId="1B01D7DC" w:rsidR="14897E13" w:rsidRDefault="14897E13" w:rsidP="541B9F09">
            <w:pPr>
              <w:pStyle w:val="Table"/>
            </w:pPr>
            <w:r>
              <w:t>19</w:t>
            </w:r>
          </w:p>
        </w:tc>
        <w:tc>
          <w:tcPr>
            <w:tcW w:w="983" w:type="dxa"/>
          </w:tcPr>
          <w:p w14:paraId="211A7055" w14:textId="71843288" w:rsidR="14897E13" w:rsidRDefault="14897E13" w:rsidP="541B9F09">
            <w:pPr>
              <w:pStyle w:val="Table"/>
            </w:pPr>
            <w:r>
              <w:t>5.2</w:t>
            </w:r>
          </w:p>
        </w:tc>
        <w:tc>
          <w:tcPr>
            <w:tcW w:w="838" w:type="dxa"/>
          </w:tcPr>
          <w:p w14:paraId="61CDEEF1" w14:textId="65B87547" w:rsidR="002A5F95" w:rsidRDefault="002A5F95" w:rsidP="541B9F09">
            <w:pPr>
              <w:pStyle w:val="Table"/>
            </w:pPr>
            <w:r>
              <w:t>12</w:t>
            </w:r>
          </w:p>
        </w:tc>
      </w:tr>
      <w:tr w:rsidR="00E704A5" w14:paraId="4C6638EC" w14:textId="5CA90A95" w:rsidTr="000D62A5">
        <w:trPr>
          <w:trHeight w:val="300"/>
        </w:trPr>
        <w:tc>
          <w:tcPr>
            <w:tcW w:w="1864" w:type="dxa"/>
          </w:tcPr>
          <w:p w14:paraId="23579822" w14:textId="2FD0D09D" w:rsidR="0FB30E95" w:rsidRDefault="006C1A78" w:rsidP="541B9F09">
            <w:pPr>
              <w:pStyle w:val="Table"/>
            </w:pPr>
            <w:r>
              <w:t xml:space="preserve">H&amp;S </w:t>
            </w:r>
            <w:r w:rsidR="0FB30E95">
              <w:t>CUBE WWDM-HI-ISO 1260-1360nm/1460-1620nm SX LGX module with LC/PC connectors</w:t>
            </w:r>
          </w:p>
        </w:tc>
        <w:tc>
          <w:tcPr>
            <w:tcW w:w="1626" w:type="dxa"/>
          </w:tcPr>
          <w:p w14:paraId="3781EAF1" w14:textId="6B87E411" w:rsidR="0FB30E95" w:rsidRDefault="006C1A78" w:rsidP="541B9F09">
            <w:pPr>
              <w:pStyle w:val="Table"/>
            </w:pPr>
            <w:r>
              <w:t xml:space="preserve">H&amp;S </w:t>
            </w:r>
            <w:r w:rsidR="0FB30E95">
              <w:t>CUBE WWDM-HI-ISO 1260-1360nm/1460-1620nm SX LGX module with LC/PC connectors</w:t>
            </w:r>
          </w:p>
        </w:tc>
        <w:tc>
          <w:tcPr>
            <w:tcW w:w="1626" w:type="dxa"/>
          </w:tcPr>
          <w:p w14:paraId="442181B8" w14:textId="5682B916" w:rsidR="0FB30E95" w:rsidRDefault="006D30B3" w:rsidP="541B9F09">
            <w:pPr>
              <w:pStyle w:val="Table"/>
            </w:pPr>
            <w:r>
              <w:rPr>
                <w:rStyle w:val="ui-provider"/>
              </w:rPr>
              <w:t>C-3383-55-Rev.A</w:t>
            </w:r>
          </w:p>
        </w:tc>
        <w:tc>
          <w:tcPr>
            <w:tcW w:w="1693" w:type="dxa"/>
          </w:tcPr>
          <w:p w14:paraId="3BB1AE25" w14:textId="2B8C7726" w:rsidR="0FB30E95" w:rsidRDefault="006C1A78" w:rsidP="541B9F09">
            <w:pPr>
              <w:pStyle w:val="Table"/>
            </w:pPr>
            <w:r>
              <w:t xml:space="preserve">H&amp;S </w:t>
            </w:r>
            <w:r w:rsidR="0FB30E95">
              <w:t>CUBE WWDM-HI-ISO 1260-1360nm/1460-1620nm SX LGX module with LC/PC connectors</w:t>
            </w:r>
          </w:p>
        </w:tc>
        <w:tc>
          <w:tcPr>
            <w:tcW w:w="1019" w:type="dxa"/>
          </w:tcPr>
          <w:p w14:paraId="4CC3D621" w14:textId="6A4C1C93" w:rsidR="0FB30E95" w:rsidRDefault="0FB30E95" w:rsidP="541B9F09">
            <w:pPr>
              <w:pStyle w:val="Table"/>
            </w:pPr>
            <w:r>
              <w:t>1</w:t>
            </w:r>
          </w:p>
        </w:tc>
        <w:tc>
          <w:tcPr>
            <w:tcW w:w="894" w:type="dxa"/>
          </w:tcPr>
          <w:p w14:paraId="786AE330" w14:textId="589A68DA" w:rsidR="0FB30E95" w:rsidRDefault="0FB30E95" w:rsidP="541B9F09">
            <w:pPr>
              <w:pStyle w:val="Table"/>
            </w:pPr>
            <w:r>
              <w:t>19</w:t>
            </w:r>
          </w:p>
        </w:tc>
        <w:tc>
          <w:tcPr>
            <w:tcW w:w="983" w:type="dxa"/>
          </w:tcPr>
          <w:p w14:paraId="2130E6A4" w14:textId="61F344A8" w:rsidR="0FB30E95" w:rsidRDefault="0FB30E95" w:rsidP="541B9F09">
            <w:pPr>
              <w:pStyle w:val="Table"/>
              <w:spacing w:line="259" w:lineRule="auto"/>
            </w:pPr>
            <w:r>
              <w:t>5.2</w:t>
            </w:r>
          </w:p>
        </w:tc>
        <w:tc>
          <w:tcPr>
            <w:tcW w:w="838" w:type="dxa"/>
          </w:tcPr>
          <w:p w14:paraId="70984AB7" w14:textId="70782119" w:rsidR="002A5F95" w:rsidRDefault="002A5F95" w:rsidP="541B9F09">
            <w:pPr>
              <w:pStyle w:val="Table"/>
              <w:spacing w:line="259" w:lineRule="auto"/>
            </w:pPr>
            <w:r>
              <w:t>3</w:t>
            </w:r>
          </w:p>
        </w:tc>
      </w:tr>
    </w:tbl>
    <w:p w14:paraId="6B745B7B" w14:textId="12D70445" w:rsidR="66405F44" w:rsidRDefault="66405F44" w:rsidP="1612F9A0">
      <w:pPr>
        <w:pStyle w:val="BodyText"/>
        <w:rPr>
          <w:lang w:val="en-CA"/>
        </w:rPr>
      </w:pPr>
    </w:p>
    <w:p w14:paraId="6868E70D" w14:textId="77777777" w:rsidR="008E499D" w:rsidRDefault="008E499D" w:rsidP="008E499D">
      <w:pPr>
        <w:pStyle w:val="Heading3"/>
        <w:rPr>
          <w:lang w:val="en-CA"/>
        </w:rPr>
      </w:pPr>
      <w:bookmarkStart w:id="101" w:name="_Toc153919345"/>
      <w:r w:rsidRPr="1612F9A0">
        <w:rPr>
          <w:lang w:val="en-CA"/>
        </w:rPr>
        <w:t>Card Compatibility for slots</w:t>
      </w:r>
      <w:bookmarkEnd w:id="1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2235"/>
        <w:gridCol w:w="3060"/>
        <w:gridCol w:w="3570"/>
      </w:tblGrid>
      <w:tr w:rsidR="541B9F09" w14:paraId="2C35B18F" w14:textId="77777777" w:rsidTr="00697953">
        <w:trPr>
          <w:trHeight w:val="795"/>
        </w:trPr>
        <w:tc>
          <w:tcPr>
            <w:tcW w:w="2235" w:type="dxa"/>
            <w:shd w:val="clear" w:color="auto" w:fill="548DD4" w:themeFill="text2" w:themeFillTint="99"/>
            <w:tcMar>
              <w:top w:w="15" w:type="dxa"/>
              <w:left w:w="15" w:type="dxa"/>
              <w:right w:w="15" w:type="dxa"/>
            </w:tcMar>
            <w:vAlign w:val="center"/>
          </w:tcPr>
          <w:p w14:paraId="762862C5" w14:textId="3059A3D1" w:rsidR="3E5C8735" w:rsidRDefault="3E5C8735">
            <w:r w:rsidRPr="541B9F09">
              <w:rPr>
                <w:rFonts w:ascii="Calibri" w:eastAsia="Calibri" w:hAnsi="Calibri" w:cs="Calibri"/>
                <w:b/>
                <w:bCs/>
                <w:color w:val="000000" w:themeColor="text1"/>
              </w:rPr>
              <w:t xml:space="preserve"> Slot </w:t>
            </w:r>
            <w:r w:rsidR="541B9F09" w:rsidRPr="541B9F09">
              <w:rPr>
                <w:rFonts w:ascii="Calibri" w:eastAsia="Calibri" w:hAnsi="Calibri" w:cs="Calibri"/>
                <w:b/>
                <w:bCs/>
                <w:color w:val="000000" w:themeColor="text1"/>
              </w:rPr>
              <w:t>Archetype</w:t>
            </w:r>
          </w:p>
        </w:tc>
        <w:tc>
          <w:tcPr>
            <w:tcW w:w="3060" w:type="dxa"/>
            <w:shd w:val="clear" w:color="auto" w:fill="548DD4" w:themeFill="text2" w:themeFillTint="99"/>
            <w:tcMar>
              <w:top w:w="15" w:type="dxa"/>
              <w:left w:w="15" w:type="dxa"/>
              <w:right w:w="15" w:type="dxa"/>
            </w:tcMar>
            <w:vAlign w:val="center"/>
          </w:tcPr>
          <w:p w14:paraId="08CEAA2D" w14:textId="00243A4A" w:rsidR="5F0A149C" w:rsidRDefault="5F0A149C">
            <w:r w:rsidRPr="541B9F09">
              <w:rPr>
                <w:rFonts w:ascii="Calibri" w:eastAsia="Calibri" w:hAnsi="Calibri" w:cs="Calibri"/>
                <w:b/>
                <w:bCs/>
                <w:color w:val="000000" w:themeColor="text1"/>
              </w:rPr>
              <w:t xml:space="preserve">Card </w:t>
            </w:r>
            <w:r w:rsidR="541B9F09" w:rsidRPr="541B9F09">
              <w:rPr>
                <w:rFonts w:ascii="Calibri" w:eastAsia="Calibri" w:hAnsi="Calibri" w:cs="Calibri"/>
                <w:b/>
                <w:bCs/>
                <w:color w:val="000000" w:themeColor="text1"/>
              </w:rPr>
              <w:t>Archetype Name</w:t>
            </w:r>
          </w:p>
        </w:tc>
        <w:tc>
          <w:tcPr>
            <w:tcW w:w="3570" w:type="dxa"/>
            <w:shd w:val="clear" w:color="auto" w:fill="548DD4" w:themeFill="text2" w:themeFillTint="99"/>
            <w:tcMar>
              <w:top w:w="15" w:type="dxa"/>
              <w:left w:w="15" w:type="dxa"/>
              <w:right w:w="15" w:type="dxa"/>
            </w:tcMar>
            <w:vAlign w:val="center"/>
          </w:tcPr>
          <w:p w14:paraId="40CE5AFF" w14:textId="41A3090F" w:rsidR="611008D5" w:rsidRDefault="611008D5" w:rsidP="541B9F09">
            <w:pPr>
              <w:spacing w:line="259" w:lineRule="auto"/>
            </w:pPr>
            <w:r w:rsidRPr="541B9F09">
              <w:rPr>
                <w:rFonts w:ascii="Calibri" w:eastAsia="Calibri" w:hAnsi="Calibri" w:cs="Calibri"/>
                <w:b/>
                <w:bCs/>
                <w:color w:val="000000" w:themeColor="text1"/>
              </w:rPr>
              <w:t>Note</w:t>
            </w:r>
          </w:p>
        </w:tc>
      </w:tr>
      <w:tr w:rsidR="541B9F09" w14:paraId="058A08D3" w14:textId="77777777" w:rsidTr="00697953">
        <w:trPr>
          <w:trHeight w:val="1170"/>
        </w:trPr>
        <w:tc>
          <w:tcPr>
            <w:tcW w:w="2235" w:type="dxa"/>
            <w:vMerge w:val="restart"/>
            <w:tcMar>
              <w:top w:w="15" w:type="dxa"/>
              <w:left w:w="15" w:type="dxa"/>
              <w:right w:w="15" w:type="dxa"/>
            </w:tcMar>
            <w:vAlign w:val="center"/>
          </w:tcPr>
          <w:p w14:paraId="24B2FA56" w14:textId="4A2D826D" w:rsidR="4274028F" w:rsidRDefault="00337BCA" w:rsidP="541B9F09">
            <w:pPr>
              <w:rPr>
                <w:rFonts w:ascii="Calibri" w:eastAsia="Calibri" w:hAnsi="Calibri" w:cs="Calibri"/>
                <w:color w:val="000000" w:themeColor="text1"/>
                <w:sz w:val="22"/>
                <w:szCs w:val="22"/>
              </w:rPr>
            </w:pPr>
            <w:r>
              <w:rPr>
                <w:rFonts w:ascii="Roboto" w:hAnsi="Roboto"/>
                <w:color w:val="212121"/>
                <w:spacing w:val="4"/>
                <w:sz w:val="17"/>
                <w:szCs w:val="17"/>
                <w:shd w:val="clear" w:color="auto" w:fill="FFFFFF"/>
              </w:rPr>
              <w:t>H&amp;S CUBE 3RU Slot position</w:t>
            </w:r>
          </w:p>
        </w:tc>
        <w:tc>
          <w:tcPr>
            <w:tcW w:w="3060" w:type="dxa"/>
            <w:tcMar>
              <w:top w:w="15" w:type="dxa"/>
              <w:left w:w="15" w:type="dxa"/>
              <w:right w:w="15" w:type="dxa"/>
            </w:tcMar>
            <w:vAlign w:val="center"/>
          </w:tcPr>
          <w:p w14:paraId="3F9503BB" w14:textId="619B93B9" w:rsidR="541B9F09" w:rsidRDefault="2F33F8F2" w:rsidP="541B9F09">
            <w:pPr>
              <w:pStyle w:val="Table"/>
            </w:pPr>
            <w:r>
              <w:t xml:space="preserve">H&amp;S </w:t>
            </w:r>
            <w:r w:rsidR="541B9F09">
              <w:t>CUBE DWDM EAST MUX-8+1511+1571 SX LGX Module with LC/APC connectors</w:t>
            </w:r>
          </w:p>
        </w:tc>
        <w:tc>
          <w:tcPr>
            <w:tcW w:w="3570" w:type="dxa"/>
            <w:tcMar>
              <w:top w:w="15" w:type="dxa"/>
              <w:left w:w="15" w:type="dxa"/>
              <w:right w:w="15" w:type="dxa"/>
            </w:tcMar>
            <w:vAlign w:val="center"/>
          </w:tcPr>
          <w:p w14:paraId="3697B022" w14:textId="19846D91" w:rsidR="541B9F09" w:rsidRDefault="541B9F09" w:rsidP="541B9F09">
            <w:pPr>
              <w:rPr>
                <w:rFonts w:ascii="Calibri" w:eastAsia="Calibri" w:hAnsi="Calibri" w:cs="Calibri"/>
                <w:color w:val="000000" w:themeColor="text1"/>
                <w:sz w:val="22"/>
                <w:szCs w:val="22"/>
              </w:rPr>
            </w:pPr>
          </w:p>
        </w:tc>
      </w:tr>
      <w:tr w:rsidR="541B9F09" w14:paraId="287C2A04" w14:textId="77777777" w:rsidTr="00697953">
        <w:trPr>
          <w:trHeight w:val="1170"/>
        </w:trPr>
        <w:tc>
          <w:tcPr>
            <w:tcW w:w="2235" w:type="dxa"/>
            <w:vMerge/>
            <w:tcMar>
              <w:top w:w="15" w:type="dxa"/>
              <w:left w:w="15" w:type="dxa"/>
              <w:right w:w="15" w:type="dxa"/>
            </w:tcMar>
            <w:vAlign w:val="center"/>
          </w:tcPr>
          <w:p w14:paraId="12E7F540" w14:textId="77777777" w:rsidR="00854BBF" w:rsidRDefault="00854BBF"/>
        </w:tc>
        <w:tc>
          <w:tcPr>
            <w:tcW w:w="3060" w:type="dxa"/>
            <w:tcMar>
              <w:top w:w="15" w:type="dxa"/>
              <w:left w:w="15" w:type="dxa"/>
              <w:right w:w="15" w:type="dxa"/>
            </w:tcMar>
            <w:vAlign w:val="center"/>
          </w:tcPr>
          <w:p w14:paraId="5F7D0D4D" w14:textId="5074688C" w:rsidR="541B9F09" w:rsidRDefault="4A05991F" w:rsidP="541B9F09">
            <w:pPr>
              <w:pStyle w:val="Table"/>
            </w:pPr>
            <w:r>
              <w:t xml:space="preserve">H&amp;S </w:t>
            </w:r>
            <w:r w:rsidR="541B9F09">
              <w:t>CUBE DWDM WEST MUX-8+1511+1571 SX LGX Module with LC/APC connectors</w:t>
            </w:r>
          </w:p>
        </w:tc>
        <w:tc>
          <w:tcPr>
            <w:tcW w:w="3570" w:type="dxa"/>
            <w:tcMar>
              <w:top w:w="15" w:type="dxa"/>
              <w:left w:w="15" w:type="dxa"/>
              <w:right w:w="15" w:type="dxa"/>
            </w:tcMar>
            <w:vAlign w:val="center"/>
          </w:tcPr>
          <w:p w14:paraId="33606CE2" w14:textId="24F847B4" w:rsidR="541B9F09" w:rsidRDefault="541B9F09" w:rsidP="541B9F09">
            <w:pPr>
              <w:rPr>
                <w:rFonts w:ascii="Calibri" w:eastAsia="Calibri" w:hAnsi="Calibri" w:cs="Calibri"/>
                <w:color w:val="000000" w:themeColor="text1"/>
                <w:sz w:val="22"/>
                <w:szCs w:val="22"/>
              </w:rPr>
            </w:pPr>
          </w:p>
        </w:tc>
      </w:tr>
      <w:tr w:rsidR="541B9F09" w14:paraId="3FA51A50" w14:textId="77777777" w:rsidTr="00697953">
        <w:trPr>
          <w:trHeight w:val="1170"/>
        </w:trPr>
        <w:tc>
          <w:tcPr>
            <w:tcW w:w="2235" w:type="dxa"/>
            <w:vMerge/>
            <w:tcMar>
              <w:top w:w="15" w:type="dxa"/>
              <w:left w:w="15" w:type="dxa"/>
              <w:right w:w="15" w:type="dxa"/>
            </w:tcMar>
            <w:vAlign w:val="center"/>
          </w:tcPr>
          <w:p w14:paraId="535D565C" w14:textId="77777777" w:rsidR="00854BBF" w:rsidRDefault="00854BBF"/>
        </w:tc>
        <w:tc>
          <w:tcPr>
            <w:tcW w:w="3060" w:type="dxa"/>
            <w:tcMar>
              <w:top w:w="15" w:type="dxa"/>
              <w:left w:w="15" w:type="dxa"/>
              <w:right w:w="15" w:type="dxa"/>
            </w:tcMar>
            <w:vAlign w:val="center"/>
          </w:tcPr>
          <w:p w14:paraId="3370056B" w14:textId="0CC3A891" w:rsidR="541B9F09" w:rsidRDefault="08ED4A24" w:rsidP="541B9F09">
            <w:pPr>
              <w:pStyle w:val="Table"/>
            </w:pPr>
            <w:r>
              <w:t xml:space="preserve">H&amp;S </w:t>
            </w:r>
            <w:r w:rsidR="541B9F09">
              <w:t>CUBE WWDM-HI-ISO 1260-1360nm/1460-1620nm SX LGX module with LC/PC connectors</w:t>
            </w:r>
          </w:p>
        </w:tc>
        <w:tc>
          <w:tcPr>
            <w:tcW w:w="3570" w:type="dxa"/>
            <w:tcMar>
              <w:top w:w="15" w:type="dxa"/>
              <w:left w:w="15" w:type="dxa"/>
              <w:right w:w="15" w:type="dxa"/>
            </w:tcMar>
            <w:vAlign w:val="center"/>
          </w:tcPr>
          <w:p w14:paraId="236BFA32" w14:textId="255DA891" w:rsidR="541B9F09" w:rsidRDefault="541B9F09" w:rsidP="541B9F09">
            <w:pPr>
              <w:rPr>
                <w:rFonts w:ascii="Calibri" w:eastAsia="Calibri" w:hAnsi="Calibri" w:cs="Calibri"/>
                <w:color w:val="000000" w:themeColor="text1"/>
                <w:sz w:val="22"/>
                <w:szCs w:val="22"/>
              </w:rPr>
            </w:pPr>
          </w:p>
        </w:tc>
      </w:tr>
    </w:tbl>
    <w:p w14:paraId="6F8F3D16" w14:textId="0D58D138" w:rsidR="541B9F09" w:rsidRDefault="541B9F09" w:rsidP="541B9F09">
      <w:pPr>
        <w:pStyle w:val="BodyText"/>
        <w:rPr>
          <w:lang w:val="en-CA"/>
        </w:rPr>
      </w:pPr>
    </w:p>
    <w:p w14:paraId="5727F9E9" w14:textId="2592ED82" w:rsidR="2A16F631" w:rsidRDefault="2A16F631" w:rsidP="1612F9A0">
      <w:pPr>
        <w:pStyle w:val="BodyText"/>
        <w:rPr>
          <w:lang w:val="en-CA"/>
        </w:rPr>
      </w:pPr>
    </w:p>
    <w:p w14:paraId="1B74D0F7" w14:textId="77777777" w:rsidR="008E499D" w:rsidRDefault="008E499D" w:rsidP="008E499D">
      <w:pPr>
        <w:pStyle w:val="Heading3"/>
        <w:rPr>
          <w:lang w:val="en-CA"/>
        </w:rPr>
      </w:pPr>
      <w:bookmarkStart w:id="102" w:name="_Toc153919346"/>
      <w:r w:rsidRPr="1612F9A0">
        <w:rPr>
          <w:lang w:val="en-CA"/>
        </w:rPr>
        <w:t>Physical Termination Position for Card</w:t>
      </w:r>
      <w:bookmarkEnd w:id="102"/>
      <w:r w:rsidRPr="1612F9A0">
        <w:rPr>
          <w:lang w:val="en-CA"/>
        </w:rPr>
        <w:t xml:space="preserve"> </w:t>
      </w:r>
    </w:p>
    <w:p w14:paraId="4933C6C1" w14:textId="1F647779" w:rsidR="0275699A" w:rsidRDefault="0275699A" w:rsidP="1612F9A0">
      <w:pPr>
        <w:pStyle w:val="BodyText"/>
        <w:rPr>
          <w:lang w:val="en-CA"/>
        </w:rPr>
      </w:pPr>
      <w:r w:rsidRPr="1612F9A0">
        <w:rPr>
          <w:lang w:val="en-CA"/>
        </w:rPr>
        <w:t>NA</w:t>
      </w:r>
    </w:p>
    <w:p w14:paraId="6B815524" w14:textId="31166F31" w:rsidR="008E499D" w:rsidRDefault="008E499D" w:rsidP="008E499D">
      <w:pPr>
        <w:pStyle w:val="Heading3"/>
        <w:rPr>
          <w:lang w:val="en-CA"/>
        </w:rPr>
      </w:pPr>
      <w:bookmarkStart w:id="103" w:name="_Toc153919347"/>
      <w:r w:rsidRPr="1612F9A0">
        <w:rPr>
          <w:lang w:val="en-CA"/>
        </w:rPr>
        <w:t>Pluggable Types</w:t>
      </w:r>
      <w:bookmarkEnd w:id="103"/>
    </w:p>
    <w:p w14:paraId="62E39627" w14:textId="3D0C9498" w:rsidR="546A43DD" w:rsidRDefault="546A43DD" w:rsidP="541B9F09">
      <w:pPr>
        <w:pStyle w:val="BodyText"/>
        <w:rPr>
          <w:lang w:val="en-CA"/>
        </w:rPr>
      </w:pPr>
      <w:r w:rsidRPr="541B9F09">
        <w:rPr>
          <w:lang w:val="en-CA"/>
        </w:rPr>
        <w:t>NA</w:t>
      </w:r>
    </w:p>
    <w:p w14:paraId="5BAC35DF" w14:textId="12C6D062" w:rsidR="008E499D" w:rsidRDefault="008E499D" w:rsidP="008E499D">
      <w:pPr>
        <w:pStyle w:val="Heading3"/>
        <w:rPr>
          <w:lang w:val="en-CA"/>
        </w:rPr>
      </w:pPr>
      <w:bookmarkStart w:id="104" w:name="_Toc153919348"/>
      <w:r w:rsidRPr="1612F9A0">
        <w:rPr>
          <w:lang w:val="en-CA"/>
        </w:rPr>
        <w:t>Pluggable Compatible for PTP</w:t>
      </w:r>
      <w:bookmarkEnd w:id="104"/>
    </w:p>
    <w:p w14:paraId="4D968B8E" w14:textId="092E3E0E" w:rsidR="0D6C3DA2" w:rsidRDefault="0D6C3DA2" w:rsidP="541B9F09">
      <w:pPr>
        <w:pStyle w:val="BodyText"/>
        <w:rPr>
          <w:lang w:val="en-CA"/>
        </w:rPr>
      </w:pPr>
      <w:r w:rsidRPr="541B9F09">
        <w:rPr>
          <w:lang w:val="en-CA"/>
        </w:rPr>
        <w:t>NA</w:t>
      </w:r>
    </w:p>
    <w:p w14:paraId="789B8626" w14:textId="52CE4C66" w:rsidR="008E499D" w:rsidRDefault="008E499D" w:rsidP="008E499D">
      <w:pPr>
        <w:pStyle w:val="Heading3"/>
        <w:rPr>
          <w:lang w:val="en-CA"/>
        </w:rPr>
      </w:pPr>
      <w:bookmarkStart w:id="105" w:name="_Toc153919349"/>
      <w:r w:rsidRPr="1612F9A0">
        <w:rPr>
          <w:lang w:val="en-CA"/>
        </w:rPr>
        <w:t>Port Compatibility</w:t>
      </w:r>
      <w:bookmarkEnd w:id="105"/>
      <w:r w:rsidRPr="1612F9A0">
        <w:rPr>
          <w:lang w:val="en-CA"/>
        </w:rPr>
        <w:t xml:space="preserve"> </w:t>
      </w:r>
    </w:p>
    <w:p w14:paraId="3B186DB9" w14:textId="6A8F4332" w:rsidR="708CFE9A" w:rsidRDefault="708CFE9A" w:rsidP="541B9F09">
      <w:pPr>
        <w:pStyle w:val="BodyText"/>
        <w:rPr>
          <w:lang w:val="en-CA"/>
        </w:rPr>
      </w:pPr>
      <w:r w:rsidRPr="541B9F09">
        <w:rPr>
          <w:lang w:val="en-CA"/>
        </w:rPr>
        <w:t>NA</w:t>
      </w:r>
    </w:p>
    <w:p w14:paraId="01764D5B" w14:textId="4777625D" w:rsidR="008E499D" w:rsidRDefault="008E499D" w:rsidP="008E499D">
      <w:pPr>
        <w:pStyle w:val="Heading4"/>
        <w:rPr>
          <w:lang w:val="en-CA"/>
        </w:rPr>
      </w:pPr>
      <w:commentRangeStart w:id="106"/>
      <w:commentRangeStart w:id="107"/>
      <w:commentRangeStart w:id="108"/>
      <w:commentRangeStart w:id="109"/>
      <w:r w:rsidRPr="0B9EC706">
        <w:rPr>
          <w:lang w:val="en-CA"/>
        </w:rPr>
        <w:t>Card Ports</w:t>
      </w:r>
      <w:commentRangeStart w:id="110"/>
      <w:commentRangeStart w:id="111"/>
      <w:commentRangeEnd w:id="110"/>
      <w:r>
        <w:rPr>
          <w:rStyle w:val="CommentReference"/>
        </w:rPr>
        <w:commentReference w:id="110"/>
      </w:r>
      <w:commentRangeEnd w:id="106"/>
      <w:commentRangeEnd w:id="111"/>
      <w:r w:rsidR="00482718">
        <w:rPr>
          <w:rStyle w:val="CommentReference"/>
          <w:b w:val="0"/>
        </w:rPr>
        <w:commentReference w:id="111"/>
      </w:r>
      <w:r>
        <w:rPr>
          <w:rStyle w:val="CommentReference"/>
        </w:rPr>
        <w:commentReference w:id="106"/>
      </w:r>
      <w:commentRangeEnd w:id="107"/>
      <w:r w:rsidR="004B0726">
        <w:rPr>
          <w:rStyle w:val="CommentReference"/>
          <w:b w:val="0"/>
        </w:rPr>
        <w:commentReference w:id="107"/>
      </w:r>
      <w:commentRangeEnd w:id="108"/>
      <w:r w:rsidR="000655BE">
        <w:rPr>
          <w:rStyle w:val="CommentReference"/>
          <w:b w:val="0"/>
        </w:rPr>
        <w:commentReference w:id="108"/>
      </w:r>
      <w:commentRangeEnd w:id="109"/>
      <w:r w:rsidR="00085608">
        <w:rPr>
          <w:rStyle w:val="CommentReference"/>
          <w:b w:val="0"/>
        </w:rPr>
        <w:commentReference w:id="109"/>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1"/>
        <w:gridCol w:w="2689"/>
        <w:gridCol w:w="1641"/>
        <w:gridCol w:w="967"/>
        <w:gridCol w:w="1019"/>
        <w:gridCol w:w="1473"/>
        <w:gridCol w:w="1323"/>
      </w:tblGrid>
      <w:tr w:rsidR="004C265F" w14:paraId="365C633D" w14:textId="77777777" w:rsidTr="00165718">
        <w:trPr>
          <w:trHeight w:val="300"/>
        </w:trPr>
        <w:tc>
          <w:tcPr>
            <w:tcW w:w="1431" w:type="dxa"/>
            <w:shd w:val="clear" w:color="auto" w:fill="548DD4" w:themeFill="text2" w:themeFillTint="99"/>
          </w:tcPr>
          <w:p w14:paraId="1AE270FB" w14:textId="77777777" w:rsidR="00315862" w:rsidRDefault="00315862">
            <w:pPr>
              <w:pStyle w:val="Table"/>
              <w:rPr>
                <w:b/>
                <w:bCs/>
              </w:rPr>
            </w:pPr>
            <w:r w:rsidRPr="541B9F09">
              <w:rPr>
                <w:b/>
                <w:bCs/>
              </w:rPr>
              <w:t>Card Archetype Name</w:t>
            </w:r>
          </w:p>
        </w:tc>
        <w:tc>
          <w:tcPr>
            <w:tcW w:w="2689" w:type="dxa"/>
            <w:shd w:val="clear" w:color="auto" w:fill="548DD4" w:themeFill="text2" w:themeFillTint="99"/>
          </w:tcPr>
          <w:p w14:paraId="7C150B85" w14:textId="77777777" w:rsidR="00315862" w:rsidRDefault="00315862">
            <w:pPr>
              <w:pStyle w:val="Table"/>
              <w:rPr>
                <w:b/>
                <w:bCs/>
              </w:rPr>
            </w:pPr>
            <w:r w:rsidRPr="541B9F09">
              <w:rPr>
                <w:b/>
                <w:bCs/>
              </w:rPr>
              <w:t>Port Archetype</w:t>
            </w:r>
          </w:p>
        </w:tc>
        <w:tc>
          <w:tcPr>
            <w:tcW w:w="1641" w:type="dxa"/>
            <w:shd w:val="clear" w:color="auto" w:fill="548DD4" w:themeFill="text2" w:themeFillTint="99"/>
          </w:tcPr>
          <w:p w14:paraId="4E67F250" w14:textId="77777777" w:rsidR="00315862" w:rsidRDefault="00315862">
            <w:pPr>
              <w:pStyle w:val="Table"/>
              <w:rPr>
                <w:b/>
                <w:bCs/>
              </w:rPr>
            </w:pPr>
            <w:r w:rsidRPr="541B9F09">
              <w:rPr>
                <w:b/>
                <w:bCs/>
              </w:rPr>
              <w:t>Port Archetype Instance</w:t>
            </w:r>
          </w:p>
        </w:tc>
        <w:tc>
          <w:tcPr>
            <w:tcW w:w="967" w:type="dxa"/>
            <w:shd w:val="clear" w:color="auto" w:fill="548DD4" w:themeFill="text2" w:themeFillTint="99"/>
          </w:tcPr>
          <w:p w14:paraId="04C7D0CA" w14:textId="77777777" w:rsidR="00315862" w:rsidRDefault="00315862">
            <w:pPr>
              <w:pStyle w:val="Table"/>
              <w:rPr>
                <w:b/>
                <w:bCs/>
              </w:rPr>
            </w:pPr>
            <w:r w:rsidRPr="541B9F09">
              <w:rPr>
                <w:b/>
                <w:bCs/>
              </w:rPr>
              <w:t>Port Number</w:t>
            </w:r>
          </w:p>
          <w:p w14:paraId="00A1942D" w14:textId="77777777" w:rsidR="00315862" w:rsidRDefault="00315862">
            <w:pPr>
              <w:pStyle w:val="Table"/>
              <w:rPr>
                <w:b/>
                <w:bCs/>
              </w:rPr>
            </w:pPr>
          </w:p>
        </w:tc>
        <w:tc>
          <w:tcPr>
            <w:tcW w:w="1019" w:type="dxa"/>
            <w:shd w:val="clear" w:color="auto" w:fill="548DD4" w:themeFill="text2" w:themeFillTint="99"/>
          </w:tcPr>
          <w:p w14:paraId="51BE3E11" w14:textId="77777777" w:rsidR="00315862" w:rsidRDefault="00315862">
            <w:pPr>
              <w:pStyle w:val="Table"/>
              <w:rPr>
                <w:b/>
                <w:bCs/>
              </w:rPr>
            </w:pPr>
            <w:r w:rsidRPr="541B9F09">
              <w:rPr>
                <w:b/>
                <w:bCs/>
              </w:rPr>
              <w:t>Port Sequence</w:t>
            </w:r>
          </w:p>
        </w:tc>
        <w:tc>
          <w:tcPr>
            <w:tcW w:w="1473" w:type="dxa"/>
            <w:shd w:val="clear" w:color="auto" w:fill="548DD4" w:themeFill="text2" w:themeFillTint="99"/>
          </w:tcPr>
          <w:p w14:paraId="0A5FE31A" w14:textId="77777777" w:rsidR="00315862" w:rsidRDefault="00315862">
            <w:pPr>
              <w:pStyle w:val="Table"/>
              <w:rPr>
                <w:b/>
                <w:bCs/>
              </w:rPr>
            </w:pPr>
            <w:r w:rsidRPr="541B9F09">
              <w:rPr>
                <w:b/>
                <w:bCs/>
              </w:rPr>
              <w:t>Port Type Name</w:t>
            </w:r>
          </w:p>
        </w:tc>
        <w:tc>
          <w:tcPr>
            <w:tcW w:w="1323" w:type="dxa"/>
            <w:shd w:val="clear" w:color="auto" w:fill="548DD4" w:themeFill="text2" w:themeFillTint="99"/>
          </w:tcPr>
          <w:p w14:paraId="1B9821FB" w14:textId="77777777" w:rsidR="00315862" w:rsidRDefault="00315862">
            <w:pPr>
              <w:pStyle w:val="Table"/>
              <w:rPr>
                <w:b/>
                <w:bCs/>
              </w:rPr>
            </w:pPr>
            <w:r w:rsidRPr="541B9F09">
              <w:rPr>
                <w:b/>
                <w:bCs/>
              </w:rPr>
              <w:t>Logical Interface Required</w:t>
            </w:r>
          </w:p>
        </w:tc>
      </w:tr>
      <w:tr w:rsidR="00E15E82" w14:paraId="35213471" w14:textId="77777777" w:rsidTr="00165718">
        <w:trPr>
          <w:trHeight w:val="300"/>
        </w:trPr>
        <w:tc>
          <w:tcPr>
            <w:tcW w:w="1431" w:type="dxa"/>
            <w:vMerge w:val="restart"/>
          </w:tcPr>
          <w:p w14:paraId="76F16C13" w14:textId="084DCB49" w:rsidR="00315862" w:rsidRDefault="11C6F43B">
            <w:pPr>
              <w:pStyle w:val="Table"/>
            </w:pPr>
            <w:r>
              <w:t xml:space="preserve">H&amp;S </w:t>
            </w:r>
            <w:r w:rsidR="0004324A" w:rsidRPr="0004324A">
              <w:t>CUBE DWDM EAST MUX-8+1511+1571 SX LGX Module with LC/APC connectors</w:t>
            </w:r>
          </w:p>
        </w:tc>
        <w:tc>
          <w:tcPr>
            <w:tcW w:w="2689" w:type="dxa"/>
          </w:tcPr>
          <w:p w14:paraId="26CC024D" w14:textId="5ACCD9DC" w:rsidR="00315862" w:rsidRDefault="00713621">
            <w:pPr>
              <w:pStyle w:val="sc-gmeypb"/>
              <w:shd w:val="clear" w:color="auto" w:fill="F9FCFF"/>
              <w:spacing w:before="0" w:beforeAutospacing="0" w:after="0" w:afterAutospacing="0"/>
              <w:rPr>
                <w:rFonts w:asciiTheme="minorHAnsi" w:eastAsia="SimSun" w:hAnsiTheme="minorHAnsi"/>
                <w:sz w:val="20"/>
                <w:szCs w:val="20"/>
              </w:rPr>
            </w:pPr>
            <w:r>
              <w:rPr>
                <w:rFonts w:asciiTheme="minorHAnsi" w:eastAsia="SimSun" w:hAnsiTheme="minorHAnsi"/>
                <w:sz w:val="20"/>
                <w:szCs w:val="20"/>
              </w:rPr>
              <w:t>Trunk</w:t>
            </w:r>
          </w:p>
        </w:tc>
        <w:tc>
          <w:tcPr>
            <w:tcW w:w="1641" w:type="dxa"/>
          </w:tcPr>
          <w:p w14:paraId="7B80FEF0" w14:textId="1A43D1D3" w:rsidR="00315862" w:rsidRDefault="00027FF1">
            <w:pPr>
              <w:pStyle w:val="sc-gmeypb"/>
              <w:shd w:val="clear" w:color="auto" w:fill="F9FCFF"/>
              <w:spacing w:before="0" w:beforeAutospacing="0" w:after="0" w:afterAutospacing="0"/>
              <w:rPr>
                <w:rFonts w:asciiTheme="minorHAnsi" w:eastAsia="SimSun" w:hAnsiTheme="minorHAnsi"/>
                <w:sz w:val="20"/>
                <w:szCs w:val="20"/>
              </w:rPr>
            </w:pPr>
            <w:r>
              <w:rPr>
                <w:rFonts w:asciiTheme="minorHAnsi" w:eastAsia="SimSun" w:hAnsiTheme="minorHAnsi"/>
                <w:sz w:val="20"/>
                <w:szCs w:val="20"/>
              </w:rPr>
              <w:t>Line</w:t>
            </w:r>
          </w:p>
          <w:p w14:paraId="1EC13B85" w14:textId="77777777" w:rsidR="00315862" w:rsidRDefault="00315862">
            <w:pPr>
              <w:pStyle w:val="Table"/>
            </w:pPr>
          </w:p>
        </w:tc>
        <w:tc>
          <w:tcPr>
            <w:tcW w:w="967" w:type="dxa"/>
          </w:tcPr>
          <w:p w14:paraId="76151A61" w14:textId="77777777" w:rsidR="00315862" w:rsidRDefault="00315862">
            <w:pPr>
              <w:pStyle w:val="Table"/>
            </w:pPr>
            <w:r>
              <w:t>1</w:t>
            </w:r>
          </w:p>
        </w:tc>
        <w:tc>
          <w:tcPr>
            <w:tcW w:w="1019" w:type="dxa"/>
          </w:tcPr>
          <w:p w14:paraId="22A1FCDE" w14:textId="77777777" w:rsidR="00315862" w:rsidRDefault="00315862">
            <w:pPr>
              <w:pStyle w:val="Table"/>
            </w:pPr>
            <w:r>
              <w:t>1</w:t>
            </w:r>
          </w:p>
        </w:tc>
        <w:tc>
          <w:tcPr>
            <w:tcW w:w="1473" w:type="dxa"/>
          </w:tcPr>
          <w:p w14:paraId="3B6E8D6A" w14:textId="284DA857" w:rsidR="00315862" w:rsidRDefault="008D0318">
            <w:pPr>
              <w:pStyle w:val="Table"/>
            </w:pPr>
            <w:r>
              <w:t>Line</w:t>
            </w:r>
          </w:p>
        </w:tc>
        <w:tc>
          <w:tcPr>
            <w:tcW w:w="1323" w:type="dxa"/>
          </w:tcPr>
          <w:p w14:paraId="1B340143" w14:textId="77777777" w:rsidR="00315862" w:rsidRDefault="00315862">
            <w:pPr>
              <w:pStyle w:val="Table"/>
            </w:pPr>
            <w:r>
              <w:t>No</w:t>
            </w:r>
          </w:p>
        </w:tc>
      </w:tr>
      <w:tr w:rsidR="00E15E82" w14:paraId="1D6F7E74" w14:textId="77777777" w:rsidTr="00165718">
        <w:trPr>
          <w:trHeight w:val="300"/>
        </w:trPr>
        <w:tc>
          <w:tcPr>
            <w:tcW w:w="1431" w:type="dxa"/>
            <w:vMerge/>
          </w:tcPr>
          <w:p w14:paraId="199EC697" w14:textId="77777777" w:rsidR="002276F3" w:rsidRPr="0004324A" w:rsidRDefault="002276F3">
            <w:pPr>
              <w:pStyle w:val="Table"/>
            </w:pPr>
          </w:p>
        </w:tc>
        <w:tc>
          <w:tcPr>
            <w:tcW w:w="2689" w:type="dxa"/>
          </w:tcPr>
          <w:p w14:paraId="7B356000" w14:textId="240487AE" w:rsidR="002276F3" w:rsidRDefault="00713621">
            <w:pPr>
              <w:pStyle w:val="sc-gmeypb"/>
              <w:shd w:val="clear" w:color="auto" w:fill="F9FCFF"/>
              <w:spacing w:before="0" w:beforeAutospacing="0" w:after="0" w:afterAutospacing="0"/>
              <w:rPr>
                <w:rFonts w:asciiTheme="minorHAnsi" w:eastAsia="SimSun" w:hAnsiTheme="minorHAnsi"/>
                <w:sz w:val="20"/>
                <w:szCs w:val="20"/>
              </w:rPr>
            </w:pPr>
            <w:r>
              <w:rPr>
                <w:rFonts w:asciiTheme="minorHAnsi" w:eastAsia="SimSun" w:hAnsiTheme="minorHAnsi"/>
                <w:sz w:val="20"/>
                <w:szCs w:val="20"/>
              </w:rPr>
              <w:t>OPT</w:t>
            </w:r>
          </w:p>
        </w:tc>
        <w:tc>
          <w:tcPr>
            <w:tcW w:w="1641" w:type="dxa"/>
          </w:tcPr>
          <w:p w14:paraId="49B0D556" w14:textId="427B5B76" w:rsidR="002276F3" w:rsidRDefault="00A46062">
            <w:pPr>
              <w:pStyle w:val="sc-gmeypb"/>
              <w:shd w:val="clear" w:color="auto" w:fill="F9FCFF"/>
              <w:spacing w:before="0" w:beforeAutospacing="0" w:after="0" w:afterAutospacing="0"/>
              <w:rPr>
                <w:rFonts w:asciiTheme="minorHAnsi" w:eastAsia="SimSun" w:hAnsiTheme="minorHAnsi"/>
                <w:sz w:val="20"/>
                <w:szCs w:val="20"/>
              </w:rPr>
            </w:pPr>
            <w:r>
              <w:rPr>
                <w:rFonts w:asciiTheme="minorHAnsi" w:eastAsia="SimSun" w:hAnsiTheme="minorHAnsi"/>
                <w:sz w:val="20"/>
                <w:szCs w:val="20"/>
              </w:rPr>
              <w:t>NC</w:t>
            </w:r>
          </w:p>
        </w:tc>
        <w:tc>
          <w:tcPr>
            <w:tcW w:w="967" w:type="dxa"/>
          </w:tcPr>
          <w:p w14:paraId="1FF52F78" w14:textId="11708D38" w:rsidR="002276F3" w:rsidRDefault="00A46062">
            <w:pPr>
              <w:pStyle w:val="Table"/>
            </w:pPr>
            <w:r>
              <w:t>2</w:t>
            </w:r>
          </w:p>
        </w:tc>
        <w:tc>
          <w:tcPr>
            <w:tcW w:w="1019" w:type="dxa"/>
          </w:tcPr>
          <w:p w14:paraId="1C2ABF4D" w14:textId="25E65E89" w:rsidR="002276F3" w:rsidRDefault="00A46062">
            <w:pPr>
              <w:pStyle w:val="Table"/>
            </w:pPr>
            <w:r>
              <w:t>2</w:t>
            </w:r>
          </w:p>
        </w:tc>
        <w:tc>
          <w:tcPr>
            <w:tcW w:w="1473" w:type="dxa"/>
          </w:tcPr>
          <w:p w14:paraId="2EF9A2FF" w14:textId="2C1ABCAC" w:rsidR="002276F3" w:rsidRDefault="00A46062">
            <w:pPr>
              <w:pStyle w:val="Table"/>
            </w:pPr>
            <w:r>
              <w:t>NC</w:t>
            </w:r>
          </w:p>
        </w:tc>
        <w:tc>
          <w:tcPr>
            <w:tcW w:w="1323" w:type="dxa"/>
          </w:tcPr>
          <w:p w14:paraId="39EEE90E" w14:textId="51EAE905" w:rsidR="002276F3" w:rsidRDefault="00A46062">
            <w:pPr>
              <w:pStyle w:val="Table"/>
            </w:pPr>
            <w:r>
              <w:t>NO</w:t>
            </w:r>
          </w:p>
        </w:tc>
      </w:tr>
      <w:tr w:rsidR="00E15E82" w14:paraId="7D8A54DB" w14:textId="77777777" w:rsidTr="00165718">
        <w:trPr>
          <w:trHeight w:val="300"/>
        </w:trPr>
        <w:tc>
          <w:tcPr>
            <w:tcW w:w="1431" w:type="dxa"/>
            <w:vMerge/>
          </w:tcPr>
          <w:p w14:paraId="4AA8FA28" w14:textId="77777777" w:rsidR="00A46062" w:rsidRPr="0004324A" w:rsidRDefault="00A46062">
            <w:pPr>
              <w:pStyle w:val="Table"/>
            </w:pPr>
          </w:p>
        </w:tc>
        <w:tc>
          <w:tcPr>
            <w:tcW w:w="2689" w:type="dxa"/>
          </w:tcPr>
          <w:p w14:paraId="4F91B59C" w14:textId="67CCC9A5" w:rsidR="00A46062" w:rsidRDefault="00713621">
            <w:pPr>
              <w:pStyle w:val="sc-gmeypb"/>
              <w:shd w:val="clear" w:color="auto" w:fill="F9FCFF"/>
              <w:spacing w:before="0" w:beforeAutospacing="0" w:after="0" w:afterAutospacing="0"/>
              <w:rPr>
                <w:rFonts w:asciiTheme="minorHAnsi" w:eastAsia="SimSun" w:hAnsiTheme="minorHAnsi"/>
                <w:sz w:val="20"/>
                <w:szCs w:val="20"/>
              </w:rPr>
            </w:pPr>
            <w:r w:rsidRPr="00643183">
              <w:rPr>
                <w:rFonts w:asciiTheme="minorHAnsi" w:eastAsia="SimSun" w:hAnsiTheme="minorHAnsi"/>
                <w:sz w:val="20"/>
                <w:szCs w:val="20"/>
              </w:rPr>
              <w:t>OPT</w:t>
            </w:r>
          </w:p>
        </w:tc>
        <w:tc>
          <w:tcPr>
            <w:tcW w:w="1641" w:type="dxa"/>
          </w:tcPr>
          <w:p w14:paraId="23F0FCC9" w14:textId="3C10E236" w:rsidR="00A46062" w:rsidRDefault="0056558F">
            <w:pPr>
              <w:pStyle w:val="sc-gmeypb"/>
              <w:shd w:val="clear" w:color="auto" w:fill="F9FCFF"/>
              <w:spacing w:before="0" w:beforeAutospacing="0" w:after="0" w:afterAutospacing="0"/>
              <w:rPr>
                <w:rFonts w:asciiTheme="minorHAnsi" w:eastAsia="SimSun" w:hAnsiTheme="minorHAnsi"/>
                <w:sz w:val="20"/>
                <w:szCs w:val="20"/>
              </w:rPr>
            </w:pPr>
            <w:r>
              <w:rPr>
                <w:rFonts w:asciiTheme="minorHAnsi" w:eastAsia="SimSun" w:hAnsiTheme="minorHAnsi"/>
                <w:sz w:val="20"/>
                <w:szCs w:val="20"/>
              </w:rPr>
              <w:t>1570</w:t>
            </w:r>
          </w:p>
        </w:tc>
        <w:tc>
          <w:tcPr>
            <w:tcW w:w="967" w:type="dxa"/>
          </w:tcPr>
          <w:p w14:paraId="6F1E8010" w14:textId="6EC2FC18" w:rsidR="00A46062" w:rsidRDefault="0056558F">
            <w:pPr>
              <w:pStyle w:val="Table"/>
            </w:pPr>
            <w:r>
              <w:t>3</w:t>
            </w:r>
          </w:p>
        </w:tc>
        <w:tc>
          <w:tcPr>
            <w:tcW w:w="1019" w:type="dxa"/>
          </w:tcPr>
          <w:p w14:paraId="0023C5E0" w14:textId="494E13B0" w:rsidR="00A46062" w:rsidRDefault="0056558F">
            <w:pPr>
              <w:pStyle w:val="Table"/>
            </w:pPr>
            <w:r>
              <w:t>3</w:t>
            </w:r>
          </w:p>
        </w:tc>
        <w:tc>
          <w:tcPr>
            <w:tcW w:w="1473" w:type="dxa"/>
          </w:tcPr>
          <w:p w14:paraId="776AD0C1" w14:textId="2C4638B4" w:rsidR="00A46062" w:rsidRDefault="0056558F">
            <w:pPr>
              <w:pStyle w:val="Table"/>
            </w:pPr>
            <w:r>
              <w:t>1570</w:t>
            </w:r>
          </w:p>
        </w:tc>
        <w:tc>
          <w:tcPr>
            <w:tcW w:w="1323" w:type="dxa"/>
          </w:tcPr>
          <w:p w14:paraId="57D766A9" w14:textId="15B7D62F" w:rsidR="00A46062" w:rsidRDefault="00E57EB6">
            <w:pPr>
              <w:pStyle w:val="Table"/>
            </w:pPr>
            <w:r>
              <w:t>NO</w:t>
            </w:r>
          </w:p>
        </w:tc>
      </w:tr>
      <w:tr w:rsidR="00E15E82" w14:paraId="563581AB" w14:textId="77777777" w:rsidTr="00165718">
        <w:trPr>
          <w:trHeight w:val="300"/>
        </w:trPr>
        <w:tc>
          <w:tcPr>
            <w:tcW w:w="1431" w:type="dxa"/>
            <w:vMerge/>
          </w:tcPr>
          <w:p w14:paraId="6BEBA404" w14:textId="77777777" w:rsidR="00A46062" w:rsidRPr="0004324A" w:rsidRDefault="00A46062">
            <w:pPr>
              <w:pStyle w:val="Table"/>
            </w:pPr>
          </w:p>
        </w:tc>
        <w:tc>
          <w:tcPr>
            <w:tcW w:w="2689" w:type="dxa"/>
          </w:tcPr>
          <w:p w14:paraId="4A000B90" w14:textId="369D969E" w:rsidR="00A46062" w:rsidRDefault="00713621">
            <w:pPr>
              <w:pStyle w:val="sc-gmeypb"/>
              <w:shd w:val="clear" w:color="auto" w:fill="F9FCFF"/>
              <w:spacing w:before="0" w:beforeAutospacing="0" w:after="0" w:afterAutospacing="0"/>
              <w:rPr>
                <w:rFonts w:asciiTheme="minorHAnsi" w:eastAsia="SimSun" w:hAnsiTheme="minorHAnsi"/>
                <w:sz w:val="20"/>
                <w:szCs w:val="20"/>
              </w:rPr>
            </w:pPr>
            <w:r w:rsidRPr="00643183">
              <w:rPr>
                <w:rFonts w:asciiTheme="minorHAnsi" w:eastAsia="SimSun" w:hAnsiTheme="minorHAnsi"/>
                <w:sz w:val="20"/>
                <w:szCs w:val="20"/>
              </w:rPr>
              <w:t>OPT</w:t>
            </w:r>
          </w:p>
        </w:tc>
        <w:tc>
          <w:tcPr>
            <w:tcW w:w="1641" w:type="dxa"/>
          </w:tcPr>
          <w:p w14:paraId="7EC8728B" w14:textId="5EE97E34" w:rsidR="00A46062" w:rsidRDefault="008A0B21">
            <w:pPr>
              <w:pStyle w:val="sc-gmeypb"/>
              <w:shd w:val="clear" w:color="auto" w:fill="F9FCFF"/>
              <w:spacing w:before="0" w:beforeAutospacing="0" w:after="0" w:afterAutospacing="0"/>
              <w:rPr>
                <w:rFonts w:asciiTheme="minorHAnsi" w:eastAsia="SimSun" w:hAnsiTheme="minorHAnsi"/>
                <w:sz w:val="20"/>
                <w:szCs w:val="20"/>
              </w:rPr>
            </w:pPr>
            <w:r>
              <w:rPr>
                <w:rFonts w:asciiTheme="minorHAnsi" w:eastAsia="SimSun" w:hAnsiTheme="minorHAnsi"/>
                <w:sz w:val="20"/>
                <w:szCs w:val="20"/>
              </w:rPr>
              <w:t>1511</w:t>
            </w:r>
          </w:p>
        </w:tc>
        <w:tc>
          <w:tcPr>
            <w:tcW w:w="967" w:type="dxa"/>
          </w:tcPr>
          <w:p w14:paraId="6ADF3987" w14:textId="6EA1EE38" w:rsidR="00A46062" w:rsidRDefault="00F74B6E">
            <w:pPr>
              <w:pStyle w:val="Table"/>
            </w:pPr>
            <w:r>
              <w:t>4</w:t>
            </w:r>
          </w:p>
        </w:tc>
        <w:tc>
          <w:tcPr>
            <w:tcW w:w="1019" w:type="dxa"/>
          </w:tcPr>
          <w:p w14:paraId="10AED3C7" w14:textId="553CC8C9" w:rsidR="00A46062" w:rsidRDefault="00F74B6E">
            <w:pPr>
              <w:pStyle w:val="Table"/>
            </w:pPr>
            <w:r>
              <w:t>4</w:t>
            </w:r>
          </w:p>
        </w:tc>
        <w:tc>
          <w:tcPr>
            <w:tcW w:w="1473" w:type="dxa"/>
          </w:tcPr>
          <w:p w14:paraId="1DFF23C8" w14:textId="5DF6BA6F" w:rsidR="00A46062" w:rsidRDefault="008A0B21">
            <w:pPr>
              <w:pStyle w:val="Table"/>
            </w:pPr>
            <w:r>
              <w:t>1511</w:t>
            </w:r>
          </w:p>
        </w:tc>
        <w:tc>
          <w:tcPr>
            <w:tcW w:w="1323" w:type="dxa"/>
          </w:tcPr>
          <w:p w14:paraId="600C62C1" w14:textId="633F3873" w:rsidR="00A46062" w:rsidRDefault="00F74B6E">
            <w:pPr>
              <w:pStyle w:val="Table"/>
            </w:pPr>
            <w:r>
              <w:t>NO</w:t>
            </w:r>
          </w:p>
        </w:tc>
      </w:tr>
      <w:tr w:rsidR="00E15E82" w14:paraId="1997684A" w14:textId="77777777" w:rsidTr="00165718">
        <w:trPr>
          <w:trHeight w:val="300"/>
        </w:trPr>
        <w:tc>
          <w:tcPr>
            <w:tcW w:w="1431" w:type="dxa"/>
            <w:vMerge/>
          </w:tcPr>
          <w:p w14:paraId="04C828C5" w14:textId="77777777" w:rsidR="00E6205F" w:rsidRPr="0004324A" w:rsidRDefault="00E6205F">
            <w:pPr>
              <w:pStyle w:val="Table"/>
            </w:pPr>
          </w:p>
        </w:tc>
        <w:tc>
          <w:tcPr>
            <w:tcW w:w="2689" w:type="dxa"/>
          </w:tcPr>
          <w:p w14:paraId="0DD0B761" w14:textId="05065C0C" w:rsidR="00E6205F" w:rsidRDefault="00713621">
            <w:pPr>
              <w:pStyle w:val="sc-gmeypb"/>
              <w:shd w:val="clear" w:color="auto" w:fill="F9FCFF"/>
              <w:spacing w:before="0" w:beforeAutospacing="0" w:after="0" w:afterAutospacing="0"/>
              <w:rPr>
                <w:rFonts w:asciiTheme="minorHAnsi" w:eastAsia="SimSun" w:hAnsiTheme="minorHAnsi"/>
                <w:sz w:val="20"/>
                <w:szCs w:val="20"/>
              </w:rPr>
            </w:pPr>
            <w:r w:rsidRPr="00643183">
              <w:rPr>
                <w:rFonts w:asciiTheme="minorHAnsi" w:eastAsia="SimSun" w:hAnsiTheme="minorHAnsi"/>
                <w:sz w:val="20"/>
                <w:szCs w:val="20"/>
              </w:rPr>
              <w:t>OPT</w:t>
            </w:r>
          </w:p>
        </w:tc>
        <w:tc>
          <w:tcPr>
            <w:tcW w:w="1641" w:type="dxa"/>
          </w:tcPr>
          <w:p w14:paraId="1B17C55B" w14:textId="0F6D4EC2" w:rsidR="00E6205F" w:rsidRDefault="00FA1F0E">
            <w:pPr>
              <w:pStyle w:val="sc-gmeypb"/>
              <w:shd w:val="clear" w:color="auto" w:fill="F9FCFF"/>
              <w:spacing w:before="0" w:beforeAutospacing="0" w:after="0" w:afterAutospacing="0"/>
              <w:rPr>
                <w:rFonts w:asciiTheme="minorHAnsi" w:eastAsia="SimSun" w:hAnsiTheme="minorHAnsi"/>
                <w:sz w:val="20"/>
                <w:szCs w:val="20"/>
              </w:rPr>
            </w:pPr>
            <w:r>
              <w:rPr>
                <w:rFonts w:asciiTheme="minorHAnsi" w:eastAsia="SimSun" w:hAnsiTheme="minorHAnsi"/>
                <w:sz w:val="20"/>
                <w:szCs w:val="20"/>
              </w:rPr>
              <w:t>C38</w:t>
            </w:r>
          </w:p>
        </w:tc>
        <w:tc>
          <w:tcPr>
            <w:tcW w:w="967" w:type="dxa"/>
          </w:tcPr>
          <w:p w14:paraId="79FAE19D" w14:textId="0B657410" w:rsidR="00E6205F" w:rsidRDefault="00F74B6E">
            <w:pPr>
              <w:pStyle w:val="Table"/>
            </w:pPr>
            <w:r>
              <w:t>5</w:t>
            </w:r>
          </w:p>
        </w:tc>
        <w:tc>
          <w:tcPr>
            <w:tcW w:w="1019" w:type="dxa"/>
          </w:tcPr>
          <w:p w14:paraId="28AE2EA9" w14:textId="4E224CF3" w:rsidR="00E6205F" w:rsidRDefault="00F74B6E">
            <w:pPr>
              <w:pStyle w:val="Table"/>
            </w:pPr>
            <w:r>
              <w:t>5</w:t>
            </w:r>
          </w:p>
        </w:tc>
        <w:tc>
          <w:tcPr>
            <w:tcW w:w="1473" w:type="dxa"/>
          </w:tcPr>
          <w:p w14:paraId="3D40CF27" w14:textId="67E5BADA" w:rsidR="00E6205F" w:rsidRDefault="00FA1F0E">
            <w:pPr>
              <w:pStyle w:val="Table"/>
            </w:pPr>
            <w:r>
              <w:t>C38</w:t>
            </w:r>
          </w:p>
        </w:tc>
        <w:tc>
          <w:tcPr>
            <w:tcW w:w="1323" w:type="dxa"/>
          </w:tcPr>
          <w:p w14:paraId="7A57E920" w14:textId="29A8C120" w:rsidR="00E6205F" w:rsidRDefault="00F74B6E">
            <w:pPr>
              <w:pStyle w:val="Table"/>
            </w:pPr>
            <w:r>
              <w:t>NO</w:t>
            </w:r>
          </w:p>
        </w:tc>
      </w:tr>
      <w:tr w:rsidR="00E15E82" w14:paraId="05836C5A" w14:textId="77777777" w:rsidTr="00165718">
        <w:trPr>
          <w:trHeight w:val="300"/>
        </w:trPr>
        <w:tc>
          <w:tcPr>
            <w:tcW w:w="1431" w:type="dxa"/>
            <w:vMerge/>
          </w:tcPr>
          <w:p w14:paraId="2B81C918" w14:textId="77777777" w:rsidR="00E6205F" w:rsidRPr="0004324A" w:rsidRDefault="00E6205F">
            <w:pPr>
              <w:pStyle w:val="Table"/>
            </w:pPr>
          </w:p>
        </w:tc>
        <w:tc>
          <w:tcPr>
            <w:tcW w:w="2689" w:type="dxa"/>
          </w:tcPr>
          <w:p w14:paraId="2D0C66B3" w14:textId="5BF09C89" w:rsidR="00E6205F" w:rsidRDefault="00713621">
            <w:pPr>
              <w:pStyle w:val="sc-gmeypb"/>
              <w:shd w:val="clear" w:color="auto" w:fill="F9FCFF"/>
              <w:spacing w:before="0" w:beforeAutospacing="0" w:after="0" w:afterAutospacing="0"/>
              <w:rPr>
                <w:rFonts w:asciiTheme="minorHAnsi" w:eastAsia="SimSun" w:hAnsiTheme="minorHAnsi"/>
                <w:sz w:val="20"/>
                <w:szCs w:val="20"/>
              </w:rPr>
            </w:pPr>
            <w:r w:rsidRPr="00643183">
              <w:rPr>
                <w:rFonts w:asciiTheme="minorHAnsi" w:eastAsia="SimSun" w:hAnsiTheme="minorHAnsi"/>
                <w:sz w:val="20"/>
                <w:szCs w:val="20"/>
              </w:rPr>
              <w:t>OPT</w:t>
            </w:r>
          </w:p>
        </w:tc>
        <w:tc>
          <w:tcPr>
            <w:tcW w:w="1641" w:type="dxa"/>
          </w:tcPr>
          <w:p w14:paraId="4FCCB7B8" w14:textId="4E20719F" w:rsidR="00E6205F" w:rsidRDefault="0047160C">
            <w:pPr>
              <w:pStyle w:val="sc-gmeypb"/>
              <w:shd w:val="clear" w:color="auto" w:fill="F9FCFF"/>
              <w:spacing w:before="0" w:beforeAutospacing="0" w:after="0" w:afterAutospacing="0"/>
              <w:rPr>
                <w:rFonts w:asciiTheme="minorHAnsi" w:eastAsia="SimSun" w:hAnsiTheme="minorHAnsi"/>
                <w:sz w:val="20"/>
                <w:szCs w:val="20"/>
              </w:rPr>
            </w:pPr>
            <w:r>
              <w:rPr>
                <w:rFonts w:asciiTheme="minorHAnsi" w:eastAsia="SimSun" w:hAnsiTheme="minorHAnsi"/>
                <w:sz w:val="20"/>
                <w:szCs w:val="20"/>
              </w:rPr>
              <w:t>C35</w:t>
            </w:r>
          </w:p>
        </w:tc>
        <w:tc>
          <w:tcPr>
            <w:tcW w:w="967" w:type="dxa"/>
          </w:tcPr>
          <w:p w14:paraId="7BB0EDC0" w14:textId="4A05B86C" w:rsidR="00E6205F" w:rsidRDefault="00F74B6E">
            <w:pPr>
              <w:pStyle w:val="Table"/>
            </w:pPr>
            <w:r>
              <w:t>6</w:t>
            </w:r>
          </w:p>
        </w:tc>
        <w:tc>
          <w:tcPr>
            <w:tcW w:w="1019" w:type="dxa"/>
          </w:tcPr>
          <w:p w14:paraId="4D9DCBC5" w14:textId="5880F23B" w:rsidR="00E6205F" w:rsidRDefault="00F74B6E">
            <w:pPr>
              <w:pStyle w:val="Table"/>
            </w:pPr>
            <w:r>
              <w:t>6</w:t>
            </w:r>
          </w:p>
        </w:tc>
        <w:tc>
          <w:tcPr>
            <w:tcW w:w="1473" w:type="dxa"/>
          </w:tcPr>
          <w:p w14:paraId="399F297F" w14:textId="78A96702" w:rsidR="00E6205F" w:rsidRDefault="0047160C">
            <w:pPr>
              <w:pStyle w:val="Table"/>
            </w:pPr>
            <w:r>
              <w:t>C35</w:t>
            </w:r>
          </w:p>
        </w:tc>
        <w:tc>
          <w:tcPr>
            <w:tcW w:w="1323" w:type="dxa"/>
          </w:tcPr>
          <w:p w14:paraId="2A07BA51" w14:textId="6A5A04C0" w:rsidR="00E6205F" w:rsidRDefault="00F74B6E">
            <w:pPr>
              <w:pStyle w:val="Table"/>
            </w:pPr>
            <w:r>
              <w:t>NO</w:t>
            </w:r>
          </w:p>
        </w:tc>
      </w:tr>
      <w:tr w:rsidR="00E15E82" w14:paraId="61A9C90E" w14:textId="77777777" w:rsidTr="00165718">
        <w:trPr>
          <w:trHeight w:val="300"/>
        </w:trPr>
        <w:tc>
          <w:tcPr>
            <w:tcW w:w="1431" w:type="dxa"/>
            <w:vMerge/>
          </w:tcPr>
          <w:p w14:paraId="4BCC3261" w14:textId="77777777" w:rsidR="00F3554E" w:rsidRPr="0004324A" w:rsidRDefault="00F3554E">
            <w:pPr>
              <w:pStyle w:val="Table"/>
            </w:pPr>
          </w:p>
        </w:tc>
        <w:tc>
          <w:tcPr>
            <w:tcW w:w="2689" w:type="dxa"/>
          </w:tcPr>
          <w:p w14:paraId="73B59278" w14:textId="25B4BDD3" w:rsidR="00F3554E" w:rsidRDefault="00713621">
            <w:pPr>
              <w:pStyle w:val="sc-gmeypb"/>
              <w:shd w:val="clear" w:color="auto" w:fill="F9FCFF"/>
              <w:spacing w:before="0" w:beforeAutospacing="0" w:after="0" w:afterAutospacing="0"/>
              <w:rPr>
                <w:rFonts w:asciiTheme="minorHAnsi" w:eastAsia="SimSun" w:hAnsiTheme="minorHAnsi"/>
                <w:sz w:val="20"/>
                <w:szCs w:val="20"/>
              </w:rPr>
            </w:pPr>
            <w:r w:rsidRPr="00643183">
              <w:rPr>
                <w:rFonts w:asciiTheme="minorHAnsi" w:eastAsia="SimSun" w:hAnsiTheme="minorHAnsi"/>
                <w:sz w:val="20"/>
                <w:szCs w:val="20"/>
              </w:rPr>
              <w:t>OPT</w:t>
            </w:r>
          </w:p>
        </w:tc>
        <w:tc>
          <w:tcPr>
            <w:tcW w:w="1641" w:type="dxa"/>
          </w:tcPr>
          <w:p w14:paraId="17C100A1" w14:textId="7357FDFF" w:rsidR="00F3554E" w:rsidRDefault="00122E2D">
            <w:pPr>
              <w:pStyle w:val="sc-gmeypb"/>
              <w:shd w:val="clear" w:color="auto" w:fill="F9FCFF"/>
              <w:spacing w:before="0" w:beforeAutospacing="0" w:after="0" w:afterAutospacing="0"/>
              <w:rPr>
                <w:rFonts w:asciiTheme="minorHAnsi" w:eastAsia="SimSun" w:hAnsiTheme="minorHAnsi"/>
                <w:sz w:val="20"/>
                <w:szCs w:val="20"/>
              </w:rPr>
            </w:pPr>
            <w:r>
              <w:rPr>
                <w:rFonts w:asciiTheme="minorHAnsi" w:eastAsia="SimSun" w:hAnsiTheme="minorHAnsi"/>
                <w:sz w:val="20"/>
                <w:szCs w:val="20"/>
              </w:rPr>
              <w:t>C44</w:t>
            </w:r>
          </w:p>
        </w:tc>
        <w:tc>
          <w:tcPr>
            <w:tcW w:w="967" w:type="dxa"/>
          </w:tcPr>
          <w:p w14:paraId="6241DDDA" w14:textId="6BFC206D" w:rsidR="00F3554E" w:rsidRDefault="00F3554E">
            <w:pPr>
              <w:pStyle w:val="Table"/>
            </w:pPr>
            <w:r>
              <w:t>7</w:t>
            </w:r>
          </w:p>
        </w:tc>
        <w:tc>
          <w:tcPr>
            <w:tcW w:w="1019" w:type="dxa"/>
          </w:tcPr>
          <w:p w14:paraId="13E8EB56" w14:textId="4274D488" w:rsidR="00F3554E" w:rsidRDefault="00F3554E">
            <w:pPr>
              <w:pStyle w:val="Table"/>
            </w:pPr>
            <w:r>
              <w:t>7</w:t>
            </w:r>
          </w:p>
        </w:tc>
        <w:tc>
          <w:tcPr>
            <w:tcW w:w="1473" w:type="dxa"/>
          </w:tcPr>
          <w:p w14:paraId="6998EE5F" w14:textId="38F9A2E6" w:rsidR="00F3554E" w:rsidRDefault="00122E2D">
            <w:pPr>
              <w:pStyle w:val="Table"/>
            </w:pPr>
            <w:r>
              <w:t>C44</w:t>
            </w:r>
          </w:p>
        </w:tc>
        <w:tc>
          <w:tcPr>
            <w:tcW w:w="1323" w:type="dxa"/>
          </w:tcPr>
          <w:p w14:paraId="2AFDB231" w14:textId="09A41603" w:rsidR="00F3554E" w:rsidRDefault="00FE43AD">
            <w:pPr>
              <w:pStyle w:val="Table"/>
            </w:pPr>
            <w:r>
              <w:t>NO</w:t>
            </w:r>
          </w:p>
        </w:tc>
      </w:tr>
      <w:tr w:rsidR="00E15E82" w14:paraId="0D6B15A9" w14:textId="77777777" w:rsidTr="00165718">
        <w:trPr>
          <w:trHeight w:val="300"/>
        </w:trPr>
        <w:tc>
          <w:tcPr>
            <w:tcW w:w="1431" w:type="dxa"/>
            <w:vMerge/>
          </w:tcPr>
          <w:p w14:paraId="3AC862CC" w14:textId="77777777" w:rsidR="00F3554E" w:rsidRPr="0004324A" w:rsidRDefault="00F3554E">
            <w:pPr>
              <w:pStyle w:val="Table"/>
            </w:pPr>
          </w:p>
        </w:tc>
        <w:tc>
          <w:tcPr>
            <w:tcW w:w="2689" w:type="dxa"/>
          </w:tcPr>
          <w:p w14:paraId="3483056D" w14:textId="1CCBA706" w:rsidR="00F3554E" w:rsidRDefault="00713621">
            <w:pPr>
              <w:pStyle w:val="sc-gmeypb"/>
              <w:shd w:val="clear" w:color="auto" w:fill="F9FCFF"/>
              <w:spacing w:before="0" w:beforeAutospacing="0" w:after="0" w:afterAutospacing="0"/>
              <w:rPr>
                <w:rFonts w:asciiTheme="minorHAnsi" w:eastAsia="SimSun" w:hAnsiTheme="minorHAnsi"/>
                <w:sz w:val="20"/>
                <w:szCs w:val="20"/>
              </w:rPr>
            </w:pPr>
            <w:r w:rsidRPr="00643183">
              <w:rPr>
                <w:rFonts w:asciiTheme="minorHAnsi" w:eastAsia="SimSun" w:hAnsiTheme="minorHAnsi"/>
                <w:sz w:val="20"/>
                <w:szCs w:val="20"/>
              </w:rPr>
              <w:t>OPT</w:t>
            </w:r>
          </w:p>
        </w:tc>
        <w:tc>
          <w:tcPr>
            <w:tcW w:w="1641" w:type="dxa"/>
          </w:tcPr>
          <w:p w14:paraId="2173EDDB" w14:textId="22A28F01" w:rsidR="00F3554E" w:rsidRDefault="00696168">
            <w:pPr>
              <w:pStyle w:val="sc-gmeypb"/>
              <w:shd w:val="clear" w:color="auto" w:fill="F9FCFF"/>
              <w:spacing w:before="0" w:beforeAutospacing="0" w:after="0" w:afterAutospacing="0"/>
              <w:rPr>
                <w:rFonts w:asciiTheme="minorHAnsi" w:eastAsia="SimSun" w:hAnsiTheme="minorHAnsi"/>
                <w:sz w:val="20"/>
                <w:szCs w:val="20"/>
              </w:rPr>
            </w:pPr>
            <w:r>
              <w:rPr>
                <w:rFonts w:asciiTheme="minorHAnsi" w:eastAsia="SimSun" w:hAnsiTheme="minorHAnsi"/>
                <w:sz w:val="20"/>
                <w:szCs w:val="20"/>
              </w:rPr>
              <w:t>C41</w:t>
            </w:r>
          </w:p>
        </w:tc>
        <w:tc>
          <w:tcPr>
            <w:tcW w:w="967" w:type="dxa"/>
          </w:tcPr>
          <w:p w14:paraId="7778BA6E" w14:textId="170A44A5" w:rsidR="00F3554E" w:rsidRDefault="00F3554E">
            <w:pPr>
              <w:pStyle w:val="Table"/>
            </w:pPr>
            <w:r>
              <w:t>8</w:t>
            </w:r>
          </w:p>
        </w:tc>
        <w:tc>
          <w:tcPr>
            <w:tcW w:w="1019" w:type="dxa"/>
          </w:tcPr>
          <w:p w14:paraId="6D94FFED" w14:textId="7FF81C3E" w:rsidR="00F3554E" w:rsidRDefault="00F3554E">
            <w:pPr>
              <w:pStyle w:val="Table"/>
            </w:pPr>
            <w:r>
              <w:t>8</w:t>
            </w:r>
          </w:p>
        </w:tc>
        <w:tc>
          <w:tcPr>
            <w:tcW w:w="1473" w:type="dxa"/>
          </w:tcPr>
          <w:p w14:paraId="082B0B95" w14:textId="5B6A72B9" w:rsidR="00F3554E" w:rsidRDefault="00696168">
            <w:pPr>
              <w:pStyle w:val="Table"/>
            </w:pPr>
            <w:r>
              <w:t>C41</w:t>
            </w:r>
          </w:p>
        </w:tc>
        <w:tc>
          <w:tcPr>
            <w:tcW w:w="1323" w:type="dxa"/>
          </w:tcPr>
          <w:p w14:paraId="7667F691" w14:textId="45D9C704" w:rsidR="00F3554E" w:rsidRDefault="00FE43AD">
            <w:pPr>
              <w:pStyle w:val="Table"/>
            </w:pPr>
            <w:r>
              <w:t>NO</w:t>
            </w:r>
          </w:p>
        </w:tc>
      </w:tr>
      <w:tr w:rsidR="00E15E82" w14:paraId="214EED8E" w14:textId="77777777" w:rsidTr="00165718">
        <w:trPr>
          <w:trHeight w:val="300"/>
        </w:trPr>
        <w:tc>
          <w:tcPr>
            <w:tcW w:w="1431" w:type="dxa"/>
            <w:vMerge/>
          </w:tcPr>
          <w:p w14:paraId="0901A8A0" w14:textId="77777777" w:rsidR="00F3554E" w:rsidRPr="0004324A" w:rsidRDefault="00F3554E">
            <w:pPr>
              <w:pStyle w:val="Table"/>
            </w:pPr>
          </w:p>
        </w:tc>
        <w:tc>
          <w:tcPr>
            <w:tcW w:w="2689" w:type="dxa"/>
          </w:tcPr>
          <w:p w14:paraId="1FAEBA19" w14:textId="04D51D7F" w:rsidR="00F3554E" w:rsidRDefault="00713621">
            <w:pPr>
              <w:pStyle w:val="sc-gmeypb"/>
              <w:shd w:val="clear" w:color="auto" w:fill="F9FCFF"/>
              <w:spacing w:before="0" w:beforeAutospacing="0" w:after="0" w:afterAutospacing="0"/>
              <w:rPr>
                <w:rFonts w:asciiTheme="minorHAnsi" w:eastAsia="SimSun" w:hAnsiTheme="minorHAnsi"/>
                <w:sz w:val="20"/>
                <w:szCs w:val="20"/>
              </w:rPr>
            </w:pPr>
            <w:r w:rsidRPr="00643183">
              <w:rPr>
                <w:rFonts w:asciiTheme="minorHAnsi" w:eastAsia="SimSun" w:hAnsiTheme="minorHAnsi"/>
                <w:sz w:val="20"/>
                <w:szCs w:val="20"/>
              </w:rPr>
              <w:t>OPT</w:t>
            </w:r>
          </w:p>
        </w:tc>
        <w:tc>
          <w:tcPr>
            <w:tcW w:w="1641" w:type="dxa"/>
          </w:tcPr>
          <w:p w14:paraId="0D261EDC" w14:textId="1E44A7E2" w:rsidR="00F3554E" w:rsidRDefault="00360C7F">
            <w:pPr>
              <w:pStyle w:val="sc-gmeypb"/>
              <w:shd w:val="clear" w:color="auto" w:fill="F9FCFF"/>
              <w:spacing w:before="0" w:beforeAutospacing="0" w:after="0" w:afterAutospacing="0"/>
              <w:rPr>
                <w:rFonts w:asciiTheme="minorHAnsi" w:eastAsia="SimSun" w:hAnsiTheme="minorHAnsi"/>
                <w:sz w:val="20"/>
                <w:szCs w:val="20"/>
              </w:rPr>
            </w:pPr>
            <w:r>
              <w:rPr>
                <w:rFonts w:asciiTheme="minorHAnsi" w:eastAsia="SimSun" w:hAnsiTheme="minorHAnsi"/>
                <w:sz w:val="20"/>
                <w:szCs w:val="20"/>
              </w:rPr>
              <w:t>C50</w:t>
            </w:r>
          </w:p>
        </w:tc>
        <w:tc>
          <w:tcPr>
            <w:tcW w:w="967" w:type="dxa"/>
          </w:tcPr>
          <w:p w14:paraId="0A7AA63B" w14:textId="6C608077" w:rsidR="00F3554E" w:rsidRDefault="00F3554E">
            <w:pPr>
              <w:pStyle w:val="Table"/>
            </w:pPr>
            <w:r>
              <w:t>9</w:t>
            </w:r>
          </w:p>
        </w:tc>
        <w:tc>
          <w:tcPr>
            <w:tcW w:w="1019" w:type="dxa"/>
          </w:tcPr>
          <w:p w14:paraId="1E47E3C7" w14:textId="4D2D3E81" w:rsidR="00F3554E" w:rsidRDefault="00F3554E">
            <w:pPr>
              <w:pStyle w:val="Table"/>
            </w:pPr>
            <w:r>
              <w:t>9</w:t>
            </w:r>
          </w:p>
        </w:tc>
        <w:tc>
          <w:tcPr>
            <w:tcW w:w="1473" w:type="dxa"/>
          </w:tcPr>
          <w:p w14:paraId="46FA0190" w14:textId="79040E39" w:rsidR="00F3554E" w:rsidRDefault="009514DC" w:rsidP="009514DC">
            <w:pPr>
              <w:pStyle w:val="Table"/>
              <w:jc w:val="center"/>
            </w:pPr>
            <w:r>
              <w:t>C50</w:t>
            </w:r>
          </w:p>
        </w:tc>
        <w:tc>
          <w:tcPr>
            <w:tcW w:w="1323" w:type="dxa"/>
          </w:tcPr>
          <w:p w14:paraId="001ADAF7" w14:textId="30F162FD" w:rsidR="00F3554E" w:rsidRDefault="00FE43AD">
            <w:pPr>
              <w:pStyle w:val="Table"/>
            </w:pPr>
            <w:r>
              <w:t>NO</w:t>
            </w:r>
          </w:p>
        </w:tc>
      </w:tr>
      <w:tr w:rsidR="00E15E82" w14:paraId="2136EF5A" w14:textId="77777777" w:rsidTr="00165718">
        <w:trPr>
          <w:trHeight w:val="300"/>
        </w:trPr>
        <w:tc>
          <w:tcPr>
            <w:tcW w:w="1431" w:type="dxa"/>
            <w:vMerge/>
          </w:tcPr>
          <w:p w14:paraId="429FE86E" w14:textId="77777777" w:rsidR="00802F2B" w:rsidRPr="0004324A" w:rsidRDefault="00802F2B">
            <w:pPr>
              <w:pStyle w:val="Table"/>
            </w:pPr>
          </w:p>
        </w:tc>
        <w:tc>
          <w:tcPr>
            <w:tcW w:w="2689" w:type="dxa"/>
          </w:tcPr>
          <w:p w14:paraId="0BA4951D" w14:textId="724C3422" w:rsidR="00802F2B" w:rsidRDefault="00713621">
            <w:pPr>
              <w:pStyle w:val="sc-gmeypb"/>
              <w:shd w:val="clear" w:color="auto" w:fill="F9FCFF"/>
              <w:spacing w:before="0" w:beforeAutospacing="0" w:after="0" w:afterAutospacing="0"/>
              <w:rPr>
                <w:rFonts w:asciiTheme="minorHAnsi" w:eastAsia="SimSun" w:hAnsiTheme="minorHAnsi"/>
                <w:sz w:val="20"/>
                <w:szCs w:val="20"/>
              </w:rPr>
            </w:pPr>
            <w:r w:rsidRPr="00643183">
              <w:rPr>
                <w:rFonts w:asciiTheme="minorHAnsi" w:eastAsia="SimSun" w:hAnsiTheme="minorHAnsi"/>
                <w:sz w:val="20"/>
                <w:szCs w:val="20"/>
              </w:rPr>
              <w:t>OPT</w:t>
            </w:r>
          </w:p>
        </w:tc>
        <w:tc>
          <w:tcPr>
            <w:tcW w:w="1641" w:type="dxa"/>
          </w:tcPr>
          <w:p w14:paraId="43F92225" w14:textId="4CF755FE" w:rsidR="00802F2B" w:rsidRDefault="000243F7">
            <w:pPr>
              <w:pStyle w:val="sc-gmeypb"/>
              <w:shd w:val="clear" w:color="auto" w:fill="F9FCFF"/>
              <w:spacing w:before="0" w:beforeAutospacing="0" w:after="0" w:afterAutospacing="0"/>
              <w:rPr>
                <w:rFonts w:asciiTheme="minorHAnsi" w:eastAsia="SimSun" w:hAnsiTheme="minorHAnsi"/>
                <w:sz w:val="20"/>
                <w:szCs w:val="20"/>
              </w:rPr>
            </w:pPr>
            <w:r>
              <w:rPr>
                <w:rFonts w:asciiTheme="minorHAnsi" w:eastAsia="SimSun" w:hAnsiTheme="minorHAnsi"/>
                <w:sz w:val="20"/>
                <w:szCs w:val="20"/>
              </w:rPr>
              <w:t>C47</w:t>
            </w:r>
          </w:p>
        </w:tc>
        <w:tc>
          <w:tcPr>
            <w:tcW w:w="967" w:type="dxa"/>
          </w:tcPr>
          <w:p w14:paraId="479FD084" w14:textId="3C2A2F6B" w:rsidR="00802F2B" w:rsidRDefault="00802F2B">
            <w:pPr>
              <w:pStyle w:val="Table"/>
            </w:pPr>
            <w:r>
              <w:t>10</w:t>
            </w:r>
          </w:p>
        </w:tc>
        <w:tc>
          <w:tcPr>
            <w:tcW w:w="1019" w:type="dxa"/>
          </w:tcPr>
          <w:p w14:paraId="590F2115" w14:textId="2F26EE42" w:rsidR="00802F2B" w:rsidRDefault="00802F2B">
            <w:pPr>
              <w:pStyle w:val="Table"/>
            </w:pPr>
            <w:r>
              <w:t>10</w:t>
            </w:r>
          </w:p>
        </w:tc>
        <w:tc>
          <w:tcPr>
            <w:tcW w:w="1473" w:type="dxa"/>
          </w:tcPr>
          <w:p w14:paraId="34750742" w14:textId="65F3B1F1" w:rsidR="00802F2B" w:rsidRDefault="000243F7">
            <w:pPr>
              <w:pStyle w:val="Table"/>
            </w:pPr>
            <w:r>
              <w:t>C47</w:t>
            </w:r>
          </w:p>
        </w:tc>
        <w:tc>
          <w:tcPr>
            <w:tcW w:w="1323" w:type="dxa"/>
          </w:tcPr>
          <w:p w14:paraId="08A446A5" w14:textId="26BB367F" w:rsidR="00802F2B" w:rsidRDefault="00802F2B">
            <w:pPr>
              <w:pStyle w:val="Table"/>
            </w:pPr>
            <w:r>
              <w:t>NO</w:t>
            </w:r>
          </w:p>
        </w:tc>
      </w:tr>
      <w:tr w:rsidR="00E15E82" w14:paraId="5328E39E" w14:textId="77777777" w:rsidTr="00165718">
        <w:trPr>
          <w:trHeight w:val="300"/>
        </w:trPr>
        <w:tc>
          <w:tcPr>
            <w:tcW w:w="1431" w:type="dxa"/>
            <w:vMerge/>
          </w:tcPr>
          <w:p w14:paraId="2869B0D0" w14:textId="77777777" w:rsidR="00802F2B" w:rsidRPr="0004324A" w:rsidRDefault="00802F2B">
            <w:pPr>
              <w:pStyle w:val="Table"/>
            </w:pPr>
          </w:p>
        </w:tc>
        <w:tc>
          <w:tcPr>
            <w:tcW w:w="2689" w:type="dxa"/>
          </w:tcPr>
          <w:p w14:paraId="79B0E045" w14:textId="6A10C144" w:rsidR="00802F2B" w:rsidRDefault="00713621">
            <w:pPr>
              <w:pStyle w:val="sc-gmeypb"/>
              <w:shd w:val="clear" w:color="auto" w:fill="F9FCFF"/>
              <w:spacing w:before="0" w:beforeAutospacing="0" w:after="0" w:afterAutospacing="0"/>
              <w:rPr>
                <w:rFonts w:asciiTheme="minorHAnsi" w:eastAsia="SimSun" w:hAnsiTheme="minorHAnsi"/>
                <w:sz w:val="20"/>
                <w:szCs w:val="20"/>
              </w:rPr>
            </w:pPr>
            <w:r w:rsidRPr="00643183">
              <w:rPr>
                <w:rFonts w:asciiTheme="minorHAnsi" w:eastAsia="SimSun" w:hAnsiTheme="minorHAnsi"/>
                <w:sz w:val="20"/>
                <w:szCs w:val="20"/>
              </w:rPr>
              <w:t>OPT</w:t>
            </w:r>
          </w:p>
        </w:tc>
        <w:tc>
          <w:tcPr>
            <w:tcW w:w="1641" w:type="dxa"/>
          </w:tcPr>
          <w:p w14:paraId="1198A690" w14:textId="1B05FFD8" w:rsidR="00802F2B" w:rsidRDefault="00507D78">
            <w:pPr>
              <w:pStyle w:val="sc-gmeypb"/>
              <w:shd w:val="clear" w:color="auto" w:fill="F9FCFF"/>
              <w:spacing w:before="0" w:beforeAutospacing="0" w:after="0" w:afterAutospacing="0"/>
              <w:rPr>
                <w:rFonts w:asciiTheme="minorHAnsi" w:eastAsia="SimSun" w:hAnsiTheme="minorHAnsi"/>
                <w:sz w:val="20"/>
                <w:szCs w:val="20"/>
              </w:rPr>
            </w:pPr>
            <w:r>
              <w:rPr>
                <w:rFonts w:asciiTheme="minorHAnsi" w:eastAsia="SimSun" w:hAnsiTheme="minorHAnsi"/>
                <w:sz w:val="20"/>
                <w:szCs w:val="20"/>
              </w:rPr>
              <w:t>C56</w:t>
            </w:r>
          </w:p>
        </w:tc>
        <w:tc>
          <w:tcPr>
            <w:tcW w:w="967" w:type="dxa"/>
          </w:tcPr>
          <w:p w14:paraId="283AA094" w14:textId="1A4AB408" w:rsidR="00802F2B" w:rsidRDefault="00802F2B">
            <w:pPr>
              <w:pStyle w:val="Table"/>
            </w:pPr>
            <w:r>
              <w:t>11</w:t>
            </w:r>
          </w:p>
        </w:tc>
        <w:tc>
          <w:tcPr>
            <w:tcW w:w="1019" w:type="dxa"/>
          </w:tcPr>
          <w:p w14:paraId="6C2F256E" w14:textId="174A5E1A" w:rsidR="00802F2B" w:rsidRDefault="00802F2B">
            <w:pPr>
              <w:pStyle w:val="Table"/>
            </w:pPr>
            <w:r>
              <w:t>11</w:t>
            </w:r>
          </w:p>
        </w:tc>
        <w:tc>
          <w:tcPr>
            <w:tcW w:w="1473" w:type="dxa"/>
          </w:tcPr>
          <w:p w14:paraId="67BBDABB" w14:textId="4753A38D" w:rsidR="00802F2B" w:rsidRDefault="00507D78">
            <w:pPr>
              <w:pStyle w:val="Table"/>
            </w:pPr>
            <w:r>
              <w:t>C56</w:t>
            </w:r>
          </w:p>
        </w:tc>
        <w:tc>
          <w:tcPr>
            <w:tcW w:w="1323" w:type="dxa"/>
          </w:tcPr>
          <w:p w14:paraId="2CC315D2" w14:textId="3D8AC7A0" w:rsidR="00802F2B" w:rsidRDefault="00802F2B">
            <w:pPr>
              <w:pStyle w:val="Table"/>
            </w:pPr>
            <w:r>
              <w:t>NO</w:t>
            </w:r>
          </w:p>
        </w:tc>
      </w:tr>
      <w:tr w:rsidR="00E15E82" w14:paraId="652A61E7" w14:textId="77777777" w:rsidTr="00165718">
        <w:trPr>
          <w:trHeight w:val="300"/>
        </w:trPr>
        <w:tc>
          <w:tcPr>
            <w:tcW w:w="1431" w:type="dxa"/>
            <w:vMerge/>
          </w:tcPr>
          <w:p w14:paraId="32C08777" w14:textId="77777777" w:rsidR="00802F2B" w:rsidRPr="0004324A" w:rsidRDefault="00802F2B">
            <w:pPr>
              <w:pStyle w:val="Table"/>
            </w:pPr>
          </w:p>
        </w:tc>
        <w:tc>
          <w:tcPr>
            <w:tcW w:w="2689" w:type="dxa"/>
          </w:tcPr>
          <w:p w14:paraId="1F19C0D1" w14:textId="04C8B857" w:rsidR="00802F2B" w:rsidRDefault="00713621">
            <w:pPr>
              <w:pStyle w:val="sc-gmeypb"/>
              <w:shd w:val="clear" w:color="auto" w:fill="F9FCFF"/>
              <w:spacing w:before="0" w:beforeAutospacing="0" w:after="0" w:afterAutospacing="0"/>
              <w:rPr>
                <w:rFonts w:asciiTheme="minorHAnsi" w:eastAsia="SimSun" w:hAnsiTheme="minorHAnsi"/>
                <w:sz w:val="20"/>
                <w:szCs w:val="20"/>
              </w:rPr>
            </w:pPr>
            <w:r w:rsidRPr="00643183">
              <w:rPr>
                <w:rFonts w:asciiTheme="minorHAnsi" w:eastAsia="SimSun" w:hAnsiTheme="minorHAnsi"/>
                <w:sz w:val="20"/>
                <w:szCs w:val="20"/>
              </w:rPr>
              <w:t>OPT</w:t>
            </w:r>
          </w:p>
        </w:tc>
        <w:tc>
          <w:tcPr>
            <w:tcW w:w="1641" w:type="dxa"/>
          </w:tcPr>
          <w:p w14:paraId="3A06CA92" w14:textId="1168BE51" w:rsidR="00802F2B" w:rsidRDefault="00320B98">
            <w:pPr>
              <w:pStyle w:val="sc-gmeypb"/>
              <w:shd w:val="clear" w:color="auto" w:fill="F9FCFF"/>
              <w:spacing w:before="0" w:beforeAutospacing="0" w:after="0" w:afterAutospacing="0"/>
              <w:rPr>
                <w:rFonts w:asciiTheme="minorHAnsi" w:eastAsia="SimSun" w:hAnsiTheme="minorHAnsi"/>
                <w:sz w:val="20"/>
                <w:szCs w:val="20"/>
              </w:rPr>
            </w:pPr>
            <w:r>
              <w:rPr>
                <w:rFonts w:asciiTheme="minorHAnsi" w:eastAsia="SimSun" w:hAnsiTheme="minorHAnsi"/>
                <w:sz w:val="20"/>
                <w:szCs w:val="20"/>
              </w:rPr>
              <w:t>C53</w:t>
            </w:r>
          </w:p>
        </w:tc>
        <w:tc>
          <w:tcPr>
            <w:tcW w:w="967" w:type="dxa"/>
          </w:tcPr>
          <w:p w14:paraId="3196292B" w14:textId="33E33549" w:rsidR="00802F2B" w:rsidRDefault="00FE43AD">
            <w:pPr>
              <w:pStyle w:val="Table"/>
            </w:pPr>
            <w:r>
              <w:t>12</w:t>
            </w:r>
          </w:p>
        </w:tc>
        <w:tc>
          <w:tcPr>
            <w:tcW w:w="1019" w:type="dxa"/>
          </w:tcPr>
          <w:p w14:paraId="68B62033" w14:textId="7EDF4102" w:rsidR="00802F2B" w:rsidRDefault="00FE43AD">
            <w:pPr>
              <w:pStyle w:val="Table"/>
            </w:pPr>
            <w:r>
              <w:t>12</w:t>
            </w:r>
          </w:p>
        </w:tc>
        <w:tc>
          <w:tcPr>
            <w:tcW w:w="1473" w:type="dxa"/>
          </w:tcPr>
          <w:p w14:paraId="2DFE2C9B" w14:textId="02F0BA07" w:rsidR="00802F2B" w:rsidRDefault="006C5848">
            <w:pPr>
              <w:pStyle w:val="Table"/>
            </w:pPr>
            <w:r>
              <w:t>C5</w:t>
            </w:r>
            <w:r w:rsidR="00076103">
              <w:t>3</w:t>
            </w:r>
          </w:p>
        </w:tc>
        <w:tc>
          <w:tcPr>
            <w:tcW w:w="1323" w:type="dxa"/>
          </w:tcPr>
          <w:p w14:paraId="0B01F540" w14:textId="586767BD" w:rsidR="00802F2B" w:rsidRDefault="00FE43AD">
            <w:pPr>
              <w:pStyle w:val="Table"/>
            </w:pPr>
            <w:r>
              <w:t>NO</w:t>
            </w:r>
          </w:p>
        </w:tc>
      </w:tr>
      <w:tr w:rsidR="00E15E82" w14:paraId="7CC14743" w14:textId="77777777" w:rsidTr="00165718">
        <w:trPr>
          <w:trHeight w:val="300"/>
        </w:trPr>
        <w:tc>
          <w:tcPr>
            <w:tcW w:w="1431" w:type="dxa"/>
            <w:vMerge w:val="restart"/>
          </w:tcPr>
          <w:p w14:paraId="08D584DF" w14:textId="2660EFFA" w:rsidR="00401176" w:rsidRPr="0004324A" w:rsidRDefault="6F8FA89D">
            <w:pPr>
              <w:pStyle w:val="Table"/>
            </w:pPr>
            <w:r>
              <w:t xml:space="preserve">H&amp;S </w:t>
            </w:r>
            <w:r w:rsidR="00401176" w:rsidRPr="00401176">
              <w:t>CUBE DWDM WEST MUX-8+1511+1571 SX LGX Module with LC/APC connectors</w:t>
            </w:r>
          </w:p>
        </w:tc>
        <w:tc>
          <w:tcPr>
            <w:tcW w:w="2689" w:type="dxa"/>
          </w:tcPr>
          <w:p w14:paraId="02570BF9" w14:textId="2BB0DACF" w:rsidR="00401176" w:rsidRDefault="00713621">
            <w:pPr>
              <w:pStyle w:val="sc-gmeypb"/>
              <w:shd w:val="clear" w:color="auto" w:fill="F9FCFF"/>
              <w:spacing w:before="0" w:beforeAutospacing="0" w:after="0" w:afterAutospacing="0"/>
              <w:rPr>
                <w:rFonts w:asciiTheme="minorHAnsi" w:eastAsia="SimSun" w:hAnsiTheme="minorHAnsi"/>
                <w:sz w:val="20"/>
                <w:szCs w:val="20"/>
              </w:rPr>
            </w:pPr>
            <w:r>
              <w:rPr>
                <w:rFonts w:asciiTheme="minorHAnsi" w:eastAsia="SimSun" w:hAnsiTheme="minorHAnsi"/>
                <w:sz w:val="20"/>
                <w:szCs w:val="20"/>
              </w:rPr>
              <w:t>Trunk</w:t>
            </w:r>
          </w:p>
        </w:tc>
        <w:tc>
          <w:tcPr>
            <w:tcW w:w="1641" w:type="dxa"/>
          </w:tcPr>
          <w:p w14:paraId="60730255" w14:textId="57943A29" w:rsidR="00401176" w:rsidRDefault="001B5DB7">
            <w:pPr>
              <w:pStyle w:val="sc-gmeypb"/>
              <w:shd w:val="clear" w:color="auto" w:fill="F9FCFF"/>
              <w:spacing w:before="0" w:beforeAutospacing="0" w:after="0" w:afterAutospacing="0"/>
              <w:rPr>
                <w:rFonts w:asciiTheme="minorHAnsi" w:eastAsia="SimSun" w:hAnsiTheme="minorHAnsi"/>
                <w:sz w:val="20"/>
                <w:szCs w:val="20"/>
              </w:rPr>
            </w:pPr>
            <w:r>
              <w:rPr>
                <w:rFonts w:asciiTheme="minorHAnsi" w:eastAsia="SimSun" w:hAnsiTheme="minorHAnsi"/>
                <w:sz w:val="20"/>
                <w:szCs w:val="20"/>
              </w:rPr>
              <w:t>Line</w:t>
            </w:r>
          </w:p>
        </w:tc>
        <w:tc>
          <w:tcPr>
            <w:tcW w:w="967" w:type="dxa"/>
          </w:tcPr>
          <w:p w14:paraId="372D5D89" w14:textId="6C8819A6" w:rsidR="00401176" w:rsidRDefault="001B5DB7">
            <w:pPr>
              <w:pStyle w:val="Table"/>
            </w:pPr>
            <w:r>
              <w:t>1</w:t>
            </w:r>
          </w:p>
        </w:tc>
        <w:tc>
          <w:tcPr>
            <w:tcW w:w="1019" w:type="dxa"/>
          </w:tcPr>
          <w:p w14:paraId="626A1567" w14:textId="3C4CDE94" w:rsidR="00401176" w:rsidRDefault="001B5DB7">
            <w:pPr>
              <w:pStyle w:val="Table"/>
            </w:pPr>
            <w:r>
              <w:t>1</w:t>
            </w:r>
          </w:p>
        </w:tc>
        <w:tc>
          <w:tcPr>
            <w:tcW w:w="1473" w:type="dxa"/>
          </w:tcPr>
          <w:p w14:paraId="1AC3F8F2" w14:textId="0A3AED20" w:rsidR="00401176" w:rsidRDefault="001B5DB7">
            <w:pPr>
              <w:pStyle w:val="Table"/>
            </w:pPr>
            <w:r>
              <w:t>Line</w:t>
            </w:r>
          </w:p>
        </w:tc>
        <w:tc>
          <w:tcPr>
            <w:tcW w:w="1323" w:type="dxa"/>
          </w:tcPr>
          <w:p w14:paraId="6B321E4C" w14:textId="00B6F875" w:rsidR="00401176" w:rsidRDefault="001F4626">
            <w:pPr>
              <w:pStyle w:val="Table"/>
            </w:pPr>
            <w:r>
              <w:t>NO</w:t>
            </w:r>
          </w:p>
        </w:tc>
      </w:tr>
      <w:tr w:rsidR="00E15E82" w14:paraId="41E3B9ED" w14:textId="77777777" w:rsidTr="00165718">
        <w:trPr>
          <w:trHeight w:val="300"/>
        </w:trPr>
        <w:tc>
          <w:tcPr>
            <w:tcW w:w="1431" w:type="dxa"/>
            <w:vMerge/>
          </w:tcPr>
          <w:p w14:paraId="7155DF37" w14:textId="77777777" w:rsidR="003549E7" w:rsidRPr="00401176" w:rsidRDefault="003549E7">
            <w:pPr>
              <w:pStyle w:val="Table"/>
            </w:pPr>
          </w:p>
        </w:tc>
        <w:tc>
          <w:tcPr>
            <w:tcW w:w="2689" w:type="dxa"/>
          </w:tcPr>
          <w:p w14:paraId="06613233" w14:textId="5F5B53E9" w:rsidR="003549E7" w:rsidRDefault="00713621">
            <w:pPr>
              <w:pStyle w:val="sc-gmeypb"/>
              <w:shd w:val="clear" w:color="auto" w:fill="F9FCFF"/>
              <w:spacing w:before="0" w:beforeAutospacing="0" w:after="0" w:afterAutospacing="0"/>
              <w:rPr>
                <w:rFonts w:asciiTheme="minorHAnsi" w:eastAsia="SimSun" w:hAnsiTheme="minorHAnsi"/>
                <w:sz w:val="20"/>
                <w:szCs w:val="20"/>
              </w:rPr>
            </w:pPr>
            <w:r w:rsidRPr="00FC65C9">
              <w:rPr>
                <w:rFonts w:asciiTheme="minorHAnsi" w:eastAsia="SimSun" w:hAnsiTheme="minorHAnsi"/>
                <w:sz w:val="20"/>
                <w:szCs w:val="20"/>
              </w:rPr>
              <w:t>OPT</w:t>
            </w:r>
          </w:p>
        </w:tc>
        <w:tc>
          <w:tcPr>
            <w:tcW w:w="1641" w:type="dxa"/>
          </w:tcPr>
          <w:p w14:paraId="59CF93AF" w14:textId="4E04E942" w:rsidR="003549E7" w:rsidRDefault="00056BFB">
            <w:pPr>
              <w:pStyle w:val="sc-gmeypb"/>
              <w:shd w:val="clear" w:color="auto" w:fill="F9FCFF"/>
              <w:spacing w:before="0" w:beforeAutospacing="0" w:after="0" w:afterAutospacing="0"/>
              <w:rPr>
                <w:rFonts w:asciiTheme="minorHAnsi" w:eastAsia="SimSun" w:hAnsiTheme="minorHAnsi"/>
                <w:sz w:val="20"/>
                <w:szCs w:val="20"/>
              </w:rPr>
            </w:pPr>
            <w:r>
              <w:rPr>
                <w:rFonts w:asciiTheme="minorHAnsi" w:eastAsia="SimSun" w:hAnsiTheme="minorHAnsi"/>
                <w:sz w:val="20"/>
                <w:szCs w:val="20"/>
              </w:rPr>
              <w:t>NC</w:t>
            </w:r>
          </w:p>
        </w:tc>
        <w:tc>
          <w:tcPr>
            <w:tcW w:w="967" w:type="dxa"/>
          </w:tcPr>
          <w:p w14:paraId="0B619385" w14:textId="08AF56F1" w:rsidR="003549E7" w:rsidRDefault="00C07176">
            <w:pPr>
              <w:pStyle w:val="Table"/>
            </w:pPr>
            <w:r>
              <w:t>2</w:t>
            </w:r>
          </w:p>
        </w:tc>
        <w:tc>
          <w:tcPr>
            <w:tcW w:w="1019" w:type="dxa"/>
          </w:tcPr>
          <w:p w14:paraId="3964FADB" w14:textId="49A718C4" w:rsidR="003549E7" w:rsidRDefault="00C07176">
            <w:pPr>
              <w:pStyle w:val="Table"/>
            </w:pPr>
            <w:r>
              <w:t>2</w:t>
            </w:r>
          </w:p>
        </w:tc>
        <w:tc>
          <w:tcPr>
            <w:tcW w:w="1473" w:type="dxa"/>
          </w:tcPr>
          <w:p w14:paraId="71F87D78" w14:textId="59124A28" w:rsidR="003549E7" w:rsidRDefault="00C07176">
            <w:pPr>
              <w:pStyle w:val="Table"/>
            </w:pPr>
            <w:r>
              <w:t>NC</w:t>
            </w:r>
          </w:p>
        </w:tc>
        <w:tc>
          <w:tcPr>
            <w:tcW w:w="1323" w:type="dxa"/>
          </w:tcPr>
          <w:p w14:paraId="64F26398" w14:textId="38A5E41D" w:rsidR="003549E7" w:rsidRDefault="00CF1578">
            <w:pPr>
              <w:pStyle w:val="Table"/>
            </w:pPr>
            <w:r>
              <w:t>NO</w:t>
            </w:r>
          </w:p>
        </w:tc>
      </w:tr>
      <w:tr w:rsidR="00E15E82" w14:paraId="054FA118" w14:textId="77777777" w:rsidTr="00165718">
        <w:trPr>
          <w:trHeight w:val="300"/>
        </w:trPr>
        <w:tc>
          <w:tcPr>
            <w:tcW w:w="1431" w:type="dxa"/>
            <w:vMerge/>
          </w:tcPr>
          <w:p w14:paraId="5ED29C5C" w14:textId="77777777" w:rsidR="00C41AC0" w:rsidRPr="00401176" w:rsidRDefault="00C41AC0">
            <w:pPr>
              <w:pStyle w:val="Table"/>
            </w:pPr>
          </w:p>
        </w:tc>
        <w:tc>
          <w:tcPr>
            <w:tcW w:w="2689" w:type="dxa"/>
          </w:tcPr>
          <w:p w14:paraId="50C554CE" w14:textId="4B27FEBC" w:rsidR="00C41AC0" w:rsidRDefault="00713621">
            <w:pPr>
              <w:pStyle w:val="sc-gmeypb"/>
              <w:shd w:val="clear" w:color="auto" w:fill="F9FCFF"/>
              <w:spacing w:before="0" w:beforeAutospacing="0" w:after="0" w:afterAutospacing="0"/>
              <w:rPr>
                <w:rFonts w:asciiTheme="minorHAnsi" w:eastAsia="SimSun" w:hAnsiTheme="minorHAnsi"/>
                <w:sz w:val="20"/>
                <w:szCs w:val="20"/>
              </w:rPr>
            </w:pPr>
            <w:r w:rsidRPr="00FC65C9">
              <w:rPr>
                <w:rFonts w:asciiTheme="minorHAnsi" w:eastAsia="SimSun" w:hAnsiTheme="minorHAnsi"/>
                <w:sz w:val="20"/>
                <w:szCs w:val="20"/>
              </w:rPr>
              <w:t>OPT</w:t>
            </w:r>
          </w:p>
        </w:tc>
        <w:tc>
          <w:tcPr>
            <w:tcW w:w="1641" w:type="dxa"/>
          </w:tcPr>
          <w:p w14:paraId="3D534571" w14:textId="7AE5B6D3" w:rsidR="00C41AC0" w:rsidRDefault="00C032E9">
            <w:pPr>
              <w:pStyle w:val="sc-gmeypb"/>
              <w:shd w:val="clear" w:color="auto" w:fill="F9FCFF"/>
              <w:spacing w:before="0" w:beforeAutospacing="0" w:after="0" w:afterAutospacing="0"/>
              <w:rPr>
                <w:rFonts w:asciiTheme="minorHAnsi" w:eastAsia="SimSun" w:hAnsiTheme="minorHAnsi"/>
                <w:sz w:val="20"/>
                <w:szCs w:val="20"/>
              </w:rPr>
            </w:pPr>
            <w:r>
              <w:rPr>
                <w:rFonts w:asciiTheme="minorHAnsi" w:eastAsia="SimSun" w:hAnsiTheme="minorHAnsi"/>
                <w:sz w:val="20"/>
                <w:szCs w:val="20"/>
              </w:rPr>
              <w:t>1511</w:t>
            </w:r>
          </w:p>
        </w:tc>
        <w:tc>
          <w:tcPr>
            <w:tcW w:w="967" w:type="dxa"/>
          </w:tcPr>
          <w:p w14:paraId="3E9BDB64" w14:textId="4B084D76" w:rsidR="00C41AC0" w:rsidRDefault="00C41AC0">
            <w:pPr>
              <w:pStyle w:val="Table"/>
            </w:pPr>
            <w:r>
              <w:t>3</w:t>
            </w:r>
          </w:p>
        </w:tc>
        <w:tc>
          <w:tcPr>
            <w:tcW w:w="1019" w:type="dxa"/>
          </w:tcPr>
          <w:p w14:paraId="7C3C4EE9" w14:textId="18909065" w:rsidR="00C41AC0" w:rsidRDefault="00C41AC0">
            <w:pPr>
              <w:pStyle w:val="Table"/>
            </w:pPr>
            <w:r>
              <w:t>3</w:t>
            </w:r>
          </w:p>
        </w:tc>
        <w:tc>
          <w:tcPr>
            <w:tcW w:w="1473" w:type="dxa"/>
          </w:tcPr>
          <w:p w14:paraId="30AC3AB4" w14:textId="1EAD1CB2" w:rsidR="00C41AC0" w:rsidRDefault="00C032E9">
            <w:pPr>
              <w:pStyle w:val="Table"/>
            </w:pPr>
            <w:r>
              <w:t>1511</w:t>
            </w:r>
          </w:p>
        </w:tc>
        <w:tc>
          <w:tcPr>
            <w:tcW w:w="1323" w:type="dxa"/>
          </w:tcPr>
          <w:p w14:paraId="5A54E12F" w14:textId="0C011790" w:rsidR="00C41AC0" w:rsidRDefault="00C41AC0">
            <w:pPr>
              <w:pStyle w:val="Table"/>
            </w:pPr>
            <w:r>
              <w:t>NO</w:t>
            </w:r>
          </w:p>
        </w:tc>
      </w:tr>
      <w:tr w:rsidR="00E15E82" w14:paraId="46946C11" w14:textId="77777777" w:rsidTr="00165718">
        <w:trPr>
          <w:trHeight w:val="300"/>
        </w:trPr>
        <w:tc>
          <w:tcPr>
            <w:tcW w:w="1431" w:type="dxa"/>
            <w:vMerge/>
          </w:tcPr>
          <w:p w14:paraId="14065063" w14:textId="77777777" w:rsidR="00C41AC0" w:rsidRPr="00401176" w:rsidRDefault="00C41AC0">
            <w:pPr>
              <w:pStyle w:val="Table"/>
            </w:pPr>
          </w:p>
        </w:tc>
        <w:tc>
          <w:tcPr>
            <w:tcW w:w="2689" w:type="dxa"/>
          </w:tcPr>
          <w:p w14:paraId="5146A4FB" w14:textId="1BDD9FF9" w:rsidR="00C41AC0" w:rsidRDefault="00713621">
            <w:pPr>
              <w:pStyle w:val="sc-gmeypb"/>
              <w:shd w:val="clear" w:color="auto" w:fill="F9FCFF"/>
              <w:spacing w:before="0" w:beforeAutospacing="0" w:after="0" w:afterAutospacing="0"/>
              <w:rPr>
                <w:rFonts w:asciiTheme="minorHAnsi" w:eastAsia="SimSun" w:hAnsiTheme="minorHAnsi"/>
                <w:sz w:val="20"/>
                <w:szCs w:val="20"/>
              </w:rPr>
            </w:pPr>
            <w:r w:rsidRPr="00FC65C9">
              <w:rPr>
                <w:rFonts w:asciiTheme="minorHAnsi" w:eastAsia="SimSun" w:hAnsiTheme="minorHAnsi"/>
                <w:sz w:val="20"/>
                <w:szCs w:val="20"/>
              </w:rPr>
              <w:t>OPT</w:t>
            </w:r>
          </w:p>
        </w:tc>
        <w:tc>
          <w:tcPr>
            <w:tcW w:w="1641" w:type="dxa"/>
          </w:tcPr>
          <w:p w14:paraId="1E3401CF" w14:textId="53230402" w:rsidR="00C41AC0" w:rsidRDefault="006F4990">
            <w:pPr>
              <w:pStyle w:val="sc-gmeypb"/>
              <w:shd w:val="clear" w:color="auto" w:fill="F9FCFF"/>
              <w:spacing w:before="0" w:beforeAutospacing="0" w:after="0" w:afterAutospacing="0"/>
              <w:rPr>
                <w:rFonts w:asciiTheme="minorHAnsi" w:eastAsia="SimSun" w:hAnsiTheme="minorHAnsi"/>
                <w:sz w:val="20"/>
                <w:szCs w:val="20"/>
              </w:rPr>
            </w:pPr>
            <w:r>
              <w:rPr>
                <w:rFonts w:asciiTheme="minorHAnsi" w:eastAsia="SimSun" w:hAnsiTheme="minorHAnsi"/>
                <w:sz w:val="20"/>
                <w:szCs w:val="20"/>
              </w:rPr>
              <w:t>1570</w:t>
            </w:r>
          </w:p>
        </w:tc>
        <w:tc>
          <w:tcPr>
            <w:tcW w:w="967" w:type="dxa"/>
          </w:tcPr>
          <w:p w14:paraId="4C3626C2" w14:textId="760AB89D" w:rsidR="00C41AC0" w:rsidRDefault="00E31000">
            <w:pPr>
              <w:pStyle w:val="Table"/>
            </w:pPr>
            <w:r>
              <w:t>4</w:t>
            </w:r>
          </w:p>
        </w:tc>
        <w:tc>
          <w:tcPr>
            <w:tcW w:w="1019" w:type="dxa"/>
          </w:tcPr>
          <w:p w14:paraId="5479C208" w14:textId="145964B6" w:rsidR="00C41AC0" w:rsidRDefault="00E31000">
            <w:pPr>
              <w:pStyle w:val="Table"/>
            </w:pPr>
            <w:r>
              <w:t>4</w:t>
            </w:r>
          </w:p>
        </w:tc>
        <w:tc>
          <w:tcPr>
            <w:tcW w:w="1473" w:type="dxa"/>
          </w:tcPr>
          <w:p w14:paraId="5E1599C7" w14:textId="72A78094" w:rsidR="00C41AC0" w:rsidRDefault="006F4990">
            <w:pPr>
              <w:pStyle w:val="Table"/>
            </w:pPr>
            <w:r>
              <w:t>1570</w:t>
            </w:r>
          </w:p>
        </w:tc>
        <w:tc>
          <w:tcPr>
            <w:tcW w:w="1323" w:type="dxa"/>
          </w:tcPr>
          <w:p w14:paraId="7DB93E35" w14:textId="7CE78EC9" w:rsidR="00C41AC0" w:rsidRDefault="00E31000">
            <w:pPr>
              <w:pStyle w:val="Table"/>
            </w:pPr>
            <w:r>
              <w:t>NO</w:t>
            </w:r>
          </w:p>
        </w:tc>
      </w:tr>
      <w:tr w:rsidR="00E15E82" w14:paraId="4326DCE5" w14:textId="77777777" w:rsidTr="00165718">
        <w:trPr>
          <w:trHeight w:val="300"/>
        </w:trPr>
        <w:tc>
          <w:tcPr>
            <w:tcW w:w="1431" w:type="dxa"/>
            <w:vMerge/>
          </w:tcPr>
          <w:p w14:paraId="1CC8D8A9" w14:textId="77777777" w:rsidR="00C41AC0" w:rsidRPr="00401176" w:rsidRDefault="00C41AC0">
            <w:pPr>
              <w:pStyle w:val="Table"/>
            </w:pPr>
          </w:p>
        </w:tc>
        <w:tc>
          <w:tcPr>
            <w:tcW w:w="2689" w:type="dxa"/>
          </w:tcPr>
          <w:p w14:paraId="602C9E57" w14:textId="0D1523C1" w:rsidR="00C41AC0" w:rsidRDefault="00713621">
            <w:pPr>
              <w:pStyle w:val="sc-gmeypb"/>
              <w:shd w:val="clear" w:color="auto" w:fill="F9FCFF"/>
              <w:spacing w:before="0" w:beforeAutospacing="0" w:after="0" w:afterAutospacing="0"/>
              <w:rPr>
                <w:rFonts w:asciiTheme="minorHAnsi" w:eastAsia="SimSun" w:hAnsiTheme="minorHAnsi"/>
                <w:sz w:val="20"/>
                <w:szCs w:val="20"/>
              </w:rPr>
            </w:pPr>
            <w:r w:rsidRPr="00FC65C9">
              <w:rPr>
                <w:rFonts w:asciiTheme="minorHAnsi" w:eastAsia="SimSun" w:hAnsiTheme="minorHAnsi"/>
                <w:sz w:val="20"/>
                <w:szCs w:val="20"/>
              </w:rPr>
              <w:t>OPT</w:t>
            </w:r>
          </w:p>
        </w:tc>
        <w:tc>
          <w:tcPr>
            <w:tcW w:w="1641" w:type="dxa"/>
          </w:tcPr>
          <w:p w14:paraId="2AC34C5E" w14:textId="7BB486C0" w:rsidR="00C41AC0" w:rsidRDefault="0090428D">
            <w:pPr>
              <w:pStyle w:val="sc-gmeypb"/>
              <w:shd w:val="clear" w:color="auto" w:fill="F9FCFF"/>
              <w:spacing w:before="0" w:beforeAutospacing="0" w:after="0" w:afterAutospacing="0"/>
              <w:rPr>
                <w:rFonts w:asciiTheme="minorHAnsi" w:eastAsia="SimSun" w:hAnsiTheme="minorHAnsi"/>
                <w:sz w:val="20"/>
                <w:szCs w:val="20"/>
              </w:rPr>
            </w:pPr>
            <w:r>
              <w:rPr>
                <w:rFonts w:asciiTheme="minorHAnsi" w:eastAsia="SimSun" w:hAnsiTheme="minorHAnsi"/>
                <w:sz w:val="20"/>
                <w:szCs w:val="20"/>
              </w:rPr>
              <w:t>C35</w:t>
            </w:r>
          </w:p>
        </w:tc>
        <w:tc>
          <w:tcPr>
            <w:tcW w:w="967" w:type="dxa"/>
          </w:tcPr>
          <w:p w14:paraId="2155870B" w14:textId="5A5D9E98" w:rsidR="00C41AC0" w:rsidRDefault="00E31000">
            <w:pPr>
              <w:pStyle w:val="Table"/>
            </w:pPr>
            <w:r>
              <w:t>5</w:t>
            </w:r>
          </w:p>
        </w:tc>
        <w:tc>
          <w:tcPr>
            <w:tcW w:w="1019" w:type="dxa"/>
          </w:tcPr>
          <w:p w14:paraId="692A831E" w14:textId="549A0482" w:rsidR="00C41AC0" w:rsidRDefault="00E31000">
            <w:pPr>
              <w:pStyle w:val="Table"/>
            </w:pPr>
            <w:r>
              <w:t>5</w:t>
            </w:r>
          </w:p>
        </w:tc>
        <w:tc>
          <w:tcPr>
            <w:tcW w:w="1473" w:type="dxa"/>
          </w:tcPr>
          <w:p w14:paraId="1EF4F2BD" w14:textId="4361FEAE" w:rsidR="00C41AC0" w:rsidRDefault="0090428D">
            <w:pPr>
              <w:pStyle w:val="Table"/>
            </w:pPr>
            <w:r>
              <w:t>C35</w:t>
            </w:r>
          </w:p>
        </w:tc>
        <w:tc>
          <w:tcPr>
            <w:tcW w:w="1323" w:type="dxa"/>
          </w:tcPr>
          <w:p w14:paraId="3610F229" w14:textId="63D11A5E" w:rsidR="00C41AC0" w:rsidRDefault="00E31000">
            <w:pPr>
              <w:pStyle w:val="Table"/>
            </w:pPr>
            <w:r>
              <w:t>NO</w:t>
            </w:r>
          </w:p>
        </w:tc>
      </w:tr>
      <w:tr w:rsidR="00E15E82" w14:paraId="2C21DA1F" w14:textId="77777777" w:rsidTr="00165718">
        <w:trPr>
          <w:trHeight w:val="300"/>
        </w:trPr>
        <w:tc>
          <w:tcPr>
            <w:tcW w:w="1431" w:type="dxa"/>
            <w:vMerge/>
          </w:tcPr>
          <w:p w14:paraId="21E7EE9B" w14:textId="77777777" w:rsidR="00C41AC0" w:rsidRPr="00401176" w:rsidRDefault="00C41AC0">
            <w:pPr>
              <w:pStyle w:val="Table"/>
            </w:pPr>
          </w:p>
        </w:tc>
        <w:tc>
          <w:tcPr>
            <w:tcW w:w="2689" w:type="dxa"/>
          </w:tcPr>
          <w:p w14:paraId="59B9655B" w14:textId="23433C6D" w:rsidR="00C41AC0" w:rsidRDefault="00713621">
            <w:pPr>
              <w:pStyle w:val="sc-gmeypb"/>
              <w:shd w:val="clear" w:color="auto" w:fill="F9FCFF"/>
              <w:spacing w:before="0" w:beforeAutospacing="0" w:after="0" w:afterAutospacing="0"/>
              <w:rPr>
                <w:rFonts w:asciiTheme="minorHAnsi" w:eastAsia="SimSun" w:hAnsiTheme="minorHAnsi"/>
                <w:sz w:val="20"/>
                <w:szCs w:val="20"/>
              </w:rPr>
            </w:pPr>
            <w:r w:rsidRPr="00FC65C9">
              <w:rPr>
                <w:rFonts w:asciiTheme="minorHAnsi" w:eastAsia="SimSun" w:hAnsiTheme="minorHAnsi"/>
                <w:sz w:val="20"/>
                <w:szCs w:val="20"/>
              </w:rPr>
              <w:t>OPT</w:t>
            </w:r>
          </w:p>
        </w:tc>
        <w:tc>
          <w:tcPr>
            <w:tcW w:w="1641" w:type="dxa"/>
          </w:tcPr>
          <w:p w14:paraId="387244FA" w14:textId="57E7C41F" w:rsidR="00C41AC0" w:rsidRDefault="00B1446E">
            <w:pPr>
              <w:pStyle w:val="sc-gmeypb"/>
              <w:shd w:val="clear" w:color="auto" w:fill="F9FCFF"/>
              <w:spacing w:before="0" w:beforeAutospacing="0" w:after="0" w:afterAutospacing="0"/>
              <w:rPr>
                <w:rFonts w:asciiTheme="minorHAnsi" w:eastAsia="SimSun" w:hAnsiTheme="minorHAnsi"/>
                <w:sz w:val="20"/>
                <w:szCs w:val="20"/>
              </w:rPr>
            </w:pPr>
            <w:r>
              <w:rPr>
                <w:rFonts w:asciiTheme="minorHAnsi" w:eastAsia="SimSun" w:hAnsiTheme="minorHAnsi"/>
                <w:sz w:val="20"/>
                <w:szCs w:val="20"/>
              </w:rPr>
              <w:t>C38</w:t>
            </w:r>
          </w:p>
        </w:tc>
        <w:tc>
          <w:tcPr>
            <w:tcW w:w="967" w:type="dxa"/>
          </w:tcPr>
          <w:p w14:paraId="12CCFA66" w14:textId="4AC09F12" w:rsidR="00C41AC0" w:rsidRDefault="00E31000">
            <w:pPr>
              <w:pStyle w:val="Table"/>
            </w:pPr>
            <w:r>
              <w:t>6</w:t>
            </w:r>
          </w:p>
        </w:tc>
        <w:tc>
          <w:tcPr>
            <w:tcW w:w="1019" w:type="dxa"/>
          </w:tcPr>
          <w:p w14:paraId="5CAECAC8" w14:textId="5AA36375" w:rsidR="00C41AC0" w:rsidRDefault="00E31000">
            <w:pPr>
              <w:pStyle w:val="Table"/>
            </w:pPr>
            <w:r>
              <w:t>6</w:t>
            </w:r>
          </w:p>
        </w:tc>
        <w:tc>
          <w:tcPr>
            <w:tcW w:w="1473" w:type="dxa"/>
          </w:tcPr>
          <w:p w14:paraId="38A64F8C" w14:textId="16516E85" w:rsidR="00C41AC0" w:rsidRDefault="00B1446E">
            <w:pPr>
              <w:pStyle w:val="Table"/>
            </w:pPr>
            <w:r>
              <w:t>C38</w:t>
            </w:r>
          </w:p>
        </w:tc>
        <w:tc>
          <w:tcPr>
            <w:tcW w:w="1323" w:type="dxa"/>
          </w:tcPr>
          <w:p w14:paraId="5F466F1F" w14:textId="21BE57BC" w:rsidR="00C41AC0" w:rsidRDefault="00E31000">
            <w:pPr>
              <w:pStyle w:val="Table"/>
            </w:pPr>
            <w:r>
              <w:t>NO</w:t>
            </w:r>
          </w:p>
        </w:tc>
      </w:tr>
      <w:tr w:rsidR="00E15E82" w14:paraId="0F2CF6E4" w14:textId="77777777" w:rsidTr="00165718">
        <w:trPr>
          <w:trHeight w:val="300"/>
        </w:trPr>
        <w:tc>
          <w:tcPr>
            <w:tcW w:w="1431" w:type="dxa"/>
            <w:vMerge/>
          </w:tcPr>
          <w:p w14:paraId="1873E325" w14:textId="77777777" w:rsidR="00C41AC0" w:rsidRPr="00401176" w:rsidRDefault="00C41AC0">
            <w:pPr>
              <w:pStyle w:val="Table"/>
            </w:pPr>
          </w:p>
        </w:tc>
        <w:tc>
          <w:tcPr>
            <w:tcW w:w="2689" w:type="dxa"/>
          </w:tcPr>
          <w:p w14:paraId="30DDD264" w14:textId="600FD1A2" w:rsidR="00C41AC0" w:rsidRDefault="00713621">
            <w:pPr>
              <w:pStyle w:val="sc-gmeypb"/>
              <w:shd w:val="clear" w:color="auto" w:fill="F9FCFF"/>
              <w:spacing w:before="0" w:beforeAutospacing="0" w:after="0" w:afterAutospacing="0"/>
              <w:rPr>
                <w:rFonts w:asciiTheme="minorHAnsi" w:eastAsia="SimSun" w:hAnsiTheme="minorHAnsi"/>
                <w:sz w:val="20"/>
                <w:szCs w:val="20"/>
              </w:rPr>
            </w:pPr>
            <w:r w:rsidRPr="00FC65C9">
              <w:rPr>
                <w:rFonts w:asciiTheme="minorHAnsi" w:eastAsia="SimSun" w:hAnsiTheme="minorHAnsi"/>
                <w:sz w:val="20"/>
                <w:szCs w:val="20"/>
              </w:rPr>
              <w:t>OPT</w:t>
            </w:r>
          </w:p>
        </w:tc>
        <w:tc>
          <w:tcPr>
            <w:tcW w:w="1641" w:type="dxa"/>
          </w:tcPr>
          <w:p w14:paraId="48DD18E6" w14:textId="3C5031FC" w:rsidR="00C41AC0" w:rsidRDefault="00C263BD">
            <w:pPr>
              <w:pStyle w:val="sc-gmeypb"/>
              <w:shd w:val="clear" w:color="auto" w:fill="F9FCFF"/>
              <w:spacing w:before="0" w:beforeAutospacing="0" w:after="0" w:afterAutospacing="0"/>
              <w:rPr>
                <w:rFonts w:asciiTheme="minorHAnsi" w:eastAsia="SimSun" w:hAnsiTheme="minorHAnsi"/>
                <w:sz w:val="20"/>
                <w:szCs w:val="20"/>
              </w:rPr>
            </w:pPr>
            <w:r>
              <w:rPr>
                <w:rFonts w:asciiTheme="minorHAnsi" w:eastAsia="SimSun" w:hAnsiTheme="minorHAnsi"/>
                <w:sz w:val="20"/>
                <w:szCs w:val="20"/>
              </w:rPr>
              <w:t>C41</w:t>
            </w:r>
          </w:p>
        </w:tc>
        <w:tc>
          <w:tcPr>
            <w:tcW w:w="967" w:type="dxa"/>
          </w:tcPr>
          <w:p w14:paraId="65110FD6" w14:textId="1E3886D7" w:rsidR="00C41AC0" w:rsidRDefault="00E31000">
            <w:pPr>
              <w:pStyle w:val="Table"/>
            </w:pPr>
            <w:r>
              <w:t>7</w:t>
            </w:r>
          </w:p>
        </w:tc>
        <w:tc>
          <w:tcPr>
            <w:tcW w:w="1019" w:type="dxa"/>
          </w:tcPr>
          <w:p w14:paraId="5A996E3D" w14:textId="79999AC7" w:rsidR="00C41AC0" w:rsidRDefault="00E31000">
            <w:pPr>
              <w:pStyle w:val="Table"/>
            </w:pPr>
            <w:r>
              <w:t>7</w:t>
            </w:r>
          </w:p>
        </w:tc>
        <w:tc>
          <w:tcPr>
            <w:tcW w:w="1473" w:type="dxa"/>
          </w:tcPr>
          <w:p w14:paraId="4B2710C5" w14:textId="08250551" w:rsidR="00C41AC0" w:rsidRDefault="00C263BD">
            <w:pPr>
              <w:pStyle w:val="Table"/>
            </w:pPr>
            <w:r>
              <w:t>C41</w:t>
            </w:r>
          </w:p>
        </w:tc>
        <w:tc>
          <w:tcPr>
            <w:tcW w:w="1323" w:type="dxa"/>
          </w:tcPr>
          <w:p w14:paraId="34BB4403" w14:textId="1962C244" w:rsidR="00C41AC0" w:rsidRDefault="00E31000">
            <w:pPr>
              <w:pStyle w:val="Table"/>
            </w:pPr>
            <w:r>
              <w:t>NO</w:t>
            </w:r>
          </w:p>
        </w:tc>
      </w:tr>
      <w:tr w:rsidR="00E15E82" w14:paraId="4E540284" w14:textId="77777777" w:rsidTr="00165718">
        <w:trPr>
          <w:trHeight w:val="300"/>
        </w:trPr>
        <w:tc>
          <w:tcPr>
            <w:tcW w:w="1431" w:type="dxa"/>
            <w:vMerge/>
          </w:tcPr>
          <w:p w14:paraId="6E4B2A5A" w14:textId="77777777" w:rsidR="00E31000" w:rsidRPr="00401176" w:rsidRDefault="00E31000">
            <w:pPr>
              <w:pStyle w:val="Table"/>
            </w:pPr>
          </w:p>
        </w:tc>
        <w:tc>
          <w:tcPr>
            <w:tcW w:w="2689" w:type="dxa"/>
          </w:tcPr>
          <w:p w14:paraId="54A4A439" w14:textId="081297D0" w:rsidR="00E31000" w:rsidRDefault="00713621">
            <w:pPr>
              <w:pStyle w:val="sc-gmeypb"/>
              <w:shd w:val="clear" w:color="auto" w:fill="F9FCFF"/>
              <w:spacing w:before="0" w:beforeAutospacing="0" w:after="0" w:afterAutospacing="0"/>
              <w:rPr>
                <w:rFonts w:asciiTheme="minorHAnsi" w:eastAsia="SimSun" w:hAnsiTheme="minorHAnsi"/>
                <w:sz w:val="20"/>
                <w:szCs w:val="20"/>
              </w:rPr>
            </w:pPr>
            <w:r w:rsidRPr="00FC65C9">
              <w:rPr>
                <w:rFonts w:asciiTheme="minorHAnsi" w:eastAsia="SimSun" w:hAnsiTheme="minorHAnsi"/>
                <w:sz w:val="20"/>
                <w:szCs w:val="20"/>
              </w:rPr>
              <w:t>OPT</w:t>
            </w:r>
          </w:p>
        </w:tc>
        <w:tc>
          <w:tcPr>
            <w:tcW w:w="1641" w:type="dxa"/>
          </w:tcPr>
          <w:p w14:paraId="4B3CFD57" w14:textId="6D80480E" w:rsidR="00E31000" w:rsidRDefault="001912A0">
            <w:pPr>
              <w:pStyle w:val="sc-gmeypb"/>
              <w:shd w:val="clear" w:color="auto" w:fill="F9FCFF"/>
              <w:spacing w:before="0" w:beforeAutospacing="0" w:after="0" w:afterAutospacing="0"/>
              <w:rPr>
                <w:rFonts w:asciiTheme="minorHAnsi" w:eastAsia="SimSun" w:hAnsiTheme="minorHAnsi"/>
                <w:sz w:val="20"/>
                <w:szCs w:val="20"/>
              </w:rPr>
            </w:pPr>
            <w:r>
              <w:rPr>
                <w:rFonts w:asciiTheme="minorHAnsi" w:eastAsia="SimSun" w:hAnsiTheme="minorHAnsi"/>
                <w:sz w:val="20"/>
                <w:szCs w:val="20"/>
              </w:rPr>
              <w:t>C44</w:t>
            </w:r>
          </w:p>
        </w:tc>
        <w:tc>
          <w:tcPr>
            <w:tcW w:w="967" w:type="dxa"/>
          </w:tcPr>
          <w:p w14:paraId="7DCFDC40" w14:textId="2740EC49" w:rsidR="00E31000" w:rsidRDefault="00EF623A">
            <w:pPr>
              <w:pStyle w:val="Table"/>
            </w:pPr>
            <w:r>
              <w:t>8</w:t>
            </w:r>
          </w:p>
        </w:tc>
        <w:tc>
          <w:tcPr>
            <w:tcW w:w="1019" w:type="dxa"/>
          </w:tcPr>
          <w:p w14:paraId="2A4187CD" w14:textId="00B57069" w:rsidR="00E31000" w:rsidRDefault="00EF623A">
            <w:pPr>
              <w:pStyle w:val="Table"/>
            </w:pPr>
            <w:r>
              <w:t>8</w:t>
            </w:r>
          </w:p>
        </w:tc>
        <w:tc>
          <w:tcPr>
            <w:tcW w:w="1473" w:type="dxa"/>
          </w:tcPr>
          <w:p w14:paraId="2F038363" w14:textId="5253236A" w:rsidR="00E31000" w:rsidRDefault="001912A0">
            <w:pPr>
              <w:pStyle w:val="Table"/>
            </w:pPr>
            <w:r>
              <w:t>C44</w:t>
            </w:r>
          </w:p>
        </w:tc>
        <w:tc>
          <w:tcPr>
            <w:tcW w:w="1323" w:type="dxa"/>
          </w:tcPr>
          <w:p w14:paraId="34D4447B" w14:textId="3C99C525" w:rsidR="00E31000" w:rsidRDefault="00EF623A">
            <w:pPr>
              <w:pStyle w:val="Table"/>
            </w:pPr>
            <w:r>
              <w:t>NO</w:t>
            </w:r>
          </w:p>
        </w:tc>
      </w:tr>
      <w:tr w:rsidR="00E15E82" w14:paraId="07CEE557" w14:textId="77777777" w:rsidTr="00165718">
        <w:trPr>
          <w:trHeight w:val="300"/>
        </w:trPr>
        <w:tc>
          <w:tcPr>
            <w:tcW w:w="1431" w:type="dxa"/>
            <w:vMerge/>
          </w:tcPr>
          <w:p w14:paraId="286A4B58" w14:textId="77777777" w:rsidR="00EF623A" w:rsidRPr="00401176" w:rsidRDefault="00EF623A">
            <w:pPr>
              <w:pStyle w:val="Table"/>
            </w:pPr>
          </w:p>
        </w:tc>
        <w:tc>
          <w:tcPr>
            <w:tcW w:w="2689" w:type="dxa"/>
          </w:tcPr>
          <w:p w14:paraId="10D92A17" w14:textId="391741AE" w:rsidR="00EF623A" w:rsidRDefault="00713621">
            <w:pPr>
              <w:pStyle w:val="sc-gmeypb"/>
              <w:shd w:val="clear" w:color="auto" w:fill="F9FCFF"/>
              <w:spacing w:before="0" w:beforeAutospacing="0" w:after="0" w:afterAutospacing="0"/>
              <w:rPr>
                <w:rFonts w:asciiTheme="minorHAnsi" w:eastAsia="SimSun" w:hAnsiTheme="minorHAnsi"/>
                <w:sz w:val="20"/>
                <w:szCs w:val="20"/>
              </w:rPr>
            </w:pPr>
            <w:r w:rsidRPr="00FC65C9">
              <w:rPr>
                <w:rFonts w:asciiTheme="minorHAnsi" w:eastAsia="SimSun" w:hAnsiTheme="minorHAnsi"/>
                <w:sz w:val="20"/>
                <w:szCs w:val="20"/>
              </w:rPr>
              <w:t>OPT</w:t>
            </w:r>
          </w:p>
        </w:tc>
        <w:tc>
          <w:tcPr>
            <w:tcW w:w="1641" w:type="dxa"/>
          </w:tcPr>
          <w:p w14:paraId="763073E4" w14:textId="0656FDF5" w:rsidR="00EF623A" w:rsidRDefault="002E0410">
            <w:pPr>
              <w:pStyle w:val="sc-gmeypb"/>
              <w:shd w:val="clear" w:color="auto" w:fill="F9FCFF"/>
              <w:spacing w:before="0" w:beforeAutospacing="0" w:after="0" w:afterAutospacing="0"/>
              <w:rPr>
                <w:rFonts w:asciiTheme="minorHAnsi" w:eastAsia="SimSun" w:hAnsiTheme="minorHAnsi"/>
                <w:sz w:val="20"/>
                <w:szCs w:val="20"/>
              </w:rPr>
            </w:pPr>
            <w:r>
              <w:rPr>
                <w:rFonts w:asciiTheme="minorHAnsi" w:eastAsia="SimSun" w:hAnsiTheme="minorHAnsi"/>
                <w:sz w:val="20"/>
                <w:szCs w:val="20"/>
              </w:rPr>
              <w:t>C47</w:t>
            </w:r>
          </w:p>
        </w:tc>
        <w:tc>
          <w:tcPr>
            <w:tcW w:w="967" w:type="dxa"/>
          </w:tcPr>
          <w:p w14:paraId="3BDAF33B" w14:textId="722CFB73" w:rsidR="00EF623A" w:rsidRDefault="00EF623A">
            <w:pPr>
              <w:pStyle w:val="Table"/>
            </w:pPr>
            <w:r>
              <w:t>9</w:t>
            </w:r>
          </w:p>
        </w:tc>
        <w:tc>
          <w:tcPr>
            <w:tcW w:w="1019" w:type="dxa"/>
          </w:tcPr>
          <w:p w14:paraId="59B1EC95" w14:textId="42B750E8" w:rsidR="00EF623A" w:rsidRDefault="00EF623A">
            <w:pPr>
              <w:pStyle w:val="Table"/>
            </w:pPr>
            <w:r>
              <w:t>9</w:t>
            </w:r>
          </w:p>
        </w:tc>
        <w:tc>
          <w:tcPr>
            <w:tcW w:w="1473" w:type="dxa"/>
          </w:tcPr>
          <w:p w14:paraId="19CDFB47" w14:textId="67443FE2" w:rsidR="00EF623A" w:rsidRDefault="002E0410">
            <w:pPr>
              <w:pStyle w:val="Table"/>
            </w:pPr>
            <w:r>
              <w:t>C47</w:t>
            </w:r>
          </w:p>
        </w:tc>
        <w:tc>
          <w:tcPr>
            <w:tcW w:w="1323" w:type="dxa"/>
          </w:tcPr>
          <w:p w14:paraId="0E2DA2E5" w14:textId="7262C8DD" w:rsidR="00EF623A" w:rsidRDefault="00EF623A">
            <w:pPr>
              <w:pStyle w:val="Table"/>
            </w:pPr>
            <w:r>
              <w:t>NO</w:t>
            </w:r>
          </w:p>
        </w:tc>
      </w:tr>
      <w:tr w:rsidR="00E15E82" w14:paraId="477B844F" w14:textId="77777777" w:rsidTr="00165718">
        <w:trPr>
          <w:trHeight w:val="300"/>
        </w:trPr>
        <w:tc>
          <w:tcPr>
            <w:tcW w:w="1431" w:type="dxa"/>
            <w:vMerge/>
          </w:tcPr>
          <w:p w14:paraId="74C048E5" w14:textId="77777777" w:rsidR="00EF623A" w:rsidRPr="00401176" w:rsidRDefault="00EF623A">
            <w:pPr>
              <w:pStyle w:val="Table"/>
            </w:pPr>
          </w:p>
        </w:tc>
        <w:tc>
          <w:tcPr>
            <w:tcW w:w="2689" w:type="dxa"/>
          </w:tcPr>
          <w:p w14:paraId="0FB962B2" w14:textId="3CF62284" w:rsidR="00EF623A" w:rsidRDefault="00713621">
            <w:pPr>
              <w:pStyle w:val="sc-gmeypb"/>
              <w:shd w:val="clear" w:color="auto" w:fill="F9FCFF"/>
              <w:spacing w:before="0" w:beforeAutospacing="0" w:after="0" w:afterAutospacing="0"/>
              <w:rPr>
                <w:rFonts w:asciiTheme="minorHAnsi" w:eastAsia="SimSun" w:hAnsiTheme="minorHAnsi"/>
                <w:sz w:val="20"/>
                <w:szCs w:val="20"/>
              </w:rPr>
            </w:pPr>
            <w:r w:rsidRPr="00FC65C9">
              <w:rPr>
                <w:rFonts w:asciiTheme="minorHAnsi" w:eastAsia="SimSun" w:hAnsiTheme="minorHAnsi"/>
                <w:sz w:val="20"/>
                <w:szCs w:val="20"/>
              </w:rPr>
              <w:t>OPT</w:t>
            </w:r>
          </w:p>
        </w:tc>
        <w:tc>
          <w:tcPr>
            <w:tcW w:w="1641" w:type="dxa"/>
          </w:tcPr>
          <w:p w14:paraId="560BF08C" w14:textId="1FF77597" w:rsidR="00EF623A" w:rsidRDefault="002E0410">
            <w:pPr>
              <w:pStyle w:val="sc-gmeypb"/>
              <w:shd w:val="clear" w:color="auto" w:fill="F9FCFF"/>
              <w:spacing w:before="0" w:beforeAutospacing="0" w:after="0" w:afterAutospacing="0"/>
              <w:rPr>
                <w:rFonts w:asciiTheme="minorHAnsi" w:eastAsia="SimSun" w:hAnsiTheme="minorHAnsi"/>
                <w:sz w:val="20"/>
                <w:szCs w:val="20"/>
              </w:rPr>
            </w:pPr>
            <w:r>
              <w:rPr>
                <w:rFonts w:asciiTheme="minorHAnsi" w:eastAsia="SimSun" w:hAnsiTheme="minorHAnsi"/>
                <w:sz w:val="20"/>
                <w:szCs w:val="20"/>
              </w:rPr>
              <w:t>C50</w:t>
            </w:r>
          </w:p>
        </w:tc>
        <w:tc>
          <w:tcPr>
            <w:tcW w:w="967" w:type="dxa"/>
          </w:tcPr>
          <w:p w14:paraId="2318194E" w14:textId="49A52E7C" w:rsidR="00EF623A" w:rsidRDefault="00EF623A">
            <w:pPr>
              <w:pStyle w:val="Table"/>
            </w:pPr>
            <w:r>
              <w:t>10</w:t>
            </w:r>
          </w:p>
        </w:tc>
        <w:tc>
          <w:tcPr>
            <w:tcW w:w="1019" w:type="dxa"/>
          </w:tcPr>
          <w:p w14:paraId="6E8F9522" w14:textId="3586E1CE" w:rsidR="00EF623A" w:rsidRDefault="00EF623A">
            <w:pPr>
              <w:pStyle w:val="Table"/>
            </w:pPr>
            <w:r>
              <w:t>10</w:t>
            </w:r>
          </w:p>
        </w:tc>
        <w:tc>
          <w:tcPr>
            <w:tcW w:w="1473" w:type="dxa"/>
          </w:tcPr>
          <w:p w14:paraId="1559245A" w14:textId="7AB479E5" w:rsidR="00EF623A" w:rsidRDefault="002E0410">
            <w:pPr>
              <w:pStyle w:val="Table"/>
            </w:pPr>
            <w:r>
              <w:t>C50</w:t>
            </w:r>
          </w:p>
        </w:tc>
        <w:tc>
          <w:tcPr>
            <w:tcW w:w="1323" w:type="dxa"/>
          </w:tcPr>
          <w:p w14:paraId="17D452DC" w14:textId="6F53F6ED" w:rsidR="00EF623A" w:rsidRDefault="00EF623A">
            <w:pPr>
              <w:pStyle w:val="Table"/>
            </w:pPr>
            <w:r>
              <w:t>NO</w:t>
            </w:r>
          </w:p>
        </w:tc>
      </w:tr>
      <w:tr w:rsidR="00E15E82" w14:paraId="1A20E441" w14:textId="77777777" w:rsidTr="00165718">
        <w:trPr>
          <w:trHeight w:val="300"/>
        </w:trPr>
        <w:tc>
          <w:tcPr>
            <w:tcW w:w="1431" w:type="dxa"/>
            <w:vMerge/>
          </w:tcPr>
          <w:p w14:paraId="19B9CAD2" w14:textId="77777777" w:rsidR="00951451" w:rsidRPr="00401176" w:rsidRDefault="00951451">
            <w:pPr>
              <w:pStyle w:val="Table"/>
            </w:pPr>
          </w:p>
        </w:tc>
        <w:tc>
          <w:tcPr>
            <w:tcW w:w="2689" w:type="dxa"/>
          </w:tcPr>
          <w:p w14:paraId="07A68FA4" w14:textId="3EED7BF0" w:rsidR="00951451" w:rsidRDefault="00713621">
            <w:pPr>
              <w:pStyle w:val="sc-gmeypb"/>
              <w:shd w:val="clear" w:color="auto" w:fill="F9FCFF"/>
              <w:spacing w:before="0" w:beforeAutospacing="0" w:after="0" w:afterAutospacing="0"/>
              <w:rPr>
                <w:rFonts w:asciiTheme="minorHAnsi" w:eastAsia="SimSun" w:hAnsiTheme="minorHAnsi"/>
                <w:sz w:val="20"/>
                <w:szCs w:val="20"/>
              </w:rPr>
            </w:pPr>
            <w:r w:rsidRPr="00FC65C9">
              <w:rPr>
                <w:rFonts w:asciiTheme="minorHAnsi" w:eastAsia="SimSun" w:hAnsiTheme="minorHAnsi"/>
                <w:sz w:val="20"/>
                <w:szCs w:val="20"/>
              </w:rPr>
              <w:t>OPT</w:t>
            </w:r>
          </w:p>
        </w:tc>
        <w:tc>
          <w:tcPr>
            <w:tcW w:w="1641" w:type="dxa"/>
          </w:tcPr>
          <w:p w14:paraId="1BE146A5" w14:textId="1A738C42" w:rsidR="00951451" w:rsidRDefault="00B61790">
            <w:pPr>
              <w:pStyle w:val="sc-gmeypb"/>
              <w:shd w:val="clear" w:color="auto" w:fill="F9FCFF"/>
              <w:spacing w:before="0" w:beforeAutospacing="0" w:after="0" w:afterAutospacing="0"/>
              <w:rPr>
                <w:rFonts w:asciiTheme="minorHAnsi" w:eastAsia="SimSun" w:hAnsiTheme="minorHAnsi"/>
                <w:sz w:val="20"/>
                <w:szCs w:val="20"/>
              </w:rPr>
            </w:pPr>
            <w:r>
              <w:rPr>
                <w:rFonts w:asciiTheme="minorHAnsi" w:eastAsia="SimSun" w:hAnsiTheme="minorHAnsi"/>
                <w:sz w:val="20"/>
                <w:szCs w:val="20"/>
              </w:rPr>
              <w:t>C53</w:t>
            </w:r>
          </w:p>
        </w:tc>
        <w:tc>
          <w:tcPr>
            <w:tcW w:w="967" w:type="dxa"/>
          </w:tcPr>
          <w:p w14:paraId="2C5FE708" w14:textId="1B31F93F" w:rsidR="00951451" w:rsidRDefault="00951451">
            <w:pPr>
              <w:pStyle w:val="Table"/>
            </w:pPr>
            <w:r>
              <w:t>11</w:t>
            </w:r>
          </w:p>
        </w:tc>
        <w:tc>
          <w:tcPr>
            <w:tcW w:w="1019" w:type="dxa"/>
          </w:tcPr>
          <w:p w14:paraId="762EF57F" w14:textId="433E830F" w:rsidR="00951451" w:rsidRDefault="00951451">
            <w:pPr>
              <w:pStyle w:val="Table"/>
            </w:pPr>
            <w:r>
              <w:t>11</w:t>
            </w:r>
          </w:p>
        </w:tc>
        <w:tc>
          <w:tcPr>
            <w:tcW w:w="1473" w:type="dxa"/>
          </w:tcPr>
          <w:p w14:paraId="028CEFF1" w14:textId="4D4F6E3B" w:rsidR="00951451" w:rsidRDefault="00B61790">
            <w:pPr>
              <w:pStyle w:val="Table"/>
            </w:pPr>
            <w:r>
              <w:t>C53</w:t>
            </w:r>
          </w:p>
        </w:tc>
        <w:tc>
          <w:tcPr>
            <w:tcW w:w="1323" w:type="dxa"/>
          </w:tcPr>
          <w:p w14:paraId="73DDAC1E" w14:textId="5C5DE0D5" w:rsidR="00951451" w:rsidRDefault="00951451">
            <w:pPr>
              <w:pStyle w:val="Table"/>
            </w:pPr>
            <w:r>
              <w:t>NO</w:t>
            </w:r>
          </w:p>
        </w:tc>
      </w:tr>
      <w:tr w:rsidR="00E15E82" w14:paraId="0B366A4D" w14:textId="77777777" w:rsidTr="00165718">
        <w:trPr>
          <w:trHeight w:val="300"/>
        </w:trPr>
        <w:tc>
          <w:tcPr>
            <w:tcW w:w="1431" w:type="dxa"/>
            <w:vMerge/>
          </w:tcPr>
          <w:p w14:paraId="6ADEE3C0" w14:textId="77777777" w:rsidR="00951451" w:rsidRPr="00401176" w:rsidRDefault="00951451">
            <w:pPr>
              <w:pStyle w:val="Table"/>
            </w:pPr>
          </w:p>
        </w:tc>
        <w:tc>
          <w:tcPr>
            <w:tcW w:w="2689" w:type="dxa"/>
          </w:tcPr>
          <w:p w14:paraId="03D43D1B" w14:textId="3B62263C" w:rsidR="00951451" w:rsidRDefault="00713621">
            <w:pPr>
              <w:pStyle w:val="sc-gmeypb"/>
              <w:shd w:val="clear" w:color="auto" w:fill="F9FCFF"/>
              <w:spacing w:before="0" w:beforeAutospacing="0" w:after="0" w:afterAutospacing="0"/>
              <w:rPr>
                <w:rFonts w:asciiTheme="minorHAnsi" w:eastAsia="SimSun" w:hAnsiTheme="minorHAnsi"/>
                <w:sz w:val="20"/>
                <w:szCs w:val="20"/>
              </w:rPr>
            </w:pPr>
            <w:r w:rsidRPr="00FC65C9">
              <w:rPr>
                <w:rFonts w:asciiTheme="minorHAnsi" w:eastAsia="SimSun" w:hAnsiTheme="minorHAnsi"/>
                <w:sz w:val="20"/>
                <w:szCs w:val="20"/>
              </w:rPr>
              <w:t>OPT</w:t>
            </w:r>
          </w:p>
        </w:tc>
        <w:tc>
          <w:tcPr>
            <w:tcW w:w="1641" w:type="dxa"/>
          </w:tcPr>
          <w:p w14:paraId="0038EE22" w14:textId="6C52A2A5" w:rsidR="00951451" w:rsidRDefault="00B61790">
            <w:pPr>
              <w:pStyle w:val="sc-gmeypb"/>
              <w:shd w:val="clear" w:color="auto" w:fill="F9FCFF"/>
              <w:spacing w:before="0" w:beforeAutospacing="0" w:after="0" w:afterAutospacing="0"/>
              <w:rPr>
                <w:rFonts w:asciiTheme="minorHAnsi" w:eastAsia="SimSun" w:hAnsiTheme="minorHAnsi"/>
                <w:sz w:val="20"/>
                <w:szCs w:val="20"/>
              </w:rPr>
            </w:pPr>
            <w:r>
              <w:rPr>
                <w:rFonts w:asciiTheme="minorHAnsi" w:eastAsia="SimSun" w:hAnsiTheme="minorHAnsi"/>
                <w:sz w:val="20"/>
                <w:szCs w:val="20"/>
              </w:rPr>
              <w:t>C56</w:t>
            </w:r>
          </w:p>
        </w:tc>
        <w:tc>
          <w:tcPr>
            <w:tcW w:w="967" w:type="dxa"/>
          </w:tcPr>
          <w:p w14:paraId="2314401B" w14:textId="12E27012" w:rsidR="00951451" w:rsidRDefault="00951451">
            <w:pPr>
              <w:pStyle w:val="Table"/>
            </w:pPr>
            <w:r>
              <w:t>12</w:t>
            </w:r>
          </w:p>
        </w:tc>
        <w:tc>
          <w:tcPr>
            <w:tcW w:w="1019" w:type="dxa"/>
          </w:tcPr>
          <w:p w14:paraId="5AEC16A9" w14:textId="4C2EC780" w:rsidR="00951451" w:rsidRDefault="00951451">
            <w:pPr>
              <w:pStyle w:val="Table"/>
            </w:pPr>
            <w:r>
              <w:t>12</w:t>
            </w:r>
          </w:p>
        </w:tc>
        <w:tc>
          <w:tcPr>
            <w:tcW w:w="1473" w:type="dxa"/>
          </w:tcPr>
          <w:p w14:paraId="2E2E4B3B" w14:textId="30E677A0" w:rsidR="00951451" w:rsidRDefault="00B61790">
            <w:pPr>
              <w:pStyle w:val="Table"/>
            </w:pPr>
            <w:r>
              <w:t>C56</w:t>
            </w:r>
          </w:p>
        </w:tc>
        <w:tc>
          <w:tcPr>
            <w:tcW w:w="1323" w:type="dxa"/>
          </w:tcPr>
          <w:p w14:paraId="4108D73F" w14:textId="09E83E67" w:rsidR="00951451" w:rsidRDefault="00951451">
            <w:pPr>
              <w:pStyle w:val="Table"/>
            </w:pPr>
            <w:r>
              <w:t>NO</w:t>
            </w:r>
          </w:p>
        </w:tc>
      </w:tr>
      <w:tr w:rsidR="00E15E82" w14:paraId="5D50020A" w14:textId="77777777" w:rsidTr="00165718">
        <w:trPr>
          <w:trHeight w:val="300"/>
        </w:trPr>
        <w:tc>
          <w:tcPr>
            <w:tcW w:w="1431" w:type="dxa"/>
            <w:vMerge w:val="restart"/>
          </w:tcPr>
          <w:p w14:paraId="66B477AB" w14:textId="705FBAA3" w:rsidR="009D10A4" w:rsidRPr="00401176" w:rsidRDefault="45297A47">
            <w:pPr>
              <w:pStyle w:val="Table"/>
            </w:pPr>
            <w:r>
              <w:t xml:space="preserve">H&amp;S </w:t>
            </w:r>
            <w:r w:rsidR="0053752F" w:rsidRPr="0053752F">
              <w:t>CUBE WWDM-HI-ISO 1260-1360nm/1460-1620nm SX LGX module with LC/PC connectors</w:t>
            </w:r>
          </w:p>
        </w:tc>
        <w:tc>
          <w:tcPr>
            <w:tcW w:w="2689" w:type="dxa"/>
          </w:tcPr>
          <w:p w14:paraId="345FBBB4" w14:textId="1E16C72B" w:rsidR="009D10A4" w:rsidRDefault="00713621">
            <w:pPr>
              <w:pStyle w:val="sc-gmeypb"/>
              <w:shd w:val="clear" w:color="auto" w:fill="F9FCFF"/>
              <w:spacing w:before="0" w:beforeAutospacing="0" w:after="0" w:afterAutospacing="0"/>
              <w:rPr>
                <w:rFonts w:asciiTheme="minorHAnsi" w:eastAsia="SimSun" w:hAnsiTheme="minorHAnsi"/>
                <w:sz w:val="20"/>
                <w:szCs w:val="20"/>
              </w:rPr>
            </w:pPr>
            <w:r w:rsidRPr="00FC65C9">
              <w:rPr>
                <w:rFonts w:asciiTheme="minorHAnsi" w:eastAsia="SimSun" w:hAnsiTheme="minorHAnsi"/>
                <w:sz w:val="20"/>
                <w:szCs w:val="20"/>
              </w:rPr>
              <w:t>OPT</w:t>
            </w:r>
          </w:p>
        </w:tc>
        <w:tc>
          <w:tcPr>
            <w:tcW w:w="1641" w:type="dxa"/>
          </w:tcPr>
          <w:p w14:paraId="57B0C766" w14:textId="61700A14" w:rsidR="009D10A4" w:rsidRDefault="00B60544">
            <w:pPr>
              <w:pStyle w:val="sc-gmeypb"/>
              <w:shd w:val="clear" w:color="auto" w:fill="F9FCFF"/>
              <w:spacing w:before="0" w:beforeAutospacing="0" w:after="0" w:afterAutospacing="0"/>
              <w:rPr>
                <w:rFonts w:asciiTheme="minorHAnsi" w:eastAsia="SimSun" w:hAnsiTheme="minorHAnsi"/>
                <w:sz w:val="20"/>
                <w:szCs w:val="20"/>
              </w:rPr>
            </w:pPr>
            <w:r w:rsidRPr="00B60544">
              <w:rPr>
                <w:rFonts w:asciiTheme="minorHAnsi" w:eastAsia="SimSun" w:hAnsiTheme="minorHAnsi"/>
                <w:sz w:val="20"/>
                <w:szCs w:val="20"/>
              </w:rPr>
              <w:t>TX/RX</w:t>
            </w:r>
            <w:r w:rsidR="00C90D5B">
              <w:rPr>
                <w:rFonts w:asciiTheme="minorHAnsi" w:eastAsia="SimSun" w:hAnsiTheme="minorHAnsi"/>
                <w:sz w:val="20"/>
                <w:szCs w:val="20"/>
              </w:rPr>
              <w:t>-1</w:t>
            </w:r>
          </w:p>
        </w:tc>
        <w:tc>
          <w:tcPr>
            <w:tcW w:w="967" w:type="dxa"/>
          </w:tcPr>
          <w:p w14:paraId="33DE7A2F" w14:textId="239B3284" w:rsidR="009D10A4" w:rsidRDefault="008620CA">
            <w:pPr>
              <w:pStyle w:val="Table"/>
            </w:pPr>
            <w:r>
              <w:t>1</w:t>
            </w:r>
          </w:p>
        </w:tc>
        <w:tc>
          <w:tcPr>
            <w:tcW w:w="1019" w:type="dxa"/>
          </w:tcPr>
          <w:p w14:paraId="790226A7" w14:textId="13EDC919" w:rsidR="009D10A4" w:rsidRDefault="008620CA">
            <w:pPr>
              <w:pStyle w:val="Table"/>
            </w:pPr>
            <w:r>
              <w:t>1</w:t>
            </w:r>
          </w:p>
        </w:tc>
        <w:tc>
          <w:tcPr>
            <w:tcW w:w="1473" w:type="dxa"/>
          </w:tcPr>
          <w:p w14:paraId="6291BCBE" w14:textId="3A7E51A4" w:rsidR="009D10A4" w:rsidRDefault="001A4980">
            <w:pPr>
              <w:pStyle w:val="Table"/>
            </w:pPr>
            <w:r w:rsidRPr="001A4980">
              <w:t>TX/RX</w:t>
            </w:r>
            <w:r w:rsidR="009911B5">
              <w:t>-1</w:t>
            </w:r>
          </w:p>
        </w:tc>
        <w:tc>
          <w:tcPr>
            <w:tcW w:w="1323" w:type="dxa"/>
          </w:tcPr>
          <w:p w14:paraId="0C02AA68" w14:textId="292CD983" w:rsidR="009D10A4" w:rsidRDefault="008620CA">
            <w:pPr>
              <w:pStyle w:val="Table"/>
            </w:pPr>
            <w:r>
              <w:t>NO</w:t>
            </w:r>
          </w:p>
        </w:tc>
      </w:tr>
      <w:tr w:rsidR="00E15E82" w14:paraId="63503FCE" w14:textId="77777777" w:rsidTr="00165718">
        <w:trPr>
          <w:trHeight w:val="300"/>
        </w:trPr>
        <w:tc>
          <w:tcPr>
            <w:tcW w:w="1431" w:type="dxa"/>
            <w:vMerge/>
          </w:tcPr>
          <w:p w14:paraId="57768368" w14:textId="77777777" w:rsidR="006A634A" w:rsidRPr="00401176" w:rsidRDefault="006A634A">
            <w:pPr>
              <w:pStyle w:val="Table"/>
            </w:pPr>
          </w:p>
        </w:tc>
        <w:tc>
          <w:tcPr>
            <w:tcW w:w="2689" w:type="dxa"/>
          </w:tcPr>
          <w:p w14:paraId="789C11C8" w14:textId="342D6B49" w:rsidR="006A634A" w:rsidRDefault="00713621">
            <w:pPr>
              <w:pStyle w:val="sc-gmeypb"/>
              <w:shd w:val="clear" w:color="auto" w:fill="F9FCFF"/>
              <w:spacing w:before="0" w:beforeAutospacing="0" w:after="0" w:afterAutospacing="0"/>
              <w:rPr>
                <w:rFonts w:asciiTheme="minorHAnsi" w:eastAsia="SimSun" w:hAnsiTheme="minorHAnsi"/>
                <w:sz w:val="20"/>
                <w:szCs w:val="20"/>
              </w:rPr>
            </w:pPr>
            <w:r w:rsidRPr="00FC65C9">
              <w:rPr>
                <w:rFonts w:asciiTheme="minorHAnsi" w:eastAsia="SimSun" w:hAnsiTheme="minorHAnsi"/>
                <w:sz w:val="20"/>
                <w:szCs w:val="20"/>
              </w:rPr>
              <w:t>OPT</w:t>
            </w:r>
          </w:p>
        </w:tc>
        <w:tc>
          <w:tcPr>
            <w:tcW w:w="1641" w:type="dxa"/>
          </w:tcPr>
          <w:p w14:paraId="1663202B" w14:textId="6282C3E2" w:rsidR="006A634A" w:rsidRDefault="005B7608">
            <w:pPr>
              <w:pStyle w:val="sc-gmeypb"/>
              <w:shd w:val="clear" w:color="auto" w:fill="F9FCFF"/>
              <w:spacing w:before="0" w:beforeAutospacing="0" w:after="0" w:afterAutospacing="0"/>
              <w:rPr>
                <w:rFonts w:asciiTheme="minorHAnsi" w:eastAsia="SimSun" w:hAnsiTheme="minorHAnsi"/>
                <w:sz w:val="20"/>
                <w:szCs w:val="20"/>
              </w:rPr>
            </w:pPr>
            <w:r w:rsidRPr="005B7608">
              <w:rPr>
                <w:rFonts w:asciiTheme="minorHAnsi" w:eastAsia="SimSun" w:hAnsiTheme="minorHAnsi"/>
                <w:sz w:val="20"/>
                <w:szCs w:val="20"/>
              </w:rPr>
              <w:t>TX/RX</w:t>
            </w:r>
            <w:r w:rsidR="00AD57CE">
              <w:rPr>
                <w:rFonts w:asciiTheme="minorHAnsi" w:eastAsia="SimSun" w:hAnsiTheme="minorHAnsi"/>
                <w:sz w:val="20"/>
                <w:szCs w:val="20"/>
              </w:rPr>
              <w:t>-2</w:t>
            </w:r>
          </w:p>
        </w:tc>
        <w:tc>
          <w:tcPr>
            <w:tcW w:w="967" w:type="dxa"/>
          </w:tcPr>
          <w:p w14:paraId="73D5C47F" w14:textId="24488113" w:rsidR="006A634A" w:rsidRDefault="008620CA">
            <w:pPr>
              <w:pStyle w:val="Table"/>
            </w:pPr>
            <w:r>
              <w:t>2</w:t>
            </w:r>
          </w:p>
        </w:tc>
        <w:tc>
          <w:tcPr>
            <w:tcW w:w="1019" w:type="dxa"/>
          </w:tcPr>
          <w:p w14:paraId="6AE022C9" w14:textId="0C8C8A33" w:rsidR="006A634A" w:rsidRDefault="008620CA">
            <w:pPr>
              <w:pStyle w:val="Table"/>
            </w:pPr>
            <w:r>
              <w:t>2</w:t>
            </w:r>
          </w:p>
        </w:tc>
        <w:tc>
          <w:tcPr>
            <w:tcW w:w="1473" w:type="dxa"/>
          </w:tcPr>
          <w:p w14:paraId="33A37387" w14:textId="2193A6ED" w:rsidR="006A634A" w:rsidRDefault="001A4980">
            <w:pPr>
              <w:pStyle w:val="Table"/>
            </w:pPr>
            <w:r w:rsidRPr="001A4980">
              <w:t>TX/RX</w:t>
            </w:r>
            <w:r w:rsidR="009911B5">
              <w:t>-2</w:t>
            </w:r>
          </w:p>
        </w:tc>
        <w:tc>
          <w:tcPr>
            <w:tcW w:w="1323" w:type="dxa"/>
          </w:tcPr>
          <w:p w14:paraId="2093DB49" w14:textId="1C0DE65F" w:rsidR="006A634A" w:rsidRDefault="008620CA">
            <w:pPr>
              <w:pStyle w:val="Table"/>
            </w:pPr>
            <w:r>
              <w:t>NO</w:t>
            </w:r>
          </w:p>
        </w:tc>
      </w:tr>
      <w:tr w:rsidR="00E15E82" w14:paraId="544296C0" w14:textId="77777777" w:rsidTr="00165718">
        <w:trPr>
          <w:trHeight w:val="300"/>
        </w:trPr>
        <w:tc>
          <w:tcPr>
            <w:tcW w:w="1431" w:type="dxa"/>
            <w:vMerge/>
          </w:tcPr>
          <w:p w14:paraId="70367E4C" w14:textId="77777777" w:rsidR="006A634A" w:rsidRPr="00401176" w:rsidRDefault="006A634A">
            <w:pPr>
              <w:pStyle w:val="Table"/>
            </w:pPr>
          </w:p>
        </w:tc>
        <w:tc>
          <w:tcPr>
            <w:tcW w:w="2689" w:type="dxa"/>
          </w:tcPr>
          <w:p w14:paraId="7598185A" w14:textId="153A53F1" w:rsidR="006A634A" w:rsidRDefault="00713621">
            <w:pPr>
              <w:pStyle w:val="sc-gmeypb"/>
              <w:shd w:val="clear" w:color="auto" w:fill="F9FCFF"/>
              <w:spacing w:before="0" w:beforeAutospacing="0" w:after="0" w:afterAutospacing="0"/>
              <w:rPr>
                <w:rFonts w:asciiTheme="minorHAnsi" w:eastAsia="SimSun" w:hAnsiTheme="minorHAnsi"/>
                <w:sz w:val="20"/>
                <w:szCs w:val="20"/>
              </w:rPr>
            </w:pPr>
            <w:r>
              <w:rPr>
                <w:rFonts w:asciiTheme="minorHAnsi" w:eastAsia="SimSun" w:hAnsiTheme="minorHAnsi"/>
                <w:sz w:val="20"/>
                <w:szCs w:val="20"/>
              </w:rPr>
              <w:t>Trunk</w:t>
            </w:r>
          </w:p>
        </w:tc>
        <w:tc>
          <w:tcPr>
            <w:tcW w:w="1641" w:type="dxa"/>
          </w:tcPr>
          <w:p w14:paraId="66EB2084" w14:textId="152F6187" w:rsidR="006A634A" w:rsidRDefault="00AD57CE">
            <w:pPr>
              <w:pStyle w:val="sc-gmeypb"/>
              <w:shd w:val="clear" w:color="auto" w:fill="F9FCFF"/>
              <w:spacing w:before="0" w:beforeAutospacing="0" w:after="0" w:afterAutospacing="0"/>
              <w:rPr>
                <w:rFonts w:asciiTheme="minorHAnsi" w:eastAsia="SimSun" w:hAnsiTheme="minorHAnsi"/>
                <w:sz w:val="20"/>
                <w:szCs w:val="20"/>
              </w:rPr>
            </w:pPr>
            <w:r>
              <w:rPr>
                <w:rFonts w:asciiTheme="minorHAnsi" w:eastAsia="SimSun" w:hAnsiTheme="minorHAnsi"/>
                <w:sz w:val="20"/>
                <w:szCs w:val="20"/>
              </w:rPr>
              <w:t>Common-1</w:t>
            </w:r>
          </w:p>
        </w:tc>
        <w:tc>
          <w:tcPr>
            <w:tcW w:w="967" w:type="dxa"/>
          </w:tcPr>
          <w:p w14:paraId="654B507A" w14:textId="069E8745" w:rsidR="006A634A" w:rsidRDefault="008620CA">
            <w:pPr>
              <w:pStyle w:val="Table"/>
            </w:pPr>
            <w:r>
              <w:t>3</w:t>
            </w:r>
          </w:p>
        </w:tc>
        <w:tc>
          <w:tcPr>
            <w:tcW w:w="1019" w:type="dxa"/>
          </w:tcPr>
          <w:p w14:paraId="155B4113" w14:textId="0AB81326" w:rsidR="006A634A" w:rsidRDefault="008620CA">
            <w:pPr>
              <w:pStyle w:val="Table"/>
            </w:pPr>
            <w:r>
              <w:t>3</w:t>
            </w:r>
          </w:p>
        </w:tc>
        <w:tc>
          <w:tcPr>
            <w:tcW w:w="1473" w:type="dxa"/>
          </w:tcPr>
          <w:p w14:paraId="68DC26D4" w14:textId="612D28BE" w:rsidR="006A634A" w:rsidRDefault="009911B5">
            <w:pPr>
              <w:pStyle w:val="Table"/>
            </w:pPr>
            <w:r>
              <w:t>Common-1</w:t>
            </w:r>
          </w:p>
        </w:tc>
        <w:tc>
          <w:tcPr>
            <w:tcW w:w="1323" w:type="dxa"/>
          </w:tcPr>
          <w:p w14:paraId="60CA844E" w14:textId="5BED0DE0" w:rsidR="006A634A" w:rsidRDefault="008620CA">
            <w:pPr>
              <w:pStyle w:val="Table"/>
            </w:pPr>
            <w:r>
              <w:t>NO</w:t>
            </w:r>
          </w:p>
        </w:tc>
      </w:tr>
    </w:tbl>
    <w:p w14:paraId="3BB5178B" w14:textId="4D42E89B" w:rsidR="7E36AB69" w:rsidRDefault="7E36AB69" w:rsidP="1612F9A0">
      <w:pPr>
        <w:pStyle w:val="BodyText"/>
        <w:rPr>
          <w:lang w:val="en-CA"/>
        </w:rPr>
      </w:pPr>
    </w:p>
    <w:p w14:paraId="32823EC0" w14:textId="77777777" w:rsidR="008E499D" w:rsidRDefault="008E499D" w:rsidP="008E499D">
      <w:pPr>
        <w:pStyle w:val="Heading4"/>
        <w:rPr>
          <w:lang w:val="en-CA"/>
        </w:rPr>
      </w:pPr>
      <w:r w:rsidRPr="1612F9A0">
        <w:rPr>
          <w:lang w:val="en-CA"/>
        </w:rPr>
        <w:t>Device Ports</w:t>
      </w:r>
    </w:p>
    <w:p w14:paraId="6450397F" w14:textId="69D851F3" w:rsidR="1612F9A0" w:rsidRDefault="20CC1EAC" w:rsidP="1612F9A0">
      <w:pPr>
        <w:pStyle w:val="BodyText"/>
        <w:rPr>
          <w:lang w:val="en-CA"/>
        </w:rPr>
      </w:pPr>
      <w:r w:rsidRPr="541B9F09">
        <w:rPr>
          <w:lang w:val="en-CA"/>
        </w:rPr>
        <w:t>NA</w:t>
      </w:r>
    </w:p>
    <w:p w14:paraId="49AE2969" w14:textId="77777777" w:rsidR="008E499D" w:rsidRDefault="008E499D" w:rsidP="008E499D">
      <w:pPr>
        <w:pStyle w:val="Heading4"/>
        <w:rPr>
          <w:lang w:val="en-CA"/>
        </w:rPr>
      </w:pPr>
      <w:r w:rsidRPr="1612F9A0">
        <w:rPr>
          <w:lang w:val="en-CA"/>
        </w:rPr>
        <w:t xml:space="preserve">Pluggable Ports </w:t>
      </w:r>
    </w:p>
    <w:p w14:paraId="672CCCD5" w14:textId="24A556A0" w:rsidR="1612F9A0" w:rsidRDefault="269FBAD8" w:rsidP="1612F9A0">
      <w:pPr>
        <w:pStyle w:val="BodyText"/>
        <w:rPr>
          <w:lang w:val="en-CA"/>
        </w:rPr>
      </w:pPr>
      <w:r w:rsidRPr="541B9F09">
        <w:rPr>
          <w:lang w:val="en-CA"/>
        </w:rPr>
        <w:t>NA</w:t>
      </w:r>
    </w:p>
    <w:p w14:paraId="6DB49EF4" w14:textId="5BB7C812" w:rsidR="008E499D" w:rsidRDefault="008E499D" w:rsidP="008E499D">
      <w:pPr>
        <w:pStyle w:val="Heading2"/>
        <w:rPr>
          <w:lang w:val="en-CA"/>
        </w:rPr>
      </w:pPr>
      <w:bookmarkStart w:id="112" w:name="_Toc153919350"/>
      <w:r>
        <w:rPr>
          <w:lang w:val="en-CA"/>
        </w:rPr>
        <w:t xml:space="preserve">Device Model </w:t>
      </w:r>
      <w:r w:rsidR="002A4A82" w:rsidRPr="002A4A82">
        <w:rPr>
          <w:lang w:val="en-CA"/>
        </w:rPr>
        <w:t>Huber and Suhner</w:t>
      </w:r>
      <w:r w:rsidR="002A4A82">
        <w:rPr>
          <w:lang w:val="en-CA"/>
        </w:rPr>
        <w:t xml:space="preserve">- </w:t>
      </w:r>
      <w:r w:rsidR="002A4A82" w:rsidRPr="002A4A82">
        <w:rPr>
          <w:lang w:val="en-CA"/>
        </w:rPr>
        <w:t>CUBE 1RU 19-inch LGX Modular Shell for 3 LGX module slots</w:t>
      </w:r>
      <w:bookmarkEnd w:id="112"/>
    </w:p>
    <w:p w14:paraId="5C65E69A" w14:textId="02BA0E37" w:rsidR="008E499D" w:rsidRPr="00A2288C" w:rsidRDefault="008E499D" w:rsidP="004F275E">
      <w:pPr>
        <w:pStyle w:val="Heading3"/>
        <w:numPr>
          <w:ilvl w:val="2"/>
          <w:numId w:val="12"/>
        </w:numPr>
        <w:rPr>
          <w:lang w:val="en-CA"/>
        </w:rPr>
      </w:pPr>
      <w:bookmarkStart w:id="113" w:name="_Toc153919351"/>
      <w:r w:rsidRPr="00A2288C">
        <w:rPr>
          <w:lang w:val="en-CA"/>
        </w:rPr>
        <w:t>Device Types</w:t>
      </w:r>
      <w:bookmarkEnd w:id="113"/>
    </w:p>
    <w:p w14:paraId="580026E5" w14:textId="15A6A816" w:rsidR="008E499D" w:rsidRPr="00DF3ED3" w:rsidRDefault="008E499D" w:rsidP="008E499D">
      <w:pPr>
        <w:pStyle w:val="BodyText"/>
        <w:rPr>
          <w:lang w:val="en-CA"/>
        </w:rPr>
      </w:pPr>
      <w:r>
        <w:rPr>
          <w:lang w:val="en-CA"/>
        </w:rPr>
        <w:t xml:space="preserve"> Following device types will be configured in the BPI using Metadata Modeler. Rogers project is not using the Rack so category should be defined as ‘Generic’</w:t>
      </w:r>
    </w:p>
    <w:tbl>
      <w:tblPr>
        <w:tblW w:w="0" w:type="auto"/>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4A0" w:firstRow="1" w:lastRow="0" w:firstColumn="1" w:lastColumn="0" w:noHBand="0" w:noVBand="1"/>
      </w:tblPr>
      <w:tblGrid>
        <w:gridCol w:w="1365"/>
        <w:gridCol w:w="1725"/>
        <w:gridCol w:w="1140"/>
        <w:gridCol w:w="1140"/>
        <w:gridCol w:w="1230"/>
        <w:gridCol w:w="960"/>
        <w:gridCol w:w="960"/>
        <w:gridCol w:w="990"/>
        <w:gridCol w:w="975"/>
      </w:tblGrid>
      <w:tr w:rsidR="541B9F09" w14:paraId="529121CB" w14:textId="77777777" w:rsidTr="541B9F09">
        <w:trPr>
          <w:trHeight w:val="300"/>
        </w:trPr>
        <w:tc>
          <w:tcPr>
            <w:tcW w:w="1365" w:type="dxa"/>
            <w:shd w:val="clear" w:color="auto" w:fill="548DD4" w:themeFill="text2" w:themeFillTint="99"/>
            <w:tcMar>
              <w:left w:w="105" w:type="dxa"/>
              <w:right w:w="105" w:type="dxa"/>
            </w:tcMar>
          </w:tcPr>
          <w:p w14:paraId="0A86B443" w14:textId="48473F7B" w:rsidR="541B9F09" w:rsidRDefault="541B9F09" w:rsidP="541B9F09">
            <w:pPr>
              <w:pStyle w:val="Table"/>
              <w:rPr>
                <w:rFonts w:ascii="Calibri" w:eastAsia="Calibri" w:hAnsi="Calibri" w:cs="Calibri"/>
                <w:color w:val="000000" w:themeColor="text1"/>
                <w:szCs w:val="20"/>
              </w:rPr>
            </w:pPr>
            <w:r>
              <w:t>Manufacturer</w:t>
            </w:r>
          </w:p>
        </w:tc>
        <w:tc>
          <w:tcPr>
            <w:tcW w:w="1725" w:type="dxa"/>
            <w:shd w:val="clear" w:color="auto" w:fill="548DD4" w:themeFill="text2" w:themeFillTint="99"/>
            <w:tcMar>
              <w:left w:w="105" w:type="dxa"/>
              <w:right w:w="105" w:type="dxa"/>
            </w:tcMar>
          </w:tcPr>
          <w:p w14:paraId="57D76FC2" w14:textId="1A887A32" w:rsidR="541B9F09" w:rsidRDefault="541B9F09" w:rsidP="541B9F09">
            <w:pPr>
              <w:pStyle w:val="Table"/>
              <w:rPr>
                <w:rFonts w:ascii="Calibri" w:eastAsia="Calibri" w:hAnsi="Calibri" w:cs="Calibri"/>
                <w:color w:val="000000" w:themeColor="text1"/>
                <w:szCs w:val="20"/>
              </w:rPr>
            </w:pPr>
            <w:r>
              <w:t xml:space="preserve">Device Type </w:t>
            </w:r>
          </w:p>
          <w:p w14:paraId="739FA897" w14:textId="2EB2007A" w:rsidR="541B9F09" w:rsidRDefault="541B9F09" w:rsidP="541B9F09">
            <w:pPr>
              <w:pStyle w:val="Table"/>
              <w:rPr>
                <w:rFonts w:ascii="Calibri" w:eastAsia="Calibri" w:hAnsi="Calibri" w:cs="Calibri"/>
                <w:color w:val="000000" w:themeColor="text1"/>
                <w:szCs w:val="20"/>
              </w:rPr>
            </w:pPr>
            <w:r>
              <w:t>Family</w:t>
            </w:r>
          </w:p>
        </w:tc>
        <w:tc>
          <w:tcPr>
            <w:tcW w:w="1140" w:type="dxa"/>
            <w:shd w:val="clear" w:color="auto" w:fill="548DD4" w:themeFill="text2" w:themeFillTint="99"/>
            <w:tcMar>
              <w:left w:w="105" w:type="dxa"/>
              <w:right w:w="105" w:type="dxa"/>
            </w:tcMar>
          </w:tcPr>
          <w:p w14:paraId="59AD1DC6" w14:textId="261C8972" w:rsidR="541B9F09" w:rsidRDefault="541B9F09" w:rsidP="541B9F09">
            <w:pPr>
              <w:pStyle w:val="Table"/>
              <w:rPr>
                <w:rFonts w:ascii="Calibri" w:eastAsia="Calibri" w:hAnsi="Calibri" w:cs="Calibri"/>
                <w:color w:val="000000" w:themeColor="text1"/>
                <w:szCs w:val="20"/>
              </w:rPr>
            </w:pPr>
            <w:r>
              <w:t>Archetype Name</w:t>
            </w:r>
          </w:p>
        </w:tc>
        <w:tc>
          <w:tcPr>
            <w:tcW w:w="1140" w:type="dxa"/>
            <w:shd w:val="clear" w:color="auto" w:fill="548DD4" w:themeFill="text2" w:themeFillTint="99"/>
            <w:tcMar>
              <w:left w:w="105" w:type="dxa"/>
              <w:right w:w="105" w:type="dxa"/>
            </w:tcMar>
          </w:tcPr>
          <w:p w14:paraId="19AD1608" w14:textId="41BD3B4F" w:rsidR="541B9F09" w:rsidRDefault="541B9F09" w:rsidP="541B9F09">
            <w:pPr>
              <w:pStyle w:val="Table"/>
              <w:rPr>
                <w:rFonts w:ascii="Calibri" w:eastAsia="Calibri" w:hAnsi="Calibri" w:cs="Calibri"/>
                <w:color w:val="000000" w:themeColor="text1"/>
                <w:szCs w:val="20"/>
              </w:rPr>
            </w:pPr>
            <w:r>
              <w:t>Archetype Instance Name</w:t>
            </w:r>
          </w:p>
        </w:tc>
        <w:tc>
          <w:tcPr>
            <w:tcW w:w="1230" w:type="dxa"/>
            <w:shd w:val="clear" w:color="auto" w:fill="548DD4" w:themeFill="text2" w:themeFillTint="99"/>
            <w:tcMar>
              <w:left w:w="105" w:type="dxa"/>
              <w:right w:w="105" w:type="dxa"/>
            </w:tcMar>
          </w:tcPr>
          <w:p w14:paraId="4C9DA7D8" w14:textId="53E3E420" w:rsidR="541B9F09" w:rsidRDefault="541B9F09" w:rsidP="541B9F09">
            <w:pPr>
              <w:pStyle w:val="Table"/>
              <w:rPr>
                <w:rFonts w:ascii="Calibri" w:eastAsia="Calibri" w:hAnsi="Calibri" w:cs="Calibri"/>
                <w:color w:val="000000" w:themeColor="text1"/>
                <w:szCs w:val="20"/>
              </w:rPr>
            </w:pPr>
            <w:r>
              <w:t>Description</w:t>
            </w:r>
          </w:p>
        </w:tc>
        <w:tc>
          <w:tcPr>
            <w:tcW w:w="960" w:type="dxa"/>
            <w:shd w:val="clear" w:color="auto" w:fill="548DD4" w:themeFill="text2" w:themeFillTint="99"/>
            <w:tcMar>
              <w:left w:w="105" w:type="dxa"/>
              <w:right w:w="105" w:type="dxa"/>
            </w:tcMar>
          </w:tcPr>
          <w:p w14:paraId="0FB27C33" w14:textId="33F9443D" w:rsidR="541B9F09" w:rsidRDefault="541B9F09" w:rsidP="541B9F09">
            <w:pPr>
              <w:pStyle w:val="Table"/>
              <w:rPr>
                <w:rFonts w:ascii="Calibri" w:eastAsia="Calibri" w:hAnsi="Calibri" w:cs="Calibri"/>
                <w:color w:val="000000" w:themeColor="text1"/>
                <w:szCs w:val="20"/>
              </w:rPr>
            </w:pPr>
            <w:r>
              <w:t>Part Number</w:t>
            </w:r>
          </w:p>
        </w:tc>
        <w:tc>
          <w:tcPr>
            <w:tcW w:w="960" w:type="dxa"/>
            <w:shd w:val="clear" w:color="auto" w:fill="548DD4" w:themeFill="text2" w:themeFillTint="99"/>
            <w:tcMar>
              <w:left w:w="105" w:type="dxa"/>
              <w:right w:w="105" w:type="dxa"/>
            </w:tcMar>
          </w:tcPr>
          <w:p w14:paraId="426D66DD" w14:textId="29D4064C" w:rsidR="541B9F09" w:rsidRDefault="541B9F09" w:rsidP="541B9F09">
            <w:pPr>
              <w:pStyle w:val="Table"/>
              <w:rPr>
                <w:rFonts w:ascii="Calibri" w:eastAsia="Calibri" w:hAnsi="Calibri" w:cs="Calibri"/>
                <w:color w:val="000000" w:themeColor="text1"/>
                <w:szCs w:val="20"/>
              </w:rPr>
            </w:pPr>
            <w:r>
              <w:t>Positions Used</w:t>
            </w:r>
          </w:p>
        </w:tc>
        <w:tc>
          <w:tcPr>
            <w:tcW w:w="990" w:type="dxa"/>
            <w:shd w:val="clear" w:color="auto" w:fill="548DD4" w:themeFill="text2" w:themeFillTint="99"/>
            <w:tcMar>
              <w:left w:w="105" w:type="dxa"/>
              <w:right w:w="105" w:type="dxa"/>
            </w:tcMar>
          </w:tcPr>
          <w:p w14:paraId="18BF05BD" w14:textId="6E6667F9" w:rsidR="541B9F09" w:rsidRDefault="541B9F09" w:rsidP="541B9F09">
            <w:pPr>
              <w:pStyle w:val="Table"/>
              <w:rPr>
                <w:rFonts w:ascii="Calibri" w:eastAsia="Calibri" w:hAnsi="Calibri" w:cs="Calibri"/>
                <w:color w:val="000000" w:themeColor="text1"/>
                <w:szCs w:val="20"/>
              </w:rPr>
            </w:pPr>
            <w:r>
              <w:t>Width</w:t>
            </w:r>
          </w:p>
          <w:p w14:paraId="288F3635" w14:textId="09CF4DA9" w:rsidR="541B9F09" w:rsidRDefault="541B9F09" w:rsidP="541B9F09">
            <w:pPr>
              <w:pStyle w:val="Table"/>
              <w:rPr>
                <w:rFonts w:ascii="Calibri" w:eastAsia="Calibri" w:hAnsi="Calibri" w:cs="Calibri"/>
                <w:color w:val="000000" w:themeColor="text1"/>
                <w:szCs w:val="20"/>
              </w:rPr>
            </w:pPr>
            <w:r>
              <w:t>(In Inches)</w:t>
            </w:r>
          </w:p>
        </w:tc>
        <w:tc>
          <w:tcPr>
            <w:tcW w:w="975" w:type="dxa"/>
            <w:shd w:val="clear" w:color="auto" w:fill="548DD4" w:themeFill="text2" w:themeFillTint="99"/>
            <w:tcMar>
              <w:left w:w="105" w:type="dxa"/>
              <w:right w:w="105" w:type="dxa"/>
            </w:tcMar>
          </w:tcPr>
          <w:p w14:paraId="67AC98BA" w14:textId="5465DED3" w:rsidR="541B9F09" w:rsidRDefault="541B9F09" w:rsidP="541B9F09">
            <w:pPr>
              <w:pStyle w:val="Table"/>
              <w:rPr>
                <w:rFonts w:ascii="Calibri" w:eastAsia="Calibri" w:hAnsi="Calibri" w:cs="Calibri"/>
                <w:color w:val="000000" w:themeColor="text1"/>
              </w:rPr>
            </w:pPr>
            <w:r>
              <w:t>Category</w:t>
            </w:r>
            <w:commentRangeStart w:id="114"/>
            <w:commentRangeStart w:id="115"/>
            <w:commentRangeEnd w:id="115"/>
            <w:r>
              <w:rPr>
                <w:rStyle w:val="CommentReference"/>
              </w:rPr>
              <w:commentReference w:id="115"/>
            </w:r>
            <w:commentRangeEnd w:id="114"/>
            <w:r w:rsidR="00D5206A">
              <w:rPr>
                <w:rStyle w:val="CommentReference"/>
                <w:rFonts w:ascii="Arial" w:eastAsia="Times New Roman" w:hAnsi="Arial"/>
                <w:lang w:eastAsia="es-ES"/>
              </w:rPr>
              <w:commentReference w:id="114"/>
            </w:r>
          </w:p>
        </w:tc>
      </w:tr>
      <w:tr w:rsidR="541B9F09" w14:paraId="67181A14" w14:textId="77777777" w:rsidTr="541B9F09">
        <w:trPr>
          <w:trHeight w:val="300"/>
        </w:trPr>
        <w:tc>
          <w:tcPr>
            <w:tcW w:w="1365" w:type="dxa"/>
            <w:tcMar>
              <w:left w:w="105" w:type="dxa"/>
              <w:right w:w="105" w:type="dxa"/>
            </w:tcMar>
          </w:tcPr>
          <w:p w14:paraId="103CFC06" w14:textId="72F09553" w:rsidR="541B9F09" w:rsidRDefault="541B9F09" w:rsidP="541B9F09">
            <w:pPr>
              <w:pStyle w:val="Table"/>
              <w:rPr>
                <w:rFonts w:ascii="Calibri" w:eastAsia="Calibri" w:hAnsi="Calibri" w:cs="Calibri"/>
                <w:color w:val="000000" w:themeColor="text1"/>
                <w:szCs w:val="20"/>
              </w:rPr>
            </w:pPr>
            <w:r>
              <w:t>Huber and Suhner</w:t>
            </w:r>
          </w:p>
        </w:tc>
        <w:tc>
          <w:tcPr>
            <w:tcW w:w="1725" w:type="dxa"/>
            <w:tcMar>
              <w:left w:w="105" w:type="dxa"/>
              <w:right w:w="105" w:type="dxa"/>
            </w:tcMar>
          </w:tcPr>
          <w:p w14:paraId="6628B307" w14:textId="6928DE65" w:rsidR="541B9F09" w:rsidRDefault="541B9F09" w:rsidP="541B9F09">
            <w:pPr>
              <w:pStyle w:val="Table"/>
              <w:rPr>
                <w:rFonts w:ascii="Calibri" w:eastAsia="Calibri" w:hAnsi="Calibri" w:cs="Calibri"/>
                <w:color w:val="000000" w:themeColor="text1"/>
                <w:szCs w:val="20"/>
              </w:rPr>
            </w:pPr>
            <w:r>
              <w:t>TRANSPORTFamily</w:t>
            </w:r>
          </w:p>
        </w:tc>
        <w:tc>
          <w:tcPr>
            <w:tcW w:w="1140" w:type="dxa"/>
            <w:tcMar>
              <w:left w:w="105" w:type="dxa"/>
              <w:right w:w="105" w:type="dxa"/>
            </w:tcMar>
          </w:tcPr>
          <w:p w14:paraId="4C35BB58" w14:textId="140B8D02" w:rsidR="079EDCAE" w:rsidRDefault="02BBD56A" w:rsidP="541B9F09">
            <w:pPr>
              <w:pStyle w:val="Table"/>
            </w:pPr>
            <w:r w:rsidRPr="5AD8B872">
              <w:rPr>
                <w:rFonts w:ascii="Roboto" w:eastAsia="Roboto" w:hAnsi="Roboto" w:cs="Roboto"/>
                <w:color w:val="212121"/>
                <w:sz w:val="16"/>
                <w:szCs w:val="16"/>
              </w:rPr>
              <w:t>H&amp;S CUBE 1RU 3 LGX</w:t>
            </w:r>
          </w:p>
          <w:p w14:paraId="3C537512" w14:textId="5EECE342" w:rsidR="079EDCAE" w:rsidRDefault="079EDCAE" w:rsidP="541B9F09">
            <w:pPr>
              <w:pStyle w:val="Table"/>
            </w:pPr>
          </w:p>
          <w:p w14:paraId="51A9830D" w14:textId="39AE5D38" w:rsidR="079EDCAE" w:rsidRDefault="079EDCAE" w:rsidP="541B9F09">
            <w:pPr>
              <w:pStyle w:val="Table"/>
            </w:pPr>
          </w:p>
        </w:tc>
        <w:tc>
          <w:tcPr>
            <w:tcW w:w="1140" w:type="dxa"/>
            <w:tcMar>
              <w:left w:w="105" w:type="dxa"/>
              <w:right w:w="105" w:type="dxa"/>
            </w:tcMar>
          </w:tcPr>
          <w:p w14:paraId="099E1F1F" w14:textId="140B8D02" w:rsidR="079EDCAE" w:rsidRDefault="02BBD56A" w:rsidP="541B9F09">
            <w:pPr>
              <w:pStyle w:val="Table"/>
            </w:pPr>
            <w:r w:rsidRPr="5AD8B872">
              <w:rPr>
                <w:rFonts w:ascii="Roboto" w:eastAsia="Roboto" w:hAnsi="Roboto" w:cs="Roboto"/>
                <w:color w:val="212121"/>
                <w:sz w:val="16"/>
                <w:szCs w:val="16"/>
              </w:rPr>
              <w:t>H&amp;S CUBE 1RU 3 LGX</w:t>
            </w:r>
          </w:p>
          <w:p w14:paraId="29A80ED1" w14:textId="5CF00903" w:rsidR="079EDCAE" w:rsidRDefault="079EDCAE" w:rsidP="541B9F09">
            <w:pPr>
              <w:pStyle w:val="Table"/>
            </w:pPr>
          </w:p>
        </w:tc>
        <w:tc>
          <w:tcPr>
            <w:tcW w:w="1230" w:type="dxa"/>
            <w:tcMar>
              <w:left w:w="105" w:type="dxa"/>
              <w:right w:w="105" w:type="dxa"/>
            </w:tcMar>
          </w:tcPr>
          <w:p w14:paraId="045B07F3" w14:textId="643FC72E" w:rsidR="079EDCAE" w:rsidRDefault="004D1980" w:rsidP="541B9F09">
            <w:pPr>
              <w:pStyle w:val="Table"/>
              <w:rPr>
                <w:rFonts w:ascii="Roboto" w:eastAsia="Roboto" w:hAnsi="Roboto" w:cs="Roboto"/>
                <w:color w:val="212121"/>
                <w:sz w:val="16"/>
                <w:szCs w:val="16"/>
              </w:rPr>
            </w:pPr>
            <w:r>
              <w:t xml:space="preserve">H &amp;S </w:t>
            </w:r>
            <w:r w:rsidR="079EDCAE">
              <w:t>CUBE 1RU 19-inch LGX Modular Shell for 3 LGX module slots</w:t>
            </w:r>
          </w:p>
        </w:tc>
        <w:tc>
          <w:tcPr>
            <w:tcW w:w="960" w:type="dxa"/>
            <w:tcMar>
              <w:left w:w="105" w:type="dxa"/>
              <w:right w:w="105" w:type="dxa"/>
            </w:tcMar>
          </w:tcPr>
          <w:p w14:paraId="2C7A84D5" w14:textId="3D80F72C" w:rsidR="079EDCAE" w:rsidRDefault="00EC1C9C" w:rsidP="541B9F09">
            <w:pPr>
              <w:rPr>
                <w:rFonts w:ascii="Calibri" w:eastAsia="Calibri" w:hAnsi="Calibri" w:cs="Calibri"/>
                <w:color w:val="000000" w:themeColor="text1"/>
              </w:rPr>
            </w:pPr>
            <w:r>
              <w:rPr>
                <w:rStyle w:val="ui-provider"/>
              </w:rPr>
              <w:t>C-3265-Rev.A</w:t>
            </w:r>
          </w:p>
        </w:tc>
        <w:tc>
          <w:tcPr>
            <w:tcW w:w="960" w:type="dxa"/>
            <w:tcMar>
              <w:left w:w="105" w:type="dxa"/>
              <w:right w:w="105" w:type="dxa"/>
            </w:tcMar>
          </w:tcPr>
          <w:p w14:paraId="008804A3" w14:textId="76626980" w:rsidR="541B9F09" w:rsidRDefault="541B9F09" w:rsidP="541B9F09">
            <w:pPr>
              <w:pStyle w:val="Table"/>
              <w:rPr>
                <w:rFonts w:ascii="Calibri" w:eastAsia="Calibri" w:hAnsi="Calibri" w:cs="Calibri"/>
                <w:color w:val="000000" w:themeColor="text1"/>
                <w:szCs w:val="20"/>
              </w:rPr>
            </w:pPr>
            <w:r>
              <w:t>1</w:t>
            </w:r>
          </w:p>
        </w:tc>
        <w:tc>
          <w:tcPr>
            <w:tcW w:w="990" w:type="dxa"/>
            <w:tcMar>
              <w:left w:w="105" w:type="dxa"/>
              <w:right w:w="105" w:type="dxa"/>
            </w:tcMar>
          </w:tcPr>
          <w:p w14:paraId="41831C30" w14:textId="1348ECAB" w:rsidR="541B9F09" w:rsidRDefault="541B9F09" w:rsidP="541B9F09">
            <w:pPr>
              <w:pStyle w:val="Table"/>
              <w:rPr>
                <w:rFonts w:ascii="Calibri" w:eastAsia="Calibri" w:hAnsi="Calibri" w:cs="Calibri"/>
                <w:color w:val="000000" w:themeColor="text1"/>
                <w:szCs w:val="20"/>
              </w:rPr>
            </w:pPr>
            <w:r>
              <w:t>19</w:t>
            </w:r>
          </w:p>
          <w:p w14:paraId="3D3C7F87" w14:textId="397EE52D" w:rsidR="541B9F09" w:rsidRDefault="541B9F09" w:rsidP="541B9F09">
            <w:pPr>
              <w:rPr>
                <w:rFonts w:ascii="Calibri" w:eastAsia="Calibri" w:hAnsi="Calibri" w:cs="Calibri"/>
                <w:color w:val="000000" w:themeColor="text1"/>
              </w:rPr>
            </w:pPr>
          </w:p>
        </w:tc>
        <w:tc>
          <w:tcPr>
            <w:tcW w:w="975" w:type="dxa"/>
            <w:tcMar>
              <w:left w:w="105" w:type="dxa"/>
              <w:right w:w="105" w:type="dxa"/>
            </w:tcMar>
          </w:tcPr>
          <w:p w14:paraId="5B99EBCF" w14:textId="071E57BB" w:rsidR="541B9F09" w:rsidRDefault="541B9F09" w:rsidP="541B9F09">
            <w:pPr>
              <w:pStyle w:val="Table"/>
              <w:rPr>
                <w:rFonts w:ascii="Calibri" w:eastAsia="Calibri" w:hAnsi="Calibri" w:cs="Calibri"/>
                <w:color w:val="000000" w:themeColor="text1"/>
                <w:szCs w:val="20"/>
              </w:rPr>
            </w:pPr>
            <w:r>
              <w:t>Generic</w:t>
            </w:r>
          </w:p>
        </w:tc>
      </w:tr>
    </w:tbl>
    <w:p w14:paraId="4C84D81D" w14:textId="675D3904" w:rsidR="577C25FB" w:rsidRDefault="577C25FB" w:rsidP="541B9F09">
      <w:pPr>
        <w:pStyle w:val="Heading3"/>
        <w:rPr>
          <w:rFonts w:eastAsia="Arial" w:cs="Arial"/>
          <w:bCs/>
          <w:color w:val="000000" w:themeColor="text1"/>
          <w:szCs w:val="28"/>
          <w:lang w:val="en-CA"/>
        </w:rPr>
      </w:pPr>
      <w:bookmarkStart w:id="116" w:name="_Toc153919352"/>
      <w:r>
        <w:t>Shelf Position Types</w:t>
      </w:r>
      <w:bookmarkEnd w:id="116"/>
    </w:p>
    <w:tbl>
      <w:tblPr>
        <w:tblW w:w="0" w:type="auto"/>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4A0" w:firstRow="1" w:lastRow="0" w:firstColumn="1" w:lastColumn="0" w:noHBand="0" w:noVBand="1"/>
      </w:tblPr>
      <w:tblGrid>
        <w:gridCol w:w="1365"/>
        <w:gridCol w:w="1155"/>
        <w:gridCol w:w="1440"/>
        <w:gridCol w:w="1800"/>
        <w:gridCol w:w="1800"/>
      </w:tblGrid>
      <w:tr w:rsidR="541B9F09" w14:paraId="0DA9CD4F" w14:textId="77777777" w:rsidTr="541B9F09">
        <w:trPr>
          <w:trHeight w:val="300"/>
        </w:trPr>
        <w:tc>
          <w:tcPr>
            <w:tcW w:w="1365" w:type="dxa"/>
            <w:shd w:val="clear" w:color="auto" w:fill="548DD4" w:themeFill="text2" w:themeFillTint="99"/>
            <w:tcMar>
              <w:left w:w="105" w:type="dxa"/>
              <w:right w:w="105" w:type="dxa"/>
            </w:tcMar>
          </w:tcPr>
          <w:p w14:paraId="49806F26" w14:textId="748044E7" w:rsidR="541B9F09" w:rsidRDefault="541B9F09" w:rsidP="541B9F09">
            <w:pPr>
              <w:pStyle w:val="Table"/>
              <w:rPr>
                <w:rFonts w:ascii="Calibri" w:eastAsia="Calibri" w:hAnsi="Calibri" w:cs="Calibri"/>
                <w:szCs w:val="20"/>
              </w:rPr>
            </w:pPr>
            <w:r>
              <w:t>Device Archetype</w:t>
            </w:r>
          </w:p>
        </w:tc>
        <w:tc>
          <w:tcPr>
            <w:tcW w:w="1155" w:type="dxa"/>
            <w:shd w:val="clear" w:color="auto" w:fill="548DD4" w:themeFill="text2" w:themeFillTint="99"/>
            <w:tcMar>
              <w:left w:w="105" w:type="dxa"/>
              <w:right w:w="105" w:type="dxa"/>
            </w:tcMar>
          </w:tcPr>
          <w:p w14:paraId="6D8D93DB" w14:textId="6DB717F1" w:rsidR="541B9F09" w:rsidRDefault="541B9F09" w:rsidP="541B9F09">
            <w:pPr>
              <w:pStyle w:val="Table"/>
              <w:rPr>
                <w:rFonts w:ascii="Calibri" w:eastAsia="Calibri" w:hAnsi="Calibri" w:cs="Calibri"/>
                <w:szCs w:val="20"/>
              </w:rPr>
            </w:pPr>
            <w:r>
              <w:t xml:space="preserve">Device Type </w:t>
            </w:r>
          </w:p>
          <w:p w14:paraId="2A47C7C7" w14:textId="2513F7B5" w:rsidR="541B9F09" w:rsidRDefault="541B9F09" w:rsidP="541B9F09">
            <w:pPr>
              <w:pStyle w:val="Table"/>
              <w:rPr>
                <w:rFonts w:ascii="Calibri" w:eastAsia="Calibri" w:hAnsi="Calibri" w:cs="Calibri"/>
                <w:szCs w:val="20"/>
              </w:rPr>
            </w:pPr>
            <w:r>
              <w:t>Family</w:t>
            </w:r>
          </w:p>
        </w:tc>
        <w:tc>
          <w:tcPr>
            <w:tcW w:w="1440" w:type="dxa"/>
            <w:shd w:val="clear" w:color="auto" w:fill="548DD4" w:themeFill="text2" w:themeFillTint="99"/>
            <w:tcMar>
              <w:left w:w="105" w:type="dxa"/>
              <w:right w:w="105" w:type="dxa"/>
            </w:tcMar>
          </w:tcPr>
          <w:p w14:paraId="15E539F5" w14:textId="379CB4F5" w:rsidR="541B9F09" w:rsidRDefault="541B9F09" w:rsidP="541B9F09">
            <w:pPr>
              <w:pStyle w:val="Table"/>
              <w:rPr>
                <w:rFonts w:ascii="Calibri" w:eastAsia="Calibri" w:hAnsi="Calibri" w:cs="Calibri"/>
                <w:szCs w:val="20"/>
              </w:rPr>
            </w:pPr>
            <w:r>
              <w:t>ShelfPosition Archetype Name</w:t>
            </w:r>
          </w:p>
        </w:tc>
        <w:tc>
          <w:tcPr>
            <w:tcW w:w="1800" w:type="dxa"/>
            <w:shd w:val="clear" w:color="auto" w:fill="548DD4" w:themeFill="text2" w:themeFillTint="99"/>
            <w:tcMar>
              <w:left w:w="105" w:type="dxa"/>
              <w:right w:w="105" w:type="dxa"/>
            </w:tcMar>
          </w:tcPr>
          <w:p w14:paraId="48F2E4EB" w14:textId="5589DCB2" w:rsidR="541B9F09" w:rsidRDefault="541B9F09" w:rsidP="541B9F09">
            <w:pPr>
              <w:pStyle w:val="Table"/>
              <w:rPr>
                <w:rFonts w:ascii="Calibri" w:eastAsia="Calibri" w:hAnsi="Calibri" w:cs="Calibri"/>
                <w:szCs w:val="20"/>
              </w:rPr>
            </w:pPr>
            <w:r>
              <w:t>ShelfPosition Archetype Instance Name</w:t>
            </w:r>
          </w:p>
        </w:tc>
        <w:tc>
          <w:tcPr>
            <w:tcW w:w="1800" w:type="dxa"/>
            <w:shd w:val="clear" w:color="auto" w:fill="548DD4" w:themeFill="text2" w:themeFillTint="99"/>
            <w:tcMar>
              <w:left w:w="105" w:type="dxa"/>
              <w:right w:w="105" w:type="dxa"/>
            </w:tcMar>
          </w:tcPr>
          <w:p w14:paraId="735A8AD9" w14:textId="1468E636" w:rsidR="541B9F09" w:rsidRDefault="541B9F09" w:rsidP="541B9F09">
            <w:pPr>
              <w:pStyle w:val="Table"/>
              <w:rPr>
                <w:rFonts w:ascii="Calibri" w:eastAsia="Calibri" w:hAnsi="Calibri" w:cs="Calibri"/>
                <w:szCs w:val="20"/>
              </w:rPr>
            </w:pPr>
            <w:r>
              <w:t>Position Sequence</w:t>
            </w:r>
          </w:p>
        </w:tc>
      </w:tr>
      <w:tr w:rsidR="541B9F09" w14:paraId="5FE59283" w14:textId="77777777" w:rsidTr="541B9F09">
        <w:trPr>
          <w:trHeight w:val="300"/>
        </w:trPr>
        <w:tc>
          <w:tcPr>
            <w:tcW w:w="1365" w:type="dxa"/>
            <w:tcMar>
              <w:left w:w="105" w:type="dxa"/>
              <w:right w:w="105" w:type="dxa"/>
            </w:tcMar>
          </w:tcPr>
          <w:p w14:paraId="7285CC72" w14:textId="140B8D02" w:rsidR="6DFAB52F" w:rsidRDefault="6DFAB52F" w:rsidP="5AD8B872">
            <w:pPr>
              <w:pStyle w:val="Table"/>
            </w:pPr>
            <w:r w:rsidRPr="5AD8B872">
              <w:rPr>
                <w:rFonts w:ascii="Roboto" w:eastAsia="Roboto" w:hAnsi="Roboto" w:cs="Roboto"/>
                <w:color w:val="212121"/>
                <w:sz w:val="16"/>
                <w:szCs w:val="16"/>
              </w:rPr>
              <w:t>H&amp;S CUBE 1RU 3 LGX</w:t>
            </w:r>
          </w:p>
          <w:p w14:paraId="19D6BA80" w14:textId="5A35874B" w:rsidR="5AD8B872" w:rsidRDefault="5AD8B872" w:rsidP="5AD8B872">
            <w:pPr>
              <w:pStyle w:val="Table"/>
            </w:pPr>
          </w:p>
          <w:p w14:paraId="5E37851D" w14:textId="5BF3E746" w:rsidR="541B9F09" w:rsidRDefault="541B9F09" w:rsidP="541B9F09">
            <w:pPr>
              <w:rPr>
                <w:rFonts w:ascii="Calibri" w:eastAsia="Calibri" w:hAnsi="Calibri" w:cs="Calibri"/>
              </w:rPr>
            </w:pPr>
          </w:p>
        </w:tc>
        <w:tc>
          <w:tcPr>
            <w:tcW w:w="1155" w:type="dxa"/>
            <w:tcMar>
              <w:left w:w="105" w:type="dxa"/>
              <w:right w:w="105" w:type="dxa"/>
            </w:tcMar>
          </w:tcPr>
          <w:p w14:paraId="3D8D30C3" w14:textId="55B97CD2" w:rsidR="541B9F09" w:rsidRDefault="541B9F09" w:rsidP="541B9F09">
            <w:pPr>
              <w:pStyle w:val="Table"/>
              <w:rPr>
                <w:rFonts w:ascii="Calibri" w:eastAsia="Calibri" w:hAnsi="Calibri" w:cs="Calibri"/>
                <w:szCs w:val="20"/>
              </w:rPr>
            </w:pPr>
            <w:r>
              <w:t>TRANSPORTFamily</w:t>
            </w:r>
          </w:p>
          <w:p w14:paraId="52F32D5A" w14:textId="21621032" w:rsidR="541B9F09" w:rsidRDefault="541B9F09" w:rsidP="541B9F09">
            <w:pPr>
              <w:rPr>
                <w:rFonts w:ascii="Calibri" w:eastAsia="Calibri" w:hAnsi="Calibri" w:cs="Calibri"/>
              </w:rPr>
            </w:pPr>
          </w:p>
        </w:tc>
        <w:tc>
          <w:tcPr>
            <w:tcW w:w="1440" w:type="dxa"/>
            <w:tcMar>
              <w:left w:w="105" w:type="dxa"/>
              <w:right w:w="105" w:type="dxa"/>
            </w:tcMar>
          </w:tcPr>
          <w:p w14:paraId="6C3A8BB3" w14:textId="10568B74" w:rsidR="7829B362" w:rsidRDefault="5205B3F9" w:rsidP="541B9F09">
            <w:pPr>
              <w:pStyle w:val="Table"/>
              <w:rPr>
                <w:rFonts w:ascii="Calibri" w:eastAsia="Calibri" w:hAnsi="Calibri" w:cs="Calibri"/>
              </w:rPr>
            </w:pPr>
            <w:r>
              <w:t xml:space="preserve">H&amp;S </w:t>
            </w:r>
            <w:r w:rsidR="00513852" w:rsidRPr="00513852">
              <w:t>CUBE 1RU Shelf Position</w:t>
            </w:r>
          </w:p>
        </w:tc>
        <w:tc>
          <w:tcPr>
            <w:tcW w:w="1800" w:type="dxa"/>
            <w:tcMar>
              <w:left w:w="105" w:type="dxa"/>
              <w:right w:w="105" w:type="dxa"/>
            </w:tcMar>
          </w:tcPr>
          <w:p w14:paraId="64713B74" w14:textId="7BA43364" w:rsidR="541B9F09" w:rsidRDefault="541B9F09" w:rsidP="541B9F09">
            <w:pPr>
              <w:pStyle w:val="Table"/>
              <w:rPr>
                <w:rFonts w:ascii="Calibri" w:eastAsia="Calibri" w:hAnsi="Calibri" w:cs="Calibri"/>
                <w:szCs w:val="20"/>
              </w:rPr>
            </w:pPr>
            <w:r>
              <w:t>Shelf Pos 1</w:t>
            </w:r>
          </w:p>
        </w:tc>
        <w:tc>
          <w:tcPr>
            <w:tcW w:w="1800" w:type="dxa"/>
            <w:tcMar>
              <w:left w:w="105" w:type="dxa"/>
              <w:right w:w="105" w:type="dxa"/>
            </w:tcMar>
          </w:tcPr>
          <w:p w14:paraId="35D9ACB7" w14:textId="6032A9A0" w:rsidR="541B9F09" w:rsidRDefault="541B9F09" w:rsidP="541B9F09">
            <w:pPr>
              <w:pStyle w:val="Table"/>
              <w:rPr>
                <w:rFonts w:ascii="Calibri" w:eastAsia="Calibri" w:hAnsi="Calibri" w:cs="Calibri"/>
                <w:szCs w:val="20"/>
              </w:rPr>
            </w:pPr>
            <w:r>
              <w:t>0</w:t>
            </w:r>
          </w:p>
        </w:tc>
      </w:tr>
    </w:tbl>
    <w:p w14:paraId="4DA7C8ED" w14:textId="2A5422B3" w:rsidR="541B9F09" w:rsidRDefault="541B9F09" w:rsidP="541B9F09">
      <w:pPr>
        <w:pStyle w:val="BodyText"/>
        <w:rPr>
          <w:lang w:val="en-CA"/>
        </w:rPr>
      </w:pPr>
    </w:p>
    <w:p w14:paraId="18E102B3" w14:textId="77777777" w:rsidR="008E499D" w:rsidRDefault="008E499D" w:rsidP="008E499D">
      <w:pPr>
        <w:pStyle w:val="Heading3"/>
        <w:rPr>
          <w:lang w:val="en-CA"/>
        </w:rPr>
      </w:pPr>
      <w:bookmarkStart w:id="117" w:name="_Toc153919353"/>
      <w:r w:rsidRPr="1612F9A0">
        <w:rPr>
          <w:lang w:val="en-CA"/>
        </w:rPr>
        <w:t>Shelf Types</w:t>
      </w:r>
      <w:bookmarkEnd w:id="117"/>
    </w:p>
    <w:p w14:paraId="0B3148E6" w14:textId="2DB034BC" w:rsidR="008E499D" w:rsidRPr="00690583" w:rsidRDefault="008E499D" w:rsidP="008E499D">
      <w:pPr>
        <w:pStyle w:val="BodyText"/>
        <w:rPr>
          <w:lang w:val="en-CA"/>
        </w:rPr>
      </w:pPr>
      <w:r>
        <w:rPr>
          <w:lang w:val="en-CA"/>
        </w:rPr>
        <w:t xml:space="preserve">Configure the following shelf types under the parent ShelfPosition type as per the below </w:t>
      </w:r>
      <w:r w:rsidR="008D5FC2">
        <w:rPr>
          <w:lang w:val="en-CA"/>
        </w:rPr>
        <w:t>details.</w:t>
      </w:r>
    </w:p>
    <w:tbl>
      <w:tblPr>
        <w:tblW w:w="0" w:type="auto"/>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4A0" w:firstRow="1" w:lastRow="0" w:firstColumn="1" w:lastColumn="0" w:noHBand="0" w:noVBand="1"/>
      </w:tblPr>
      <w:tblGrid>
        <w:gridCol w:w="1965"/>
        <w:gridCol w:w="1665"/>
        <w:gridCol w:w="1665"/>
        <w:gridCol w:w="1530"/>
        <w:gridCol w:w="1755"/>
        <w:gridCol w:w="1020"/>
        <w:gridCol w:w="900"/>
      </w:tblGrid>
      <w:tr w:rsidR="541B9F09" w14:paraId="3C4A0964" w14:textId="77777777" w:rsidTr="541B9F09">
        <w:trPr>
          <w:trHeight w:val="300"/>
        </w:trPr>
        <w:tc>
          <w:tcPr>
            <w:tcW w:w="1965" w:type="dxa"/>
            <w:shd w:val="clear" w:color="auto" w:fill="548DD4" w:themeFill="text2" w:themeFillTint="99"/>
            <w:tcMar>
              <w:left w:w="105" w:type="dxa"/>
              <w:right w:w="105" w:type="dxa"/>
            </w:tcMar>
          </w:tcPr>
          <w:p w14:paraId="3B68CEA0" w14:textId="0A76C395" w:rsidR="541B9F09" w:rsidRDefault="541B9F09" w:rsidP="541B9F09">
            <w:pPr>
              <w:pStyle w:val="Table"/>
              <w:rPr>
                <w:rFonts w:ascii="Calibri" w:eastAsia="Calibri" w:hAnsi="Calibri" w:cs="Calibri"/>
                <w:color w:val="000000" w:themeColor="text1"/>
                <w:szCs w:val="20"/>
              </w:rPr>
            </w:pPr>
            <w:r>
              <w:t>ShelfPosition Archetype</w:t>
            </w:r>
          </w:p>
        </w:tc>
        <w:tc>
          <w:tcPr>
            <w:tcW w:w="1665" w:type="dxa"/>
            <w:shd w:val="clear" w:color="auto" w:fill="548DD4" w:themeFill="text2" w:themeFillTint="99"/>
            <w:tcMar>
              <w:left w:w="105" w:type="dxa"/>
              <w:right w:w="105" w:type="dxa"/>
            </w:tcMar>
          </w:tcPr>
          <w:p w14:paraId="005E630F" w14:textId="0E68CE1A" w:rsidR="541B9F09" w:rsidRDefault="541B9F09" w:rsidP="541B9F09">
            <w:pPr>
              <w:pStyle w:val="Table"/>
              <w:rPr>
                <w:rFonts w:ascii="Calibri" w:eastAsia="Calibri" w:hAnsi="Calibri" w:cs="Calibri"/>
                <w:color w:val="000000" w:themeColor="text1"/>
                <w:szCs w:val="20"/>
              </w:rPr>
            </w:pPr>
            <w:r>
              <w:t>Shelf Archetype Name</w:t>
            </w:r>
          </w:p>
        </w:tc>
        <w:tc>
          <w:tcPr>
            <w:tcW w:w="1665" w:type="dxa"/>
            <w:shd w:val="clear" w:color="auto" w:fill="548DD4" w:themeFill="text2" w:themeFillTint="99"/>
            <w:tcMar>
              <w:left w:w="105" w:type="dxa"/>
              <w:right w:w="105" w:type="dxa"/>
            </w:tcMar>
          </w:tcPr>
          <w:p w14:paraId="78705734" w14:textId="379D289D" w:rsidR="541B9F09" w:rsidRDefault="541B9F09" w:rsidP="541B9F09">
            <w:pPr>
              <w:pStyle w:val="Table"/>
              <w:rPr>
                <w:rFonts w:ascii="Calibri" w:eastAsia="Calibri" w:hAnsi="Calibri" w:cs="Calibri"/>
                <w:color w:val="000000" w:themeColor="text1"/>
                <w:szCs w:val="20"/>
              </w:rPr>
            </w:pPr>
            <w:r>
              <w:t>Shelf Archetype Instance Name</w:t>
            </w:r>
          </w:p>
        </w:tc>
        <w:tc>
          <w:tcPr>
            <w:tcW w:w="1530" w:type="dxa"/>
            <w:shd w:val="clear" w:color="auto" w:fill="548DD4" w:themeFill="text2" w:themeFillTint="99"/>
            <w:tcMar>
              <w:left w:w="105" w:type="dxa"/>
              <w:right w:w="105" w:type="dxa"/>
            </w:tcMar>
          </w:tcPr>
          <w:p w14:paraId="69E8C42A" w14:textId="1ACB4A54" w:rsidR="541B9F09" w:rsidRDefault="541B9F09" w:rsidP="541B9F09">
            <w:pPr>
              <w:pStyle w:val="Table"/>
              <w:rPr>
                <w:rFonts w:ascii="Calibri" w:eastAsia="Calibri" w:hAnsi="Calibri" w:cs="Calibri"/>
                <w:color w:val="000000" w:themeColor="text1"/>
                <w:szCs w:val="20"/>
              </w:rPr>
            </w:pPr>
            <w:r>
              <w:t>Part Number</w:t>
            </w:r>
          </w:p>
        </w:tc>
        <w:tc>
          <w:tcPr>
            <w:tcW w:w="1755" w:type="dxa"/>
            <w:shd w:val="clear" w:color="auto" w:fill="548DD4" w:themeFill="text2" w:themeFillTint="99"/>
            <w:tcMar>
              <w:left w:w="105" w:type="dxa"/>
              <w:right w:w="105" w:type="dxa"/>
            </w:tcMar>
          </w:tcPr>
          <w:p w14:paraId="3F4DBDCC" w14:textId="4DD94860" w:rsidR="541B9F09" w:rsidRDefault="541B9F09" w:rsidP="541B9F09">
            <w:pPr>
              <w:pStyle w:val="Table"/>
              <w:rPr>
                <w:rFonts w:ascii="Calibri" w:eastAsia="Calibri" w:hAnsi="Calibri" w:cs="Calibri"/>
                <w:color w:val="000000" w:themeColor="text1"/>
                <w:szCs w:val="20"/>
              </w:rPr>
            </w:pPr>
            <w:r>
              <w:t>Description</w:t>
            </w:r>
          </w:p>
        </w:tc>
        <w:tc>
          <w:tcPr>
            <w:tcW w:w="1020" w:type="dxa"/>
            <w:shd w:val="clear" w:color="auto" w:fill="548DD4" w:themeFill="text2" w:themeFillTint="99"/>
            <w:tcMar>
              <w:left w:w="105" w:type="dxa"/>
              <w:right w:w="105" w:type="dxa"/>
            </w:tcMar>
          </w:tcPr>
          <w:p w14:paraId="761827F7" w14:textId="0C996DAF" w:rsidR="541B9F09" w:rsidRDefault="541B9F09" w:rsidP="541B9F09">
            <w:pPr>
              <w:pStyle w:val="Table"/>
              <w:rPr>
                <w:rFonts w:ascii="Calibri" w:eastAsia="Calibri" w:hAnsi="Calibri" w:cs="Calibri"/>
                <w:color w:val="000000" w:themeColor="text1"/>
                <w:szCs w:val="20"/>
              </w:rPr>
            </w:pPr>
            <w:r>
              <w:t>Positions Used</w:t>
            </w:r>
          </w:p>
        </w:tc>
        <w:tc>
          <w:tcPr>
            <w:tcW w:w="900" w:type="dxa"/>
            <w:shd w:val="clear" w:color="auto" w:fill="548DD4" w:themeFill="text2" w:themeFillTint="99"/>
            <w:tcMar>
              <w:left w:w="105" w:type="dxa"/>
              <w:right w:w="105" w:type="dxa"/>
            </w:tcMar>
          </w:tcPr>
          <w:p w14:paraId="22F9E119" w14:textId="7CB9AB21" w:rsidR="541B9F09" w:rsidRDefault="541B9F09" w:rsidP="541B9F09">
            <w:pPr>
              <w:pStyle w:val="Table"/>
              <w:rPr>
                <w:rFonts w:ascii="Calibri" w:eastAsia="Calibri" w:hAnsi="Calibri" w:cs="Calibri"/>
                <w:color w:val="000000" w:themeColor="text1"/>
                <w:szCs w:val="20"/>
              </w:rPr>
            </w:pPr>
            <w:r>
              <w:t>Width (in Inches)</w:t>
            </w:r>
          </w:p>
        </w:tc>
      </w:tr>
      <w:tr w:rsidR="541B9F09" w14:paraId="27F27289" w14:textId="77777777" w:rsidTr="541B9F09">
        <w:trPr>
          <w:trHeight w:val="300"/>
        </w:trPr>
        <w:tc>
          <w:tcPr>
            <w:tcW w:w="1965" w:type="dxa"/>
            <w:tcMar>
              <w:left w:w="105" w:type="dxa"/>
              <w:right w:w="105" w:type="dxa"/>
            </w:tcMar>
          </w:tcPr>
          <w:p w14:paraId="7C0807DD" w14:textId="6F70D714" w:rsidR="541B9F09" w:rsidRDefault="092A1CA8" w:rsidP="541B9F09">
            <w:pPr>
              <w:pStyle w:val="Table"/>
            </w:pPr>
            <w:r>
              <w:t xml:space="preserve">H&amp;S </w:t>
            </w:r>
            <w:r w:rsidR="001C0688" w:rsidRPr="001C0688">
              <w:t xml:space="preserve">CUBE 1RU Shelf Position </w:t>
            </w:r>
          </w:p>
        </w:tc>
        <w:tc>
          <w:tcPr>
            <w:tcW w:w="1665" w:type="dxa"/>
            <w:tcMar>
              <w:left w:w="105" w:type="dxa"/>
              <w:right w:w="105" w:type="dxa"/>
            </w:tcMar>
          </w:tcPr>
          <w:p w14:paraId="06663E8D" w14:textId="6CCA7721" w:rsidR="6F98223F" w:rsidRDefault="52E56427" w:rsidP="541B9F09">
            <w:pPr>
              <w:pStyle w:val="Table"/>
              <w:rPr>
                <w:rFonts w:ascii="Calibri" w:eastAsia="Calibri" w:hAnsi="Calibri" w:cs="Calibri"/>
                <w:color w:val="000000" w:themeColor="text1"/>
              </w:rPr>
            </w:pPr>
            <w:r>
              <w:t xml:space="preserve">H&amp;S </w:t>
            </w:r>
            <w:r w:rsidR="007E07B6" w:rsidRPr="007E07B6">
              <w:t>CUBE 1RU Shelf</w:t>
            </w:r>
          </w:p>
        </w:tc>
        <w:tc>
          <w:tcPr>
            <w:tcW w:w="1665" w:type="dxa"/>
            <w:tcMar>
              <w:left w:w="105" w:type="dxa"/>
              <w:right w:w="105" w:type="dxa"/>
            </w:tcMar>
          </w:tcPr>
          <w:p w14:paraId="33843897" w14:textId="419DB9B3" w:rsidR="6F98223F" w:rsidRDefault="587D7621" w:rsidP="541B9F09">
            <w:pPr>
              <w:pStyle w:val="Table"/>
              <w:rPr>
                <w:rFonts w:ascii="Calibri" w:eastAsia="Calibri" w:hAnsi="Calibri" w:cs="Calibri"/>
                <w:color w:val="000000" w:themeColor="text1"/>
              </w:rPr>
            </w:pPr>
            <w:r>
              <w:t xml:space="preserve">H&amp;S </w:t>
            </w:r>
            <w:r w:rsidR="00F6117D" w:rsidRPr="00F6117D">
              <w:t>CUBE 1RU Shelf</w:t>
            </w:r>
          </w:p>
        </w:tc>
        <w:tc>
          <w:tcPr>
            <w:tcW w:w="1530" w:type="dxa"/>
            <w:tcMar>
              <w:left w:w="105" w:type="dxa"/>
              <w:right w:w="105" w:type="dxa"/>
            </w:tcMar>
          </w:tcPr>
          <w:p w14:paraId="36A7ED88" w14:textId="6414A677" w:rsidR="6F98223F" w:rsidRDefault="40B05FF0" w:rsidP="541B9F09">
            <w:pPr>
              <w:pStyle w:val="Table"/>
              <w:rPr>
                <w:rFonts w:ascii="Calibri" w:eastAsia="Calibri" w:hAnsi="Calibri" w:cs="Calibri"/>
                <w:color w:val="000000" w:themeColor="text1"/>
              </w:rPr>
            </w:pPr>
            <w:r>
              <w:t xml:space="preserve">H&amp;S </w:t>
            </w:r>
            <w:r w:rsidR="6F98223F">
              <w:t>CUBE 1RU 19-inch LGX Modular Shell for 3 LGX module slots -Shelf</w:t>
            </w:r>
          </w:p>
        </w:tc>
        <w:tc>
          <w:tcPr>
            <w:tcW w:w="1755" w:type="dxa"/>
            <w:tcMar>
              <w:left w:w="105" w:type="dxa"/>
              <w:right w:w="105" w:type="dxa"/>
            </w:tcMar>
          </w:tcPr>
          <w:p w14:paraId="36A1E5E7" w14:textId="3C6580D5" w:rsidR="6F98223F" w:rsidRDefault="470B322B" w:rsidP="541B9F09">
            <w:pPr>
              <w:pStyle w:val="Table"/>
              <w:rPr>
                <w:rFonts w:ascii="Calibri" w:eastAsia="Calibri" w:hAnsi="Calibri" w:cs="Calibri"/>
                <w:color w:val="000000" w:themeColor="text1"/>
              </w:rPr>
            </w:pPr>
            <w:r>
              <w:t xml:space="preserve">H&amp;S </w:t>
            </w:r>
            <w:r w:rsidR="6F98223F">
              <w:t>CUBE 1RU 19-inch LGX Modular Shell for 3 LGX module slots -Shelf</w:t>
            </w:r>
          </w:p>
        </w:tc>
        <w:tc>
          <w:tcPr>
            <w:tcW w:w="1020" w:type="dxa"/>
            <w:tcMar>
              <w:left w:w="105" w:type="dxa"/>
              <w:right w:w="105" w:type="dxa"/>
            </w:tcMar>
          </w:tcPr>
          <w:p w14:paraId="1DB3D891" w14:textId="18BEFA94" w:rsidR="541B9F09" w:rsidRDefault="541B9F09" w:rsidP="541B9F09">
            <w:pPr>
              <w:pStyle w:val="Table"/>
              <w:rPr>
                <w:rFonts w:ascii="Calibri" w:eastAsia="Calibri" w:hAnsi="Calibri" w:cs="Calibri"/>
                <w:color w:val="000000" w:themeColor="text1"/>
                <w:szCs w:val="20"/>
              </w:rPr>
            </w:pPr>
            <w:r>
              <w:t>1</w:t>
            </w:r>
          </w:p>
        </w:tc>
        <w:tc>
          <w:tcPr>
            <w:tcW w:w="900" w:type="dxa"/>
            <w:tcMar>
              <w:left w:w="105" w:type="dxa"/>
              <w:right w:w="105" w:type="dxa"/>
            </w:tcMar>
          </w:tcPr>
          <w:p w14:paraId="7328F19C" w14:textId="7C6E01BD" w:rsidR="541B9F09" w:rsidRDefault="541B9F09" w:rsidP="541B9F09">
            <w:pPr>
              <w:pStyle w:val="Table"/>
              <w:rPr>
                <w:rFonts w:ascii="Calibri" w:eastAsia="Calibri" w:hAnsi="Calibri" w:cs="Calibri"/>
                <w:color w:val="000000" w:themeColor="text1"/>
                <w:szCs w:val="20"/>
              </w:rPr>
            </w:pPr>
            <w:r>
              <w:t>19</w:t>
            </w:r>
          </w:p>
        </w:tc>
      </w:tr>
    </w:tbl>
    <w:p w14:paraId="42A8EF75" w14:textId="689D2920" w:rsidR="541B9F09" w:rsidRDefault="541B9F09" w:rsidP="541B9F09">
      <w:pPr>
        <w:pStyle w:val="BodyText"/>
        <w:rPr>
          <w:lang w:val="en-CA"/>
        </w:rPr>
      </w:pPr>
    </w:p>
    <w:p w14:paraId="636B12C6" w14:textId="768AA7A9" w:rsidR="008E499D" w:rsidRDefault="008E499D" w:rsidP="008E499D">
      <w:pPr>
        <w:pStyle w:val="Heading3"/>
        <w:rPr>
          <w:lang w:val="en-CA"/>
        </w:rPr>
      </w:pPr>
      <w:bookmarkStart w:id="118" w:name="_Toc153919354"/>
      <w:r w:rsidRPr="1612F9A0">
        <w:rPr>
          <w:lang w:val="en-CA"/>
        </w:rPr>
        <w:t>Shelf Slots</w:t>
      </w:r>
      <w:bookmarkEnd w:id="118"/>
      <w:r w:rsidRPr="1612F9A0">
        <w:rPr>
          <w:lang w:val="en-CA"/>
        </w:rPr>
        <w:t xml:space="preserve"> </w:t>
      </w:r>
    </w:p>
    <w:p w14:paraId="507771CE" w14:textId="49152B36" w:rsidR="46652E0E" w:rsidRDefault="04AF58EB" w:rsidP="541B9F09">
      <w:pPr>
        <w:pStyle w:val="BodyText"/>
        <w:rPr>
          <w:lang w:val="en-CA"/>
        </w:rPr>
      </w:pPr>
      <w:r>
        <w:t>Configure the following Slots types under the parent Shelf type as per the below details</w:t>
      </w:r>
    </w:p>
    <w:p w14:paraId="13144288" w14:textId="5D9D41B1" w:rsidR="46652E0E" w:rsidRDefault="46652E0E" w:rsidP="541B9F09">
      <w:pPr>
        <w:pStyle w:val="BodyText"/>
        <w:rPr>
          <w:lang w:val="en-CA"/>
        </w:rPr>
      </w:pPr>
    </w:p>
    <w:tbl>
      <w:tblPr>
        <w:tblW w:w="0" w:type="auto"/>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4A0" w:firstRow="1" w:lastRow="0" w:firstColumn="1" w:lastColumn="0" w:noHBand="0" w:noVBand="1"/>
      </w:tblPr>
      <w:tblGrid>
        <w:gridCol w:w="1980"/>
        <w:gridCol w:w="1590"/>
        <w:gridCol w:w="1665"/>
        <w:gridCol w:w="1545"/>
      </w:tblGrid>
      <w:tr w:rsidR="541B9F09" w14:paraId="3189562A" w14:textId="77777777" w:rsidTr="541B9F09">
        <w:trPr>
          <w:trHeight w:val="300"/>
        </w:trPr>
        <w:tc>
          <w:tcPr>
            <w:tcW w:w="1980" w:type="dxa"/>
            <w:shd w:val="clear" w:color="auto" w:fill="548DD4" w:themeFill="text2" w:themeFillTint="99"/>
            <w:tcMar>
              <w:left w:w="105" w:type="dxa"/>
              <w:right w:w="105" w:type="dxa"/>
            </w:tcMar>
          </w:tcPr>
          <w:p w14:paraId="459D9201" w14:textId="160C4CFD" w:rsidR="541B9F09" w:rsidRDefault="541B9F09" w:rsidP="541B9F09">
            <w:pPr>
              <w:pStyle w:val="Table"/>
              <w:rPr>
                <w:rFonts w:ascii="Calibri" w:eastAsia="Calibri" w:hAnsi="Calibri" w:cs="Calibri"/>
                <w:color w:val="000000" w:themeColor="text1"/>
                <w:szCs w:val="20"/>
              </w:rPr>
            </w:pPr>
            <w:r>
              <w:t>Shelf Archetype</w:t>
            </w:r>
          </w:p>
        </w:tc>
        <w:tc>
          <w:tcPr>
            <w:tcW w:w="1590" w:type="dxa"/>
            <w:shd w:val="clear" w:color="auto" w:fill="548DD4" w:themeFill="text2" w:themeFillTint="99"/>
            <w:tcMar>
              <w:left w:w="105" w:type="dxa"/>
              <w:right w:w="105" w:type="dxa"/>
            </w:tcMar>
          </w:tcPr>
          <w:p w14:paraId="4F359F56" w14:textId="4B265A0B" w:rsidR="541B9F09" w:rsidRDefault="541B9F09" w:rsidP="541B9F09">
            <w:pPr>
              <w:pStyle w:val="Table"/>
              <w:rPr>
                <w:rFonts w:ascii="Calibri" w:eastAsia="Calibri" w:hAnsi="Calibri" w:cs="Calibri"/>
                <w:color w:val="000000" w:themeColor="text1"/>
                <w:szCs w:val="20"/>
              </w:rPr>
            </w:pPr>
            <w:r>
              <w:t>Slot Archetype Name</w:t>
            </w:r>
          </w:p>
        </w:tc>
        <w:tc>
          <w:tcPr>
            <w:tcW w:w="1665" w:type="dxa"/>
            <w:shd w:val="clear" w:color="auto" w:fill="548DD4" w:themeFill="text2" w:themeFillTint="99"/>
            <w:tcMar>
              <w:left w:w="105" w:type="dxa"/>
              <w:right w:w="105" w:type="dxa"/>
            </w:tcMar>
          </w:tcPr>
          <w:p w14:paraId="53238444" w14:textId="4C08B293" w:rsidR="541B9F09" w:rsidRDefault="541B9F09" w:rsidP="541B9F09">
            <w:pPr>
              <w:pStyle w:val="Table"/>
              <w:rPr>
                <w:rFonts w:ascii="Calibri" w:eastAsia="Calibri" w:hAnsi="Calibri" w:cs="Calibri"/>
                <w:color w:val="000000" w:themeColor="text1"/>
                <w:szCs w:val="20"/>
              </w:rPr>
            </w:pPr>
            <w:r>
              <w:t>Slot Archetype Instance Name</w:t>
            </w:r>
          </w:p>
        </w:tc>
        <w:tc>
          <w:tcPr>
            <w:tcW w:w="1545" w:type="dxa"/>
            <w:shd w:val="clear" w:color="auto" w:fill="548DD4" w:themeFill="text2" w:themeFillTint="99"/>
            <w:tcMar>
              <w:left w:w="105" w:type="dxa"/>
              <w:right w:w="105" w:type="dxa"/>
            </w:tcMar>
          </w:tcPr>
          <w:p w14:paraId="24574F35" w14:textId="5914DAB7" w:rsidR="541B9F09" w:rsidRDefault="541B9F09" w:rsidP="541B9F09">
            <w:pPr>
              <w:pStyle w:val="Table"/>
              <w:rPr>
                <w:rFonts w:ascii="Calibri" w:eastAsia="Calibri" w:hAnsi="Calibri" w:cs="Calibri"/>
                <w:color w:val="000000" w:themeColor="text1"/>
                <w:szCs w:val="20"/>
              </w:rPr>
            </w:pPr>
            <w:r>
              <w:t xml:space="preserve">Position Sequence </w:t>
            </w:r>
          </w:p>
        </w:tc>
      </w:tr>
      <w:tr w:rsidR="541B9F09" w14:paraId="2D9B527F" w14:textId="77777777" w:rsidTr="541B9F09">
        <w:trPr>
          <w:trHeight w:val="300"/>
        </w:trPr>
        <w:tc>
          <w:tcPr>
            <w:tcW w:w="1980" w:type="dxa"/>
            <w:vMerge w:val="restart"/>
            <w:tcMar>
              <w:left w:w="105" w:type="dxa"/>
              <w:right w:w="105" w:type="dxa"/>
            </w:tcMar>
          </w:tcPr>
          <w:p w14:paraId="0C537379" w14:textId="438135BA" w:rsidR="541B9F09" w:rsidRDefault="4308A290" w:rsidP="541B9F09">
            <w:pPr>
              <w:rPr>
                <w:rFonts w:ascii="Calibri" w:eastAsia="Calibri" w:hAnsi="Calibri" w:cs="Calibri"/>
                <w:color w:val="000000" w:themeColor="text1"/>
              </w:rPr>
            </w:pPr>
            <w:r w:rsidRPr="30557B4D">
              <w:rPr>
                <w:rFonts w:asciiTheme="minorHAnsi" w:eastAsia="SimSun" w:hAnsiTheme="minorHAnsi"/>
                <w:lang w:eastAsia="en-US"/>
              </w:rPr>
              <w:t xml:space="preserve">H&amp;S </w:t>
            </w:r>
            <w:r w:rsidR="00740071" w:rsidRPr="30557B4D">
              <w:rPr>
                <w:rFonts w:asciiTheme="minorHAnsi" w:eastAsia="SimSun" w:hAnsiTheme="minorHAnsi"/>
                <w:lang w:eastAsia="en-US"/>
              </w:rPr>
              <w:t xml:space="preserve">CUBE 1RU Shelf </w:t>
            </w:r>
          </w:p>
        </w:tc>
        <w:tc>
          <w:tcPr>
            <w:tcW w:w="1590" w:type="dxa"/>
            <w:vMerge w:val="restart"/>
            <w:tcMar>
              <w:left w:w="105" w:type="dxa"/>
              <w:right w:w="105" w:type="dxa"/>
            </w:tcMar>
          </w:tcPr>
          <w:p w14:paraId="7C0E4437" w14:textId="69C3B763" w:rsidR="1913EBAC" w:rsidRDefault="00B500A5" w:rsidP="541B9F09">
            <w:pPr>
              <w:pStyle w:val="Table"/>
              <w:rPr>
                <w:rFonts w:ascii="Calibri" w:eastAsia="Calibri" w:hAnsi="Calibri" w:cs="Calibri"/>
                <w:color w:val="000000" w:themeColor="text1"/>
                <w:szCs w:val="20"/>
              </w:rPr>
            </w:pPr>
            <w:r w:rsidRPr="00B500A5">
              <w:t>H&amp;S CUBE 1RU Slot position</w:t>
            </w:r>
          </w:p>
        </w:tc>
        <w:tc>
          <w:tcPr>
            <w:tcW w:w="1665" w:type="dxa"/>
            <w:tcMar>
              <w:left w:w="105" w:type="dxa"/>
              <w:right w:w="105" w:type="dxa"/>
            </w:tcMar>
          </w:tcPr>
          <w:p w14:paraId="34BF5807" w14:textId="03245727" w:rsidR="541B9F09" w:rsidRDefault="541B9F09" w:rsidP="541B9F09">
            <w:pPr>
              <w:pStyle w:val="Table"/>
              <w:rPr>
                <w:rFonts w:ascii="Calibri" w:eastAsia="Calibri" w:hAnsi="Calibri" w:cs="Calibri"/>
                <w:color w:val="000000" w:themeColor="text1"/>
                <w:szCs w:val="20"/>
              </w:rPr>
            </w:pPr>
            <w:r>
              <w:t>Slot 0</w:t>
            </w:r>
          </w:p>
        </w:tc>
        <w:tc>
          <w:tcPr>
            <w:tcW w:w="1545" w:type="dxa"/>
            <w:tcMar>
              <w:left w:w="105" w:type="dxa"/>
              <w:right w:w="105" w:type="dxa"/>
            </w:tcMar>
          </w:tcPr>
          <w:p w14:paraId="45BFA8D4" w14:textId="19A90E84" w:rsidR="541B9F09" w:rsidRDefault="541B9F09" w:rsidP="541B9F09">
            <w:pPr>
              <w:pStyle w:val="Table"/>
              <w:rPr>
                <w:rFonts w:ascii="Calibri" w:eastAsia="Calibri" w:hAnsi="Calibri" w:cs="Calibri"/>
                <w:color w:val="000000" w:themeColor="text1"/>
                <w:szCs w:val="20"/>
              </w:rPr>
            </w:pPr>
            <w:r>
              <w:t>0</w:t>
            </w:r>
          </w:p>
        </w:tc>
      </w:tr>
      <w:tr w:rsidR="0042261F" w14:paraId="2D0A92B2" w14:textId="77777777" w:rsidTr="541B9F09">
        <w:trPr>
          <w:trHeight w:val="300"/>
        </w:trPr>
        <w:tc>
          <w:tcPr>
            <w:tcW w:w="1980" w:type="dxa"/>
            <w:vMerge/>
            <w:tcMar>
              <w:left w:w="105" w:type="dxa"/>
              <w:right w:w="105" w:type="dxa"/>
            </w:tcMar>
          </w:tcPr>
          <w:p w14:paraId="5F3A4E6C" w14:textId="77777777" w:rsidR="0042261F" w:rsidRPr="00740071" w:rsidRDefault="0042261F" w:rsidP="541B9F09">
            <w:pPr>
              <w:rPr>
                <w:rFonts w:asciiTheme="minorHAnsi" w:eastAsia="SimSun" w:hAnsiTheme="minorHAnsi"/>
                <w:szCs w:val="24"/>
                <w:lang w:eastAsia="en-US"/>
              </w:rPr>
            </w:pPr>
          </w:p>
        </w:tc>
        <w:tc>
          <w:tcPr>
            <w:tcW w:w="1590" w:type="dxa"/>
            <w:vMerge/>
            <w:tcMar>
              <w:left w:w="105" w:type="dxa"/>
              <w:right w:w="105" w:type="dxa"/>
            </w:tcMar>
          </w:tcPr>
          <w:p w14:paraId="5ADF7819" w14:textId="77777777" w:rsidR="0042261F" w:rsidRPr="00B500A5" w:rsidRDefault="0042261F" w:rsidP="541B9F09">
            <w:pPr>
              <w:pStyle w:val="Table"/>
            </w:pPr>
          </w:p>
        </w:tc>
        <w:tc>
          <w:tcPr>
            <w:tcW w:w="1665" w:type="dxa"/>
            <w:tcMar>
              <w:left w:w="105" w:type="dxa"/>
              <w:right w:w="105" w:type="dxa"/>
            </w:tcMar>
          </w:tcPr>
          <w:p w14:paraId="4A0F4261" w14:textId="32E187DC" w:rsidR="0042261F" w:rsidRDefault="00B63FFD" w:rsidP="541B9F09">
            <w:pPr>
              <w:pStyle w:val="Table"/>
            </w:pPr>
            <w:r>
              <w:t>Slot 1</w:t>
            </w:r>
          </w:p>
        </w:tc>
        <w:tc>
          <w:tcPr>
            <w:tcW w:w="1545" w:type="dxa"/>
            <w:tcMar>
              <w:left w:w="105" w:type="dxa"/>
              <w:right w:w="105" w:type="dxa"/>
            </w:tcMar>
          </w:tcPr>
          <w:p w14:paraId="46726146" w14:textId="790A4947" w:rsidR="0042261F" w:rsidRDefault="00B63FFD" w:rsidP="541B9F09">
            <w:pPr>
              <w:pStyle w:val="Table"/>
            </w:pPr>
            <w:r>
              <w:t>1</w:t>
            </w:r>
          </w:p>
        </w:tc>
      </w:tr>
      <w:tr w:rsidR="0042261F" w14:paraId="190113F7" w14:textId="77777777" w:rsidTr="541B9F09">
        <w:trPr>
          <w:trHeight w:val="300"/>
        </w:trPr>
        <w:tc>
          <w:tcPr>
            <w:tcW w:w="1980" w:type="dxa"/>
            <w:vMerge/>
            <w:tcMar>
              <w:left w:w="105" w:type="dxa"/>
              <w:right w:w="105" w:type="dxa"/>
            </w:tcMar>
          </w:tcPr>
          <w:p w14:paraId="6C65A636" w14:textId="77777777" w:rsidR="0042261F" w:rsidRPr="00740071" w:rsidRDefault="0042261F" w:rsidP="541B9F09">
            <w:pPr>
              <w:rPr>
                <w:rFonts w:asciiTheme="minorHAnsi" w:eastAsia="SimSun" w:hAnsiTheme="minorHAnsi"/>
                <w:szCs w:val="24"/>
                <w:lang w:eastAsia="en-US"/>
              </w:rPr>
            </w:pPr>
          </w:p>
        </w:tc>
        <w:tc>
          <w:tcPr>
            <w:tcW w:w="1590" w:type="dxa"/>
            <w:vMerge/>
            <w:tcMar>
              <w:left w:w="105" w:type="dxa"/>
              <w:right w:w="105" w:type="dxa"/>
            </w:tcMar>
          </w:tcPr>
          <w:p w14:paraId="12A64C6C" w14:textId="77777777" w:rsidR="0042261F" w:rsidRPr="00B500A5" w:rsidRDefault="0042261F" w:rsidP="541B9F09">
            <w:pPr>
              <w:pStyle w:val="Table"/>
            </w:pPr>
          </w:p>
        </w:tc>
        <w:tc>
          <w:tcPr>
            <w:tcW w:w="1665" w:type="dxa"/>
            <w:tcMar>
              <w:left w:w="105" w:type="dxa"/>
              <w:right w:w="105" w:type="dxa"/>
            </w:tcMar>
          </w:tcPr>
          <w:p w14:paraId="10CE86CE" w14:textId="0498E809" w:rsidR="0042261F" w:rsidRDefault="00B63FFD" w:rsidP="541B9F09">
            <w:pPr>
              <w:pStyle w:val="Table"/>
            </w:pPr>
            <w:r>
              <w:t>Slot 2</w:t>
            </w:r>
          </w:p>
        </w:tc>
        <w:tc>
          <w:tcPr>
            <w:tcW w:w="1545" w:type="dxa"/>
            <w:tcMar>
              <w:left w:w="105" w:type="dxa"/>
              <w:right w:w="105" w:type="dxa"/>
            </w:tcMar>
          </w:tcPr>
          <w:p w14:paraId="5E164FD2" w14:textId="1AAA28D9" w:rsidR="0042261F" w:rsidRDefault="00B63FFD" w:rsidP="541B9F09">
            <w:pPr>
              <w:pStyle w:val="Table"/>
            </w:pPr>
            <w:r>
              <w:t>2</w:t>
            </w:r>
          </w:p>
        </w:tc>
      </w:tr>
    </w:tbl>
    <w:p w14:paraId="7199E690" w14:textId="5CD48F99" w:rsidR="46652E0E" w:rsidRDefault="46652E0E" w:rsidP="1612F9A0">
      <w:pPr>
        <w:pStyle w:val="BodyText"/>
        <w:rPr>
          <w:lang w:val="en-CA"/>
        </w:rPr>
      </w:pPr>
    </w:p>
    <w:p w14:paraId="1DBC1EC2" w14:textId="1C620C34" w:rsidR="008E499D" w:rsidRDefault="008E499D" w:rsidP="008E499D">
      <w:pPr>
        <w:pStyle w:val="Heading3"/>
        <w:rPr>
          <w:lang w:val="en-CA"/>
        </w:rPr>
      </w:pPr>
      <w:bookmarkStart w:id="119" w:name="_Toc153919355"/>
      <w:r w:rsidRPr="1612F9A0">
        <w:rPr>
          <w:lang w:val="en-CA"/>
        </w:rPr>
        <w:t>Card Types</w:t>
      </w:r>
      <w:bookmarkEnd w:id="119"/>
    </w:p>
    <w:p w14:paraId="7F9056D6" w14:textId="1DF61964" w:rsidR="5D056DD7" w:rsidRDefault="2767ADFE" w:rsidP="541B9F09">
      <w:pPr>
        <w:pStyle w:val="BodyText"/>
        <w:rPr>
          <w:rFonts w:eastAsia="Arial" w:cs="Arial"/>
          <w:color w:val="000000" w:themeColor="text1"/>
          <w:lang w:val="en-CA"/>
        </w:rPr>
      </w:pPr>
      <w:r>
        <w:t xml:space="preserve">Configure the following Card type as per below details </w:t>
      </w:r>
      <w:commentRangeStart w:id="120"/>
      <w:commentRangeStart w:id="121"/>
      <w:commentRangeEnd w:id="120"/>
      <w:r>
        <w:rPr>
          <w:rStyle w:val="CommentReference"/>
        </w:rPr>
        <w:commentReference w:id="120"/>
      </w:r>
      <w:commentRangeEnd w:id="121"/>
      <w:r w:rsidR="0055764F">
        <w:rPr>
          <w:rStyle w:val="CommentReference"/>
        </w:rPr>
        <w:commentReference w:id="121"/>
      </w:r>
    </w:p>
    <w:tbl>
      <w:tblPr>
        <w:tblW w:w="0" w:type="auto"/>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4A0" w:firstRow="1" w:lastRow="0" w:firstColumn="1" w:lastColumn="0" w:noHBand="0" w:noVBand="1"/>
      </w:tblPr>
      <w:tblGrid>
        <w:gridCol w:w="1965"/>
        <w:gridCol w:w="1665"/>
        <w:gridCol w:w="1665"/>
        <w:gridCol w:w="1755"/>
        <w:gridCol w:w="1020"/>
        <w:gridCol w:w="900"/>
        <w:gridCol w:w="900"/>
        <w:gridCol w:w="900"/>
      </w:tblGrid>
      <w:tr w:rsidR="541B9F09" w14:paraId="518435C6" w14:textId="37DBB2F0" w:rsidTr="541B9F09">
        <w:trPr>
          <w:trHeight w:val="300"/>
        </w:trPr>
        <w:tc>
          <w:tcPr>
            <w:tcW w:w="1965" w:type="dxa"/>
            <w:shd w:val="clear" w:color="auto" w:fill="548DD4" w:themeFill="text2" w:themeFillTint="99"/>
            <w:tcMar>
              <w:left w:w="105" w:type="dxa"/>
              <w:right w:w="105" w:type="dxa"/>
            </w:tcMar>
          </w:tcPr>
          <w:p w14:paraId="5719F1A3" w14:textId="277AD6FB" w:rsidR="541B9F09" w:rsidRDefault="541B9F09" w:rsidP="541B9F09">
            <w:pPr>
              <w:pStyle w:val="Table"/>
              <w:rPr>
                <w:rFonts w:ascii="Calibri" w:eastAsia="Calibri" w:hAnsi="Calibri" w:cs="Calibri"/>
                <w:szCs w:val="20"/>
              </w:rPr>
            </w:pPr>
            <w:r>
              <w:t>Card Archetype Name</w:t>
            </w:r>
          </w:p>
          <w:p w14:paraId="4B17718F" w14:textId="4E5DA22A" w:rsidR="541B9F09" w:rsidRDefault="541B9F09" w:rsidP="541B9F09">
            <w:pPr>
              <w:rPr>
                <w:rFonts w:ascii="Calibri" w:eastAsia="Calibri" w:hAnsi="Calibri" w:cs="Calibri"/>
              </w:rPr>
            </w:pPr>
          </w:p>
        </w:tc>
        <w:tc>
          <w:tcPr>
            <w:tcW w:w="1665" w:type="dxa"/>
            <w:shd w:val="clear" w:color="auto" w:fill="548DD4" w:themeFill="text2" w:themeFillTint="99"/>
            <w:tcMar>
              <w:left w:w="105" w:type="dxa"/>
              <w:right w:w="105" w:type="dxa"/>
            </w:tcMar>
          </w:tcPr>
          <w:p w14:paraId="7A6A46F9" w14:textId="0BFF0D34" w:rsidR="541B9F09" w:rsidRDefault="541B9F09" w:rsidP="541B9F09">
            <w:pPr>
              <w:pStyle w:val="Table"/>
              <w:rPr>
                <w:rFonts w:ascii="Calibri" w:eastAsia="Calibri" w:hAnsi="Calibri" w:cs="Calibri"/>
                <w:szCs w:val="20"/>
              </w:rPr>
            </w:pPr>
            <w:r>
              <w:t>Card Archetype Instance Name</w:t>
            </w:r>
          </w:p>
          <w:p w14:paraId="5E159B0E" w14:textId="792CD51C" w:rsidR="541B9F09" w:rsidRDefault="541B9F09" w:rsidP="541B9F09">
            <w:pPr>
              <w:rPr>
                <w:rFonts w:ascii="Calibri" w:eastAsia="Calibri" w:hAnsi="Calibri" w:cs="Calibri"/>
              </w:rPr>
            </w:pPr>
          </w:p>
        </w:tc>
        <w:tc>
          <w:tcPr>
            <w:tcW w:w="1665" w:type="dxa"/>
            <w:shd w:val="clear" w:color="auto" w:fill="548DD4" w:themeFill="text2" w:themeFillTint="99"/>
            <w:tcMar>
              <w:left w:w="105" w:type="dxa"/>
              <w:right w:w="105" w:type="dxa"/>
            </w:tcMar>
          </w:tcPr>
          <w:p w14:paraId="4AD72C96" w14:textId="7E4FC9D9" w:rsidR="541B9F09" w:rsidRDefault="541B9F09" w:rsidP="541B9F09">
            <w:pPr>
              <w:jc w:val="center"/>
              <w:rPr>
                <w:rFonts w:ascii="Calibri" w:eastAsia="Calibri" w:hAnsi="Calibri" w:cs="Calibri"/>
              </w:rPr>
            </w:pPr>
            <w:r w:rsidRPr="541B9F09">
              <w:rPr>
                <w:rFonts w:ascii="Calibri" w:eastAsia="Calibri" w:hAnsi="Calibri" w:cs="Calibri"/>
                <w:b/>
                <w:bCs/>
              </w:rPr>
              <w:t>Model Number List</w:t>
            </w:r>
          </w:p>
          <w:p w14:paraId="76D1FCD5" w14:textId="047C5516" w:rsidR="541B9F09" w:rsidRDefault="541B9F09" w:rsidP="541B9F09">
            <w:pPr>
              <w:rPr>
                <w:rFonts w:eastAsia="Arial" w:cs="Arial"/>
              </w:rPr>
            </w:pPr>
          </w:p>
          <w:p w14:paraId="165E1B30" w14:textId="5570A08D" w:rsidR="541B9F09" w:rsidRDefault="541B9F09" w:rsidP="541B9F09">
            <w:pPr>
              <w:rPr>
                <w:rFonts w:ascii="Calibri" w:eastAsia="Calibri" w:hAnsi="Calibri" w:cs="Calibri"/>
              </w:rPr>
            </w:pPr>
          </w:p>
        </w:tc>
        <w:tc>
          <w:tcPr>
            <w:tcW w:w="1755" w:type="dxa"/>
            <w:shd w:val="clear" w:color="auto" w:fill="548DD4" w:themeFill="text2" w:themeFillTint="99"/>
            <w:tcMar>
              <w:left w:w="105" w:type="dxa"/>
              <w:right w:w="105" w:type="dxa"/>
            </w:tcMar>
          </w:tcPr>
          <w:p w14:paraId="5C398652" w14:textId="111A4EE0" w:rsidR="541B9F09" w:rsidRDefault="541B9F09" w:rsidP="541B9F09">
            <w:pPr>
              <w:pStyle w:val="Table"/>
              <w:rPr>
                <w:rFonts w:ascii="Calibri" w:eastAsia="Calibri" w:hAnsi="Calibri" w:cs="Calibri"/>
                <w:szCs w:val="20"/>
              </w:rPr>
            </w:pPr>
            <w:r>
              <w:t>Description</w:t>
            </w:r>
          </w:p>
        </w:tc>
        <w:tc>
          <w:tcPr>
            <w:tcW w:w="1020" w:type="dxa"/>
            <w:shd w:val="clear" w:color="auto" w:fill="548DD4" w:themeFill="text2" w:themeFillTint="99"/>
            <w:tcMar>
              <w:left w:w="105" w:type="dxa"/>
              <w:right w:w="105" w:type="dxa"/>
            </w:tcMar>
          </w:tcPr>
          <w:p w14:paraId="11BAC5DC" w14:textId="1E425D99" w:rsidR="541B9F09" w:rsidRDefault="541B9F09" w:rsidP="541B9F09">
            <w:pPr>
              <w:pStyle w:val="Table"/>
              <w:rPr>
                <w:rFonts w:ascii="Calibri" w:eastAsia="Calibri" w:hAnsi="Calibri" w:cs="Calibri"/>
                <w:szCs w:val="20"/>
              </w:rPr>
            </w:pPr>
            <w:r>
              <w:t>Positions Used</w:t>
            </w:r>
          </w:p>
        </w:tc>
        <w:tc>
          <w:tcPr>
            <w:tcW w:w="900" w:type="dxa"/>
            <w:shd w:val="clear" w:color="auto" w:fill="548DD4" w:themeFill="text2" w:themeFillTint="99"/>
            <w:tcMar>
              <w:left w:w="105" w:type="dxa"/>
              <w:right w:w="105" w:type="dxa"/>
            </w:tcMar>
          </w:tcPr>
          <w:p w14:paraId="2927E72A" w14:textId="44BC1368" w:rsidR="541B9F09" w:rsidRDefault="541B9F09" w:rsidP="541B9F09">
            <w:pPr>
              <w:pStyle w:val="Table"/>
              <w:rPr>
                <w:rFonts w:ascii="Calibri" w:eastAsia="Calibri" w:hAnsi="Calibri" w:cs="Calibri"/>
                <w:szCs w:val="20"/>
              </w:rPr>
            </w:pPr>
            <w:r>
              <w:t>Width (in Inches)</w:t>
            </w:r>
          </w:p>
        </w:tc>
        <w:tc>
          <w:tcPr>
            <w:tcW w:w="900" w:type="dxa"/>
            <w:shd w:val="clear" w:color="auto" w:fill="548DD4" w:themeFill="text2" w:themeFillTint="99"/>
            <w:tcMar>
              <w:left w:w="105" w:type="dxa"/>
              <w:right w:w="105" w:type="dxa"/>
            </w:tcMar>
          </w:tcPr>
          <w:p w14:paraId="0D551A4E" w14:textId="21C32FED" w:rsidR="541B9F09" w:rsidRDefault="541B9F09" w:rsidP="541B9F09">
            <w:pPr>
              <w:pStyle w:val="Table"/>
              <w:rPr>
                <w:rFonts w:ascii="Calibri" w:eastAsia="Calibri" w:hAnsi="Calibri" w:cs="Calibri"/>
                <w:szCs w:val="20"/>
              </w:rPr>
            </w:pPr>
            <w:r>
              <w:t>Height(in Inches)</w:t>
            </w:r>
          </w:p>
        </w:tc>
        <w:tc>
          <w:tcPr>
            <w:tcW w:w="900" w:type="dxa"/>
            <w:shd w:val="clear" w:color="auto" w:fill="548DD4" w:themeFill="text2" w:themeFillTint="99"/>
          </w:tcPr>
          <w:p w14:paraId="7DC3D7DF" w14:textId="27A80A3F" w:rsidR="00B174A4" w:rsidRDefault="00B174A4" w:rsidP="541B9F09">
            <w:pPr>
              <w:pStyle w:val="Table"/>
            </w:pPr>
            <w:r>
              <w:t>Port</w:t>
            </w:r>
            <w:r w:rsidR="00C215D6">
              <w:t>s</w:t>
            </w:r>
          </w:p>
        </w:tc>
      </w:tr>
      <w:tr w:rsidR="541B9F09" w14:paraId="49C19811" w14:textId="2BE0B75D" w:rsidTr="541B9F09">
        <w:trPr>
          <w:trHeight w:val="300"/>
        </w:trPr>
        <w:tc>
          <w:tcPr>
            <w:tcW w:w="1965" w:type="dxa"/>
            <w:tcMar>
              <w:left w:w="105" w:type="dxa"/>
              <w:right w:w="105" w:type="dxa"/>
            </w:tcMar>
          </w:tcPr>
          <w:p w14:paraId="620E41F9" w14:textId="22130A9C" w:rsidR="2230B7AD" w:rsidRDefault="73C78447" w:rsidP="541B9F09">
            <w:pPr>
              <w:pStyle w:val="Table"/>
              <w:rPr>
                <w:rFonts w:ascii="Calibri" w:eastAsia="Calibri" w:hAnsi="Calibri" w:cs="Calibri"/>
              </w:rPr>
            </w:pPr>
            <w:r>
              <w:t xml:space="preserve">H&amp;S </w:t>
            </w:r>
            <w:r w:rsidR="2230B7AD">
              <w:t>DWDM-extended-C-Band -splitter +1471 LGX Module, LC/APC connectors on all ports</w:t>
            </w:r>
          </w:p>
        </w:tc>
        <w:tc>
          <w:tcPr>
            <w:tcW w:w="1665" w:type="dxa"/>
            <w:tcMar>
              <w:left w:w="105" w:type="dxa"/>
              <w:right w:w="105" w:type="dxa"/>
            </w:tcMar>
          </w:tcPr>
          <w:p w14:paraId="0B46ED13" w14:textId="44C2B944" w:rsidR="2230B7AD" w:rsidRDefault="3726EA1F" w:rsidP="541B9F09">
            <w:pPr>
              <w:pStyle w:val="Table"/>
              <w:rPr>
                <w:rFonts w:ascii="Calibri" w:eastAsia="Calibri" w:hAnsi="Calibri" w:cs="Calibri"/>
              </w:rPr>
            </w:pPr>
            <w:r>
              <w:t xml:space="preserve">H&amp;S </w:t>
            </w:r>
            <w:r w:rsidR="2230B7AD">
              <w:t>DWDM-extended-C-Band -splitter +1471 LGX Module, LC/APC connectors on all ports</w:t>
            </w:r>
          </w:p>
        </w:tc>
        <w:tc>
          <w:tcPr>
            <w:tcW w:w="1665" w:type="dxa"/>
            <w:tcMar>
              <w:left w:w="105" w:type="dxa"/>
              <w:right w:w="105" w:type="dxa"/>
            </w:tcMar>
          </w:tcPr>
          <w:p w14:paraId="29EA7514" w14:textId="259DA918" w:rsidR="2230B7AD" w:rsidRDefault="000C3CE2" w:rsidP="541B9F09">
            <w:pPr>
              <w:pStyle w:val="Table"/>
              <w:rPr>
                <w:rFonts w:ascii="Calibri" w:eastAsia="Calibri" w:hAnsi="Calibri" w:cs="Calibri"/>
                <w:szCs w:val="20"/>
              </w:rPr>
            </w:pPr>
            <w:r w:rsidRPr="000C3CE2">
              <w:rPr>
                <w:rFonts w:ascii="Calibri" w:eastAsia="Calibri" w:hAnsi="Calibri" w:cs="Calibri"/>
                <w:szCs w:val="20"/>
              </w:rPr>
              <w:t>C-3329-BB-Rev.A</w:t>
            </w:r>
          </w:p>
        </w:tc>
        <w:tc>
          <w:tcPr>
            <w:tcW w:w="1755" w:type="dxa"/>
            <w:tcMar>
              <w:left w:w="105" w:type="dxa"/>
              <w:right w:w="105" w:type="dxa"/>
            </w:tcMar>
          </w:tcPr>
          <w:p w14:paraId="1937774A" w14:textId="6D94187E" w:rsidR="2230B7AD" w:rsidRDefault="4F5923AB" w:rsidP="541B9F09">
            <w:pPr>
              <w:pStyle w:val="Table"/>
              <w:rPr>
                <w:rFonts w:ascii="Calibri" w:eastAsia="Calibri" w:hAnsi="Calibri" w:cs="Calibri"/>
              </w:rPr>
            </w:pPr>
            <w:r>
              <w:t xml:space="preserve">H&amp;S </w:t>
            </w:r>
            <w:r w:rsidR="2230B7AD">
              <w:t>DWDM-extended-C-Band -splitter +1471 LGX Module, LC/APC connectors on all ports</w:t>
            </w:r>
          </w:p>
        </w:tc>
        <w:tc>
          <w:tcPr>
            <w:tcW w:w="1020" w:type="dxa"/>
            <w:tcMar>
              <w:left w:w="105" w:type="dxa"/>
              <w:right w:w="105" w:type="dxa"/>
            </w:tcMar>
          </w:tcPr>
          <w:p w14:paraId="6E729360" w14:textId="40AB8CCC" w:rsidR="541B9F09" w:rsidRDefault="541B9F09" w:rsidP="541B9F09">
            <w:pPr>
              <w:pStyle w:val="Table"/>
              <w:rPr>
                <w:rFonts w:ascii="Calibri" w:eastAsia="Calibri" w:hAnsi="Calibri" w:cs="Calibri"/>
                <w:szCs w:val="20"/>
              </w:rPr>
            </w:pPr>
            <w:r>
              <w:t>1</w:t>
            </w:r>
          </w:p>
        </w:tc>
        <w:tc>
          <w:tcPr>
            <w:tcW w:w="900" w:type="dxa"/>
            <w:tcMar>
              <w:left w:w="105" w:type="dxa"/>
              <w:right w:w="105" w:type="dxa"/>
            </w:tcMar>
          </w:tcPr>
          <w:p w14:paraId="581A2686" w14:textId="21FE4F1A" w:rsidR="541B9F09" w:rsidRDefault="541B9F09" w:rsidP="541B9F09">
            <w:pPr>
              <w:pStyle w:val="Table"/>
              <w:rPr>
                <w:rFonts w:ascii="Calibri" w:eastAsia="Calibri" w:hAnsi="Calibri" w:cs="Calibri"/>
                <w:szCs w:val="20"/>
              </w:rPr>
            </w:pPr>
            <w:r>
              <w:t>19</w:t>
            </w:r>
          </w:p>
        </w:tc>
        <w:tc>
          <w:tcPr>
            <w:tcW w:w="900" w:type="dxa"/>
            <w:tcMar>
              <w:left w:w="105" w:type="dxa"/>
              <w:right w:w="105" w:type="dxa"/>
            </w:tcMar>
          </w:tcPr>
          <w:p w14:paraId="0B0BAEC5" w14:textId="2A260154" w:rsidR="541B9F09" w:rsidRDefault="541B9F09" w:rsidP="541B9F09">
            <w:pPr>
              <w:pStyle w:val="Table"/>
              <w:rPr>
                <w:rFonts w:ascii="Calibri" w:eastAsia="Calibri" w:hAnsi="Calibri" w:cs="Calibri"/>
                <w:szCs w:val="20"/>
              </w:rPr>
            </w:pPr>
            <w:r>
              <w:t>5.2</w:t>
            </w:r>
          </w:p>
        </w:tc>
        <w:tc>
          <w:tcPr>
            <w:tcW w:w="900" w:type="dxa"/>
          </w:tcPr>
          <w:p w14:paraId="2CD1A7AC" w14:textId="5E1050C0" w:rsidR="003E2943" w:rsidRDefault="005854FB" w:rsidP="541B9F09">
            <w:pPr>
              <w:pStyle w:val="Table"/>
            </w:pPr>
            <w:r>
              <w:t>4</w:t>
            </w:r>
          </w:p>
        </w:tc>
      </w:tr>
    </w:tbl>
    <w:p w14:paraId="29472D2F" w14:textId="23ED5645" w:rsidR="5D056DD7" w:rsidRDefault="5D056DD7" w:rsidP="1612F9A0">
      <w:pPr>
        <w:pStyle w:val="BodyText"/>
        <w:rPr>
          <w:lang w:val="en-CA"/>
        </w:rPr>
      </w:pPr>
    </w:p>
    <w:p w14:paraId="54F4B05F" w14:textId="1C9C12DA" w:rsidR="008E499D" w:rsidRDefault="008E499D" w:rsidP="008E499D">
      <w:pPr>
        <w:pStyle w:val="Heading3"/>
        <w:rPr>
          <w:lang w:val="en-CA"/>
        </w:rPr>
      </w:pPr>
      <w:bookmarkStart w:id="122" w:name="_Toc153919356"/>
      <w:r w:rsidRPr="1612F9A0">
        <w:rPr>
          <w:lang w:val="en-CA"/>
        </w:rPr>
        <w:t>Card Compatibility for slots</w:t>
      </w:r>
      <w:bookmarkEnd w:id="122"/>
    </w:p>
    <w:tbl>
      <w:tblPr>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235"/>
        <w:gridCol w:w="3060"/>
        <w:gridCol w:w="3570"/>
      </w:tblGrid>
      <w:tr w:rsidR="541B9F09" w14:paraId="5C6D55E8" w14:textId="77777777" w:rsidTr="541B9F09">
        <w:trPr>
          <w:trHeight w:val="795"/>
        </w:trPr>
        <w:tc>
          <w:tcPr>
            <w:tcW w:w="2235"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0A5FED2C" w14:textId="1EDC490E" w:rsidR="541B9F09" w:rsidRDefault="541B9F09" w:rsidP="541B9F09">
            <w:pPr>
              <w:rPr>
                <w:rFonts w:ascii="Calibri" w:eastAsia="Calibri" w:hAnsi="Calibri" w:cs="Calibri"/>
                <w:color w:val="000000" w:themeColor="text1"/>
              </w:rPr>
            </w:pPr>
            <w:r w:rsidRPr="541B9F09">
              <w:rPr>
                <w:rFonts w:ascii="Calibri" w:eastAsia="Calibri" w:hAnsi="Calibri" w:cs="Calibri"/>
                <w:b/>
                <w:bCs/>
                <w:color w:val="000000" w:themeColor="text1"/>
              </w:rPr>
              <w:t>Slot Archetype</w:t>
            </w:r>
          </w:p>
        </w:tc>
        <w:tc>
          <w:tcPr>
            <w:tcW w:w="3060"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6A629313" w14:textId="16AE0310" w:rsidR="541B9F09" w:rsidRDefault="541B9F09" w:rsidP="541B9F09">
            <w:pPr>
              <w:rPr>
                <w:rFonts w:ascii="Calibri" w:eastAsia="Calibri" w:hAnsi="Calibri" w:cs="Calibri"/>
                <w:color w:val="000000" w:themeColor="text1"/>
              </w:rPr>
            </w:pPr>
            <w:r w:rsidRPr="541B9F09">
              <w:rPr>
                <w:rFonts w:ascii="Calibri" w:eastAsia="Calibri" w:hAnsi="Calibri" w:cs="Calibri"/>
                <w:b/>
                <w:bCs/>
                <w:color w:val="000000" w:themeColor="text1"/>
              </w:rPr>
              <w:t>Card Archetype Name</w:t>
            </w:r>
          </w:p>
        </w:tc>
        <w:tc>
          <w:tcPr>
            <w:tcW w:w="3570"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33761CA3" w14:textId="57FEC324" w:rsidR="541B9F09" w:rsidRDefault="541B9F09" w:rsidP="541B9F09">
            <w:pPr>
              <w:spacing w:line="259" w:lineRule="auto"/>
              <w:rPr>
                <w:rFonts w:ascii="Calibri" w:eastAsia="Calibri" w:hAnsi="Calibri" w:cs="Calibri"/>
                <w:color w:val="000000" w:themeColor="text1"/>
              </w:rPr>
            </w:pPr>
            <w:r w:rsidRPr="541B9F09">
              <w:rPr>
                <w:rFonts w:ascii="Calibri" w:eastAsia="Calibri" w:hAnsi="Calibri" w:cs="Calibri"/>
                <w:b/>
                <w:bCs/>
                <w:color w:val="000000" w:themeColor="text1"/>
              </w:rPr>
              <w:t>Note</w:t>
            </w:r>
          </w:p>
        </w:tc>
      </w:tr>
      <w:tr w:rsidR="541B9F09" w14:paraId="5CE4BF3F" w14:textId="77777777" w:rsidTr="541B9F09">
        <w:trPr>
          <w:trHeight w:val="795"/>
        </w:trPr>
        <w:tc>
          <w:tcPr>
            <w:tcW w:w="2235" w:type="dxa"/>
            <w:tcBorders>
              <w:top w:val="single" w:sz="6" w:space="0" w:color="auto"/>
              <w:left w:val="single" w:sz="6" w:space="0" w:color="auto"/>
              <w:bottom w:val="single" w:sz="6" w:space="0" w:color="auto"/>
              <w:right w:val="single" w:sz="6" w:space="0" w:color="auto"/>
            </w:tcBorders>
            <w:vAlign w:val="center"/>
          </w:tcPr>
          <w:p w14:paraId="5D2A9682" w14:textId="7A31EFF5" w:rsidR="420109D7" w:rsidRDefault="00203355" w:rsidP="541B9F09">
            <w:pPr>
              <w:rPr>
                <w:rFonts w:ascii="Calibri" w:eastAsia="Calibri" w:hAnsi="Calibri" w:cs="Calibri"/>
                <w:b/>
                <w:bCs/>
                <w:color w:val="000000" w:themeColor="text1"/>
              </w:rPr>
            </w:pPr>
            <w:r w:rsidRPr="00B500A5">
              <w:t>H&amp;S CUBE 1RU Slot position</w:t>
            </w:r>
          </w:p>
        </w:tc>
        <w:tc>
          <w:tcPr>
            <w:tcW w:w="3060" w:type="dxa"/>
            <w:tcBorders>
              <w:top w:val="single" w:sz="6" w:space="0" w:color="auto"/>
              <w:left w:val="single" w:sz="6" w:space="0" w:color="auto"/>
              <w:bottom w:val="single" w:sz="6" w:space="0" w:color="auto"/>
              <w:right w:val="single" w:sz="6" w:space="0" w:color="auto"/>
            </w:tcBorders>
            <w:vAlign w:val="center"/>
          </w:tcPr>
          <w:p w14:paraId="3BAAE2A5" w14:textId="2C74D39E" w:rsidR="420109D7" w:rsidRDefault="5BA9A4C6" w:rsidP="541B9F09">
            <w:pPr>
              <w:rPr>
                <w:rFonts w:ascii="Calibri" w:eastAsia="Calibri" w:hAnsi="Calibri" w:cs="Calibri"/>
                <w:b/>
                <w:bCs/>
                <w:color w:val="000000" w:themeColor="text1"/>
              </w:rPr>
            </w:pPr>
            <w:r w:rsidRPr="30557B4D">
              <w:rPr>
                <w:rFonts w:ascii="Calibri" w:eastAsia="Calibri" w:hAnsi="Calibri" w:cs="Calibri"/>
                <w:b/>
                <w:bCs/>
                <w:color w:val="000000" w:themeColor="text1"/>
              </w:rPr>
              <w:t xml:space="preserve">H&amp;S </w:t>
            </w:r>
            <w:r w:rsidR="420109D7" w:rsidRPr="541B9F09">
              <w:rPr>
                <w:rFonts w:ascii="Calibri" w:eastAsia="Calibri" w:hAnsi="Calibri" w:cs="Calibri"/>
                <w:b/>
                <w:bCs/>
                <w:color w:val="000000" w:themeColor="text1"/>
              </w:rPr>
              <w:t>DWDM-extended-C-Band -splitter +1471 LGX Module, LC/APC connectors on all ports</w:t>
            </w:r>
          </w:p>
        </w:tc>
        <w:tc>
          <w:tcPr>
            <w:tcW w:w="3570" w:type="dxa"/>
            <w:tcBorders>
              <w:top w:val="single" w:sz="6" w:space="0" w:color="auto"/>
              <w:left w:val="single" w:sz="6" w:space="0" w:color="auto"/>
              <w:bottom w:val="single" w:sz="6" w:space="0" w:color="auto"/>
              <w:right w:val="single" w:sz="6" w:space="0" w:color="auto"/>
            </w:tcBorders>
            <w:vAlign w:val="center"/>
          </w:tcPr>
          <w:p w14:paraId="6F2737F3" w14:textId="54CD9623" w:rsidR="541B9F09" w:rsidRDefault="541B9F09" w:rsidP="541B9F09">
            <w:pPr>
              <w:spacing w:line="259" w:lineRule="auto"/>
              <w:rPr>
                <w:rFonts w:ascii="Calibri" w:eastAsia="Calibri" w:hAnsi="Calibri" w:cs="Calibri"/>
                <w:b/>
                <w:bCs/>
                <w:color w:val="000000" w:themeColor="text1"/>
              </w:rPr>
            </w:pPr>
          </w:p>
        </w:tc>
      </w:tr>
    </w:tbl>
    <w:p w14:paraId="0777195A" w14:textId="74A744AF" w:rsidR="541B9F09" w:rsidRDefault="541B9F09" w:rsidP="541B9F09">
      <w:pPr>
        <w:pStyle w:val="BodyText"/>
        <w:rPr>
          <w:lang w:val="en-CA"/>
        </w:rPr>
      </w:pPr>
    </w:p>
    <w:p w14:paraId="57BE4387" w14:textId="514270E5" w:rsidR="20D2402B" w:rsidRDefault="20D2402B" w:rsidP="1612F9A0">
      <w:pPr>
        <w:pStyle w:val="BodyText"/>
        <w:rPr>
          <w:lang w:val="en-CA"/>
        </w:rPr>
      </w:pPr>
    </w:p>
    <w:p w14:paraId="4A1F19AF" w14:textId="77777777" w:rsidR="008E499D" w:rsidRDefault="008E499D" w:rsidP="008E499D">
      <w:pPr>
        <w:pStyle w:val="Heading3"/>
        <w:rPr>
          <w:lang w:val="en-CA"/>
        </w:rPr>
      </w:pPr>
      <w:bookmarkStart w:id="123" w:name="_Toc153919357"/>
      <w:r w:rsidRPr="1612F9A0">
        <w:rPr>
          <w:lang w:val="en-CA"/>
        </w:rPr>
        <w:t>Physical Termination Position for Card</w:t>
      </w:r>
      <w:bookmarkEnd w:id="123"/>
      <w:r w:rsidRPr="1612F9A0">
        <w:rPr>
          <w:lang w:val="en-CA"/>
        </w:rPr>
        <w:t xml:space="preserve"> </w:t>
      </w:r>
    </w:p>
    <w:p w14:paraId="7FA4B118" w14:textId="59FFBAFF" w:rsidR="601748F5" w:rsidRDefault="601748F5" w:rsidP="1612F9A0">
      <w:pPr>
        <w:pStyle w:val="BodyText"/>
        <w:rPr>
          <w:lang w:val="en-CA"/>
        </w:rPr>
      </w:pPr>
      <w:r w:rsidRPr="1612F9A0">
        <w:rPr>
          <w:lang w:val="en-CA"/>
        </w:rPr>
        <w:t>NA</w:t>
      </w:r>
    </w:p>
    <w:p w14:paraId="26291B01" w14:textId="77777777" w:rsidR="008E499D" w:rsidRDefault="008E499D" w:rsidP="008E499D">
      <w:pPr>
        <w:pStyle w:val="Heading3"/>
        <w:rPr>
          <w:lang w:val="en-CA"/>
        </w:rPr>
      </w:pPr>
      <w:bookmarkStart w:id="124" w:name="_Toc153919358"/>
      <w:r w:rsidRPr="1612F9A0">
        <w:rPr>
          <w:lang w:val="en-CA"/>
        </w:rPr>
        <w:t>Pluggable Types</w:t>
      </w:r>
      <w:bookmarkEnd w:id="124"/>
    </w:p>
    <w:p w14:paraId="0304E0A2" w14:textId="1E9F19CF" w:rsidR="1612F9A0" w:rsidRDefault="62362945" w:rsidP="1612F9A0">
      <w:pPr>
        <w:pStyle w:val="BodyText"/>
        <w:rPr>
          <w:lang w:val="en-CA"/>
        </w:rPr>
      </w:pPr>
      <w:r w:rsidRPr="541B9F09">
        <w:rPr>
          <w:lang w:val="en-CA"/>
        </w:rPr>
        <w:t>NA</w:t>
      </w:r>
    </w:p>
    <w:p w14:paraId="5A5A9A0A" w14:textId="0B29831F" w:rsidR="1612F9A0" w:rsidRDefault="1612F9A0" w:rsidP="1612F9A0">
      <w:pPr>
        <w:pStyle w:val="BodyText"/>
        <w:rPr>
          <w:lang w:val="en-CA"/>
        </w:rPr>
      </w:pPr>
    </w:p>
    <w:p w14:paraId="11FDB355" w14:textId="77777777" w:rsidR="008E499D" w:rsidRDefault="008E499D" w:rsidP="008E499D">
      <w:pPr>
        <w:pStyle w:val="Heading3"/>
        <w:rPr>
          <w:lang w:val="en-CA"/>
        </w:rPr>
      </w:pPr>
      <w:bookmarkStart w:id="125" w:name="_Toc153919359"/>
      <w:r w:rsidRPr="1612F9A0">
        <w:rPr>
          <w:lang w:val="en-CA"/>
        </w:rPr>
        <w:t>Pluggable Compatible for PTP</w:t>
      </w:r>
      <w:bookmarkEnd w:id="125"/>
    </w:p>
    <w:p w14:paraId="5850DE70" w14:textId="42DDDF46" w:rsidR="1612F9A0" w:rsidRDefault="1612F9A0" w:rsidP="1612F9A0">
      <w:pPr>
        <w:pStyle w:val="BodyText"/>
        <w:rPr>
          <w:lang w:val="en-CA"/>
        </w:rPr>
      </w:pPr>
    </w:p>
    <w:p w14:paraId="4CD57FAC" w14:textId="4B909834" w:rsidR="008E499D" w:rsidRDefault="008E499D" w:rsidP="008E499D">
      <w:pPr>
        <w:pStyle w:val="Heading3"/>
        <w:rPr>
          <w:lang w:val="en-CA"/>
        </w:rPr>
      </w:pPr>
      <w:bookmarkStart w:id="126" w:name="_Toc153919360"/>
      <w:r w:rsidRPr="1612F9A0">
        <w:rPr>
          <w:lang w:val="en-CA"/>
        </w:rPr>
        <w:t>Port Compatibility</w:t>
      </w:r>
      <w:bookmarkEnd w:id="126"/>
      <w:r w:rsidRPr="1612F9A0">
        <w:rPr>
          <w:lang w:val="en-CA"/>
        </w:rPr>
        <w:t xml:space="preserve"> </w:t>
      </w:r>
    </w:p>
    <w:p w14:paraId="68F4B10E" w14:textId="39CA1610" w:rsidR="4C5B3E71" w:rsidRDefault="4C5B3E71" w:rsidP="541B9F09">
      <w:pPr>
        <w:pStyle w:val="BodyText"/>
        <w:rPr>
          <w:lang w:val="en-CA"/>
        </w:rPr>
      </w:pPr>
      <w:r w:rsidRPr="541B9F09">
        <w:rPr>
          <w:lang w:val="en-CA"/>
        </w:rPr>
        <w:t>NA</w:t>
      </w:r>
    </w:p>
    <w:p w14:paraId="358FC160" w14:textId="297627FB" w:rsidR="008E499D" w:rsidRDefault="008E499D" w:rsidP="008E499D">
      <w:pPr>
        <w:pStyle w:val="Heading4"/>
        <w:rPr>
          <w:lang w:val="en-CA"/>
        </w:rPr>
      </w:pPr>
      <w:r w:rsidRPr="1612F9A0">
        <w:rPr>
          <w:lang w:val="en-CA"/>
        </w:rPr>
        <w:t>Card Ports</w:t>
      </w:r>
      <w:commentRangeStart w:id="127"/>
      <w:commentRangeStart w:id="128"/>
      <w:commentRangeEnd w:id="127"/>
      <w:r>
        <w:rPr>
          <w:rStyle w:val="CommentReference"/>
        </w:rPr>
        <w:commentReference w:id="127"/>
      </w:r>
      <w:commentRangeEnd w:id="128"/>
      <w:r w:rsidR="00431629">
        <w:rPr>
          <w:rStyle w:val="CommentReference"/>
          <w:b w:val="0"/>
        </w:rPr>
        <w:commentReference w:id="128"/>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1"/>
        <w:gridCol w:w="2689"/>
        <w:gridCol w:w="1641"/>
        <w:gridCol w:w="967"/>
        <w:gridCol w:w="1019"/>
        <w:gridCol w:w="1473"/>
        <w:gridCol w:w="1323"/>
      </w:tblGrid>
      <w:tr w:rsidR="00E1327F" w14:paraId="56E47FF5" w14:textId="77777777">
        <w:trPr>
          <w:trHeight w:val="300"/>
        </w:trPr>
        <w:tc>
          <w:tcPr>
            <w:tcW w:w="1431" w:type="dxa"/>
            <w:shd w:val="clear" w:color="auto" w:fill="548DD4" w:themeFill="text2" w:themeFillTint="99"/>
          </w:tcPr>
          <w:p w14:paraId="4616F87D" w14:textId="77777777" w:rsidR="002C28E4" w:rsidRDefault="002C28E4">
            <w:pPr>
              <w:pStyle w:val="Table"/>
              <w:rPr>
                <w:b/>
                <w:bCs/>
              </w:rPr>
            </w:pPr>
            <w:r w:rsidRPr="541B9F09">
              <w:rPr>
                <w:b/>
                <w:bCs/>
              </w:rPr>
              <w:t>Card Archetype Name</w:t>
            </w:r>
          </w:p>
        </w:tc>
        <w:tc>
          <w:tcPr>
            <w:tcW w:w="2689" w:type="dxa"/>
            <w:shd w:val="clear" w:color="auto" w:fill="548DD4" w:themeFill="text2" w:themeFillTint="99"/>
          </w:tcPr>
          <w:p w14:paraId="7A479F4F" w14:textId="77777777" w:rsidR="002C28E4" w:rsidRDefault="002C28E4">
            <w:pPr>
              <w:pStyle w:val="Table"/>
              <w:rPr>
                <w:b/>
                <w:bCs/>
              </w:rPr>
            </w:pPr>
            <w:r w:rsidRPr="541B9F09">
              <w:rPr>
                <w:b/>
                <w:bCs/>
              </w:rPr>
              <w:t>Port Archetype</w:t>
            </w:r>
          </w:p>
        </w:tc>
        <w:tc>
          <w:tcPr>
            <w:tcW w:w="1641" w:type="dxa"/>
            <w:shd w:val="clear" w:color="auto" w:fill="548DD4" w:themeFill="text2" w:themeFillTint="99"/>
          </w:tcPr>
          <w:p w14:paraId="28B799FA" w14:textId="77777777" w:rsidR="002C28E4" w:rsidRDefault="002C28E4">
            <w:pPr>
              <w:pStyle w:val="Table"/>
              <w:rPr>
                <w:b/>
                <w:bCs/>
              </w:rPr>
            </w:pPr>
            <w:r w:rsidRPr="541B9F09">
              <w:rPr>
                <w:b/>
                <w:bCs/>
              </w:rPr>
              <w:t>Port Archetype Instance</w:t>
            </w:r>
          </w:p>
        </w:tc>
        <w:tc>
          <w:tcPr>
            <w:tcW w:w="967" w:type="dxa"/>
            <w:shd w:val="clear" w:color="auto" w:fill="548DD4" w:themeFill="text2" w:themeFillTint="99"/>
          </w:tcPr>
          <w:p w14:paraId="269AE476" w14:textId="77777777" w:rsidR="002C28E4" w:rsidRDefault="002C28E4">
            <w:pPr>
              <w:pStyle w:val="Table"/>
              <w:rPr>
                <w:b/>
                <w:bCs/>
              </w:rPr>
            </w:pPr>
            <w:r w:rsidRPr="541B9F09">
              <w:rPr>
                <w:b/>
                <w:bCs/>
              </w:rPr>
              <w:t>Port Number</w:t>
            </w:r>
          </w:p>
          <w:p w14:paraId="1F3B5823" w14:textId="77777777" w:rsidR="002C28E4" w:rsidRDefault="002C28E4">
            <w:pPr>
              <w:pStyle w:val="Table"/>
              <w:rPr>
                <w:b/>
                <w:bCs/>
              </w:rPr>
            </w:pPr>
          </w:p>
        </w:tc>
        <w:tc>
          <w:tcPr>
            <w:tcW w:w="1019" w:type="dxa"/>
            <w:shd w:val="clear" w:color="auto" w:fill="548DD4" w:themeFill="text2" w:themeFillTint="99"/>
          </w:tcPr>
          <w:p w14:paraId="42B10551" w14:textId="77777777" w:rsidR="002C28E4" w:rsidRDefault="002C28E4">
            <w:pPr>
              <w:pStyle w:val="Table"/>
              <w:rPr>
                <w:b/>
                <w:bCs/>
              </w:rPr>
            </w:pPr>
            <w:r w:rsidRPr="541B9F09">
              <w:rPr>
                <w:b/>
                <w:bCs/>
              </w:rPr>
              <w:t>Port Sequence</w:t>
            </w:r>
          </w:p>
        </w:tc>
        <w:tc>
          <w:tcPr>
            <w:tcW w:w="1473" w:type="dxa"/>
            <w:shd w:val="clear" w:color="auto" w:fill="548DD4" w:themeFill="text2" w:themeFillTint="99"/>
          </w:tcPr>
          <w:p w14:paraId="1C25BCA9" w14:textId="77777777" w:rsidR="002C28E4" w:rsidRDefault="002C28E4">
            <w:pPr>
              <w:pStyle w:val="Table"/>
              <w:rPr>
                <w:b/>
                <w:bCs/>
              </w:rPr>
            </w:pPr>
            <w:r w:rsidRPr="541B9F09">
              <w:rPr>
                <w:b/>
                <w:bCs/>
              </w:rPr>
              <w:t>Port Type Name</w:t>
            </w:r>
          </w:p>
        </w:tc>
        <w:tc>
          <w:tcPr>
            <w:tcW w:w="1323" w:type="dxa"/>
            <w:shd w:val="clear" w:color="auto" w:fill="548DD4" w:themeFill="text2" w:themeFillTint="99"/>
          </w:tcPr>
          <w:p w14:paraId="6EC356C4" w14:textId="77777777" w:rsidR="002C28E4" w:rsidRDefault="002C28E4">
            <w:pPr>
              <w:pStyle w:val="Table"/>
              <w:rPr>
                <w:b/>
                <w:bCs/>
              </w:rPr>
            </w:pPr>
            <w:r w:rsidRPr="541B9F09">
              <w:rPr>
                <w:b/>
                <w:bCs/>
              </w:rPr>
              <w:t>Logical Interface Required</w:t>
            </w:r>
          </w:p>
        </w:tc>
      </w:tr>
      <w:tr w:rsidR="00E15E82" w14:paraId="5386A8FF" w14:textId="77777777">
        <w:trPr>
          <w:trHeight w:val="300"/>
        </w:trPr>
        <w:tc>
          <w:tcPr>
            <w:tcW w:w="1431" w:type="dxa"/>
            <w:vMerge w:val="restart"/>
          </w:tcPr>
          <w:p w14:paraId="170DC36E" w14:textId="38A9DDEA" w:rsidR="002C28E4" w:rsidRDefault="3D8942CF">
            <w:pPr>
              <w:pStyle w:val="Table"/>
            </w:pPr>
            <w:r>
              <w:t xml:space="preserve">H&amp;S </w:t>
            </w:r>
            <w:r w:rsidR="003121C1" w:rsidRPr="003121C1">
              <w:t>DWDM-extended-C-Band -splitter +1471 LGX Module, LC/APC connectors on all ports</w:t>
            </w:r>
          </w:p>
        </w:tc>
        <w:tc>
          <w:tcPr>
            <w:tcW w:w="2689" w:type="dxa"/>
          </w:tcPr>
          <w:p w14:paraId="060F1C3F" w14:textId="48C931E7" w:rsidR="002C28E4" w:rsidRDefault="00E35A51">
            <w:pPr>
              <w:pStyle w:val="sc-gmeypb"/>
              <w:shd w:val="clear" w:color="auto" w:fill="F9FCFF"/>
              <w:spacing w:before="0" w:beforeAutospacing="0" w:after="0" w:afterAutospacing="0"/>
              <w:rPr>
                <w:rFonts w:asciiTheme="minorHAnsi" w:eastAsia="SimSun" w:hAnsiTheme="minorHAnsi"/>
                <w:sz w:val="20"/>
                <w:szCs w:val="20"/>
              </w:rPr>
            </w:pPr>
            <w:r>
              <w:rPr>
                <w:rFonts w:asciiTheme="minorHAnsi" w:eastAsia="SimSun" w:hAnsiTheme="minorHAnsi"/>
                <w:sz w:val="20"/>
                <w:szCs w:val="20"/>
              </w:rPr>
              <w:t>Trunk</w:t>
            </w:r>
          </w:p>
        </w:tc>
        <w:tc>
          <w:tcPr>
            <w:tcW w:w="1641" w:type="dxa"/>
          </w:tcPr>
          <w:p w14:paraId="0CBB42BB" w14:textId="77777777" w:rsidR="002C28E4" w:rsidRDefault="002C28E4">
            <w:pPr>
              <w:pStyle w:val="sc-gmeypb"/>
              <w:shd w:val="clear" w:color="auto" w:fill="F9FCFF"/>
              <w:spacing w:before="0" w:beforeAutospacing="0" w:after="0" w:afterAutospacing="0"/>
              <w:rPr>
                <w:rFonts w:asciiTheme="minorHAnsi" w:eastAsia="SimSun" w:hAnsiTheme="minorHAnsi"/>
                <w:sz w:val="20"/>
                <w:szCs w:val="20"/>
              </w:rPr>
            </w:pPr>
            <w:r>
              <w:rPr>
                <w:rFonts w:asciiTheme="minorHAnsi" w:eastAsia="SimSun" w:hAnsiTheme="minorHAnsi"/>
                <w:sz w:val="20"/>
                <w:szCs w:val="20"/>
              </w:rPr>
              <w:t>Line</w:t>
            </w:r>
          </w:p>
          <w:p w14:paraId="06FBA900" w14:textId="77777777" w:rsidR="002C28E4" w:rsidRDefault="002C28E4">
            <w:pPr>
              <w:pStyle w:val="Table"/>
            </w:pPr>
          </w:p>
        </w:tc>
        <w:tc>
          <w:tcPr>
            <w:tcW w:w="967" w:type="dxa"/>
          </w:tcPr>
          <w:p w14:paraId="7F8F06CA" w14:textId="77777777" w:rsidR="002C28E4" w:rsidRDefault="002C28E4">
            <w:pPr>
              <w:pStyle w:val="Table"/>
            </w:pPr>
            <w:r>
              <w:t>1</w:t>
            </w:r>
          </w:p>
        </w:tc>
        <w:tc>
          <w:tcPr>
            <w:tcW w:w="1019" w:type="dxa"/>
          </w:tcPr>
          <w:p w14:paraId="2D047084" w14:textId="77777777" w:rsidR="002C28E4" w:rsidRDefault="002C28E4">
            <w:pPr>
              <w:pStyle w:val="Table"/>
            </w:pPr>
            <w:r>
              <w:t>1</w:t>
            </w:r>
          </w:p>
        </w:tc>
        <w:tc>
          <w:tcPr>
            <w:tcW w:w="1473" w:type="dxa"/>
          </w:tcPr>
          <w:p w14:paraId="1E5D389E" w14:textId="77777777" w:rsidR="002C28E4" w:rsidRDefault="002C28E4">
            <w:pPr>
              <w:pStyle w:val="Table"/>
            </w:pPr>
            <w:r>
              <w:t>Line</w:t>
            </w:r>
          </w:p>
        </w:tc>
        <w:tc>
          <w:tcPr>
            <w:tcW w:w="1323" w:type="dxa"/>
          </w:tcPr>
          <w:p w14:paraId="7951D5DE" w14:textId="77777777" w:rsidR="002C28E4" w:rsidRDefault="002C28E4">
            <w:pPr>
              <w:pStyle w:val="Table"/>
            </w:pPr>
            <w:r>
              <w:t>No</w:t>
            </w:r>
          </w:p>
        </w:tc>
      </w:tr>
      <w:tr w:rsidR="00E15E82" w14:paraId="6AC062F5" w14:textId="77777777">
        <w:trPr>
          <w:trHeight w:val="300"/>
        </w:trPr>
        <w:tc>
          <w:tcPr>
            <w:tcW w:w="1431" w:type="dxa"/>
            <w:vMerge/>
          </w:tcPr>
          <w:p w14:paraId="700E2882" w14:textId="77777777" w:rsidR="002C28E4" w:rsidRPr="0004324A" w:rsidRDefault="002C28E4">
            <w:pPr>
              <w:pStyle w:val="Table"/>
            </w:pPr>
          </w:p>
        </w:tc>
        <w:tc>
          <w:tcPr>
            <w:tcW w:w="2689" w:type="dxa"/>
          </w:tcPr>
          <w:p w14:paraId="6A34F650" w14:textId="46170753" w:rsidR="002C28E4" w:rsidRDefault="00E35A51">
            <w:pPr>
              <w:pStyle w:val="sc-gmeypb"/>
              <w:shd w:val="clear" w:color="auto" w:fill="F9FCFF"/>
              <w:spacing w:before="0" w:beforeAutospacing="0" w:after="0" w:afterAutospacing="0"/>
              <w:rPr>
                <w:rFonts w:asciiTheme="minorHAnsi" w:eastAsia="SimSun" w:hAnsiTheme="minorHAnsi"/>
                <w:sz w:val="20"/>
                <w:szCs w:val="20"/>
              </w:rPr>
            </w:pPr>
            <w:r w:rsidRPr="00AC4C4E">
              <w:rPr>
                <w:rFonts w:asciiTheme="minorHAnsi" w:eastAsia="SimSun" w:hAnsiTheme="minorHAnsi"/>
                <w:sz w:val="20"/>
                <w:szCs w:val="20"/>
              </w:rPr>
              <w:t>OPT</w:t>
            </w:r>
          </w:p>
        </w:tc>
        <w:tc>
          <w:tcPr>
            <w:tcW w:w="1641" w:type="dxa"/>
          </w:tcPr>
          <w:p w14:paraId="0CDA5B45" w14:textId="77777777" w:rsidR="002C28E4" w:rsidRDefault="002C28E4">
            <w:pPr>
              <w:pStyle w:val="sc-gmeypb"/>
              <w:shd w:val="clear" w:color="auto" w:fill="F9FCFF"/>
              <w:spacing w:before="0" w:beforeAutospacing="0" w:after="0" w:afterAutospacing="0"/>
              <w:rPr>
                <w:rFonts w:asciiTheme="minorHAnsi" w:eastAsia="SimSun" w:hAnsiTheme="minorHAnsi"/>
                <w:sz w:val="20"/>
                <w:szCs w:val="20"/>
              </w:rPr>
            </w:pPr>
            <w:r>
              <w:rPr>
                <w:rFonts w:asciiTheme="minorHAnsi" w:eastAsia="SimSun" w:hAnsiTheme="minorHAnsi"/>
                <w:sz w:val="20"/>
                <w:szCs w:val="20"/>
              </w:rPr>
              <w:t>NC</w:t>
            </w:r>
          </w:p>
        </w:tc>
        <w:tc>
          <w:tcPr>
            <w:tcW w:w="967" w:type="dxa"/>
          </w:tcPr>
          <w:p w14:paraId="2FEC1160" w14:textId="77777777" w:rsidR="002C28E4" w:rsidRDefault="002C28E4">
            <w:pPr>
              <w:pStyle w:val="Table"/>
            </w:pPr>
            <w:r>
              <w:t>2</w:t>
            </w:r>
          </w:p>
        </w:tc>
        <w:tc>
          <w:tcPr>
            <w:tcW w:w="1019" w:type="dxa"/>
          </w:tcPr>
          <w:p w14:paraId="0E636945" w14:textId="77777777" w:rsidR="002C28E4" w:rsidRDefault="002C28E4">
            <w:pPr>
              <w:pStyle w:val="Table"/>
            </w:pPr>
            <w:r>
              <w:t>2</w:t>
            </w:r>
          </w:p>
        </w:tc>
        <w:tc>
          <w:tcPr>
            <w:tcW w:w="1473" w:type="dxa"/>
          </w:tcPr>
          <w:p w14:paraId="16CA23EE" w14:textId="77777777" w:rsidR="002C28E4" w:rsidRDefault="002C28E4">
            <w:pPr>
              <w:pStyle w:val="Table"/>
            </w:pPr>
            <w:r>
              <w:t>NC</w:t>
            </w:r>
          </w:p>
        </w:tc>
        <w:tc>
          <w:tcPr>
            <w:tcW w:w="1323" w:type="dxa"/>
          </w:tcPr>
          <w:p w14:paraId="63D12D36" w14:textId="77777777" w:rsidR="002C28E4" w:rsidRDefault="002C28E4">
            <w:pPr>
              <w:pStyle w:val="Table"/>
            </w:pPr>
            <w:r>
              <w:t>NO</w:t>
            </w:r>
          </w:p>
        </w:tc>
      </w:tr>
      <w:tr w:rsidR="00E15E82" w14:paraId="7C22D7F8" w14:textId="77777777">
        <w:trPr>
          <w:trHeight w:val="300"/>
        </w:trPr>
        <w:tc>
          <w:tcPr>
            <w:tcW w:w="1431" w:type="dxa"/>
            <w:vMerge/>
          </w:tcPr>
          <w:p w14:paraId="71A131E2" w14:textId="77777777" w:rsidR="002C28E4" w:rsidRPr="0004324A" w:rsidRDefault="002C28E4">
            <w:pPr>
              <w:pStyle w:val="Table"/>
            </w:pPr>
          </w:p>
        </w:tc>
        <w:tc>
          <w:tcPr>
            <w:tcW w:w="2689" w:type="dxa"/>
          </w:tcPr>
          <w:p w14:paraId="5003A5FC" w14:textId="76BF9733" w:rsidR="002C28E4" w:rsidRDefault="00E35A51">
            <w:pPr>
              <w:pStyle w:val="sc-gmeypb"/>
              <w:shd w:val="clear" w:color="auto" w:fill="F9FCFF"/>
              <w:spacing w:before="0" w:beforeAutospacing="0" w:after="0" w:afterAutospacing="0"/>
              <w:rPr>
                <w:rFonts w:asciiTheme="minorHAnsi" w:eastAsia="SimSun" w:hAnsiTheme="minorHAnsi"/>
                <w:sz w:val="20"/>
                <w:szCs w:val="20"/>
              </w:rPr>
            </w:pPr>
            <w:r w:rsidRPr="00AC4C4E">
              <w:rPr>
                <w:rFonts w:asciiTheme="minorHAnsi" w:eastAsia="SimSun" w:hAnsiTheme="minorHAnsi"/>
                <w:sz w:val="20"/>
                <w:szCs w:val="20"/>
              </w:rPr>
              <w:t>OPT</w:t>
            </w:r>
          </w:p>
        </w:tc>
        <w:tc>
          <w:tcPr>
            <w:tcW w:w="1641" w:type="dxa"/>
          </w:tcPr>
          <w:p w14:paraId="37038A31" w14:textId="2DABF276" w:rsidR="002C28E4" w:rsidRDefault="00467BF2">
            <w:pPr>
              <w:pStyle w:val="sc-gmeypb"/>
              <w:shd w:val="clear" w:color="auto" w:fill="F9FCFF"/>
              <w:spacing w:before="0" w:beforeAutospacing="0" w:after="0" w:afterAutospacing="0"/>
              <w:rPr>
                <w:rFonts w:asciiTheme="minorHAnsi" w:eastAsia="SimSun" w:hAnsiTheme="minorHAnsi"/>
                <w:sz w:val="20"/>
                <w:szCs w:val="20"/>
              </w:rPr>
            </w:pPr>
            <w:r>
              <w:rPr>
                <w:rFonts w:asciiTheme="minorHAnsi" w:eastAsia="SimSun" w:hAnsiTheme="minorHAnsi"/>
                <w:sz w:val="20"/>
                <w:szCs w:val="20"/>
              </w:rPr>
              <w:t>DWDM</w:t>
            </w:r>
          </w:p>
        </w:tc>
        <w:tc>
          <w:tcPr>
            <w:tcW w:w="967" w:type="dxa"/>
          </w:tcPr>
          <w:p w14:paraId="1DD944E2" w14:textId="77777777" w:rsidR="002C28E4" w:rsidRDefault="002C28E4">
            <w:pPr>
              <w:pStyle w:val="Table"/>
            </w:pPr>
            <w:r>
              <w:t>3</w:t>
            </w:r>
          </w:p>
        </w:tc>
        <w:tc>
          <w:tcPr>
            <w:tcW w:w="1019" w:type="dxa"/>
          </w:tcPr>
          <w:p w14:paraId="333445BA" w14:textId="77777777" w:rsidR="002C28E4" w:rsidRDefault="002C28E4">
            <w:pPr>
              <w:pStyle w:val="Table"/>
            </w:pPr>
            <w:r>
              <w:t>3</w:t>
            </w:r>
          </w:p>
        </w:tc>
        <w:tc>
          <w:tcPr>
            <w:tcW w:w="1473" w:type="dxa"/>
          </w:tcPr>
          <w:p w14:paraId="7763D02D" w14:textId="63CCCF66" w:rsidR="002C28E4" w:rsidRDefault="00467BF2">
            <w:pPr>
              <w:pStyle w:val="Table"/>
            </w:pPr>
            <w:r>
              <w:t>DWDM</w:t>
            </w:r>
          </w:p>
        </w:tc>
        <w:tc>
          <w:tcPr>
            <w:tcW w:w="1323" w:type="dxa"/>
          </w:tcPr>
          <w:p w14:paraId="4B3645DC" w14:textId="77777777" w:rsidR="002C28E4" w:rsidRDefault="002C28E4">
            <w:pPr>
              <w:pStyle w:val="Table"/>
            </w:pPr>
            <w:r>
              <w:t>NO</w:t>
            </w:r>
          </w:p>
        </w:tc>
      </w:tr>
      <w:tr w:rsidR="00E15E82" w14:paraId="2403267C" w14:textId="77777777">
        <w:trPr>
          <w:trHeight w:val="300"/>
        </w:trPr>
        <w:tc>
          <w:tcPr>
            <w:tcW w:w="1431" w:type="dxa"/>
            <w:vMerge/>
          </w:tcPr>
          <w:p w14:paraId="5FC43722" w14:textId="77777777" w:rsidR="002C28E4" w:rsidRPr="0004324A" w:rsidRDefault="002C28E4">
            <w:pPr>
              <w:pStyle w:val="Table"/>
            </w:pPr>
          </w:p>
        </w:tc>
        <w:tc>
          <w:tcPr>
            <w:tcW w:w="2689" w:type="dxa"/>
          </w:tcPr>
          <w:p w14:paraId="0583FEE1" w14:textId="586D8BC0" w:rsidR="002C28E4" w:rsidRDefault="00E35A51">
            <w:pPr>
              <w:pStyle w:val="sc-gmeypb"/>
              <w:shd w:val="clear" w:color="auto" w:fill="F9FCFF"/>
              <w:spacing w:before="0" w:beforeAutospacing="0" w:after="0" w:afterAutospacing="0"/>
              <w:rPr>
                <w:rFonts w:asciiTheme="minorHAnsi" w:eastAsia="SimSun" w:hAnsiTheme="minorHAnsi"/>
                <w:sz w:val="20"/>
                <w:szCs w:val="20"/>
              </w:rPr>
            </w:pPr>
            <w:r w:rsidRPr="00AC4C4E">
              <w:rPr>
                <w:rFonts w:asciiTheme="minorHAnsi" w:eastAsia="SimSun" w:hAnsiTheme="minorHAnsi"/>
                <w:sz w:val="20"/>
                <w:szCs w:val="20"/>
              </w:rPr>
              <w:t>OPT</w:t>
            </w:r>
          </w:p>
        </w:tc>
        <w:tc>
          <w:tcPr>
            <w:tcW w:w="1641" w:type="dxa"/>
          </w:tcPr>
          <w:p w14:paraId="33D5A3F4" w14:textId="778FFF4B" w:rsidR="002C28E4" w:rsidRDefault="002C28E4">
            <w:pPr>
              <w:pStyle w:val="sc-gmeypb"/>
              <w:shd w:val="clear" w:color="auto" w:fill="F9FCFF"/>
              <w:spacing w:before="0" w:beforeAutospacing="0" w:after="0" w:afterAutospacing="0"/>
              <w:rPr>
                <w:rFonts w:asciiTheme="minorHAnsi" w:eastAsia="SimSun" w:hAnsiTheme="minorHAnsi"/>
                <w:sz w:val="20"/>
                <w:szCs w:val="20"/>
              </w:rPr>
            </w:pPr>
            <w:r>
              <w:rPr>
                <w:rFonts w:asciiTheme="minorHAnsi" w:eastAsia="SimSun" w:hAnsiTheme="minorHAnsi"/>
                <w:sz w:val="20"/>
                <w:szCs w:val="20"/>
              </w:rPr>
              <w:t>1</w:t>
            </w:r>
            <w:r w:rsidR="00F9620B">
              <w:rPr>
                <w:rFonts w:asciiTheme="minorHAnsi" w:eastAsia="SimSun" w:hAnsiTheme="minorHAnsi"/>
                <w:sz w:val="20"/>
                <w:szCs w:val="20"/>
              </w:rPr>
              <w:t>471</w:t>
            </w:r>
          </w:p>
        </w:tc>
        <w:tc>
          <w:tcPr>
            <w:tcW w:w="967" w:type="dxa"/>
          </w:tcPr>
          <w:p w14:paraId="25FF938B" w14:textId="77777777" w:rsidR="002C28E4" w:rsidRDefault="002C28E4">
            <w:pPr>
              <w:pStyle w:val="Table"/>
            </w:pPr>
            <w:r>
              <w:t>4</w:t>
            </w:r>
          </w:p>
        </w:tc>
        <w:tc>
          <w:tcPr>
            <w:tcW w:w="1019" w:type="dxa"/>
          </w:tcPr>
          <w:p w14:paraId="58CC1569" w14:textId="77777777" w:rsidR="002C28E4" w:rsidRDefault="002C28E4">
            <w:pPr>
              <w:pStyle w:val="Table"/>
            </w:pPr>
            <w:r>
              <w:t>4</w:t>
            </w:r>
          </w:p>
        </w:tc>
        <w:tc>
          <w:tcPr>
            <w:tcW w:w="1473" w:type="dxa"/>
          </w:tcPr>
          <w:p w14:paraId="285E35C9" w14:textId="4E4D3BA0" w:rsidR="002C28E4" w:rsidRDefault="002C28E4">
            <w:pPr>
              <w:pStyle w:val="Table"/>
            </w:pPr>
            <w:r>
              <w:t>1</w:t>
            </w:r>
            <w:r w:rsidR="00F9620B">
              <w:t>471</w:t>
            </w:r>
          </w:p>
        </w:tc>
        <w:tc>
          <w:tcPr>
            <w:tcW w:w="1323" w:type="dxa"/>
          </w:tcPr>
          <w:p w14:paraId="4142354A" w14:textId="77777777" w:rsidR="002C28E4" w:rsidRDefault="002C28E4">
            <w:pPr>
              <w:pStyle w:val="Table"/>
            </w:pPr>
            <w:r>
              <w:t>NO</w:t>
            </w:r>
          </w:p>
        </w:tc>
      </w:tr>
    </w:tbl>
    <w:p w14:paraId="2AE97BDF" w14:textId="1B6D2AFD" w:rsidR="06B7386B" w:rsidRDefault="06B7386B" w:rsidP="1612F9A0">
      <w:pPr>
        <w:pStyle w:val="BodyText"/>
        <w:rPr>
          <w:lang w:val="en-CA"/>
        </w:rPr>
      </w:pPr>
    </w:p>
    <w:p w14:paraId="66FA5C2F" w14:textId="77777777" w:rsidR="008E499D" w:rsidRDefault="008E499D" w:rsidP="008E499D">
      <w:pPr>
        <w:pStyle w:val="Heading4"/>
        <w:rPr>
          <w:lang w:val="en-CA"/>
        </w:rPr>
      </w:pPr>
      <w:r w:rsidRPr="1612F9A0">
        <w:rPr>
          <w:lang w:val="en-CA"/>
        </w:rPr>
        <w:t>Device Ports</w:t>
      </w:r>
    </w:p>
    <w:p w14:paraId="49CF372A" w14:textId="3A7BE8C1" w:rsidR="1612F9A0" w:rsidRDefault="3BDD3F46" w:rsidP="1612F9A0">
      <w:pPr>
        <w:pStyle w:val="BodyText"/>
        <w:rPr>
          <w:lang w:val="en-CA"/>
        </w:rPr>
      </w:pPr>
      <w:r w:rsidRPr="541B9F09">
        <w:rPr>
          <w:lang w:val="en-CA"/>
        </w:rPr>
        <w:t>NA</w:t>
      </w:r>
    </w:p>
    <w:p w14:paraId="2DAF6EE3" w14:textId="77777777" w:rsidR="008E499D" w:rsidRDefault="008E499D" w:rsidP="008E499D">
      <w:pPr>
        <w:pStyle w:val="Heading4"/>
        <w:rPr>
          <w:lang w:val="en-CA"/>
        </w:rPr>
      </w:pPr>
      <w:r w:rsidRPr="1612F9A0">
        <w:rPr>
          <w:lang w:val="en-CA"/>
        </w:rPr>
        <w:t xml:space="preserve">Pluggable Ports </w:t>
      </w:r>
    </w:p>
    <w:p w14:paraId="7A930C43" w14:textId="012937B3" w:rsidR="1612F9A0" w:rsidRDefault="1612F9A0" w:rsidP="1612F9A0">
      <w:pPr>
        <w:pStyle w:val="BodyText"/>
        <w:rPr>
          <w:lang w:val="en-CA"/>
        </w:rPr>
      </w:pPr>
    </w:p>
    <w:p w14:paraId="43E85EFE" w14:textId="5A19AA8A" w:rsidR="008E76BB" w:rsidRDefault="008E76BB" w:rsidP="008E76BB">
      <w:pPr>
        <w:pStyle w:val="Heading2"/>
        <w:rPr>
          <w:lang w:val="en-CA"/>
        </w:rPr>
      </w:pPr>
      <w:bookmarkStart w:id="129" w:name="_Toc153919361"/>
      <w:r>
        <w:rPr>
          <w:lang w:val="en-CA"/>
        </w:rPr>
        <w:t xml:space="preserve">Device Model </w:t>
      </w:r>
      <w:r w:rsidR="00774C41" w:rsidRPr="00774C41">
        <w:rPr>
          <w:lang w:val="en-CA"/>
        </w:rPr>
        <w:t>Cisco</w:t>
      </w:r>
      <w:r w:rsidR="00774C41">
        <w:rPr>
          <w:lang w:val="en-CA"/>
        </w:rPr>
        <w:t xml:space="preserve">- </w:t>
      </w:r>
      <w:r w:rsidR="00774C41" w:rsidRPr="00774C41">
        <w:rPr>
          <w:lang w:val="en-CA"/>
        </w:rPr>
        <w:t>NCS-</w:t>
      </w:r>
      <w:commentRangeStart w:id="130"/>
      <w:commentRangeStart w:id="131"/>
      <w:r w:rsidR="00774C41" w:rsidRPr="00774C41">
        <w:rPr>
          <w:lang w:val="en-CA"/>
        </w:rPr>
        <w:t>5504-SYS</w:t>
      </w:r>
      <w:commentRangeEnd w:id="130"/>
      <w:r w:rsidR="00E74701">
        <w:rPr>
          <w:rStyle w:val="CommentReference"/>
          <w:b w:val="0"/>
        </w:rPr>
        <w:commentReference w:id="130"/>
      </w:r>
      <w:commentRangeEnd w:id="131"/>
      <w:r w:rsidR="00DB0E3D">
        <w:rPr>
          <w:rStyle w:val="CommentReference"/>
          <w:b w:val="0"/>
        </w:rPr>
        <w:commentReference w:id="131"/>
      </w:r>
      <w:bookmarkEnd w:id="129"/>
    </w:p>
    <w:p w14:paraId="0D2992EF" w14:textId="150AB569" w:rsidR="008E76BB" w:rsidRPr="00A2288C" w:rsidRDefault="008E76BB" w:rsidP="004F275E">
      <w:pPr>
        <w:pStyle w:val="Heading3"/>
        <w:numPr>
          <w:ilvl w:val="2"/>
          <w:numId w:val="13"/>
        </w:numPr>
        <w:rPr>
          <w:lang w:val="en-CA"/>
        </w:rPr>
      </w:pPr>
      <w:bookmarkStart w:id="132" w:name="_Toc153919362"/>
      <w:r w:rsidRPr="00A2288C">
        <w:rPr>
          <w:lang w:val="en-CA"/>
        </w:rPr>
        <w:t>Device Types</w:t>
      </w:r>
      <w:bookmarkEnd w:id="132"/>
    </w:p>
    <w:p w14:paraId="0EF69F03" w14:textId="7062D617" w:rsidR="008E76BB" w:rsidRPr="005378DA" w:rsidRDefault="008E76BB" w:rsidP="008E76BB">
      <w:pPr>
        <w:pStyle w:val="BodyText"/>
        <w:rPr>
          <w:lang w:val="en-CA"/>
        </w:rPr>
      </w:pPr>
      <w:r>
        <w:rPr>
          <w:lang w:val="en-CA"/>
        </w:rPr>
        <w:t xml:space="preserve"> Following device types will be configured in the BPI using Metadata Modeler. </w:t>
      </w:r>
      <w:r w:rsidR="008D5FC2">
        <w:rPr>
          <w:lang w:val="en-CA"/>
        </w:rPr>
        <w:t>Roger’s</w:t>
      </w:r>
      <w:r>
        <w:rPr>
          <w:lang w:val="en-CA"/>
        </w:rPr>
        <w:t xml:space="preserve"> project is not using the Rack so category should be defined as ‘Generic’</w:t>
      </w:r>
    </w:p>
    <w:p w14:paraId="263EF4CF" w14:textId="77777777" w:rsidR="008E76BB" w:rsidRDefault="008E76BB" w:rsidP="008E76BB">
      <w:pPr>
        <w:rPr>
          <w:lang w:val="en-CA"/>
        </w:rPr>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1"/>
        <w:gridCol w:w="959"/>
        <w:gridCol w:w="1293"/>
        <w:gridCol w:w="1444"/>
        <w:gridCol w:w="1361"/>
        <w:gridCol w:w="1168"/>
        <w:gridCol w:w="972"/>
        <w:gridCol w:w="990"/>
        <w:gridCol w:w="985"/>
      </w:tblGrid>
      <w:tr w:rsidR="00292229" w:rsidRPr="005232B2" w14:paraId="5C3892AB" w14:textId="77777777" w:rsidTr="0052111A">
        <w:tc>
          <w:tcPr>
            <w:tcW w:w="0" w:type="auto"/>
            <w:shd w:val="clear" w:color="auto" w:fill="548DD4" w:themeFill="text2" w:themeFillTint="99"/>
          </w:tcPr>
          <w:p w14:paraId="5D1F700B" w14:textId="486BD564" w:rsidR="541B9F09" w:rsidRPr="541B9F09" w:rsidRDefault="541B9F09" w:rsidP="541B9F09">
            <w:pPr>
              <w:rPr>
                <w:rFonts w:ascii="Calibri" w:eastAsia="Calibri" w:hAnsi="Calibri" w:cs="Calibri"/>
                <w:b/>
                <w:bCs/>
                <w:color w:val="000000" w:themeColor="text1"/>
              </w:rPr>
            </w:pPr>
            <w:r w:rsidRPr="541B9F09">
              <w:rPr>
                <w:rFonts w:ascii="Calibri" w:eastAsia="Calibri" w:hAnsi="Calibri" w:cs="Calibri"/>
                <w:b/>
                <w:bCs/>
                <w:color w:val="000000" w:themeColor="text1"/>
              </w:rPr>
              <w:t>Manufacturer</w:t>
            </w:r>
          </w:p>
        </w:tc>
        <w:tc>
          <w:tcPr>
            <w:tcW w:w="0" w:type="auto"/>
            <w:shd w:val="clear" w:color="auto" w:fill="548DD4" w:themeFill="text2" w:themeFillTint="99"/>
          </w:tcPr>
          <w:p w14:paraId="2F5A6022" w14:textId="54114870" w:rsidR="541B9F09" w:rsidRDefault="541B9F09" w:rsidP="541B9F09">
            <w:r w:rsidRPr="541B9F09">
              <w:rPr>
                <w:rFonts w:ascii="Calibri" w:eastAsia="Calibri" w:hAnsi="Calibri" w:cs="Calibri"/>
                <w:b/>
                <w:bCs/>
                <w:color w:val="000000" w:themeColor="text1"/>
              </w:rPr>
              <w:t xml:space="preserve">Device Type </w:t>
            </w:r>
          </w:p>
          <w:p w14:paraId="5DCC746E" w14:textId="3A7FB711" w:rsidR="541B9F09" w:rsidRPr="541B9F09" w:rsidRDefault="541B9F09" w:rsidP="541B9F09">
            <w:pPr>
              <w:rPr>
                <w:rFonts w:ascii="Calibri" w:eastAsia="Calibri" w:hAnsi="Calibri" w:cs="Calibri"/>
                <w:b/>
                <w:bCs/>
                <w:color w:val="000000" w:themeColor="text1"/>
              </w:rPr>
            </w:pPr>
            <w:r w:rsidRPr="541B9F09">
              <w:rPr>
                <w:rFonts w:ascii="Calibri" w:eastAsia="Calibri" w:hAnsi="Calibri" w:cs="Calibri"/>
                <w:b/>
                <w:bCs/>
                <w:color w:val="000000" w:themeColor="text1"/>
              </w:rPr>
              <w:t>Family</w:t>
            </w:r>
          </w:p>
        </w:tc>
        <w:tc>
          <w:tcPr>
            <w:tcW w:w="0" w:type="auto"/>
            <w:shd w:val="clear" w:color="auto" w:fill="548DD4" w:themeFill="text2" w:themeFillTint="99"/>
          </w:tcPr>
          <w:p w14:paraId="5F129B5F" w14:textId="128F9A70" w:rsidR="541B9F09" w:rsidRPr="541B9F09" w:rsidRDefault="541B9F09" w:rsidP="541B9F09">
            <w:pPr>
              <w:rPr>
                <w:rFonts w:ascii="Calibri" w:eastAsia="Calibri" w:hAnsi="Calibri" w:cs="Calibri"/>
                <w:b/>
                <w:bCs/>
                <w:color w:val="000000" w:themeColor="text1"/>
              </w:rPr>
            </w:pPr>
            <w:r w:rsidRPr="541B9F09">
              <w:rPr>
                <w:rFonts w:ascii="Calibri" w:eastAsia="Calibri" w:hAnsi="Calibri" w:cs="Calibri"/>
                <w:b/>
                <w:bCs/>
                <w:color w:val="000000" w:themeColor="text1"/>
              </w:rPr>
              <w:t>Archetype Name</w:t>
            </w:r>
          </w:p>
        </w:tc>
        <w:tc>
          <w:tcPr>
            <w:tcW w:w="0" w:type="auto"/>
            <w:shd w:val="clear" w:color="auto" w:fill="548DD4" w:themeFill="text2" w:themeFillTint="99"/>
          </w:tcPr>
          <w:p w14:paraId="6F28C1BB" w14:textId="3B999C9A" w:rsidR="541B9F09" w:rsidRPr="541B9F09" w:rsidRDefault="541B9F09" w:rsidP="541B9F09">
            <w:pPr>
              <w:rPr>
                <w:rFonts w:ascii="Calibri" w:eastAsia="Calibri" w:hAnsi="Calibri" w:cs="Calibri"/>
                <w:b/>
                <w:bCs/>
                <w:color w:val="000000" w:themeColor="text1"/>
              </w:rPr>
            </w:pPr>
            <w:r w:rsidRPr="541B9F09">
              <w:rPr>
                <w:rFonts w:ascii="Calibri" w:eastAsia="Calibri" w:hAnsi="Calibri" w:cs="Calibri"/>
                <w:b/>
                <w:bCs/>
                <w:color w:val="000000" w:themeColor="text1"/>
              </w:rPr>
              <w:t>Archetype Instance Name</w:t>
            </w:r>
          </w:p>
        </w:tc>
        <w:tc>
          <w:tcPr>
            <w:tcW w:w="0" w:type="auto"/>
            <w:shd w:val="clear" w:color="auto" w:fill="548DD4" w:themeFill="text2" w:themeFillTint="99"/>
          </w:tcPr>
          <w:p w14:paraId="60691332" w14:textId="0557F5DD" w:rsidR="541B9F09" w:rsidRPr="541B9F09" w:rsidRDefault="541B9F09" w:rsidP="541B9F09">
            <w:pPr>
              <w:rPr>
                <w:rFonts w:ascii="Calibri" w:eastAsia="Calibri" w:hAnsi="Calibri" w:cs="Calibri"/>
                <w:b/>
                <w:bCs/>
                <w:color w:val="000000" w:themeColor="text1"/>
              </w:rPr>
            </w:pPr>
            <w:r w:rsidRPr="541B9F09">
              <w:rPr>
                <w:rFonts w:ascii="Calibri" w:eastAsia="Calibri" w:hAnsi="Calibri" w:cs="Calibri"/>
                <w:b/>
                <w:bCs/>
                <w:color w:val="000000" w:themeColor="text1"/>
              </w:rPr>
              <w:t>Description</w:t>
            </w:r>
          </w:p>
        </w:tc>
        <w:tc>
          <w:tcPr>
            <w:tcW w:w="0" w:type="auto"/>
            <w:shd w:val="clear" w:color="auto" w:fill="548DD4" w:themeFill="text2" w:themeFillTint="99"/>
          </w:tcPr>
          <w:p w14:paraId="5336ECB6" w14:textId="1E9D9C8C" w:rsidR="541B9F09" w:rsidRPr="541B9F09" w:rsidRDefault="541B9F09" w:rsidP="541B9F09">
            <w:pPr>
              <w:rPr>
                <w:rFonts w:ascii="Calibri" w:eastAsia="Calibri" w:hAnsi="Calibri" w:cs="Calibri"/>
                <w:b/>
                <w:bCs/>
                <w:color w:val="000000" w:themeColor="text1"/>
              </w:rPr>
            </w:pPr>
            <w:r w:rsidRPr="541B9F09">
              <w:rPr>
                <w:rFonts w:ascii="Calibri" w:eastAsia="Calibri" w:hAnsi="Calibri" w:cs="Calibri"/>
                <w:b/>
                <w:bCs/>
                <w:color w:val="000000" w:themeColor="text1"/>
              </w:rPr>
              <w:t>Part Number</w:t>
            </w:r>
          </w:p>
        </w:tc>
        <w:tc>
          <w:tcPr>
            <w:tcW w:w="972" w:type="dxa"/>
            <w:shd w:val="clear" w:color="auto" w:fill="548DD4" w:themeFill="text2" w:themeFillTint="99"/>
          </w:tcPr>
          <w:p w14:paraId="49B55A86" w14:textId="6E9AE2BF" w:rsidR="541B9F09" w:rsidRPr="541B9F09" w:rsidRDefault="541B9F09" w:rsidP="541B9F09">
            <w:pPr>
              <w:rPr>
                <w:rFonts w:ascii="Calibri" w:eastAsia="Calibri" w:hAnsi="Calibri" w:cs="Calibri"/>
                <w:b/>
                <w:bCs/>
                <w:color w:val="000000" w:themeColor="text1"/>
              </w:rPr>
            </w:pPr>
            <w:r w:rsidRPr="541B9F09">
              <w:rPr>
                <w:rFonts w:ascii="Calibri" w:eastAsia="Calibri" w:hAnsi="Calibri" w:cs="Calibri"/>
                <w:b/>
                <w:bCs/>
                <w:color w:val="000000" w:themeColor="text1"/>
              </w:rPr>
              <w:t>Positions Used</w:t>
            </w:r>
          </w:p>
        </w:tc>
        <w:tc>
          <w:tcPr>
            <w:tcW w:w="990" w:type="dxa"/>
            <w:shd w:val="clear" w:color="auto" w:fill="548DD4" w:themeFill="text2" w:themeFillTint="99"/>
          </w:tcPr>
          <w:p w14:paraId="7D37EE94" w14:textId="72070034" w:rsidR="541B9F09" w:rsidRDefault="541B9F09" w:rsidP="541B9F09">
            <w:r w:rsidRPr="541B9F09">
              <w:rPr>
                <w:rFonts w:ascii="Calibri" w:eastAsia="Calibri" w:hAnsi="Calibri" w:cs="Calibri"/>
                <w:b/>
                <w:bCs/>
                <w:color w:val="000000" w:themeColor="text1"/>
              </w:rPr>
              <w:t>Width</w:t>
            </w:r>
          </w:p>
          <w:p w14:paraId="295F7333" w14:textId="1F7F24DB" w:rsidR="541B9F09" w:rsidRPr="541B9F09" w:rsidRDefault="541B9F09" w:rsidP="541B9F09">
            <w:pPr>
              <w:rPr>
                <w:rFonts w:ascii="Calibri" w:eastAsia="Calibri" w:hAnsi="Calibri" w:cs="Calibri"/>
                <w:b/>
                <w:bCs/>
                <w:color w:val="000000" w:themeColor="text1"/>
              </w:rPr>
            </w:pPr>
            <w:r w:rsidRPr="541B9F09">
              <w:rPr>
                <w:rFonts w:ascii="Calibri" w:eastAsia="Calibri" w:hAnsi="Calibri" w:cs="Calibri"/>
                <w:b/>
                <w:bCs/>
                <w:color w:val="000000" w:themeColor="text1"/>
              </w:rPr>
              <w:t>(In Inches)</w:t>
            </w:r>
          </w:p>
        </w:tc>
        <w:tc>
          <w:tcPr>
            <w:tcW w:w="985" w:type="dxa"/>
            <w:shd w:val="clear" w:color="auto" w:fill="548DD4" w:themeFill="text2" w:themeFillTint="99"/>
          </w:tcPr>
          <w:p w14:paraId="7C41792C" w14:textId="797977D0" w:rsidR="541B9F09" w:rsidRPr="541B9F09" w:rsidRDefault="541B9F09" w:rsidP="541B9F09">
            <w:pPr>
              <w:rPr>
                <w:rFonts w:ascii="Calibri" w:eastAsia="Calibri" w:hAnsi="Calibri" w:cs="Calibri"/>
                <w:b/>
                <w:bCs/>
                <w:color w:val="000000" w:themeColor="text1"/>
              </w:rPr>
            </w:pPr>
            <w:r w:rsidRPr="541B9F09">
              <w:rPr>
                <w:rFonts w:ascii="Calibri" w:eastAsia="Calibri" w:hAnsi="Calibri" w:cs="Calibri"/>
                <w:b/>
                <w:bCs/>
                <w:color w:val="000000" w:themeColor="text1"/>
              </w:rPr>
              <w:t>Category</w:t>
            </w:r>
          </w:p>
        </w:tc>
      </w:tr>
      <w:tr w:rsidR="007722F4" w:rsidRPr="005232B2" w14:paraId="7340B9D6" w14:textId="77777777" w:rsidTr="0052111A">
        <w:trPr>
          <w:trHeight w:val="68"/>
        </w:trPr>
        <w:tc>
          <w:tcPr>
            <w:tcW w:w="0" w:type="auto"/>
          </w:tcPr>
          <w:p w14:paraId="5B337854" w14:textId="242C998F" w:rsidR="541B9F09" w:rsidRPr="541B9F09" w:rsidRDefault="541B9F09" w:rsidP="541B9F09">
            <w:pPr>
              <w:rPr>
                <w:rFonts w:ascii="Calibri" w:eastAsia="Calibri" w:hAnsi="Calibri" w:cs="Calibri"/>
              </w:rPr>
            </w:pPr>
            <w:r w:rsidRPr="541B9F09">
              <w:rPr>
                <w:rFonts w:ascii="Calibri" w:eastAsia="Calibri" w:hAnsi="Calibri" w:cs="Calibri"/>
              </w:rPr>
              <w:t>Cisco</w:t>
            </w:r>
          </w:p>
        </w:tc>
        <w:tc>
          <w:tcPr>
            <w:tcW w:w="0" w:type="auto"/>
          </w:tcPr>
          <w:p w14:paraId="036BC055" w14:textId="2A1F40D6" w:rsidR="541B9F09" w:rsidRPr="541B9F09" w:rsidRDefault="541B9F09" w:rsidP="541B9F09">
            <w:pPr>
              <w:rPr>
                <w:rFonts w:ascii="Calibri" w:eastAsia="Calibri" w:hAnsi="Calibri" w:cs="Calibri"/>
              </w:rPr>
            </w:pPr>
            <w:r w:rsidRPr="541B9F09">
              <w:rPr>
                <w:rFonts w:ascii="Calibri" w:eastAsia="Calibri" w:hAnsi="Calibri" w:cs="Calibri"/>
              </w:rPr>
              <w:t>IPWAN Family</w:t>
            </w:r>
          </w:p>
        </w:tc>
        <w:tc>
          <w:tcPr>
            <w:tcW w:w="0" w:type="auto"/>
          </w:tcPr>
          <w:p w14:paraId="77C2611F" w14:textId="5A325CDB" w:rsidR="541B9F09" w:rsidRPr="541B9F09" w:rsidRDefault="541B9F09" w:rsidP="541B9F09">
            <w:pPr>
              <w:rPr>
                <w:rFonts w:ascii="Calibri" w:eastAsia="Calibri" w:hAnsi="Calibri" w:cs="Calibri"/>
              </w:rPr>
            </w:pPr>
            <w:r w:rsidRPr="541B9F09">
              <w:rPr>
                <w:rFonts w:ascii="Calibri" w:eastAsia="Calibri" w:hAnsi="Calibri" w:cs="Calibri"/>
              </w:rPr>
              <w:t>Cisco-NCS-</w:t>
            </w:r>
            <w:r w:rsidRPr="2FD22564">
              <w:rPr>
                <w:rFonts w:ascii="Calibri" w:eastAsia="Calibri" w:hAnsi="Calibri" w:cs="Calibri"/>
              </w:rPr>
              <w:t>550</w:t>
            </w:r>
            <w:r w:rsidR="3600E464" w:rsidRPr="2FD22564">
              <w:rPr>
                <w:rFonts w:ascii="Calibri" w:eastAsia="Calibri" w:hAnsi="Calibri" w:cs="Calibri"/>
              </w:rPr>
              <w:t>4</w:t>
            </w:r>
            <w:r w:rsidRPr="2FD22564">
              <w:rPr>
                <w:rFonts w:ascii="Calibri" w:eastAsia="Calibri" w:hAnsi="Calibri" w:cs="Calibri"/>
              </w:rPr>
              <w:t>-S</w:t>
            </w:r>
            <w:r w:rsidR="6927FB36" w:rsidRPr="2FD22564">
              <w:rPr>
                <w:rFonts w:ascii="Calibri" w:eastAsia="Calibri" w:hAnsi="Calibri" w:cs="Calibri"/>
              </w:rPr>
              <w:t>YS</w:t>
            </w:r>
          </w:p>
        </w:tc>
        <w:tc>
          <w:tcPr>
            <w:tcW w:w="0" w:type="auto"/>
          </w:tcPr>
          <w:p w14:paraId="32A8C57F" w14:textId="6A85E60F" w:rsidR="541B9F09" w:rsidRPr="541B9F09" w:rsidRDefault="541B9F09" w:rsidP="541B9F09">
            <w:pPr>
              <w:rPr>
                <w:rFonts w:ascii="Calibri" w:eastAsia="Calibri" w:hAnsi="Calibri" w:cs="Calibri"/>
              </w:rPr>
            </w:pPr>
            <w:r w:rsidRPr="541B9F09">
              <w:rPr>
                <w:rFonts w:ascii="Calibri" w:eastAsia="Calibri" w:hAnsi="Calibri" w:cs="Calibri"/>
              </w:rPr>
              <w:t>Cisco-NCS-</w:t>
            </w:r>
            <w:r w:rsidRPr="2FD22564">
              <w:rPr>
                <w:rFonts w:ascii="Calibri" w:eastAsia="Calibri" w:hAnsi="Calibri" w:cs="Calibri"/>
              </w:rPr>
              <w:t>550</w:t>
            </w:r>
            <w:r w:rsidR="6999DD24" w:rsidRPr="2FD22564">
              <w:rPr>
                <w:rFonts w:ascii="Calibri" w:eastAsia="Calibri" w:hAnsi="Calibri" w:cs="Calibri"/>
              </w:rPr>
              <w:t>4</w:t>
            </w:r>
            <w:r w:rsidRPr="2FD22564">
              <w:rPr>
                <w:rFonts w:ascii="Calibri" w:eastAsia="Calibri" w:hAnsi="Calibri" w:cs="Calibri"/>
              </w:rPr>
              <w:t>-S</w:t>
            </w:r>
            <w:r w:rsidR="4BFBF826" w:rsidRPr="2FD22564">
              <w:rPr>
                <w:rFonts w:ascii="Calibri" w:eastAsia="Calibri" w:hAnsi="Calibri" w:cs="Calibri"/>
              </w:rPr>
              <w:t>YS</w:t>
            </w:r>
          </w:p>
        </w:tc>
        <w:tc>
          <w:tcPr>
            <w:tcW w:w="0" w:type="auto"/>
          </w:tcPr>
          <w:p w14:paraId="17F5EB5B" w14:textId="5BE5935D" w:rsidR="541B9F09" w:rsidRPr="541B9F09" w:rsidRDefault="541B9F09" w:rsidP="541B9F09">
            <w:pPr>
              <w:rPr>
                <w:rFonts w:ascii="Calibri" w:eastAsia="Calibri" w:hAnsi="Calibri" w:cs="Calibri"/>
              </w:rPr>
            </w:pPr>
            <w:r w:rsidRPr="541B9F09">
              <w:rPr>
                <w:rFonts w:ascii="Calibri" w:eastAsia="Calibri" w:hAnsi="Calibri" w:cs="Calibri"/>
              </w:rPr>
              <w:t>Cisco-NCS-</w:t>
            </w:r>
            <w:r w:rsidRPr="2FD22564">
              <w:rPr>
                <w:rFonts w:ascii="Calibri" w:eastAsia="Calibri" w:hAnsi="Calibri" w:cs="Calibri"/>
              </w:rPr>
              <w:t>550</w:t>
            </w:r>
            <w:r w:rsidR="32A10C25" w:rsidRPr="2FD22564">
              <w:rPr>
                <w:rFonts w:ascii="Calibri" w:eastAsia="Calibri" w:hAnsi="Calibri" w:cs="Calibri"/>
              </w:rPr>
              <w:t>4</w:t>
            </w:r>
            <w:r w:rsidRPr="2FD22564">
              <w:rPr>
                <w:rFonts w:ascii="Calibri" w:eastAsia="Calibri" w:hAnsi="Calibri" w:cs="Calibri"/>
              </w:rPr>
              <w:t>-S</w:t>
            </w:r>
            <w:r w:rsidR="13FF8144" w:rsidRPr="2FD22564">
              <w:rPr>
                <w:rFonts w:ascii="Calibri" w:eastAsia="Calibri" w:hAnsi="Calibri" w:cs="Calibri"/>
              </w:rPr>
              <w:t>YS</w:t>
            </w:r>
          </w:p>
        </w:tc>
        <w:tc>
          <w:tcPr>
            <w:tcW w:w="0" w:type="auto"/>
          </w:tcPr>
          <w:p w14:paraId="7479E1C8" w14:textId="2645E192" w:rsidR="541B9F09" w:rsidRPr="541B9F09" w:rsidRDefault="541B9F09" w:rsidP="541B9F09">
            <w:pPr>
              <w:rPr>
                <w:rFonts w:ascii="Calibri" w:eastAsia="Calibri" w:hAnsi="Calibri" w:cs="Calibri"/>
              </w:rPr>
            </w:pPr>
            <w:r w:rsidRPr="541B9F09">
              <w:rPr>
                <w:rFonts w:ascii="Calibri" w:eastAsia="Calibri" w:hAnsi="Calibri" w:cs="Calibri"/>
              </w:rPr>
              <w:t>Cisco-NCS-</w:t>
            </w:r>
            <w:r w:rsidRPr="2FD22564">
              <w:rPr>
                <w:rFonts w:ascii="Calibri" w:eastAsia="Calibri" w:hAnsi="Calibri" w:cs="Calibri"/>
              </w:rPr>
              <w:t>550</w:t>
            </w:r>
            <w:r w:rsidR="59306E4E" w:rsidRPr="2FD22564">
              <w:rPr>
                <w:rFonts w:ascii="Calibri" w:eastAsia="Calibri" w:hAnsi="Calibri" w:cs="Calibri"/>
              </w:rPr>
              <w:t>4</w:t>
            </w:r>
            <w:r w:rsidRPr="2FD22564">
              <w:rPr>
                <w:rFonts w:ascii="Calibri" w:eastAsia="Calibri" w:hAnsi="Calibri" w:cs="Calibri"/>
              </w:rPr>
              <w:t>-S</w:t>
            </w:r>
            <w:r w:rsidR="5A741006" w:rsidRPr="2FD22564">
              <w:rPr>
                <w:rFonts w:ascii="Calibri" w:eastAsia="Calibri" w:hAnsi="Calibri" w:cs="Calibri"/>
              </w:rPr>
              <w:t>YS</w:t>
            </w:r>
          </w:p>
        </w:tc>
        <w:tc>
          <w:tcPr>
            <w:tcW w:w="972" w:type="dxa"/>
          </w:tcPr>
          <w:p w14:paraId="28526D75" w14:textId="0654B56A" w:rsidR="541B9F09" w:rsidRPr="541B9F09" w:rsidRDefault="541B9F09" w:rsidP="541B9F09">
            <w:pPr>
              <w:rPr>
                <w:rFonts w:ascii="Calibri" w:eastAsia="Calibri" w:hAnsi="Calibri" w:cs="Calibri"/>
              </w:rPr>
            </w:pPr>
            <w:r w:rsidRPr="541B9F09">
              <w:rPr>
                <w:rFonts w:ascii="Calibri" w:eastAsia="Calibri" w:hAnsi="Calibri" w:cs="Calibri"/>
              </w:rPr>
              <w:t>1</w:t>
            </w:r>
          </w:p>
        </w:tc>
        <w:tc>
          <w:tcPr>
            <w:tcW w:w="990" w:type="dxa"/>
          </w:tcPr>
          <w:p w14:paraId="040B4962" w14:textId="75258D9F" w:rsidR="541B9F09" w:rsidRDefault="541B9F09" w:rsidP="541B9F09">
            <w:r w:rsidRPr="541B9F09">
              <w:rPr>
                <w:rFonts w:ascii="Calibri" w:eastAsia="Calibri" w:hAnsi="Calibri" w:cs="Calibri"/>
              </w:rPr>
              <w:t>1</w:t>
            </w:r>
            <w:r w:rsidR="522471B6" w:rsidRPr="541B9F09">
              <w:rPr>
                <w:rFonts w:ascii="Calibri" w:eastAsia="Calibri" w:hAnsi="Calibri" w:cs="Calibri"/>
              </w:rPr>
              <w:t>7.</w:t>
            </w:r>
            <w:r w:rsidR="328AA97D" w:rsidRPr="541B9F09">
              <w:rPr>
                <w:rFonts w:ascii="Calibri" w:eastAsia="Calibri" w:hAnsi="Calibri" w:cs="Calibri"/>
              </w:rPr>
              <w:t>5</w:t>
            </w:r>
          </w:p>
          <w:p w14:paraId="4A454C5A" w14:textId="32AC191E" w:rsidR="541B9F09" w:rsidRPr="541B9F09" w:rsidRDefault="541B9F09" w:rsidP="541B9F09">
            <w:pPr>
              <w:rPr>
                <w:rFonts w:ascii="Calibri" w:eastAsia="Calibri" w:hAnsi="Calibri" w:cs="Calibri"/>
              </w:rPr>
            </w:pPr>
            <w:r w:rsidRPr="541B9F09">
              <w:rPr>
                <w:rFonts w:ascii="Calibri" w:eastAsia="Calibri" w:hAnsi="Calibri" w:cs="Calibri"/>
              </w:rPr>
              <w:t xml:space="preserve"> </w:t>
            </w:r>
          </w:p>
        </w:tc>
        <w:tc>
          <w:tcPr>
            <w:tcW w:w="985" w:type="dxa"/>
          </w:tcPr>
          <w:p w14:paraId="11DD224D" w14:textId="1F81937F" w:rsidR="541B9F09" w:rsidRPr="541B9F09" w:rsidRDefault="541B9F09" w:rsidP="541B9F09">
            <w:pPr>
              <w:rPr>
                <w:rFonts w:ascii="Calibri" w:eastAsia="Calibri" w:hAnsi="Calibri" w:cs="Calibri"/>
              </w:rPr>
            </w:pPr>
            <w:r w:rsidRPr="541B9F09">
              <w:rPr>
                <w:rFonts w:ascii="Calibri" w:eastAsia="Calibri" w:hAnsi="Calibri" w:cs="Calibri"/>
              </w:rPr>
              <w:t>Generic</w:t>
            </w:r>
          </w:p>
        </w:tc>
      </w:tr>
    </w:tbl>
    <w:p w14:paraId="79797847" w14:textId="77777777" w:rsidR="008E76BB" w:rsidRDefault="008E76BB" w:rsidP="008E76BB">
      <w:pPr>
        <w:pStyle w:val="Heading3"/>
        <w:rPr>
          <w:lang w:val="en-CA"/>
        </w:rPr>
      </w:pPr>
      <w:bookmarkStart w:id="133" w:name="_Toc153919363"/>
      <w:r w:rsidRPr="1612F9A0">
        <w:rPr>
          <w:lang w:val="en-CA"/>
        </w:rPr>
        <w:t>Shelf Position Types</w:t>
      </w:r>
      <w:bookmarkEnd w:id="133"/>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0"/>
        <w:gridCol w:w="1168"/>
        <w:gridCol w:w="1440"/>
        <w:gridCol w:w="1800"/>
        <w:gridCol w:w="1800"/>
      </w:tblGrid>
      <w:tr w:rsidR="00292229" w14:paraId="3AE6C391" w14:textId="77777777" w:rsidTr="0052111A">
        <w:tc>
          <w:tcPr>
            <w:tcW w:w="1370" w:type="dxa"/>
            <w:shd w:val="clear" w:color="auto" w:fill="548DD4" w:themeFill="text2" w:themeFillTint="99"/>
          </w:tcPr>
          <w:p w14:paraId="4C4780CD" w14:textId="3681F3CA" w:rsidR="541B9F09" w:rsidRPr="541B9F09" w:rsidRDefault="541B9F09" w:rsidP="541B9F09">
            <w:pPr>
              <w:rPr>
                <w:rFonts w:ascii="Calibri" w:eastAsia="Calibri" w:hAnsi="Calibri" w:cs="Calibri"/>
                <w:b/>
                <w:bCs/>
                <w:color w:val="000000" w:themeColor="text1"/>
              </w:rPr>
            </w:pPr>
            <w:r w:rsidRPr="541B9F09">
              <w:rPr>
                <w:rFonts w:ascii="Calibri" w:eastAsia="Calibri" w:hAnsi="Calibri" w:cs="Calibri"/>
                <w:b/>
                <w:bCs/>
                <w:color w:val="000000" w:themeColor="text1"/>
              </w:rPr>
              <w:t>Device Archetype</w:t>
            </w:r>
          </w:p>
        </w:tc>
        <w:tc>
          <w:tcPr>
            <w:tcW w:w="1168" w:type="dxa"/>
            <w:shd w:val="clear" w:color="auto" w:fill="548DD4" w:themeFill="text2" w:themeFillTint="99"/>
          </w:tcPr>
          <w:p w14:paraId="4134940F" w14:textId="4364151A" w:rsidR="541B9F09" w:rsidRDefault="541B9F09" w:rsidP="541B9F09">
            <w:r w:rsidRPr="541B9F09">
              <w:rPr>
                <w:rFonts w:ascii="Calibri" w:eastAsia="Calibri" w:hAnsi="Calibri" w:cs="Calibri"/>
                <w:b/>
                <w:bCs/>
                <w:color w:val="000000" w:themeColor="text1"/>
              </w:rPr>
              <w:t xml:space="preserve">Device Type </w:t>
            </w:r>
          </w:p>
          <w:p w14:paraId="0516D5F9" w14:textId="5AE07944" w:rsidR="541B9F09" w:rsidRPr="541B9F09" w:rsidRDefault="541B9F09" w:rsidP="541B9F09">
            <w:pPr>
              <w:rPr>
                <w:rFonts w:ascii="Calibri" w:eastAsia="Calibri" w:hAnsi="Calibri" w:cs="Calibri"/>
                <w:b/>
                <w:bCs/>
                <w:color w:val="000000" w:themeColor="text1"/>
              </w:rPr>
            </w:pPr>
            <w:r w:rsidRPr="541B9F09">
              <w:rPr>
                <w:rFonts w:ascii="Calibri" w:eastAsia="Calibri" w:hAnsi="Calibri" w:cs="Calibri"/>
                <w:b/>
                <w:bCs/>
                <w:color w:val="000000" w:themeColor="text1"/>
              </w:rPr>
              <w:t>Family</w:t>
            </w:r>
          </w:p>
        </w:tc>
        <w:tc>
          <w:tcPr>
            <w:tcW w:w="1440" w:type="dxa"/>
            <w:shd w:val="clear" w:color="auto" w:fill="548DD4" w:themeFill="text2" w:themeFillTint="99"/>
          </w:tcPr>
          <w:p w14:paraId="77CE7350" w14:textId="5F409139" w:rsidR="541B9F09" w:rsidRPr="541B9F09" w:rsidRDefault="541B9F09" w:rsidP="541B9F09">
            <w:pPr>
              <w:rPr>
                <w:rFonts w:ascii="Calibri" w:eastAsia="Calibri" w:hAnsi="Calibri" w:cs="Calibri"/>
                <w:b/>
                <w:bCs/>
                <w:color w:val="000000" w:themeColor="text1"/>
              </w:rPr>
            </w:pPr>
            <w:r w:rsidRPr="541B9F09">
              <w:rPr>
                <w:rFonts w:ascii="Calibri" w:eastAsia="Calibri" w:hAnsi="Calibri" w:cs="Calibri"/>
                <w:b/>
                <w:bCs/>
                <w:color w:val="000000" w:themeColor="text1"/>
              </w:rPr>
              <w:t>ShelfPosition Archetype Name</w:t>
            </w:r>
          </w:p>
        </w:tc>
        <w:tc>
          <w:tcPr>
            <w:tcW w:w="1800" w:type="dxa"/>
            <w:shd w:val="clear" w:color="auto" w:fill="548DD4" w:themeFill="text2" w:themeFillTint="99"/>
          </w:tcPr>
          <w:p w14:paraId="38D41FFE" w14:textId="49571353" w:rsidR="541B9F09" w:rsidRPr="541B9F09" w:rsidRDefault="541B9F09" w:rsidP="541B9F09">
            <w:pPr>
              <w:rPr>
                <w:rFonts w:ascii="Calibri" w:eastAsia="Calibri" w:hAnsi="Calibri" w:cs="Calibri"/>
                <w:b/>
                <w:bCs/>
                <w:color w:val="000000" w:themeColor="text1"/>
              </w:rPr>
            </w:pPr>
            <w:r w:rsidRPr="541B9F09">
              <w:rPr>
                <w:rFonts w:ascii="Calibri" w:eastAsia="Calibri" w:hAnsi="Calibri" w:cs="Calibri"/>
                <w:b/>
                <w:bCs/>
                <w:color w:val="000000" w:themeColor="text1"/>
              </w:rPr>
              <w:t>ShelfPosition Archetype Instance Name</w:t>
            </w:r>
          </w:p>
        </w:tc>
        <w:tc>
          <w:tcPr>
            <w:tcW w:w="1800" w:type="dxa"/>
            <w:shd w:val="clear" w:color="auto" w:fill="548DD4" w:themeFill="text2" w:themeFillTint="99"/>
          </w:tcPr>
          <w:p w14:paraId="01E12AB1" w14:textId="22D837A2" w:rsidR="541B9F09" w:rsidRPr="541B9F09" w:rsidRDefault="541B9F09" w:rsidP="541B9F09">
            <w:pPr>
              <w:rPr>
                <w:rFonts w:ascii="Calibri" w:eastAsia="Calibri" w:hAnsi="Calibri" w:cs="Calibri"/>
                <w:b/>
                <w:bCs/>
                <w:color w:val="000000" w:themeColor="text1"/>
              </w:rPr>
            </w:pPr>
            <w:r w:rsidRPr="541B9F09">
              <w:rPr>
                <w:rFonts w:ascii="Calibri" w:eastAsia="Calibri" w:hAnsi="Calibri" w:cs="Calibri"/>
                <w:b/>
                <w:bCs/>
                <w:color w:val="000000" w:themeColor="text1"/>
              </w:rPr>
              <w:t>Position Sequence</w:t>
            </w:r>
          </w:p>
        </w:tc>
      </w:tr>
      <w:tr w:rsidR="007722F4" w14:paraId="42109D69" w14:textId="77777777" w:rsidTr="0052111A">
        <w:tc>
          <w:tcPr>
            <w:tcW w:w="1370" w:type="dxa"/>
          </w:tcPr>
          <w:p w14:paraId="1E2D21EE" w14:textId="7BF4B065" w:rsidR="541B9F09" w:rsidRPr="541B9F09" w:rsidRDefault="541B9F09" w:rsidP="541B9F09">
            <w:pPr>
              <w:rPr>
                <w:rFonts w:ascii="Calibri" w:eastAsia="Calibri" w:hAnsi="Calibri" w:cs="Calibri"/>
              </w:rPr>
            </w:pPr>
            <w:r w:rsidRPr="541B9F09">
              <w:rPr>
                <w:rFonts w:ascii="Calibri" w:eastAsia="Calibri" w:hAnsi="Calibri" w:cs="Calibri"/>
              </w:rPr>
              <w:t>Cisco-NCS-</w:t>
            </w:r>
            <w:r w:rsidRPr="0146AB02">
              <w:rPr>
                <w:rFonts w:ascii="Calibri" w:eastAsia="Calibri" w:hAnsi="Calibri" w:cs="Calibri"/>
              </w:rPr>
              <w:t>550</w:t>
            </w:r>
            <w:r w:rsidR="113A4E7D" w:rsidRPr="0146AB02">
              <w:rPr>
                <w:rFonts w:ascii="Calibri" w:eastAsia="Calibri" w:hAnsi="Calibri" w:cs="Calibri"/>
              </w:rPr>
              <w:t>4</w:t>
            </w:r>
            <w:r w:rsidRPr="0146AB02">
              <w:rPr>
                <w:rFonts w:ascii="Calibri" w:eastAsia="Calibri" w:hAnsi="Calibri" w:cs="Calibri"/>
              </w:rPr>
              <w:t>-S</w:t>
            </w:r>
            <w:r w:rsidR="74EE1F15" w:rsidRPr="0146AB02">
              <w:rPr>
                <w:rFonts w:ascii="Calibri" w:eastAsia="Calibri" w:hAnsi="Calibri" w:cs="Calibri"/>
              </w:rPr>
              <w:t>YS</w:t>
            </w:r>
          </w:p>
        </w:tc>
        <w:tc>
          <w:tcPr>
            <w:tcW w:w="1168" w:type="dxa"/>
          </w:tcPr>
          <w:p w14:paraId="0953E326" w14:textId="04806172" w:rsidR="541B9F09" w:rsidRPr="541B9F09" w:rsidRDefault="541B9F09" w:rsidP="541B9F09">
            <w:pPr>
              <w:rPr>
                <w:rFonts w:ascii="Calibri" w:eastAsia="Calibri" w:hAnsi="Calibri" w:cs="Calibri"/>
              </w:rPr>
            </w:pPr>
            <w:r w:rsidRPr="541B9F09">
              <w:rPr>
                <w:rFonts w:ascii="Calibri" w:eastAsia="Calibri" w:hAnsi="Calibri" w:cs="Calibri"/>
              </w:rPr>
              <w:t>IPWAN Family</w:t>
            </w:r>
          </w:p>
        </w:tc>
        <w:tc>
          <w:tcPr>
            <w:tcW w:w="1440" w:type="dxa"/>
          </w:tcPr>
          <w:p w14:paraId="39A8EB1A" w14:textId="23FC9CA4" w:rsidR="541B9F09" w:rsidRPr="541B9F09" w:rsidRDefault="541B9F09" w:rsidP="541B9F09">
            <w:pPr>
              <w:rPr>
                <w:rFonts w:ascii="Calibri" w:eastAsia="Calibri" w:hAnsi="Calibri" w:cs="Calibri"/>
              </w:rPr>
            </w:pPr>
            <w:r w:rsidRPr="541B9F09">
              <w:rPr>
                <w:rFonts w:ascii="Calibri" w:eastAsia="Calibri" w:hAnsi="Calibri" w:cs="Calibri"/>
              </w:rPr>
              <w:t>Cisco-NCS-</w:t>
            </w:r>
            <w:r w:rsidRPr="0146AB02">
              <w:rPr>
                <w:rFonts w:ascii="Calibri" w:eastAsia="Calibri" w:hAnsi="Calibri" w:cs="Calibri"/>
              </w:rPr>
              <w:t>550</w:t>
            </w:r>
            <w:r w:rsidR="00FC4435" w:rsidRPr="0146AB02">
              <w:rPr>
                <w:rFonts w:ascii="Calibri" w:eastAsia="Calibri" w:hAnsi="Calibri" w:cs="Calibri"/>
              </w:rPr>
              <w:t>4</w:t>
            </w:r>
            <w:r w:rsidRPr="0146AB02">
              <w:rPr>
                <w:rFonts w:ascii="Calibri" w:eastAsia="Calibri" w:hAnsi="Calibri" w:cs="Calibri"/>
              </w:rPr>
              <w:t>-S</w:t>
            </w:r>
            <w:r w:rsidR="521B8243" w:rsidRPr="0146AB02">
              <w:rPr>
                <w:rFonts w:ascii="Calibri" w:eastAsia="Calibri" w:hAnsi="Calibri" w:cs="Calibri"/>
              </w:rPr>
              <w:t>YS</w:t>
            </w:r>
            <w:r w:rsidRPr="541B9F09">
              <w:rPr>
                <w:rFonts w:ascii="Calibri" w:eastAsia="Calibri" w:hAnsi="Calibri" w:cs="Calibri"/>
              </w:rPr>
              <w:t xml:space="preserve"> Shelf Position1</w:t>
            </w:r>
          </w:p>
        </w:tc>
        <w:tc>
          <w:tcPr>
            <w:tcW w:w="1800" w:type="dxa"/>
          </w:tcPr>
          <w:p w14:paraId="708172DD" w14:textId="09CDA235" w:rsidR="541B9F09" w:rsidRPr="541B9F09" w:rsidRDefault="541B9F09" w:rsidP="541B9F09">
            <w:pPr>
              <w:rPr>
                <w:rFonts w:ascii="Calibri" w:eastAsia="Calibri" w:hAnsi="Calibri" w:cs="Calibri"/>
              </w:rPr>
            </w:pPr>
            <w:r w:rsidRPr="541B9F09">
              <w:rPr>
                <w:rFonts w:ascii="Calibri" w:eastAsia="Calibri" w:hAnsi="Calibri" w:cs="Calibri"/>
              </w:rPr>
              <w:t>Shelf Pos 1</w:t>
            </w:r>
          </w:p>
        </w:tc>
        <w:tc>
          <w:tcPr>
            <w:tcW w:w="1800" w:type="dxa"/>
          </w:tcPr>
          <w:p w14:paraId="3565732E" w14:textId="5321DAE1" w:rsidR="541B9F09" w:rsidRPr="541B9F09" w:rsidRDefault="541B9F09" w:rsidP="541B9F09">
            <w:pPr>
              <w:rPr>
                <w:rFonts w:ascii="Calibri" w:eastAsia="Calibri" w:hAnsi="Calibri" w:cs="Calibri"/>
              </w:rPr>
            </w:pPr>
            <w:r w:rsidRPr="541B9F09">
              <w:rPr>
                <w:rFonts w:ascii="Calibri" w:eastAsia="Calibri" w:hAnsi="Calibri" w:cs="Calibri"/>
              </w:rPr>
              <w:t>0</w:t>
            </w:r>
          </w:p>
        </w:tc>
      </w:tr>
    </w:tbl>
    <w:p w14:paraId="1273A1D6" w14:textId="77777777" w:rsidR="008E76BB" w:rsidRPr="00DF3ED3" w:rsidRDefault="008E76BB" w:rsidP="008E76BB">
      <w:pPr>
        <w:pStyle w:val="BodyText"/>
        <w:rPr>
          <w:lang w:val="en-CA"/>
        </w:rPr>
      </w:pPr>
    </w:p>
    <w:p w14:paraId="791441C4" w14:textId="77777777" w:rsidR="008E76BB" w:rsidRDefault="008E76BB" w:rsidP="008E76BB">
      <w:pPr>
        <w:pStyle w:val="Heading3"/>
        <w:rPr>
          <w:lang w:val="en-CA"/>
        </w:rPr>
      </w:pPr>
      <w:bookmarkStart w:id="134" w:name="_Toc153919364"/>
      <w:r w:rsidRPr="1612F9A0">
        <w:rPr>
          <w:lang w:val="en-CA"/>
        </w:rPr>
        <w:t>Shelf Types</w:t>
      </w:r>
      <w:bookmarkEnd w:id="134"/>
    </w:p>
    <w:p w14:paraId="192BF0CB" w14:textId="77777777" w:rsidR="008E76BB" w:rsidRPr="00690583" w:rsidRDefault="008E76BB" w:rsidP="008E76BB">
      <w:pPr>
        <w:pStyle w:val="BodyText"/>
        <w:rPr>
          <w:lang w:val="en-CA"/>
        </w:rPr>
      </w:pPr>
      <w:r>
        <w:rPr>
          <w:lang w:val="en-CA"/>
        </w:rPr>
        <w:t>Configure the following shelf types under the parent ShelfPosition type as per the below details</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8"/>
        <w:gridCol w:w="1582"/>
        <w:gridCol w:w="1815"/>
        <w:gridCol w:w="1296"/>
        <w:gridCol w:w="1452"/>
        <w:gridCol w:w="1169"/>
        <w:gridCol w:w="1161"/>
      </w:tblGrid>
      <w:tr w:rsidR="00292229" w:rsidRPr="005232B2" w14:paraId="77951F2A" w14:textId="77777777" w:rsidTr="0052111A">
        <w:tc>
          <w:tcPr>
            <w:tcW w:w="0" w:type="auto"/>
            <w:shd w:val="clear" w:color="auto" w:fill="548DD4" w:themeFill="text2" w:themeFillTint="99"/>
          </w:tcPr>
          <w:p w14:paraId="5BF014AE" w14:textId="72616AF1" w:rsidR="541B9F09" w:rsidRPr="541B9F09" w:rsidRDefault="541B9F09" w:rsidP="541B9F09">
            <w:pPr>
              <w:rPr>
                <w:rFonts w:ascii="Calibri" w:eastAsia="Calibri" w:hAnsi="Calibri" w:cs="Calibri"/>
                <w:b/>
                <w:bCs/>
                <w:color w:val="000000" w:themeColor="text1"/>
              </w:rPr>
            </w:pPr>
            <w:r w:rsidRPr="541B9F09">
              <w:rPr>
                <w:rFonts w:ascii="Calibri" w:eastAsia="Calibri" w:hAnsi="Calibri" w:cs="Calibri"/>
                <w:b/>
                <w:bCs/>
                <w:color w:val="000000" w:themeColor="text1"/>
              </w:rPr>
              <w:t>ShelfPosition Archetype</w:t>
            </w:r>
          </w:p>
        </w:tc>
        <w:tc>
          <w:tcPr>
            <w:tcW w:w="0" w:type="auto"/>
            <w:shd w:val="clear" w:color="auto" w:fill="548DD4" w:themeFill="text2" w:themeFillTint="99"/>
          </w:tcPr>
          <w:p w14:paraId="48B3E7F2" w14:textId="3B566625" w:rsidR="541B9F09" w:rsidRPr="541B9F09" w:rsidRDefault="541B9F09" w:rsidP="541B9F09">
            <w:pPr>
              <w:rPr>
                <w:rFonts w:ascii="Calibri" w:eastAsia="Calibri" w:hAnsi="Calibri" w:cs="Calibri"/>
                <w:b/>
                <w:bCs/>
                <w:color w:val="000000" w:themeColor="text1"/>
              </w:rPr>
            </w:pPr>
            <w:r w:rsidRPr="541B9F09">
              <w:rPr>
                <w:rFonts w:ascii="Calibri" w:eastAsia="Calibri" w:hAnsi="Calibri" w:cs="Calibri"/>
                <w:b/>
                <w:bCs/>
                <w:color w:val="000000" w:themeColor="text1"/>
              </w:rPr>
              <w:t>Shelf Archetype Name</w:t>
            </w:r>
          </w:p>
        </w:tc>
        <w:tc>
          <w:tcPr>
            <w:tcW w:w="0" w:type="auto"/>
            <w:shd w:val="clear" w:color="auto" w:fill="548DD4" w:themeFill="text2" w:themeFillTint="99"/>
          </w:tcPr>
          <w:p w14:paraId="3BD31AB3" w14:textId="0955846C" w:rsidR="541B9F09" w:rsidRPr="541B9F09" w:rsidRDefault="541B9F09" w:rsidP="541B9F09">
            <w:pPr>
              <w:rPr>
                <w:rFonts w:ascii="Calibri" w:eastAsia="Calibri" w:hAnsi="Calibri" w:cs="Calibri"/>
                <w:b/>
                <w:bCs/>
                <w:color w:val="000000" w:themeColor="text1"/>
              </w:rPr>
            </w:pPr>
            <w:r w:rsidRPr="541B9F09">
              <w:rPr>
                <w:rFonts w:ascii="Calibri" w:eastAsia="Calibri" w:hAnsi="Calibri" w:cs="Calibri"/>
                <w:b/>
                <w:bCs/>
                <w:color w:val="000000" w:themeColor="text1"/>
              </w:rPr>
              <w:t>Shelf Archetype Instance Name</w:t>
            </w:r>
          </w:p>
        </w:tc>
        <w:tc>
          <w:tcPr>
            <w:tcW w:w="0" w:type="auto"/>
            <w:shd w:val="clear" w:color="auto" w:fill="548DD4" w:themeFill="text2" w:themeFillTint="99"/>
          </w:tcPr>
          <w:p w14:paraId="77C55D67" w14:textId="5513F7AE" w:rsidR="541B9F09" w:rsidRPr="541B9F09" w:rsidRDefault="541B9F09" w:rsidP="541B9F09">
            <w:pPr>
              <w:rPr>
                <w:rFonts w:ascii="Calibri" w:eastAsia="Calibri" w:hAnsi="Calibri" w:cs="Calibri"/>
                <w:b/>
                <w:bCs/>
                <w:color w:val="000000" w:themeColor="text1"/>
              </w:rPr>
            </w:pPr>
            <w:r w:rsidRPr="541B9F09">
              <w:rPr>
                <w:rFonts w:ascii="Calibri" w:eastAsia="Calibri" w:hAnsi="Calibri" w:cs="Calibri"/>
                <w:b/>
                <w:bCs/>
                <w:color w:val="000000" w:themeColor="text1"/>
              </w:rPr>
              <w:t>Part Number</w:t>
            </w:r>
          </w:p>
        </w:tc>
        <w:tc>
          <w:tcPr>
            <w:tcW w:w="0" w:type="auto"/>
            <w:shd w:val="clear" w:color="auto" w:fill="548DD4" w:themeFill="text2" w:themeFillTint="99"/>
          </w:tcPr>
          <w:p w14:paraId="3DE5B562" w14:textId="4587D775" w:rsidR="541B9F09" w:rsidRPr="541B9F09" w:rsidRDefault="541B9F09" w:rsidP="541B9F09">
            <w:pPr>
              <w:rPr>
                <w:rFonts w:ascii="Calibri" w:eastAsia="Calibri" w:hAnsi="Calibri" w:cs="Calibri"/>
                <w:b/>
                <w:bCs/>
                <w:color w:val="000000" w:themeColor="text1"/>
              </w:rPr>
            </w:pPr>
            <w:r w:rsidRPr="541B9F09">
              <w:rPr>
                <w:rFonts w:ascii="Calibri" w:eastAsia="Calibri" w:hAnsi="Calibri" w:cs="Calibri"/>
                <w:b/>
                <w:bCs/>
                <w:color w:val="000000" w:themeColor="text1"/>
              </w:rPr>
              <w:t>Description</w:t>
            </w:r>
          </w:p>
        </w:tc>
        <w:tc>
          <w:tcPr>
            <w:tcW w:w="0" w:type="auto"/>
            <w:shd w:val="clear" w:color="auto" w:fill="548DD4" w:themeFill="text2" w:themeFillTint="99"/>
          </w:tcPr>
          <w:p w14:paraId="0A596EE8" w14:textId="3D668131" w:rsidR="541B9F09" w:rsidRPr="541B9F09" w:rsidRDefault="541B9F09" w:rsidP="541B9F09">
            <w:pPr>
              <w:rPr>
                <w:rFonts w:ascii="Calibri" w:eastAsia="Calibri" w:hAnsi="Calibri" w:cs="Calibri"/>
                <w:b/>
                <w:bCs/>
                <w:color w:val="000000" w:themeColor="text1"/>
              </w:rPr>
            </w:pPr>
            <w:r w:rsidRPr="541B9F09">
              <w:rPr>
                <w:rFonts w:ascii="Calibri" w:eastAsia="Calibri" w:hAnsi="Calibri" w:cs="Calibri"/>
                <w:b/>
                <w:bCs/>
                <w:color w:val="000000" w:themeColor="text1"/>
              </w:rPr>
              <w:t>Positions Used</w:t>
            </w:r>
          </w:p>
        </w:tc>
        <w:tc>
          <w:tcPr>
            <w:tcW w:w="0" w:type="auto"/>
            <w:shd w:val="clear" w:color="auto" w:fill="548DD4" w:themeFill="text2" w:themeFillTint="99"/>
          </w:tcPr>
          <w:p w14:paraId="2A34AC70" w14:textId="52548746" w:rsidR="541B9F09" w:rsidRPr="541B9F09" w:rsidRDefault="541B9F09" w:rsidP="541B9F09">
            <w:pPr>
              <w:rPr>
                <w:rFonts w:ascii="Calibri" w:eastAsia="Calibri" w:hAnsi="Calibri" w:cs="Calibri"/>
                <w:b/>
                <w:bCs/>
                <w:color w:val="000000" w:themeColor="text1"/>
              </w:rPr>
            </w:pPr>
            <w:r w:rsidRPr="541B9F09">
              <w:rPr>
                <w:rFonts w:ascii="Calibri" w:eastAsia="Calibri" w:hAnsi="Calibri" w:cs="Calibri"/>
                <w:b/>
                <w:bCs/>
                <w:color w:val="000000" w:themeColor="text1"/>
              </w:rPr>
              <w:t>Width (in Inches)</w:t>
            </w:r>
          </w:p>
        </w:tc>
      </w:tr>
      <w:tr w:rsidR="007722F4" w:rsidRPr="005232B2" w14:paraId="6DB9AC28" w14:textId="77777777" w:rsidTr="0052111A">
        <w:trPr>
          <w:trHeight w:val="68"/>
        </w:trPr>
        <w:tc>
          <w:tcPr>
            <w:tcW w:w="0" w:type="auto"/>
          </w:tcPr>
          <w:p w14:paraId="19DC4199" w14:textId="44D9A5C9" w:rsidR="541B9F09" w:rsidRPr="541B9F09" w:rsidRDefault="541B9F09" w:rsidP="541B9F09">
            <w:pPr>
              <w:rPr>
                <w:rFonts w:ascii="Calibri" w:eastAsia="Calibri" w:hAnsi="Calibri" w:cs="Calibri"/>
              </w:rPr>
            </w:pPr>
            <w:r w:rsidRPr="541B9F09">
              <w:rPr>
                <w:rFonts w:ascii="Calibri" w:eastAsia="Calibri" w:hAnsi="Calibri" w:cs="Calibri"/>
              </w:rPr>
              <w:t>Cisco-NCS-</w:t>
            </w:r>
            <w:r w:rsidRPr="2EFF7854">
              <w:rPr>
                <w:rFonts w:ascii="Calibri" w:eastAsia="Calibri" w:hAnsi="Calibri" w:cs="Calibri"/>
              </w:rPr>
              <w:t>550</w:t>
            </w:r>
            <w:r w:rsidR="34FFB07E" w:rsidRPr="2EFF7854">
              <w:rPr>
                <w:rFonts w:ascii="Calibri" w:eastAsia="Calibri" w:hAnsi="Calibri" w:cs="Calibri"/>
              </w:rPr>
              <w:t>4</w:t>
            </w:r>
            <w:r w:rsidRPr="2EFF7854">
              <w:rPr>
                <w:rFonts w:ascii="Calibri" w:eastAsia="Calibri" w:hAnsi="Calibri" w:cs="Calibri"/>
              </w:rPr>
              <w:t>-S</w:t>
            </w:r>
            <w:r w:rsidR="5A8991B3" w:rsidRPr="2EFF7854">
              <w:rPr>
                <w:rFonts w:ascii="Calibri" w:eastAsia="Calibri" w:hAnsi="Calibri" w:cs="Calibri"/>
              </w:rPr>
              <w:t>YS</w:t>
            </w:r>
            <w:r w:rsidRPr="541B9F09">
              <w:rPr>
                <w:rFonts w:ascii="Calibri" w:eastAsia="Calibri" w:hAnsi="Calibri" w:cs="Calibri"/>
              </w:rPr>
              <w:t xml:space="preserve"> - Shelf Position</w:t>
            </w:r>
          </w:p>
        </w:tc>
        <w:tc>
          <w:tcPr>
            <w:tcW w:w="0" w:type="auto"/>
          </w:tcPr>
          <w:p w14:paraId="0BB88954" w14:textId="5B6D53DB" w:rsidR="541B9F09" w:rsidRPr="541B9F09" w:rsidRDefault="5641CB7E" w:rsidP="541B9F09">
            <w:pPr>
              <w:rPr>
                <w:rFonts w:ascii="Calibri" w:eastAsia="Calibri" w:hAnsi="Calibri" w:cs="Calibri"/>
              </w:rPr>
            </w:pPr>
            <w:r w:rsidRPr="4B62DDEE">
              <w:rPr>
                <w:rFonts w:ascii="Calibri" w:eastAsia="Calibri" w:hAnsi="Calibri" w:cs="Calibri"/>
              </w:rPr>
              <w:t>Cisco-NCS</w:t>
            </w:r>
            <w:r w:rsidRPr="1E6BAC09">
              <w:rPr>
                <w:rFonts w:ascii="Calibri" w:eastAsia="Calibri" w:hAnsi="Calibri" w:cs="Calibri"/>
              </w:rPr>
              <w:t>-5504-SYS shelf</w:t>
            </w:r>
          </w:p>
        </w:tc>
        <w:tc>
          <w:tcPr>
            <w:tcW w:w="0" w:type="auto"/>
          </w:tcPr>
          <w:p w14:paraId="1300186C" w14:textId="3A70F913" w:rsidR="541B9F09" w:rsidRPr="541B9F09" w:rsidRDefault="541B9F09" w:rsidP="541B9F09">
            <w:pPr>
              <w:rPr>
                <w:rFonts w:ascii="Calibri" w:eastAsia="Calibri" w:hAnsi="Calibri" w:cs="Calibri"/>
              </w:rPr>
            </w:pPr>
            <w:r w:rsidRPr="6A941560">
              <w:rPr>
                <w:rFonts w:ascii="Calibri" w:eastAsia="Calibri" w:hAnsi="Calibri" w:cs="Calibri"/>
              </w:rPr>
              <w:t xml:space="preserve"> Shelf</w:t>
            </w:r>
            <w:r w:rsidR="75182DC3" w:rsidRPr="6A941560">
              <w:rPr>
                <w:rFonts w:ascii="Calibri" w:eastAsia="Calibri" w:hAnsi="Calibri" w:cs="Calibri"/>
              </w:rPr>
              <w:t>-1</w:t>
            </w:r>
          </w:p>
        </w:tc>
        <w:tc>
          <w:tcPr>
            <w:tcW w:w="0" w:type="auto"/>
          </w:tcPr>
          <w:p w14:paraId="438C3D9A" w14:textId="6962E985" w:rsidR="541B9F09" w:rsidRPr="541B9F09" w:rsidRDefault="541B9F09" w:rsidP="541B9F09">
            <w:pPr>
              <w:rPr>
                <w:rFonts w:ascii="Calibri" w:eastAsia="Calibri" w:hAnsi="Calibri" w:cs="Calibri"/>
              </w:rPr>
            </w:pPr>
            <w:r w:rsidRPr="541B9F09">
              <w:rPr>
                <w:rFonts w:ascii="Calibri" w:eastAsia="Calibri" w:hAnsi="Calibri" w:cs="Calibri"/>
              </w:rPr>
              <w:t>Cisco-NCS-</w:t>
            </w:r>
            <w:r w:rsidRPr="2EFF7854">
              <w:rPr>
                <w:rFonts w:ascii="Calibri" w:eastAsia="Calibri" w:hAnsi="Calibri" w:cs="Calibri"/>
              </w:rPr>
              <w:t>550</w:t>
            </w:r>
            <w:r w:rsidR="38754FE4" w:rsidRPr="2EFF7854">
              <w:rPr>
                <w:rFonts w:ascii="Calibri" w:eastAsia="Calibri" w:hAnsi="Calibri" w:cs="Calibri"/>
              </w:rPr>
              <w:t>4</w:t>
            </w:r>
            <w:r w:rsidRPr="2EFF7854">
              <w:rPr>
                <w:rFonts w:ascii="Calibri" w:eastAsia="Calibri" w:hAnsi="Calibri" w:cs="Calibri"/>
              </w:rPr>
              <w:t>-S</w:t>
            </w:r>
            <w:r w:rsidR="579C85DE" w:rsidRPr="2EFF7854">
              <w:rPr>
                <w:rFonts w:ascii="Calibri" w:eastAsia="Calibri" w:hAnsi="Calibri" w:cs="Calibri"/>
              </w:rPr>
              <w:t>YS</w:t>
            </w:r>
          </w:p>
        </w:tc>
        <w:tc>
          <w:tcPr>
            <w:tcW w:w="0" w:type="auto"/>
          </w:tcPr>
          <w:p w14:paraId="31E92A3C" w14:textId="13054EB1" w:rsidR="541B9F09" w:rsidRPr="541B9F09" w:rsidRDefault="541B9F09" w:rsidP="541B9F09">
            <w:pPr>
              <w:rPr>
                <w:rFonts w:ascii="Calibri" w:eastAsia="Calibri" w:hAnsi="Calibri" w:cs="Calibri"/>
              </w:rPr>
            </w:pPr>
            <w:r w:rsidRPr="541B9F09">
              <w:rPr>
                <w:rFonts w:ascii="Calibri" w:eastAsia="Calibri" w:hAnsi="Calibri" w:cs="Calibri"/>
              </w:rPr>
              <w:t>Cisco-NCS-</w:t>
            </w:r>
            <w:r w:rsidRPr="2EFF7854">
              <w:rPr>
                <w:rFonts w:ascii="Calibri" w:eastAsia="Calibri" w:hAnsi="Calibri" w:cs="Calibri"/>
              </w:rPr>
              <w:t>550</w:t>
            </w:r>
            <w:r w:rsidR="02A8C3A7" w:rsidRPr="2EFF7854">
              <w:rPr>
                <w:rFonts w:ascii="Calibri" w:eastAsia="Calibri" w:hAnsi="Calibri" w:cs="Calibri"/>
              </w:rPr>
              <w:t>4</w:t>
            </w:r>
            <w:r w:rsidRPr="2EFF7854">
              <w:rPr>
                <w:rFonts w:ascii="Calibri" w:eastAsia="Calibri" w:hAnsi="Calibri" w:cs="Calibri"/>
              </w:rPr>
              <w:t>-S</w:t>
            </w:r>
            <w:r w:rsidR="0A6C6CE2" w:rsidRPr="2EFF7854">
              <w:rPr>
                <w:rFonts w:ascii="Calibri" w:eastAsia="Calibri" w:hAnsi="Calibri" w:cs="Calibri"/>
              </w:rPr>
              <w:t>YS</w:t>
            </w:r>
          </w:p>
        </w:tc>
        <w:tc>
          <w:tcPr>
            <w:tcW w:w="0" w:type="auto"/>
          </w:tcPr>
          <w:p w14:paraId="06AEEDEB" w14:textId="545553DD" w:rsidR="541B9F09" w:rsidRPr="541B9F09" w:rsidRDefault="541B9F09" w:rsidP="541B9F09">
            <w:pPr>
              <w:rPr>
                <w:rFonts w:ascii="Calibri" w:eastAsia="Calibri" w:hAnsi="Calibri" w:cs="Calibri"/>
              </w:rPr>
            </w:pPr>
            <w:r w:rsidRPr="541B9F09">
              <w:rPr>
                <w:rFonts w:ascii="Calibri" w:eastAsia="Calibri" w:hAnsi="Calibri" w:cs="Calibri"/>
              </w:rPr>
              <w:t>1</w:t>
            </w:r>
          </w:p>
        </w:tc>
        <w:tc>
          <w:tcPr>
            <w:tcW w:w="0" w:type="auto"/>
          </w:tcPr>
          <w:p w14:paraId="189D2D93" w14:textId="105E7685" w:rsidR="541B9F09" w:rsidRPr="541B9F09" w:rsidRDefault="541B9F09" w:rsidP="541B9F09">
            <w:pPr>
              <w:rPr>
                <w:rFonts w:ascii="Calibri" w:eastAsia="Calibri" w:hAnsi="Calibri" w:cs="Calibri"/>
              </w:rPr>
            </w:pPr>
            <w:r w:rsidRPr="541B9F09">
              <w:rPr>
                <w:rFonts w:ascii="Calibri" w:eastAsia="Calibri" w:hAnsi="Calibri" w:cs="Calibri"/>
              </w:rPr>
              <w:t>1</w:t>
            </w:r>
            <w:r w:rsidR="39026F38" w:rsidRPr="541B9F09">
              <w:rPr>
                <w:rFonts w:ascii="Calibri" w:eastAsia="Calibri" w:hAnsi="Calibri" w:cs="Calibri"/>
              </w:rPr>
              <w:t>7.4</w:t>
            </w:r>
          </w:p>
        </w:tc>
      </w:tr>
    </w:tbl>
    <w:p w14:paraId="02A5A24C" w14:textId="638940B0" w:rsidR="008E76BB" w:rsidRDefault="008E76BB" w:rsidP="008E76BB">
      <w:pPr>
        <w:pStyle w:val="Heading3"/>
        <w:rPr>
          <w:lang w:val="en-CA"/>
        </w:rPr>
      </w:pPr>
      <w:bookmarkStart w:id="135" w:name="_Toc153919365"/>
      <w:r w:rsidRPr="1612F9A0">
        <w:rPr>
          <w:lang w:val="en-CA"/>
        </w:rPr>
        <w:t>Sh</w:t>
      </w:r>
      <w:commentRangeStart w:id="136"/>
      <w:commentRangeStart w:id="137"/>
      <w:r w:rsidRPr="1612F9A0">
        <w:rPr>
          <w:lang w:val="en-CA"/>
        </w:rPr>
        <w:t>elf Slo</w:t>
      </w:r>
      <w:r w:rsidR="42BA69AC" w:rsidRPr="1612F9A0">
        <w:rPr>
          <w:lang w:val="en-CA"/>
        </w:rPr>
        <w:t>ts</w:t>
      </w:r>
      <w:commentRangeEnd w:id="136"/>
      <w:r w:rsidR="00E74701">
        <w:rPr>
          <w:rStyle w:val="CommentReference"/>
        </w:rPr>
        <w:commentReference w:id="136"/>
      </w:r>
      <w:commentRangeEnd w:id="137"/>
      <w:r w:rsidR="00B304B9">
        <w:rPr>
          <w:rStyle w:val="CommentReference"/>
          <w:b w:val="0"/>
        </w:rPr>
        <w:commentReference w:id="137"/>
      </w:r>
      <w:bookmarkEnd w:id="135"/>
    </w:p>
    <w:p w14:paraId="26621190" w14:textId="0F10A6F9" w:rsidR="00F51FEC" w:rsidRPr="00F51FEC" w:rsidRDefault="00F51FEC" w:rsidP="00F51FEC">
      <w:pPr>
        <w:pStyle w:val="BodyText"/>
        <w:rPr>
          <w:lang w:val="en-CA"/>
        </w:rPr>
      </w:pPr>
      <w:commentRangeStart w:id="138"/>
      <w:commentRangeStart w:id="139"/>
      <w:commentRangeEnd w:id="138"/>
      <w:r>
        <w:rPr>
          <w:rStyle w:val="CommentReference"/>
        </w:rPr>
        <w:commentReference w:id="138"/>
      </w:r>
      <w:commentRangeEnd w:id="139"/>
      <w:r w:rsidR="0065467C">
        <w:rPr>
          <w:rStyle w:val="CommentReference"/>
        </w:rPr>
        <w:commentReference w:id="139"/>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035"/>
        <w:gridCol w:w="1035"/>
        <w:gridCol w:w="1035"/>
        <w:gridCol w:w="1035"/>
      </w:tblGrid>
      <w:tr w:rsidR="541B9F09" w14:paraId="7D9A7470" w14:textId="77777777" w:rsidTr="00900B8D">
        <w:trPr>
          <w:trHeight w:val="1035"/>
        </w:trPr>
        <w:tc>
          <w:tcPr>
            <w:tcW w:w="1035" w:type="dxa"/>
            <w:shd w:val="clear" w:color="auto" w:fill="548DD4" w:themeFill="text2" w:themeFillTint="99"/>
            <w:tcMar>
              <w:top w:w="15" w:type="dxa"/>
              <w:left w:w="15" w:type="dxa"/>
              <w:right w:w="15" w:type="dxa"/>
            </w:tcMar>
            <w:vAlign w:val="center"/>
          </w:tcPr>
          <w:p w14:paraId="10CB2D36" w14:textId="63E1D111" w:rsidR="541B9F09" w:rsidRDefault="541B9F09" w:rsidP="541B9F09">
            <w:r w:rsidRPr="541B9F09">
              <w:rPr>
                <w:rFonts w:ascii="Calibri" w:eastAsia="Calibri" w:hAnsi="Calibri" w:cs="Calibri"/>
                <w:b/>
                <w:bCs/>
                <w:color w:val="000000" w:themeColor="text1"/>
              </w:rPr>
              <w:t>Shelf Archetype Name</w:t>
            </w:r>
            <w:r w:rsidRPr="541B9F09">
              <w:rPr>
                <w:rFonts w:ascii="Calibri" w:eastAsia="Calibri" w:hAnsi="Calibri" w:cs="Calibri"/>
                <w:color w:val="000000" w:themeColor="text1"/>
              </w:rPr>
              <w:t xml:space="preserve"> </w:t>
            </w:r>
          </w:p>
        </w:tc>
        <w:tc>
          <w:tcPr>
            <w:tcW w:w="1035" w:type="dxa"/>
            <w:shd w:val="clear" w:color="auto" w:fill="548DD4" w:themeFill="text2" w:themeFillTint="99"/>
            <w:tcMar>
              <w:top w:w="15" w:type="dxa"/>
              <w:left w:w="15" w:type="dxa"/>
              <w:right w:w="15" w:type="dxa"/>
            </w:tcMar>
            <w:vAlign w:val="center"/>
          </w:tcPr>
          <w:p w14:paraId="4A34979E" w14:textId="24EB80A8" w:rsidR="541B9F09" w:rsidRDefault="541B9F09" w:rsidP="541B9F09">
            <w:r w:rsidRPr="541B9F09">
              <w:rPr>
                <w:rFonts w:ascii="Calibri" w:eastAsia="Calibri" w:hAnsi="Calibri" w:cs="Calibri"/>
                <w:b/>
                <w:bCs/>
                <w:color w:val="000000" w:themeColor="text1"/>
              </w:rPr>
              <w:t>Slot Position Archetype</w:t>
            </w:r>
            <w:r w:rsidRPr="541B9F09">
              <w:rPr>
                <w:rFonts w:ascii="Calibri" w:eastAsia="Calibri" w:hAnsi="Calibri" w:cs="Calibri"/>
                <w:color w:val="000000" w:themeColor="text1"/>
              </w:rPr>
              <w:t xml:space="preserve"> </w:t>
            </w:r>
          </w:p>
        </w:tc>
        <w:tc>
          <w:tcPr>
            <w:tcW w:w="1035" w:type="dxa"/>
            <w:shd w:val="clear" w:color="auto" w:fill="548DD4" w:themeFill="text2" w:themeFillTint="99"/>
            <w:tcMar>
              <w:top w:w="15" w:type="dxa"/>
              <w:left w:w="15" w:type="dxa"/>
              <w:right w:w="15" w:type="dxa"/>
            </w:tcMar>
            <w:vAlign w:val="center"/>
          </w:tcPr>
          <w:p w14:paraId="55E7F7B6" w14:textId="63CA171E" w:rsidR="541B9F09" w:rsidRDefault="541B9F09" w:rsidP="541B9F09">
            <w:r w:rsidRPr="541B9F09">
              <w:rPr>
                <w:rFonts w:ascii="Calibri" w:eastAsia="Calibri" w:hAnsi="Calibri" w:cs="Calibri"/>
                <w:b/>
                <w:bCs/>
                <w:color w:val="000000" w:themeColor="text1"/>
              </w:rPr>
              <w:t>Slot Position Archetype Instance</w:t>
            </w:r>
            <w:r w:rsidRPr="541B9F09">
              <w:rPr>
                <w:rFonts w:ascii="Calibri" w:eastAsia="Calibri" w:hAnsi="Calibri" w:cs="Calibri"/>
                <w:color w:val="000000" w:themeColor="text1"/>
              </w:rPr>
              <w:t xml:space="preserve"> </w:t>
            </w:r>
          </w:p>
        </w:tc>
        <w:tc>
          <w:tcPr>
            <w:tcW w:w="1035" w:type="dxa"/>
            <w:shd w:val="clear" w:color="auto" w:fill="548DD4" w:themeFill="text2" w:themeFillTint="99"/>
            <w:tcMar>
              <w:top w:w="15" w:type="dxa"/>
              <w:left w:w="15" w:type="dxa"/>
              <w:right w:w="15" w:type="dxa"/>
            </w:tcMar>
            <w:vAlign w:val="center"/>
          </w:tcPr>
          <w:p w14:paraId="002F5DE6" w14:textId="297F4855" w:rsidR="541B9F09" w:rsidRDefault="541B9F09" w:rsidP="541B9F09">
            <w:r w:rsidRPr="541B9F09">
              <w:rPr>
                <w:rFonts w:ascii="Calibri" w:eastAsia="Calibri" w:hAnsi="Calibri" w:cs="Calibri"/>
                <w:b/>
                <w:bCs/>
                <w:color w:val="000000" w:themeColor="text1"/>
              </w:rPr>
              <w:t>Position Sequence</w:t>
            </w:r>
            <w:r w:rsidRPr="541B9F09">
              <w:rPr>
                <w:rFonts w:ascii="Calibri" w:eastAsia="Calibri" w:hAnsi="Calibri" w:cs="Calibri"/>
                <w:color w:val="000000" w:themeColor="text1"/>
              </w:rPr>
              <w:t xml:space="preserve"> </w:t>
            </w:r>
          </w:p>
        </w:tc>
      </w:tr>
      <w:tr w:rsidR="541B9F09" w14:paraId="6D153D38" w14:textId="77777777" w:rsidTr="00900B8D">
        <w:trPr>
          <w:trHeight w:val="525"/>
        </w:trPr>
        <w:tc>
          <w:tcPr>
            <w:tcW w:w="1035" w:type="dxa"/>
            <w:vMerge w:val="restart"/>
            <w:tcMar>
              <w:top w:w="15" w:type="dxa"/>
              <w:left w:w="15" w:type="dxa"/>
              <w:right w:w="15" w:type="dxa"/>
            </w:tcMar>
            <w:vAlign w:val="center"/>
          </w:tcPr>
          <w:p w14:paraId="2C2AD2F8" w14:textId="77777777" w:rsidR="006B31D5" w:rsidRDefault="541B9F09" w:rsidP="541B9F09">
            <w:pPr>
              <w:rPr>
                <w:rFonts w:ascii="Calibri" w:eastAsia="Calibri" w:hAnsi="Calibri" w:cs="Calibri"/>
              </w:rPr>
            </w:pPr>
            <w:r w:rsidRPr="541B9F09">
              <w:rPr>
                <w:rFonts w:ascii="Calibri" w:eastAsia="Calibri" w:hAnsi="Calibri" w:cs="Calibri"/>
              </w:rPr>
              <w:t>Cisco-NCS-</w:t>
            </w:r>
            <w:r w:rsidRPr="196FCE37">
              <w:rPr>
                <w:rFonts w:ascii="Calibri" w:eastAsia="Calibri" w:hAnsi="Calibri" w:cs="Calibri"/>
              </w:rPr>
              <w:t>550</w:t>
            </w:r>
            <w:r w:rsidR="2F8E6604" w:rsidRPr="196FCE37">
              <w:rPr>
                <w:rFonts w:ascii="Calibri" w:eastAsia="Calibri" w:hAnsi="Calibri" w:cs="Calibri"/>
              </w:rPr>
              <w:t>4</w:t>
            </w:r>
            <w:r w:rsidRPr="196FCE37">
              <w:rPr>
                <w:rFonts w:ascii="Calibri" w:eastAsia="Calibri" w:hAnsi="Calibri" w:cs="Calibri"/>
              </w:rPr>
              <w:t>-S</w:t>
            </w:r>
            <w:r w:rsidR="1C82153D" w:rsidRPr="196FCE37">
              <w:rPr>
                <w:rFonts w:ascii="Calibri" w:eastAsia="Calibri" w:hAnsi="Calibri" w:cs="Calibri"/>
              </w:rPr>
              <w:t>YS</w:t>
            </w:r>
            <w:r w:rsidRPr="541B9F09">
              <w:rPr>
                <w:rFonts w:ascii="Calibri" w:eastAsia="Calibri" w:hAnsi="Calibri" w:cs="Calibri"/>
              </w:rPr>
              <w:t xml:space="preserve"> Shelf </w:t>
            </w:r>
          </w:p>
          <w:p w14:paraId="4288247B" w14:textId="55BD9A37" w:rsidR="541B9F09" w:rsidRDefault="541B9F09" w:rsidP="541B9F09">
            <w:pPr>
              <w:rPr>
                <w:rFonts w:ascii="Calibri" w:eastAsia="Calibri" w:hAnsi="Calibri" w:cs="Calibri"/>
              </w:rPr>
            </w:pPr>
          </w:p>
        </w:tc>
        <w:tc>
          <w:tcPr>
            <w:tcW w:w="1035" w:type="dxa"/>
            <w:vMerge w:val="restart"/>
            <w:tcMar>
              <w:top w:w="15" w:type="dxa"/>
              <w:left w:w="15" w:type="dxa"/>
              <w:right w:w="15" w:type="dxa"/>
            </w:tcMar>
            <w:vAlign w:val="center"/>
          </w:tcPr>
          <w:p w14:paraId="5468A7CC" w14:textId="7CFB3B77" w:rsidR="541B9F09" w:rsidRDefault="00D65A3E" w:rsidP="541B9F09">
            <w:r w:rsidRPr="541B9F09">
              <w:rPr>
                <w:rFonts w:ascii="Calibri" w:eastAsia="Calibri" w:hAnsi="Calibri" w:cs="Calibri"/>
              </w:rPr>
              <w:t>NCS-</w:t>
            </w:r>
            <w:r w:rsidRPr="196FCE37">
              <w:rPr>
                <w:rFonts w:ascii="Calibri" w:eastAsia="Calibri" w:hAnsi="Calibri" w:cs="Calibri"/>
              </w:rPr>
              <w:t>5504</w:t>
            </w:r>
            <w:r>
              <w:rPr>
                <w:rFonts w:ascii="Calibri" w:eastAsia="Calibri" w:hAnsi="Calibri" w:cs="Calibri"/>
              </w:rPr>
              <w:t xml:space="preserve"> </w:t>
            </w:r>
            <w:r w:rsidR="6ABF0FFA" w:rsidRPr="7A4F6161">
              <w:rPr>
                <w:rFonts w:ascii="Calibri" w:eastAsia="Calibri" w:hAnsi="Calibri" w:cs="Calibri"/>
              </w:rPr>
              <w:t>SlotPosition</w:t>
            </w:r>
          </w:p>
          <w:p w14:paraId="4C126EB6" w14:textId="69505CF0" w:rsidR="6ABF0FFA" w:rsidRPr="7A4F6161" w:rsidRDefault="6ABF0FFA" w:rsidP="541B9F09">
            <w:pPr>
              <w:rPr>
                <w:rFonts w:ascii="Calibri" w:eastAsia="Calibri" w:hAnsi="Calibri" w:cs="Calibri"/>
              </w:rPr>
            </w:pPr>
          </w:p>
        </w:tc>
        <w:tc>
          <w:tcPr>
            <w:tcW w:w="1035" w:type="dxa"/>
            <w:tcMar>
              <w:top w:w="15" w:type="dxa"/>
              <w:left w:w="15" w:type="dxa"/>
              <w:right w:w="15" w:type="dxa"/>
            </w:tcMar>
            <w:vAlign w:val="center"/>
          </w:tcPr>
          <w:p w14:paraId="7C0FFE7C" w14:textId="6CED3F11" w:rsidR="541B9F09" w:rsidRDefault="00D65A3E" w:rsidP="541B9F09">
            <w:r w:rsidRPr="541B9F09">
              <w:rPr>
                <w:rFonts w:ascii="Calibri" w:eastAsia="Calibri" w:hAnsi="Calibri" w:cs="Calibri"/>
              </w:rPr>
              <w:t xml:space="preserve"> </w:t>
            </w:r>
            <w:r w:rsidR="009F0D5B">
              <w:rPr>
                <w:rFonts w:ascii="Calibri" w:eastAsia="Calibri" w:hAnsi="Calibri" w:cs="Calibri"/>
              </w:rPr>
              <w:t>0/0</w:t>
            </w:r>
          </w:p>
        </w:tc>
        <w:tc>
          <w:tcPr>
            <w:tcW w:w="1035" w:type="dxa"/>
            <w:tcMar>
              <w:top w:w="15" w:type="dxa"/>
              <w:left w:w="15" w:type="dxa"/>
              <w:right w:w="15" w:type="dxa"/>
            </w:tcMar>
            <w:vAlign w:val="center"/>
          </w:tcPr>
          <w:p w14:paraId="29F4D818" w14:textId="128B58EC" w:rsidR="541B9F09" w:rsidRDefault="541B9F09" w:rsidP="541B9F09">
            <w:r w:rsidRPr="541B9F09">
              <w:rPr>
                <w:rFonts w:ascii="Calibri" w:eastAsia="Calibri" w:hAnsi="Calibri" w:cs="Calibri"/>
              </w:rPr>
              <w:t xml:space="preserve">0 </w:t>
            </w:r>
          </w:p>
        </w:tc>
      </w:tr>
      <w:tr w:rsidR="541B9F09" w14:paraId="2550816C" w14:textId="77777777" w:rsidTr="00900B8D">
        <w:trPr>
          <w:trHeight w:val="525"/>
        </w:trPr>
        <w:tc>
          <w:tcPr>
            <w:tcW w:w="1035" w:type="dxa"/>
            <w:vMerge/>
            <w:tcMar>
              <w:top w:w="15" w:type="dxa"/>
              <w:left w:w="15" w:type="dxa"/>
              <w:right w:w="15" w:type="dxa"/>
            </w:tcMar>
            <w:vAlign w:val="center"/>
          </w:tcPr>
          <w:p w14:paraId="633373E2" w14:textId="3238A8A5" w:rsidR="541B9F09" w:rsidRDefault="541B9F09" w:rsidP="541B9F09">
            <w:pPr>
              <w:rPr>
                <w:rFonts w:ascii="Calibri" w:eastAsia="Calibri" w:hAnsi="Calibri" w:cs="Calibri"/>
              </w:rPr>
            </w:pPr>
          </w:p>
        </w:tc>
        <w:tc>
          <w:tcPr>
            <w:tcW w:w="1035" w:type="dxa"/>
            <w:vMerge/>
            <w:tcMar>
              <w:top w:w="15" w:type="dxa"/>
              <w:left w:w="15" w:type="dxa"/>
              <w:right w:w="15" w:type="dxa"/>
            </w:tcMar>
            <w:vAlign w:val="center"/>
          </w:tcPr>
          <w:p w14:paraId="2B7DC922" w14:textId="6DA10B49" w:rsidR="541B9F09" w:rsidRDefault="541B9F09" w:rsidP="541B9F09"/>
        </w:tc>
        <w:tc>
          <w:tcPr>
            <w:tcW w:w="1035" w:type="dxa"/>
            <w:tcMar>
              <w:top w:w="15" w:type="dxa"/>
              <w:left w:w="15" w:type="dxa"/>
              <w:right w:w="15" w:type="dxa"/>
            </w:tcMar>
            <w:vAlign w:val="center"/>
          </w:tcPr>
          <w:p w14:paraId="560D6E7E" w14:textId="0DF46962" w:rsidR="541B9F09" w:rsidRDefault="009F0D5B" w:rsidP="541B9F09">
            <w:r>
              <w:rPr>
                <w:rFonts w:ascii="Calibri" w:eastAsia="Calibri" w:hAnsi="Calibri" w:cs="Calibri"/>
              </w:rPr>
              <w:t xml:space="preserve"> 0/1</w:t>
            </w:r>
          </w:p>
        </w:tc>
        <w:tc>
          <w:tcPr>
            <w:tcW w:w="1035" w:type="dxa"/>
            <w:tcMar>
              <w:top w:w="15" w:type="dxa"/>
              <w:left w:w="15" w:type="dxa"/>
              <w:right w:w="15" w:type="dxa"/>
            </w:tcMar>
            <w:vAlign w:val="center"/>
          </w:tcPr>
          <w:p w14:paraId="52CFB94F" w14:textId="5A5B8961" w:rsidR="541B9F09" w:rsidRDefault="541B9F09" w:rsidP="541B9F09">
            <w:r w:rsidRPr="541B9F09">
              <w:rPr>
                <w:rFonts w:ascii="Calibri" w:eastAsia="Calibri" w:hAnsi="Calibri" w:cs="Calibri"/>
              </w:rPr>
              <w:t>1</w:t>
            </w:r>
          </w:p>
        </w:tc>
      </w:tr>
      <w:tr w:rsidR="00984D7F" w14:paraId="6D8E3C94" w14:textId="77777777" w:rsidTr="00900B8D">
        <w:trPr>
          <w:trHeight w:val="525"/>
        </w:trPr>
        <w:tc>
          <w:tcPr>
            <w:tcW w:w="1035" w:type="dxa"/>
            <w:vMerge/>
            <w:tcMar>
              <w:top w:w="15" w:type="dxa"/>
              <w:left w:w="15" w:type="dxa"/>
              <w:right w:w="15" w:type="dxa"/>
            </w:tcMar>
            <w:vAlign w:val="center"/>
          </w:tcPr>
          <w:p w14:paraId="45FC1D4B" w14:textId="77777777" w:rsidR="00984D7F" w:rsidRDefault="00984D7F" w:rsidP="541B9F09">
            <w:pPr>
              <w:rPr>
                <w:rFonts w:ascii="Calibri" w:eastAsia="Calibri" w:hAnsi="Calibri" w:cs="Calibri"/>
              </w:rPr>
            </w:pPr>
          </w:p>
        </w:tc>
        <w:tc>
          <w:tcPr>
            <w:tcW w:w="1035" w:type="dxa"/>
            <w:vMerge/>
            <w:tcMar>
              <w:top w:w="15" w:type="dxa"/>
              <w:left w:w="15" w:type="dxa"/>
              <w:right w:w="15" w:type="dxa"/>
            </w:tcMar>
            <w:vAlign w:val="center"/>
          </w:tcPr>
          <w:p w14:paraId="73FC8E8D" w14:textId="77777777" w:rsidR="00984D7F" w:rsidRDefault="00984D7F" w:rsidP="541B9F09"/>
        </w:tc>
        <w:tc>
          <w:tcPr>
            <w:tcW w:w="1035" w:type="dxa"/>
            <w:tcMar>
              <w:top w:w="15" w:type="dxa"/>
              <w:left w:w="15" w:type="dxa"/>
              <w:right w:w="15" w:type="dxa"/>
            </w:tcMar>
            <w:vAlign w:val="center"/>
          </w:tcPr>
          <w:p w14:paraId="3AF59BED" w14:textId="747B7FE8" w:rsidR="00984D7F" w:rsidRPr="541B9F09" w:rsidRDefault="009F0D5B" w:rsidP="541B9F09">
            <w:pPr>
              <w:rPr>
                <w:rFonts w:ascii="Calibri" w:eastAsia="Calibri" w:hAnsi="Calibri" w:cs="Calibri"/>
              </w:rPr>
            </w:pPr>
            <w:r>
              <w:rPr>
                <w:rFonts w:ascii="Calibri" w:eastAsia="Calibri" w:hAnsi="Calibri" w:cs="Calibri"/>
              </w:rPr>
              <w:t xml:space="preserve"> 0/2</w:t>
            </w:r>
          </w:p>
        </w:tc>
        <w:tc>
          <w:tcPr>
            <w:tcW w:w="1035" w:type="dxa"/>
            <w:tcMar>
              <w:top w:w="15" w:type="dxa"/>
              <w:left w:w="15" w:type="dxa"/>
              <w:right w:w="15" w:type="dxa"/>
            </w:tcMar>
            <w:vAlign w:val="center"/>
          </w:tcPr>
          <w:p w14:paraId="7B6BB1BB" w14:textId="03A4A4C0" w:rsidR="00984D7F" w:rsidRPr="541B9F09" w:rsidRDefault="00984D7F" w:rsidP="541B9F09">
            <w:pPr>
              <w:rPr>
                <w:rFonts w:ascii="Calibri" w:eastAsia="Calibri" w:hAnsi="Calibri" w:cs="Calibri"/>
              </w:rPr>
            </w:pPr>
            <w:r>
              <w:rPr>
                <w:rFonts w:ascii="Calibri" w:eastAsia="Calibri" w:hAnsi="Calibri" w:cs="Calibri"/>
              </w:rPr>
              <w:t xml:space="preserve"> 2</w:t>
            </w:r>
          </w:p>
        </w:tc>
      </w:tr>
      <w:tr w:rsidR="00984D7F" w14:paraId="244DB441" w14:textId="77777777" w:rsidTr="00900B8D">
        <w:trPr>
          <w:trHeight w:val="525"/>
        </w:trPr>
        <w:tc>
          <w:tcPr>
            <w:tcW w:w="1035" w:type="dxa"/>
            <w:vMerge/>
            <w:tcMar>
              <w:top w:w="15" w:type="dxa"/>
              <w:left w:w="15" w:type="dxa"/>
              <w:right w:w="15" w:type="dxa"/>
            </w:tcMar>
            <w:vAlign w:val="center"/>
          </w:tcPr>
          <w:p w14:paraId="04B6FE78" w14:textId="77777777" w:rsidR="00984D7F" w:rsidRDefault="00984D7F" w:rsidP="541B9F09">
            <w:pPr>
              <w:rPr>
                <w:rFonts w:ascii="Calibri" w:eastAsia="Calibri" w:hAnsi="Calibri" w:cs="Calibri"/>
              </w:rPr>
            </w:pPr>
          </w:p>
        </w:tc>
        <w:tc>
          <w:tcPr>
            <w:tcW w:w="1035" w:type="dxa"/>
            <w:vMerge/>
            <w:tcMar>
              <w:top w:w="15" w:type="dxa"/>
              <w:left w:w="15" w:type="dxa"/>
              <w:right w:w="15" w:type="dxa"/>
            </w:tcMar>
            <w:vAlign w:val="center"/>
          </w:tcPr>
          <w:p w14:paraId="7B4CE914" w14:textId="77777777" w:rsidR="00984D7F" w:rsidRDefault="00984D7F" w:rsidP="541B9F09"/>
        </w:tc>
        <w:tc>
          <w:tcPr>
            <w:tcW w:w="1035" w:type="dxa"/>
            <w:tcMar>
              <w:top w:w="15" w:type="dxa"/>
              <w:left w:w="15" w:type="dxa"/>
              <w:right w:w="15" w:type="dxa"/>
            </w:tcMar>
            <w:vAlign w:val="center"/>
          </w:tcPr>
          <w:p w14:paraId="509699E7" w14:textId="40E6E709" w:rsidR="00984D7F" w:rsidRPr="541B9F09" w:rsidRDefault="009F0D5B" w:rsidP="541B9F09">
            <w:pPr>
              <w:rPr>
                <w:rFonts w:ascii="Calibri" w:eastAsia="Calibri" w:hAnsi="Calibri" w:cs="Calibri"/>
              </w:rPr>
            </w:pPr>
            <w:r>
              <w:rPr>
                <w:rFonts w:ascii="Calibri" w:eastAsia="Calibri" w:hAnsi="Calibri" w:cs="Calibri"/>
              </w:rPr>
              <w:t xml:space="preserve"> 0/3</w:t>
            </w:r>
          </w:p>
        </w:tc>
        <w:tc>
          <w:tcPr>
            <w:tcW w:w="1035" w:type="dxa"/>
            <w:tcMar>
              <w:top w:w="15" w:type="dxa"/>
              <w:left w:w="15" w:type="dxa"/>
              <w:right w:w="15" w:type="dxa"/>
            </w:tcMar>
            <w:vAlign w:val="center"/>
          </w:tcPr>
          <w:p w14:paraId="3C9B13A7" w14:textId="63C63AA6" w:rsidR="00984D7F" w:rsidRPr="541B9F09" w:rsidRDefault="00984D7F" w:rsidP="541B9F09">
            <w:pPr>
              <w:rPr>
                <w:rFonts w:ascii="Calibri" w:eastAsia="Calibri" w:hAnsi="Calibri" w:cs="Calibri"/>
              </w:rPr>
            </w:pPr>
            <w:r>
              <w:rPr>
                <w:rFonts w:ascii="Calibri" w:eastAsia="Calibri" w:hAnsi="Calibri" w:cs="Calibri"/>
              </w:rPr>
              <w:t xml:space="preserve"> 3</w:t>
            </w:r>
          </w:p>
        </w:tc>
      </w:tr>
    </w:tbl>
    <w:p w14:paraId="3150F75A" w14:textId="78A4E49C" w:rsidR="00B87582" w:rsidRPr="00B87582" w:rsidRDefault="00B87582" w:rsidP="00B87582">
      <w:pPr>
        <w:pStyle w:val="BodyText"/>
        <w:rPr>
          <w:lang w:val="en-CA"/>
        </w:rPr>
      </w:pPr>
    </w:p>
    <w:p w14:paraId="514532F1" w14:textId="4A0565F2" w:rsidR="008E76BB" w:rsidRDefault="008E76BB" w:rsidP="008E76BB">
      <w:pPr>
        <w:pStyle w:val="Heading3"/>
        <w:rPr>
          <w:lang w:val="en-CA"/>
        </w:rPr>
      </w:pPr>
      <w:bookmarkStart w:id="140" w:name="_Toc153919366"/>
      <w:r w:rsidRPr="7856C3F5">
        <w:rPr>
          <w:lang w:val="en-CA"/>
        </w:rPr>
        <w:t>Card Types</w:t>
      </w:r>
      <w:commentRangeStart w:id="141"/>
      <w:commentRangeStart w:id="142"/>
      <w:commentRangeStart w:id="143"/>
      <w:commentRangeEnd w:id="141"/>
      <w:r>
        <w:rPr>
          <w:rStyle w:val="CommentReference"/>
        </w:rPr>
        <w:commentReference w:id="141"/>
      </w:r>
      <w:commentRangeEnd w:id="142"/>
      <w:r>
        <w:rPr>
          <w:rStyle w:val="CommentReference"/>
        </w:rPr>
        <w:commentReference w:id="142"/>
      </w:r>
      <w:commentRangeEnd w:id="143"/>
      <w:r w:rsidR="00723F02">
        <w:rPr>
          <w:rStyle w:val="CommentReference"/>
          <w:b w:val="0"/>
        </w:rPr>
        <w:commentReference w:id="143"/>
      </w:r>
      <w:bookmarkEnd w:id="140"/>
    </w:p>
    <w:tbl>
      <w:tblPr>
        <w:tblW w:w="0" w:type="auto"/>
        <w:tblLayout w:type="fixed"/>
        <w:tblLook w:val="04A0" w:firstRow="1" w:lastRow="0" w:firstColumn="1" w:lastColumn="0" w:noHBand="0" w:noVBand="1"/>
      </w:tblPr>
      <w:tblGrid>
        <w:gridCol w:w="1260"/>
        <w:gridCol w:w="1185"/>
        <w:gridCol w:w="2055"/>
        <w:gridCol w:w="900"/>
        <w:gridCol w:w="990"/>
        <w:gridCol w:w="960"/>
        <w:gridCol w:w="1065"/>
        <w:gridCol w:w="1065"/>
        <w:gridCol w:w="1065"/>
      </w:tblGrid>
      <w:tr w:rsidR="541B9F09" w14:paraId="267A7239" w14:textId="77777777" w:rsidTr="541B9F09">
        <w:trPr>
          <w:trHeight w:val="300"/>
        </w:trPr>
        <w:tc>
          <w:tcPr>
            <w:tcW w:w="1260" w:type="dxa"/>
            <w:tcBorders>
              <w:top w:val="single" w:sz="8" w:space="0" w:color="auto"/>
              <w:left w:val="single" w:sz="8" w:space="0" w:color="auto"/>
              <w:bottom w:val="single" w:sz="8" w:space="0" w:color="auto"/>
              <w:right w:val="single" w:sz="8" w:space="0" w:color="auto"/>
            </w:tcBorders>
            <w:shd w:val="clear" w:color="auto" w:fill="548DD4" w:themeFill="text2" w:themeFillTint="99"/>
            <w:tcMar>
              <w:left w:w="108" w:type="dxa"/>
              <w:right w:w="108" w:type="dxa"/>
            </w:tcMar>
          </w:tcPr>
          <w:p w14:paraId="077AE214" w14:textId="3E37467E" w:rsidR="541B9F09" w:rsidRDefault="541B9F09" w:rsidP="541B9F09">
            <w:r w:rsidRPr="541B9F09">
              <w:rPr>
                <w:rFonts w:ascii="Calibri" w:eastAsia="Calibri" w:hAnsi="Calibri" w:cs="Calibri"/>
                <w:b/>
                <w:bCs/>
                <w:color w:val="000000" w:themeColor="text1"/>
              </w:rPr>
              <w:t>Archetype</w:t>
            </w:r>
          </w:p>
        </w:tc>
        <w:tc>
          <w:tcPr>
            <w:tcW w:w="1185" w:type="dxa"/>
            <w:tcBorders>
              <w:top w:val="single" w:sz="8" w:space="0" w:color="auto"/>
              <w:left w:val="single" w:sz="8" w:space="0" w:color="auto"/>
              <w:bottom w:val="single" w:sz="8" w:space="0" w:color="auto"/>
              <w:right w:val="single" w:sz="8" w:space="0" w:color="auto"/>
            </w:tcBorders>
            <w:shd w:val="clear" w:color="auto" w:fill="548DD4" w:themeFill="text2" w:themeFillTint="99"/>
            <w:tcMar>
              <w:left w:w="108" w:type="dxa"/>
              <w:right w:w="108" w:type="dxa"/>
            </w:tcMar>
          </w:tcPr>
          <w:p w14:paraId="7D14D98E" w14:textId="16194F27" w:rsidR="541B9F09" w:rsidRDefault="541B9F09" w:rsidP="541B9F09">
            <w:r w:rsidRPr="541B9F09">
              <w:rPr>
                <w:rFonts w:ascii="Calibri" w:eastAsia="Calibri" w:hAnsi="Calibri" w:cs="Calibri"/>
                <w:b/>
                <w:bCs/>
                <w:color w:val="000000" w:themeColor="text1"/>
              </w:rPr>
              <w:t>Archetype Instance Name</w:t>
            </w:r>
          </w:p>
        </w:tc>
        <w:tc>
          <w:tcPr>
            <w:tcW w:w="2055" w:type="dxa"/>
            <w:tcBorders>
              <w:top w:val="single" w:sz="8" w:space="0" w:color="auto"/>
              <w:left w:val="single" w:sz="8" w:space="0" w:color="auto"/>
              <w:bottom w:val="single" w:sz="8" w:space="0" w:color="auto"/>
              <w:right w:val="single" w:sz="8" w:space="0" w:color="auto"/>
            </w:tcBorders>
            <w:shd w:val="clear" w:color="auto" w:fill="548DD4" w:themeFill="text2" w:themeFillTint="99"/>
            <w:tcMar>
              <w:left w:w="108" w:type="dxa"/>
              <w:right w:w="108" w:type="dxa"/>
            </w:tcMar>
          </w:tcPr>
          <w:p w14:paraId="495AD278" w14:textId="5921C38E" w:rsidR="541B9F09" w:rsidRDefault="541B9F09" w:rsidP="541B9F09">
            <w:r w:rsidRPr="541B9F09">
              <w:rPr>
                <w:rFonts w:ascii="Calibri" w:eastAsia="Calibri" w:hAnsi="Calibri" w:cs="Calibri"/>
                <w:b/>
                <w:bCs/>
                <w:color w:val="000000" w:themeColor="text1"/>
              </w:rPr>
              <w:t>Description</w:t>
            </w:r>
          </w:p>
        </w:tc>
        <w:tc>
          <w:tcPr>
            <w:tcW w:w="900" w:type="dxa"/>
            <w:tcBorders>
              <w:top w:val="single" w:sz="8" w:space="0" w:color="auto"/>
              <w:left w:val="single" w:sz="8" w:space="0" w:color="auto"/>
              <w:bottom w:val="single" w:sz="8" w:space="0" w:color="auto"/>
              <w:right w:val="single" w:sz="8" w:space="0" w:color="auto"/>
            </w:tcBorders>
            <w:shd w:val="clear" w:color="auto" w:fill="548DD4" w:themeFill="text2" w:themeFillTint="99"/>
            <w:tcMar>
              <w:left w:w="108" w:type="dxa"/>
              <w:right w:w="108" w:type="dxa"/>
            </w:tcMar>
          </w:tcPr>
          <w:p w14:paraId="4FBC8260" w14:textId="67C4EA5B" w:rsidR="541B9F09" w:rsidRDefault="541B9F09" w:rsidP="541B9F09">
            <w:r w:rsidRPr="541B9F09">
              <w:rPr>
                <w:rFonts w:ascii="Calibri" w:eastAsia="Calibri" w:hAnsi="Calibri" w:cs="Calibri"/>
                <w:b/>
                <w:bCs/>
                <w:color w:val="000000" w:themeColor="text1"/>
              </w:rPr>
              <w:t>Part Number</w:t>
            </w:r>
          </w:p>
        </w:tc>
        <w:tc>
          <w:tcPr>
            <w:tcW w:w="990" w:type="dxa"/>
            <w:tcBorders>
              <w:top w:val="single" w:sz="8" w:space="0" w:color="auto"/>
              <w:left w:val="single" w:sz="8" w:space="0" w:color="auto"/>
              <w:bottom w:val="single" w:sz="8" w:space="0" w:color="auto"/>
              <w:right w:val="single" w:sz="8" w:space="0" w:color="auto"/>
            </w:tcBorders>
            <w:shd w:val="clear" w:color="auto" w:fill="548DD4" w:themeFill="text2" w:themeFillTint="99"/>
            <w:tcMar>
              <w:left w:w="108" w:type="dxa"/>
              <w:right w:w="108" w:type="dxa"/>
            </w:tcMar>
          </w:tcPr>
          <w:p w14:paraId="2FE06B7A" w14:textId="5642C695" w:rsidR="541B9F09" w:rsidRDefault="541B9F09" w:rsidP="541B9F09">
            <w:r w:rsidRPr="541B9F09">
              <w:rPr>
                <w:rFonts w:ascii="Calibri" w:eastAsia="Calibri" w:hAnsi="Calibri" w:cs="Calibri"/>
                <w:b/>
                <w:bCs/>
                <w:color w:val="000000" w:themeColor="text1"/>
              </w:rPr>
              <w:t>Positions Used</w:t>
            </w:r>
          </w:p>
        </w:tc>
        <w:tc>
          <w:tcPr>
            <w:tcW w:w="960" w:type="dxa"/>
            <w:tcBorders>
              <w:top w:val="single" w:sz="8" w:space="0" w:color="auto"/>
              <w:left w:val="single" w:sz="8" w:space="0" w:color="auto"/>
              <w:bottom w:val="single" w:sz="8" w:space="0" w:color="auto"/>
              <w:right w:val="single" w:sz="8" w:space="0" w:color="auto"/>
            </w:tcBorders>
            <w:shd w:val="clear" w:color="auto" w:fill="548DD4" w:themeFill="text2" w:themeFillTint="99"/>
            <w:tcMar>
              <w:left w:w="108" w:type="dxa"/>
              <w:right w:w="108" w:type="dxa"/>
            </w:tcMar>
          </w:tcPr>
          <w:p w14:paraId="0AE06E14" w14:textId="326AF31B" w:rsidR="541B9F09" w:rsidRDefault="541B9F09" w:rsidP="541B9F09">
            <w:r w:rsidRPr="541B9F09">
              <w:rPr>
                <w:rFonts w:ascii="Calibri" w:eastAsia="Calibri" w:hAnsi="Calibri" w:cs="Calibri"/>
                <w:b/>
                <w:bCs/>
                <w:color w:val="000000" w:themeColor="text1"/>
              </w:rPr>
              <w:t xml:space="preserve">Width </w:t>
            </w:r>
          </w:p>
          <w:p w14:paraId="11201B28" w14:textId="65C92680" w:rsidR="541B9F09" w:rsidRDefault="541B9F09" w:rsidP="541B9F09">
            <w:r w:rsidRPr="541B9F09">
              <w:rPr>
                <w:rFonts w:ascii="Calibri" w:eastAsia="Calibri" w:hAnsi="Calibri" w:cs="Calibri"/>
                <w:b/>
                <w:bCs/>
                <w:color w:val="000000" w:themeColor="text1"/>
              </w:rPr>
              <w:t>(in Inches)</w:t>
            </w:r>
          </w:p>
        </w:tc>
        <w:tc>
          <w:tcPr>
            <w:tcW w:w="1065" w:type="dxa"/>
            <w:tcBorders>
              <w:top w:val="single" w:sz="8" w:space="0" w:color="auto"/>
              <w:left w:val="single" w:sz="8" w:space="0" w:color="auto"/>
              <w:bottom w:val="single" w:sz="8" w:space="0" w:color="auto"/>
              <w:right w:val="single" w:sz="8" w:space="0" w:color="auto"/>
            </w:tcBorders>
            <w:shd w:val="clear" w:color="auto" w:fill="548DD4" w:themeFill="text2" w:themeFillTint="99"/>
            <w:tcMar>
              <w:left w:w="108" w:type="dxa"/>
              <w:right w:w="108" w:type="dxa"/>
            </w:tcMar>
          </w:tcPr>
          <w:p w14:paraId="0ABC614E" w14:textId="16CA432C" w:rsidR="541B9F09" w:rsidRDefault="541B9F09" w:rsidP="541B9F09">
            <w:r w:rsidRPr="541B9F09">
              <w:rPr>
                <w:rFonts w:ascii="Calibri" w:eastAsia="Calibri" w:hAnsi="Calibri" w:cs="Calibri"/>
                <w:b/>
                <w:bCs/>
                <w:color w:val="000000" w:themeColor="text1"/>
              </w:rPr>
              <w:t xml:space="preserve">Height </w:t>
            </w:r>
          </w:p>
          <w:p w14:paraId="470A8341" w14:textId="4BD53B9C" w:rsidR="541B9F09" w:rsidRDefault="541B9F09" w:rsidP="541B9F09">
            <w:r w:rsidRPr="541B9F09">
              <w:rPr>
                <w:rFonts w:ascii="Calibri" w:eastAsia="Calibri" w:hAnsi="Calibri" w:cs="Calibri"/>
                <w:b/>
                <w:bCs/>
                <w:color w:val="000000" w:themeColor="text1"/>
              </w:rPr>
              <w:t>(In Inches)</w:t>
            </w:r>
          </w:p>
        </w:tc>
        <w:tc>
          <w:tcPr>
            <w:tcW w:w="1065" w:type="dxa"/>
            <w:tcBorders>
              <w:top w:val="single" w:sz="8" w:space="0" w:color="auto"/>
              <w:left w:val="single" w:sz="8" w:space="0" w:color="auto"/>
              <w:bottom w:val="single" w:sz="8" w:space="0" w:color="auto"/>
              <w:right w:val="single" w:sz="8" w:space="0" w:color="auto"/>
            </w:tcBorders>
            <w:shd w:val="clear" w:color="auto" w:fill="548DD4" w:themeFill="text2" w:themeFillTint="99"/>
            <w:tcMar>
              <w:left w:w="108" w:type="dxa"/>
              <w:right w:w="108" w:type="dxa"/>
            </w:tcMar>
          </w:tcPr>
          <w:p w14:paraId="32B789E0" w14:textId="1A18C583" w:rsidR="541B9F09" w:rsidRDefault="541B9F09" w:rsidP="541B9F09">
            <w:r w:rsidRPr="541B9F09">
              <w:rPr>
                <w:rFonts w:ascii="Calibri" w:eastAsia="Calibri" w:hAnsi="Calibri" w:cs="Calibri"/>
                <w:b/>
                <w:bCs/>
                <w:color w:val="000000" w:themeColor="text1"/>
              </w:rPr>
              <w:t xml:space="preserve">Child PTP </w:t>
            </w:r>
          </w:p>
          <w:p w14:paraId="5EC6CAD4" w14:textId="0707C47B" w:rsidR="541B9F09" w:rsidRDefault="541B9F09" w:rsidP="541B9F09">
            <w:r w:rsidRPr="541B9F09">
              <w:rPr>
                <w:rFonts w:ascii="Calibri" w:eastAsia="Calibri" w:hAnsi="Calibri" w:cs="Calibri"/>
                <w:b/>
                <w:bCs/>
                <w:color w:val="000000" w:themeColor="text1"/>
              </w:rPr>
              <w:t>Positions</w:t>
            </w:r>
          </w:p>
        </w:tc>
        <w:tc>
          <w:tcPr>
            <w:tcW w:w="1065" w:type="dxa"/>
            <w:tcBorders>
              <w:top w:val="single" w:sz="8" w:space="0" w:color="auto"/>
              <w:left w:val="single" w:sz="8" w:space="0" w:color="auto"/>
              <w:bottom w:val="single" w:sz="8" w:space="0" w:color="auto"/>
              <w:right w:val="single" w:sz="8" w:space="0" w:color="auto"/>
            </w:tcBorders>
            <w:shd w:val="clear" w:color="auto" w:fill="548DD4" w:themeFill="text2" w:themeFillTint="99"/>
            <w:tcMar>
              <w:left w:w="108" w:type="dxa"/>
              <w:right w:w="108" w:type="dxa"/>
            </w:tcMar>
          </w:tcPr>
          <w:p w14:paraId="7715578B" w14:textId="30E0374D" w:rsidR="541B9F09" w:rsidRDefault="541B9F09" w:rsidP="541B9F09">
            <w:r w:rsidRPr="541B9F09">
              <w:rPr>
                <w:rFonts w:ascii="Calibri" w:eastAsia="Calibri" w:hAnsi="Calibri" w:cs="Calibri"/>
                <w:b/>
                <w:bCs/>
                <w:color w:val="000000" w:themeColor="text1"/>
              </w:rPr>
              <w:t>Physical Ports</w:t>
            </w:r>
          </w:p>
        </w:tc>
      </w:tr>
      <w:tr w:rsidR="541B9F09" w14:paraId="1DF53FD0" w14:textId="77777777" w:rsidTr="541B9F09">
        <w:trPr>
          <w:trHeight w:val="300"/>
        </w:trPr>
        <w:tc>
          <w:tcPr>
            <w:tcW w:w="1260" w:type="dxa"/>
            <w:tcBorders>
              <w:top w:val="single" w:sz="8" w:space="0" w:color="auto"/>
              <w:left w:val="single" w:sz="8" w:space="0" w:color="auto"/>
              <w:bottom w:val="single" w:sz="8" w:space="0" w:color="auto"/>
              <w:right w:val="single" w:sz="8" w:space="0" w:color="auto"/>
            </w:tcBorders>
            <w:tcMar>
              <w:left w:w="108" w:type="dxa"/>
              <w:right w:w="108" w:type="dxa"/>
            </w:tcMar>
          </w:tcPr>
          <w:p w14:paraId="57623F61" w14:textId="249A6EBC" w:rsidR="04AC024A" w:rsidRDefault="368F73DB" w:rsidP="541B9F09">
            <w:pPr>
              <w:rPr>
                <w:rFonts w:ascii="Calibri" w:eastAsia="Calibri" w:hAnsi="Calibri" w:cs="Calibri"/>
              </w:rPr>
            </w:pPr>
            <w:r w:rsidRPr="46C19913">
              <w:rPr>
                <w:rFonts w:ascii="Calibri" w:eastAsia="Calibri" w:hAnsi="Calibri" w:cs="Calibri"/>
              </w:rPr>
              <w:t>NC57-36H-SE</w:t>
            </w:r>
          </w:p>
          <w:p w14:paraId="7C741E7C" w14:textId="10287EC0" w:rsidR="541B9F09" w:rsidRDefault="541B9F09" w:rsidP="541B9F09">
            <w:pPr>
              <w:rPr>
                <w:rFonts w:ascii="Calibri" w:eastAsia="Calibri" w:hAnsi="Calibri" w:cs="Calibri"/>
              </w:rPr>
            </w:pPr>
          </w:p>
        </w:tc>
        <w:tc>
          <w:tcPr>
            <w:tcW w:w="1185" w:type="dxa"/>
            <w:tcBorders>
              <w:top w:val="single" w:sz="8" w:space="0" w:color="auto"/>
              <w:left w:val="single" w:sz="8" w:space="0" w:color="auto"/>
              <w:bottom w:val="single" w:sz="8" w:space="0" w:color="auto"/>
              <w:right w:val="single" w:sz="8" w:space="0" w:color="auto"/>
            </w:tcBorders>
            <w:tcMar>
              <w:left w:w="108" w:type="dxa"/>
              <w:right w:w="108" w:type="dxa"/>
            </w:tcMar>
          </w:tcPr>
          <w:p w14:paraId="514448FF" w14:textId="249A6EBC" w:rsidR="541B9F09" w:rsidRDefault="5ED73F6B" w:rsidP="6BD6BB81">
            <w:pPr>
              <w:rPr>
                <w:rFonts w:ascii="Calibri" w:eastAsia="Calibri" w:hAnsi="Calibri" w:cs="Calibri"/>
              </w:rPr>
            </w:pPr>
            <w:r w:rsidRPr="6BD6BB81">
              <w:rPr>
                <w:rFonts w:ascii="Calibri" w:eastAsia="Calibri" w:hAnsi="Calibri" w:cs="Calibri"/>
              </w:rPr>
              <w:t>NC57-36H-SE</w:t>
            </w:r>
          </w:p>
          <w:p w14:paraId="51004EC4" w14:textId="07FD5FE2" w:rsidR="541B9F09" w:rsidRDefault="541B9F09" w:rsidP="541B9F09">
            <w:pPr>
              <w:rPr>
                <w:rFonts w:ascii="Calibri" w:eastAsia="Calibri" w:hAnsi="Calibri" w:cs="Calibri"/>
              </w:rPr>
            </w:pPr>
          </w:p>
        </w:tc>
        <w:tc>
          <w:tcPr>
            <w:tcW w:w="2055" w:type="dxa"/>
            <w:tcBorders>
              <w:top w:val="single" w:sz="8" w:space="0" w:color="auto"/>
              <w:left w:val="single" w:sz="8" w:space="0" w:color="auto"/>
              <w:bottom w:val="single" w:sz="8" w:space="0" w:color="auto"/>
              <w:right w:val="single" w:sz="8" w:space="0" w:color="auto"/>
            </w:tcBorders>
            <w:tcMar>
              <w:left w:w="108" w:type="dxa"/>
              <w:right w:w="108" w:type="dxa"/>
            </w:tcMar>
          </w:tcPr>
          <w:p w14:paraId="041EBC9E" w14:textId="249A6EBC" w:rsidR="541B9F09" w:rsidRDefault="5ED73F6B" w:rsidP="6BD6BB81">
            <w:pPr>
              <w:rPr>
                <w:rFonts w:ascii="Calibri" w:eastAsia="Calibri" w:hAnsi="Calibri" w:cs="Calibri"/>
              </w:rPr>
            </w:pPr>
            <w:r w:rsidRPr="6BD6BB81">
              <w:rPr>
                <w:rFonts w:ascii="Calibri" w:eastAsia="Calibri" w:hAnsi="Calibri" w:cs="Calibri"/>
              </w:rPr>
              <w:t>NC57-36H-SE</w:t>
            </w:r>
          </w:p>
          <w:p w14:paraId="2759364B" w14:textId="5BD75C87" w:rsidR="541B9F09" w:rsidRDefault="541B9F09" w:rsidP="541B9F09">
            <w:pPr>
              <w:rPr>
                <w:rFonts w:ascii="Calibri" w:eastAsia="Calibri" w:hAnsi="Calibri" w:cs="Calibri"/>
              </w:rPr>
            </w:pPr>
          </w:p>
        </w:tc>
        <w:tc>
          <w:tcPr>
            <w:tcW w:w="900" w:type="dxa"/>
            <w:tcBorders>
              <w:top w:val="single" w:sz="8" w:space="0" w:color="auto"/>
              <w:left w:val="single" w:sz="8" w:space="0" w:color="auto"/>
              <w:bottom w:val="single" w:sz="8" w:space="0" w:color="auto"/>
              <w:right w:val="single" w:sz="8" w:space="0" w:color="auto"/>
            </w:tcBorders>
            <w:tcMar>
              <w:left w:w="108" w:type="dxa"/>
              <w:right w:w="108" w:type="dxa"/>
            </w:tcMar>
          </w:tcPr>
          <w:p w14:paraId="1F04B769" w14:textId="249A6EBC" w:rsidR="541B9F09" w:rsidRDefault="5ED73F6B" w:rsidP="6BD6BB81">
            <w:pPr>
              <w:rPr>
                <w:rFonts w:ascii="Calibri" w:eastAsia="Calibri" w:hAnsi="Calibri" w:cs="Calibri"/>
              </w:rPr>
            </w:pPr>
            <w:r w:rsidRPr="6BD6BB81">
              <w:rPr>
                <w:rFonts w:ascii="Calibri" w:eastAsia="Calibri" w:hAnsi="Calibri" w:cs="Calibri"/>
              </w:rPr>
              <w:t>NC57-36H-SE</w:t>
            </w:r>
          </w:p>
          <w:p w14:paraId="5E24F94C" w14:textId="0AF36CB7" w:rsidR="541B9F09" w:rsidRDefault="541B9F09" w:rsidP="541B9F09">
            <w:pPr>
              <w:rPr>
                <w:rFonts w:ascii="Calibri" w:eastAsia="Calibri" w:hAnsi="Calibri" w:cs="Calibri"/>
              </w:rPr>
            </w:pPr>
          </w:p>
        </w:tc>
        <w:tc>
          <w:tcPr>
            <w:tcW w:w="990" w:type="dxa"/>
            <w:tcBorders>
              <w:top w:val="single" w:sz="8" w:space="0" w:color="auto"/>
              <w:left w:val="single" w:sz="8" w:space="0" w:color="auto"/>
              <w:bottom w:val="single" w:sz="8" w:space="0" w:color="auto"/>
              <w:right w:val="single" w:sz="8" w:space="0" w:color="auto"/>
            </w:tcBorders>
            <w:tcMar>
              <w:left w:w="108" w:type="dxa"/>
              <w:right w:w="108" w:type="dxa"/>
            </w:tcMar>
          </w:tcPr>
          <w:p w14:paraId="4BA7733E" w14:textId="53A5B7B0" w:rsidR="541B9F09" w:rsidRDefault="541B9F09" w:rsidP="541B9F09">
            <w:r w:rsidRPr="541B9F09">
              <w:rPr>
                <w:rFonts w:ascii="Calibri" w:eastAsia="Calibri" w:hAnsi="Calibri" w:cs="Calibri"/>
              </w:rPr>
              <w:t>1</w:t>
            </w:r>
          </w:p>
        </w:tc>
        <w:tc>
          <w:tcPr>
            <w:tcW w:w="960" w:type="dxa"/>
            <w:tcBorders>
              <w:top w:val="single" w:sz="8" w:space="0" w:color="auto"/>
              <w:left w:val="single" w:sz="8" w:space="0" w:color="auto"/>
              <w:bottom w:val="single" w:sz="8" w:space="0" w:color="auto"/>
              <w:right w:val="single" w:sz="8" w:space="0" w:color="auto"/>
            </w:tcBorders>
            <w:tcMar>
              <w:left w:w="108" w:type="dxa"/>
              <w:right w:w="108" w:type="dxa"/>
            </w:tcMar>
          </w:tcPr>
          <w:p w14:paraId="57C386E3" w14:textId="3D6026BC" w:rsidR="541B9F09" w:rsidRDefault="541B9F09" w:rsidP="541B9F09">
            <w:pPr>
              <w:rPr>
                <w:rFonts w:ascii="Calibri" w:eastAsia="Calibri" w:hAnsi="Calibri" w:cs="Calibri"/>
              </w:rPr>
            </w:pPr>
            <w:r w:rsidRPr="541B9F09">
              <w:rPr>
                <w:rFonts w:ascii="Calibri" w:eastAsia="Calibri" w:hAnsi="Calibri" w:cs="Calibri"/>
              </w:rPr>
              <w:t>1</w:t>
            </w:r>
            <w:r w:rsidR="16ABBB2A" w:rsidRPr="541B9F09">
              <w:rPr>
                <w:rFonts w:ascii="Calibri" w:eastAsia="Calibri" w:hAnsi="Calibri" w:cs="Calibri"/>
              </w:rPr>
              <w:t>7.4</w:t>
            </w:r>
          </w:p>
        </w:tc>
        <w:tc>
          <w:tcPr>
            <w:tcW w:w="1065" w:type="dxa"/>
            <w:tcBorders>
              <w:top w:val="single" w:sz="8" w:space="0" w:color="auto"/>
              <w:left w:val="single" w:sz="8" w:space="0" w:color="auto"/>
              <w:bottom w:val="single" w:sz="8" w:space="0" w:color="auto"/>
              <w:right w:val="single" w:sz="8" w:space="0" w:color="auto"/>
            </w:tcBorders>
            <w:tcMar>
              <w:left w:w="108" w:type="dxa"/>
              <w:right w:w="108" w:type="dxa"/>
            </w:tcMar>
          </w:tcPr>
          <w:p w14:paraId="2C6BA4FD" w14:textId="38F5A441" w:rsidR="541B9F09" w:rsidRDefault="541B9F09" w:rsidP="541B9F09">
            <w:r w:rsidRPr="541B9F09">
              <w:rPr>
                <w:rFonts w:ascii="Calibri" w:eastAsia="Calibri" w:hAnsi="Calibri" w:cs="Calibri"/>
              </w:rPr>
              <w:t>1</w:t>
            </w:r>
            <w:r w:rsidR="68A1EBE1" w:rsidRPr="541B9F09">
              <w:rPr>
                <w:rFonts w:ascii="Calibri" w:eastAsia="Calibri" w:hAnsi="Calibri" w:cs="Calibri"/>
              </w:rPr>
              <w:t>.72</w:t>
            </w:r>
          </w:p>
        </w:tc>
        <w:tc>
          <w:tcPr>
            <w:tcW w:w="1065" w:type="dxa"/>
            <w:tcBorders>
              <w:top w:val="single" w:sz="8" w:space="0" w:color="auto"/>
              <w:left w:val="single" w:sz="8" w:space="0" w:color="auto"/>
              <w:bottom w:val="single" w:sz="8" w:space="0" w:color="auto"/>
              <w:right w:val="single" w:sz="8" w:space="0" w:color="auto"/>
            </w:tcBorders>
            <w:tcMar>
              <w:left w:w="108" w:type="dxa"/>
              <w:right w:w="108" w:type="dxa"/>
            </w:tcMar>
          </w:tcPr>
          <w:p w14:paraId="46CA6781" w14:textId="41F8C235" w:rsidR="541B9F09" w:rsidRDefault="1F848881" w:rsidP="541B9F09">
            <w:pPr>
              <w:rPr>
                <w:rFonts w:ascii="Calibri" w:eastAsia="Calibri" w:hAnsi="Calibri" w:cs="Calibri"/>
              </w:rPr>
            </w:pPr>
            <w:r w:rsidRPr="52312284">
              <w:rPr>
                <w:rFonts w:ascii="Calibri" w:eastAsia="Calibri" w:hAnsi="Calibri" w:cs="Calibri"/>
              </w:rPr>
              <w:t>36</w:t>
            </w:r>
          </w:p>
        </w:tc>
        <w:tc>
          <w:tcPr>
            <w:tcW w:w="1065" w:type="dxa"/>
            <w:tcBorders>
              <w:top w:val="single" w:sz="8" w:space="0" w:color="auto"/>
              <w:left w:val="single" w:sz="8" w:space="0" w:color="auto"/>
              <w:bottom w:val="single" w:sz="8" w:space="0" w:color="auto"/>
              <w:right w:val="single" w:sz="8" w:space="0" w:color="auto"/>
            </w:tcBorders>
            <w:tcMar>
              <w:left w:w="108" w:type="dxa"/>
              <w:right w:w="108" w:type="dxa"/>
            </w:tcMar>
          </w:tcPr>
          <w:p w14:paraId="2D5E4EBD" w14:textId="2A6C2326" w:rsidR="541B9F09" w:rsidRDefault="293E1B9D" w:rsidP="541B9F09">
            <w:pPr>
              <w:rPr>
                <w:rFonts w:ascii="Calibri" w:eastAsia="Calibri" w:hAnsi="Calibri" w:cs="Calibri"/>
              </w:rPr>
            </w:pPr>
            <w:r w:rsidRPr="6F690DEA">
              <w:rPr>
                <w:rFonts w:ascii="Calibri" w:eastAsia="Calibri" w:hAnsi="Calibri" w:cs="Calibri"/>
              </w:rPr>
              <w:t>0</w:t>
            </w:r>
          </w:p>
        </w:tc>
      </w:tr>
      <w:tr w:rsidR="541B9F09" w14:paraId="768C929A" w14:textId="77777777" w:rsidTr="541B9F09">
        <w:trPr>
          <w:trHeight w:val="300"/>
        </w:trPr>
        <w:tc>
          <w:tcPr>
            <w:tcW w:w="1260" w:type="dxa"/>
            <w:tcBorders>
              <w:top w:val="single" w:sz="8" w:space="0" w:color="auto"/>
              <w:left w:val="single" w:sz="8" w:space="0" w:color="auto"/>
              <w:bottom w:val="single" w:sz="8" w:space="0" w:color="auto"/>
              <w:right w:val="single" w:sz="8" w:space="0" w:color="auto"/>
            </w:tcBorders>
            <w:tcMar>
              <w:left w:w="108" w:type="dxa"/>
              <w:right w:w="108" w:type="dxa"/>
            </w:tcMar>
          </w:tcPr>
          <w:p w14:paraId="5BF05715" w14:textId="7A8BDFBC" w:rsidR="7B59CF64" w:rsidRDefault="1F2CCE26" w:rsidP="541B9F09">
            <w:pPr>
              <w:rPr>
                <w:rFonts w:ascii="Calibri" w:eastAsia="Calibri" w:hAnsi="Calibri" w:cs="Calibri"/>
              </w:rPr>
            </w:pPr>
            <w:r w:rsidRPr="04E95644">
              <w:rPr>
                <w:rFonts w:ascii="Calibri" w:eastAsia="Calibri" w:hAnsi="Calibri" w:cs="Calibri"/>
              </w:rPr>
              <w:t>NC57-24DD</w:t>
            </w:r>
          </w:p>
          <w:p w14:paraId="644659B9" w14:textId="308E54DD" w:rsidR="541B9F09" w:rsidRDefault="541B9F09" w:rsidP="541B9F09">
            <w:pPr>
              <w:rPr>
                <w:rFonts w:ascii="Calibri" w:eastAsia="Calibri" w:hAnsi="Calibri" w:cs="Calibri"/>
              </w:rPr>
            </w:pPr>
          </w:p>
        </w:tc>
        <w:tc>
          <w:tcPr>
            <w:tcW w:w="1185" w:type="dxa"/>
            <w:tcBorders>
              <w:top w:val="single" w:sz="8" w:space="0" w:color="auto"/>
              <w:left w:val="single" w:sz="8" w:space="0" w:color="auto"/>
              <w:bottom w:val="single" w:sz="8" w:space="0" w:color="auto"/>
              <w:right w:val="single" w:sz="8" w:space="0" w:color="auto"/>
            </w:tcBorders>
            <w:tcMar>
              <w:left w:w="108" w:type="dxa"/>
              <w:right w:w="108" w:type="dxa"/>
            </w:tcMar>
          </w:tcPr>
          <w:p w14:paraId="1B0A2AA8" w14:textId="69F6A7AA" w:rsidR="541B9F09" w:rsidRDefault="2CF14DE8" w:rsidP="622063D1">
            <w:pPr>
              <w:rPr>
                <w:rFonts w:ascii="Calibri" w:eastAsia="Calibri" w:hAnsi="Calibri" w:cs="Calibri"/>
              </w:rPr>
            </w:pPr>
            <w:r w:rsidRPr="622063D1">
              <w:rPr>
                <w:rFonts w:ascii="Calibri" w:eastAsia="Calibri" w:hAnsi="Calibri" w:cs="Calibri"/>
              </w:rPr>
              <w:t>NC57-24DD</w:t>
            </w:r>
          </w:p>
          <w:p w14:paraId="6CF418A6" w14:textId="602118CB" w:rsidR="541B9F09" w:rsidRDefault="541B9F09" w:rsidP="541B9F09">
            <w:pPr>
              <w:rPr>
                <w:rFonts w:ascii="Calibri" w:eastAsia="Calibri" w:hAnsi="Calibri" w:cs="Calibri"/>
              </w:rPr>
            </w:pPr>
          </w:p>
        </w:tc>
        <w:tc>
          <w:tcPr>
            <w:tcW w:w="2055" w:type="dxa"/>
            <w:tcBorders>
              <w:top w:val="single" w:sz="8" w:space="0" w:color="auto"/>
              <w:left w:val="single" w:sz="8" w:space="0" w:color="auto"/>
              <w:bottom w:val="single" w:sz="8" w:space="0" w:color="auto"/>
              <w:right w:val="single" w:sz="8" w:space="0" w:color="auto"/>
            </w:tcBorders>
            <w:tcMar>
              <w:left w:w="108" w:type="dxa"/>
              <w:right w:w="108" w:type="dxa"/>
            </w:tcMar>
          </w:tcPr>
          <w:p w14:paraId="71B75406" w14:textId="2EC3EEBA" w:rsidR="541B9F09" w:rsidRDefault="2CF14DE8" w:rsidP="6C38A310">
            <w:pPr>
              <w:rPr>
                <w:rFonts w:ascii="Calibri" w:eastAsia="Calibri" w:hAnsi="Calibri" w:cs="Calibri"/>
              </w:rPr>
            </w:pPr>
            <w:r w:rsidRPr="6C38A310">
              <w:rPr>
                <w:rFonts w:ascii="Calibri" w:eastAsia="Calibri" w:hAnsi="Calibri" w:cs="Calibri"/>
              </w:rPr>
              <w:t>NC57-24DD</w:t>
            </w:r>
          </w:p>
          <w:p w14:paraId="4B7FECE7" w14:textId="1BDD5253" w:rsidR="541B9F09" w:rsidRDefault="541B9F09" w:rsidP="541B9F09">
            <w:pPr>
              <w:rPr>
                <w:rFonts w:ascii="Calibri" w:eastAsia="Calibri" w:hAnsi="Calibri" w:cs="Calibri"/>
              </w:rPr>
            </w:pPr>
          </w:p>
        </w:tc>
        <w:tc>
          <w:tcPr>
            <w:tcW w:w="900" w:type="dxa"/>
            <w:tcBorders>
              <w:top w:val="single" w:sz="8" w:space="0" w:color="auto"/>
              <w:left w:val="single" w:sz="8" w:space="0" w:color="auto"/>
              <w:bottom w:val="single" w:sz="8" w:space="0" w:color="auto"/>
              <w:right w:val="single" w:sz="8" w:space="0" w:color="auto"/>
            </w:tcBorders>
            <w:tcMar>
              <w:left w:w="108" w:type="dxa"/>
              <w:right w:w="108" w:type="dxa"/>
            </w:tcMar>
          </w:tcPr>
          <w:p w14:paraId="7028C924" w14:textId="5BA8EC89" w:rsidR="541B9F09" w:rsidRDefault="2CF14DE8" w:rsidP="6C38A310">
            <w:pPr>
              <w:rPr>
                <w:rFonts w:ascii="Calibri" w:eastAsia="Calibri" w:hAnsi="Calibri" w:cs="Calibri"/>
              </w:rPr>
            </w:pPr>
            <w:r w:rsidRPr="6C38A310">
              <w:rPr>
                <w:rFonts w:ascii="Calibri" w:eastAsia="Calibri" w:hAnsi="Calibri" w:cs="Calibri"/>
              </w:rPr>
              <w:t>NC57-24DD</w:t>
            </w:r>
          </w:p>
          <w:p w14:paraId="74276368" w14:textId="3EA8776A" w:rsidR="541B9F09" w:rsidRDefault="541B9F09" w:rsidP="541B9F09">
            <w:pPr>
              <w:rPr>
                <w:rFonts w:ascii="Calibri" w:eastAsia="Calibri" w:hAnsi="Calibri" w:cs="Calibri"/>
              </w:rPr>
            </w:pPr>
          </w:p>
        </w:tc>
        <w:tc>
          <w:tcPr>
            <w:tcW w:w="990" w:type="dxa"/>
            <w:tcBorders>
              <w:top w:val="single" w:sz="8" w:space="0" w:color="auto"/>
              <w:left w:val="single" w:sz="8" w:space="0" w:color="auto"/>
              <w:bottom w:val="single" w:sz="8" w:space="0" w:color="auto"/>
              <w:right w:val="single" w:sz="8" w:space="0" w:color="auto"/>
            </w:tcBorders>
            <w:tcMar>
              <w:left w:w="108" w:type="dxa"/>
              <w:right w:w="108" w:type="dxa"/>
            </w:tcMar>
          </w:tcPr>
          <w:p w14:paraId="5924CB43" w14:textId="5AD02962" w:rsidR="541B9F09" w:rsidRDefault="541B9F09" w:rsidP="541B9F09">
            <w:r w:rsidRPr="541B9F09">
              <w:rPr>
                <w:rFonts w:ascii="Calibri" w:eastAsia="Calibri" w:hAnsi="Calibri" w:cs="Calibri"/>
              </w:rPr>
              <w:t>1</w:t>
            </w:r>
          </w:p>
        </w:tc>
        <w:tc>
          <w:tcPr>
            <w:tcW w:w="960" w:type="dxa"/>
            <w:tcBorders>
              <w:top w:val="single" w:sz="8" w:space="0" w:color="auto"/>
              <w:left w:val="single" w:sz="8" w:space="0" w:color="auto"/>
              <w:bottom w:val="single" w:sz="8" w:space="0" w:color="auto"/>
              <w:right w:val="single" w:sz="8" w:space="0" w:color="auto"/>
            </w:tcBorders>
            <w:tcMar>
              <w:left w:w="108" w:type="dxa"/>
              <w:right w:w="108" w:type="dxa"/>
            </w:tcMar>
          </w:tcPr>
          <w:p w14:paraId="4B79C783" w14:textId="18729EB7" w:rsidR="541B9F09" w:rsidRDefault="541B9F09" w:rsidP="541B9F09">
            <w:r w:rsidRPr="541B9F09">
              <w:rPr>
                <w:rFonts w:ascii="Calibri" w:eastAsia="Calibri" w:hAnsi="Calibri" w:cs="Calibri"/>
              </w:rPr>
              <w:t>1</w:t>
            </w:r>
            <w:r w:rsidR="648C96EA" w:rsidRPr="541B9F09">
              <w:rPr>
                <w:rFonts w:ascii="Calibri" w:eastAsia="Calibri" w:hAnsi="Calibri" w:cs="Calibri"/>
              </w:rPr>
              <w:t>7.4</w:t>
            </w:r>
          </w:p>
        </w:tc>
        <w:tc>
          <w:tcPr>
            <w:tcW w:w="1065" w:type="dxa"/>
            <w:tcBorders>
              <w:top w:val="single" w:sz="8" w:space="0" w:color="auto"/>
              <w:left w:val="single" w:sz="8" w:space="0" w:color="auto"/>
              <w:bottom w:val="single" w:sz="8" w:space="0" w:color="auto"/>
              <w:right w:val="single" w:sz="8" w:space="0" w:color="auto"/>
            </w:tcBorders>
            <w:tcMar>
              <w:left w:w="108" w:type="dxa"/>
              <w:right w:w="108" w:type="dxa"/>
            </w:tcMar>
          </w:tcPr>
          <w:p w14:paraId="7B2005B5" w14:textId="6861DC03" w:rsidR="541B9F09" w:rsidRDefault="541B9F09" w:rsidP="541B9F09">
            <w:r w:rsidRPr="541B9F09">
              <w:rPr>
                <w:rFonts w:ascii="Calibri" w:eastAsia="Calibri" w:hAnsi="Calibri" w:cs="Calibri"/>
              </w:rPr>
              <w:t>1</w:t>
            </w:r>
            <w:r w:rsidR="4E7A0472" w:rsidRPr="541B9F09">
              <w:rPr>
                <w:rFonts w:ascii="Calibri" w:eastAsia="Calibri" w:hAnsi="Calibri" w:cs="Calibri"/>
              </w:rPr>
              <w:t>.72</w:t>
            </w:r>
          </w:p>
        </w:tc>
        <w:tc>
          <w:tcPr>
            <w:tcW w:w="1065" w:type="dxa"/>
            <w:tcBorders>
              <w:top w:val="single" w:sz="8" w:space="0" w:color="auto"/>
              <w:left w:val="single" w:sz="8" w:space="0" w:color="auto"/>
              <w:bottom w:val="single" w:sz="8" w:space="0" w:color="auto"/>
              <w:right w:val="single" w:sz="8" w:space="0" w:color="auto"/>
            </w:tcBorders>
            <w:tcMar>
              <w:left w:w="108" w:type="dxa"/>
              <w:right w:w="108" w:type="dxa"/>
            </w:tcMar>
          </w:tcPr>
          <w:p w14:paraId="72F7CE91" w14:textId="28358355" w:rsidR="541B9F09" w:rsidRDefault="4DC202F1" w:rsidP="541B9F09">
            <w:pPr>
              <w:rPr>
                <w:rFonts w:ascii="Calibri" w:eastAsia="Calibri" w:hAnsi="Calibri" w:cs="Calibri"/>
              </w:rPr>
            </w:pPr>
            <w:r w:rsidRPr="52312284">
              <w:rPr>
                <w:rFonts w:ascii="Calibri" w:eastAsia="Calibri" w:hAnsi="Calibri" w:cs="Calibri"/>
              </w:rPr>
              <w:t>2</w:t>
            </w:r>
            <w:r w:rsidR="1A8277CD" w:rsidRPr="52312284">
              <w:rPr>
                <w:rFonts w:ascii="Calibri" w:eastAsia="Calibri" w:hAnsi="Calibri" w:cs="Calibri"/>
              </w:rPr>
              <w:t>8</w:t>
            </w:r>
          </w:p>
        </w:tc>
        <w:tc>
          <w:tcPr>
            <w:tcW w:w="1065" w:type="dxa"/>
            <w:tcBorders>
              <w:top w:val="single" w:sz="8" w:space="0" w:color="auto"/>
              <w:left w:val="single" w:sz="8" w:space="0" w:color="auto"/>
              <w:bottom w:val="single" w:sz="8" w:space="0" w:color="auto"/>
              <w:right w:val="single" w:sz="8" w:space="0" w:color="auto"/>
            </w:tcBorders>
            <w:tcMar>
              <w:left w:w="108" w:type="dxa"/>
              <w:right w:w="108" w:type="dxa"/>
            </w:tcMar>
          </w:tcPr>
          <w:p w14:paraId="71FE2F9B" w14:textId="6D859156" w:rsidR="541B9F09" w:rsidRDefault="3DF9DD9B" w:rsidP="541B9F09">
            <w:pPr>
              <w:rPr>
                <w:rFonts w:ascii="Calibri" w:eastAsia="Calibri" w:hAnsi="Calibri" w:cs="Calibri"/>
              </w:rPr>
            </w:pPr>
            <w:r w:rsidRPr="6F690DEA">
              <w:rPr>
                <w:rFonts w:ascii="Calibri" w:eastAsia="Calibri" w:hAnsi="Calibri" w:cs="Calibri"/>
              </w:rPr>
              <w:t>0</w:t>
            </w:r>
          </w:p>
        </w:tc>
      </w:tr>
    </w:tbl>
    <w:p w14:paraId="2D66D4F6" w14:textId="178730A7" w:rsidR="2C1CA312" w:rsidRDefault="2C1CA312" w:rsidP="1612F9A0">
      <w:pPr>
        <w:pStyle w:val="BodyText"/>
        <w:rPr>
          <w:lang w:val="en-CA"/>
        </w:rPr>
      </w:pPr>
    </w:p>
    <w:p w14:paraId="66C032FF" w14:textId="0082A737" w:rsidR="008E76BB" w:rsidRDefault="008E76BB" w:rsidP="008E76BB">
      <w:pPr>
        <w:pStyle w:val="Heading3"/>
        <w:rPr>
          <w:lang w:val="en-CA"/>
        </w:rPr>
      </w:pPr>
      <w:bookmarkStart w:id="144" w:name="_Toc153919367"/>
      <w:r w:rsidRPr="1612F9A0">
        <w:rPr>
          <w:lang w:val="en-CA"/>
        </w:rPr>
        <w:t xml:space="preserve">Card Compatibility </w:t>
      </w:r>
      <w:commentRangeStart w:id="145"/>
      <w:commentRangeStart w:id="146"/>
      <w:r w:rsidRPr="1612F9A0">
        <w:rPr>
          <w:lang w:val="en-CA"/>
        </w:rPr>
        <w:t>for slots</w:t>
      </w:r>
      <w:commentRangeEnd w:id="145"/>
      <w:r w:rsidR="00C82EC1">
        <w:rPr>
          <w:rStyle w:val="CommentReference"/>
        </w:rPr>
        <w:commentReference w:id="145"/>
      </w:r>
      <w:commentRangeEnd w:id="146"/>
      <w:r w:rsidR="00047846">
        <w:rPr>
          <w:rStyle w:val="CommentReference"/>
          <w:b w:val="0"/>
        </w:rPr>
        <w:commentReference w:id="146"/>
      </w:r>
      <w:bookmarkEnd w:id="1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0"/>
        <w:gridCol w:w="3870"/>
        <w:gridCol w:w="2250"/>
      </w:tblGrid>
      <w:tr w:rsidR="541B9F09" w14:paraId="1FBA424E" w14:textId="77777777" w:rsidTr="00047ADC">
        <w:trPr>
          <w:trHeight w:val="300"/>
        </w:trPr>
        <w:tc>
          <w:tcPr>
            <w:tcW w:w="2330" w:type="dxa"/>
            <w:shd w:val="clear" w:color="auto" w:fill="548DD4" w:themeFill="text2" w:themeFillTint="99"/>
            <w:tcMar>
              <w:left w:w="108" w:type="dxa"/>
              <w:right w:w="108" w:type="dxa"/>
            </w:tcMar>
          </w:tcPr>
          <w:p w14:paraId="7C9039FA" w14:textId="375E3AF5" w:rsidR="541B9F09" w:rsidRDefault="541B9F09" w:rsidP="541B9F09">
            <w:r w:rsidRPr="541B9F09">
              <w:rPr>
                <w:rFonts w:ascii="Calibri" w:eastAsia="Calibri" w:hAnsi="Calibri" w:cs="Calibri"/>
                <w:b/>
                <w:bCs/>
                <w:color w:val="000000" w:themeColor="text1"/>
              </w:rPr>
              <w:t>SlotPosition Archetype</w:t>
            </w:r>
          </w:p>
        </w:tc>
        <w:tc>
          <w:tcPr>
            <w:tcW w:w="3870" w:type="dxa"/>
            <w:shd w:val="clear" w:color="auto" w:fill="548DD4" w:themeFill="text2" w:themeFillTint="99"/>
            <w:tcMar>
              <w:left w:w="108" w:type="dxa"/>
              <w:right w:w="108" w:type="dxa"/>
            </w:tcMar>
          </w:tcPr>
          <w:p w14:paraId="2E9919ED" w14:textId="7F7A16D0" w:rsidR="541B9F09" w:rsidRDefault="541B9F09" w:rsidP="541B9F09">
            <w:r w:rsidRPr="541B9F09">
              <w:rPr>
                <w:rFonts w:ascii="Calibri" w:eastAsia="Calibri" w:hAnsi="Calibri" w:cs="Calibri"/>
                <w:b/>
                <w:bCs/>
                <w:color w:val="000000" w:themeColor="text1"/>
              </w:rPr>
              <w:t>Card Archetype</w:t>
            </w:r>
          </w:p>
        </w:tc>
        <w:tc>
          <w:tcPr>
            <w:tcW w:w="2250" w:type="dxa"/>
            <w:shd w:val="clear" w:color="auto" w:fill="548DD4" w:themeFill="text2" w:themeFillTint="99"/>
            <w:tcMar>
              <w:left w:w="108" w:type="dxa"/>
              <w:right w:w="108" w:type="dxa"/>
            </w:tcMar>
          </w:tcPr>
          <w:p w14:paraId="6116959B" w14:textId="3F7AC7B5" w:rsidR="541B9F09" w:rsidRDefault="541B9F09" w:rsidP="541B9F09">
            <w:r w:rsidRPr="541B9F09">
              <w:rPr>
                <w:rFonts w:ascii="Calibri" w:eastAsia="Calibri" w:hAnsi="Calibri" w:cs="Calibri"/>
                <w:b/>
                <w:bCs/>
                <w:color w:val="000000" w:themeColor="text1"/>
              </w:rPr>
              <w:t>Notes</w:t>
            </w:r>
          </w:p>
        </w:tc>
      </w:tr>
      <w:tr w:rsidR="541B9F09" w14:paraId="365B40AE" w14:textId="77777777" w:rsidTr="00047ADC">
        <w:trPr>
          <w:trHeight w:val="300"/>
        </w:trPr>
        <w:tc>
          <w:tcPr>
            <w:tcW w:w="2330" w:type="dxa"/>
            <w:tcMar>
              <w:left w:w="108" w:type="dxa"/>
              <w:right w:w="108" w:type="dxa"/>
            </w:tcMar>
          </w:tcPr>
          <w:p w14:paraId="373D60E3" w14:textId="77777777" w:rsidR="00816C63" w:rsidRDefault="00816C63" w:rsidP="00816C63">
            <w:r w:rsidRPr="541B9F09">
              <w:rPr>
                <w:rFonts w:ascii="Calibri" w:eastAsia="Calibri" w:hAnsi="Calibri" w:cs="Calibri"/>
              </w:rPr>
              <w:t>NCS-</w:t>
            </w:r>
            <w:r w:rsidRPr="196FCE37">
              <w:rPr>
                <w:rFonts w:ascii="Calibri" w:eastAsia="Calibri" w:hAnsi="Calibri" w:cs="Calibri"/>
              </w:rPr>
              <w:t>5504</w:t>
            </w:r>
            <w:r>
              <w:rPr>
                <w:rFonts w:ascii="Calibri" w:eastAsia="Calibri" w:hAnsi="Calibri" w:cs="Calibri"/>
              </w:rPr>
              <w:t xml:space="preserve"> </w:t>
            </w:r>
            <w:r w:rsidR="00B304B9" w:rsidRPr="541B9F09">
              <w:rPr>
                <w:rFonts w:ascii="Calibri" w:eastAsia="Calibri" w:hAnsi="Calibri" w:cs="Calibri"/>
              </w:rPr>
              <w:t>SlotPosit</w:t>
            </w:r>
            <w:r w:rsidR="008D5CD2">
              <w:rPr>
                <w:rFonts w:ascii="Calibri" w:eastAsia="Calibri" w:hAnsi="Calibri" w:cs="Calibri"/>
              </w:rPr>
              <w:t>i</w:t>
            </w:r>
            <w:r w:rsidR="00B304B9" w:rsidRPr="541B9F09">
              <w:rPr>
                <w:rFonts w:ascii="Calibri" w:eastAsia="Calibri" w:hAnsi="Calibri" w:cs="Calibri"/>
              </w:rPr>
              <w:t>on</w:t>
            </w:r>
          </w:p>
          <w:p w14:paraId="0A596BD7" w14:textId="66BE8D3E" w:rsidR="541B9F09" w:rsidRDefault="541B9F09" w:rsidP="541B9F09"/>
        </w:tc>
        <w:tc>
          <w:tcPr>
            <w:tcW w:w="3870" w:type="dxa"/>
            <w:tcMar>
              <w:left w:w="108" w:type="dxa"/>
              <w:right w:w="108" w:type="dxa"/>
            </w:tcMar>
            <w:vAlign w:val="bottom"/>
          </w:tcPr>
          <w:p w14:paraId="6EED629A" w14:textId="49BFB34F" w:rsidR="541B9F09" w:rsidRDefault="624B0C14" w:rsidP="004F275E">
            <w:pPr>
              <w:pStyle w:val="ListParagraph"/>
              <w:numPr>
                <w:ilvl w:val="0"/>
                <w:numId w:val="24"/>
              </w:numPr>
            </w:pPr>
            <w:r>
              <w:t>NC5</w:t>
            </w:r>
            <w:r w:rsidR="7E3695FF">
              <w:t>7</w:t>
            </w:r>
            <w:r w:rsidR="2E949FB4">
              <w:t>-</w:t>
            </w:r>
            <w:r w:rsidR="6BFB1721">
              <w:t>36H-SE</w:t>
            </w:r>
          </w:p>
          <w:p w14:paraId="60FF650A" w14:textId="3AE38DD7" w:rsidR="541B9F09" w:rsidRDefault="2E949FB4" w:rsidP="004F275E">
            <w:pPr>
              <w:pStyle w:val="ListParagraph"/>
              <w:numPr>
                <w:ilvl w:val="0"/>
                <w:numId w:val="24"/>
              </w:numPr>
            </w:pPr>
            <w:r>
              <w:t>NC</w:t>
            </w:r>
            <w:r w:rsidR="078A0FF5">
              <w:t>57-24DD</w:t>
            </w:r>
          </w:p>
        </w:tc>
        <w:tc>
          <w:tcPr>
            <w:tcW w:w="2250" w:type="dxa"/>
            <w:tcMar>
              <w:left w:w="108" w:type="dxa"/>
              <w:right w:w="108" w:type="dxa"/>
            </w:tcMar>
          </w:tcPr>
          <w:p w14:paraId="0A41B7CB" w14:textId="228134EF" w:rsidR="541B9F09" w:rsidRDefault="541B9F09" w:rsidP="541B9F09">
            <w:r w:rsidRPr="541B9F09">
              <w:rPr>
                <w:rFonts w:ascii="Calibri" w:eastAsia="Calibri" w:hAnsi="Calibri" w:cs="Calibri"/>
                <w:b/>
                <w:bCs/>
              </w:rPr>
              <w:t xml:space="preserve"> </w:t>
            </w:r>
          </w:p>
        </w:tc>
      </w:tr>
    </w:tbl>
    <w:p w14:paraId="7EF78872" w14:textId="5593ADF2" w:rsidR="5F573F78" w:rsidRDefault="5F573F78"/>
    <w:p w14:paraId="76714C9B" w14:textId="46A61296" w:rsidR="008E76BB" w:rsidRDefault="008E76BB" w:rsidP="008E76BB">
      <w:pPr>
        <w:pStyle w:val="Heading3"/>
        <w:rPr>
          <w:lang w:val="en-CA"/>
        </w:rPr>
      </w:pPr>
      <w:bookmarkStart w:id="147" w:name="_Toc153919368"/>
      <w:r w:rsidRPr="1612F9A0">
        <w:rPr>
          <w:lang w:val="en-CA"/>
        </w:rPr>
        <w:t xml:space="preserve">Physical Termination Position </w:t>
      </w:r>
      <w:commentRangeStart w:id="148"/>
      <w:commentRangeStart w:id="149"/>
      <w:r w:rsidRPr="1612F9A0">
        <w:rPr>
          <w:lang w:val="en-CA"/>
        </w:rPr>
        <w:t xml:space="preserve">for </w:t>
      </w:r>
      <w:r w:rsidR="00072177">
        <w:rPr>
          <w:lang w:val="en-CA"/>
        </w:rPr>
        <w:t>Shelf</w:t>
      </w:r>
      <w:bookmarkEnd w:id="147"/>
      <w:commentRangeEnd w:id="148"/>
      <w:r w:rsidR="00A13618">
        <w:rPr>
          <w:rStyle w:val="CommentReference"/>
        </w:rPr>
        <w:commentReference w:id="148"/>
      </w:r>
      <w:commentRangeEnd w:id="149"/>
      <w:r w:rsidR="004C5C23">
        <w:rPr>
          <w:rStyle w:val="CommentReference"/>
          <w:b w:val="0"/>
        </w:rPr>
        <w:commentReference w:id="149"/>
      </w:r>
    </w:p>
    <w:p w14:paraId="186276D9" w14:textId="3750BD01" w:rsidR="7256F05E" w:rsidRDefault="2C9C6E86">
      <w:r>
        <w:t>NA</w:t>
      </w:r>
    </w:p>
    <w:p w14:paraId="398CF18C" w14:textId="573F44B2" w:rsidR="00C26B28" w:rsidRDefault="00C26B28" w:rsidP="00C26B28">
      <w:pPr>
        <w:pStyle w:val="Heading3"/>
        <w:rPr>
          <w:lang w:val="en-CA"/>
        </w:rPr>
      </w:pPr>
      <w:commentRangeStart w:id="150"/>
      <w:commentRangeStart w:id="151"/>
      <w:r w:rsidRPr="1612F9A0">
        <w:rPr>
          <w:lang w:val="en-CA"/>
        </w:rPr>
        <w:t xml:space="preserve">Physical Termination Position for </w:t>
      </w:r>
      <w:r>
        <w:rPr>
          <w:lang w:val="en-CA"/>
        </w:rPr>
        <w:t>Card</w:t>
      </w:r>
      <w:commentRangeEnd w:id="150"/>
      <w:r w:rsidR="00A661C1">
        <w:rPr>
          <w:rStyle w:val="CommentReference"/>
          <w:b w:val="0"/>
        </w:rPr>
        <w:commentReference w:id="150"/>
      </w:r>
      <w:commentRangeEnd w:id="151"/>
      <w:r w:rsidR="00A017E3">
        <w:rPr>
          <w:rStyle w:val="CommentReference"/>
          <w:b w:val="0"/>
        </w:rPr>
        <w:commentReference w:id="151"/>
      </w:r>
    </w:p>
    <w:tbl>
      <w:tblPr>
        <w:tblW w:w="609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1"/>
        <w:gridCol w:w="2513"/>
        <w:gridCol w:w="1231"/>
        <w:gridCol w:w="1096"/>
      </w:tblGrid>
      <w:tr w:rsidR="00D37E20" w14:paraId="0096284D" w14:textId="77777777" w:rsidTr="1A9105CB">
        <w:trPr>
          <w:trHeight w:val="300"/>
        </w:trPr>
        <w:tc>
          <w:tcPr>
            <w:tcW w:w="1460" w:type="dxa"/>
            <w:shd w:val="clear" w:color="auto" w:fill="548DD4" w:themeFill="text2" w:themeFillTint="99"/>
          </w:tcPr>
          <w:p w14:paraId="4023D957" w14:textId="77777777" w:rsidR="00710C8B" w:rsidRDefault="00710C8B">
            <w:pPr>
              <w:pStyle w:val="Table"/>
              <w:rPr>
                <w:rFonts w:eastAsiaTheme="minorEastAsia" w:cstheme="minorBidi"/>
                <w:sz w:val="22"/>
                <w:szCs w:val="22"/>
              </w:rPr>
            </w:pPr>
            <w:r w:rsidRPr="201DD8F8">
              <w:rPr>
                <w:rFonts w:eastAsiaTheme="minorEastAsia" w:cstheme="minorBidi"/>
                <w:sz w:val="22"/>
                <w:szCs w:val="22"/>
              </w:rPr>
              <w:t xml:space="preserve">Card Archetype Name </w:t>
            </w:r>
          </w:p>
        </w:tc>
        <w:tc>
          <w:tcPr>
            <w:tcW w:w="2115" w:type="dxa"/>
            <w:shd w:val="clear" w:color="auto" w:fill="548DD4" w:themeFill="text2" w:themeFillTint="99"/>
          </w:tcPr>
          <w:p w14:paraId="3A55C52F" w14:textId="77777777" w:rsidR="00710C8B" w:rsidRDefault="00710C8B">
            <w:pPr>
              <w:pStyle w:val="Table"/>
              <w:rPr>
                <w:rFonts w:eastAsiaTheme="minorEastAsia" w:cstheme="minorBidi"/>
                <w:sz w:val="22"/>
                <w:szCs w:val="22"/>
              </w:rPr>
            </w:pPr>
            <w:r w:rsidRPr="201DD8F8">
              <w:rPr>
                <w:rFonts w:eastAsiaTheme="minorEastAsia" w:cstheme="minorBidi"/>
                <w:sz w:val="22"/>
                <w:szCs w:val="22"/>
              </w:rPr>
              <w:t xml:space="preserve">PTP Archetype </w:t>
            </w:r>
          </w:p>
        </w:tc>
        <w:tc>
          <w:tcPr>
            <w:tcW w:w="1402" w:type="dxa"/>
            <w:shd w:val="clear" w:color="auto" w:fill="548DD4" w:themeFill="text2" w:themeFillTint="99"/>
          </w:tcPr>
          <w:p w14:paraId="077A691B" w14:textId="77777777" w:rsidR="00710C8B" w:rsidRDefault="00710C8B">
            <w:pPr>
              <w:pStyle w:val="Table"/>
              <w:rPr>
                <w:rFonts w:eastAsiaTheme="minorEastAsia" w:cstheme="minorBidi"/>
                <w:sz w:val="22"/>
                <w:szCs w:val="22"/>
              </w:rPr>
            </w:pPr>
            <w:r w:rsidRPr="201DD8F8">
              <w:rPr>
                <w:rFonts w:eastAsiaTheme="minorEastAsia" w:cstheme="minorBidi"/>
                <w:sz w:val="22"/>
                <w:szCs w:val="22"/>
              </w:rPr>
              <w:t xml:space="preserve">PTP Archetype Instance </w:t>
            </w:r>
          </w:p>
        </w:tc>
        <w:tc>
          <w:tcPr>
            <w:tcW w:w="1114" w:type="dxa"/>
            <w:shd w:val="clear" w:color="auto" w:fill="548DD4" w:themeFill="text2" w:themeFillTint="99"/>
          </w:tcPr>
          <w:p w14:paraId="7E1ED9CA" w14:textId="77777777" w:rsidR="00710C8B" w:rsidRDefault="00710C8B">
            <w:pPr>
              <w:pStyle w:val="Table"/>
              <w:rPr>
                <w:rFonts w:eastAsiaTheme="minorEastAsia" w:cstheme="minorBidi"/>
                <w:sz w:val="22"/>
                <w:szCs w:val="22"/>
              </w:rPr>
            </w:pPr>
            <w:r w:rsidRPr="201DD8F8">
              <w:rPr>
                <w:rFonts w:eastAsiaTheme="minorEastAsia" w:cstheme="minorBidi"/>
                <w:sz w:val="22"/>
                <w:szCs w:val="22"/>
              </w:rPr>
              <w:t>Position Sequence</w:t>
            </w:r>
          </w:p>
        </w:tc>
      </w:tr>
      <w:tr w:rsidR="00D37E20" w14:paraId="39622AA4" w14:textId="77777777" w:rsidTr="1A9105CB">
        <w:trPr>
          <w:trHeight w:val="300"/>
        </w:trPr>
        <w:tc>
          <w:tcPr>
            <w:tcW w:w="1460" w:type="dxa"/>
          </w:tcPr>
          <w:p w14:paraId="448EB152" w14:textId="1B71BA04" w:rsidR="1A9105CB" w:rsidRDefault="1A9105CB" w:rsidP="1A9105CB">
            <w:pPr>
              <w:rPr>
                <w:rFonts w:asciiTheme="minorHAnsi" w:eastAsiaTheme="minorEastAsia" w:hAnsiTheme="minorHAnsi" w:cstheme="minorBidi"/>
                <w:sz w:val="22"/>
                <w:szCs w:val="22"/>
              </w:rPr>
            </w:pPr>
          </w:p>
          <w:p w14:paraId="70015806" w14:textId="6AC117A1" w:rsidR="1A9105CB" w:rsidRDefault="1A9105CB" w:rsidP="1A9105CB">
            <w:pPr>
              <w:rPr>
                <w:rFonts w:asciiTheme="minorHAnsi" w:eastAsiaTheme="minorEastAsia" w:hAnsiTheme="minorHAnsi" w:cstheme="minorBidi"/>
                <w:sz w:val="22"/>
                <w:szCs w:val="22"/>
              </w:rPr>
            </w:pPr>
          </w:p>
          <w:p w14:paraId="5A9F11F7" w14:textId="7120E494" w:rsidR="1A9105CB" w:rsidRDefault="1A9105CB" w:rsidP="1A9105CB">
            <w:pPr>
              <w:rPr>
                <w:rFonts w:asciiTheme="minorHAnsi" w:eastAsiaTheme="minorEastAsia" w:hAnsiTheme="minorHAnsi" w:cstheme="minorBidi"/>
                <w:sz w:val="22"/>
                <w:szCs w:val="22"/>
              </w:rPr>
            </w:pPr>
          </w:p>
          <w:p w14:paraId="24ABAD34" w14:textId="2503E653" w:rsidR="1A9105CB" w:rsidRDefault="1A9105CB" w:rsidP="1A9105CB">
            <w:pPr>
              <w:rPr>
                <w:rFonts w:asciiTheme="minorHAnsi" w:eastAsiaTheme="minorEastAsia" w:hAnsiTheme="minorHAnsi" w:cstheme="minorBidi"/>
                <w:sz w:val="22"/>
                <w:szCs w:val="22"/>
              </w:rPr>
            </w:pPr>
          </w:p>
          <w:p w14:paraId="271E958F" w14:textId="79FE75CF" w:rsidR="1A9105CB" w:rsidRDefault="1A9105CB" w:rsidP="1A9105CB">
            <w:pPr>
              <w:rPr>
                <w:rFonts w:asciiTheme="minorHAnsi" w:eastAsiaTheme="minorEastAsia" w:hAnsiTheme="minorHAnsi" w:cstheme="minorBidi"/>
                <w:sz w:val="22"/>
                <w:szCs w:val="22"/>
              </w:rPr>
            </w:pPr>
          </w:p>
          <w:p w14:paraId="18749C94" w14:textId="1F775779" w:rsidR="1A9105CB" w:rsidRDefault="1A9105CB" w:rsidP="1A9105CB">
            <w:pPr>
              <w:rPr>
                <w:rFonts w:asciiTheme="minorHAnsi" w:eastAsiaTheme="minorEastAsia" w:hAnsiTheme="minorHAnsi" w:cstheme="minorBidi"/>
                <w:sz w:val="22"/>
                <w:szCs w:val="22"/>
              </w:rPr>
            </w:pPr>
          </w:p>
          <w:p w14:paraId="54976763" w14:textId="42EAB5B1" w:rsidR="1A9105CB" w:rsidRDefault="1A9105CB" w:rsidP="1A9105CB">
            <w:pPr>
              <w:rPr>
                <w:rFonts w:asciiTheme="minorHAnsi" w:eastAsiaTheme="minorEastAsia" w:hAnsiTheme="minorHAnsi" w:cstheme="minorBidi"/>
                <w:sz w:val="22"/>
                <w:szCs w:val="22"/>
              </w:rPr>
            </w:pPr>
          </w:p>
          <w:p w14:paraId="12119ADE" w14:textId="2BA27D1D" w:rsidR="1A9105CB" w:rsidRDefault="1A9105CB" w:rsidP="1A9105CB">
            <w:pPr>
              <w:rPr>
                <w:rFonts w:asciiTheme="minorHAnsi" w:eastAsiaTheme="minorEastAsia" w:hAnsiTheme="minorHAnsi" w:cstheme="minorBidi"/>
                <w:sz w:val="22"/>
                <w:szCs w:val="22"/>
              </w:rPr>
            </w:pPr>
          </w:p>
          <w:p w14:paraId="6DA5883A" w14:textId="5EA4F40B" w:rsidR="1A9105CB" w:rsidRDefault="1A9105CB" w:rsidP="1A9105CB">
            <w:pPr>
              <w:rPr>
                <w:rFonts w:asciiTheme="minorHAnsi" w:eastAsiaTheme="minorEastAsia" w:hAnsiTheme="minorHAnsi" w:cstheme="minorBidi"/>
                <w:sz w:val="22"/>
                <w:szCs w:val="22"/>
              </w:rPr>
            </w:pPr>
          </w:p>
          <w:p w14:paraId="711B2192" w14:textId="437CAF0B" w:rsidR="1A9105CB" w:rsidRDefault="1A9105CB" w:rsidP="1A9105CB">
            <w:pPr>
              <w:rPr>
                <w:rFonts w:asciiTheme="minorHAnsi" w:eastAsiaTheme="minorEastAsia" w:hAnsiTheme="minorHAnsi" w:cstheme="minorBidi"/>
                <w:sz w:val="22"/>
                <w:szCs w:val="22"/>
              </w:rPr>
            </w:pPr>
          </w:p>
          <w:p w14:paraId="1B94C6A6" w14:textId="2928A1B9" w:rsidR="00710C8B" w:rsidRDefault="7E448DD3" w:rsidP="1A9105CB">
            <w:pPr>
              <w:rPr>
                <w:rFonts w:asciiTheme="minorHAnsi" w:eastAsiaTheme="minorEastAsia" w:hAnsiTheme="minorHAnsi" w:cstheme="minorBidi"/>
                <w:sz w:val="22"/>
                <w:szCs w:val="22"/>
              </w:rPr>
            </w:pPr>
            <w:r w:rsidRPr="1A9105CB">
              <w:rPr>
                <w:rFonts w:asciiTheme="minorHAnsi" w:eastAsiaTheme="minorEastAsia" w:hAnsiTheme="minorHAnsi" w:cstheme="minorBidi"/>
                <w:sz w:val="22"/>
                <w:szCs w:val="22"/>
              </w:rPr>
              <w:t>NC5</w:t>
            </w:r>
            <w:r w:rsidR="37DA8BBB" w:rsidRPr="1A9105CB">
              <w:rPr>
                <w:rFonts w:asciiTheme="minorHAnsi" w:eastAsiaTheme="minorEastAsia" w:hAnsiTheme="minorHAnsi" w:cstheme="minorBidi"/>
                <w:sz w:val="22"/>
                <w:szCs w:val="22"/>
              </w:rPr>
              <w:t>7-36H-SE</w:t>
            </w:r>
          </w:p>
        </w:tc>
        <w:tc>
          <w:tcPr>
            <w:tcW w:w="2115" w:type="dxa"/>
          </w:tcPr>
          <w:p w14:paraId="35959C62" w14:textId="3997BFC8" w:rsidR="00710C8B" w:rsidRDefault="67A27115" w:rsidP="52312284">
            <w:pPr>
              <w:pStyle w:val="sc-gmeypb"/>
              <w:rPr>
                <w:rFonts w:asciiTheme="minorHAnsi" w:eastAsiaTheme="minorEastAsia" w:hAnsiTheme="minorHAnsi" w:cstheme="minorBidi"/>
                <w:sz w:val="22"/>
                <w:szCs w:val="22"/>
              </w:rPr>
            </w:pPr>
            <w:r w:rsidRPr="52312284">
              <w:rPr>
                <w:rFonts w:asciiTheme="minorHAnsi" w:eastAsiaTheme="minorEastAsia" w:hAnsiTheme="minorHAnsi" w:cstheme="minorBidi"/>
                <w:sz w:val="22"/>
                <w:szCs w:val="22"/>
              </w:rPr>
              <w:t xml:space="preserve"> </w:t>
            </w:r>
            <w:r w:rsidR="4FF13B64" w:rsidRPr="52312284">
              <w:rPr>
                <w:rFonts w:asciiTheme="minorHAnsi" w:eastAsiaTheme="minorEastAsia" w:hAnsiTheme="minorHAnsi" w:cstheme="minorBidi"/>
                <w:sz w:val="22"/>
                <w:szCs w:val="22"/>
              </w:rPr>
              <w:t>QSFP+/QSFP28</w:t>
            </w:r>
            <w:commentRangeStart w:id="152"/>
            <w:commentRangeStart w:id="153"/>
            <w:commentRangeEnd w:id="152"/>
            <w:r w:rsidR="00710C8B">
              <w:rPr>
                <w:rStyle w:val="CommentReference"/>
              </w:rPr>
              <w:commentReference w:id="152"/>
            </w:r>
            <w:commentRangeEnd w:id="153"/>
            <w:r w:rsidR="00710C8B">
              <w:rPr>
                <w:rStyle w:val="CommentReference"/>
              </w:rPr>
              <w:commentReference w:id="153"/>
            </w:r>
          </w:p>
        </w:tc>
        <w:tc>
          <w:tcPr>
            <w:tcW w:w="1402" w:type="dxa"/>
          </w:tcPr>
          <w:p w14:paraId="479D24EB" w14:textId="7E146A23" w:rsidR="00710C8B" w:rsidRDefault="523DB9DB" w:rsidP="52312284">
            <w:pPr>
              <w:pStyle w:val="Table"/>
              <w:rPr>
                <w:rFonts w:eastAsiaTheme="minorEastAsia" w:cstheme="minorBidi"/>
                <w:sz w:val="22"/>
                <w:szCs w:val="22"/>
              </w:rPr>
            </w:pPr>
            <w:r w:rsidRPr="52312284">
              <w:rPr>
                <w:rFonts w:eastAsiaTheme="minorEastAsia" w:cstheme="minorBidi"/>
                <w:sz w:val="22"/>
                <w:szCs w:val="22"/>
              </w:rPr>
              <w:t>1/1</w:t>
            </w:r>
          </w:p>
        </w:tc>
        <w:tc>
          <w:tcPr>
            <w:tcW w:w="1114" w:type="dxa"/>
          </w:tcPr>
          <w:p w14:paraId="729E2E46" w14:textId="77777777" w:rsidR="00710C8B" w:rsidRDefault="00710C8B">
            <w:pPr>
              <w:pStyle w:val="Table"/>
              <w:rPr>
                <w:rFonts w:eastAsiaTheme="minorEastAsia" w:cstheme="minorBidi"/>
                <w:sz w:val="22"/>
                <w:szCs w:val="22"/>
              </w:rPr>
            </w:pPr>
            <w:r w:rsidRPr="201DD8F8">
              <w:rPr>
                <w:rFonts w:eastAsiaTheme="minorEastAsia" w:cstheme="minorBidi"/>
                <w:sz w:val="22"/>
                <w:szCs w:val="22"/>
              </w:rPr>
              <w:t>0</w:t>
            </w:r>
          </w:p>
        </w:tc>
      </w:tr>
      <w:tr w:rsidR="52312284" w14:paraId="13673268" w14:textId="77777777" w:rsidTr="1A9105CB">
        <w:trPr>
          <w:trHeight w:val="300"/>
        </w:trPr>
        <w:tc>
          <w:tcPr>
            <w:tcW w:w="1460" w:type="dxa"/>
          </w:tcPr>
          <w:p w14:paraId="2FBC6D94" w14:textId="77777777" w:rsidR="002967C8" w:rsidRDefault="002967C8"/>
        </w:tc>
        <w:tc>
          <w:tcPr>
            <w:tcW w:w="2115" w:type="dxa"/>
          </w:tcPr>
          <w:p w14:paraId="497C6C1C" w14:textId="16A25C6F" w:rsidR="32247AED" w:rsidRDefault="32247AED" w:rsidP="52312284">
            <w:pPr>
              <w:pStyle w:val="sc-gmeypb"/>
              <w:rPr>
                <w:rFonts w:asciiTheme="minorHAnsi" w:eastAsiaTheme="minorEastAsia" w:hAnsiTheme="minorHAnsi" w:cstheme="minorBidi"/>
                <w:sz w:val="22"/>
                <w:szCs w:val="22"/>
              </w:rPr>
            </w:pPr>
            <w:r w:rsidRPr="52312284">
              <w:rPr>
                <w:rFonts w:asciiTheme="minorHAnsi" w:eastAsiaTheme="minorEastAsia" w:hAnsiTheme="minorHAnsi" w:cstheme="minorBidi"/>
                <w:sz w:val="22"/>
                <w:szCs w:val="22"/>
              </w:rPr>
              <w:t>QSFP+/QSFP28</w:t>
            </w:r>
            <w:commentRangeStart w:id="154"/>
            <w:commentRangeStart w:id="155"/>
            <w:commentRangeEnd w:id="154"/>
            <w:r>
              <w:rPr>
                <w:rStyle w:val="CommentReference"/>
              </w:rPr>
              <w:commentReference w:id="154"/>
            </w:r>
            <w:commentRangeEnd w:id="155"/>
            <w:r>
              <w:rPr>
                <w:rStyle w:val="CommentReference"/>
              </w:rPr>
              <w:commentReference w:id="155"/>
            </w:r>
          </w:p>
        </w:tc>
        <w:tc>
          <w:tcPr>
            <w:tcW w:w="1402" w:type="dxa"/>
          </w:tcPr>
          <w:p w14:paraId="491963C8" w14:textId="7F7DB34D" w:rsidR="4A151FB5" w:rsidRDefault="4A151FB5" w:rsidP="52312284">
            <w:pPr>
              <w:pStyle w:val="Table"/>
              <w:rPr>
                <w:rFonts w:eastAsiaTheme="minorEastAsia" w:cstheme="minorBidi"/>
                <w:sz w:val="22"/>
                <w:szCs w:val="22"/>
              </w:rPr>
            </w:pPr>
            <w:r w:rsidRPr="52312284">
              <w:rPr>
                <w:rFonts w:eastAsiaTheme="minorEastAsia" w:cstheme="minorBidi"/>
                <w:sz w:val="22"/>
                <w:szCs w:val="22"/>
              </w:rPr>
              <w:t>1/2</w:t>
            </w:r>
          </w:p>
        </w:tc>
        <w:tc>
          <w:tcPr>
            <w:tcW w:w="1114" w:type="dxa"/>
          </w:tcPr>
          <w:p w14:paraId="7994E74E" w14:textId="4D580964" w:rsidR="01F6B968" w:rsidRDefault="01F6B968" w:rsidP="52312284">
            <w:pPr>
              <w:pStyle w:val="Table"/>
              <w:rPr>
                <w:rFonts w:eastAsiaTheme="minorEastAsia" w:cstheme="minorBidi"/>
                <w:sz w:val="22"/>
                <w:szCs w:val="22"/>
              </w:rPr>
            </w:pPr>
            <w:r w:rsidRPr="52312284">
              <w:rPr>
                <w:rFonts w:eastAsiaTheme="minorEastAsia" w:cstheme="minorBidi"/>
                <w:sz w:val="22"/>
                <w:szCs w:val="22"/>
              </w:rPr>
              <w:t>1</w:t>
            </w:r>
          </w:p>
        </w:tc>
      </w:tr>
      <w:tr w:rsidR="52312284" w14:paraId="23638CB3" w14:textId="77777777" w:rsidTr="1A9105CB">
        <w:trPr>
          <w:trHeight w:val="300"/>
        </w:trPr>
        <w:tc>
          <w:tcPr>
            <w:tcW w:w="1460" w:type="dxa"/>
          </w:tcPr>
          <w:p w14:paraId="78315752" w14:textId="77777777" w:rsidR="002967C8" w:rsidRDefault="002967C8"/>
        </w:tc>
        <w:tc>
          <w:tcPr>
            <w:tcW w:w="2115" w:type="dxa"/>
          </w:tcPr>
          <w:p w14:paraId="2A922293" w14:textId="47AEFC1D" w:rsidR="32247AED" w:rsidRDefault="32247AED" w:rsidP="52312284">
            <w:pPr>
              <w:pStyle w:val="sc-gmeypb"/>
              <w:rPr>
                <w:rFonts w:asciiTheme="minorHAnsi" w:eastAsiaTheme="minorEastAsia" w:hAnsiTheme="minorHAnsi" w:cstheme="minorBidi"/>
                <w:sz w:val="22"/>
                <w:szCs w:val="22"/>
              </w:rPr>
            </w:pPr>
            <w:r w:rsidRPr="52312284">
              <w:rPr>
                <w:rFonts w:asciiTheme="minorHAnsi" w:eastAsiaTheme="minorEastAsia" w:hAnsiTheme="minorHAnsi" w:cstheme="minorBidi"/>
                <w:sz w:val="22"/>
                <w:szCs w:val="22"/>
              </w:rPr>
              <w:t>QSFP+/QSFP28</w:t>
            </w:r>
            <w:commentRangeStart w:id="156"/>
            <w:commentRangeStart w:id="157"/>
            <w:commentRangeEnd w:id="156"/>
            <w:r>
              <w:rPr>
                <w:rStyle w:val="CommentReference"/>
              </w:rPr>
              <w:commentReference w:id="156"/>
            </w:r>
            <w:commentRangeEnd w:id="157"/>
            <w:r>
              <w:rPr>
                <w:rStyle w:val="CommentReference"/>
              </w:rPr>
              <w:commentReference w:id="157"/>
            </w:r>
          </w:p>
        </w:tc>
        <w:tc>
          <w:tcPr>
            <w:tcW w:w="1402" w:type="dxa"/>
          </w:tcPr>
          <w:p w14:paraId="6ADDA1C5" w14:textId="5CB8693C" w:rsidR="4721C17D" w:rsidRDefault="4721C17D" w:rsidP="52312284">
            <w:pPr>
              <w:pStyle w:val="Table"/>
              <w:rPr>
                <w:rFonts w:eastAsiaTheme="minorEastAsia" w:cstheme="minorBidi"/>
                <w:sz w:val="22"/>
                <w:szCs w:val="22"/>
              </w:rPr>
            </w:pPr>
            <w:r w:rsidRPr="52312284">
              <w:rPr>
                <w:rFonts w:eastAsiaTheme="minorEastAsia" w:cstheme="minorBidi"/>
                <w:sz w:val="22"/>
                <w:szCs w:val="22"/>
              </w:rPr>
              <w:t>1/3</w:t>
            </w:r>
          </w:p>
        </w:tc>
        <w:tc>
          <w:tcPr>
            <w:tcW w:w="1114" w:type="dxa"/>
          </w:tcPr>
          <w:p w14:paraId="5B0BD2F7" w14:textId="0D1FB068" w:rsidR="43753B2B" w:rsidRDefault="43753B2B" w:rsidP="52312284">
            <w:pPr>
              <w:pStyle w:val="Table"/>
              <w:rPr>
                <w:rFonts w:eastAsiaTheme="minorEastAsia" w:cstheme="minorBidi"/>
                <w:sz w:val="22"/>
                <w:szCs w:val="22"/>
              </w:rPr>
            </w:pPr>
            <w:r w:rsidRPr="52312284">
              <w:rPr>
                <w:rFonts w:eastAsiaTheme="minorEastAsia" w:cstheme="minorBidi"/>
                <w:sz w:val="22"/>
                <w:szCs w:val="22"/>
              </w:rPr>
              <w:t>2</w:t>
            </w:r>
          </w:p>
        </w:tc>
      </w:tr>
      <w:tr w:rsidR="52312284" w14:paraId="3DB48C4E" w14:textId="77777777" w:rsidTr="1A9105CB">
        <w:trPr>
          <w:trHeight w:val="300"/>
        </w:trPr>
        <w:tc>
          <w:tcPr>
            <w:tcW w:w="1460" w:type="dxa"/>
          </w:tcPr>
          <w:p w14:paraId="296B09DF" w14:textId="77777777" w:rsidR="002967C8" w:rsidRDefault="002967C8"/>
        </w:tc>
        <w:tc>
          <w:tcPr>
            <w:tcW w:w="2115" w:type="dxa"/>
          </w:tcPr>
          <w:p w14:paraId="57F56960" w14:textId="42891999" w:rsidR="32247AED" w:rsidRDefault="32247AED" w:rsidP="52312284">
            <w:pPr>
              <w:pStyle w:val="sc-gmeypb"/>
              <w:rPr>
                <w:rFonts w:asciiTheme="minorHAnsi" w:eastAsiaTheme="minorEastAsia" w:hAnsiTheme="minorHAnsi" w:cstheme="minorBidi"/>
                <w:sz w:val="22"/>
                <w:szCs w:val="22"/>
              </w:rPr>
            </w:pPr>
            <w:r w:rsidRPr="52312284">
              <w:rPr>
                <w:rFonts w:asciiTheme="minorHAnsi" w:eastAsiaTheme="minorEastAsia" w:hAnsiTheme="minorHAnsi" w:cstheme="minorBidi"/>
                <w:sz w:val="22"/>
                <w:szCs w:val="22"/>
              </w:rPr>
              <w:t>QSFP+/QSFP28</w:t>
            </w:r>
            <w:commentRangeStart w:id="158"/>
            <w:commentRangeStart w:id="159"/>
            <w:commentRangeEnd w:id="158"/>
            <w:r>
              <w:rPr>
                <w:rStyle w:val="CommentReference"/>
              </w:rPr>
              <w:commentReference w:id="158"/>
            </w:r>
            <w:commentRangeEnd w:id="159"/>
            <w:r>
              <w:rPr>
                <w:rStyle w:val="CommentReference"/>
              </w:rPr>
              <w:commentReference w:id="159"/>
            </w:r>
          </w:p>
        </w:tc>
        <w:tc>
          <w:tcPr>
            <w:tcW w:w="1402" w:type="dxa"/>
          </w:tcPr>
          <w:p w14:paraId="71825014" w14:textId="70059164" w:rsidR="29BC9952" w:rsidRDefault="29BC9952" w:rsidP="52312284">
            <w:pPr>
              <w:pStyle w:val="Table"/>
              <w:rPr>
                <w:rFonts w:eastAsiaTheme="minorEastAsia" w:cstheme="minorBidi"/>
                <w:sz w:val="22"/>
                <w:szCs w:val="22"/>
              </w:rPr>
            </w:pPr>
            <w:r w:rsidRPr="52312284">
              <w:rPr>
                <w:rFonts w:eastAsiaTheme="minorEastAsia" w:cstheme="minorBidi"/>
                <w:sz w:val="22"/>
                <w:szCs w:val="22"/>
              </w:rPr>
              <w:t>1/4</w:t>
            </w:r>
          </w:p>
        </w:tc>
        <w:tc>
          <w:tcPr>
            <w:tcW w:w="1114" w:type="dxa"/>
          </w:tcPr>
          <w:p w14:paraId="2A44A522" w14:textId="16933C40" w:rsidR="0AEA7B3C" w:rsidRDefault="0AEA7B3C" w:rsidP="52312284">
            <w:pPr>
              <w:pStyle w:val="Table"/>
              <w:rPr>
                <w:rFonts w:eastAsiaTheme="minorEastAsia" w:cstheme="minorBidi"/>
                <w:sz w:val="22"/>
                <w:szCs w:val="22"/>
              </w:rPr>
            </w:pPr>
            <w:r w:rsidRPr="52312284">
              <w:rPr>
                <w:rFonts w:eastAsiaTheme="minorEastAsia" w:cstheme="minorBidi"/>
                <w:sz w:val="22"/>
                <w:szCs w:val="22"/>
              </w:rPr>
              <w:t>3</w:t>
            </w:r>
          </w:p>
        </w:tc>
      </w:tr>
      <w:tr w:rsidR="52312284" w14:paraId="5D24AEC3" w14:textId="77777777" w:rsidTr="1A9105CB">
        <w:trPr>
          <w:trHeight w:val="300"/>
        </w:trPr>
        <w:tc>
          <w:tcPr>
            <w:tcW w:w="1460" w:type="dxa"/>
          </w:tcPr>
          <w:p w14:paraId="6E7C96D8" w14:textId="77777777" w:rsidR="002967C8" w:rsidRDefault="002967C8"/>
        </w:tc>
        <w:tc>
          <w:tcPr>
            <w:tcW w:w="2115" w:type="dxa"/>
          </w:tcPr>
          <w:p w14:paraId="10E3CF39" w14:textId="42891999" w:rsidR="7C792269" w:rsidRDefault="7C792269" w:rsidP="52312284">
            <w:pPr>
              <w:pStyle w:val="sc-gmeypb"/>
              <w:rPr>
                <w:rFonts w:asciiTheme="minorHAnsi" w:eastAsiaTheme="minorEastAsia" w:hAnsiTheme="minorHAnsi" w:cstheme="minorBidi"/>
                <w:sz w:val="22"/>
                <w:szCs w:val="22"/>
              </w:rPr>
            </w:pPr>
            <w:r w:rsidRPr="52312284">
              <w:rPr>
                <w:rFonts w:asciiTheme="minorHAnsi" w:eastAsiaTheme="minorEastAsia" w:hAnsiTheme="minorHAnsi" w:cstheme="minorBidi"/>
                <w:sz w:val="22"/>
                <w:szCs w:val="22"/>
              </w:rPr>
              <w:t>QSFP+/QSFP28</w:t>
            </w:r>
            <w:commentRangeStart w:id="160"/>
            <w:commentRangeStart w:id="161"/>
            <w:commentRangeEnd w:id="160"/>
            <w:r>
              <w:rPr>
                <w:rStyle w:val="CommentReference"/>
              </w:rPr>
              <w:commentReference w:id="160"/>
            </w:r>
            <w:commentRangeEnd w:id="161"/>
            <w:r>
              <w:rPr>
                <w:rStyle w:val="CommentReference"/>
              </w:rPr>
              <w:commentReference w:id="161"/>
            </w:r>
          </w:p>
          <w:p w14:paraId="13F7BA49" w14:textId="252EC0D3" w:rsidR="52312284" w:rsidRDefault="52312284" w:rsidP="52312284">
            <w:pPr>
              <w:pStyle w:val="sc-gmeypb"/>
              <w:rPr>
                <w:rFonts w:asciiTheme="minorHAnsi" w:eastAsiaTheme="minorEastAsia" w:hAnsiTheme="minorHAnsi" w:cstheme="minorBidi"/>
                <w:sz w:val="22"/>
                <w:szCs w:val="22"/>
              </w:rPr>
            </w:pPr>
          </w:p>
        </w:tc>
        <w:tc>
          <w:tcPr>
            <w:tcW w:w="1402" w:type="dxa"/>
          </w:tcPr>
          <w:p w14:paraId="3507E406" w14:textId="254DF5DF" w:rsidR="4E36BE17" w:rsidRDefault="4E36BE17" w:rsidP="52312284">
            <w:pPr>
              <w:pStyle w:val="Table"/>
              <w:rPr>
                <w:rFonts w:eastAsiaTheme="minorEastAsia" w:cstheme="minorBidi"/>
                <w:sz w:val="22"/>
                <w:szCs w:val="22"/>
              </w:rPr>
            </w:pPr>
            <w:r w:rsidRPr="52312284">
              <w:rPr>
                <w:rFonts w:eastAsiaTheme="minorEastAsia" w:cstheme="minorBidi"/>
                <w:sz w:val="22"/>
                <w:szCs w:val="22"/>
              </w:rPr>
              <w:t>1/5</w:t>
            </w:r>
          </w:p>
        </w:tc>
        <w:tc>
          <w:tcPr>
            <w:tcW w:w="1114" w:type="dxa"/>
          </w:tcPr>
          <w:p w14:paraId="526174A2" w14:textId="18D9358D" w:rsidR="0AEA7B3C" w:rsidRDefault="0AEA7B3C" w:rsidP="52312284">
            <w:pPr>
              <w:pStyle w:val="Table"/>
              <w:spacing w:line="259" w:lineRule="auto"/>
            </w:pPr>
            <w:r w:rsidRPr="52312284">
              <w:rPr>
                <w:rFonts w:eastAsiaTheme="minorEastAsia" w:cstheme="minorBidi"/>
                <w:sz w:val="22"/>
                <w:szCs w:val="22"/>
              </w:rPr>
              <w:t>4</w:t>
            </w:r>
          </w:p>
        </w:tc>
      </w:tr>
      <w:tr w:rsidR="52312284" w14:paraId="6A0EE337" w14:textId="77777777" w:rsidTr="1A9105CB">
        <w:trPr>
          <w:trHeight w:val="300"/>
        </w:trPr>
        <w:tc>
          <w:tcPr>
            <w:tcW w:w="1460" w:type="dxa"/>
          </w:tcPr>
          <w:p w14:paraId="501256BE" w14:textId="77777777" w:rsidR="002967C8" w:rsidRDefault="002967C8"/>
        </w:tc>
        <w:tc>
          <w:tcPr>
            <w:tcW w:w="2115" w:type="dxa"/>
          </w:tcPr>
          <w:p w14:paraId="0F67BBE1" w14:textId="42891999" w:rsidR="250A30D5" w:rsidRDefault="250A30D5" w:rsidP="52312284">
            <w:pPr>
              <w:pStyle w:val="sc-gmeypb"/>
              <w:rPr>
                <w:rFonts w:asciiTheme="minorHAnsi" w:eastAsiaTheme="minorEastAsia" w:hAnsiTheme="minorHAnsi" w:cstheme="minorBidi"/>
                <w:sz w:val="22"/>
                <w:szCs w:val="22"/>
              </w:rPr>
            </w:pPr>
            <w:r w:rsidRPr="52312284">
              <w:rPr>
                <w:rFonts w:asciiTheme="minorHAnsi" w:eastAsiaTheme="minorEastAsia" w:hAnsiTheme="minorHAnsi" w:cstheme="minorBidi"/>
                <w:sz w:val="22"/>
                <w:szCs w:val="22"/>
              </w:rPr>
              <w:t>QSFP+/QSFP28</w:t>
            </w:r>
            <w:commentRangeStart w:id="162"/>
            <w:commentRangeStart w:id="163"/>
            <w:commentRangeEnd w:id="162"/>
            <w:r>
              <w:rPr>
                <w:rStyle w:val="CommentReference"/>
              </w:rPr>
              <w:commentReference w:id="162"/>
            </w:r>
            <w:commentRangeEnd w:id="163"/>
            <w:r>
              <w:rPr>
                <w:rStyle w:val="CommentReference"/>
              </w:rPr>
              <w:commentReference w:id="163"/>
            </w:r>
          </w:p>
          <w:p w14:paraId="760D4023" w14:textId="34B68F79" w:rsidR="52312284" w:rsidRDefault="52312284" w:rsidP="52312284">
            <w:pPr>
              <w:pStyle w:val="sc-gmeypb"/>
              <w:rPr>
                <w:rFonts w:asciiTheme="minorHAnsi" w:eastAsiaTheme="minorEastAsia" w:hAnsiTheme="minorHAnsi" w:cstheme="minorBidi"/>
                <w:sz w:val="22"/>
                <w:szCs w:val="22"/>
              </w:rPr>
            </w:pPr>
          </w:p>
        </w:tc>
        <w:tc>
          <w:tcPr>
            <w:tcW w:w="1402" w:type="dxa"/>
          </w:tcPr>
          <w:p w14:paraId="7FAB2622" w14:textId="14A81144" w:rsidR="22A86DA7" w:rsidRDefault="22A86DA7" w:rsidP="52312284">
            <w:pPr>
              <w:pStyle w:val="Table"/>
              <w:rPr>
                <w:rFonts w:eastAsiaTheme="minorEastAsia" w:cstheme="minorBidi"/>
                <w:sz w:val="22"/>
                <w:szCs w:val="22"/>
              </w:rPr>
            </w:pPr>
            <w:r w:rsidRPr="52312284">
              <w:rPr>
                <w:rFonts w:eastAsiaTheme="minorEastAsia" w:cstheme="minorBidi"/>
                <w:sz w:val="22"/>
                <w:szCs w:val="22"/>
              </w:rPr>
              <w:t>1/6</w:t>
            </w:r>
          </w:p>
        </w:tc>
        <w:tc>
          <w:tcPr>
            <w:tcW w:w="1114" w:type="dxa"/>
          </w:tcPr>
          <w:p w14:paraId="7CAA8B8A" w14:textId="64C1BDB5" w:rsidR="0AEA7B3C" w:rsidRDefault="0AEA7B3C" w:rsidP="52312284">
            <w:pPr>
              <w:pStyle w:val="Table"/>
              <w:rPr>
                <w:rFonts w:eastAsiaTheme="minorEastAsia" w:cstheme="minorBidi"/>
                <w:sz w:val="22"/>
                <w:szCs w:val="22"/>
              </w:rPr>
            </w:pPr>
            <w:r w:rsidRPr="52312284">
              <w:rPr>
                <w:rFonts w:eastAsiaTheme="minorEastAsia" w:cstheme="minorBidi"/>
                <w:sz w:val="22"/>
                <w:szCs w:val="22"/>
              </w:rPr>
              <w:t>5</w:t>
            </w:r>
          </w:p>
        </w:tc>
      </w:tr>
      <w:tr w:rsidR="52312284" w14:paraId="4DE14589" w14:textId="77777777" w:rsidTr="1A9105CB">
        <w:trPr>
          <w:trHeight w:val="300"/>
        </w:trPr>
        <w:tc>
          <w:tcPr>
            <w:tcW w:w="1460" w:type="dxa"/>
          </w:tcPr>
          <w:p w14:paraId="0EC4A30D" w14:textId="77777777" w:rsidR="002967C8" w:rsidRDefault="002967C8"/>
        </w:tc>
        <w:tc>
          <w:tcPr>
            <w:tcW w:w="2115" w:type="dxa"/>
          </w:tcPr>
          <w:p w14:paraId="6EECAD2F" w14:textId="42891999" w:rsidR="0D9CD664" w:rsidRDefault="0D9CD664" w:rsidP="52312284">
            <w:pPr>
              <w:pStyle w:val="sc-gmeypb"/>
              <w:rPr>
                <w:rFonts w:asciiTheme="minorHAnsi" w:eastAsiaTheme="minorEastAsia" w:hAnsiTheme="minorHAnsi" w:cstheme="minorBidi"/>
                <w:sz w:val="22"/>
                <w:szCs w:val="22"/>
              </w:rPr>
            </w:pPr>
            <w:r w:rsidRPr="52312284">
              <w:rPr>
                <w:rFonts w:asciiTheme="minorHAnsi" w:eastAsiaTheme="minorEastAsia" w:hAnsiTheme="minorHAnsi" w:cstheme="minorBidi"/>
                <w:sz w:val="22"/>
                <w:szCs w:val="22"/>
              </w:rPr>
              <w:t>QSFP+/QSFP28</w:t>
            </w:r>
            <w:commentRangeStart w:id="164"/>
            <w:commentRangeStart w:id="165"/>
            <w:commentRangeEnd w:id="164"/>
            <w:r>
              <w:rPr>
                <w:rStyle w:val="CommentReference"/>
              </w:rPr>
              <w:commentReference w:id="164"/>
            </w:r>
            <w:commentRangeEnd w:id="165"/>
            <w:r>
              <w:rPr>
                <w:rStyle w:val="CommentReference"/>
              </w:rPr>
              <w:commentReference w:id="165"/>
            </w:r>
          </w:p>
          <w:p w14:paraId="63AAB906" w14:textId="4D353FED" w:rsidR="52312284" w:rsidRDefault="52312284" w:rsidP="52312284">
            <w:pPr>
              <w:pStyle w:val="sc-gmeypb"/>
              <w:rPr>
                <w:rFonts w:asciiTheme="minorHAnsi" w:eastAsiaTheme="minorEastAsia" w:hAnsiTheme="minorHAnsi" w:cstheme="minorBidi"/>
                <w:sz w:val="22"/>
                <w:szCs w:val="22"/>
              </w:rPr>
            </w:pPr>
          </w:p>
        </w:tc>
        <w:tc>
          <w:tcPr>
            <w:tcW w:w="1402" w:type="dxa"/>
          </w:tcPr>
          <w:p w14:paraId="2D9F5026" w14:textId="0681A747" w:rsidR="5C30A400" w:rsidRDefault="5C30A400" w:rsidP="52312284">
            <w:pPr>
              <w:pStyle w:val="Table"/>
              <w:rPr>
                <w:rFonts w:eastAsiaTheme="minorEastAsia" w:cstheme="minorBidi"/>
                <w:sz w:val="22"/>
                <w:szCs w:val="22"/>
              </w:rPr>
            </w:pPr>
            <w:r w:rsidRPr="52312284">
              <w:rPr>
                <w:rFonts w:eastAsiaTheme="minorEastAsia" w:cstheme="minorBidi"/>
                <w:sz w:val="22"/>
                <w:szCs w:val="22"/>
              </w:rPr>
              <w:t>1/7</w:t>
            </w:r>
          </w:p>
        </w:tc>
        <w:tc>
          <w:tcPr>
            <w:tcW w:w="1114" w:type="dxa"/>
          </w:tcPr>
          <w:p w14:paraId="4865193E" w14:textId="546AE522" w:rsidR="0AEA7B3C" w:rsidRDefault="0AEA7B3C" w:rsidP="52312284">
            <w:pPr>
              <w:pStyle w:val="Table"/>
              <w:rPr>
                <w:rFonts w:eastAsiaTheme="minorEastAsia" w:cstheme="minorBidi"/>
                <w:sz w:val="22"/>
                <w:szCs w:val="22"/>
              </w:rPr>
            </w:pPr>
            <w:r w:rsidRPr="52312284">
              <w:rPr>
                <w:rFonts w:eastAsiaTheme="minorEastAsia" w:cstheme="minorBidi"/>
                <w:sz w:val="22"/>
                <w:szCs w:val="22"/>
              </w:rPr>
              <w:t>6</w:t>
            </w:r>
          </w:p>
        </w:tc>
      </w:tr>
      <w:tr w:rsidR="52312284" w14:paraId="6FF7EA2C" w14:textId="77777777" w:rsidTr="1A9105CB">
        <w:trPr>
          <w:trHeight w:val="300"/>
        </w:trPr>
        <w:tc>
          <w:tcPr>
            <w:tcW w:w="1460" w:type="dxa"/>
          </w:tcPr>
          <w:p w14:paraId="0A29125A" w14:textId="77777777" w:rsidR="002967C8" w:rsidRDefault="002967C8"/>
        </w:tc>
        <w:tc>
          <w:tcPr>
            <w:tcW w:w="2115" w:type="dxa"/>
          </w:tcPr>
          <w:p w14:paraId="355BF322" w14:textId="42891999" w:rsidR="5D431807" w:rsidRDefault="5D431807" w:rsidP="52312284">
            <w:pPr>
              <w:pStyle w:val="sc-gmeypb"/>
              <w:rPr>
                <w:rFonts w:asciiTheme="minorHAnsi" w:eastAsiaTheme="minorEastAsia" w:hAnsiTheme="minorHAnsi" w:cstheme="minorBidi"/>
                <w:sz w:val="22"/>
                <w:szCs w:val="22"/>
              </w:rPr>
            </w:pPr>
            <w:r w:rsidRPr="52312284">
              <w:rPr>
                <w:rFonts w:asciiTheme="minorHAnsi" w:eastAsiaTheme="minorEastAsia" w:hAnsiTheme="minorHAnsi" w:cstheme="minorBidi"/>
                <w:sz w:val="22"/>
                <w:szCs w:val="22"/>
              </w:rPr>
              <w:t>QSFP+/QSFP28</w:t>
            </w:r>
            <w:commentRangeStart w:id="166"/>
            <w:commentRangeStart w:id="167"/>
            <w:commentRangeEnd w:id="166"/>
            <w:r>
              <w:rPr>
                <w:rStyle w:val="CommentReference"/>
              </w:rPr>
              <w:commentReference w:id="166"/>
            </w:r>
            <w:commentRangeEnd w:id="167"/>
            <w:r>
              <w:rPr>
                <w:rStyle w:val="CommentReference"/>
              </w:rPr>
              <w:commentReference w:id="167"/>
            </w:r>
          </w:p>
          <w:p w14:paraId="6110B97C" w14:textId="1F6F4DBB" w:rsidR="52312284" w:rsidRDefault="52312284" w:rsidP="52312284">
            <w:pPr>
              <w:pStyle w:val="sc-gmeypb"/>
              <w:rPr>
                <w:rFonts w:asciiTheme="minorHAnsi" w:eastAsiaTheme="minorEastAsia" w:hAnsiTheme="minorHAnsi" w:cstheme="minorBidi"/>
                <w:sz w:val="22"/>
                <w:szCs w:val="22"/>
              </w:rPr>
            </w:pPr>
          </w:p>
        </w:tc>
        <w:tc>
          <w:tcPr>
            <w:tcW w:w="1402" w:type="dxa"/>
          </w:tcPr>
          <w:p w14:paraId="19B28C70" w14:textId="48DEEDC2" w:rsidR="672CC751" w:rsidRDefault="672CC751" w:rsidP="52312284">
            <w:pPr>
              <w:pStyle w:val="Table"/>
              <w:rPr>
                <w:rFonts w:eastAsiaTheme="minorEastAsia" w:cstheme="minorBidi"/>
                <w:sz w:val="22"/>
                <w:szCs w:val="22"/>
              </w:rPr>
            </w:pPr>
            <w:r w:rsidRPr="52312284">
              <w:rPr>
                <w:rFonts w:eastAsiaTheme="minorEastAsia" w:cstheme="minorBidi"/>
                <w:sz w:val="22"/>
                <w:szCs w:val="22"/>
              </w:rPr>
              <w:t>1/8</w:t>
            </w:r>
          </w:p>
        </w:tc>
        <w:tc>
          <w:tcPr>
            <w:tcW w:w="1114" w:type="dxa"/>
          </w:tcPr>
          <w:p w14:paraId="17D6E7C6" w14:textId="304CB6FC" w:rsidR="0AEA7B3C" w:rsidRDefault="0AEA7B3C" w:rsidP="52312284">
            <w:pPr>
              <w:pStyle w:val="Table"/>
              <w:rPr>
                <w:rFonts w:eastAsiaTheme="minorEastAsia" w:cstheme="minorBidi"/>
                <w:sz w:val="22"/>
                <w:szCs w:val="22"/>
              </w:rPr>
            </w:pPr>
            <w:r w:rsidRPr="52312284">
              <w:rPr>
                <w:rFonts w:eastAsiaTheme="minorEastAsia" w:cstheme="minorBidi"/>
                <w:sz w:val="22"/>
                <w:szCs w:val="22"/>
              </w:rPr>
              <w:t>7</w:t>
            </w:r>
          </w:p>
        </w:tc>
      </w:tr>
      <w:tr w:rsidR="52312284" w14:paraId="453EF333" w14:textId="77777777" w:rsidTr="1A9105CB">
        <w:trPr>
          <w:trHeight w:val="300"/>
        </w:trPr>
        <w:tc>
          <w:tcPr>
            <w:tcW w:w="1460" w:type="dxa"/>
          </w:tcPr>
          <w:p w14:paraId="4C6BC727" w14:textId="77777777" w:rsidR="002967C8" w:rsidRDefault="002967C8"/>
        </w:tc>
        <w:tc>
          <w:tcPr>
            <w:tcW w:w="2115" w:type="dxa"/>
          </w:tcPr>
          <w:p w14:paraId="1AE69ADE" w14:textId="42891999" w:rsidR="15D66DD9" w:rsidRDefault="15D66DD9" w:rsidP="52312284">
            <w:pPr>
              <w:pStyle w:val="sc-gmeypb"/>
              <w:rPr>
                <w:rFonts w:asciiTheme="minorHAnsi" w:eastAsiaTheme="minorEastAsia" w:hAnsiTheme="minorHAnsi" w:cstheme="minorBidi"/>
                <w:sz w:val="22"/>
                <w:szCs w:val="22"/>
              </w:rPr>
            </w:pPr>
            <w:r w:rsidRPr="52312284">
              <w:rPr>
                <w:rFonts w:asciiTheme="minorHAnsi" w:eastAsiaTheme="minorEastAsia" w:hAnsiTheme="minorHAnsi" w:cstheme="minorBidi"/>
                <w:sz w:val="22"/>
                <w:szCs w:val="22"/>
              </w:rPr>
              <w:t>QSFP+/QSFP28</w:t>
            </w:r>
            <w:commentRangeStart w:id="168"/>
            <w:commentRangeStart w:id="169"/>
            <w:commentRangeEnd w:id="168"/>
            <w:r>
              <w:rPr>
                <w:rStyle w:val="CommentReference"/>
              </w:rPr>
              <w:commentReference w:id="168"/>
            </w:r>
            <w:commentRangeEnd w:id="169"/>
            <w:r>
              <w:rPr>
                <w:rStyle w:val="CommentReference"/>
              </w:rPr>
              <w:commentReference w:id="169"/>
            </w:r>
          </w:p>
          <w:p w14:paraId="29459908" w14:textId="5CB1723C" w:rsidR="52312284" w:rsidRDefault="52312284" w:rsidP="52312284">
            <w:pPr>
              <w:pStyle w:val="sc-gmeypb"/>
              <w:rPr>
                <w:rFonts w:asciiTheme="minorHAnsi" w:eastAsiaTheme="minorEastAsia" w:hAnsiTheme="minorHAnsi" w:cstheme="minorBidi"/>
                <w:sz w:val="22"/>
                <w:szCs w:val="22"/>
              </w:rPr>
            </w:pPr>
          </w:p>
        </w:tc>
        <w:tc>
          <w:tcPr>
            <w:tcW w:w="1402" w:type="dxa"/>
          </w:tcPr>
          <w:p w14:paraId="1F7583D1" w14:textId="4407755A" w:rsidR="14FB7918" w:rsidRDefault="14FB7918" w:rsidP="52312284">
            <w:pPr>
              <w:pStyle w:val="Table"/>
              <w:rPr>
                <w:rFonts w:eastAsiaTheme="minorEastAsia" w:cstheme="minorBidi"/>
                <w:sz w:val="22"/>
                <w:szCs w:val="22"/>
              </w:rPr>
            </w:pPr>
            <w:r w:rsidRPr="52312284">
              <w:rPr>
                <w:rFonts w:eastAsiaTheme="minorEastAsia" w:cstheme="minorBidi"/>
                <w:sz w:val="22"/>
                <w:szCs w:val="22"/>
              </w:rPr>
              <w:t>1/9</w:t>
            </w:r>
          </w:p>
        </w:tc>
        <w:tc>
          <w:tcPr>
            <w:tcW w:w="1114" w:type="dxa"/>
          </w:tcPr>
          <w:p w14:paraId="7E7722AF" w14:textId="578F588C" w:rsidR="0AEA7B3C" w:rsidRDefault="0AEA7B3C" w:rsidP="52312284">
            <w:pPr>
              <w:pStyle w:val="Table"/>
              <w:rPr>
                <w:rFonts w:eastAsiaTheme="minorEastAsia" w:cstheme="minorBidi"/>
                <w:sz w:val="22"/>
                <w:szCs w:val="22"/>
              </w:rPr>
            </w:pPr>
            <w:r w:rsidRPr="52312284">
              <w:rPr>
                <w:rFonts w:eastAsiaTheme="minorEastAsia" w:cstheme="minorBidi"/>
                <w:sz w:val="22"/>
                <w:szCs w:val="22"/>
              </w:rPr>
              <w:t>8</w:t>
            </w:r>
          </w:p>
        </w:tc>
      </w:tr>
      <w:tr w:rsidR="00D37E20" w14:paraId="6BFE3493" w14:textId="77777777" w:rsidTr="1A9105CB">
        <w:trPr>
          <w:trHeight w:val="300"/>
        </w:trPr>
        <w:tc>
          <w:tcPr>
            <w:tcW w:w="1460" w:type="dxa"/>
          </w:tcPr>
          <w:p w14:paraId="060AAF1F" w14:textId="77777777" w:rsidR="00710C8B" w:rsidRDefault="00710C8B"/>
        </w:tc>
        <w:tc>
          <w:tcPr>
            <w:tcW w:w="2115" w:type="dxa"/>
          </w:tcPr>
          <w:p w14:paraId="163C6740" w14:textId="7008FA4C" w:rsidR="00710C8B" w:rsidRDefault="67A27115" w:rsidP="52312284">
            <w:pPr>
              <w:pStyle w:val="sc-gmeypb"/>
              <w:rPr>
                <w:rFonts w:asciiTheme="minorHAnsi" w:eastAsiaTheme="minorEastAsia" w:hAnsiTheme="minorHAnsi" w:cstheme="minorBidi"/>
                <w:sz w:val="22"/>
                <w:szCs w:val="22"/>
              </w:rPr>
            </w:pPr>
            <w:r w:rsidRPr="52312284">
              <w:rPr>
                <w:rFonts w:asciiTheme="minorHAnsi" w:eastAsiaTheme="minorEastAsia" w:hAnsiTheme="minorHAnsi" w:cstheme="minorBidi"/>
                <w:sz w:val="22"/>
                <w:szCs w:val="22"/>
              </w:rPr>
              <w:t xml:space="preserve"> </w:t>
            </w:r>
            <w:r w:rsidR="6BCDDC68" w:rsidRPr="52312284">
              <w:rPr>
                <w:rFonts w:asciiTheme="minorHAnsi" w:eastAsiaTheme="minorEastAsia" w:hAnsiTheme="minorHAnsi" w:cstheme="minorBidi"/>
                <w:sz w:val="22"/>
                <w:szCs w:val="22"/>
              </w:rPr>
              <w:t>QSFP+/QSFP28</w:t>
            </w:r>
            <w:commentRangeStart w:id="170"/>
            <w:commentRangeStart w:id="171"/>
            <w:commentRangeEnd w:id="170"/>
            <w:r w:rsidR="00710C8B">
              <w:rPr>
                <w:rStyle w:val="CommentReference"/>
              </w:rPr>
              <w:commentReference w:id="170"/>
            </w:r>
            <w:commentRangeEnd w:id="171"/>
            <w:r w:rsidR="00710C8B">
              <w:rPr>
                <w:rStyle w:val="CommentReference"/>
              </w:rPr>
              <w:commentReference w:id="171"/>
            </w:r>
          </w:p>
          <w:p w14:paraId="62ECEE0F" w14:textId="536B5C96" w:rsidR="00710C8B" w:rsidRDefault="00710C8B" w:rsidP="52312284">
            <w:pPr>
              <w:pStyle w:val="sc-gmeypb"/>
              <w:rPr>
                <w:rFonts w:asciiTheme="minorHAnsi" w:eastAsiaTheme="minorEastAsia" w:hAnsiTheme="minorHAnsi" w:cstheme="minorBidi"/>
                <w:sz w:val="22"/>
                <w:szCs w:val="22"/>
              </w:rPr>
            </w:pPr>
          </w:p>
        </w:tc>
        <w:tc>
          <w:tcPr>
            <w:tcW w:w="1402" w:type="dxa"/>
          </w:tcPr>
          <w:p w14:paraId="36759F53" w14:textId="67C09028" w:rsidR="00710C8B" w:rsidRDefault="57415E56" w:rsidP="52312284">
            <w:pPr>
              <w:pStyle w:val="Table"/>
              <w:rPr>
                <w:rFonts w:eastAsiaTheme="minorEastAsia" w:cstheme="minorBidi"/>
                <w:sz w:val="22"/>
                <w:szCs w:val="22"/>
              </w:rPr>
            </w:pPr>
            <w:r w:rsidRPr="52312284">
              <w:rPr>
                <w:rFonts w:eastAsiaTheme="minorEastAsia" w:cstheme="minorBidi"/>
                <w:sz w:val="22"/>
                <w:szCs w:val="22"/>
              </w:rPr>
              <w:t>1/10</w:t>
            </w:r>
          </w:p>
        </w:tc>
        <w:tc>
          <w:tcPr>
            <w:tcW w:w="1114" w:type="dxa"/>
          </w:tcPr>
          <w:p w14:paraId="596DFFE1" w14:textId="32777BCF" w:rsidR="00710C8B" w:rsidRDefault="0323EA25" w:rsidP="52312284">
            <w:pPr>
              <w:pStyle w:val="Table"/>
              <w:rPr>
                <w:rFonts w:eastAsiaTheme="minorEastAsia" w:cstheme="minorBidi"/>
                <w:sz w:val="22"/>
                <w:szCs w:val="22"/>
              </w:rPr>
            </w:pPr>
            <w:r w:rsidRPr="52312284">
              <w:rPr>
                <w:rFonts w:eastAsiaTheme="minorEastAsia" w:cstheme="minorBidi"/>
                <w:sz w:val="22"/>
                <w:szCs w:val="22"/>
              </w:rPr>
              <w:t>9</w:t>
            </w:r>
          </w:p>
        </w:tc>
      </w:tr>
      <w:tr w:rsidR="52312284" w14:paraId="2A441F87" w14:textId="77777777" w:rsidTr="1A9105CB">
        <w:trPr>
          <w:trHeight w:val="300"/>
        </w:trPr>
        <w:tc>
          <w:tcPr>
            <w:tcW w:w="1460" w:type="dxa"/>
          </w:tcPr>
          <w:p w14:paraId="44625C0B" w14:textId="77777777" w:rsidR="002967C8" w:rsidRDefault="002967C8"/>
        </w:tc>
        <w:tc>
          <w:tcPr>
            <w:tcW w:w="2115" w:type="dxa"/>
          </w:tcPr>
          <w:p w14:paraId="32A83142" w14:textId="42891999" w:rsidR="7164DEF5" w:rsidRDefault="7164DEF5" w:rsidP="52312284">
            <w:pPr>
              <w:pStyle w:val="sc-gmeypb"/>
              <w:rPr>
                <w:rFonts w:asciiTheme="minorHAnsi" w:eastAsiaTheme="minorEastAsia" w:hAnsiTheme="minorHAnsi" w:cstheme="minorBidi"/>
                <w:sz w:val="22"/>
                <w:szCs w:val="22"/>
              </w:rPr>
            </w:pPr>
            <w:r w:rsidRPr="52312284">
              <w:rPr>
                <w:rFonts w:asciiTheme="minorHAnsi" w:eastAsiaTheme="minorEastAsia" w:hAnsiTheme="minorHAnsi" w:cstheme="minorBidi"/>
                <w:sz w:val="22"/>
                <w:szCs w:val="22"/>
              </w:rPr>
              <w:t>QSFP+/QSFP28</w:t>
            </w:r>
            <w:commentRangeStart w:id="172"/>
            <w:commentRangeStart w:id="173"/>
            <w:commentRangeEnd w:id="172"/>
            <w:r>
              <w:rPr>
                <w:rStyle w:val="CommentReference"/>
              </w:rPr>
              <w:commentReference w:id="172"/>
            </w:r>
            <w:commentRangeEnd w:id="173"/>
            <w:r>
              <w:rPr>
                <w:rStyle w:val="CommentReference"/>
              </w:rPr>
              <w:commentReference w:id="173"/>
            </w:r>
          </w:p>
          <w:p w14:paraId="374DD94A" w14:textId="25CD929D" w:rsidR="52312284" w:rsidRDefault="52312284" w:rsidP="52312284">
            <w:pPr>
              <w:pStyle w:val="sc-gmeypb"/>
              <w:rPr>
                <w:rFonts w:asciiTheme="minorHAnsi" w:eastAsiaTheme="minorEastAsia" w:hAnsiTheme="minorHAnsi" w:cstheme="minorBidi"/>
                <w:sz w:val="22"/>
                <w:szCs w:val="22"/>
              </w:rPr>
            </w:pPr>
          </w:p>
        </w:tc>
        <w:tc>
          <w:tcPr>
            <w:tcW w:w="1402" w:type="dxa"/>
          </w:tcPr>
          <w:p w14:paraId="3199AA54" w14:textId="6BAF61EE" w:rsidR="1082B4D8" w:rsidRDefault="1082B4D8" w:rsidP="52312284">
            <w:pPr>
              <w:pStyle w:val="Table"/>
              <w:rPr>
                <w:rFonts w:eastAsiaTheme="minorEastAsia" w:cstheme="minorBidi"/>
                <w:sz w:val="22"/>
                <w:szCs w:val="22"/>
              </w:rPr>
            </w:pPr>
            <w:r w:rsidRPr="52312284">
              <w:rPr>
                <w:rFonts w:eastAsiaTheme="minorEastAsia" w:cstheme="minorBidi"/>
                <w:sz w:val="22"/>
                <w:szCs w:val="22"/>
              </w:rPr>
              <w:t>1/11</w:t>
            </w:r>
          </w:p>
        </w:tc>
        <w:tc>
          <w:tcPr>
            <w:tcW w:w="1114" w:type="dxa"/>
          </w:tcPr>
          <w:p w14:paraId="687A172A" w14:textId="4381E7E8" w:rsidR="0323EA25" w:rsidRDefault="0323EA25" w:rsidP="52312284">
            <w:pPr>
              <w:pStyle w:val="Table"/>
              <w:rPr>
                <w:rFonts w:eastAsiaTheme="minorEastAsia" w:cstheme="minorBidi"/>
                <w:sz w:val="22"/>
                <w:szCs w:val="22"/>
              </w:rPr>
            </w:pPr>
            <w:r w:rsidRPr="52312284">
              <w:rPr>
                <w:rFonts w:eastAsiaTheme="minorEastAsia" w:cstheme="minorBidi"/>
                <w:sz w:val="22"/>
                <w:szCs w:val="22"/>
              </w:rPr>
              <w:t>10</w:t>
            </w:r>
          </w:p>
        </w:tc>
      </w:tr>
      <w:tr w:rsidR="52312284" w14:paraId="3060C2D5" w14:textId="77777777" w:rsidTr="1A9105CB">
        <w:trPr>
          <w:trHeight w:val="300"/>
        </w:trPr>
        <w:tc>
          <w:tcPr>
            <w:tcW w:w="1460" w:type="dxa"/>
          </w:tcPr>
          <w:p w14:paraId="6F946130" w14:textId="77777777" w:rsidR="002967C8" w:rsidRDefault="002967C8"/>
        </w:tc>
        <w:tc>
          <w:tcPr>
            <w:tcW w:w="2115" w:type="dxa"/>
          </w:tcPr>
          <w:p w14:paraId="436C3CD1" w14:textId="42891999" w:rsidR="4B755605" w:rsidRDefault="4B755605" w:rsidP="52312284">
            <w:pPr>
              <w:pStyle w:val="sc-gmeypb"/>
              <w:rPr>
                <w:rFonts w:asciiTheme="minorHAnsi" w:eastAsiaTheme="minorEastAsia" w:hAnsiTheme="minorHAnsi" w:cstheme="minorBidi"/>
                <w:sz w:val="22"/>
                <w:szCs w:val="22"/>
              </w:rPr>
            </w:pPr>
            <w:r w:rsidRPr="52312284">
              <w:rPr>
                <w:rFonts w:asciiTheme="minorHAnsi" w:eastAsiaTheme="minorEastAsia" w:hAnsiTheme="minorHAnsi" w:cstheme="minorBidi"/>
                <w:sz w:val="22"/>
                <w:szCs w:val="22"/>
              </w:rPr>
              <w:t>QSFP+/QSFP28</w:t>
            </w:r>
            <w:commentRangeStart w:id="174"/>
            <w:commentRangeStart w:id="175"/>
            <w:commentRangeEnd w:id="174"/>
            <w:r>
              <w:rPr>
                <w:rStyle w:val="CommentReference"/>
              </w:rPr>
              <w:commentReference w:id="174"/>
            </w:r>
            <w:commentRangeEnd w:id="175"/>
            <w:r>
              <w:rPr>
                <w:rStyle w:val="CommentReference"/>
              </w:rPr>
              <w:commentReference w:id="175"/>
            </w:r>
          </w:p>
          <w:p w14:paraId="5B0436CB" w14:textId="46FBAB1D" w:rsidR="52312284" w:rsidRDefault="52312284" w:rsidP="52312284">
            <w:pPr>
              <w:pStyle w:val="sc-gmeypb"/>
              <w:rPr>
                <w:rFonts w:asciiTheme="minorHAnsi" w:eastAsiaTheme="minorEastAsia" w:hAnsiTheme="minorHAnsi" w:cstheme="minorBidi"/>
                <w:sz w:val="22"/>
                <w:szCs w:val="22"/>
              </w:rPr>
            </w:pPr>
          </w:p>
        </w:tc>
        <w:tc>
          <w:tcPr>
            <w:tcW w:w="1402" w:type="dxa"/>
          </w:tcPr>
          <w:p w14:paraId="00743201" w14:textId="3DC95C44" w:rsidR="1BEF15DD" w:rsidRDefault="1BEF15DD" w:rsidP="52312284">
            <w:pPr>
              <w:pStyle w:val="Table"/>
              <w:rPr>
                <w:rFonts w:eastAsiaTheme="minorEastAsia" w:cstheme="minorBidi"/>
                <w:sz w:val="22"/>
                <w:szCs w:val="22"/>
              </w:rPr>
            </w:pPr>
            <w:r w:rsidRPr="52312284">
              <w:rPr>
                <w:rFonts w:eastAsiaTheme="minorEastAsia" w:cstheme="minorBidi"/>
                <w:sz w:val="22"/>
                <w:szCs w:val="22"/>
              </w:rPr>
              <w:t>1/12</w:t>
            </w:r>
          </w:p>
        </w:tc>
        <w:tc>
          <w:tcPr>
            <w:tcW w:w="1114" w:type="dxa"/>
          </w:tcPr>
          <w:p w14:paraId="7F2E511E" w14:textId="1C574392" w:rsidR="0323EA25" w:rsidRDefault="0323EA25" w:rsidP="52312284">
            <w:pPr>
              <w:pStyle w:val="Table"/>
              <w:rPr>
                <w:rFonts w:eastAsiaTheme="minorEastAsia" w:cstheme="minorBidi"/>
                <w:sz w:val="22"/>
                <w:szCs w:val="22"/>
              </w:rPr>
            </w:pPr>
            <w:r w:rsidRPr="52312284">
              <w:rPr>
                <w:rFonts w:eastAsiaTheme="minorEastAsia" w:cstheme="minorBidi"/>
                <w:sz w:val="22"/>
                <w:szCs w:val="22"/>
              </w:rPr>
              <w:t>11</w:t>
            </w:r>
          </w:p>
        </w:tc>
      </w:tr>
      <w:tr w:rsidR="52312284" w14:paraId="3EEFC330" w14:textId="77777777" w:rsidTr="1A9105CB">
        <w:trPr>
          <w:trHeight w:val="300"/>
        </w:trPr>
        <w:tc>
          <w:tcPr>
            <w:tcW w:w="1460" w:type="dxa"/>
          </w:tcPr>
          <w:p w14:paraId="6228AD61" w14:textId="77777777" w:rsidR="002967C8" w:rsidRDefault="002967C8"/>
        </w:tc>
        <w:tc>
          <w:tcPr>
            <w:tcW w:w="2115" w:type="dxa"/>
          </w:tcPr>
          <w:p w14:paraId="3BA5B595" w14:textId="42891999" w:rsidR="53447CFE" w:rsidRDefault="53447CFE" w:rsidP="52312284">
            <w:pPr>
              <w:pStyle w:val="sc-gmeypb"/>
              <w:rPr>
                <w:rFonts w:asciiTheme="minorHAnsi" w:eastAsiaTheme="minorEastAsia" w:hAnsiTheme="minorHAnsi" w:cstheme="minorBidi"/>
                <w:sz w:val="22"/>
                <w:szCs w:val="22"/>
              </w:rPr>
            </w:pPr>
            <w:r w:rsidRPr="52312284">
              <w:rPr>
                <w:rFonts w:asciiTheme="minorHAnsi" w:eastAsiaTheme="minorEastAsia" w:hAnsiTheme="minorHAnsi" w:cstheme="minorBidi"/>
                <w:sz w:val="22"/>
                <w:szCs w:val="22"/>
              </w:rPr>
              <w:t>QSFP+/QSFP28</w:t>
            </w:r>
            <w:commentRangeStart w:id="176"/>
            <w:commentRangeStart w:id="177"/>
            <w:commentRangeEnd w:id="176"/>
            <w:r>
              <w:rPr>
                <w:rStyle w:val="CommentReference"/>
              </w:rPr>
              <w:commentReference w:id="176"/>
            </w:r>
            <w:commentRangeEnd w:id="177"/>
            <w:r>
              <w:rPr>
                <w:rStyle w:val="CommentReference"/>
              </w:rPr>
              <w:commentReference w:id="177"/>
            </w:r>
          </w:p>
          <w:p w14:paraId="5F957B75" w14:textId="3B26BBD8" w:rsidR="52312284" w:rsidRDefault="52312284" w:rsidP="52312284">
            <w:pPr>
              <w:pStyle w:val="sc-gmeypb"/>
              <w:rPr>
                <w:rFonts w:asciiTheme="minorHAnsi" w:eastAsiaTheme="minorEastAsia" w:hAnsiTheme="minorHAnsi" w:cstheme="minorBidi"/>
                <w:sz w:val="22"/>
                <w:szCs w:val="22"/>
              </w:rPr>
            </w:pPr>
          </w:p>
        </w:tc>
        <w:tc>
          <w:tcPr>
            <w:tcW w:w="1402" w:type="dxa"/>
          </w:tcPr>
          <w:p w14:paraId="50262AD0" w14:textId="6EEE6CCC" w:rsidR="09764E20" w:rsidRDefault="09764E20" w:rsidP="52312284">
            <w:pPr>
              <w:pStyle w:val="Table"/>
              <w:rPr>
                <w:rFonts w:eastAsiaTheme="minorEastAsia" w:cstheme="minorBidi"/>
                <w:sz w:val="22"/>
                <w:szCs w:val="22"/>
              </w:rPr>
            </w:pPr>
            <w:r w:rsidRPr="52312284">
              <w:rPr>
                <w:rFonts w:eastAsiaTheme="minorEastAsia" w:cstheme="minorBidi"/>
                <w:sz w:val="22"/>
                <w:szCs w:val="22"/>
              </w:rPr>
              <w:t>1/13</w:t>
            </w:r>
          </w:p>
        </w:tc>
        <w:tc>
          <w:tcPr>
            <w:tcW w:w="1114" w:type="dxa"/>
          </w:tcPr>
          <w:p w14:paraId="4A5A048B" w14:textId="4CBB2046" w:rsidR="0323EA25" w:rsidRDefault="0323EA25" w:rsidP="52312284">
            <w:pPr>
              <w:pStyle w:val="Table"/>
              <w:rPr>
                <w:rFonts w:eastAsiaTheme="minorEastAsia" w:cstheme="minorBidi"/>
                <w:sz w:val="22"/>
                <w:szCs w:val="22"/>
              </w:rPr>
            </w:pPr>
            <w:r w:rsidRPr="52312284">
              <w:rPr>
                <w:rFonts w:eastAsiaTheme="minorEastAsia" w:cstheme="minorBidi"/>
                <w:sz w:val="22"/>
                <w:szCs w:val="22"/>
              </w:rPr>
              <w:t>12</w:t>
            </w:r>
          </w:p>
        </w:tc>
      </w:tr>
      <w:tr w:rsidR="00D37E20" w14:paraId="24BDC09A" w14:textId="77777777" w:rsidTr="1A9105CB">
        <w:trPr>
          <w:trHeight w:val="675"/>
        </w:trPr>
        <w:tc>
          <w:tcPr>
            <w:tcW w:w="1460" w:type="dxa"/>
          </w:tcPr>
          <w:p w14:paraId="3C59EE2F" w14:textId="77777777" w:rsidR="00710C8B" w:rsidRDefault="67A27115" w:rsidP="52312284">
            <w:pPr>
              <w:rPr>
                <w:rFonts w:asciiTheme="minorHAnsi" w:eastAsiaTheme="minorEastAsia" w:hAnsiTheme="minorHAnsi" w:cstheme="minorBidi"/>
                <w:sz w:val="22"/>
                <w:szCs w:val="22"/>
              </w:rPr>
            </w:pPr>
            <w:r w:rsidRPr="52312284">
              <w:rPr>
                <w:rFonts w:asciiTheme="minorHAnsi" w:eastAsiaTheme="minorEastAsia" w:hAnsiTheme="minorHAnsi" w:cstheme="minorBidi"/>
                <w:sz w:val="22"/>
                <w:szCs w:val="22"/>
              </w:rPr>
              <w:t xml:space="preserve"> </w:t>
            </w:r>
          </w:p>
          <w:p w14:paraId="61134EEC" w14:textId="77777777" w:rsidR="00710C8B" w:rsidRDefault="00710C8B">
            <w:pPr>
              <w:rPr>
                <w:rFonts w:asciiTheme="minorHAnsi" w:eastAsiaTheme="minorEastAsia" w:hAnsiTheme="minorHAnsi" w:cstheme="minorBidi"/>
                <w:color w:val="000000" w:themeColor="text1"/>
                <w:sz w:val="22"/>
                <w:szCs w:val="22"/>
              </w:rPr>
            </w:pPr>
            <w:r w:rsidRPr="201DD8F8">
              <w:rPr>
                <w:rFonts w:asciiTheme="minorHAnsi" w:eastAsiaTheme="minorEastAsia" w:hAnsiTheme="minorHAnsi" w:cstheme="minorBidi"/>
                <w:color w:val="000000" w:themeColor="text1"/>
                <w:sz w:val="22"/>
                <w:szCs w:val="22"/>
              </w:rPr>
              <w:t xml:space="preserve"> </w:t>
            </w:r>
          </w:p>
          <w:p w14:paraId="3CC7A95F" w14:textId="77777777" w:rsidR="00710C8B" w:rsidRDefault="00710C8B">
            <w:pPr>
              <w:rPr>
                <w:rFonts w:asciiTheme="minorHAnsi" w:eastAsiaTheme="minorEastAsia" w:hAnsiTheme="minorHAnsi" w:cstheme="minorBidi"/>
                <w:sz w:val="22"/>
                <w:szCs w:val="22"/>
              </w:rPr>
            </w:pPr>
          </w:p>
          <w:p w14:paraId="1E66AD52" w14:textId="77777777" w:rsidR="52312284" w:rsidRDefault="52312284" w:rsidP="52312284">
            <w:pPr>
              <w:rPr>
                <w:rFonts w:asciiTheme="minorHAnsi" w:eastAsiaTheme="minorEastAsia" w:hAnsiTheme="minorHAnsi" w:cstheme="minorBidi"/>
                <w:sz w:val="22"/>
                <w:szCs w:val="22"/>
              </w:rPr>
            </w:pPr>
            <w:r w:rsidRPr="52312284">
              <w:rPr>
                <w:rFonts w:asciiTheme="minorHAnsi" w:eastAsiaTheme="minorEastAsia" w:hAnsiTheme="minorHAnsi" w:cstheme="minorBidi"/>
                <w:sz w:val="22"/>
                <w:szCs w:val="22"/>
              </w:rPr>
              <w:t xml:space="preserve"> </w:t>
            </w:r>
          </w:p>
          <w:p w14:paraId="6413D6A3" w14:textId="77777777" w:rsidR="52312284" w:rsidRDefault="52312284" w:rsidP="52312284">
            <w:pPr>
              <w:rPr>
                <w:rFonts w:asciiTheme="minorHAnsi" w:eastAsiaTheme="minorEastAsia" w:hAnsiTheme="minorHAnsi" w:cstheme="minorBidi"/>
                <w:sz w:val="22"/>
                <w:szCs w:val="22"/>
              </w:rPr>
            </w:pPr>
          </w:p>
          <w:p w14:paraId="681E1FBA" w14:textId="77777777" w:rsidR="52312284" w:rsidRDefault="52312284" w:rsidP="52312284">
            <w:pPr>
              <w:rPr>
                <w:rFonts w:asciiTheme="minorHAnsi" w:eastAsiaTheme="minorEastAsia" w:hAnsiTheme="minorHAnsi" w:cstheme="minorBidi"/>
                <w:color w:val="000000" w:themeColor="text1"/>
                <w:sz w:val="22"/>
                <w:szCs w:val="22"/>
              </w:rPr>
            </w:pPr>
            <w:r w:rsidRPr="52312284">
              <w:rPr>
                <w:rFonts w:asciiTheme="minorHAnsi" w:eastAsiaTheme="minorEastAsia" w:hAnsiTheme="minorHAnsi" w:cstheme="minorBidi"/>
                <w:color w:val="000000" w:themeColor="text1"/>
                <w:sz w:val="22"/>
                <w:szCs w:val="22"/>
              </w:rPr>
              <w:t xml:space="preserve"> </w:t>
            </w:r>
          </w:p>
          <w:p w14:paraId="66B40DB7" w14:textId="77777777" w:rsidR="52312284" w:rsidRDefault="52312284" w:rsidP="52312284">
            <w:pPr>
              <w:rPr>
                <w:rFonts w:asciiTheme="minorHAnsi" w:eastAsiaTheme="minorEastAsia" w:hAnsiTheme="minorHAnsi" w:cstheme="minorBidi"/>
                <w:sz w:val="22"/>
                <w:szCs w:val="22"/>
              </w:rPr>
            </w:pPr>
          </w:p>
          <w:p w14:paraId="247F1BF2" w14:textId="77777777" w:rsidR="52312284" w:rsidRDefault="52312284" w:rsidP="52312284">
            <w:pPr>
              <w:rPr>
                <w:rFonts w:asciiTheme="minorHAnsi" w:eastAsiaTheme="minorEastAsia" w:hAnsiTheme="minorHAnsi" w:cstheme="minorBidi"/>
                <w:sz w:val="22"/>
                <w:szCs w:val="22"/>
              </w:rPr>
            </w:pPr>
          </w:p>
          <w:p w14:paraId="3B5FCD0F" w14:textId="77777777" w:rsidR="52312284" w:rsidRDefault="52312284" w:rsidP="52312284">
            <w:pPr>
              <w:rPr>
                <w:rFonts w:asciiTheme="minorHAnsi" w:eastAsiaTheme="minorEastAsia" w:hAnsiTheme="minorHAnsi" w:cstheme="minorBidi"/>
                <w:color w:val="000000" w:themeColor="text1"/>
                <w:sz w:val="22"/>
                <w:szCs w:val="22"/>
              </w:rPr>
            </w:pPr>
            <w:r w:rsidRPr="52312284">
              <w:rPr>
                <w:rFonts w:asciiTheme="minorHAnsi" w:eastAsiaTheme="minorEastAsia" w:hAnsiTheme="minorHAnsi" w:cstheme="minorBidi"/>
                <w:color w:val="000000" w:themeColor="text1"/>
                <w:sz w:val="22"/>
                <w:szCs w:val="22"/>
              </w:rPr>
              <w:t xml:space="preserve"> </w:t>
            </w:r>
          </w:p>
          <w:p w14:paraId="654A907D" w14:textId="77777777" w:rsidR="52312284" w:rsidRDefault="52312284" w:rsidP="52312284">
            <w:pPr>
              <w:rPr>
                <w:rFonts w:asciiTheme="minorHAnsi" w:eastAsiaTheme="minorEastAsia" w:hAnsiTheme="minorHAnsi" w:cstheme="minorBidi"/>
                <w:sz w:val="22"/>
                <w:szCs w:val="22"/>
              </w:rPr>
            </w:pPr>
          </w:p>
          <w:p w14:paraId="7895F5A8" w14:textId="77777777" w:rsidR="52312284" w:rsidRDefault="52312284" w:rsidP="52312284">
            <w:pPr>
              <w:rPr>
                <w:rFonts w:asciiTheme="minorHAnsi" w:eastAsiaTheme="minorEastAsia" w:hAnsiTheme="minorHAnsi" w:cstheme="minorBidi"/>
                <w:sz w:val="22"/>
                <w:szCs w:val="22"/>
              </w:rPr>
            </w:pPr>
            <w:r w:rsidRPr="52312284">
              <w:rPr>
                <w:rFonts w:asciiTheme="minorHAnsi" w:eastAsiaTheme="minorEastAsia" w:hAnsiTheme="minorHAnsi" w:cstheme="minorBidi"/>
                <w:sz w:val="22"/>
                <w:szCs w:val="22"/>
              </w:rPr>
              <w:t xml:space="preserve"> </w:t>
            </w:r>
          </w:p>
          <w:p w14:paraId="2BFE1D9A" w14:textId="77777777" w:rsidR="52312284" w:rsidRDefault="52312284" w:rsidP="52312284">
            <w:pPr>
              <w:rPr>
                <w:rFonts w:asciiTheme="minorHAnsi" w:eastAsiaTheme="minorEastAsia" w:hAnsiTheme="minorHAnsi" w:cstheme="minorBidi"/>
                <w:color w:val="000000" w:themeColor="text1"/>
                <w:sz w:val="22"/>
                <w:szCs w:val="22"/>
              </w:rPr>
            </w:pPr>
            <w:r w:rsidRPr="52312284">
              <w:rPr>
                <w:rFonts w:asciiTheme="minorHAnsi" w:eastAsiaTheme="minorEastAsia" w:hAnsiTheme="minorHAnsi" w:cstheme="minorBidi"/>
                <w:color w:val="000000" w:themeColor="text1"/>
                <w:sz w:val="22"/>
                <w:szCs w:val="22"/>
              </w:rPr>
              <w:t xml:space="preserve"> </w:t>
            </w:r>
          </w:p>
          <w:p w14:paraId="4EC26241" w14:textId="77777777" w:rsidR="67A27115" w:rsidRPr="52312284" w:rsidRDefault="67A27115" w:rsidP="52312284">
            <w:pPr>
              <w:rPr>
                <w:rFonts w:asciiTheme="minorHAnsi" w:eastAsiaTheme="minorEastAsia" w:hAnsiTheme="minorHAnsi" w:cstheme="minorBidi"/>
                <w:sz w:val="22"/>
                <w:szCs w:val="22"/>
              </w:rPr>
            </w:pPr>
          </w:p>
        </w:tc>
        <w:tc>
          <w:tcPr>
            <w:tcW w:w="2115" w:type="dxa"/>
          </w:tcPr>
          <w:p w14:paraId="5D85B22A" w14:textId="04D27F16" w:rsidR="00710C8B" w:rsidRDefault="67A27115" w:rsidP="52312284">
            <w:pPr>
              <w:pStyle w:val="sc-gmeypb"/>
              <w:rPr>
                <w:rFonts w:asciiTheme="minorHAnsi" w:eastAsiaTheme="minorEastAsia" w:hAnsiTheme="minorHAnsi" w:cstheme="minorBidi"/>
                <w:sz w:val="22"/>
                <w:szCs w:val="22"/>
              </w:rPr>
            </w:pPr>
            <w:r w:rsidRPr="52312284">
              <w:rPr>
                <w:rFonts w:asciiTheme="minorHAnsi" w:eastAsiaTheme="minorEastAsia" w:hAnsiTheme="minorHAnsi" w:cstheme="minorBidi"/>
                <w:sz w:val="22"/>
                <w:szCs w:val="22"/>
              </w:rPr>
              <w:t xml:space="preserve">QSFP28/QSFP+ </w:t>
            </w:r>
          </w:p>
        </w:tc>
        <w:tc>
          <w:tcPr>
            <w:tcW w:w="1402" w:type="dxa"/>
          </w:tcPr>
          <w:p w14:paraId="6D10ED37" w14:textId="77777777" w:rsidR="00710C8B" w:rsidRDefault="00710C8B">
            <w:pPr>
              <w:pStyle w:val="Table"/>
              <w:rPr>
                <w:rFonts w:eastAsiaTheme="minorEastAsia" w:cstheme="minorBidi"/>
                <w:sz w:val="22"/>
                <w:szCs w:val="22"/>
              </w:rPr>
            </w:pPr>
          </w:p>
          <w:p w14:paraId="3D694FC4" w14:textId="57B971DC" w:rsidR="00710C8B" w:rsidRDefault="67A27115" w:rsidP="52312284">
            <w:pPr>
              <w:pStyle w:val="Table"/>
              <w:rPr>
                <w:rFonts w:eastAsiaTheme="minorEastAsia" w:cstheme="minorBidi"/>
                <w:sz w:val="22"/>
                <w:szCs w:val="22"/>
              </w:rPr>
            </w:pPr>
            <w:r w:rsidRPr="52312284">
              <w:rPr>
                <w:rFonts w:eastAsiaTheme="minorEastAsia" w:cstheme="minorBidi"/>
                <w:sz w:val="22"/>
                <w:szCs w:val="22"/>
              </w:rPr>
              <w:t>1/1</w:t>
            </w:r>
            <w:r w:rsidR="2F241AAA" w:rsidRPr="52312284">
              <w:rPr>
                <w:rFonts w:eastAsiaTheme="minorEastAsia" w:cstheme="minorBidi"/>
                <w:sz w:val="22"/>
                <w:szCs w:val="22"/>
              </w:rPr>
              <w:t>4</w:t>
            </w:r>
          </w:p>
        </w:tc>
        <w:tc>
          <w:tcPr>
            <w:tcW w:w="1114" w:type="dxa"/>
          </w:tcPr>
          <w:p w14:paraId="0C25E48E" w14:textId="35A5F492" w:rsidR="00710C8B" w:rsidRDefault="538ACD2F" w:rsidP="52312284">
            <w:pPr>
              <w:pStyle w:val="Table"/>
              <w:spacing w:line="259" w:lineRule="auto"/>
              <w:rPr>
                <w:rFonts w:eastAsiaTheme="minorEastAsia" w:cstheme="minorBidi"/>
                <w:sz w:val="22"/>
                <w:szCs w:val="22"/>
              </w:rPr>
            </w:pPr>
            <w:r w:rsidRPr="52312284">
              <w:rPr>
                <w:rFonts w:eastAsiaTheme="minorEastAsia" w:cstheme="minorBidi"/>
                <w:sz w:val="22"/>
                <w:szCs w:val="22"/>
              </w:rPr>
              <w:t>13</w:t>
            </w:r>
          </w:p>
        </w:tc>
      </w:tr>
      <w:tr w:rsidR="00D37E20" w14:paraId="718ACCE3" w14:textId="77777777" w:rsidTr="1A9105CB">
        <w:trPr>
          <w:trHeight w:val="300"/>
        </w:trPr>
        <w:tc>
          <w:tcPr>
            <w:tcW w:w="1460" w:type="dxa"/>
          </w:tcPr>
          <w:p w14:paraId="1E92A372" w14:textId="77777777" w:rsidR="00710C8B" w:rsidRDefault="00710C8B"/>
        </w:tc>
        <w:tc>
          <w:tcPr>
            <w:tcW w:w="2115" w:type="dxa"/>
          </w:tcPr>
          <w:p w14:paraId="7A951B89" w14:textId="659AD55B" w:rsidR="00710C8B" w:rsidRDefault="67A27115" w:rsidP="52312284">
            <w:pPr>
              <w:pStyle w:val="sc-gmeypb"/>
              <w:rPr>
                <w:rFonts w:asciiTheme="minorHAnsi" w:eastAsiaTheme="minorEastAsia" w:hAnsiTheme="minorHAnsi" w:cstheme="minorBidi"/>
                <w:sz w:val="22"/>
                <w:szCs w:val="22"/>
              </w:rPr>
            </w:pPr>
            <w:r w:rsidRPr="52312284">
              <w:rPr>
                <w:rFonts w:asciiTheme="minorHAnsi" w:eastAsiaTheme="minorEastAsia" w:hAnsiTheme="minorHAnsi" w:cstheme="minorBidi"/>
                <w:sz w:val="22"/>
                <w:szCs w:val="22"/>
              </w:rPr>
              <w:t xml:space="preserve">QSFP28/QSFP+ </w:t>
            </w:r>
          </w:p>
        </w:tc>
        <w:tc>
          <w:tcPr>
            <w:tcW w:w="1402" w:type="dxa"/>
          </w:tcPr>
          <w:p w14:paraId="454E4FC7" w14:textId="77777777" w:rsidR="00710C8B" w:rsidRDefault="00710C8B">
            <w:pPr>
              <w:pStyle w:val="Table"/>
              <w:rPr>
                <w:rFonts w:eastAsiaTheme="minorEastAsia" w:cstheme="minorBidi"/>
                <w:sz w:val="22"/>
                <w:szCs w:val="22"/>
              </w:rPr>
            </w:pPr>
          </w:p>
          <w:p w14:paraId="68576C9E" w14:textId="773190F6" w:rsidR="00710C8B" w:rsidRDefault="67A27115" w:rsidP="52312284">
            <w:pPr>
              <w:pStyle w:val="Table"/>
              <w:rPr>
                <w:rFonts w:eastAsiaTheme="minorEastAsia" w:cstheme="minorBidi"/>
                <w:sz w:val="22"/>
                <w:szCs w:val="22"/>
              </w:rPr>
            </w:pPr>
            <w:r w:rsidRPr="52312284">
              <w:rPr>
                <w:rFonts w:eastAsiaTheme="minorEastAsia" w:cstheme="minorBidi"/>
                <w:sz w:val="22"/>
                <w:szCs w:val="22"/>
              </w:rPr>
              <w:t>1/</w:t>
            </w:r>
            <w:r w:rsidR="38CB94B9" w:rsidRPr="52312284">
              <w:rPr>
                <w:rFonts w:eastAsiaTheme="minorEastAsia" w:cstheme="minorBidi"/>
                <w:sz w:val="22"/>
                <w:szCs w:val="22"/>
              </w:rPr>
              <w:t>15</w:t>
            </w:r>
          </w:p>
        </w:tc>
        <w:tc>
          <w:tcPr>
            <w:tcW w:w="1114" w:type="dxa"/>
          </w:tcPr>
          <w:p w14:paraId="7CEED5BE" w14:textId="78E6C547" w:rsidR="00710C8B" w:rsidRDefault="7A3E25CD" w:rsidP="52312284">
            <w:pPr>
              <w:pStyle w:val="Table"/>
              <w:rPr>
                <w:rFonts w:eastAsiaTheme="minorEastAsia" w:cstheme="minorBidi"/>
                <w:sz w:val="22"/>
                <w:szCs w:val="22"/>
              </w:rPr>
            </w:pPr>
            <w:r w:rsidRPr="52312284">
              <w:rPr>
                <w:rFonts w:eastAsiaTheme="minorEastAsia" w:cstheme="minorBidi"/>
                <w:sz w:val="22"/>
                <w:szCs w:val="22"/>
              </w:rPr>
              <w:t>1</w:t>
            </w:r>
            <w:r w:rsidR="4268B01D" w:rsidRPr="52312284">
              <w:rPr>
                <w:rFonts w:eastAsiaTheme="minorEastAsia" w:cstheme="minorBidi"/>
                <w:sz w:val="22"/>
                <w:szCs w:val="22"/>
              </w:rPr>
              <w:t>4</w:t>
            </w:r>
          </w:p>
        </w:tc>
      </w:tr>
      <w:tr w:rsidR="00D37E20" w14:paraId="69B946E4" w14:textId="77777777" w:rsidTr="1A9105CB">
        <w:trPr>
          <w:trHeight w:val="300"/>
        </w:trPr>
        <w:tc>
          <w:tcPr>
            <w:tcW w:w="1460" w:type="dxa"/>
          </w:tcPr>
          <w:p w14:paraId="74E30BD6" w14:textId="77777777" w:rsidR="00710C8B" w:rsidRDefault="00710C8B"/>
        </w:tc>
        <w:tc>
          <w:tcPr>
            <w:tcW w:w="2115" w:type="dxa"/>
          </w:tcPr>
          <w:p w14:paraId="4549F5D2" w14:textId="5B38E8AA" w:rsidR="00710C8B" w:rsidRDefault="67A27115" w:rsidP="52312284">
            <w:pPr>
              <w:pStyle w:val="sc-gmeypb"/>
              <w:rPr>
                <w:rFonts w:asciiTheme="minorHAnsi" w:eastAsiaTheme="minorEastAsia" w:hAnsiTheme="minorHAnsi" w:cstheme="minorBidi"/>
                <w:sz w:val="22"/>
                <w:szCs w:val="22"/>
              </w:rPr>
            </w:pPr>
            <w:r w:rsidRPr="52312284">
              <w:rPr>
                <w:rFonts w:asciiTheme="minorHAnsi" w:eastAsiaTheme="minorEastAsia" w:hAnsiTheme="minorHAnsi" w:cstheme="minorBidi"/>
                <w:sz w:val="22"/>
                <w:szCs w:val="22"/>
              </w:rPr>
              <w:t xml:space="preserve">QSFP28/QSFP+ </w:t>
            </w:r>
          </w:p>
        </w:tc>
        <w:tc>
          <w:tcPr>
            <w:tcW w:w="1402" w:type="dxa"/>
          </w:tcPr>
          <w:p w14:paraId="4168547A" w14:textId="77777777" w:rsidR="00710C8B" w:rsidRDefault="00710C8B">
            <w:pPr>
              <w:pStyle w:val="Table"/>
              <w:rPr>
                <w:rFonts w:eastAsiaTheme="minorEastAsia" w:cstheme="minorBidi"/>
                <w:sz w:val="22"/>
                <w:szCs w:val="22"/>
              </w:rPr>
            </w:pPr>
          </w:p>
          <w:p w14:paraId="5A7DA855" w14:textId="2146DC64" w:rsidR="00710C8B" w:rsidRDefault="67A27115" w:rsidP="52312284">
            <w:pPr>
              <w:pStyle w:val="Table"/>
              <w:rPr>
                <w:rFonts w:eastAsiaTheme="minorEastAsia" w:cstheme="minorBidi"/>
                <w:sz w:val="22"/>
                <w:szCs w:val="22"/>
              </w:rPr>
            </w:pPr>
            <w:r w:rsidRPr="52312284">
              <w:rPr>
                <w:rFonts w:eastAsiaTheme="minorEastAsia" w:cstheme="minorBidi"/>
                <w:sz w:val="22"/>
                <w:szCs w:val="22"/>
              </w:rPr>
              <w:t>1/</w:t>
            </w:r>
            <w:r w:rsidR="10AA5981" w:rsidRPr="52312284">
              <w:rPr>
                <w:rFonts w:eastAsiaTheme="minorEastAsia" w:cstheme="minorBidi"/>
                <w:sz w:val="22"/>
                <w:szCs w:val="22"/>
              </w:rPr>
              <w:t>16</w:t>
            </w:r>
          </w:p>
        </w:tc>
        <w:tc>
          <w:tcPr>
            <w:tcW w:w="1114" w:type="dxa"/>
          </w:tcPr>
          <w:p w14:paraId="21AFA0D1" w14:textId="052B2F75" w:rsidR="00710C8B" w:rsidRDefault="04704917" w:rsidP="52312284">
            <w:pPr>
              <w:pStyle w:val="Table"/>
              <w:spacing w:line="259" w:lineRule="auto"/>
              <w:rPr>
                <w:rFonts w:eastAsiaTheme="minorEastAsia" w:cstheme="minorBidi"/>
                <w:sz w:val="22"/>
                <w:szCs w:val="22"/>
              </w:rPr>
            </w:pPr>
            <w:r w:rsidRPr="52312284">
              <w:rPr>
                <w:rFonts w:eastAsiaTheme="minorEastAsia" w:cstheme="minorBidi"/>
                <w:sz w:val="22"/>
                <w:szCs w:val="22"/>
              </w:rPr>
              <w:t>15</w:t>
            </w:r>
          </w:p>
        </w:tc>
      </w:tr>
      <w:tr w:rsidR="00D37E20" w14:paraId="5AC4906E" w14:textId="77777777" w:rsidTr="1A9105CB">
        <w:trPr>
          <w:trHeight w:val="300"/>
        </w:trPr>
        <w:tc>
          <w:tcPr>
            <w:tcW w:w="1460" w:type="dxa"/>
          </w:tcPr>
          <w:p w14:paraId="03E19849" w14:textId="77777777" w:rsidR="00710C8B" w:rsidRDefault="00710C8B"/>
        </w:tc>
        <w:tc>
          <w:tcPr>
            <w:tcW w:w="2115" w:type="dxa"/>
          </w:tcPr>
          <w:p w14:paraId="009BDAE0" w14:textId="39E75D90" w:rsidR="00710C8B" w:rsidRDefault="67A27115" w:rsidP="52312284">
            <w:pPr>
              <w:pStyle w:val="sc-gmeypb"/>
              <w:rPr>
                <w:rFonts w:asciiTheme="minorHAnsi" w:eastAsiaTheme="minorEastAsia" w:hAnsiTheme="minorHAnsi" w:cstheme="minorBidi"/>
                <w:sz w:val="22"/>
                <w:szCs w:val="22"/>
              </w:rPr>
            </w:pPr>
            <w:r w:rsidRPr="52312284">
              <w:rPr>
                <w:rFonts w:asciiTheme="minorHAnsi" w:eastAsiaTheme="minorEastAsia" w:hAnsiTheme="minorHAnsi" w:cstheme="minorBidi"/>
                <w:sz w:val="22"/>
                <w:szCs w:val="22"/>
              </w:rPr>
              <w:t xml:space="preserve">QSFP28/QSFP+ </w:t>
            </w:r>
          </w:p>
        </w:tc>
        <w:tc>
          <w:tcPr>
            <w:tcW w:w="1402" w:type="dxa"/>
          </w:tcPr>
          <w:p w14:paraId="7628793F" w14:textId="77777777" w:rsidR="00710C8B" w:rsidRDefault="00710C8B">
            <w:pPr>
              <w:pStyle w:val="Table"/>
              <w:rPr>
                <w:rFonts w:eastAsiaTheme="minorEastAsia" w:cstheme="minorBidi"/>
                <w:sz w:val="22"/>
                <w:szCs w:val="22"/>
              </w:rPr>
            </w:pPr>
          </w:p>
          <w:p w14:paraId="09C056BC" w14:textId="1FFDC3E1" w:rsidR="00710C8B" w:rsidRDefault="67A27115" w:rsidP="52312284">
            <w:pPr>
              <w:pStyle w:val="Table"/>
              <w:rPr>
                <w:rFonts w:eastAsiaTheme="minorEastAsia" w:cstheme="minorBidi"/>
                <w:sz w:val="22"/>
                <w:szCs w:val="22"/>
              </w:rPr>
            </w:pPr>
            <w:r w:rsidRPr="52312284">
              <w:rPr>
                <w:rFonts w:eastAsiaTheme="minorEastAsia" w:cstheme="minorBidi"/>
                <w:sz w:val="22"/>
                <w:szCs w:val="22"/>
              </w:rPr>
              <w:t>1/</w:t>
            </w:r>
            <w:r w:rsidR="0DAC9C1A" w:rsidRPr="52312284">
              <w:rPr>
                <w:rFonts w:eastAsiaTheme="minorEastAsia" w:cstheme="minorBidi"/>
                <w:sz w:val="22"/>
                <w:szCs w:val="22"/>
              </w:rPr>
              <w:t>17</w:t>
            </w:r>
          </w:p>
        </w:tc>
        <w:tc>
          <w:tcPr>
            <w:tcW w:w="1114" w:type="dxa"/>
          </w:tcPr>
          <w:p w14:paraId="32CC1814" w14:textId="6CA23DB0" w:rsidR="00710C8B" w:rsidRDefault="09E4EF28" w:rsidP="52312284">
            <w:pPr>
              <w:pStyle w:val="Table"/>
              <w:spacing w:line="259" w:lineRule="auto"/>
              <w:rPr>
                <w:rFonts w:eastAsiaTheme="minorEastAsia" w:cstheme="minorBidi"/>
                <w:sz w:val="22"/>
                <w:szCs w:val="22"/>
              </w:rPr>
            </w:pPr>
            <w:r w:rsidRPr="52312284">
              <w:rPr>
                <w:rFonts w:eastAsiaTheme="minorEastAsia" w:cstheme="minorBidi"/>
                <w:sz w:val="22"/>
                <w:szCs w:val="22"/>
              </w:rPr>
              <w:t>16</w:t>
            </w:r>
          </w:p>
        </w:tc>
      </w:tr>
      <w:tr w:rsidR="52312284" w14:paraId="38AF88E2" w14:textId="77777777" w:rsidTr="1A9105CB">
        <w:trPr>
          <w:trHeight w:val="300"/>
        </w:trPr>
        <w:tc>
          <w:tcPr>
            <w:tcW w:w="1460" w:type="dxa"/>
          </w:tcPr>
          <w:p w14:paraId="5593DDFB" w14:textId="77777777" w:rsidR="002967C8" w:rsidRDefault="002967C8"/>
        </w:tc>
        <w:tc>
          <w:tcPr>
            <w:tcW w:w="2115" w:type="dxa"/>
          </w:tcPr>
          <w:p w14:paraId="31E779E2" w14:textId="42891999" w:rsidR="53B7835C" w:rsidRDefault="53B7835C" w:rsidP="52312284">
            <w:pPr>
              <w:pStyle w:val="sc-gmeypb"/>
              <w:rPr>
                <w:rFonts w:asciiTheme="minorHAnsi" w:eastAsiaTheme="minorEastAsia" w:hAnsiTheme="minorHAnsi" w:cstheme="minorBidi"/>
                <w:sz w:val="22"/>
                <w:szCs w:val="22"/>
              </w:rPr>
            </w:pPr>
            <w:r w:rsidRPr="52312284">
              <w:rPr>
                <w:rFonts w:asciiTheme="minorHAnsi" w:eastAsiaTheme="minorEastAsia" w:hAnsiTheme="minorHAnsi" w:cstheme="minorBidi"/>
                <w:sz w:val="22"/>
                <w:szCs w:val="22"/>
              </w:rPr>
              <w:t>QSFP+/QSFP28</w:t>
            </w:r>
            <w:commentRangeStart w:id="178"/>
            <w:commentRangeStart w:id="179"/>
            <w:commentRangeEnd w:id="178"/>
            <w:r>
              <w:rPr>
                <w:rStyle w:val="CommentReference"/>
              </w:rPr>
              <w:commentReference w:id="178"/>
            </w:r>
            <w:commentRangeEnd w:id="179"/>
            <w:r>
              <w:rPr>
                <w:rStyle w:val="CommentReference"/>
              </w:rPr>
              <w:commentReference w:id="179"/>
            </w:r>
          </w:p>
          <w:p w14:paraId="79965225" w14:textId="4710A773" w:rsidR="52312284" w:rsidRDefault="52312284" w:rsidP="52312284">
            <w:pPr>
              <w:pStyle w:val="sc-gmeypb"/>
              <w:rPr>
                <w:rFonts w:asciiTheme="minorHAnsi" w:eastAsiaTheme="minorEastAsia" w:hAnsiTheme="minorHAnsi" w:cstheme="minorBidi"/>
                <w:sz w:val="22"/>
                <w:szCs w:val="22"/>
              </w:rPr>
            </w:pPr>
          </w:p>
        </w:tc>
        <w:tc>
          <w:tcPr>
            <w:tcW w:w="1402" w:type="dxa"/>
          </w:tcPr>
          <w:p w14:paraId="2E6B2CFF" w14:textId="76972C41" w:rsidR="5A59DCD7" w:rsidRDefault="5A59DCD7" w:rsidP="52312284">
            <w:pPr>
              <w:pStyle w:val="Table"/>
              <w:rPr>
                <w:rFonts w:eastAsiaTheme="minorEastAsia" w:cstheme="minorBidi"/>
                <w:sz w:val="22"/>
                <w:szCs w:val="22"/>
              </w:rPr>
            </w:pPr>
            <w:r w:rsidRPr="52312284">
              <w:rPr>
                <w:rFonts w:eastAsiaTheme="minorEastAsia" w:cstheme="minorBidi"/>
                <w:sz w:val="22"/>
                <w:szCs w:val="22"/>
              </w:rPr>
              <w:t>1/18</w:t>
            </w:r>
          </w:p>
        </w:tc>
        <w:tc>
          <w:tcPr>
            <w:tcW w:w="1114" w:type="dxa"/>
          </w:tcPr>
          <w:p w14:paraId="148EE575" w14:textId="1973E453" w:rsidR="09E4EF28" w:rsidRDefault="09E4EF28" w:rsidP="52312284">
            <w:pPr>
              <w:pStyle w:val="Table"/>
              <w:rPr>
                <w:rFonts w:eastAsiaTheme="minorEastAsia" w:cstheme="minorBidi"/>
                <w:sz w:val="22"/>
                <w:szCs w:val="22"/>
              </w:rPr>
            </w:pPr>
            <w:r w:rsidRPr="52312284">
              <w:rPr>
                <w:rFonts w:eastAsiaTheme="minorEastAsia" w:cstheme="minorBidi"/>
                <w:sz w:val="22"/>
                <w:szCs w:val="22"/>
              </w:rPr>
              <w:t>17</w:t>
            </w:r>
          </w:p>
        </w:tc>
      </w:tr>
      <w:tr w:rsidR="52312284" w14:paraId="173D06C7" w14:textId="77777777" w:rsidTr="1A9105CB">
        <w:trPr>
          <w:trHeight w:val="675"/>
        </w:trPr>
        <w:tc>
          <w:tcPr>
            <w:tcW w:w="1460" w:type="dxa"/>
          </w:tcPr>
          <w:p w14:paraId="092E65E3" w14:textId="77777777" w:rsidR="002967C8" w:rsidRDefault="002967C8"/>
        </w:tc>
        <w:tc>
          <w:tcPr>
            <w:tcW w:w="2115" w:type="dxa"/>
          </w:tcPr>
          <w:p w14:paraId="60C7EF52" w14:textId="53D7AC15" w:rsidR="52312284" w:rsidRDefault="52312284" w:rsidP="52312284">
            <w:pPr>
              <w:pStyle w:val="sc-gmeypb"/>
              <w:rPr>
                <w:rFonts w:asciiTheme="minorHAnsi" w:eastAsiaTheme="minorEastAsia" w:hAnsiTheme="minorHAnsi" w:cstheme="minorBidi"/>
                <w:sz w:val="22"/>
                <w:szCs w:val="22"/>
              </w:rPr>
            </w:pPr>
            <w:r w:rsidRPr="52312284">
              <w:rPr>
                <w:rFonts w:asciiTheme="minorHAnsi" w:eastAsiaTheme="minorEastAsia" w:hAnsiTheme="minorHAnsi" w:cstheme="minorBidi"/>
                <w:sz w:val="22"/>
                <w:szCs w:val="22"/>
              </w:rPr>
              <w:t xml:space="preserve">QSFP28/QSFP+ </w:t>
            </w:r>
          </w:p>
        </w:tc>
        <w:tc>
          <w:tcPr>
            <w:tcW w:w="1402" w:type="dxa"/>
          </w:tcPr>
          <w:p w14:paraId="576141A7" w14:textId="77777777" w:rsidR="52312284" w:rsidRDefault="52312284" w:rsidP="52312284">
            <w:pPr>
              <w:pStyle w:val="Table"/>
              <w:rPr>
                <w:rFonts w:eastAsiaTheme="minorEastAsia" w:cstheme="minorBidi"/>
                <w:sz w:val="22"/>
                <w:szCs w:val="22"/>
              </w:rPr>
            </w:pPr>
          </w:p>
          <w:p w14:paraId="67C628C2" w14:textId="110AF196" w:rsidR="52312284" w:rsidRDefault="52312284" w:rsidP="52312284">
            <w:pPr>
              <w:pStyle w:val="Table"/>
              <w:rPr>
                <w:rFonts w:eastAsiaTheme="minorEastAsia" w:cstheme="minorBidi"/>
                <w:sz w:val="22"/>
                <w:szCs w:val="22"/>
              </w:rPr>
            </w:pPr>
            <w:r w:rsidRPr="52312284">
              <w:rPr>
                <w:rFonts w:eastAsiaTheme="minorEastAsia" w:cstheme="minorBidi"/>
                <w:sz w:val="22"/>
                <w:szCs w:val="22"/>
              </w:rPr>
              <w:t>1/1</w:t>
            </w:r>
            <w:r w:rsidR="53A7E4BE" w:rsidRPr="52312284">
              <w:rPr>
                <w:rFonts w:eastAsiaTheme="minorEastAsia" w:cstheme="minorBidi"/>
                <w:sz w:val="22"/>
                <w:szCs w:val="22"/>
              </w:rPr>
              <w:t>9</w:t>
            </w:r>
          </w:p>
        </w:tc>
        <w:tc>
          <w:tcPr>
            <w:tcW w:w="1114" w:type="dxa"/>
          </w:tcPr>
          <w:p w14:paraId="789785A6" w14:textId="2567401F" w:rsidR="021D4EA4" w:rsidRDefault="021D4EA4" w:rsidP="52312284">
            <w:pPr>
              <w:pStyle w:val="Table"/>
              <w:spacing w:line="259" w:lineRule="auto"/>
              <w:rPr>
                <w:rFonts w:eastAsiaTheme="minorEastAsia" w:cstheme="minorBidi"/>
                <w:sz w:val="22"/>
                <w:szCs w:val="22"/>
              </w:rPr>
            </w:pPr>
            <w:r w:rsidRPr="52312284">
              <w:rPr>
                <w:rFonts w:eastAsiaTheme="minorEastAsia" w:cstheme="minorBidi"/>
                <w:sz w:val="22"/>
                <w:szCs w:val="22"/>
              </w:rPr>
              <w:t>18</w:t>
            </w:r>
          </w:p>
        </w:tc>
      </w:tr>
      <w:tr w:rsidR="52312284" w14:paraId="19D8E735" w14:textId="77777777" w:rsidTr="1A9105CB">
        <w:trPr>
          <w:trHeight w:val="300"/>
        </w:trPr>
        <w:tc>
          <w:tcPr>
            <w:tcW w:w="1460" w:type="dxa"/>
          </w:tcPr>
          <w:p w14:paraId="45096904" w14:textId="77777777" w:rsidR="002967C8" w:rsidRDefault="002967C8"/>
        </w:tc>
        <w:tc>
          <w:tcPr>
            <w:tcW w:w="2115" w:type="dxa"/>
          </w:tcPr>
          <w:p w14:paraId="11231331" w14:textId="01C6F49E" w:rsidR="52312284" w:rsidRDefault="52312284" w:rsidP="52312284">
            <w:pPr>
              <w:pStyle w:val="sc-gmeypb"/>
              <w:rPr>
                <w:rFonts w:asciiTheme="minorHAnsi" w:eastAsiaTheme="minorEastAsia" w:hAnsiTheme="minorHAnsi" w:cstheme="minorBidi"/>
                <w:sz w:val="22"/>
                <w:szCs w:val="22"/>
              </w:rPr>
            </w:pPr>
            <w:r w:rsidRPr="52312284">
              <w:rPr>
                <w:rFonts w:asciiTheme="minorHAnsi" w:eastAsiaTheme="minorEastAsia" w:hAnsiTheme="minorHAnsi" w:cstheme="minorBidi"/>
                <w:sz w:val="22"/>
                <w:szCs w:val="22"/>
              </w:rPr>
              <w:t xml:space="preserve">QSFP28/QSFP+ </w:t>
            </w:r>
          </w:p>
        </w:tc>
        <w:tc>
          <w:tcPr>
            <w:tcW w:w="1402" w:type="dxa"/>
          </w:tcPr>
          <w:p w14:paraId="095F9E37" w14:textId="77777777" w:rsidR="52312284" w:rsidRDefault="52312284" w:rsidP="52312284">
            <w:pPr>
              <w:pStyle w:val="Table"/>
              <w:rPr>
                <w:rFonts w:eastAsiaTheme="minorEastAsia" w:cstheme="minorBidi"/>
                <w:sz w:val="22"/>
                <w:szCs w:val="22"/>
              </w:rPr>
            </w:pPr>
          </w:p>
          <w:p w14:paraId="739A6523" w14:textId="7E2E2C71" w:rsidR="52312284" w:rsidRDefault="52312284" w:rsidP="52312284">
            <w:pPr>
              <w:pStyle w:val="Table"/>
              <w:rPr>
                <w:rFonts w:eastAsiaTheme="minorEastAsia" w:cstheme="minorBidi"/>
                <w:sz w:val="22"/>
                <w:szCs w:val="22"/>
              </w:rPr>
            </w:pPr>
            <w:r w:rsidRPr="52312284">
              <w:rPr>
                <w:rFonts w:eastAsiaTheme="minorEastAsia" w:cstheme="minorBidi"/>
                <w:sz w:val="22"/>
                <w:szCs w:val="22"/>
              </w:rPr>
              <w:t>1/2</w:t>
            </w:r>
            <w:r w:rsidR="1E1A2856" w:rsidRPr="52312284">
              <w:rPr>
                <w:rFonts w:eastAsiaTheme="minorEastAsia" w:cstheme="minorBidi"/>
                <w:sz w:val="22"/>
                <w:szCs w:val="22"/>
              </w:rPr>
              <w:t>0</w:t>
            </w:r>
            <w:r w:rsidRPr="52312284">
              <w:rPr>
                <w:rFonts w:eastAsiaTheme="minorEastAsia" w:cstheme="minorBidi"/>
                <w:sz w:val="22"/>
                <w:szCs w:val="22"/>
              </w:rPr>
              <w:t xml:space="preserve"> </w:t>
            </w:r>
          </w:p>
        </w:tc>
        <w:tc>
          <w:tcPr>
            <w:tcW w:w="1114" w:type="dxa"/>
          </w:tcPr>
          <w:p w14:paraId="53998796" w14:textId="47E33585" w:rsidR="62D9613E" w:rsidRDefault="62D9613E" w:rsidP="52312284">
            <w:pPr>
              <w:pStyle w:val="Table"/>
              <w:rPr>
                <w:rFonts w:eastAsiaTheme="minorEastAsia" w:cstheme="minorBidi"/>
                <w:sz w:val="22"/>
                <w:szCs w:val="22"/>
              </w:rPr>
            </w:pPr>
            <w:r w:rsidRPr="52312284">
              <w:rPr>
                <w:rFonts w:eastAsiaTheme="minorEastAsia" w:cstheme="minorBidi"/>
                <w:sz w:val="22"/>
                <w:szCs w:val="22"/>
              </w:rPr>
              <w:t>19</w:t>
            </w:r>
          </w:p>
        </w:tc>
      </w:tr>
      <w:tr w:rsidR="52312284" w14:paraId="018C2573" w14:textId="77777777" w:rsidTr="1A9105CB">
        <w:trPr>
          <w:trHeight w:val="300"/>
        </w:trPr>
        <w:tc>
          <w:tcPr>
            <w:tcW w:w="1460" w:type="dxa"/>
          </w:tcPr>
          <w:p w14:paraId="54D3F071" w14:textId="77777777" w:rsidR="002967C8" w:rsidRDefault="002967C8"/>
        </w:tc>
        <w:tc>
          <w:tcPr>
            <w:tcW w:w="2115" w:type="dxa"/>
          </w:tcPr>
          <w:p w14:paraId="3143CC83" w14:textId="3713C370" w:rsidR="52312284" w:rsidRDefault="52312284" w:rsidP="52312284">
            <w:pPr>
              <w:pStyle w:val="sc-gmeypb"/>
              <w:rPr>
                <w:rFonts w:asciiTheme="minorHAnsi" w:eastAsiaTheme="minorEastAsia" w:hAnsiTheme="minorHAnsi" w:cstheme="minorBidi"/>
                <w:sz w:val="22"/>
                <w:szCs w:val="22"/>
              </w:rPr>
            </w:pPr>
            <w:r w:rsidRPr="52312284">
              <w:rPr>
                <w:rFonts w:asciiTheme="minorHAnsi" w:eastAsiaTheme="minorEastAsia" w:hAnsiTheme="minorHAnsi" w:cstheme="minorBidi"/>
                <w:sz w:val="22"/>
                <w:szCs w:val="22"/>
              </w:rPr>
              <w:t xml:space="preserve">QSFP28/QSFP+ </w:t>
            </w:r>
          </w:p>
        </w:tc>
        <w:tc>
          <w:tcPr>
            <w:tcW w:w="1402" w:type="dxa"/>
          </w:tcPr>
          <w:p w14:paraId="68985B46" w14:textId="77777777" w:rsidR="52312284" w:rsidRDefault="52312284" w:rsidP="52312284">
            <w:pPr>
              <w:pStyle w:val="Table"/>
              <w:rPr>
                <w:rFonts w:eastAsiaTheme="minorEastAsia" w:cstheme="minorBidi"/>
                <w:sz w:val="22"/>
                <w:szCs w:val="22"/>
              </w:rPr>
            </w:pPr>
          </w:p>
          <w:p w14:paraId="13BCE37F" w14:textId="034F2BBB" w:rsidR="52312284" w:rsidRDefault="52312284" w:rsidP="52312284">
            <w:pPr>
              <w:pStyle w:val="Table"/>
              <w:rPr>
                <w:rFonts w:eastAsiaTheme="minorEastAsia" w:cstheme="minorBidi"/>
                <w:sz w:val="22"/>
                <w:szCs w:val="22"/>
              </w:rPr>
            </w:pPr>
            <w:r w:rsidRPr="52312284">
              <w:rPr>
                <w:rFonts w:eastAsiaTheme="minorEastAsia" w:cstheme="minorBidi"/>
                <w:sz w:val="22"/>
                <w:szCs w:val="22"/>
              </w:rPr>
              <w:t>1/</w:t>
            </w:r>
            <w:r w:rsidR="25C60387" w:rsidRPr="52312284">
              <w:rPr>
                <w:rFonts w:eastAsiaTheme="minorEastAsia" w:cstheme="minorBidi"/>
                <w:sz w:val="22"/>
                <w:szCs w:val="22"/>
              </w:rPr>
              <w:t>21</w:t>
            </w:r>
            <w:r w:rsidRPr="52312284">
              <w:rPr>
                <w:rFonts w:eastAsiaTheme="minorEastAsia" w:cstheme="minorBidi"/>
                <w:sz w:val="22"/>
                <w:szCs w:val="22"/>
              </w:rPr>
              <w:t xml:space="preserve"> </w:t>
            </w:r>
          </w:p>
        </w:tc>
        <w:tc>
          <w:tcPr>
            <w:tcW w:w="1114" w:type="dxa"/>
          </w:tcPr>
          <w:p w14:paraId="1547F656" w14:textId="30AC5DA1" w:rsidR="52312284" w:rsidRDefault="52312284" w:rsidP="52312284">
            <w:pPr>
              <w:pStyle w:val="Table"/>
              <w:spacing w:line="259" w:lineRule="auto"/>
            </w:pPr>
            <w:r w:rsidRPr="52312284">
              <w:rPr>
                <w:rFonts w:eastAsiaTheme="minorEastAsia" w:cstheme="minorBidi"/>
                <w:sz w:val="22"/>
                <w:szCs w:val="22"/>
              </w:rPr>
              <w:t>2</w:t>
            </w:r>
            <w:r w:rsidR="72802A98" w:rsidRPr="52312284">
              <w:rPr>
                <w:rFonts w:eastAsiaTheme="minorEastAsia" w:cstheme="minorBidi"/>
                <w:sz w:val="22"/>
                <w:szCs w:val="22"/>
              </w:rPr>
              <w:t>0</w:t>
            </w:r>
          </w:p>
        </w:tc>
      </w:tr>
      <w:tr w:rsidR="52312284" w14:paraId="2B3370EF" w14:textId="77777777" w:rsidTr="1A9105CB">
        <w:trPr>
          <w:trHeight w:val="300"/>
        </w:trPr>
        <w:tc>
          <w:tcPr>
            <w:tcW w:w="1460" w:type="dxa"/>
          </w:tcPr>
          <w:p w14:paraId="7F48A9D2" w14:textId="77777777" w:rsidR="002967C8" w:rsidRDefault="002967C8"/>
        </w:tc>
        <w:tc>
          <w:tcPr>
            <w:tcW w:w="2115" w:type="dxa"/>
          </w:tcPr>
          <w:p w14:paraId="2E5FE7A5" w14:textId="1025B880" w:rsidR="52312284" w:rsidRDefault="52312284" w:rsidP="52312284">
            <w:pPr>
              <w:pStyle w:val="sc-gmeypb"/>
              <w:rPr>
                <w:rFonts w:asciiTheme="minorHAnsi" w:eastAsiaTheme="minorEastAsia" w:hAnsiTheme="minorHAnsi" w:cstheme="minorBidi"/>
                <w:sz w:val="22"/>
                <w:szCs w:val="22"/>
              </w:rPr>
            </w:pPr>
            <w:r w:rsidRPr="52312284">
              <w:rPr>
                <w:rFonts w:asciiTheme="minorHAnsi" w:eastAsiaTheme="minorEastAsia" w:hAnsiTheme="minorHAnsi" w:cstheme="minorBidi"/>
                <w:sz w:val="22"/>
                <w:szCs w:val="22"/>
              </w:rPr>
              <w:t xml:space="preserve">QSFP28/QSFP+ </w:t>
            </w:r>
          </w:p>
        </w:tc>
        <w:tc>
          <w:tcPr>
            <w:tcW w:w="1402" w:type="dxa"/>
          </w:tcPr>
          <w:p w14:paraId="2CD43925" w14:textId="77777777" w:rsidR="52312284" w:rsidRDefault="52312284" w:rsidP="52312284">
            <w:pPr>
              <w:pStyle w:val="Table"/>
              <w:rPr>
                <w:rFonts w:eastAsiaTheme="minorEastAsia" w:cstheme="minorBidi"/>
                <w:sz w:val="22"/>
                <w:szCs w:val="22"/>
              </w:rPr>
            </w:pPr>
          </w:p>
          <w:p w14:paraId="010B1735" w14:textId="0C1BEC75" w:rsidR="52312284" w:rsidRDefault="52312284" w:rsidP="52312284">
            <w:pPr>
              <w:pStyle w:val="Table"/>
              <w:rPr>
                <w:rFonts w:eastAsiaTheme="minorEastAsia" w:cstheme="minorBidi"/>
                <w:sz w:val="22"/>
                <w:szCs w:val="22"/>
              </w:rPr>
            </w:pPr>
            <w:r w:rsidRPr="52312284">
              <w:rPr>
                <w:rFonts w:eastAsiaTheme="minorEastAsia" w:cstheme="minorBidi"/>
                <w:sz w:val="22"/>
                <w:szCs w:val="22"/>
              </w:rPr>
              <w:t>1/</w:t>
            </w:r>
            <w:r w:rsidR="43B8E7F6" w:rsidRPr="52312284">
              <w:rPr>
                <w:rFonts w:eastAsiaTheme="minorEastAsia" w:cstheme="minorBidi"/>
                <w:sz w:val="22"/>
                <w:szCs w:val="22"/>
              </w:rPr>
              <w:t>22</w:t>
            </w:r>
          </w:p>
        </w:tc>
        <w:tc>
          <w:tcPr>
            <w:tcW w:w="1114" w:type="dxa"/>
          </w:tcPr>
          <w:p w14:paraId="14643AA9" w14:textId="7B6EAB1F" w:rsidR="4AB0CD01" w:rsidRDefault="4AB0CD01" w:rsidP="52312284">
            <w:pPr>
              <w:pStyle w:val="Table"/>
              <w:spacing w:line="259" w:lineRule="auto"/>
              <w:rPr>
                <w:rFonts w:eastAsiaTheme="minorEastAsia" w:cstheme="minorBidi"/>
                <w:sz w:val="22"/>
                <w:szCs w:val="22"/>
              </w:rPr>
            </w:pPr>
            <w:r w:rsidRPr="52312284">
              <w:rPr>
                <w:rFonts w:eastAsiaTheme="minorEastAsia" w:cstheme="minorBidi"/>
                <w:sz w:val="22"/>
                <w:szCs w:val="22"/>
              </w:rPr>
              <w:t>21</w:t>
            </w:r>
          </w:p>
        </w:tc>
      </w:tr>
      <w:tr w:rsidR="52312284" w14:paraId="62D81C80" w14:textId="77777777" w:rsidTr="1A9105CB">
        <w:trPr>
          <w:trHeight w:val="300"/>
        </w:trPr>
        <w:tc>
          <w:tcPr>
            <w:tcW w:w="1460" w:type="dxa"/>
          </w:tcPr>
          <w:p w14:paraId="48EDDB3D" w14:textId="77777777" w:rsidR="002967C8" w:rsidRDefault="002967C8"/>
        </w:tc>
        <w:tc>
          <w:tcPr>
            <w:tcW w:w="2115" w:type="dxa"/>
          </w:tcPr>
          <w:p w14:paraId="386CBFC3" w14:textId="42891999" w:rsidR="3A154D40" w:rsidRDefault="3A154D40" w:rsidP="52312284">
            <w:pPr>
              <w:pStyle w:val="sc-gmeypb"/>
              <w:rPr>
                <w:rFonts w:asciiTheme="minorHAnsi" w:eastAsiaTheme="minorEastAsia" w:hAnsiTheme="minorHAnsi" w:cstheme="minorBidi"/>
                <w:sz w:val="22"/>
                <w:szCs w:val="22"/>
              </w:rPr>
            </w:pPr>
            <w:r w:rsidRPr="52312284">
              <w:rPr>
                <w:rFonts w:asciiTheme="minorHAnsi" w:eastAsiaTheme="minorEastAsia" w:hAnsiTheme="minorHAnsi" w:cstheme="minorBidi"/>
                <w:sz w:val="22"/>
                <w:szCs w:val="22"/>
              </w:rPr>
              <w:t>QSFP+/QSFP28</w:t>
            </w:r>
            <w:commentRangeStart w:id="180"/>
            <w:commentRangeStart w:id="181"/>
            <w:commentRangeEnd w:id="180"/>
            <w:r>
              <w:rPr>
                <w:rStyle w:val="CommentReference"/>
              </w:rPr>
              <w:commentReference w:id="180"/>
            </w:r>
            <w:commentRangeEnd w:id="181"/>
            <w:r>
              <w:rPr>
                <w:rStyle w:val="CommentReference"/>
              </w:rPr>
              <w:commentReference w:id="181"/>
            </w:r>
          </w:p>
          <w:p w14:paraId="2AF40814" w14:textId="58FD85D6" w:rsidR="52312284" w:rsidRDefault="52312284" w:rsidP="52312284">
            <w:pPr>
              <w:pStyle w:val="sc-gmeypb"/>
              <w:rPr>
                <w:rFonts w:asciiTheme="minorHAnsi" w:eastAsiaTheme="minorEastAsia" w:hAnsiTheme="minorHAnsi" w:cstheme="minorBidi"/>
                <w:sz w:val="22"/>
                <w:szCs w:val="22"/>
              </w:rPr>
            </w:pPr>
          </w:p>
        </w:tc>
        <w:tc>
          <w:tcPr>
            <w:tcW w:w="1402" w:type="dxa"/>
          </w:tcPr>
          <w:p w14:paraId="1CC5E5CD" w14:textId="13E3FB21" w:rsidR="5DBBA021" w:rsidRDefault="5DBBA021" w:rsidP="52312284">
            <w:pPr>
              <w:pStyle w:val="Table"/>
              <w:rPr>
                <w:rFonts w:eastAsiaTheme="minorEastAsia" w:cstheme="minorBidi"/>
                <w:sz w:val="22"/>
                <w:szCs w:val="22"/>
              </w:rPr>
            </w:pPr>
            <w:r w:rsidRPr="52312284">
              <w:rPr>
                <w:rFonts w:eastAsiaTheme="minorEastAsia" w:cstheme="minorBidi"/>
                <w:sz w:val="22"/>
                <w:szCs w:val="22"/>
              </w:rPr>
              <w:t>1/23</w:t>
            </w:r>
          </w:p>
        </w:tc>
        <w:tc>
          <w:tcPr>
            <w:tcW w:w="1114" w:type="dxa"/>
          </w:tcPr>
          <w:p w14:paraId="00BFD87C" w14:textId="5F4CA0D7" w:rsidR="4AB0CD01" w:rsidRDefault="4AB0CD01" w:rsidP="52312284">
            <w:pPr>
              <w:pStyle w:val="Table"/>
              <w:rPr>
                <w:rFonts w:eastAsiaTheme="minorEastAsia" w:cstheme="minorBidi"/>
                <w:sz w:val="22"/>
                <w:szCs w:val="22"/>
              </w:rPr>
            </w:pPr>
            <w:r w:rsidRPr="52312284">
              <w:rPr>
                <w:rFonts w:eastAsiaTheme="minorEastAsia" w:cstheme="minorBidi"/>
                <w:sz w:val="22"/>
                <w:szCs w:val="22"/>
              </w:rPr>
              <w:t>22</w:t>
            </w:r>
          </w:p>
        </w:tc>
      </w:tr>
      <w:tr w:rsidR="52312284" w14:paraId="192F2DDC" w14:textId="77777777" w:rsidTr="1A9105CB">
        <w:trPr>
          <w:trHeight w:val="675"/>
        </w:trPr>
        <w:tc>
          <w:tcPr>
            <w:tcW w:w="1460" w:type="dxa"/>
          </w:tcPr>
          <w:p w14:paraId="46E38A72" w14:textId="77777777" w:rsidR="002967C8" w:rsidRDefault="002967C8"/>
        </w:tc>
        <w:tc>
          <w:tcPr>
            <w:tcW w:w="2115" w:type="dxa"/>
          </w:tcPr>
          <w:p w14:paraId="6BEBEF2B" w14:textId="7BE5AC2C" w:rsidR="52312284" w:rsidRDefault="52312284" w:rsidP="52312284">
            <w:pPr>
              <w:pStyle w:val="sc-gmeypb"/>
              <w:rPr>
                <w:rFonts w:asciiTheme="minorHAnsi" w:eastAsiaTheme="minorEastAsia" w:hAnsiTheme="minorHAnsi" w:cstheme="minorBidi"/>
                <w:sz w:val="22"/>
                <w:szCs w:val="22"/>
              </w:rPr>
            </w:pPr>
            <w:r w:rsidRPr="52312284">
              <w:rPr>
                <w:rFonts w:asciiTheme="minorHAnsi" w:eastAsiaTheme="minorEastAsia" w:hAnsiTheme="minorHAnsi" w:cstheme="minorBidi"/>
                <w:sz w:val="22"/>
                <w:szCs w:val="22"/>
              </w:rPr>
              <w:t xml:space="preserve">QSFP28/QSFP+ </w:t>
            </w:r>
          </w:p>
        </w:tc>
        <w:tc>
          <w:tcPr>
            <w:tcW w:w="1402" w:type="dxa"/>
          </w:tcPr>
          <w:p w14:paraId="7ABDDB51" w14:textId="77777777" w:rsidR="52312284" w:rsidRDefault="52312284" w:rsidP="52312284">
            <w:pPr>
              <w:pStyle w:val="Table"/>
              <w:rPr>
                <w:rFonts w:eastAsiaTheme="minorEastAsia" w:cstheme="minorBidi"/>
                <w:sz w:val="22"/>
                <w:szCs w:val="22"/>
              </w:rPr>
            </w:pPr>
          </w:p>
          <w:p w14:paraId="4A9FD0E6" w14:textId="6A3C892B" w:rsidR="52312284" w:rsidRDefault="52312284" w:rsidP="52312284">
            <w:pPr>
              <w:pStyle w:val="Table"/>
              <w:rPr>
                <w:rFonts w:eastAsiaTheme="minorEastAsia" w:cstheme="minorBidi"/>
                <w:sz w:val="22"/>
                <w:szCs w:val="22"/>
              </w:rPr>
            </w:pPr>
            <w:r w:rsidRPr="52312284">
              <w:rPr>
                <w:rFonts w:eastAsiaTheme="minorEastAsia" w:cstheme="minorBidi"/>
                <w:sz w:val="22"/>
                <w:szCs w:val="22"/>
              </w:rPr>
              <w:t>1/</w:t>
            </w:r>
            <w:r w:rsidR="70640E4E" w:rsidRPr="52312284">
              <w:rPr>
                <w:rFonts w:eastAsiaTheme="minorEastAsia" w:cstheme="minorBidi"/>
                <w:sz w:val="22"/>
                <w:szCs w:val="22"/>
              </w:rPr>
              <w:t>24</w:t>
            </w:r>
          </w:p>
        </w:tc>
        <w:tc>
          <w:tcPr>
            <w:tcW w:w="1114" w:type="dxa"/>
          </w:tcPr>
          <w:p w14:paraId="3BB8530E" w14:textId="2AAD8323" w:rsidR="05DE21D9" w:rsidRDefault="05DE21D9" w:rsidP="52312284">
            <w:pPr>
              <w:pStyle w:val="Table"/>
              <w:spacing w:line="259" w:lineRule="auto"/>
              <w:rPr>
                <w:rFonts w:eastAsiaTheme="minorEastAsia" w:cstheme="minorBidi"/>
                <w:sz w:val="22"/>
                <w:szCs w:val="22"/>
              </w:rPr>
            </w:pPr>
            <w:r w:rsidRPr="52312284">
              <w:rPr>
                <w:rFonts w:eastAsiaTheme="minorEastAsia" w:cstheme="minorBidi"/>
                <w:sz w:val="22"/>
                <w:szCs w:val="22"/>
              </w:rPr>
              <w:t>23</w:t>
            </w:r>
          </w:p>
        </w:tc>
      </w:tr>
      <w:tr w:rsidR="52312284" w14:paraId="05C42C44" w14:textId="77777777" w:rsidTr="1A9105CB">
        <w:trPr>
          <w:trHeight w:val="300"/>
        </w:trPr>
        <w:tc>
          <w:tcPr>
            <w:tcW w:w="1460" w:type="dxa"/>
          </w:tcPr>
          <w:p w14:paraId="57460626" w14:textId="77777777" w:rsidR="002967C8" w:rsidRDefault="002967C8"/>
        </w:tc>
        <w:tc>
          <w:tcPr>
            <w:tcW w:w="2115" w:type="dxa"/>
          </w:tcPr>
          <w:p w14:paraId="2A5AFD88" w14:textId="299C61A0" w:rsidR="42E55208" w:rsidRDefault="42E55208" w:rsidP="52312284">
            <w:pPr>
              <w:pStyle w:val="sc-gmeypb"/>
              <w:rPr>
                <w:rFonts w:asciiTheme="minorHAnsi" w:eastAsiaTheme="minorEastAsia" w:hAnsiTheme="minorHAnsi" w:cstheme="minorBidi"/>
                <w:sz w:val="22"/>
                <w:szCs w:val="22"/>
              </w:rPr>
            </w:pPr>
            <w:r w:rsidRPr="52312284">
              <w:rPr>
                <w:rFonts w:asciiTheme="minorHAnsi" w:eastAsiaTheme="minorEastAsia" w:hAnsiTheme="minorHAnsi" w:cstheme="minorBidi"/>
                <w:sz w:val="22"/>
                <w:szCs w:val="22"/>
              </w:rPr>
              <w:t>QSFP-DD</w:t>
            </w:r>
          </w:p>
        </w:tc>
        <w:tc>
          <w:tcPr>
            <w:tcW w:w="1402" w:type="dxa"/>
          </w:tcPr>
          <w:p w14:paraId="36CBD54A" w14:textId="651C951C" w:rsidR="52312284" w:rsidRDefault="003A6490" w:rsidP="52312284">
            <w:pPr>
              <w:pStyle w:val="Table"/>
              <w:rPr>
                <w:rFonts w:eastAsiaTheme="minorEastAsia" w:cstheme="minorBidi"/>
                <w:sz w:val="22"/>
                <w:szCs w:val="22"/>
              </w:rPr>
            </w:pPr>
            <w:r w:rsidRPr="52312284">
              <w:rPr>
                <w:rFonts w:eastAsiaTheme="minorEastAsia" w:cstheme="minorBidi"/>
                <w:sz w:val="22"/>
                <w:szCs w:val="22"/>
              </w:rPr>
              <w:t>1/25</w:t>
            </w:r>
          </w:p>
          <w:p w14:paraId="1B0A6DCE" w14:textId="41E0B8C1" w:rsidR="52312284" w:rsidRDefault="52312284" w:rsidP="52312284">
            <w:pPr>
              <w:pStyle w:val="Table"/>
              <w:rPr>
                <w:rFonts w:eastAsiaTheme="minorEastAsia" w:cstheme="minorBidi"/>
                <w:sz w:val="22"/>
                <w:szCs w:val="22"/>
              </w:rPr>
            </w:pPr>
          </w:p>
        </w:tc>
        <w:tc>
          <w:tcPr>
            <w:tcW w:w="1114" w:type="dxa"/>
          </w:tcPr>
          <w:p w14:paraId="01D7118C" w14:textId="3ABDAF72" w:rsidR="1BD6181F" w:rsidRDefault="1BD6181F" w:rsidP="52312284">
            <w:pPr>
              <w:pStyle w:val="Table"/>
              <w:rPr>
                <w:rFonts w:eastAsiaTheme="minorEastAsia" w:cstheme="minorBidi"/>
                <w:sz w:val="22"/>
                <w:szCs w:val="22"/>
              </w:rPr>
            </w:pPr>
            <w:r w:rsidRPr="52312284">
              <w:rPr>
                <w:rFonts w:eastAsiaTheme="minorEastAsia" w:cstheme="minorBidi"/>
                <w:sz w:val="22"/>
                <w:szCs w:val="22"/>
              </w:rPr>
              <w:t>24</w:t>
            </w:r>
          </w:p>
        </w:tc>
      </w:tr>
      <w:tr w:rsidR="52312284" w14:paraId="0DE26E09" w14:textId="77777777" w:rsidTr="1A9105CB">
        <w:trPr>
          <w:trHeight w:val="300"/>
        </w:trPr>
        <w:tc>
          <w:tcPr>
            <w:tcW w:w="1460" w:type="dxa"/>
          </w:tcPr>
          <w:p w14:paraId="6DF0F4AD" w14:textId="77777777" w:rsidR="002967C8" w:rsidRDefault="002967C8"/>
        </w:tc>
        <w:tc>
          <w:tcPr>
            <w:tcW w:w="2115" w:type="dxa"/>
          </w:tcPr>
          <w:p w14:paraId="5A835A5E" w14:textId="73C27D8F" w:rsidR="52312284" w:rsidRDefault="52312284" w:rsidP="52312284">
            <w:pPr>
              <w:pStyle w:val="sc-gmeypb"/>
              <w:rPr>
                <w:rFonts w:asciiTheme="minorHAnsi" w:eastAsiaTheme="minorEastAsia" w:hAnsiTheme="minorHAnsi" w:cstheme="minorBidi"/>
                <w:sz w:val="22"/>
                <w:szCs w:val="22"/>
              </w:rPr>
            </w:pPr>
            <w:r w:rsidRPr="52312284">
              <w:rPr>
                <w:rFonts w:asciiTheme="minorHAnsi" w:eastAsiaTheme="minorEastAsia" w:hAnsiTheme="minorHAnsi" w:cstheme="minorBidi"/>
                <w:sz w:val="22"/>
                <w:szCs w:val="22"/>
              </w:rPr>
              <w:t xml:space="preserve">QSFP28/QSFP+ </w:t>
            </w:r>
          </w:p>
        </w:tc>
        <w:tc>
          <w:tcPr>
            <w:tcW w:w="1402" w:type="dxa"/>
          </w:tcPr>
          <w:p w14:paraId="54839E25" w14:textId="77777777" w:rsidR="52312284" w:rsidRDefault="52312284" w:rsidP="52312284">
            <w:pPr>
              <w:pStyle w:val="Table"/>
              <w:rPr>
                <w:rFonts w:eastAsiaTheme="minorEastAsia" w:cstheme="minorBidi"/>
                <w:sz w:val="22"/>
                <w:szCs w:val="22"/>
              </w:rPr>
            </w:pPr>
          </w:p>
          <w:p w14:paraId="0DF1E0F7" w14:textId="2D8F088D" w:rsidR="52312284" w:rsidRDefault="52312284" w:rsidP="52312284">
            <w:pPr>
              <w:pStyle w:val="Table"/>
              <w:rPr>
                <w:rFonts w:eastAsiaTheme="minorEastAsia" w:cstheme="minorBidi"/>
                <w:sz w:val="22"/>
                <w:szCs w:val="22"/>
              </w:rPr>
            </w:pPr>
            <w:r w:rsidRPr="52312284">
              <w:rPr>
                <w:rFonts w:eastAsiaTheme="minorEastAsia" w:cstheme="minorBidi"/>
                <w:sz w:val="22"/>
                <w:szCs w:val="22"/>
              </w:rPr>
              <w:t>1/</w:t>
            </w:r>
            <w:r w:rsidR="3F4CF74C" w:rsidRPr="52312284">
              <w:rPr>
                <w:rFonts w:eastAsiaTheme="minorEastAsia" w:cstheme="minorBidi"/>
                <w:sz w:val="22"/>
                <w:szCs w:val="22"/>
              </w:rPr>
              <w:t>26</w:t>
            </w:r>
          </w:p>
        </w:tc>
        <w:tc>
          <w:tcPr>
            <w:tcW w:w="1114" w:type="dxa"/>
          </w:tcPr>
          <w:p w14:paraId="183C0BDD" w14:textId="5D0B4B10" w:rsidR="022F89D5" w:rsidRDefault="022F89D5" w:rsidP="52312284">
            <w:pPr>
              <w:pStyle w:val="Table"/>
              <w:spacing w:line="259" w:lineRule="auto"/>
              <w:rPr>
                <w:rFonts w:eastAsiaTheme="minorEastAsia" w:cstheme="minorBidi"/>
                <w:sz w:val="22"/>
                <w:szCs w:val="22"/>
              </w:rPr>
            </w:pPr>
            <w:r w:rsidRPr="52312284">
              <w:rPr>
                <w:rFonts w:eastAsiaTheme="minorEastAsia" w:cstheme="minorBidi"/>
                <w:sz w:val="22"/>
                <w:szCs w:val="22"/>
              </w:rPr>
              <w:t>25</w:t>
            </w:r>
          </w:p>
        </w:tc>
      </w:tr>
      <w:tr w:rsidR="52312284" w14:paraId="10B80948" w14:textId="77777777" w:rsidTr="1A9105CB">
        <w:trPr>
          <w:trHeight w:val="300"/>
        </w:trPr>
        <w:tc>
          <w:tcPr>
            <w:tcW w:w="1460" w:type="dxa"/>
          </w:tcPr>
          <w:p w14:paraId="15EE6CCA" w14:textId="77777777" w:rsidR="002967C8" w:rsidRDefault="002967C8"/>
        </w:tc>
        <w:tc>
          <w:tcPr>
            <w:tcW w:w="2115" w:type="dxa"/>
          </w:tcPr>
          <w:p w14:paraId="116D1844" w14:textId="58FC1741" w:rsidR="7F8F917F" w:rsidRDefault="7F8F917F" w:rsidP="52312284">
            <w:pPr>
              <w:pStyle w:val="sc-gmeypb"/>
              <w:rPr>
                <w:rFonts w:asciiTheme="minorHAnsi" w:eastAsiaTheme="minorEastAsia" w:hAnsiTheme="minorHAnsi" w:cstheme="minorBidi"/>
                <w:sz w:val="22"/>
                <w:szCs w:val="22"/>
              </w:rPr>
            </w:pPr>
            <w:r w:rsidRPr="52312284">
              <w:rPr>
                <w:rFonts w:asciiTheme="minorHAnsi" w:eastAsiaTheme="minorEastAsia" w:hAnsiTheme="minorHAnsi" w:cstheme="minorBidi"/>
                <w:sz w:val="22"/>
                <w:szCs w:val="22"/>
              </w:rPr>
              <w:t>QSFP-DD</w:t>
            </w:r>
          </w:p>
        </w:tc>
        <w:tc>
          <w:tcPr>
            <w:tcW w:w="1402" w:type="dxa"/>
          </w:tcPr>
          <w:p w14:paraId="66991E74" w14:textId="77777777" w:rsidR="52312284" w:rsidRDefault="52312284" w:rsidP="52312284">
            <w:pPr>
              <w:pStyle w:val="Table"/>
              <w:rPr>
                <w:rFonts w:eastAsiaTheme="minorEastAsia" w:cstheme="minorBidi"/>
                <w:sz w:val="22"/>
                <w:szCs w:val="22"/>
              </w:rPr>
            </w:pPr>
          </w:p>
          <w:p w14:paraId="5BC484F0" w14:textId="30585DAE" w:rsidR="52312284" w:rsidRDefault="52312284" w:rsidP="52312284">
            <w:pPr>
              <w:pStyle w:val="Table"/>
              <w:rPr>
                <w:rFonts w:eastAsiaTheme="minorEastAsia" w:cstheme="minorBidi"/>
                <w:sz w:val="22"/>
                <w:szCs w:val="22"/>
              </w:rPr>
            </w:pPr>
            <w:r w:rsidRPr="52312284">
              <w:rPr>
                <w:rFonts w:eastAsiaTheme="minorEastAsia" w:cstheme="minorBidi"/>
                <w:sz w:val="22"/>
                <w:szCs w:val="22"/>
              </w:rPr>
              <w:t>1/</w:t>
            </w:r>
            <w:r w:rsidR="0E3F8599" w:rsidRPr="52312284">
              <w:rPr>
                <w:rFonts w:eastAsiaTheme="minorEastAsia" w:cstheme="minorBidi"/>
                <w:sz w:val="22"/>
                <w:szCs w:val="22"/>
              </w:rPr>
              <w:t>27</w:t>
            </w:r>
          </w:p>
        </w:tc>
        <w:tc>
          <w:tcPr>
            <w:tcW w:w="1114" w:type="dxa"/>
          </w:tcPr>
          <w:p w14:paraId="2F4FC71C" w14:textId="53FF92D6" w:rsidR="51BF2756" w:rsidRDefault="51BF2756" w:rsidP="52312284">
            <w:pPr>
              <w:pStyle w:val="Table"/>
              <w:spacing w:line="259" w:lineRule="auto"/>
              <w:rPr>
                <w:rFonts w:eastAsiaTheme="minorEastAsia" w:cstheme="minorBidi"/>
                <w:sz w:val="22"/>
                <w:szCs w:val="22"/>
              </w:rPr>
            </w:pPr>
            <w:r w:rsidRPr="52312284">
              <w:rPr>
                <w:rFonts w:eastAsiaTheme="minorEastAsia" w:cstheme="minorBidi"/>
                <w:sz w:val="22"/>
                <w:szCs w:val="22"/>
              </w:rPr>
              <w:t>26</w:t>
            </w:r>
          </w:p>
        </w:tc>
      </w:tr>
      <w:tr w:rsidR="52312284" w14:paraId="6B9A3125" w14:textId="77777777" w:rsidTr="1A9105CB">
        <w:trPr>
          <w:trHeight w:val="300"/>
        </w:trPr>
        <w:tc>
          <w:tcPr>
            <w:tcW w:w="1460" w:type="dxa"/>
          </w:tcPr>
          <w:p w14:paraId="5BD6EE0B" w14:textId="77777777" w:rsidR="002967C8" w:rsidRDefault="002967C8"/>
        </w:tc>
        <w:tc>
          <w:tcPr>
            <w:tcW w:w="2115" w:type="dxa"/>
          </w:tcPr>
          <w:p w14:paraId="03D996E1" w14:textId="42891999" w:rsidR="16735234" w:rsidRDefault="16735234" w:rsidP="52312284">
            <w:pPr>
              <w:pStyle w:val="sc-gmeypb"/>
              <w:rPr>
                <w:rFonts w:asciiTheme="minorHAnsi" w:eastAsiaTheme="minorEastAsia" w:hAnsiTheme="minorHAnsi" w:cstheme="minorBidi"/>
                <w:sz w:val="22"/>
                <w:szCs w:val="22"/>
              </w:rPr>
            </w:pPr>
            <w:r w:rsidRPr="52312284">
              <w:rPr>
                <w:rFonts w:asciiTheme="minorHAnsi" w:eastAsiaTheme="minorEastAsia" w:hAnsiTheme="minorHAnsi" w:cstheme="minorBidi"/>
                <w:sz w:val="22"/>
                <w:szCs w:val="22"/>
              </w:rPr>
              <w:t>QSFP+/QSFP28</w:t>
            </w:r>
            <w:commentRangeStart w:id="182"/>
            <w:commentRangeStart w:id="183"/>
            <w:commentRangeEnd w:id="182"/>
            <w:r>
              <w:rPr>
                <w:rStyle w:val="CommentReference"/>
              </w:rPr>
              <w:commentReference w:id="182"/>
            </w:r>
            <w:commentRangeEnd w:id="183"/>
            <w:r>
              <w:rPr>
                <w:rStyle w:val="CommentReference"/>
              </w:rPr>
              <w:commentReference w:id="183"/>
            </w:r>
          </w:p>
          <w:p w14:paraId="023D4B29" w14:textId="4013D592" w:rsidR="52312284" w:rsidRDefault="52312284" w:rsidP="52312284">
            <w:pPr>
              <w:pStyle w:val="sc-gmeypb"/>
              <w:rPr>
                <w:rFonts w:asciiTheme="minorHAnsi" w:eastAsiaTheme="minorEastAsia" w:hAnsiTheme="minorHAnsi" w:cstheme="minorBidi"/>
                <w:sz w:val="22"/>
                <w:szCs w:val="22"/>
              </w:rPr>
            </w:pPr>
          </w:p>
        </w:tc>
        <w:tc>
          <w:tcPr>
            <w:tcW w:w="1402" w:type="dxa"/>
          </w:tcPr>
          <w:p w14:paraId="5CA7FCE3" w14:textId="4E05C94E" w:rsidR="17997A35" w:rsidRDefault="17997A35" w:rsidP="52312284">
            <w:pPr>
              <w:pStyle w:val="Table"/>
              <w:rPr>
                <w:rFonts w:eastAsiaTheme="minorEastAsia" w:cstheme="minorBidi"/>
                <w:sz w:val="22"/>
                <w:szCs w:val="22"/>
              </w:rPr>
            </w:pPr>
            <w:r w:rsidRPr="52312284">
              <w:rPr>
                <w:rFonts w:eastAsiaTheme="minorEastAsia" w:cstheme="minorBidi"/>
                <w:sz w:val="22"/>
                <w:szCs w:val="22"/>
              </w:rPr>
              <w:t>1/28</w:t>
            </w:r>
          </w:p>
        </w:tc>
        <w:tc>
          <w:tcPr>
            <w:tcW w:w="1114" w:type="dxa"/>
          </w:tcPr>
          <w:p w14:paraId="02B69C89" w14:textId="66E73457" w:rsidR="51BF2756" w:rsidRDefault="51BF2756" w:rsidP="52312284">
            <w:pPr>
              <w:pStyle w:val="Table"/>
              <w:rPr>
                <w:rFonts w:eastAsiaTheme="minorEastAsia" w:cstheme="minorBidi"/>
                <w:sz w:val="22"/>
                <w:szCs w:val="22"/>
              </w:rPr>
            </w:pPr>
            <w:r w:rsidRPr="52312284">
              <w:rPr>
                <w:rFonts w:eastAsiaTheme="minorEastAsia" w:cstheme="minorBidi"/>
                <w:sz w:val="22"/>
                <w:szCs w:val="22"/>
              </w:rPr>
              <w:t>27</w:t>
            </w:r>
          </w:p>
        </w:tc>
      </w:tr>
      <w:tr w:rsidR="52312284" w14:paraId="199D362D" w14:textId="77777777" w:rsidTr="1A9105CB">
        <w:trPr>
          <w:trHeight w:val="675"/>
        </w:trPr>
        <w:tc>
          <w:tcPr>
            <w:tcW w:w="1460" w:type="dxa"/>
          </w:tcPr>
          <w:p w14:paraId="09F31717" w14:textId="77777777" w:rsidR="002967C8" w:rsidRDefault="002967C8"/>
        </w:tc>
        <w:tc>
          <w:tcPr>
            <w:tcW w:w="2115" w:type="dxa"/>
          </w:tcPr>
          <w:p w14:paraId="4B0C3612" w14:textId="01C2DEB8" w:rsidR="52312284" w:rsidRDefault="52312284" w:rsidP="52312284">
            <w:pPr>
              <w:pStyle w:val="sc-gmeypb"/>
              <w:rPr>
                <w:rFonts w:asciiTheme="minorHAnsi" w:eastAsiaTheme="minorEastAsia" w:hAnsiTheme="minorHAnsi" w:cstheme="minorBidi"/>
                <w:sz w:val="22"/>
                <w:szCs w:val="22"/>
              </w:rPr>
            </w:pPr>
            <w:r w:rsidRPr="52312284">
              <w:rPr>
                <w:rFonts w:asciiTheme="minorHAnsi" w:eastAsiaTheme="minorEastAsia" w:hAnsiTheme="minorHAnsi" w:cstheme="minorBidi"/>
                <w:sz w:val="22"/>
                <w:szCs w:val="22"/>
              </w:rPr>
              <w:t>QSFP</w:t>
            </w:r>
            <w:r w:rsidR="3883B27E" w:rsidRPr="52312284">
              <w:rPr>
                <w:rFonts w:asciiTheme="minorHAnsi" w:eastAsiaTheme="minorEastAsia" w:hAnsiTheme="minorHAnsi" w:cstheme="minorBidi"/>
                <w:sz w:val="22"/>
                <w:szCs w:val="22"/>
              </w:rPr>
              <w:t>-DD</w:t>
            </w:r>
          </w:p>
        </w:tc>
        <w:tc>
          <w:tcPr>
            <w:tcW w:w="1402" w:type="dxa"/>
          </w:tcPr>
          <w:p w14:paraId="04F60DC2" w14:textId="77777777" w:rsidR="52312284" w:rsidRDefault="52312284" w:rsidP="52312284">
            <w:pPr>
              <w:pStyle w:val="Table"/>
              <w:rPr>
                <w:rFonts w:eastAsiaTheme="minorEastAsia" w:cstheme="minorBidi"/>
                <w:sz w:val="22"/>
                <w:szCs w:val="22"/>
              </w:rPr>
            </w:pPr>
          </w:p>
          <w:p w14:paraId="69F63914" w14:textId="7554A305" w:rsidR="52312284" w:rsidRDefault="52312284" w:rsidP="52312284">
            <w:pPr>
              <w:pStyle w:val="Table"/>
              <w:rPr>
                <w:rFonts w:eastAsiaTheme="minorEastAsia" w:cstheme="minorBidi"/>
                <w:sz w:val="22"/>
                <w:szCs w:val="22"/>
              </w:rPr>
            </w:pPr>
            <w:r w:rsidRPr="52312284">
              <w:rPr>
                <w:rFonts w:eastAsiaTheme="minorEastAsia" w:cstheme="minorBidi"/>
                <w:sz w:val="22"/>
                <w:szCs w:val="22"/>
              </w:rPr>
              <w:t>1/</w:t>
            </w:r>
            <w:r w:rsidR="67145A06" w:rsidRPr="52312284">
              <w:rPr>
                <w:rFonts w:eastAsiaTheme="minorEastAsia" w:cstheme="minorBidi"/>
                <w:sz w:val="22"/>
                <w:szCs w:val="22"/>
              </w:rPr>
              <w:t>29</w:t>
            </w:r>
          </w:p>
        </w:tc>
        <w:tc>
          <w:tcPr>
            <w:tcW w:w="1114" w:type="dxa"/>
          </w:tcPr>
          <w:p w14:paraId="77B99B03" w14:textId="24A4E78C" w:rsidR="24C9D9F3" w:rsidRDefault="24C9D9F3" w:rsidP="52312284">
            <w:pPr>
              <w:pStyle w:val="Table"/>
              <w:spacing w:line="259" w:lineRule="auto"/>
              <w:rPr>
                <w:rFonts w:eastAsiaTheme="minorEastAsia" w:cstheme="minorBidi"/>
                <w:sz w:val="22"/>
                <w:szCs w:val="22"/>
              </w:rPr>
            </w:pPr>
            <w:r w:rsidRPr="52312284">
              <w:rPr>
                <w:rFonts w:eastAsiaTheme="minorEastAsia" w:cstheme="minorBidi"/>
                <w:sz w:val="22"/>
                <w:szCs w:val="22"/>
              </w:rPr>
              <w:t>28</w:t>
            </w:r>
          </w:p>
        </w:tc>
      </w:tr>
      <w:tr w:rsidR="52312284" w14:paraId="20F63E53" w14:textId="77777777" w:rsidTr="1A9105CB">
        <w:trPr>
          <w:trHeight w:val="300"/>
        </w:trPr>
        <w:tc>
          <w:tcPr>
            <w:tcW w:w="1460" w:type="dxa"/>
          </w:tcPr>
          <w:p w14:paraId="4125E950" w14:textId="77777777" w:rsidR="002967C8" w:rsidRDefault="002967C8"/>
        </w:tc>
        <w:tc>
          <w:tcPr>
            <w:tcW w:w="2115" w:type="dxa"/>
          </w:tcPr>
          <w:p w14:paraId="54B10F43" w14:textId="2C9104FA" w:rsidR="52312284" w:rsidRDefault="52312284" w:rsidP="52312284">
            <w:pPr>
              <w:pStyle w:val="sc-gmeypb"/>
              <w:rPr>
                <w:rFonts w:asciiTheme="minorHAnsi" w:eastAsiaTheme="minorEastAsia" w:hAnsiTheme="minorHAnsi" w:cstheme="minorBidi"/>
                <w:sz w:val="22"/>
                <w:szCs w:val="22"/>
              </w:rPr>
            </w:pPr>
            <w:r w:rsidRPr="52312284">
              <w:rPr>
                <w:rFonts w:asciiTheme="minorHAnsi" w:eastAsiaTheme="minorEastAsia" w:hAnsiTheme="minorHAnsi" w:cstheme="minorBidi"/>
                <w:sz w:val="22"/>
                <w:szCs w:val="22"/>
              </w:rPr>
              <w:t xml:space="preserve">QSFP28/QSFP+ </w:t>
            </w:r>
          </w:p>
        </w:tc>
        <w:tc>
          <w:tcPr>
            <w:tcW w:w="1402" w:type="dxa"/>
          </w:tcPr>
          <w:p w14:paraId="3E8F400D" w14:textId="77777777" w:rsidR="52312284" w:rsidRDefault="52312284" w:rsidP="52312284">
            <w:pPr>
              <w:pStyle w:val="Table"/>
              <w:rPr>
                <w:rFonts w:eastAsiaTheme="minorEastAsia" w:cstheme="minorBidi"/>
                <w:sz w:val="22"/>
                <w:szCs w:val="22"/>
              </w:rPr>
            </w:pPr>
          </w:p>
          <w:p w14:paraId="62C10E2E" w14:textId="34F60F92" w:rsidR="52312284" w:rsidRDefault="52312284" w:rsidP="52312284">
            <w:pPr>
              <w:pStyle w:val="Table"/>
              <w:rPr>
                <w:rFonts w:eastAsiaTheme="minorEastAsia" w:cstheme="minorBidi"/>
                <w:sz w:val="22"/>
                <w:szCs w:val="22"/>
              </w:rPr>
            </w:pPr>
            <w:r w:rsidRPr="52312284">
              <w:rPr>
                <w:rFonts w:eastAsiaTheme="minorEastAsia" w:cstheme="minorBidi"/>
                <w:sz w:val="22"/>
                <w:szCs w:val="22"/>
              </w:rPr>
              <w:t>1/</w:t>
            </w:r>
            <w:r w:rsidR="6CD5AEF8" w:rsidRPr="52312284">
              <w:rPr>
                <w:rFonts w:eastAsiaTheme="minorEastAsia" w:cstheme="minorBidi"/>
                <w:sz w:val="22"/>
                <w:szCs w:val="22"/>
              </w:rPr>
              <w:t>30</w:t>
            </w:r>
            <w:r w:rsidRPr="52312284">
              <w:rPr>
                <w:rFonts w:eastAsiaTheme="minorEastAsia" w:cstheme="minorBidi"/>
                <w:sz w:val="22"/>
                <w:szCs w:val="22"/>
              </w:rPr>
              <w:t xml:space="preserve"> </w:t>
            </w:r>
          </w:p>
        </w:tc>
        <w:tc>
          <w:tcPr>
            <w:tcW w:w="1114" w:type="dxa"/>
          </w:tcPr>
          <w:p w14:paraId="2B97A50D" w14:textId="06BFEFD9" w:rsidR="7CA11D29" w:rsidRDefault="7CA11D29" w:rsidP="52312284">
            <w:pPr>
              <w:pStyle w:val="Table"/>
              <w:rPr>
                <w:rFonts w:eastAsiaTheme="minorEastAsia" w:cstheme="minorBidi"/>
                <w:sz w:val="22"/>
                <w:szCs w:val="22"/>
              </w:rPr>
            </w:pPr>
            <w:r w:rsidRPr="52312284">
              <w:rPr>
                <w:rFonts w:eastAsiaTheme="minorEastAsia" w:cstheme="minorBidi"/>
                <w:sz w:val="22"/>
                <w:szCs w:val="22"/>
              </w:rPr>
              <w:t>29</w:t>
            </w:r>
            <w:r w:rsidR="52312284" w:rsidRPr="52312284">
              <w:rPr>
                <w:rFonts w:eastAsiaTheme="minorEastAsia" w:cstheme="minorBidi"/>
                <w:sz w:val="22"/>
                <w:szCs w:val="22"/>
              </w:rPr>
              <w:t xml:space="preserve"> </w:t>
            </w:r>
          </w:p>
        </w:tc>
      </w:tr>
      <w:tr w:rsidR="52312284" w14:paraId="7AC53EBA" w14:textId="77777777" w:rsidTr="1A9105CB">
        <w:trPr>
          <w:trHeight w:val="300"/>
        </w:trPr>
        <w:tc>
          <w:tcPr>
            <w:tcW w:w="1460" w:type="dxa"/>
          </w:tcPr>
          <w:p w14:paraId="1E729BE1" w14:textId="77777777" w:rsidR="002967C8" w:rsidRDefault="002967C8"/>
        </w:tc>
        <w:tc>
          <w:tcPr>
            <w:tcW w:w="2115" w:type="dxa"/>
          </w:tcPr>
          <w:p w14:paraId="55CD4231" w14:textId="39D3788F" w:rsidR="52312284" w:rsidRDefault="52312284" w:rsidP="52312284">
            <w:pPr>
              <w:pStyle w:val="sc-gmeypb"/>
              <w:rPr>
                <w:rFonts w:asciiTheme="minorHAnsi" w:eastAsiaTheme="minorEastAsia" w:hAnsiTheme="minorHAnsi" w:cstheme="minorBidi"/>
                <w:sz w:val="22"/>
                <w:szCs w:val="22"/>
              </w:rPr>
            </w:pPr>
            <w:r w:rsidRPr="52312284">
              <w:rPr>
                <w:rFonts w:asciiTheme="minorHAnsi" w:eastAsiaTheme="minorEastAsia" w:hAnsiTheme="minorHAnsi" w:cstheme="minorBidi"/>
                <w:sz w:val="22"/>
                <w:szCs w:val="22"/>
              </w:rPr>
              <w:t>QSFP</w:t>
            </w:r>
            <w:r w:rsidR="29A0B8D2" w:rsidRPr="52312284">
              <w:rPr>
                <w:rFonts w:asciiTheme="minorHAnsi" w:eastAsiaTheme="minorEastAsia" w:hAnsiTheme="minorHAnsi" w:cstheme="minorBidi"/>
                <w:sz w:val="22"/>
                <w:szCs w:val="22"/>
              </w:rPr>
              <w:t>-DD</w:t>
            </w:r>
          </w:p>
        </w:tc>
        <w:tc>
          <w:tcPr>
            <w:tcW w:w="1402" w:type="dxa"/>
          </w:tcPr>
          <w:p w14:paraId="61CC8DB9" w14:textId="77777777" w:rsidR="52312284" w:rsidRDefault="52312284" w:rsidP="52312284">
            <w:pPr>
              <w:pStyle w:val="Table"/>
              <w:rPr>
                <w:rFonts w:eastAsiaTheme="minorEastAsia" w:cstheme="minorBidi"/>
                <w:sz w:val="22"/>
                <w:szCs w:val="22"/>
              </w:rPr>
            </w:pPr>
          </w:p>
          <w:p w14:paraId="66B3FBE1" w14:textId="13251F8B" w:rsidR="52312284" w:rsidRDefault="52312284" w:rsidP="52312284">
            <w:pPr>
              <w:pStyle w:val="Table"/>
              <w:rPr>
                <w:rFonts w:eastAsiaTheme="minorEastAsia" w:cstheme="minorBidi"/>
                <w:sz w:val="22"/>
                <w:szCs w:val="22"/>
              </w:rPr>
            </w:pPr>
            <w:r w:rsidRPr="52312284">
              <w:rPr>
                <w:rFonts w:eastAsiaTheme="minorEastAsia" w:cstheme="minorBidi"/>
                <w:sz w:val="22"/>
                <w:szCs w:val="22"/>
              </w:rPr>
              <w:t>1/3</w:t>
            </w:r>
            <w:r w:rsidR="0D37DAAB" w:rsidRPr="52312284">
              <w:rPr>
                <w:rFonts w:eastAsiaTheme="minorEastAsia" w:cstheme="minorBidi"/>
                <w:sz w:val="22"/>
                <w:szCs w:val="22"/>
              </w:rPr>
              <w:t>1</w:t>
            </w:r>
            <w:r w:rsidRPr="52312284">
              <w:rPr>
                <w:rFonts w:eastAsiaTheme="minorEastAsia" w:cstheme="minorBidi"/>
                <w:sz w:val="22"/>
                <w:szCs w:val="22"/>
              </w:rPr>
              <w:t xml:space="preserve"> </w:t>
            </w:r>
          </w:p>
        </w:tc>
        <w:tc>
          <w:tcPr>
            <w:tcW w:w="1114" w:type="dxa"/>
          </w:tcPr>
          <w:p w14:paraId="090A291B" w14:textId="666DE0D6" w:rsidR="2DBD9BC7" w:rsidRDefault="2DBD9BC7" w:rsidP="52312284">
            <w:pPr>
              <w:pStyle w:val="Table"/>
              <w:spacing w:line="259" w:lineRule="auto"/>
              <w:rPr>
                <w:rFonts w:eastAsiaTheme="minorEastAsia" w:cstheme="minorBidi"/>
                <w:sz w:val="22"/>
                <w:szCs w:val="22"/>
              </w:rPr>
            </w:pPr>
            <w:r w:rsidRPr="52312284">
              <w:rPr>
                <w:rFonts w:eastAsiaTheme="minorEastAsia" w:cstheme="minorBidi"/>
                <w:sz w:val="22"/>
                <w:szCs w:val="22"/>
              </w:rPr>
              <w:t>30</w:t>
            </w:r>
          </w:p>
        </w:tc>
      </w:tr>
      <w:tr w:rsidR="52312284" w14:paraId="48B713D5" w14:textId="77777777" w:rsidTr="1A9105CB">
        <w:trPr>
          <w:trHeight w:val="300"/>
        </w:trPr>
        <w:tc>
          <w:tcPr>
            <w:tcW w:w="1460" w:type="dxa"/>
          </w:tcPr>
          <w:p w14:paraId="7F3DFB79" w14:textId="77777777" w:rsidR="002967C8" w:rsidRDefault="002967C8"/>
        </w:tc>
        <w:tc>
          <w:tcPr>
            <w:tcW w:w="2115" w:type="dxa"/>
          </w:tcPr>
          <w:p w14:paraId="127D271B" w14:textId="5C87BD75" w:rsidR="52312284" w:rsidRDefault="52312284" w:rsidP="52312284">
            <w:pPr>
              <w:pStyle w:val="sc-gmeypb"/>
              <w:rPr>
                <w:rFonts w:asciiTheme="minorHAnsi" w:eastAsiaTheme="minorEastAsia" w:hAnsiTheme="minorHAnsi" w:cstheme="minorBidi"/>
                <w:sz w:val="22"/>
                <w:szCs w:val="22"/>
              </w:rPr>
            </w:pPr>
            <w:r w:rsidRPr="52312284">
              <w:rPr>
                <w:rFonts w:asciiTheme="minorHAnsi" w:eastAsiaTheme="minorEastAsia" w:hAnsiTheme="minorHAnsi" w:cstheme="minorBidi"/>
                <w:sz w:val="22"/>
                <w:szCs w:val="22"/>
              </w:rPr>
              <w:t xml:space="preserve">QSFP28/QSFP+ </w:t>
            </w:r>
          </w:p>
        </w:tc>
        <w:tc>
          <w:tcPr>
            <w:tcW w:w="1402" w:type="dxa"/>
          </w:tcPr>
          <w:p w14:paraId="72449E77" w14:textId="77777777" w:rsidR="52312284" w:rsidRDefault="52312284" w:rsidP="52312284">
            <w:pPr>
              <w:pStyle w:val="Table"/>
              <w:rPr>
                <w:rFonts w:eastAsiaTheme="minorEastAsia" w:cstheme="minorBidi"/>
                <w:sz w:val="22"/>
                <w:szCs w:val="22"/>
              </w:rPr>
            </w:pPr>
          </w:p>
          <w:p w14:paraId="7B98296E" w14:textId="62CA632F" w:rsidR="52312284" w:rsidRDefault="52312284" w:rsidP="52312284">
            <w:pPr>
              <w:pStyle w:val="Table"/>
              <w:rPr>
                <w:rFonts w:eastAsiaTheme="minorEastAsia" w:cstheme="minorBidi"/>
                <w:sz w:val="22"/>
                <w:szCs w:val="22"/>
              </w:rPr>
            </w:pPr>
            <w:r w:rsidRPr="52312284">
              <w:rPr>
                <w:rFonts w:eastAsiaTheme="minorEastAsia" w:cstheme="minorBidi"/>
                <w:sz w:val="22"/>
                <w:szCs w:val="22"/>
              </w:rPr>
              <w:t>1/</w:t>
            </w:r>
            <w:r w:rsidR="75CA8039" w:rsidRPr="52312284">
              <w:rPr>
                <w:rFonts w:eastAsiaTheme="minorEastAsia" w:cstheme="minorBidi"/>
                <w:sz w:val="22"/>
                <w:szCs w:val="22"/>
              </w:rPr>
              <w:t>32</w:t>
            </w:r>
          </w:p>
        </w:tc>
        <w:tc>
          <w:tcPr>
            <w:tcW w:w="1114" w:type="dxa"/>
          </w:tcPr>
          <w:p w14:paraId="3AA3B8EE" w14:textId="3C4AF8B4" w:rsidR="52312284" w:rsidRDefault="52312284" w:rsidP="52312284">
            <w:pPr>
              <w:pStyle w:val="Table"/>
              <w:spacing w:line="259" w:lineRule="auto"/>
            </w:pPr>
            <w:r w:rsidRPr="52312284">
              <w:rPr>
                <w:rFonts w:eastAsiaTheme="minorEastAsia" w:cstheme="minorBidi"/>
                <w:sz w:val="22"/>
                <w:szCs w:val="22"/>
              </w:rPr>
              <w:t>3</w:t>
            </w:r>
            <w:r w:rsidR="182CE7B6" w:rsidRPr="52312284">
              <w:rPr>
                <w:rFonts w:eastAsiaTheme="minorEastAsia" w:cstheme="minorBidi"/>
                <w:sz w:val="22"/>
                <w:szCs w:val="22"/>
              </w:rPr>
              <w:t>1</w:t>
            </w:r>
          </w:p>
        </w:tc>
      </w:tr>
      <w:tr w:rsidR="52312284" w14:paraId="46928C08" w14:textId="77777777" w:rsidTr="1A9105CB">
        <w:trPr>
          <w:trHeight w:val="300"/>
        </w:trPr>
        <w:tc>
          <w:tcPr>
            <w:tcW w:w="1460" w:type="dxa"/>
          </w:tcPr>
          <w:p w14:paraId="434A72BF" w14:textId="77777777" w:rsidR="002967C8" w:rsidRDefault="002967C8"/>
        </w:tc>
        <w:tc>
          <w:tcPr>
            <w:tcW w:w="2115" w:type="dxa"/>
          </w:tcPr>
          <w:p w14:paraId="50DAFB06" w14:textId="15A005BD" w:rsidR="035392FC" w:rsidRDefault="035392FC" w:rsidP="52312284">
            <w:pPr>
              <w:pStyle w:val="sc-gmeypb"/>
              <w:rPr>
                <w:rFonts w:asciiTheme="minorHAnsi" w:eastAsiaTheme="minorEastAsia" w:hAnsiTheme="minorHAnsi" w:cstheme="minorBidi"/>
                <w:sz w:val="22"/>
                <w:szCs w:val="22"/>
              </w:rPr>
            </w:pPr>
            <w:commentRangeStart w:id="184"/>
            <w:commentRangeStart w:id="185"/>
            <w:commentRangeEnd w:id="184"/>
            <w:r>
              <w:rPr>
                <w:rStyle w:val="CommentReference"/>
              </w:rPr>
              <w:commentReference w:id="184"/>
            </w:r>
            <w:commentRangeEnd w:id="185"/>
            <w:r>
              <w:rPr>
                <w:rStyle w:val="CommentReference"/>
              </w:rPr>
              <w:commentReference w:id="185"/>
            </w:r>
            <w:r w:rsidRPr="52312284">
              <w:rPr>
                <w:rFonts w:asciiTheme="minorHAnsi" w:eastAsiaTheme="minorEastAsia" w:hAnsiTheme="minorHAnsi" w:cstheme="minorBidi"/>
                <w:sz w:val="22"/>
                <w:szCs w:val="22"/>
              </w:rPr>
              <w:t>QSFP-DD</w:t>
            </w:r>
          </w:p>
          <w:p w14:paraId="71BA05E6" w14:textId="61C5798B" w:rsidR="52312284" w:rsidRDefault="52312284" w:rsidP="52312284">
            <w:pPr>
              <w:pStyle w:val="sc-gmeypb"/>
              <w:rPr>
                <w:rFonts w:asciiTheme="minorHAnsi" w:eastAsiaTheme="minorEastAsia" w:hAnsiTheme="minorHAnsi" w:cstheme="minorBidi"/>
                <w:sz w:val="22"/>
                <w:szCs w:val="22"/>
              </w:rPr>
            </w:pPr>
          </w:p>
        </w:tc>
        <w:tc>
          <w:tcPr>
            <w:tcW w:w="1402" w:type="dxa"/>
          </w:tcPr>
          <w:p w14:paraId="37321445" w14:textId="1808B093" w:rsidR="49E3298F" w:rsidRDefault="49E3298F" w:rsidP="52312284">
            <w:pPr>
              <w:pStyle w:val="Table"/>
              <w:rPr>
                <w:rFonts w:eastAsiaTheme="minorEastAsia" w:cstheme="minorBidi"/>
                <w:sz w:val="22"/>
                <w:szCs w:val="22"/>
              </w:rPr>
            </w:pPr>
            <w:r w:rsidRPr="52312284">
              <w:rPr>
                <w:rFonts w:eastAsiaTheme="minorEastAsia" w:cstheme="minorBidi"/>
                <w:sz w:val="22"/>
                <w:szCs w:val="22"/>
              </w:rPr>
              <w:t>1/33</w:t>
            </w:r>
          </w:p>
        </w:tc>
        <w:tc>
          <w:tcPr>
            <w:tcW w:w="1114" w:type="dxa"/>
          </w:tcPr>
          <w:p w14:paraId="587E4842" w14:textId="080C05D0" w:rsidR="182CE7B6" w:rsidRDefault="182CE7B6" w:rsidP="52312284">
            <w:pPr>
              <w:pStyle w:val="Table"/>
              <w:rPr>
                <w:rFonts w:eastAsiaTheme="minorEastAsia" w:cstheme="minorBidi"/>
                <w:sz w:val="22"/>
                <w:szCs w:val="22"/>
              </w:rPr>
            </w:pPr>
            <w:r w:rsidRPr="52312284">
              <w:rPr>
                <w:rFonts w:eastAsiaTheme="minorEastAsia" w:cstheme="minorBidi"/>
                <w:sz w:val="22"/>
                <w:szCs w:val="22"/>
              </w:rPr>
              <w:t>32</w:t>
            </w:r>
          </w:p>
        </w:tc>
      </w:tr>
      <w:tr w:rsidR="52312284" w14:paraId="27C4A3A9" w14:textId="77777777" w:rsidTr="1A9105CB">
        <w:trPr>
          <w:trHeight w:val="675"/>
        </w:trPr>
        <w:tc>
          <w:tcPr>
            <w:tcW w:w="1460" w:type="dxa"/>
          </w:tcPr>
          <w:p w14:paraId="3D468216" w14:textId="377340E0" w:rsidR="52312284" w:rsidRDefault="52312284" w:rsidP="52312284">
            <w:pPr>
              <w:rPr>
                <w:rFonts w:asciiTheme="minorHAnsi" w:eastAsiaTheme="minorEastAsia" w:hAnsiTheme="minorHAnsi" w:cstheme="minorBidi"/>
                <w:sz w:val="22"/>
                <w:szCs w:val="22"/>
              </w:rPr>
            </w:pPr>
          </w:p>
          <w:p w14:paraId="767C4EDC" w14:textId="77777777" w:rsidR="52312284" w:rsidRDefault="52312284" w:rsidP="52312284">
            <w:pPr>
              <w:rPr>
                <w:rFonts w:asciiTheme="minorHAnsi" w:eastAsiaTheme="minorEastAsia" w:hAnsiTheme="minorHAnsi" w:cstheme="minorBidi"/>
                <w:color w:val="000000" w:themeColor="text1"/>
                <w:sz w:val="22"/>
                <w:szCs w:val="22"/>
              </w:rPr>
            </w:pPr>
            <w:r w:rsidRPr="52312284">
              <w:rPr>
                <w:rFonts w:asciiTheme="minorHAnsi" w:eastAsiaTheme="minorEastAsia" w:hAnsiTheme="minorHAnsi" w:cstheme="minorBidi"/>
                <w:color w:val="000000" w:themeColor="text1"/>
                <w:sz w:val="22"/>
                <w:szCs w:val="22"/>
              </w:rPr>
              <w:t xml:space="preserve"> </w:t>
            </w:r>
          </w:p>
          <w:p w14:paraId="0E06BEE5" w14:textId="77777777" w:rsidR="52312284" w:rsidRDefault="52312284" w:rsidP="52312284">
            <w:pPr>
              <w:rPr>
                <w:rFonts w:asciiTheme="minorHAnsi" w:eastAsiaTheme="minorEastAsia" w:hAnsiTheme="minorHAnsi" w:cstheme="minorBidi"/>
                <w:sz w:val="22"/>
                <w:szCs w:val="22"/>
              </w:rPr>
            </w:pPr>
          </w:p>
        </w:tc>
        <w:tc>
          <w:tcPr>
            <w:tcW w:w="2115" w:type="dxa"/>
          </w:tcPr>
          <w:p w14:paraId="6D9252E4" w14:textId="75F5020D" w:rsidR="52312284" w:rsidRDefault="52312284" w:rsidP="52312284">
            <w:pPr>
              <w:pStyle w:val="sc-gmeypb"/>
              <w:rPr>
                <w:rFonts w:asciiTheme="minorHAnsi" w:eastAsiaTheme="minorEastAsia" w:hAnsiTheme="minorHAnsi" w:cstheme="minorBidi"/>
                <w:sz w:val="22"/>
                <w:szCs w:val="22"/>
              </w:rPr>
            </w:pPr>
            <w:r w:rsidRPr="52312284">
              <w:rPr>
                <w:rFonts w:asciiTheme="minorHAnsi" w:eastAsiaTheme="minorEastAsia" w:hAnsiTheme="minorHAnsi" w:cstheme="minorBidi"/>
                <w:sz w:val="22"/>
                <w:szCs w:val="22"/>
              </w:rPr>
              <w:t xml:space="preserve">QSFP28/QSFP+ </w:t>
            </w:r>
          </w:p>
        </w:tc>
        <w:tc>
          <w:tcPr>
            <w:tcW w:w="1402" w:type="dxa"/>
          </w:tcPr>
          <w:p w14:paraId="4BA0EC06" w14:textId="77777777" w:rsidR="52312284" w:rsidRDefault="52312284" w:rsidP="52312284">
            <w:pPr>
              <w:pStyle w:val="Table"/>
              <w:rPr>
                <w:rFonts w:eastAsiaTheme="minorEastAsia" w:cstheme="minorBidi"/>
                <w:sz w:val="22"/>
                <w:szCs w:val="22"/>
              </w:rPr>
            </w:pPr>
          </w:p>
          <w:p w14:paraId="7DE8A76A" w14:textId="15A23A94" w:rsidR="52312284" w:rsidRDefault="52312284" w:rsidP="52312284">
            <w:pPr>
              <w:pStyle w:val="Table"/>
              <w:rPr>
                <w:rFonts w:eastAsiaTheme="minorEastAsia" w:cstheme="minorBidi"/>
                <w:sz w:val="22"/>
                <w:szCs w:val="22"/>
              </w:rPr>
            </w:pPr>
            <w:r w:rsidRPr="52312284">
              <w:rPr>
                <w:rFonts w:eastAsiaTheme="minorEastAsia" w:cstheme="minorBidi"/>
                <w:sz w:val="22"/>
                <w:szCs w:val="22"/>
              </w:rPr>
              <w:t>1/</w:t>
            </w:r>
            <w:r w:rsidR="1811E82E" w:rsidRPr="52312284">
              <w:rPr>
                <w:rFonts w:eastAsiaTheme="minorEastAsia" w:cstheme="minorBidi"/>
                <w:sz w:val="22"/>
                <w:szCs w:val="22"/>
              </w:rPr>
              <w:t>34</w:t>
            </w:r>
            <w:r w:rsidRPr="52312284">
              <w:rPr>
                <w:rFonts w:eastAsiaTheme="minorEastAsia" w:cstheme="minorBidi"/>
                <w:sz w:val="22"/>
                <w:szCs w:val="22"/>
              </w:rPr>
              <w:t xml:space="preserve"> </w:t>
            </w:r>
          </w:p>
        </w:tc>
        <w:tc>
          <w:tcPr>
            <w:tcW w:w="1114" w:type="dxa"/>
          </w:tcPr>
          <w:p w14:paraId="6F8DB586" w14:textId="6849D027" w:rsidR="25985E5D" w:rsidRDefault="25985E5D" w:rsidP="52312284">
            <w:pPr>
              <w:pStyle w:val="Table"/>
              <w:spacing w:line="259" w:lineRule="auto"/>
              <w:rPr>
                <w:rFonts w:eastAsiaTheme="minorEastAsia" w:cstheme="minorBidi"/>
                <w:sz w:val="22"/>
                <w:szCs w:val="22"/>
              </w:rPr>
            </w:pPr>
            <w:r w:rsidRPr="52312284">
              <w:rPr>
                <w:rFonts w:eastAsiaTheme="minorEastAsia" w:cstheme="minorBidi"/>
                <w:sz w:val="22"/>
                <w:szCs w:val="22"/>
              </w:rPr>
              <w:t>33</w:t>
            </w:r>
          </w:p>
        </w:tc>
      </w:tr>
      <w:tr w:rsidR="52312284" w14:paraId="3DCBE907" w14:textId="77777777" w:rsidTr="1A9105CB">
        <w:trPr>
          <w:trHeight w:val="300"/>
        </w:trPr>
        <w:tc>
          <w:tcPr>
            <w:tcW w:w="1460" w:type="dxa"/>
          </w:tcPr>
          <w:p w14:paraId="48BF7E3B" w14:textId="77777777" w:rsidR="002967C8" w:rsidRDefault="002967C8"/>
        </w:tc>
        <w:tc>
          <w:tcPr>
            <w:tcW w:w="2115" w:type="dxa"/>
          </w:tcPr>
          <w:p w14:paraId="46A738AD" w14:textId="4BEA58AD" w:rsidR="52312284" w:rsidRDefault="52312284" w:rsidP="52312284">
            <w:pPr>
              <w:pStyle w:val="sc-gmeypb"/>
              <w:rPr>
                <w:rFonts w:asciiTheme="minorHAnsi" w:eastAsiaTheme="minorEastAsia" w:hAnsiTheme="minorHAnsi" w:cstheme="minorBidi"/>
                <w:sz w:val="22"/>
                <w:szCs w:val="22"/>
              </w:rPr>
            </w:pPr>
            <w:r w:rsidRPr="52312284">
              <w:rPr>
                <w:rFonts w:asciiTheme="minorHAnsi" w:eastAsiaTheme="minorEastAsia" w:hAnsiTheme="minorHAnsi" w:cstheme="minorBidi"/>
                <w:sz w:val="22"/>
                <w:szCs w:val="22"/>
              </w:rPr>
              <w:t>QSFP</w:t>
            </w:r>
            <w:r w:rsidR="0C48643D" w:rsidRPr="52312284">
              <w:rPr>
                <w:rFonts w:asciiTheme="minorHAnsi" w:eastAsiaTheme="minorEastAsia" w:hAnsiTheme="minorHAnsi" w:cstheme="minorBidi"/>
                <w:sz w:val="22"/>
                <w:szCs w:val="22"/>
              </w:rPr>
              <w:t>-DD</w:t>
            </w:r>
          </w:p>
        </w:tc>
        <w:tc>
          <w:tcPr>
            <w:tcW w:w="1402" w:type="dxa"/>
          </w:tcPr>
          <w:p w14:paraId="76C10370" w14:textId="77777777" w:rsidR="52312284" w:rsidRDefault="52312284" w:rsidP="52312284">
            <w:pPr>
              <w:pStyle w:val="Table"/>
              <w:rPr>
                <w:rFonts w:eastAsiaTheme="minorEastAsia" w:cstheme="minorBidi"/>
                <w:sz w:val="22"/>
                <w:szCs w:val="22"/>
              </w:rPr>
            </w:pPr>
          </w:p>
          <w:p w14:paraId="67B64EE9" w14:textId="4EB06D83" w:rsidR="52312284" w:rsidRDefault="52312284" w:rsidP="52312284">
            <w:pPr>
              <w:pStyle w:val="Table"/>
              <w:rPr>
                <w:rFonts w:eastAsiaTheme="minorEastAsia" w:cstheme="minorBidi"/>
                <w:sz w:val="22"/>
                <w:szCs w:val="22"/>
              </w:rPr>
            </w:pPr>
            <w:r w:rsidRPr="52312284">
              <w:rPr>
                <w:rFonts w:eastAsiaTheme="minorEastAsia" w:cstheme="minorBidi"/>
                <w:sz w:val="22"/>
                <w:szCs w:val="22"/>
              </w:rPr>
              <w:t>1/</w:t>
            </w:r>
            <w:r w:rsidR="263A8F19" w:rsidRPr="52312284">
              <w:rPr>
                <w:rFonts w:eastAsiaTheme="minorEastAsia" w:cstheme="minorBidi"/>
                <w:sz w:val="22"/>
                <w:szCs w:val="22"/>
              </w:rPr>
              <w:t>35</w:t>
            </w:r>
          </w:p>
        </w:tc>
        <w:tc>
          <w:tcPr>
            <w:tcW w:w="1114" w:type="dxa"/>
          </w:tcPr>
          <w:p w14:paraId="6F6B5FC0" w14:textId="1D0EDC48" w:rsidR="22FE5F57" w:rsidRDefault="22FE5F57" w:rsidP="52312284">
            <w:pPr>
              <w:pStyle w:val="Table"/>
              <w:rPr>
                <w:rFonts w:eastAsiaTheme="minorEastAsia" w:cstheme="minorBidi"/>
                <w:sz w:val="22"/>
                <w:szCs w:val="22"/>
              </w:rPr>
            </w:pPr>
            <w:r w:rsidRPr="52312284">
              <w:rPr>
                <w:rFonts w:eastAsiaTheme="minorEastAsia" w:cstheme="minorBidi"/>
                <w:sz w:val="22"/>
                <w:szCs w:val="22"/>
              </w:rPr>
              <w:t>34</w:t>
            </w:r>
          </w:p>
        </w:tc>
      </w:tr>
      <w:tr w:rsidR="52312284" w14:paraId="6D7DB947" w14:textId="77777777" w:rsidTr="1A9105CB">
        <w:trPr>
          <w:trHeight w:val="300"/>
        </w:trPr>
        <w:tc>
          <w:tcPr>
            <w:tcW w:w="1460" w:type="dxa"/>
          </w:tcPr>
          <w:p w14:paraId="75269E5F" w14:textId="77777777" w:rsidR="002967C8" w:rsidRDefault="002967C8"/>
        </w:tc>
        <w:tc>
          <w:tcPr>
            <w:tcW w:w="2115" w:type="dxa"/>
          </w:tcPr>
          <w:p w14:paraId="19BD709E" w14:textId="525A6C74" w:rsidR="52312284" w:rsidRDefault="52312284" w:rsidP="52312284">
            <w:pPr>
              <w:pStyle w:val="sc-gmeypb"/>
              <w:rPr>
                <w:rFonts w:asciiTheme="minorHAnsi" w:eastAsiaTheme="minorEastAsia" w:hAnsiTheme="minorHAnsi" w:cstheme="minorBidi"/>
                <w:sz w:val="22"/>
                <w:szCs w:val="22"/>
              </w:rPr>
            </w:pPr>
            <w:r w:rsidRPr="52312284">
              <w:rPr>
                <w:rFonts w:asciiTheme="minorHAnsi" w:eastAsiaTheme="minorEastAsia" w:hAnsiTheme="minorHAnsi" w:cstheme="minorBidi"/>
                <w:sz w:val="22"/>
                <w:szCs w:val="22"/>
              </w:rPr>
              <w:t xml:space="preserve">QSFP28/QSFP+ </w:t>
            </w:r>
          </w:p>
        </w:tc>
        <w:tc>
          <w:tcPr>
            <w:tcW w:w="1402" w:type="dxa"/>
          </w:tcPr>
          <w:p w14:paraId="4D7F8B57" w14:textId="77777777" w:rsidR="52312284" w:rsidRDefault="52312284" w:rsidP="52312284">
            <w:pPr>
              <w:pStyle w:val="Table"/>
              <w:rPr>
                <w:rFonts w:eastAsiaTheme="minorEastAsia" w:cstheme="minorBidi"/>
                <w:sz w:val="22"/>
                <w:szCs w:val="22"/>
              </w:rPr>
            </w:pPr>
          </w:p>
          <w:p w14:paraId="036ACA4F" w14:textId="08FEF795" w:rsidR="52312284" w:rsidRDefault="52312284" w:rsidP="52312284">
            <w:pPr>
              <w:pStyle w:val="Table"/>
              <w:rPr>
                <w:rFonts w:eastAsiaTheme="minorEastAsia" w:cstheme="minorBidi"/>
                <w:sz w:val="22"/>
                <w:szCs w:val="22"/>
              </w:rPr>
            </w:pPr>
            <w:r w:rsidRPr="52312284">
              <w:rPr>
                <w:rFonts w:eastAsiaTheme="minorEastAsia" w:cstheme="minorBidi"/>
                <w:sz w:val="22"/>
                <w:szCs w:val="22"/>
              </w:rPr>
              <w:t>1/3</w:t>
            </w:r>
            <w:r w:rsidR="363AE007" w:rsidRPr="52312284">
              <w:rPr>
                <w:rFonts w:eastAsiaTheme="minorEastAsia" w:cstheme="minorBidi"/>
                <w:sz w:val="22"/>
                <w:szCs w:val="22"/>
              </w:rPr>
              <w:t>6</w:t>
            </w:r>
          </w:p>
        </w:tc>
        <w:tc>
          <w:tcPr>
            <w:tcW w:w="1114" w:type="dxa"/>
          </w:tcPr>
          <w:p w14:paraId="2866B0BE" w14:textId="21E7FBE0" w:rsidR="4B907D2F" w:rsidRDefault="4B907D2F" w:rsidP="52312284">
            <w:pPr>
              <w:pStyle w:val="Table"/>
              <w:spacing w:line="259" w:lineRule="auto"/>
              <w:rPr>
                <w:rFonts w:eastAsiaTheme="minorEastAsia" w:cstheme="minorBidi"/>
                <w:sz w:val="22"/>
                <w:szCs w:val="22"/>
              </w:rPr>
            </w:pPr>
            <w:r w:rsidRPr="52312284">
              <w:rPr>
                <w:rFonts w:eastAsiaTheme="minorEastAsia" w:cstheme="minorBidi"/>
                <w:sz w:val="22"/>
                <w:szCs w:val="22"/>
              </w:rPr>
              <w:t>35</w:t>
            </w:r>
          </w:p>
        </w:tc>
      </w:tr>
      <w:tr w:rsidR="52312284" w14:paraId="1AF1CF35" w14:textId="77777777" w:rsidTr="1A9105CB">
        <w:trPr>
          <w:trHeight w:val="675"/>
        </w:trPr>
        <w:tc>
          <w:tcPr>
            <w:tcW w:w="1460" w:type="dxa"/>
          </w:tcPr>
          <w:p w14:paraId="30559FD5" w14:textId="77777777" w:rsidR="52312284" w:rsidRDefault="52312284" w:rsidP="52312284">
            <w:pPr>
              <w:rPr>
                <w:rFonts w:asciiTheme="minorHAnsi" w:eastAsiaTheme="minorEastAsia" w:hAnsiTheme="minorHAnsi" w:cstheme="minorBidi"/>
                <w:sz w:val="22"/>
                <w:szCs w:val="22"/>
              </w:rPr>
            </w:pPr>
            <w:r w:rsidRPr="52312284">
              <w:rPr>
                <w:rFonts w:asciiTheme="minorHAnsi" w:eastAsiaTheme="minorEastAsia" w:hAnsiTheme="minorHAnsi" w:cstheme="minorBidi"/>
                <w:sz w:val="22"/>
                <w:szCs w:val="22"/>
              </w:rPr>
              <w:t xml:space="preserve"> </w:t>
            </w:r>
          </w:p>
          <w:p w14:paraId="5FE16C0B" w14:textId="77777777" w:rsidR="52312284" w:rsidRDefault="52312284" w:rsidP="52312284">
            <w:pPr>
              <w:rPr>
                <w:rFonts w:asciiTheme="minorHAnsi" w:eastAsiaTheme="minorEastAsia" w:hAnsiTheme="minorHAnsi" w:cstheme="minorBidi"/>
                <w:sz w:val="22"/>
                <w:szCs w:val="22"/>
              </w:rPr>
            </w:pPr>
            <w:r w:rsidRPr="52312284">
              <w:rPr>
                <w:rFonts w:asciiTheme="minorHAnsi" w:eastAsiaTheme="minorEastAsia" w:hAnsiTheme="minorHAnsi" w:cstheme="minorBidi"/>
                <w:sz w:val="22"/>
                <w:szCs w:val="22"/>
              </w:rPr>
              <w:t>NC57-24DD</w:t>
            </w:r>
          </w:p>
          <w:p w14:paraId="65FACEA4" w14:textId="77777777" w:rsidR="52312284" w:rsidRDefault="52312284" w:rsidP="52312284">
            <w:pPr>
              <w:rPr>
                <w:rFonts w:asciiTheme="minorHAnsi" w:eastAsiaTheme="minorEastAsia" w:hAnsiTheme="minorHAnsi" w:cstheme="minorBidi"/>
                <w:color w:val="000000" w:themeColor="text1"/>
                <w:sz w:val="22"/>
                <w:szCs w:val="22"/>
              </w:rPr>
            </w:pPr>
            <w:r w:rsidRPr="52312284">
              <w:rPr>
                <w:rFonts w:asciiTheme="minorHAnsi" w:eastAsiaTheme="minorEastAsia" w:hAnsiTheme="minorHAnsi" w:cstheme="minorBidi"/>
                <w:color w:val="000000" w:themeColor="text1"/>
                <w:sz w:val="22"/>
                <w:szCs w:val="22"/>
              </w:rPr>
              <w:t xml:space="preserve"> </w:t>
            </w:r>
          </w:p>
          <w:p w14:paraId="61D651F4" w14:textId="77777777" w:rsidR="52312284" w:rsidRDefault="52312284" w:rsidP="52312284">
            <w:pPr>
              <w:rPr>
                <w:rFonts w:asciiTheme="minorHAnsi" w:eastAsiaTheme="minorEastAsia" w:hAnsiTheme="minorHAnsi" w:cstheme="minorBidi"/>
                <w:sz w:val="22"/>
                <w:szCs w:val="22"/>
              </w:rPr>
            </w:pPr>
          </w:p>
          <w:p w14:paraId="7612D873" w14:textId="77777777" w:rsidR="52312284" w:rsidRDefault="52312284" w:rsidP="52312284">
            <w:pPr>
              <w:rPr>
                <w:rFonts w:asciiTheme="minorHAnsi" w:eastAsiaTheme="minorEastAsia" w:hAnsiTheme="minorHAnsi" w:cstheme="minorBidi"/>
                <w:sz w:val="22"/>
                <w:szCs w:val="22"/>
              </w:rPr>
            </w:pPr>
          </w:p>
          <w:p w14:paraId="4C06B9AC" w14:textId="77777777" w:rsidR="52312284" w:rsidRDefault="52312284" w:rsidP="52312284">
            <w:pPr>
              <w:rPr>
                <w:rFonts w:asciiTheme="minorHAnsi" w:eastAsiaTheme="minorEastAsia" w:hAnsiTheme="minorHAnsi" w:cstheme="minorBidi"/>
                <w:color w:val="000000" w:themeColor="text1"/>
                <w:sz w:val="22"/>
                <w:szCs w:val="22"/>
              </w:rPr>
            </w:pPr>
            <w:r w:rsidRPr="52312284">
              <w:rPr>
                <w:rFonts w:asciiTheme="minorHAnsi" w:eastAsiaTheme="minorEastAsia" w:hAnsiTheme="minorHAnsi" w:cstheme="minorBidi"/>
                <w:color w:val="000000" w:themeColor="text1"/>
                <w:sz w:val="22"/>
                <w:szCs w:val="22"/>
              </w:rPr>
              <w:t xml:space="preserve"> </w:t>
            </w:r>
          </w:p>
          <w:p w14:paraId="390DEC1A" w14:textId="77777777" w:rsidR="52312284" w:rsidRPr="52312284" w:rsidRDefault="52312284" w:rsidP="52312284">
            <w:pPr>
              <w:rPr>
                <w:rFonts w:asciiTheme="minorHAnsi" w:eastAsiaTheme="minorEastAsia" w:hAnsiTheme="minorHAnsi" w:cstheme="minorBidi"/>
                <w:sz w:val="22"/>
                <w:szCs w:val="22"/>
              </w:rPr>
            </w:pPr>
          </w:p>
        </w:tc>
        <w:tc>
          <w:tcPr>
            <w:tcW w:w="2115" w:type="dxa"/>
          </w:tcPr>
          <w:p w14:paraId="7E64C960" w14:textId="694E49C8" w:rsidR="52312284" w:rsidRDefault="52312284" w:rsidP="52312284">
            <w:pPr>
              <w:pStyle w:val="sc-gmeypb"/>
              <w:rPr>
                <w:rFonts w:asciiTheme="minorHAnsi" w:eastAsiaTheme="minorEastAsia" w:hAnsiTheme="minorHAnsi" w:cstheme="minorBidi"/>
                <w:sz w:val="22"/>
                <w:szCs w:val="22"/>
              </w:rPr>
            </w:pPr>
            <w:r w:rsidRPr="52312284">
              <w:rPr>
                <w:rFonts w:asciiTheme="minorHAnsi" w:eastAsiaTheme="minorEastAsia" w:hAnsiTheme="minorHAnsi" w:cstheme="minorBidi"/>
                <w:sz w:val="22"/>
                <w:szCs w:val="22"/>
              </w:rPr>
              <w:t xml:space="preserve">QSFP+ </w:t>
            </w:r>
          </w:p>
        </w:tc>
        <w:tc>
          <w:tcPr>
            <w:tcW w:w="1402" w:type="dxa"/>
          </w:tcPr>
          <w:p w14:paraId="5E4FAA89" w14:textId="77777777" w:rsidR="52312284" w:rsidRDefault="52312284" w:rsidP="52312284">
            <w:pPr>
              <w:pStyle w:val="Table"/>
              <w:rPr>
                <w:rFonts w:eastAsiaTheme="minorEastAsia" w:cstheme="minorBidi"/>
                <w:sz w:val="22"/>
                <w:szCs w:val="22"/>
              </w:rPr>
            </w:pPr>
          </w:p>
          <w:p w14:paraId="30EF66AC" w14:textId="77777777" w:rsidR="52312284" w:rsidRDefault="52312284" w:rsidP="52312284">
            <w:pPr>
              <w:pStyle w:val="Table"/>
              <w:rPr>
                <w:rFonts w:eastAsiaTheme="minorEastAsia" w:cstheme="minorBidi"/>
                <w:sz w:val="22"/>
                <w:szCs w:val="22"/>
              </w:rPr>
            </w:pPr>
            <w:r w:rsidRPr="52312284">
              <w:rPr>
                <w:rFonts w:eastAsiaTheme="minorEastAsia" w:cstheme="minorBidi"/>
                <w:sz w:val="22"/>
                <w:szCs w:val="22"/>
              </w:rPr>
              <w:t xml:space="preserve">1/1 </w:t>
            </w:r>
          </w:p>
        </w:tc>
        <w:tc>
          <w:tcPr>
            <w:tcW w:w="1114" w:type="dxa"/>
          </w:tcPr>
          <w:p w14:paraId="07C387EF" w14:textId="1359D30D" w:rsidR="52312284" w:rsidRDefault="52312284" w:rsidP="52312284">
            <w:pPr>
              <w:pStyle w:val="Table"/>
              <w:spacing w:line="259" w:lineRule="auto"/>
            </w:pPr>
            <w:r w:rsidRPr="52312284">
              <w:rPr>
                <w:rFonts w:eastAsiaTheme="minorEastAsia" w:cstheme="minorBidi"/>
                <w:sz w:val="22"/>
                <w:szCs w:val="22"/>
              </w:rPr>
              <w:t>0</w:t>
            </w:r>
          </w:p>
        </w:tc>
      </w:tr>
      <w:tr w:rsidR="52312284" w14:paraId="5EDE9F99" w14:textId="77777777" w:rsidTr="1A9105CB">
        <w:trPr>
          <w:trHeight w:val="300"/>
        </w:trPr>
        <w:tc>
          <w:tcPr>
            <w:tcW w:w="1460" w:type="dxa"/>
          </w:tcPr>
          <w:p w14:paraId="3AD9C229" w14:textId="77777777" w:rsidR="002967C8" w:rsidRDefault="002967C8"/>
        </w:tc>
        <w:tc>
          <w:tcPr>
            <w:tcW w:w="2115" w:type="dxa"/>
          </w:tcPr>
          <w:p w14:paraId="217DCB8C" w14:textId="4A7AC4C6" w:rsidR="52312284" w:rsidRDefault="52312284" w:rsidP="52312284">
            <w:pPr>
              <w:pStyle w:val="sc-gmeypb"/>
              <w:rPr>
                <w:rFonts w:asciiTheme="minorHAnsi" w:eastAsiaTheme="minorEastAsia" w:hAnsiTheme="minorHAnsi" w:cstheme="minorBidi"/>
                <w:sz w:val="22"/>
                <w:szCs w:val="22"/>
              </w:rPr>
            </w:pPr>
            <w:r w:rsidRPr="52312284">
              <w:rPr>
                <w:rFonts w:asciiTheme="minorHAnsi" w:eastAsiaTheme="minorEastAsia" w:hAnsiTheme="minorHAnsi" w:cstheme="minorBidi"/>
                <w:sz w:val="22"/>
                <w:szCs w:val="22"/>
              </w:rPr>
              <w:t xml:space="preserve">QSFP+ </w:t>
            </w:r>
          </w:p>
        </w:tc>
        <w:tc>
          <w:tcPr>
            <w:tcW w:w="1402" w:type="dxa"/>
          </w:tcPr>
          <w:p w14:paraId="5B6E0181" w14:textId="77777777" w:rsidR="52312284" w:rsidRDefault="52312284" w:rsidP="52312284">
            <w:pPr>
              <w:pStyle w:val="Table"/>
              <w:rPr>
                <w:rFonts w:eastAsiaTheme="minorEastAsia" w:cstheme="minorBidi"/>
                <w:sz w:val="22"/>
                <w:szCs w:val="22"/>
              </w:rPr>
            </w:pPr>
          </w:p>
          <w:p w14:paraId="119BB83D" w14:textId="77777777" w:rsidR="52312284" w:rsidRDefault="52312284" w:rsidP="52312284">
            <w:pPr>
              <w:pStyle w:val="Table"/>
              <w:rPr>
                <w:rFonts w:eastAsiaTheme="minorEastAsia" w:cstheme="minorBidi"/>
                <w:sz w:val="22"/>
                <w:szCs w:val="22"/>
              </w:rPr>
            </w:pPr>
            <w:r w:rsidRPr="52312284">
              <w:rPr>
                <w:rFonts w:eastAsiaTheme="minorEastAsia" w:cstheme="minorBidi"/>
                <w:sz w:val="22"/>
                <w:szCs w:val="22"/>
              </w:rPr>
              <w:t xml:space="preserve">1/2 </w:t>
            </w:r>
          </w:p>
        </w:tc>
        <w:tc>
          <w:tcPr>
            <w:tcW w:w="1114" w:type="dxa"/>
          </w:tcPr>
          <w:p w14:paraId="6A168A3D" w14:textId="5936F700" w:rsidR="52312284" w:rsidRDefault="52312284" w:rsidP="52312284">
            <w:pPr>
              <w:pStyle w:val="Table"/>
              <w:rPr>
                <w:rFonts w:eastAsiaTheme="minorEastAsia" w:cstheme="minorBidi"/>
                <w:sz w:val="22"/>
                <w:szCs w:val="22"/>
              </w:rPr>
            </w:pPr>
            <w:r w:rsidRPr="52312284">
              <w:rPr>
                <w:rFonts w:eastAsiaTheme="minorEastAsia" w:cstheme="minorBidi"/>
                <w:sz w:val="22"/>
                <w:szCs w:val="22"/>
              </w:rPr>
              <w:t xml:space="preserve">1 </w:t>
            </w:r>
          </w:p>
        </w:tc>
      </w:tr>
      <w:tr w:rsidR="52312284" w14:paraId="5F86FB43" w14:textId="77777777" w:rsidTr="1A9105CB">
        <w:trPr>
          <w:trHeight w:val="300"/>
        </w:trPr>
        <w:tc>
          <w:tcPr>
            <w:tcW w:w="1460" w:type="dxa"/>
          </w:tcPr>
          <w:p w14:paraId="29597A33" w14:textId="77777777" w:rsidR="002967C8" w:rsidRDefault="002967C8"/>
        </w:tc>
        <w:tc>
          <w:tcPr>
            <w:tcW w:w="2115" w:type="dxa"/>
          </w:tcPr>
          <w:p w14:paraId="3958ED20" w14:textId="5CB658DC" w:rsidR="52312284" w:rsidRDefault="52312284" w:rsidP="52312284">
            <w:pPr>
              <w:pStyle w:val="sc-gmeypb"/>
              <w:rPr>
                <w:rFonts w:asciiTheme="minorHAnsi" w:eastAsiaTheme="minorEastAsia" w:hAnsiTheme="minorHAnsi" w:cstheme="minorBidi"/>
                <w:sz w:val="22"/>
                <w:szCs w:val="22"/>
              </w:rPr>
            </w:pPr>
            <w:r w:rsidRPr="52312284">
              <w:rPr>
                <w:rFonts w:asciiTheme="minorHAnsi" w:eastAsiaTheme="minorEastAsia" w:hAnsiTheme="minorHAnsi" w:cstheme="minorBidi"/>
                <w:sz w:val="22"/>
                <w:szCs w:val="22"/>
              </w:rPr>
              <w:t xml:space="preserve">QSFP+ </w:t>
            </w:r>
          </w:p>
        </w:tc>
        <w:tc>
          <w:tcPr>
            <w:tcW w:w="1402" w:type="dxa"/>
          </w:tcPr>
          <w:p w14:paraId="59C769E2" w14:textId="77777777" w:rsidR="52312284" w:rsidRDefault="52312284" w:rsidP="52312284">
            <w:pPr>
              <w:pStyle w:val="Table"/>
              <w:rPr>
                <w:rFonts w:eastAsiaTheme="minorEastAsia" w:cstheme="minorBidi"/>
                <w:sz w:val="22"/>
                <w:szCs w:val="22"/>
              </w:rPr>
            </w:pPr>
          </w:p>
          <w:p w14:paraId="17615730" w14:textId="77777777" w:rsidR="52312284" w:rsidRDefault="52312284" w:rsidP="52312284">
            <w:pPr>
              <w:pStyle w:val="Table"/>
              <w:rPr>
                <w:rFonts w:eastAsiaTheme="minorEastAsia" w:cstheme="minorBidi"/>
                <w:sz w:val="22"/>
                <w:szCs w:val="22"/>
              </w:rPr>
            </w:pPr>
            <w:r w:rsidRPr="52312284">
              <w:rPr>
                <w:rFonts w:eastAsiaTheme="minorEastAsia" w:cstheme="minorBidi"/>
                <w:sz w:val="22"/>
                <w:szCs w:val="22"/>
              </w:rPr>
              <w:t xml:space="preserve">1/3 </w:t>
            </w:r>
          </w:p>
        </w:tc>
        <w:tc>
          <w:tcPr>
            <w:tcW w:w="1114" w:type="dxa"/>
          </w:tcPr>
          <w:p w14:paraId="69380FF0" w14:textId="09925E4F" w:rsidR="52312284" w:rsidRDefault="52312284" w:rsidP="52312284">
            <w:pPr>
              <w:pStyle w:val="Table"/>
              <w:spacing w:line="259" w:lineRule="auto"/>
            </w:pPr>
            <w:r w:rsidRPr="52312284">
              <w:rPr>
                <w:rFonts w:eastAsiaTheme="minorEastAsia" w:cstheme="minorBidi"/>
                <w:sz w:val="22"/>
                <w:szCs w:val="22"/>
              </w:rPr>
              <w:t>2</w:t>
            </w:r>
          </w:p>
        </w:tc>
      </w:tr>
      <w:tr w:rsidR="52312284" w14:paraId="5B662660" w14:textId="77777777" w:rsidTr="1A9105CB">
        <w:trPr>
          <w:trHeight w:val="300"/>
        </w:trPr>
        <w:tc>
          <w:tcPr>
            <w:tcW w:w="1460" w:type="dxa"/>
          </w:tcPr>
          <w:p w14:paraId="78FFFC24" w14:textId="77777777" w:rsidR="002967C8" w:rsidRDefault="002967C8"/>
        </w:tc>
        <w:tc>
          <w:tcPr>
            <w:tcW w:w="2115" w:type="dxa"/>
          </w:tcPr>
          <w:p w14:paraId="3A927807" w14:textId="51A27D3C" w:rsidR="52312284" w:rsidRDefault="52312284" w:rsidP="52312284">
            <w:pPr>
              <w:pStyle w:val="sc-gmeypb"/>
              <w:rPr>
                <w:rFonts w:asciiTheme="minorHAnsi" w:eastAsiaTheme="minorEastAsia" w:hAnsiTheme="minorHAnsi" w:cstheme="minorBidi"/>
                <w:sz w:val="22"/>
                <w:szCs w:val="22"/>
              </w:rPr>
            </w:pPr>
            <w:r w:rsidRPr="52312284">
              <w:rPr>
                <w:rFonts w:asciiTheme="minorHAnsi" w:eastAsiaTheme="minorEastAsia" w:hAnsiTheme="minorHAnsi" w:cstheme="minorBidi"/>
                <w:sz w:val="22"/>
                <w:szCs w:val="22"/>
              </w:rPr>
              <w:t xml:space="preserve">QSFP+ </w:t>
            </w:r>
          </w:p>
        </w:tc>
        <w:tc>
          <w:tcPr>
            <w:tcW w:w="1402" w:type="dxa"/>
          </w:tcPr>
          <w:p w14:paraId="3DF8D6B8" w14:textId="77777777" w:rsidR="52312284" w:rsidRDefault="52312284" w:rsidP="52312284">
            <w:pPr>
              <w:pStyle w:val="Table"/>
              <w:rPr>
                <w:rFonts w:eastAsiaTheme="minorEastAsia" w:cstheme="minorBidi"/>
                <w:sz w:val="22"/>
                <w:szCs w:val="22"/>
              </w:rPr>
            </w:pPr>
          </w:p>
          <w:p w14:paraId="4707AB92" w14:textId="77777777" w:rsidR="52312284" w:rsidRDefault="52312284" w:rsidP="52312284">
            <w:pPr>
              <w:pStyle w:val="Table"/>
              <w:rPr>
                <w:rFonts w:eastAsiaTheme="minorEastAsia" w:cstheme="minorBidi"/>
                <w:sz w:val="22"/>
                <w:szCs w:val="22"/>
              </w:rPr>
            </w:pPr>
            <w:r w:rsidRPr="52312284">
              <w:rPr>
                <w:rFonts w:eastAsiaTheme="minorEastAsia" w:cstheme="minorBidi"/>
                <w:sz w:val="22"/>
                <w:szCs w:val="22"/>
              </w:rPr>
              <w:t xml:space="preserve">1/4 </w:t>
            </w:r>
          </w:p>
        </w:tc>
        <w:tc>
          <w:tcPr>
            <w:tcW w:w="1114" w:type="dxa"/>
          </w:tcPr>
          <w:p w14:paraId="1064D53E" w14:textId="7FB9A48F" w:rsidR="52312284" w:rsidRDefault="52312284" w:rsidP="52312284">
            <w:pPr>
              <w:pStyle w:val="Table"/>
              <w:spacing w:line="259" w:lineRule="auto"/>
            </w:pPr>
            <w:r w:rsidRPr="52312284">
              <w:rPr>
                <w:rFonts w:eastAsiaTheme="minorEastAsia" w:cstheme="minorBidi"/>
                <w:sz w:val="22"/>
                <w:szCs w:val="22"/>
              </w:rPr>
              <w:t>3</w:t>
            </w:r>
          </w:p>
        </w:tc>
      </w:tr>
      <w:tr w:rsidR="52312284" w14:paraId="30E3CC08" w14:textId="77777777" w:rsidTr="1A9105CB">
        <w:trPr>
          <w:trHeight w:val="300"/>
        </w:trPr>
        <w:tc>
          <w:tcPr>
            <w:tcW w:w="1460" w:type="dxa"/>
          </w:tcPr>
          <w:p w14:paraId="043F4218" w14:textId="77777777" w:rsidR="002967C8" w:rsidRDefault="002967C8"/>
        </w:tc>
        <w:tc>
          <w:tcPr>
            <w:tcW w:w="2115" w:type="dxa"/>
          </w:tcPr>
          <w:p w14:paraId="165CC20C" w14:textId="7E241EDF" w:rsidR="20EA82D8" w:rsidRDefault="20EA82D8" w:rsidP="52312284">
            <w:pPr>
              <w:pStyle w:val="sc-gmeypb"/>
              <w:rPr>
                <w:rFonts w:asciiTheme="minorHAnsi" w:eastAsiaTheme="minorEastAsia" w:hAnsiTheme="minorHAnsi" w:cstheme="minorBidi"/>
                <w:sz w:val="22"/>
                <w:szCs w:val="22"/>
              </w:rPr>
            </w:pPr>
            <w:r w:rsidRPr="52312284">
              <w:rPr>
                <w:rFonts w:asciiTheme="minorHAnsi" w:eastAsiaTheme="minorEastAsia" w:hAnsiTheme="minorHAnsi" w:cstheme="minorBidi"/>
                <w:sz w:val="22"/>
                <w:szCs w:val="22"/>
              </w:rPr>
              <w:t>QSFP+</w:t>
            </w:r>
          </w:p>
        </w:tc>
        <w:tc>
          <w:tcPr>
            <w:tcW w:w="1402" w:type="dxa"/>
          </w:tcPr>
          <w:p w14:paraId="1E0238E2" w14:textId="5DF8C3D5" w:rsidR="20EA82D8" w:rsidRDefault="20EA82D8" w:rsidP="52312284">
            <w:pPr>
              <w:pStyle w:val="Table"/>
              <w:rPr>
                <w:rFonts w:eastAsiaTheme="minorEastAsia" w:cstheme="minorBidi"/>
                <w:sz w:val="22"/>
                <w:szCs w:val="22"/>
              </w:rPr>
            </w:pPr>
            <w:r w:rsidRPr="52312284">
              <w:rPr>
                <w:rFonts w:eastAsiaTheme="minorEastAsia" w:cstheme="minorBidi"/>
                <w:sz w:val="22"/>
                <w:szCs w:val="22"/>
              </w:rPr>
              <w:t>1/5</w:t>
            </w:r>
          </w:p>
        </w:tc>
        <w:tc>
          <w:tcPr>
            <w:tcW w:w="1114" w:type="dxa"/>
          </w:tcPr>
          <w:p w14:paraId="20EE6461" w14:textId="70340BCE" w:rsidR="20EA82D8" w:rsidRDefault="20EA82D8" w:rsidP="52312284">
            <w:pPr>
              <w:pStyle w:val="Table"/>
              <w:rPr>
                <w:rFonts w:eastAsiaTheme="minorEastAsia" w:cstheme="minorBidi"/>
                <w:sz w:val="22"/>
                <w:szCs w:val="22"/>
              </w:rPr>
            </w:pPr>
            <w:r w:rsidRPr="52312284">
              <w:rPr>
                <w:rFonts w:eastAsiaTheme="minorEastAsia" w:cstheme="minorBidi"/>
                <w:sz w:val="22"/>
                <w:szCs w:val="22"/>
              </w:rPr>
              <w:t>4</w:t>
            </w:r>
          </w:p>
        </w:tc>
      </w:tr>
      <w:tr w:rsidR="52312284" w14:paraId="0BC6470D" w14:textId="77777777" w:rsidTr="1A9105CB">
        <w:trPr>
          <w:trHeight w:val="675"/>
        </w:trPr>
        <w:tc>
          <w:tcPr>
            <w:tcW w:w="1460" w:type="dxa"/>
          </w:tcPr>
          <w:p w14:paraId="596B428A" w14:textId="77777777" w:rsidR="002967C8" w:rsidRDefault="002967C8"/>
        </w:tc>
        <w:tc>
          <w:tcPr>
            <w:tcW w:w="2115" w:type="dxa"/>
          </w:tcPr>
          <w:p w14:paraId="3C1B0731" w14:textId="1FCFBF9B" w:rsidR="52312284" w:rsidRDefault="52312284" w:rsidP="52312284">
            <w:pPr>
              <w:pStyle w:val="sc-gmeypb"/>
              <w:rPr>
                <w:rFonts w:asciiTheme="minorHAnsi" w:eastAsiaTheme="minorEastAsia" w:hAnsiTheme="minorHAnsi" w:cstheme="minorBidi"/>
                <w:sz w:val="22"/>
                <w:szCs w:val="22"/>
              </w:rPr>
            </w:pPr>
            <w:r w:rsidRPr="52312284">
              <w:rPr>
                <w:rFonts w:asciiTheme="minorHAnsi" w:eastAsiaTheme="minorEastAsia" w:hAnsiTheme="minorHAnsi" w:cstheme="minorBidi"/>
                <w:sz w:val="22"/>
                <w:szCs w:val="22"/>
              </w:rPr>
              <w:t xml:space="preserve">QSFP+ </w:t>
            </w:r>
          </w:p>
        </w:tc>
        <w:tc>
          <w:tcPr>
            <w:tcW w:w="1402" w:type="dxa"/>
          </w:tcPr>
          <w:p w14:paraId="1E70C8CA" w14:textId="77777777" w:rsidR="52312284" w:rsidRDefault="52312284" w:rsidP="52312284">
            <w:pPr>
              <w:pStyle w:val="Table"/>
              <w:rPr>
                <w:rFonts w:eastAsiaTheme="minorEastAsia" w:cstheme="minorBidi"/>
                <w:sz w:val="22"/>
                <w:szCs w:val="22"/>
              </w:rPr>
            </w:pPr>
          </w:p>
          <w:p w14:paraId="1205AA00" w14:textId="7118BBE2" w:rsidR="52312284" w:rsidRDefault="52312284" w:rsidP="52312284">
            <w:pPr>
              <w:pStyle w:val="Table"/>
              <w:rPr>
                <w:rFonts w:eastAsiaTheme="minorEastAsia" w:cstheme="minorBidi"/>
                <w:sz w:val="22"/>
                <w:szCs w:val="22"/>
              </w:rPr>
            </w:pPr>
            <w:r w:rsidRPr="52312284">
              <w:rPr>
                <w:rFonts w:eastAsiaTheme="minorEastAsia" w:cstheme="minorBidi"/>
                <w:sz w:val="22"/>
                <w:szCs w:val="22"/>
              </w:rPr>
              <w:t>1</w:t>
            </w:r>
            <w:r w:rsidR="4E586971" w:rsidRPr="52312284">
              <w:rPr>
                <w:rFonts w:eastAsiaTheme="minorEastAsia" w:cstheme="minorBidi"/>
                <w:sz w:val="22"/>
                <w:szCs w:val="22"/>
              </w:rPr>
              <w:t>/6</w:t>
            </w:r>
          </w:p>
        </w:tc>
        <w:tc>
          <w:tcPr>
            <w:tcW w:w="1114" w:type="dxa"/>
          </w:tcPr>
          <w:p w14:paraId="2BAC0A7F" w14:textId="7D3564B6" w:rsidR="4E586971" w:rsidRDefault="4E586971" w:rsidP="52312284">
            <w:pPr>
              <w:pStyle w:val="Table"/>
              <w:spacing w:line="259" w:lineRule="auto"/>
              <w:rPr>
                <w:rFonts w:eastAsiaTheme="minorEastAsia" w:cstheme="minorBidi"/>
                <w:sz w:val="22"/>
                <w:szCs w:val="22"/>
              </w:rPr>
            </w:pPr>
            <w:r w:rsidRPr="52312284">
              <w:rPr>
                <w:rFonts w:eastAsiaTheme="minorEastAsia" w:cstheme="minorBidi"/>
                <w:sz w:val="22"/>
                <w:szCs w:val="22"/>
              </w:rPr>
              <w:t>5</w:t>
            </w:r>
          </w:p>
        </w:tc>
      </w:tr>
      <w:tr w:rsidR="52312284" w14:paraId="0F0FEB31" w14:textId="77777777" w:rsidTr="1A9105CB">
        <w:trPr>
          <w:trHeight w:val="300"/>
        </w:trPr>
        <w:tc>
          <w:tcPr>
            <w:tcW w:w="1460" w:type="dxa"/>
          </w:tcPr>
          <w:p w14:paraId="4EBC1EE7" w14:textId="77777777" w:rsidR="002967C8" w:rsidRDefault="002967C8"/>
        </w:tc>
        <w:tc>
          <w:tcPr>
            <w:tcW w:w="2115" w:type="dxa"/>
          </w:tcPr>
          <w:p w14:paraId="305A2C3B" w14:textId="7301790B" w:rsidR="52312284" w:rsidRDefault="52312284" w:rsidP="52312284">
            <w:pPr>
              <w:pStyle w:val="sc-gmeypb"/>
              <w:rPr>
                <w:rFonts w:asciiTheme="minorHAnsi" w:eastAsiaTheme="minorEastAsia" w:hAnsiTheme="minorHAnsi" w:cstheme="minorBidi"/>
                <w:sz w:val="22"/>
                <w:szCs w:val="22"/>
              </w:rPr>
            </w:pPr>
            <w:r w:rsidRPr="52312284">
              <w:rPr>
                <w:rFonts w:asciiTheme="minorHAnsi" w:eastAsiaTheme="minorEastAsia" w:hAnsiTheme="minorHAnsi" w:cstheme="minorBidi"/>
                <w:sz w:val="22"/>
                <w:szCs w:val="22"/>
              </w:rPr>
              <w:t xml:space="preserve">QSFP+ </w:t>
            </w:r>
          </w:p>
        </w:tc>
        <w:tc>
          <w:tcPr>
            <w:tcW w:w="1402" w:type="dxa"/>
          </w:tcPr>
          <w:p w14:paraId="71FBC46E" w14:textId="77777777" w:rsidR="52312284" w:rsidRDefault="52312284" w:rsidP="52312284">
            <w:pPr>
              <w:pStyle w:val="Table"/>
              <w:rPr>
                <w:rFonts w:eastAsiaTheme="minorEastAsia" w:cstheme="minorBidi"/>
                <w:sz w:val="22"/>
                <w:szCs w:val="22"/>
              </w:rPr>
            </w:pPr>
          </w:p>
          <w:p w14:paraId="42101F61" w14:textId="7E6F3DE5" w:rsidR="52312284" w:rsidRDefault="52312284" w:rsidP="52312284">
            <w:pPr>
              <w:pStyle w:val="Table"/>
              <w:rPr>
                <w:rFonts w:eastAsiaTheme="minorEastAsia" w:cstheme="minorBidi"/>
                <w:sz w:val="22"/>
                <w:szCs w:val="22"/>
              </w:rPr>
            </w:pPr>
            <w:r w:rsidRPr="52312284">
              <w:rPr>
                <w:rFonts w:eastAsiaTheme="minorEastAsia" w:cstheme="minorBidi"/>
                <w:sz w:val="22"/>
                <w:szCs w:val="22"/>
              </w:rPr>
              <w:t>1/</w:t>
            </w:r>
            <w:r w:rsidR="7337B191" w:rsidRPr="52312284">
              <w:rPr>
                <w:rFonts w:eastAsiaTheme="minorEastAsia" w:cstheme="minorBidi"/>
                <w:sz w:val="22"/>
                <w:szCs w:val="22"/>
              </w:rPr>
              <w:t>7</w:t>
            </w:r>
          </w:p>
        </w:tc>
        <w:tc>
          <w:tcPr>
            <w:tcW w:w="1114" w:type="dxa"/>
          </w:tcPr>
          <w:p w14:paraId="25B0D2B7" w14:textId="2AF62EEC" w:rsidR="67C4C1CA" w:rsidRDefault="67C4C1CA" w:rsidP="52312284">
            <w:pPr>
              <w:pStyle w:val="Table"/>
              <w:rPr>
                <w:rFonts w:eastAsiaTheme="minorEastAsia" w:cstheme="minorBidi"/>
                <w:sz w:val="22"/>
                <w:szCs w:val="22"/>
              </w:rPr>
            </w:pPr>
            <w:r w:rsidRPr="52312284">
              <w:rPr>
                <w:rFonts w:eastAsiaTheme="minorEastAsia" w:cstheme="minorBidi"/>
                <w:sz w:val="22"/>
                <w:szCs w:val="22"/>
              </w:rPr>
              <w:t>6</w:t>
            </w:r>
          </w:p>
        </w:tc>
      </w:tr>
      <w:tr w:rsidR="52312284" w14:paraId="4EF65238" w14:textId="77777777" w:rsidTr="1A9105CB">
        <w:trPr>
          <w:trHeight w:val="300"/>
        </w:trPr>
        <w:tc>
          <w:tcPr>
            <w:tcW w:w="1460" w:type="dxa"/>
          </w:tcPr>
          <w:p w14:paraId="69A5FC5D" w14:textId="77777777" w:rsidR="002967C8" w:rsidRDefault="002967C8"/>
        </w:tc>
        <w:tc>
          <w:tcPr>
            <w:tcW w:w="2115" w:type="dxa"/>
          </w:tcPr>
          <w:p w14:paraId="35299F78" w14:textId="7485515B" w:rsidR="52312284" w:rsidRDefault="52312284" w:rsidP="52312284">
            <w:pPr>
              <w:pStyle w:val="sc-gmeypb"/>
              <w:rPr>
                <w:rFonts w:asciiTheme="minorHAnsi" w:eastAsiaTheme="minorEastAsia" w:hAnsiTheme="minorHAnsi" w:cstheme="minorBidi"/>
                <w:sz w:val="22"/>
                <w:szCs w:val="22"/>
              </w:rPr>
            </w:pPr>
            <w:r w:rsidRPr="52312284">
              <w:rPr>
                <w:rFonts w:asciiTheme="minorHAnsi" w:eastAsiaTheme="minorEastAsia" w:hAnsiTheme="minorHAnsi" w:cstheme="minorBidi"/>
                <w:sz w:val="22"/>
                <w:szCs w:val="22"/>
              </w:rPr>
              <w:t xml:space="preserve">QSFP+ </w:t>
            </w:r>
          </w:p>
        </w:tc>
        <w:tc>
          <w:tcPr>
            <w:tcW w:w="1402" w:type="dxa"/>
          </w:tcPr>
          <w:p w14:paraId="03BF3DE7" w14:textId="77777777" w:rsidR="52312284" w:rsidRDefault="52312284" w:rsidP="52312284">
            <w:pPr>
              <w:pStyle w:val="Table"/>
              <w:rPr>
                <w:rFonts w:eastAsiaTheme="minorEastAsia" w:cstheme="minorBidi"/>
                <w:sz w:val="22"/>
                <w:szCs w:val="22"/>
              </w:rPr>
            </w:pPr>
          </w:p>
          <w:p w14:paraId="0CBC8743" w14:textId="319452E4" w:rsidR="52312284" w:rsidRDefault="52312284" w:rsidP="52312284">
            <w:pPr>
              <w:pStyle w:val="Table"/>
              <w:rPr>
                <w:rFonts w:eastAsiaTheme="minorEastAsia" w:cstheme="minorBidi"/>
                <w:sz w:val="22"/>
                <w:szCs w:val="22"/>
              </w:rPr>
            </w:pPr>
            <w:r w:rsidRPr="52312284">
              <w:rPr>
                <w:rFonts w:eastAsiaTheme="minorEastAsia" w:cstheme="minorBidi"/>
                <w:sz w:val="22"/>
                <w:szCs w:val="22"/>
              </w:rPr>
              <w:t>1/</w:t>
            </w:r>
            <w:r w:rsidR="016F8DC9" w:rsidRPr="52312284">
              <w:rPr>
                <w:rFonts w:eastAsiaTheme="minorEastAsia" w:cstheme="minorBidi"/>
                <w:sz w:val="22"/>
                <w:szCs w:val="22"/>
              </w:rPr>
              <w:t>8</w:t>
            </w:r>
          </w:p>
        </w:tc>
        <w:tc>
          <w:tcPr>
            <w:tcW w:w="1114" w:type="dxa"/>
          </w:tcPr>
          <w:p w14:paraId="692A9624" w14:textId="59E9FB44" w:rsidR="22F216A2" w:rsidRDefault="22F216A2" w:rsidP="52312284">
            <w:pPr>
              <w:pStyle w:val="Table"/>
              <w:spacing w:line="259" w:lineRule="auto"/>
              <w:rPr>
                <w:rFonts w:eastAsiaTheme="minorEastAsia" w:cstheme="minorBidi"/>
                <w:sz w:val="22"/>
                <w:szCs w:val="22"/>
              </w:rPr>
            </w:pPr>
            <w:r w:rsidRPr="52312284">
              <w:rPr>
                <w:rFonts w:eastAsiaTheme="minorEastAsia" w:cstheme="minorBidi"/>
                <w:sz w:val="22"/>
                <w:szCs w:val="22"/>
              </w:rPr>
              <w:t>7</w:t>
            </w:r>
          </w:p>
        </w:tc>
      </w:tr>
      <w:tr w:rsidR="52312284" w14:paraId="2ACC5570" w14:textId="77777777" w:rsidTr="1A9105CB">
        <w:trPr>
          <w:trHeight w:val="300"/>
        </w:trPr>
        <w:tc>
          <w:tcPr>
            <w:tcW w:w="1460" w:type="dxa"/>
          </w:tcPr>
          <w:p w14:paraId="6BA27F9E" w14:textId="77777777" w:rsidR="002967C8" w:rsidRDefault="002967C8"/>
        </w:tc>
        <w:tc>
          <w:tcPr>
            <w:tcW w:w="2115" w:type="dxa"/>
          </w:tcPr>
          <w:p w14:paraId="7770C6F2" w14:textId="1A062D61" w:rsidR="52312284" w:rsidRDefault="52312284" w:rsidP="52312284">
            <w:pPr>
              <w:pStyle w:val="sc-gmeypb"/>
              <w:rPr>
                <w:rFonts w:asciiTheme="minorHAnsi" w:eastAsiaTheme="minorEastAsia" w:hAnsiTheme="minorHAnsi" w:cstheme="minorBidi"/>
                <w:sz w:val="22"/>
                <w:szCs w:val="22"/>
              </w:rPr>
            </w:pPr>
            <w:r w:rsidRPr="52312284">
              <w:rPr>
                <w:rFonts w:asciiTheme="minorHAnsi" w:eastAsiaTheme="minorEastAsia" w:hAnsiTheme="minorHAnsi" w:cstheme="minorBidi"/>
                <w:sz w:val="22"/>
                <w:szCs w:val="22"/>
              </w:rPr>
              <w:t xml:space="preserve">QSFP+ </w:t>
            </w:r>
          </w:p>
        </w:tc>
        <w:tc>
          <w:tcPr>
            <w:tcW w:w="1402" w:type="dxa"/>
          </w:tcPr>
          <w:p w14:paraId="387385E5" w14:textId="77777777" w:rsidR="52312284" w:rsidRDefault="52312284" w:rsidP="52312284">
            <w:pPr>
              <w:pStyle w:val="Table"/>
              <w:rPr>
                <w:rFonts w:eastAsiaTheme="minorEastAsia" w:cstheme="minorBidi"/>
                <w:sz w:val="22"/>
                <w:szCs w:val="22"/>
              </w:rPr>
            </w:pPr>
          </w:p>
          <w:p w14:paraId="03E6651E" w14:textId="1B81214F" w:rsidR="52312284" w:rsidRDefault="52312284" w:rsidP="52312284">
            <w:pPr>
              <w:pStyle w:val="Table"/>
              <w:rPr>
                <w:rFonts w:eastAsiaTheme="minorEastAsia" w:cstheme="minorBidi"/>
                <w:sz w:val="22"/>
                <w:szCs w:val="22"/>
              </w:rPr>
            </w:pPr>
            <w:r w:rsidRPr="52312284">
              <w:rPr>
                <w:rFonts w:eastAsiaTheme="minorEastAsia" w:cstheme="minorBidi"/>
                <w:sz w:val="22"/>
                <w:szCs w:val="22"/>
              </w:rPr>
              <w:t>1/</w:t>
            </w:r>
            <w:r w:rsidR="0784C0B8" w:rsidRPr="52312284">
              <w:rPr>
                <w:rFonts w:eastAsiaTheme="minorEastAsia" w:cstheme="minorBidi"/>
                <w:sz w:val="22"/>
                <w:szCs w:val="22"/>
              </w:rPr>
              <w:t>9</w:t>
            </w:r>
          </w:p>
        </w:tc>
        <w:tc>
          <w:tcPr>
            <w:tcW w:w="1114" w:type="dxa"/>
          </w:tcPr>
          <w:p w14:paraId="371DF683" w14:textId="74743FAA" w:rsidR="12CCB0D8" w:rsidRDefault="12CCB0D8" w:rsidP="52312284">
            <w:pPr>
              <w:pStyle w:val="Table"/>
              <w:spacing w:line="259" w:lineRule="auto"/>
              <w:rPr>
                <w:rFonts w:eastAsiaTheme="minorEastAsia" w:cstheme="minorBidi"/>
                <w:sz w:val="22"/>
                <w:szCs w:val="22"/>
              </w:rPr>
            </w:pPr>
            <w:r w:rsidRPr="52312284">
              <w:rPr>
                <w:rFonts w:eastAsiaTheme="minorEastAsia" w:cstheme="minorBidi"/>
                <w:sz w:val="22"/>
                <w:szCs w:val="22"/>
              </w:rPr>
              <w:t>8</w:t>
            </w:r>
          </w:p>
        </w:tc>
      </w:tr>
      <w:tr w:rsidR="52312284" w14:paraId="7D4EAFE0" w14:textId="77777777" w:rsidTr="1A9105CB">
        <w:trPr>
          <w:trHeight w:val="300"/>
        </w:trPr>
        <w:tc>
          <w:tcPr>
            <w:tcW w:w="1460" w:type="dxa"/>
          </w:tcPr>
          <w:p w14:paraId="1E204EC1" w14:textId="77777777" w:rsidR="002967C8" w:rsidRDefault="002967C8"/>
        </w:tc>
        <w:tc>
          <w:tcPr>
            <w:tcW w:w="2115" w:type="dxa"/>
          </w:tcPr>
          <w:p w14:paraId="0891BB7B" w14:textId="52E476E6" w:rsidR="12CCB0D8" w:rsidRDefault="12CCB0D8" w:rsidP="52312284">
            <w:pPr>
              <w:pStyle w:val="sc-gmeypb"/>
              <w:rPr>
                <w:rFonts w:asciiTheme="minorHAnsi" w:eastAsiaTheme="minorEastAsia" w:hAnsiTheme="minorHAnsi" w:cstheme="minorBidi"/>
                <w:sz w:val="22"/>
                <w:szCs w:val="22"/>
              </w:rPr>
            </w:pPr>
            <w:r w:rsidRPr="52312284">
              <w:rPr>
                <w:rFonts w:asciiTheme="minorHAnsi" w:eastAsiaTheme="minorEastAsia" w:hAnsiTheme="minorHAnsi" w:cstheme="minorBidi"/>
                <w:sz w:val="22"/>
                <w:szCs w:val="22"/>
              </w:rPr>
              <w:t>QSFP+</w:t>
            </w:r>
          </w:p>
        </w:tc>
        <w:tc>
          <w:tcPr>
            <w:tcW w:w="1402" w:type="dxa"/>
          </w:tcPr>
          <w:p w14:paraId="3A766E2A" w14:textId="43015CFD" w:rsidR="12CCB0D8" w:rsidRDefault="12CCB0D8" w:rsidP="52312284">
            <w:pPr>
              <w:pStyle w:val="Table"/>
              <w:rPr>
                <w:rFonts w:eastAsiaTheme="minorEastAsia" w:cstheme="minorBidi"/>
                <w:sz w:val="22"/>
                <w:szCs w:val="22"/>
              </w:rPr>
            </w:pPr>
            <w:r w:rsidRPr="52312284">
              <w:rPr>
                <w:rFonts w:eastAsiaTheme="minorEastAsia" w:cstheme="minorBidi"/>
                <w:sz w:val="22"/>
                <w:szCs w:val="22"/>
              </w:rPr>
              <w:t>1/10</w:t>
            </w:r>
          </w:p>
        </w:tc>
        <w:tc>
          <w:tcPr>
            <w:tcW w:w="1114" w:type="dxa"/>
          </w:tcPr>
          <w:p w14:paraId="4BD43654" w14:textId="5BE53016" w:rsidR="12CCB0D8" w:rsidRDefault="12CCB0D8" w:rsidP="52312284">
            <w:pPr>
              <w:pStyle w:val="Table"/>
              <w:rPr>
                <w:rFonts w:eastAsiaTheme="minorEastAsia" w:cstheme="minorBidi"/>
                <w:sz w:val="22"/>
                <w:szCs w:val="22"/>
              </w:rPr>
            </w:pPr>
            <w:r w:rsidRPr="52312284">
              <w:rPr>
                <w:rFonts w:eastAsiaTheme="minorEastAsia" w:cstheme="minorBidi"/>
                <w:sz w:val="22"/>
                <w:szCs w:val="22"/>
              </w:rPr>
              <w:t>9</w:t>
            </w:r>
          </w:p>
        </w:tc>
      </w:tr>
      <w:tr w:rsidR="52312284" w14:paraId="3D4CAD3A" w14:textId="77777777" w:rsidTr="1A9105CB">
        <w:trPr>
          <w:trHeight w:val="675"/>
        </w:trPr>
        <w:tc>
          <w:tcPr>
            <w:tcW w:w="1460" w:type="dxa"/>
          </w:tcPr>
          <w:p w14:paraId="129814AF" w14:textId="15D56B2B" w:rsidR="52312284" w:rsidRDefault="52312284" w:rsidP="52312284">
            <w:pPr>
              <w:rPr>
                <w:rFonts w:asciiTheme="minorHAnsi" w:eastAsiaTheme="minorEastAsia" w:hAnsiTheme="minorHAnsi" w:cstheme="minorBidi"/>
                <w:sz w:val="22"/>
                <w:szCs w:val="22"/>
              </w:rPr>
            </w:pPr>
            <w:r w:rsidRPr="52312284">
              <w:rPr>
                <w:rFonts w:asciiTheme="minorHAnsi" w:eastAsiaTheme="minorEastAsia" w:hAnsiTheme="minorHAnsi" w:cstheme="minorBidi"/>
                <w:sz w:val="22"/>
                <w:szCs w:val="22"/>
              </w:rPr>
              <w:t xml:space="preserve"> </w:t>
            </w:r>
          </w:p>
          <w:p w14:paraId="3DF2E354" w14:textId="77777777" w:rsidR="52312284" w:rsidRDefault="52312284" w:rsidP="52312284">
            <w:pPr>
              <w:rPr>
                <w:rFonts w:asciiTheme="minorHAnsi" w:eastAsiaTheme="minorEastAsia" w:hAnsiTheme="minorHAnsi" w:cstheme="minorBidi"/>
                <w:color w:val="000000" w:themeColor="text1"/>
                <w:sz w:val="22"/>
                <w:szCs w:val="22"/>
              </w:rPr>
            </w:pPr>
            <w:r w:rsidRPr="52312284">
              <w:rPr>
                <w:rFonts w:asciiTheme="minorHAnsi" w:eastAsiaTheme="minorEastAsia" w:hAnsiTheme="minorHAnsi" w:cstheme="minorBidi"/>
                <w:color w:val="000000" w:themeColor="text1"/>
                <w:sz w:val="22"/>
                <w:szCs w:val="22"/>
              </w:rPr>
              <w:t xml:space="preserve"> </w:t>
            </w:r>
          </w:p>
          <w:p w14:paraId="36A9151A" w14:textId="77777777" w:rsidR="52312284" w:rsidRDefault="52312284" w:rsidP="52312284">
            <w:pPr>
              <w:rPr>
                <w:rFonts w:asciiTheme="minorHAnsi" w:eastAsiaTheme="minorEastAsia" w:hAnsiTheme="minorHAnsi" w:cstheme="minorBidi"/>
                <w:sz w:val="22"/>
                <w:szCs w:val="22"/>
              </w:rPr>
            </w:pPr>
          </w:p>
        </w:tc>
        <w:tc>
          <w:tcPr>
            <w:tcW w:w="2115" w:type="dxa"/>
          </w:tcPr>
          <w:p w14:paraId="09EF9C7D" w14:textId="1DF9C327" w:rsidR="52312284" w:rsidRDefault="52312284" w:rsidP="52312284">
            <w:pPr>
              <w:pStyle w:val="sc-gmeypb"/>
              <w:rPr>
                <w:rFonts w:asciiTheme="minorHAnsi" w:eastAsiaTheme="minorEastAsia" w:hAnsiTheme="minorHAnsi" w:cstheme="minorBidi"/>
                <w:sz w:val="22"/>
                <w:szCs w:val="22"/>
              </w:rPr>
            </w:pPr>
            <w:r w:rsidRPr="52312284">
              <w:rPr>
                <w:rFonts w:asciiTheme="minorHAnsi" w:eastAsiaTheme="minorEastAsia" w:hAnsiTheme="minorHAnsi" w:cstheme="minorBidi"/>
                <w:sz w:val="22"/>
                <w:szCs w:val="22"/>
              </w:rPr>
              <w:t xml:space="preserve">QSFP+ </w:t>
            </w:r>
          </w:p>
        </w:tc>
        <w:tc>
          <w:tcPr>
            <w:tcW w:w="1402" w:type="dxa"/>
          </w:tcPr>
          <w:p w14:paraId="3406E2BA" w14:textId="77777777" w:rsidR="52312284" w:rsidRDefault="52312284" w:rsidP="52312284">
            <w:pPr>
              <w:pStyle w:val="Table"/>
              <w:rPr>
                <w:rFonts w:eastAsiaTheme="minorEastAsia" w:cstheme="minorBidi"/>
                <w:sz w:val="22"/>
                <w:szCs w:val="22"/>
              </w:rPr>
            </w:pPr>
          </w:p>
          <w:p w14:paraId="54C340BC" w14:textId="25004E9D" w:rsidR="52312284" w:rsidRDefault="52312284" w:rsidP="52312284">
            <w:pPr>
              <w:pStyle w:val="Table"/>
              <w:rPr>
                <w:rFonts w:eastAsiaTheme="minorEastAsia" w:cstheme="minorBidi"/>
                <w:sz w:val="22"/>
                <w:szCs w:val="22"/>
              </w:rPr>
            </w:pPr>
            <w:r w:rsidRPr="52312284">
              <w:rPr>
                <w:rFonts w:eastAsiaTheme="minorEastAsia" w:cstheme="minorBidi"/>
                <w:sz w:val="22"/>
                <w:szCs w:val="22"/>
              </w:rPr>
              <w:t>1/1</w:t>
            </w:r>
            <w:r w:rsidR="6D1C26CB" w:rsidRPr="52312284">
              <w:rPr>
                <w:rFonts w:eastAsiaTheme="minorEastAsia" w:cstheme="minorBidi"/>
                <w:sz w:val="22"/>
                <w:szCs w:val="22"/>
              </w:rPr>
              <w:t>1</w:t>
            </w:r>
          </w:p>
        </w:tc>
        <w:tc>
          <w:tcPr>
            <w:tcW w:w="1114" w:type="dxa"/>
          </w:tcPr>
          <w:p w14:paraId="2318CB8C" w14:textId="19F7A0F7" w:rsidR="12B9D6FF" w:rsidRDefault="12B9D6FF" w:rsidP="52312284">
            <w:pPr>
              <w:pStyle w:val="Table"/>
              <w:spacing w:line="259" w:lineRule="auto"/>
            </w:pPr>
            <w:r w:rsidRPr="52312284">
              <w:rPr>
                <w:rFonts w:eastAsiaTheme="minorEastAsia" w:cstheme="minorBidi"/>
                <w:sz w:val="22"/>
                <w:szCs w:val="22"/>
              </w:rPr>
              <w:t>1</w:t>
            </w:r>
            <w:r w:rsidR="52312284" w:rsidRPr="52312284">
              <w:rPr>
                <w:rFonts w:eastAsiaTheme="minorEastAsia" w:cstheme="minorBidi"/>
                <w:sz w:val="22"/>
                <w:szCs w:val="22"/>
              </w:rPr>
              <w:t>0</w:t>
            </w:r>
          </w:p>
        </w:tc>
      </w:tr>
      <w:tr w:rsidR="52312284" w14:paraId="596B2BF9" w14:textId="77777777" w:rsidTr="1A9105CB">
        <w:trPr>
          <w:trHeight w:val="300"/>
        </w:trPr>
        <w:tc>
          <w:tcPr>
            <w:tcW w:w="1460" w:type="dxa"/>
          </w:tcPr>
          <w:p w14:paraId="551DECCB" w14:textId="77777777" w:rsidR="002967C8" w:rsidRDefault="002967C8"/>
        </w:tc>
        <w:tc>
          <w:tcPr>
            <w:tcW w:w="2115" w:type="dxa"/>
          </w:tcPr>
          <w:p w14:paraId="6192E468" w14:textId="04370952" w:rsidR="52312284" w:rsidRDefault="52312284" w:rsidP="52312284">
            <w:pPr>
              <w:pStyle w:val="sc-gmeypb"/>
              <w:rPr>
                <w:rFonts w:asciiTheme="minorHAnsi" w:eastAsiaTheme="minorEastAsia" w:hAnsiTheme="minorHAnsi" w:cstheme="minorBidi"/>
                <w:sz w:val="22"/>
                <w:szCs w:val="22"/>
              </w:rPr>
            </w:pPr>
            <w:r w:rsidRPr="52312284">
              <w:rPr>
                <w:rFonts w:asciiTheme="minorHAnsi" w:eastAsiaTheme="minorEastAsia" w:hAnsiTheme="minorHAnsi" w:cstheme="minorBidi"/>
                <w:sz w:val="22"/>
                <w:szCs w:val="22"/>
              </w:rPr>
              <w:t xml:space="preserve">QSFP+ </w:t>
            </w:r>
          </w:p>
        </w:tc>
        <w:tc>
          <w:tcPr>
            <w:tcW w:w="1402" w:type="dxa"/>
          </w:tcPr>
          <w:p w14:paraId="2307EDBB" w14:textId="77777777" w:rsidR="52312284" w:rsidRDefault="52312284" w:rsidP="52312284">
            <w:pPr>
              <w:pStyle w:val="Table"/>
              <w:rPr>
                <w:rFonts w:eastAsiaTheme="minorEastAsia" w:cstheme="minorBidi"/>
                <w:sz w:val="22"/>
                <w:szCs w:val="22"/>
              </w:rPr>
            </w:pPr>
          </w:p>
          <w:p w14:paraId="3CDB4717" w14:textId="459890A4" w:rsidR="52312284" w:rsidRDefault="52312284" w:rsidP="52312284">
            <w:pPr>
              <w:pStyle w:val="Table"/>
              <w:rPr>
                <w:rFonts w:eastAsiaTheme="minorEastAsia" w:cstheme="minorBidi"/>
                <w:sz w:val="22"/>
                <w:szCs w:val="22"/>
              </w:rPr>
            </w:pPr>
            <w:r w:rsidRPr="52312284">
              <w:rPr>
                <w:rFonts w:eastAsiaTheme="minorEastAsia" w:cstheme="minorBidi"/>
                <w:sz w:val="22"/>
                <w:szCs w:val="22"/>
              </w:rPr>
              <w:t>1/</w:t>
            </w:r>
            <w:r w:rsidR="6017F259" w:rsidRPr="52312284">
              <w:rPr>
                <w:rFonts w:eastAsiaTheme="minorEastAsia" w:cstheme="minorBidi"/>
                <w:sz w:val="22"/>
                <w:szCs w:val="22"/>
              </w:rPr>
              <w:t>12</w:t>
            </w:r>
          </w:p>
        </w:tc>
        <w:tc>
          <w:tcPr>
            <w:tcW w:w="1114" w:type="dxa"/>
          </w:tcPr>
          <w:p w14:paraId="085F87C1" w14:textId="01B73DEB" w:rsidR="52312284" w:rsidRDefault="52312284" w:rsidP="52312284">
            <w:pPr>
              <w:pStyle w:val="Table"/>
              <w:rPr>
                <w:rFonts w:eastAsiaTheme="minorEastAsia" w:cstheme="minorBidi"/>
                <w:sz w:val="22"/>
                <w:szCs w:val="22"/>
              </w:rPr>
            </w:pPr>
            <w:r w:rsidRPr="52312284">
              <w:rPr>
                <w:rFonts w:eastAsiaTheme="minorEastAsia" w:cstheme="minorBidi"/>
                <w:sz w:val="22"/>
                <w:szCs w:val="22"/>
              </w:rPr>
              <w:t>1</w:t>
            </w:r>
            <w:r w:rsidR="46D881D8" w:rsidRPr="52312284">
              <w:rPr>
                <w:rFonts w:eastAsiaTheme="minorEastAsia" w:cstheme="minorBidi"/>
                <w:sz w:val="22"/>
                <w:szCs w:val="22"/>
              </w:rPr>
              <w:t>1</w:t>
            </w:r>
            <w:r w:rsidRPr="52312284">
              <w:rPr>
                <w:rFonts w:eastAsiaTheme="minorEastAsia" w:cstheme="minorBidi"/>
                <w:sz w:val="22"/>
                <w:szCs w:val="22"/>
              </w:rPr>
              <w:t xml:space="preserve"> </w:t>
            </w:r>
          </w:p>
        </w:tc>
      </w:tr>
      <w:tr w:rsidR="52312284" w14:paraId="4253FCB1" w14:textId="77777777" w:rsidTr="1A9105CB">
        <w:trPr>
          <w:trHeight w:val="300"/>
        </w:trPr>
        <w:tc>
          <w:tcPr>
            <w:tcW w:w="1460" w:type="dxa"/>
          </w:tcPr>
          <w:p w14:paraId="1EDE3CD4" w14:textId="77777777" w:rsidR="002967C8" w:rsidRDefault="002967C8"/>
        </w:tc>
        <w:tc>
          <w:tcPr>
            <w:tcW w:w="2115" w:type="dxa"/>
          </w:tcPr>
          <w:p w14:paraId="7D4ADA7A" w14:textId="1D9EEDEB" w:rsidR="52312284" w:rsidRDefault="52312284" w:rsidP="52312284">
            <w:pPr>
              <w:pStyle w:val="sc-gmeypb"/>
              <w:rPr>
                <w:rFonts w:asciiTheme="minorHAnsi" w:eastAsiaTheme="minorEastAsia" w:hAnsiTheme="minorHAnsi" w:cstheme="minorBidi"/>
                <w:sz w:val="22"/>
                <w:szCs w:val="22"/>
              </w:rPr>
            </w:pPr>
            <w:r w:rsidRPr="52312284">
              <w:rPr>
                <w:rFonts w:asciiTheme="minorHAnsi" w:eastAsiaTheme="minorEastAsia" w:hAnsiTheme="minorHAnsi" w:cstheme="minorBidi"/>
                <w:sz w:val="22"/>
                <w:szCs w:val="22"/>
              </w:rPr>
              <w:t xml:space="preserve">QSFP+ </w:t>
            </w:r>
          </w:p>
        </w:tc>
        <w:tc>
          <w:tcPr>
            <w:tcW w:w="1402" w:type="dxa"/>
          </w:tcPr>
          <w:p w14:paraId="717EF74F" w14:textId="77777777" w:rsidR="52312284" w:rsidRDefault="52312284" w:rsidP="52312284">
            <w:pPr>
              <w:pStyle w:val="Table"/>
              <w:rPr>
                <w:rFonts w:eastAsiaTheme="minorEastAsia" w:cstheme="minorBidi"/>
                <w:sz w:val="22"/>
                <w:szCs w:val="22"/>
              </w:rPr>
            </w:pPr>
          </w:p>
          <w:p w14:paraId="4E1D2230" w14:textId="4959488D" w:rsidR="52312284" w:rsidRDefault="52312284" w:rsidP="52312284">
            <w:pPr>
              <w:pStyle w:val="Table"/>
              <w:rPr>
                <w:rFonts w:eastAsiaTheme="minorEastAsia" w:cstheme="minorBidi"/>
                <w:sz w:val="22"/>
                <w:szCs w:val="22"/>
              </w:rPr>
            </w:pPr>
            <w:r w:rsidRPr="52312284">
              <w:rPr>
                <w:rFonts w:eastAsiaTheme="minorEastAsia" w:cstheme="minorBidi"/>
                <w:sz w:val="22"/>
                <w:szCs w:val="22"/>
              </w:rPr>
              <w:t>1/</w:t>
            </w:r>
            <w:r w:rsidR="3B49D5FD" w:rsidRPr="52312284">
              <w:rPr>
                <w:rFonts w:eastAsiaTheme="minorEastAsia" w:cstheme="minorBidi"/>
                <w:sz w:val="22"/>
                <w:szCs w:val="22"/>
              </w:rPr>
              <w:t>1</w:t>
            </w:r>
            <w:r w:rsidRPr="52312284">
              <w:rPr>
                <w:rFonts w:eastAsiaTheme="minorEastAsia" w:cstheme="minorBidi"/>
                <w:sz w:val="22"/>
                <w:szCs w:val="22"/>
              </w:rPr>
              <w:t xml:space="preserve">3 </w:t>
            </w:r>
          </w:p>
        </w:tc>
        <w:tc>
          <w:tcPr>
            <w:tcW w:w="1114" w:type="dxa"/>
          </w:tcPr>
          <w:p w14:paraId="54155B1B" w14:textId="76947390" w:rsidR="5C7F3B8E" w:rsidRDefault="5C7F3B8E" w:rsidP="52312284">
            <w:pPr>
              <w:pStyle w:val="Table"/>
              <w:spacing w:line="259" w:lineRule="auto"/>
            </w:pPr>
            <w:r w:rsidRPr="52312284">
              <w:rPr>
                <w:rFonts w:eastAsiaTheme="minorEastAsia" w:cstheme="minorBidi"/>
                <w:sz w:val="22"/>
                <w:szCs w:val="22"/>
              </w:rPr>
              <w:t>1</w:t>
            </w:r>
            <w:r w:rsidR="52312284" w:rsidRPr="52312284">
              <w:rPr>
                <w:rFonts w:eastAsiaTheme="minorEastAsia" w:cstheme="minorBidi"/>
                <w:sz w:val="22"/>
                <w:szCs w:val="22"/>
              </w:rPr>
              <w:t>2</w:t>
            </w:r>
          </w:p>
        </w:tc>
      </w:tr>
      <w:tr w:rsidR="52312284" w14:paraId="2A082648" w14:textId="77777777" w:rsidTr="1A9105CB">
        <w:trPr>
          <w:trHeight w:val="300"/>
        </w:trPr>
        <w:tc>
          <w:tcPr>
            <w:tcW w:w="1460" w:type="dxa"/>
          </w:tcPr>
          <w:p w14:paraId="7B53A042" w14:textId="77777777" w:rsidR="002967C8" w:rsidRDefault="002967C8"/>
        </w:tc>
        <w:tc>
          <w:tcPr>
            <w:tcW w:w="2115" w:type="dxa"/>
          </w:tcPr>
          <w:p w14:paraId="1051583F" w14:textId="43B05C72" w:rsidR="52312284" w:rsidRDefault="52312284" w:rsidP="52312284">
            <w:pPr>
              <w:pStyle w:val="sc-gmeypb"/>
              <w:rPr>
                <w:rFonts w:asciiTheme="minorHAnsi" w:eastAsiaTheme="minorEastAsia" w:hAnsiTheme="minorHAnsi" w:cstheme="minorBidi"/>
                <w:sz w:val="22"/>
                <w:szCs w:val="22"/>
              </w:rPr>
            </w:pPr>
            <w:r w:rsidRPr="52312284">
              <w:rPr>
                <w:rFonts w:asciiTheme="minorHAnsi" w:eastAsiaTheme="minorEastAsia" w:hAnsiTheme="minorHAnsi" w:cstheme="minorBidi"/>
                <w:sz w:val="22"/>
                <w:szCs w:val="22"/>
              </w:rPr>
              <w:t xml:space="preserve">QSFP+ </w:t>
            </w:r>
          </w:p>
        </w:tc>
        <w:tc>
          <w:tcPr>
            <w:tcW w:w="1402" w:type="dxa"/>
          </w:tcPr>
          <w:p w14:paraId="30FB5AD0" w14:textId="77777777" w:rsidR="52312284" w:rsidRDefault="52312284" w:rsidP="52312284">
            <w:pPr>
              <w:pStyle w:val="Table"/>
              <w:rPr>
                <w:rFonts w:eastAsiaTheme="minorEastAsia" w:cstheme="minorBidi"/>
                <w:sz w:val="22"/>
                <w:szCs w:val="22"/>
              </w:rPr>
            </w:pPr>
          </w:p>
          <w:p w14:paraId="577485D1" w14:textId="07711B1C" w:rsidR="52312284" w:rsidRDefault="52312284" w:rsidP="52312284">
            <w:pPr>
              <w:pStyle w:val="Table"/>
              <w:rPr>
                <w:rFonts w:eastAsiaTheme="minorEastAsia" w:cstheme="minorBidi"/>
                <w:sz w:val="22"/>
                <w:szCs w:val="22"/>
              </w:rPr>
            </w:pPr>
            <w:r w:rsidRPr="52312284">
              <w:rPr>
                <w:rFonts w:eastAsiaTheme="minorEastAsia" w:cstheme="minorBidi"/>
                <w:sz w:val="22"/>
                <w:szCs w:val="22"/>
              </w:rPr>
              <w:t>1/</w:t>
            </w:r>
            <w:r w:rsidR="23DC7B8C" w:rsidRPr="52312284">
              <w:rPr>
                <w:rFonts w:eastAsiaTheme="minorEastAsia" w:cstheme="minorBidi"/>
                <w:sz w:val="22"/>
                <w:szCs w:val="22"/>
              </w:rPr>
              <w:t>1</w:t>
            </w:r>
            <w:r w:rsidRPr="52312284">
              <w:rPr>
                <w:rFonts w:eastAsiaTheme="minorEastAsia" w:cstheme="minorBidi"/>
                <w:sz w:val="22"/>
                <w:szCs w:val="22"/>
              </w:rPr>
              <w:t xml:space="preserve">4 </w:t>
            </w:r>
          </w:p>
        </w:tc>
        <w:tc>
          <w:tcPr>
            <w:tcW w:w="1114" w:type="dxa"/>
          </w:tcPr>
          <w:p w14:paraId="6EDD6C53" w14:textId="768FC17A" w:rsidR="146EBCBC" w:rsidRDefault="146EBCBC" w:rsidP="52312284">
            <w:pPr>
              <w:pStyle w:val="Table"/>
              <w:spacing w:line="259" w:lineRule="auto"/>
            </w:pPr>
            <w:r w:rsidRPr="52312284">
              <w:rPr>
                <w:rFonts w:eastAsiaTheme="minorEastAsia" w:cstheme="minorBidi"/>
                <w:sz w:val="22"/>
                <w:szCs w:val="22"/>
              </w:rPr>
              <w:t>1</w:t>
            </w:r>
            <w:r w:rsidR="52312284" w:rsidRPr="52312284">
              <w:rPr>
                <w:rFonts w:eastAsiaTheme="minorEastAsia" w:cstheme="minorBidi"/>
                <w:sz w:val="22"/>
                <w:szCs w:val="22"/>
              </w:rPr>
              <w:t>3</w:t>
            </w:r>
          </w:p>
        </w:tc>
      </w:tr>
      <w:tr w:rsidR="52312284" w14:paraId="01BA69CD" w14:textId="77777777" w:rsidTr="1A9105CB">
        <w:trPr>
          <w:trHeight w:val="675"/>
        </w:trPr>
        <w:tc>
          <w:tcPr>
            <w:tcW w:w="1460" w:type="dxa"/>
            <w:vMerge w:val="restart"/>
          </w:tcPr>
          <w:p w14:paraId="39BED5E6" w14:textId="73A9352C" w:rsidR="52312284" w:rsidRDefault="52312284" w:rsidP="52312284">
            <w:pPr>
              <w:rPr>
                <w:rFonts w:asciiTheme="minorHAnsi" w:eastAsiaTheme="minorEastAsia" w:hAnsiTheme="minorHAnsi" w:cstheme="minorBidi"/>
                <w:sz w:val="22"/>
                <w:szCs w:val="22"/>
              </w:rPr>
            </w:pPr>
          </w:p>
          <w:p w14:paraId="15F5C9E4" w14:textId="77777777" w:rsidR="52312284" w:rsidRDefault="52312284" w:rsidP="52312284">
            <w:pPr>
              <w:rPr>
                <w:rFonts w:asciiTheme="minorHAnsi" w:eastAsiaTheme="minorEastAsia" w:hAnsiTheme="minorHAnsi" w:cstheme="minorBidi"/>
                <w:color w:val="000000" w:themeColor="text1"/>
                <w:sz w:val="22"/>
                <w:szCs w:val="22"/>
              </w:rPr>
            </w:pPr>
            <w:r w:rsidRPr="52312284">
              <w:rPr>
                <w:rFonts w:asciiTheme="minorHAnsi" w:eastAsiaTheme="minorEastAsia" w:hAnsiTheme="minorHAnsi" w:cstheme="minorBidi"/>
                <w:color w:val="000000" w:themeColor="text1"/>
                <w:sz w:val="22"/>
                <w:szCs w:val="22"/>
              </w:rPr>
              <w:t xml:space="preserve"> </w:t>
            </w:r>
          </w:p>
          <w:p w14:paraId="14074A98" w14:textId="77777777" w:rsidR="52312284" w:rsidRDefault="52312284" w:rsidP="52312284">
            <w:pPr>
              <w:rPr>
                <w:rFonts w:asciiTheme="minorHAnsi" w:eastAsiaTheme="minorEastAsia" w:hAnsiTheme="minorHAnsi" w:cstheme="minorBidi"/>
                <w:sz w:val="22"/>
                <w:szCs w:val="22"/>
              </w:rPr>
            </w:pPr>
          </w:p>
        </w:tc>
        <w:tc>
          <w:tcPr>
            <w:tcW w:w="2115" w:type="dxa"/>
          </w:tcPr>
          <w:p w14:paraId="6BC2044E" w14:textId="1DF9C327" w:rsidR="52312284" w:rsidRDefault="52312284" w:rsidP="52312284">
            <w:pPr>
              <w:pStyle w:val="sc-gmeypb"/>
              <w:rPr>
                <w:rFonts w:asciiTheme="minorHAnsi" w:eastAsiaTheme="minorEastAsia" w:hAnsiTheme="minorHAnsi" w:cstheme="minorBidi"/>
                <w:sz w:val="22"/>
                <w:szCs w:val="22"/>
              </w:rPr>
            </w:pPr>
            <w:r w:rsidRPr="52312284">
              <w:rPr>
                <w:rFonts w:asciiTheme="minorHAnsi" w:eastAsiaTheme="minorEastAsia" w:hAnsiTheme="minorHAnsi" w:cstheme="minorBidi"/>
                <w:sz w:val="22"/>
                <w:szCs w:val="22"/>
              </w:rPr>
              <w:t xml:space="preserve">QSFP+ </w:t>
            </w:r>
          </w:p>
        </w:tc>
        <w:tc>
          <w:tcPr>
            <w:tcW w:w="1402" w:type="dxa"/>
          </w:tcPr>
          <w:p w14:paraId="32807B01" w14:textId="77777777" w:rsidR="52312284" w:rsidRDefault="52312284" w:rsidP="52312284">
            <w:pPr>
              <w:pStyle w:val="Table"/>
              <w:rPr>
                <w:rFonts w:eastAsiaTheme="minorEastAsia" w:cstheme="minorBidi"/>
                <w:sz w:val="22"/>
                <w:szCs w:val="22"/>
              </w:rPr>
            </w:pPr>
          </w:p>
          <w:p w14:paraId="34A29F55" w14:textId="78A0B9AE" w:rsidR="52312284" w:rsidRDefault="52312284" w:rsidP="52312284">
            <w:pPr>
              <w:pStyle w:val="Table"/>
              <w:rPr>
                <w:rFonts w:eastAsiaTheme="minorEastAsia" w:cstheme="minorBidi"/>
                <w:sz w:val="22"/>
                <w:szCs w:val="22"/>
              </w:rPr>
            </w:pPr>
            <w:r w:rsidRPr="52312284">
              <w:rPr>
                <w:rFonts w:eastAsiaTheme="minorEastAsia" w:cstheme="minorBidi"/>
                <w:sz w:val="22"/>
                <w:szCs w:val="22"/>
              </w:rPr>
              <w:t>1/1</w:t>
            </w:r>
            <w:r w:rsidR="62190F1B" w:rsidRPr="52312284">
              <w:rPr>
                <w:rFonts w:eastAsiaTheme="minorEastAsia" w:cstheme="minorBidi"/>
                <w:sz w:val="22"/>
                <w:szCs w:val="22"/>
              </w:rPr>
              <w:t>5</w:t>
            </w:r>
          </w:p>
        </w:tc>
        <w:tc>
          <w:tcPr>
            <w:tcW w:w="1114" w:type="dxa"/>
          </w:tcPr>
          <w:p w14:paraId="08D25578" w14:textId="06441ABE" w:rsidR="52312284" w:rsidRDefault="52312284" w:rsidP="52312284">
            <w:pPr>
              <w:pStyle w:val="Table"/>
              <w:spacing w:line="259" w:lineRule="auto"/>
              <w:rPr>
                <w:rFonts w:eastAsiaTheme="minorEastAsia" w:cstheme="minorBidi"/>
                <w:sz w:val="22"/>
                <w:szCs w:val="22"/>
              </w:rPr>
            </w:pPr>
            <w:r w:rsidRPr="52312284">
              <w:rPr>
                <w:rFonts w:eastAsiaTheme="minorEastAsia" w:cstheme="minorBidi"/>
                <w:sz w:val="22"/>
                <w:szCs w:val="22"/>
              </w:rPr>
              <w:t>1</w:t>
            </w:r>
            <w:r w:rsidR="02296211" w:rsidRPr="52312284">
              <w:rPr>
                <w:rFonts w:eastAsiaTheme="minorEastAsia" w:cstheme="minorBidi"/>
                <w:sz w:val="22"/>
                <w:szCs w:val="22"/>
              </w:rPr>
              <w:t>4</w:t>
            </w:r>
          </w:p>
        </w:tc>
      </w:tr>
      <w:tr w:rsidR="52312284" w14:paraId="0B2A2FBE" w14:textId="77777777" w:rsidTr="1A9105CB">
        <w:trPr>
          <w:trHeight w:val="300"/>
        </w:trPr>
        <w:tc>
          <w:tcPr>
            <w:tcW w:w="1460" w:type="dxa"/>
            <w:vMerge/>
          </w:tcPr>
          <w:p w14:paraId="0F708BBA" w14:textId="77777777" w:rsidR="002967C8" w:rsidRDefault="002967C8"/>
        </w:tc>
        <w:tc>
          <w:tcPr>
            <w:tcW w:w="2115" w:type="dxa"/>
          </w:tcPr>
          <w:p w14:paraId="407CE03A" w14:textId="04370952" w:rsidR="52312284" w:rsidRDefault="52312284" w:rsidP="52312284">
            <w:pPr>
              <w:pStyle w:val="sc-gmeypb"/>
              <w:rPr>
                <w:rFonts w:asciiTheme="minorHAnsi" w:eastAsiaTheme="minorEastAsia" w:hAnsiTheme="minorHAnsi" w:cstheme="minorBidi"/>
                <w:sz w:val="22"/>
                <w:szCs w:val="22"/>
              </w:rPr>
            </w:pPr>
            <w:r w:rsidRPr="52312284">
              <w:rPr>
                <w:rFonts w:asciiTheme="minorHAnsi" w:eastAsiaTheme="minorEastAsia" w:hAnsiTheme="minorHAnsi" w:cstheme="minorBidi"/>
                <w:sz w:val="22"/>
                <w:szCs w:val="22"/>
              </w:rPr>
              <w:t xml:space="preserve">QSFP+ </w:t>
            </w:r>
          </w:p>
        </w:tc>
        <w:tc>
          <w:tcPr>
            <w:tcW w:w="1402" w:type="dxa"/>
          </w:tcPr>
          <w:p w14:paraId="1CA2EE91" w14:textId="77777777" w:rsidR="52312284" w:rsidRDefault="52312284" w:rsidP="52312284">
            <w:pPr>
              <w:pStyle w:val="Table"/>
              <w:rPr>
                <w:rFonts w:eastAsiaTheme="minorEastAsia" w:cstheme="minorBidi"/>
                <w:sz w:val="22"/>
                <w:szCs w:val="22"/>
              </w:rPr>
            </w:pPr>
          </w:p>
          <w:p w14:paraId="7C827E4E" w14:textId="33150318" w:rsidR="52312284" w:rsidRDefault="52312284" w:rsidP="52312284">
            <w:pPr>
              <w:pStyle w:val="Table"/>
              <w:rPr>
                <w:rFonts w:eastAsiaTheme="minorEastAsia" w:cstheme="minorBidi"/>
                <w:sz w:val="22"/>
                <w:szCs w:val="22"/>
              </w:rPr>
            </w:pPr>
            <w:r w:rsidRPr="52312284">
              <w:rPr>
                <w:rFonts w:eastAsiaTheme="minorEastAsia" w:cstheme="minorBidi"/>
                <w:sz w:val="22"/>
                <w:szCs w:val="22"/>
              </w:rPr>
              <w:t>1/1</w:t>
            </w:r>
            <w:r w:rsidR="2F861CE6" w:rsidRPr="52312284">
              <w:rPr>
                <w:rFonts w:eastAsiaTheme="minorEastAsia" w:cstheme="minorBidi"/>
                <w:sz w:val="22"/>
                <w:szCs w:val="22"/>
              </w:rPr>
              <w:t>6</w:t>
            </w:r>
          </w:p>
        </w:tc>
        <w:tc>
          <w:tcPr>
            <w:tcW w:w="1114" w:type="dxa"/>
          </w:tcPr>
          <w:p w14:paraId="244002E0" w14:textId="74BFA3AF" w:rsidR="52312284" w:rsidRDefault="52312284" w:rsidP="52312284">
            <w:pPr>
              <w:pStyle w:val="Table"/>
              <w:rPr>
                <w:rFonts w:eastAsiaTheme="minorEastAsia" w:cstheme="minorBidi"/>
                <w:sz w:val="22"/>
                <w:szCs w:val="22"/>
              </w:rPr>
            </w:pPr>
            <w:r w:rsidRPr="52312284">
              <w:rPr>
                <w:rFonts w:eastAsiaTheme="minorEastAsia" w:cstheme="minorBidi"/>
                <w:sz w:val="22"/>
                <w:szCs w:val="22"/>
              </w:rPr>
              <w:t>1</w:t>
            </w:r>
            <w:r w:rsidR="1A497582" w:rsidRPr="52312284">
              <w:rPr>
                <w:rFonts w:eastAsiaTheme="minorEastAsia" w:cstheme="minorBidi"/>
                <w:sz w:val="22"/>
                <w:szCs w:val="22"/>
              </w:rPr>
              <w:t>5</w:t>
            </w:r>
          </w:p>
        </w:tc>
      </w:tr>
      <w:tr w:rsidR="52312284" w14:paraId="24699E6B" w14:textId="77777777" w:rsidTr="1A9105CB">
        <w:trPr>
          <w:trHeight w:val="300"/>
        </w:trPr>
        <w:tc>
          <w:tcPr>
            <w:tcW w:w="1460" w:type="dxa"/>
            <w:vMerge/>
          </w:tcPr>
          <w:p w14:paraId="3ECE3047" w14:textId="77777777" w:rsidR="002967C8" w:rsidRDefault="002967C8"/>
        </w:tc>
        <w:tc>
          <w:tcPr>
            <w:tcW w:w="2115" w:type="dxa"/>
          </w:tcPr>
          <w:p w14:paraId="6CEC434B" w14:textId="1D9EEDEB" w:rsidR="52312284" w:rsidRDefault="52312284" w:rsidP="52312284">
            <w:pPr>
              <w:pStyle w:val="sc-gmeypb"/>
              <w:rPr>
                <w:rFonts w:asciiTheme="minorHAnsi" w:eastAsiaTheme="minorEastAsia" w:hAnsiTheme="minorHAnsi" w:cstheme="minorBidi"/>
                <w:sz w:val="22"/>
                <w:szCs w:val="22"/>
              </w:rPr>
            </w:pPr>
            <w:r w:rsidRPr="52312284">
              <w:rPr>
                <w:rFonts w:asciiTheme="minorHAnsi" w:eastAsiaTheme="minorEastAsia" w:hAnsiTheme="minorHAnsi" w:cstheme="minorBidi"/>
                <w:sz w:val="22"/>
                <w:szCs w:val="22"/>
              </w:rPr>
              <w:t xml:space="preserve">QSFP+ </w:t>
            </w:r>
          </w:p>
        </w:tc>
        <w:tc>
          <w:tcPr>
            <w:tcW w:w="1402" w:type="dxa"/>
          </w:tcPr>
          <w:p w14:paraId="69824EFD" w14:textId="77777777" w:rsidR="52312284" w:rsidRDefault="52312284" w:rsidP="52312284">
            <w:pPr>
              <w:pStyle w:val="Table"/>
              <w:rPr>
                <w:rFonts w:eastAsiaTheme="minorEastAsia" w:cstheme="minorBidi"/>
                <w:sz w:val="22"/>
                <w:szCs w:val="22"/>
              </w:rPr>
            </w:pPr>
          </w:p>
          <w:p w14:paraId="62189912" w14:textId="32F930CA" w:rsidR="52312284" w:rsidRDefault="52312284" w:rsidP="52312284">
            <w:pPr>
              <w:pStyle w:val="Table"/>
              <w:rPr>
                <w:rFonts w:eastAsiaTheme="minorEastAsia" w:cstheme="minorBidi"/>
                <w:sz w:val="22"/>
                <w:szCs w:val="22"/>
              </w:rPr>
            </w:pPr>
            <w:r w:rsidRPr="52312284">
              <w:rPr>
                <w:rFonts w:eastAsiaTheme="minorEastAsia" w:cstheme="minorBidi"/>
                <w:sz w:val="22"/>
                <w:szCs w:val="22"/>
              </w:rPr>
              <w:t>1/1</w:t>
            </w:r>
            <w:r w:rsidR="5E6A7717" w:rsidRPr="52312284">
              <w:rPr>
                <w:rFonts w:eastAsiaTheme="minorEastAsia" w:cstheme="minorBidi"/>
                <w:sz w:val="22"/>
                <w:szCs w:val="22"/>
              </w:rPr>
              <w:t>7</w:t>
            </w:r>
          </w:p>
        </w:tc>
        <w:tc>
          <w:tcPr>
            <w:tcW w:w="1114" w:type="dxa"/>
          </w:tcPr>
          <w:p w14:paraId="6908B543" w14:textId="5FD3A945" w:rsidR="52312284" w:rsidRDefault="52312284" w:rsidP="52312284">
            <w:pPr>
              <w:pStyle w:val="Table"/>
              <w:spacing w:line="259" w:lineRule="auto"/>
              <w:rPr>
                <w:rFonts w:eastAsiaTheme="minorEastAsia" w:cstheme="minorBidi"/>
                <w:sz w:val="22"/>
                <w:szCs w:val="22"/>
              </w:rPr>
            </w:pPr>
            <w:r w:rsidRPr="52312284">
              <w:rPr>
                <w:rFonts w:eastAsiaTheme="minorEastAsia" w:cstheme="minorBidi"/>
                <w:sz w:val="22"/>
                <w:szCs w:val="22"/>
              </w:rPr>
              <w:t>1</w:t>
            </w:r>
            <w:r w:rsidR="73466864" w:rsidRPr="52312284">
              <w:rPr>
                <w:rFonts w:eastAsiaTheme="minorEastAsia" w:cstheme="minorBidi"/>
                <w:sz w:val="22"/>
                <w:szCs w:val="22"/>
              </w:rPr>
              <w:t>6</w:t>
            </w:r>
          </w:p>
        </w:tc>
      </w:tr>
      <w:tr w:rsidR="52312284" w14:paraId="59ECBE0A" w14:textId="77777777" w:rsidTr="1A9105CB">
        <w:trPr>
          <w:trHeight w:val="300"/>
        </w:trPr>
        <w:tc>
          <w:tcPr>
            <w:tcW w:w="1460" w:type="dxa"/>
            <w:vMerge/>
          </w:tcPr>
          <w:p w14:paraId="52D60F1C" w14:textId="77777777" w:rsidR="002967C8" w:rsidRDefault="002967C8"/>
        </w:tc>
        <w:tc>
          <w:tcPr>
            <w:tcW w:w="2115" w:type="dxa"/>
          </w:tcPr>
          <w:p w14:paraId="3C197400" w14:textId="43B05C72" w:rsidR="52312284" w:rsidRDefault="52312284" w:rsidP="52312284">
            <w:pPr>
              <w:pStyle w:val="sc-gmeypb"/>
              <w:rPr>
                <w:rFonts w:asciiTheme="minorHAnsi" w:eastAsiaTheme="minorEastAsia" w:hAnsiTheme="minorHAnsi" w:cstheme="minorBidi"/>
                <w:sz w:val="22"/>
                <w:szCs w:val="22"/>
              </w:rPr>
            </w:pPr>
            <w:r w:rsidRPr="52312284">
              <w:rPr>
                <w:rFonts w:asciiTheme="minorHAnsi" w:eastAsiaTheme="minorEastAsia" w:hAnsiTheme="minorHAnsi" w:cstheme="minorBidi"/>
                <w:sz w:val="22"/>
                <w:szCs w:val="22"/>
              </w:rPr>
              <w:t xml:space="preserve">QSFP+ </w:t>
            </w:r>
          </w:p>
        </w:tc>
        <w:tc>
          <w:tcPr>
            <w:tcW w:w="1402" w:type="dxa"/>
          </w:tcPr>
          <w:p w14:paraId="714A1415" w14:textId="77777777" w:rsidR="52312284" w:rsidRDefault="52312284" w:rsidP="52312284">
            <w:pPr>
              <w:pStyle w:val="Table"/>
              <w:rPr>
                <w:rFonts w:eastAsiaTheme="minorEastAsia" w:cstheme="minorBidi"/>
                <w:sz w:val="22"/>
                <w:szCs w:val="22"/>
              </w:rPr>
            </w:pPr>
          </w:p>
          <w:p w14:paraId="49F0F6EF" w14:textId="02B8E583" w:rsidR="52312284" w:rsidRDefault="52312284" w:rsidP="52312284">
            <w:pPr>
              <w:pStyle w:val="Table"/>
              <w:rPr>
                <w:rFonts w:eastAsiaTheme="minorEastAsia" w:cstheme="minorBidi"/>
                <w:sz w:val="22"/>
                <w:szCs w:val="22"/>
              </w:rPr>
            </w:pPr>
            <w:r w:rsidRPr="52312284">
              <w:rPr>
                <w:rFonts w:eastAsiaTheme="minorEastAsia" w:cstheme="minorBidi"/>
                <w:sz w:val="22"/>
                <w:szCs w:val="22"/>
              </w:rPr>
              <w:t>1/1</w:t>
            </w:r>
            <w:r w:rsidR="139FFE35" w:rsidRPr="52312284">
              <w:rPr>
                <w:rFonts w:eastAsiaTheme="minorEastAsia" w:cstheme="minorBidi"/>
                <w:sz w:val="22"/>
                <w:szCs w:val="22"/>
              </w:rPr>
              <w:t>8</w:t>
            </w:r>
          </w:p>
        </w:tc>
        <w:tc>
          <w:tcPr>
            <w:tcW w:w="1114" w:type="dxa"/>
          </w:tcPr>
          <w:p w14:paraId="4DF0A5D7" w14:textId="40D33F9B" w:rsidR="52312284" w:rsidRDefault="52312284" w:rsidP="52312284">
            <w:pPr>
              <w:pStyle w:val="Table"/>
              <w:spacing w:line="259" w:lineRule="auto"/>
              <w:rPr>
                <w:rFonts w:eastAsiaTheme="minorEastAsia" w:cstheme="minorBidi"/>
                <w:sz w:val="22"/>
                <w:szCs w:val="22"/>
              </w:rPr>
            </w:pPr>
            <w:r w:rsidRPr="52312284">
              <w:rPr>
                <w:rFonts w:eastAsiaTheme="minorEastAsia" w:cstheme="minorBidi"/>
                <w:sz w:val="22"/>
                <w:szCs w:val="22"/>
              </w:rPr>
              <w:t>1</w:t>
            </w:r>
            <w:r w:rsidR="3115CDC0" w:rsidRPr="52312284">
              <w:rPr>
                <w:rFonts w:eastAsiaTheme="minorEastAsia" w:cstheme="minorBidi"/>
                <w:sz w:val="22"/>
                <w:szCs w:val="22"/>
              </w:rPr>
              <w:t>7</w:t>
            </w:r>
          </w:p>
        </w:tc>
      </w:tr>
    </w:tbl>
    <w:p w14:paraId="021E5F03" w14:textId="4C3A761B" w:rsidR="52B3373A" w:rsidRDefault="52B3373A" w:rsidP="52312284">
      <w:pPr>
        <w:pStyle w:val="BodyText"/>
        <w:rPr>
          <w:lang w:val="en-CA"/>
        </w:rPr>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0"/>
        <w:gridCol w:w="2115"/>
        <w:gridCol w:w="1402"/>
        <w:gridCol w:w="1114"/>
      </w:tblGrid>
      <w:tr w:rsidR="52312284" w14:paraId="6A52D9F6" w14:textId="77777777" w:rsidTr="52312284">
        <w:trPr>
          <w:trHeight w:val="675"/>
        </w:trPr>
        <w:tc>
          <w:tcPr>
            <w:tcW w:w="1460" w:type="dxa"/>
            <w:vMerge w:val="restart"/>
          </w:tcPr>
          <w:p w14:paraId="65919852" w14:textId="4650AE69" w:rsidR="52312284" w:rsidRDefault="52312284" w:rsidP="52312284">
            <w:pPr>
              <w:rPr>
                <w:rFonts w:asciiTheme="minorHAnsi" w:eastAsiaTheme="minorEastAsia" w:hAnsiTheme="minorHAnsi" w:cstheme="minorBidi"/>
                <w:sz w:val="22"/>
                <w:szCs w:val="22"/>
              </w:rPr>
            </w:pPr>
          </w:p>
          <w:p w14:paraId="2937B2B2" w14:textId="77777777" w:rsidR="52312284" w:rsidRDefault="52312284" w:rsidP="52312284">
            <w:pPr>
              <w:rPr>
                <w:rFonts w:asciiTheme="minorHAnsi" w:eastAsiaTheme="minorEastAsia" w:hAnsiTheme="minorHAnsi" w:cstheme="minorBidi"/>
                <w:color w:val="000000" w:themeColor="text1"/>
                <w:sz w:val="22"/>
                <w:szCs w:val="22"/>
              </w:rPr>
            </w:pPr>
            <w:r w:rsidRPr="52312284">
              <w:rPr>
                <w:rFonts w:asciiTheme="minorHAnsi" w:eastAsiaTheme="minorEastAsia" w:hAnsiTheme="minorHAnsi" w:cstheme="minorBidi"/>
                <w:color w:val="000000" w:themeColor="text1"/>
                <w:sz w:val="22"/>
                <w:szCs w:val="22"/>
              </w:rPr>
              <w:t xml:space="preserve"> </w:t>
            </w:r>
          </w:p>
          <w:p w14:paraId="74C33E75" w14:textId="77777777" w:rsidR="52312284" w:rsidRDefault="52312284" w:rsidP="52312284">
            <w:pPr>
              <w:rPr>
                <w:rFonts w:asciiTheme="minorHAnsi" w:eastAsiaTheme="minorEastAsia" w:hAnsiTheme="minorHAnsi" w:cstheme="minorBidi"/>
                <w:sz w:val="22"/>
                <w:szCs w:val="22"/>
              </w:rPr>
            </w:pPr>
          </w:p>
          <w:p w14:paraId="289B6644" w14:textId="7B98919D" w:rsidR="52312284" w:rsidRDefault="52312284" w:rsidP="52312284">
            <w:pPr>
              <w:rPr>
                <w:rFonts w:asciiTheme="minorHAnsi" w:eastAsiaTheme="minorEastAsia" w:hAnsiTheme="minorHAnsi" w:cstheme="minorBidi"/>
                <w:sz w:val="22"/>
                <w:szCs w:val="22"/>
              </w:rPr>
            </w:pPr>
          </w:p>
          <w:p w14:paraId="109EC328" w14:textId="54F872D1" w:rsidR="52312284" w:rsidRDefault="52312284" w:rsidP="52312284">
            <w:pPr>
              <w:rPr>
                <w:rFonts w:asciiTheme="minorHAnsi" w:eastAsiaTheme="minorEastAsia" w:hAnsiTheme="minorHAnsi" w:cstheme="minorBidi"/>
                <w:sz w:val="22"/>
                <w:szCs w:val="22"/>
              </w:rPr>
            </w:pPr>
          </w:p>
          <w:p w14:paraId="56780CAE" w14:textId="77777777" w:rsidR="52312284" w:rsidRDefault="52312284" w:rsidP="52312284">
            <w:pPr>
              <w:rPr>
                <w:rFonts w:asciiTheme="minorHAnsi" w:eastAsiaTheme="minorEastAsia" w:hAnsiTheme="minorHAnsi" w:cstheme="minorBidi"/>
                <w:color w:val="000000" w:themeColor="text1"/>
                <w:sz w:val="22"/>
                <w:szCs w:val="22"/>
              </w:rPr>
            </w:pPr>
            <w:r w:rsidRPr="52312284">
              <w:rPr>
                <w:rFonts w:asciiTheme="minorHAnsi" w:eastAsiaTheme="minorEastAsia" w:hAnsiTheme="minorHAnsi" w:cstheme="minorBidi"/>
                <w:color w:val="000000" w:themeColor="text1"/>
                <w:sz w:val="22"/>
                <w:szCs w:val="22"/>
              </w:rPr>
              <w:t xml:space="preserve"> </w:t>
            </w:r>
          </w:p>
          <w:p w14:paraId="2F3661E0" w14:textId="77777777" w:rsidR="52312284" w:rsidRDefault="52312284" w:rsidP="52312284">
            <w:pPr>
              <w:rPr>
                <w:rFonts w:asciiTheme="minorHAnsi" w:eastAsiaTheme="minorEastAsia" w:hAnsiTheme="minorHAnsi" w:cstheme="minorBidi"/>
                <w:sz w:val="22"/>
                <w:szCs w:val="22"/>
              </w:rPr>
            </w:pPr>
          </w:p>
          <w:p w14:paraId="29A6B88A" w14:textId="0512C319" w:rsidR="52312284" w:rsidRDefault="52312284" w:rsidP="52312284">
            <w:pPr>
              <w:rPr>
                <w:rFonts w:asciiTheme="minorHAnsi" w:eastAsiaTheme="minorEastAsia" w:hAnsiTheme="minorHAnsi" w:cstheme="minorBidi"/>
                <w:sz w:val="22"/>
                <w:szCs w:val="22"/>
              </w:rPr>
            </w:pPr>
          </w:p>
          <w:p w14:paraId="697A35B8" w14:textId="77777777" w:rsidR="52312284" w:rsidRDefault="52312284" w:rsidP="52312284">
            <w:pPr>
              <w:rPr>
                <w:rFonts w:asciiTheme="minorHAnsi" w:eastAsiaTheme="minorEastAsia" w:hAnsiTheme="minorHAnsi" w:cstheme="minorBidi"/>
                <w:color w:val="000000" w:themeColor="text1"/>
                <w:sz w:val="22"/>
                <w:szCs w:val="22"/>
              </w:rPr>
            </w:pPr>
            <w:r w:rsidRPr="52312284">
              <w:rPr>
                <w:rFonts w:asciiTheme="minorHAnsi" w:eastAsiaTheme="minorEastAsia" w:hAnsiTheme="minorHAnsi" w:cstheme="minorBidi"/>
                <w:color w:val="000000" w:themeColor="text1"/>
                <w:sz w:val="22"/>
                <w:szCs w:val="22"/>
              </w:rPr>
              <w:t xml:space="preserve"> </w:t>
            </w:r>
          </w:p>
          <w:p w14:paraId="48FDD678" w14:textId="77777777" w:rsidR="52312284" w:rsidRDefault="52312284" w:rsidP="52312284">
            <w:pPr>
              <w:rPr>
                <w:rFonts w:asciiTheme="minorHAnsi" w:eastAsiaTheme="minorEastAsia" w:hAnsiTheme="minorHAnsi" w:cstheme="minorBidi"/>
                <w:sz w:val="22"/>
                <w:szCs w:val="22"/>
              </w:rPr>
            </w:pPr>
          </w:p>
        </w:tc>
        <w:tc>
          <w:tcPr>
            <w:tcW w:w="2115" w:type="dxa"/>
          </w:tcPr>
          <w:p w14:paraId="387562DD" w14:textId="1DF9C327" w:rsidR="52312284" w:rsidRDefault="52312284" w:rsidP="52312284">
            <w:pPr>
              <w:pStyle w:val="sc-gmeypb"/>
              <w:rPr>
                <w:rFonts w:asciiTheme="minorHAnsi" w:eastAsiaTheme="minorEastAsia" w:hAnsiTheme="minorHAnsi" w:cstheme="minorBidi"/>
                <w:sz w:val="22"/>
                <w:szCs w:val="22"/>
              </w:rPr>
            </w:pPr>
            <w:r w:rsidRPr="52312284">
              <w:rPr>
                <w:rFonts w:asciiTheme="minorHAnsi" w:eastAsiaTheme="minorEastAsia" w:hAnsiTheme="minorHAnsi" w:cstheme="minorBidi"/>
                <w:sz w:val="22"/>
                <w:szCs w:val="22"/>
              </w:rPr>
              <w:t xml:space="preserve">QSFP+ </w:t>
            </w:r>
          </w:p>
        </w:tc>
        <w:tc>
          <w:tcPr>
            <w:tcW w:w="1402" w:type="dxa"/>
          </w:tcPr>
          <w:p w14:paraId="695CA69F" w14:textId="77777777" w:rsidR="52312284" w:rsidRDefault="52312284" w:rsidP="52312284">
            <w:pPr>
              <w:pStyle w:val="Table"/>
              <w:rPr>
                <w:rFonts w:eastAsiaTheme="minorEastAsia" w:cstheme="minorBidi"/>
                <w:sz w:val="22"/>
                <w:szCs w:val="22"/>
              </w:rPr>
            </w:pPr>
          </w:p>
          <w:p w14:paraId="26A10419" w14:textId="43C66A30" w:rsidR="52312284" w:rsidRDefault="52312284" w:rsidP="52312284">
            <w:pPr>
              <w:pStyle w:val="Table"/>
              <w:rPr>
                <w:rFonts w:eastAsiaTheme="minorEastAsia" w:cstheme="minorBidi"/>
                <w:sz w:val="22"/>
                <w:szCs w:val="22"/>
              </w:rPr>
            </w:pPr>
            <w:r w:rsidRPr="52312284">
              <w:rPr>
                <w:rFonts w:eastAsiaTheme="minorEastAsia" w:cstheme="minorBidi"/>
                <w:sz w:val="22"/>
                <w:szCs w:val="22"/>
              </w:rPr>
              <w:t>1/1</w:t>
            </w:r>
            <w:r w:rsidR="6E1F3DEE" w:rsidRPr="52312284">
              <w:rPr>
                <w:rFonts w:eastAsiaTheme="minorEastAsia" w:cstheme="minorBidi"/>
                <w:sz w:val="22"/>
                <w:szCs w:val="22"/>
              </w:rPr>
              <w:t>9</w:t>
            </w:r>
          </w:p>
        </w:tc>
        <w:tc>
          <w:tcPr>
            <w:tcW w:w="1114" w:type="dxa"/>
          </w:tcPr>
          <w:p w14:paraId="789BA05E" w14:textId="65363A65" w:rsidR="52312284" w:rsidRDefault="52312284" w:rsidP="52312284">
            <w:pPr>
              <w:pStyle w:val="Table"/>
              <w:spacing w:line="259" w:lineRule="auto"/>
              <w:rPr>
                <w:rFonts w:eastAsiaTheme="minorEastAsia" w:cstheme="minorBidi"/>
                <w:sz w:val="22"/>
                <w:szCs w:val="22"/>
              </w:rPr>
            </w:pPr>
            <w:r w:rsidRPr="52312284">
              <w:rPr>
                <w:rFonts w:eastAsiaTheme="minorEastAsia" w:cstheme="minorBidi"/>
                <w:sz w:val="22"/>
                <w:szCs w:val="22"/>
              </w:rPr>
              <w:t>1</w:t>
            </w:r>
            <w:r w:rsidR="53A80C60" w:rsidRPr="52312284">
              <w:rPr>
                <w:rFonts w:eastAsiaTheme="minorEastAsia" w:cstheme="minorBidi"/>
                <w:sz w:val="22"/>
                <w:szCs w:val="22"/>
              </w:rPr>
              <w:t>8</w:t>
            </w:r>
          </w:p>
        </w:tc>
      </w:tr>
      <w:tr w:rsidR="52312284" w14:paraId="7B274B0E" w14:textId="77777777" w:rsidTr="52312284">
        <w:trPr>
          <w:trHeight w:val="300"/>
        </w:trPr>
        <w:tc>
          <w:tcPr>
            <w:tcW w:w="1460" w:type="dxa"/>
            <w:vMerge/>
          </w:tcPr>
          <w:p w14:paraId="7C3891AC" w14:textId="77777777" w:rsidR="002967C8" w:rsidRDefault="002967C8"/>
        </w:tc>
        <w:tc>
          <w:tcPr>
            <w:tcW w:w="2115" w:type="dxa"/>
          </w:tcPr>
          <w:p w14:paraId="707F3372" w14:textId="04370952" w:rsidR="52312284" w:rsidRDefault="52312284" w:rsidP="52312284">
            <w:pPr>
              <w:pStyle w:val="sc-gmeypb"/>
              <w:rPr>
                <w:rFonts w:asciiTheme="minorHAnsi" w:eastAsiaTheme="minorEastAsia" w:hAnsiTheme="minorHAnsi" w:cstheme="minorBidi"/>
                <w:sz w:val="22"/>
                <w:szCs w:val="22"/>
              </w:rPr>
            </w:pPr>
            <w:r w:rsidRPr="52312284">
              <w:rPr>
                <w:rFonts w:asciiTheme="minorHAnsi" w:eastAsiaTheme="minorEastAsia" w:hAnsiTheme="minorHAnsi" w:cstheme="minorBidi"/>
                <w:sz w:val="22"/>
                <w:szCs w:val="22"/>
              </w:rPr>
              <w:t xml:space="preserve">QSFP+ </w:t>
            </w:r>
          </w:p>
        </w:tc>
        <w:tc>
          <w:tcPr>
            <w:tcW w:w="1402" w:type="dxa"/>
          </w:tcPr>
          <w:p w14:paraId="562B3647" w14:textId="77777777" w:rsidR="52312284" w:rsidRDefault="52312284" w:rsidP="52312284">
            <w:pPr>
              <w:pStyle w:val="Table"/>
              <w:rPr>
                <w:rFonts w:eastAsiaTheme="minorEastAsia" w:cstheme="minorBidi"/>
                <w:sz w:val="22"/>
                <w:szCs w:val="22"/>
              </w:rPr>
            </w:pPr>
          </w:p>
          <w:p w14:paraId="4B2A5613" w14:textId="5C75ACF8" w:rsidR="52312284" w:rsidRDefault="52312284" w:rsidP="52312284">
            <w:pPr>
              <w:pStyle w:val="Table"/>
              <w:rPr>
                <w:rFonts w:eastAsiaTheme="minorEastAsia" w:cstheme="minorBidi"/>
                <w:sz w:val="22"/>
                <w:szCs w:val="22"/>
              </w:rPr>
            </w:pPr>
            <w:r w:rsidRPr="52312284">
              <w:rPr>
                <w:rFonts w:eastAsiaTheme="minorEastAsia" w:cstheme="minorBidi"/>
                <w:sz w:val="22"/>
                <w:szCs w:val="22"/>
              </w:rPr>
              <w:t>1/</w:t>
            </w:r>
            <w:r w:rsidR="01DE005C" w:rsidRPr="52312284">
              <w:rPr>
                <w:rFonts w:eastAsiaTheme="minorEastAsia" w:cstheme="minorBidi"/>
                <w:sz w:val="22"/>
                <w:szCs w:val="22"/>
              </w:rPr>
              <w:t>20</w:t>
            </w:r>
          </w:p>
        </w:tc>
        <w:tc>
          <w:tcPr>
            <w:tcW w:w="1114" w:type="dxa"/>
          </w:tcPr>
          <w:p w14:paraId="041CD9F9" w14:textId="54A8BD29" w:rsidR="5C3F40BB" w:rsidRDefault="5C3F40BB" w:rsidP="52312284">
            <w:pPr>
              <w:pStyle w:val="Table"/>
              <w:rPr>
                <w:rFonts w:eastAsiaTheme="minorEastAsia" w:cstheme="minorBidi"/>
                <w:sz w:val="22"/>
                <w:szCs w:val="22"/>
              </w:rPr>
            </w:pPr>
            <w:r w:rsidRPr="52312284">
              <w:rPr>
                <w:rFonts w:eastAsiaTheme="minorEastAsia" w:cstheme="minorBidi"/>
                <w:sz w:val="22"/>
                <w:szCs w:val="22"/>
              </w:rPr>
              <w:t>19</w:t>
            </w:r>
          </w:p>
        </w:tc>
      </w:tr>
      <w:tr w:rsidR="52312284" w14:paraId="24812C7D" w14:textId="77777777" w:rsidTr="52312284">
        <w:trPr>
          <w:trHeight w:val="300"/>
        </w:trPr>
        <w:tc>
          <w:tcPr>
            <w:tcW w:w="1460" w:type="dxa"/>
            <w:vMerge/>
          </w:tcPr>
          <w:p w14:paraId="4F5DA687" w14:textId="77777777" w:rsidR="002967C8" w:rsidRDefault="002967C8"/>
        </w:tc>
        <w:tc>
          <w:tcPr>
            <w:tcW w:w="2115" w:type="dxa"/>
          </w:tcPr>
          <w:p w14:paraId="6B9934C1" w14:textId="1D9EEDEB" w:rsidR="52312284" w:rsidRDefault="52312284" w:rsidP="52312284">
            <w:pPr>
              <w:pStyle w:val="sc-gmeypb"/>
              <w:rPr>
                <w:rFonts w:asciiTheme="minorHAnsi" w:eastAsiaTheme="minorEastAsia" w:hAnsiTheme="minorHAnsi" w:cstheme="minorBidi"/>
                <w:sz w:val="22"/>
                <w:szCs w:val="22"/>
              </w:rPr>
            </w:pPr>
            <w:r w:rsidRPr="52312284">
              <w:rPr>
                <w:rFonts w:asciiTheme="minorHAnsi" w:eastAsiaTheme="minorEastAsia" w:hAnsiTheme="minorHAnsi" w:cstheme="minorBidi"/>
                <w:sz w:val="22"/>
                <w:szCs w:val="22"/>
              </w:rPr>
              <w:t xml:space="preserve">QSFP+ </w:t>
            </w:r>
          </w:p>
        </w:tc>
        <w:tc>
          <w:tcPr>
            <w:tcW w:w="1402" w:type="dxa"/>
          </w:tcPr>
          <w:p w14:paraId="1B0D5700" w14:textId="77777777" w:rsidR="52312284" w:rsidRDefault="52312284" w:rsidP="52312284">
            <w:pPr>
              <w:pStyle w:val="Table"/>
              <w:rPr>
                <w:rFonts w:eastAsiaTheme="minorEastAsia" w:cstheme="minorBidi"/>
                <w:sz w:val="22"/>
                <w:szCs w:val="22"/>
              </w:rPr>
            </w:pPr>
          </w:p>
          <w:p w14:paraId="7F2AECFD" w14:textId="2ECD8297" w:rsidR="52312284" w:rsidRDefault="52312284" w:rsidP="52312284">
            <w:pPr>
              <w:pStyle w:val="Table"/>
              <w:rPr>
                <w:rFonts w:eastAsiaTheme="minorEastAsia" w:cstheme="minorBidi"/>
                <w:sz w:val="22"/>
                <w:szCs w:val="22"/>
              </w:rPr>
            </w:pPr>
            <w:r w:rsidRPr="52312284">
              <w:rPr>
                <w:rFonts w:eastAsiaTheme="minorEastAsia" w:cstheme="minorBidi"/>
                <w:sz w:val="22"/>
                <w:szCs w:val="22"/>
              </w:rPr>
              <w:t>1/</w:t>
            </w:r>
            <w:r w:rsidR="5417E477" w:rsidRPr="52312284">
              <w:rPr>
                <w:rFonts w:eastAsiaTheme="minorEastAsia" w:cstheme="minorBidi"/>
                <w:sz w:val="22"/>
                <w:szCs w:val="22"/>
              </w:rPr>
              <w:t>21</w:t>
            </w:r>
          </w:p>
        </w:tc>
        <w:tc>
          <w:tcPr>
            <w:tcW w:w="1114" w:type="dxa"/>
          </w:tcPr>
          <w:p w14:paraId="37DA8F28" w14:textId="308C7D93" w:rsidR="6A45388F" w:rsidRDefault="6A45388F" w:rsidP="52312284">
            <w:pPr>
              <w:pStyle w:val="Table"/>
              <w:spacing w:line="259" w:lineRule="auto"/>
              <w:rPr>
                <w:rFonts w:eastAsiaTheme="minorEastAsia" w:cstheme="minorBidi"/>
                <w:sz w:val="22"/>
                <w:szCs w:val="22"/>
              </w:rPr>
            </w:pPr>
            <w:r w:rsidRPr="52312284">
              <w:rPr>
                <w:rFonts w:eastAsiaTheme="minorEastAsia" w:cstheme="minorBidi"/>
                <w:sz w:val="22"/>
                <w:szCs w:val="22"/>
              </w:rPr>
              <w:t>20</w:t>
            </w:r>
          </w:p>
        </w:tc>
      </w:tr>
      <w:tr w:rsidR="52312284" w14:paraId="323464D2" w14:textId="77777777" w:rsidTr="52312284">
        <w:trPr>
          <w:trHeight w:val="300"/>
        </w:trPr>
        <w:tc>
          <w:tcPr>
            <w:tcW w:w="1460" w:type="dxa"/>
            <w:vMerge/>
          </w:tcPr>
          <w:p w14:paraId="0AFBC67D" w14:textId="77777777" w:rsidR="002967C8" w:rsidRDefault="002967C8"/>
        </w:tc>
        <w:tc>
          <w:tcPr>
            <w:tcW w:w="2115" w:type="dxa"/>
          </w:tcPr>
          <w:p w14:paraId="6D93A03E" w14:textId="43B05C72" w:rsidR="52312284" w:rsidRDefault="52312284" w:rsidP="52312284">
            <w:pPr>
              <w:pStyle w:val="sc-gmeypb"/>
              <w:rPr>
                <w:rFonts w:asciiTheme="minorHAnsi" w:eastAsiaTheme="minorEastAsia" w:hAnsiTheme="minorHAnsi" w:cstheme="minorBidi"/>
                <w:sz w:val="22"/>
                <w:szCs w:val="22"/>
              </w:rPr>
            </w:pPr>
            <w:r w:rsidRPr="52312284">
              <w:rPr>
                <w:rFonts w:asciiTheme="minorHAnsi" w:eastAsiaTheme="minorEastAsia" w:hAnsiTheme="minorHAnsi" w:cstheme="minorBidi"/>
                <w:sz w:val="22"/>
                <w:szCs w:val="22"/>
              </w:rPr>
              <w:t xml:space="preserve">QSFP+ </w:t>
            </w:r>
          </w:p>
        </w:tc>
        <w:tc>
          <w:tcPr>
            <w:tcW w:w="1402" w:type="dxa"/>
          </w:tcPr>
          <w:p w14:paraId="2716846A" w14:textId="77777777" w:rsidR="52312284" w:rsidRDefault="52312284" w:rsidP="52312284">
            <w:pPr>
              <w:pStyle w:val="Table"/>
              <w:rPr>
                <w:rFonts w:eastAsiaTheme="minorEastAsia" w:cstheme="minorBidi"/>
                <w:sz w:val="22"/>
                <w:szCs w:val="22"/>
              </w:rPr>
            </w:pPr>
          </w:p>
          <w:p w14:paraId="6F88C43A" w14:textId="71ACA1CF" w:rsidR="52312284" w:rsidRDefault="52312284" w:rsidP="52312284">
            <w:pPr>
              <w:pStyle w:val="Table"/>
              <w:rPr>
                <w:rFonts w:eastAsiaTheme="minorEastAsia" w:cstheme="minorBidi"/>
                <w:sz w:val="22"/>
                <w:szCs w:val="22"/>
              </w:rPr>
            </w:pPr>
            <w:r w:rsidRPr="52312284">
              <w:rPr>
                <w:rFonts w:eastAsiaTheme="minorEastAsia" w:cstheme="minorBidi"/>
                <w:sz w:val="22"/>
                <w:szCs w:val="22"/>
              </w:rPr>
              <w:t>1/</w:t>
            </w:r>
            <w:r w:rsidR="3D12DBA8" w:rsidRPr="52312284">
              <w:rPr>
                <w:rFonts w:eastAsiaTheme="minorEastAsia" w:cstheme="minorBidi"/>
                <w:sz w:val="22"/>
                <w:szCs w:val="22"/>
              </w:rPr>
              <w:t>22</w:t>
            </w:r>
          </w:p>
        </w:tc>
        <w:tc>
          <w:tcPr>
            <w:tcW w:w="1114" w:type="dxa"/>
          </w:tcPr>
          <w:p w14:paraId="4C504F7E" w14:textId="38B89CB2" w:rsidR="3D12DBA8" w:rsidRDefault="3D12DBA8" w:rsidP="52312284">
            <w:pPr>
              <w:pStyle w:val="Table"/>
              <w:spacing w:line="259" w:lineRule="auto"/>
              <w:rPr>
                <w:rFonts w:eastAsiaTheme="minorEastAsia" w:cstheme="minorBidi"/>
                <w:sz w:val="22"/>
                <w:szCs w:val="22"/>
              </w:rPr>
            </w:pPr>
            <w:r w:rsidRPr="52312284">
              <w:rPr>
                <w:rFonts w:eastAsiaTheme="minorEastAsia" w:cstheme="minorBidi"/>
                <w:sz w:val="22"/>
                <w:szCs w:val="22"/>
              </w:rPr>
              <w:t>21</w:t>
            </w:r>
          </w:p>
        </w:tc>
      </w:tr>
      <w:tr w:rsidR="52312284" w14:paraId="2D383895" w14:textId="77777777" w:rsidTr="52312284">
        <w:trPr>
          <w:trHeight w:val="675"/>
        </w:trPr>
        <w:tc>
          <w:tcPr>
            <w:tcW w:w="1460" w:type="dxa"/>
            <w:vMerge/>
          </w:tcPr>
          <w:p w14:paraId="7717A9A9" w14:textId="77777777" w:rsidR="002967C8" w:rsidRDefault="002967C8"/>
        </w:tc>
        <w:tc>
          <w:tcPr>
            <w:tcW w:w="2115" w:type="dxa"/>
          </w:tcPr>
          <w:p w14:paraId="1BED82C6" w14:textId="1DF9C327" w:rsidR="52312284" w:rsidRDefault="52312284" w:rsidP="52312284">
            <w:pPr>
              <w:pStyle w:val="sc-gmeypb"/>
              <w:rPr>
                <w:rFonts w:asciiTheme="minorHAnsi" w:eastAsiaTheme="minorEastAsia" w:hAnsiTheme="minorHAnsi" w:cstheme="minorBidi"/>
                <w:sz w:val="22"/>
                <w:szCs w:val="22"/>
              </w:rPr>
            </w:pPr>
            <w:r w:rsidRPr="52312284">
              <w:rPr>
                <w:rFonts w:asciiTheme="minorHAnsi" w:eastAsiaTheme="minorEastAsia" w:hAnsiTheme="minorHAnsi" w:cstheme="minorBidi"/>
                <w:sz w:val="22"/>
                <w:szCs w:val="22"/>
              </w:rPr>
              <w:t xml:space="preserve">QSFP+ </w:t>
            </w:r>
          </w:p>
        </w:tc>
        <w:tc>
          <w:tcPr>
            <w:tcW w:w="1402" w:type="dxa"/>
          </w:tcPr>
          <w:p w14:paraId="6D814B5F" w14:textId="77777777" w:rsidR="52312284" w:rsidRDefault="52312284" w:rsidP="52312284">
            <w:pPr>
              <w:pStyle w:val="Table"/>
              <w:rPr>
                <w:rFonts w:eastAsiaTheme="minorEastAsia" w:cstheme="minorBidi"/>
                <w:sz w:val="22"/>
                <w:szCs w:val="22"/>
              </w:rPr>
            </w:pPr>
          </w:p>
          <w:p w14:paraId="493E03E6" w14:textId="0243F754" w:rsidR="52312284" w:rsidRDefault="52312284" w:rsidP="52312284">
            <w:pPr>
              <w:pStyle w:val="Table"/>
              <w:rPr>
                <w:rFonts w:eastAsiaTheme="minorEastAsia" w:cstheme="minorBidi"/>
                <w:sz w:val="22"/>
                <w:szCs w:val="22"/>
              </w:rPr>
            </w:pPr>
            <w:r w:rsidRPr="52312284">
              <w:rPr>
                <w:rFonts w:eastAsiaTheme="minorEastAsia" w:cstheme="minorBidi"/>
                <w:sz w:val="22"/>
                <w:szCs w:val="22"/>
              </w:rPr>
              <w:t>1/</w:t>
            </w:r>
            <w:r w:rsidR="5F5C6276" w:rsidRPr="52312284">
              <w:rPr>
                <w:rFonts w:eastAsiaTheme="minorEastAsia" w:cstheme="minorBidi"/>
                <w:sz w:val="22"/>
                <w:szCs w:val="22"/>
              </w:rPr>
              <w:t>23</w:t>
            </w:r>
          </w:p>
        </w:tc>
        <w:tc>
          <w:tcPr>
            <w:tcW w:w="1114" w:type="dxa"/>
          </w:tcPr>
          <w:p w14:paraId="1E789983" w14:textId="7A2C5012" w:rsidR="0A1F1E46" w:rsidRDefault="0A1F1E46" w:rsidP="52312284">
            <w:pPr>
              <w:pStyle w:val="Table"/>
              <w:spacing w:line="259" w:lineRule="auto"/>
              <w:rPr>
                <w:rFonts w:eastAsiaTheme="minorEastAsia" w:cstheme="minorBidi"/>
                <w:sz w:val="22"/>
                <w:szCs w:val="22"/>
              </w:rPr>
            </w:pPr>
            <w:r w:rsidRPr="52312284">
              <w:rPr>
                <w:rFonts w:eastAsiaTheme="minorEastAsia" w:cstheme="minorBidi"/>
                <w:sz w:val="22"/>
                <w:szCs w:val="22"/>
              </w:rPr>
              <w:t>22</w:t>
            </w:r>
          </w:p>
        </w:tc>
      </w:tr>
      <w:tr w:rsidR="52312284" w14:paraId="137E783E" w14:textId="77777777" w:rsidTr="52312284">
        <w:trPr>
          <w:trHeight w:val="300"/>
        </w:trPr>
        <w:tc>
          <w:tcPr>
            <w:tcW w:w="1460" w:type="dxa"/>
            <w:vMerge/>
          </w:tcPr>
          <w:p w14:paraId="3A9F3574" w14:textId="77777777" w:rsidR="002967C8" w:rsidRDefault="002967C8"/>
        </w:tc>
        <w:tc>
          <w:tcPr>
            <w:tcW w:w="2115" w:type="dxa"/>
          </w:tcPr>
          <w:p w14:paraId="19D8611C" w14:textId="04370952" w:rsidR="52312284" w:rsidRDefault="52312284" w:rsidP="52312284">
            <w:pPr>
              <w:pStyle w:val="sc-gmeypb"/>
              <w:rPr>
                <w:rFonts w:asciiTheme="minorHAnsi" w:eastAsiaTheme="minorEastAsia" w:hAnsiTheme="minorHAnsi" w:cstheme="minorBidi"/>
                <w:sz w:val="22"/>
                <w:szCs w:val="22"/>
              </w:rPr>
            </w:pPr>
            <w:r w:rsidRPr="52312284">
              <w:rPr>
                <w:rFonts w:asciiTheme="minorHAnsi" w:eastAsiaTheme="minorEastAsia" w:hAnsiTheme="minorHAnsi" w:cstheme="minorBidi"/>
                <w:sz w:val="22"/>
                <w:szCs w:val="22"/>
              </w:rPr>
              <w:t xml:space="preserve">QSFP+ </w:t>
            </w:r>
          </w:p>
        </w:tc>
        <w:tc>
          <w:tcPr>
            <w:tcW w:w="1402" w:type="dxa"/>
          </w:tcPr>
          <w:p w14:paraId="5E522481" w14:textId="77777777" w:rsidR="52312284" w:rsidRDefault="52312284" w:rsidP="52312284">
            <w:pPr>
              <w:pStyle w:val="Table"/>
              <w:rPr>
                <w:rFonts w:eastAsiaTheme="minorEastAsia" w:cstheme="minorBidi"/>
                <w:sz w:val="22"/>
                <w:szCs w:val="22"/>
              </w:rPr>
            </w:pPr>
          </w:p>
          <w:p w14:paraId="377EC9FA" w14:textId="299F8FCB" w:rsidR="52312284" w:rsidRDefault="52312284" w:rsidP="52312284">
            <w:pPr>
              <w:pStyle w:val="Table"/>
              <w:rPr>
                <w:rFonts w:eastAsiaTheme="minorEastAsia" w:cstheme="minorBidi"/>
                <w:sz w:val="22"/>
                <w:szCs w:val="22"/>
              </w:rPr>
            </w:pPr>
            <w:r w:rsidRPr="52312284">
              <w:rPr>
                <w:rFonts w:eastAsiaTheme="minorEastAsia" w:cstheme="minorBidi"/>
                <w:sz w:val="22"/>
                <w:szCs w:val="22"/>
              </w:rPr>
              <w:t>1/</w:t>
            </w:r>
            <w:r w:rsidR="56F51B13" w:rsidRPr="52312284">
              <w:rPr>
                <w:rFonts w:eastAsiaTheme="minorEastAsia" w:cstheme="minorBidi"/>
                <w:sz w:val="22"/>
                <w:szCs w:val="22"/>
              </w:rPr>
              <w:t>24</w:t>
            </w:r>
          </w:p>
        </w:tc>
        <w:tc>
          <w:tcPr>
            <w:tcW w:w="1114" w:type="dxa"/>
          </w:tcPr>
          <w:p w14:paraId="03FBD81B" w14:textId="787A97BE" w:rsidR="0FB620D3" w:rsidRDefault="0FB620D3" w:rsidP="52312284">
            <w:pPr>
              <w:pStyle w:val="Table"/>
              <w:rPr>
                <w:rFonts w:eastAsiaTheme="minorEastAsia" w:cstheme="minorBidi"/>
                <w:sz w:val="22"/>
                <w:szCs w:val="22"/>
              </w:rPr>
            </w:pPr>
            <w:r w:rsidRPr="52312284">
              <w:rPr>
                <w:rFonts w:eastAsiaTheme="minorEastAsia" w:cstheme="minorBidi"/>
                <w:sz w:val="22"/>
                <w:szCs w:val="22"/>
              </w:rPr>
              <w:t>23</w:t>
            </w:r>
            <w:r w:rsidR="52312284" w:rsidRPr="52312284">
              <w:rPr>
                <w:rFonts w:eastAsiaTheme="minorEastAsia" w:cstheme="minorBidi"/>
                <w:sz w:val="22"/>
                <w:szCs w:val="22"/>
              </w:rPr>
              <w:t xml:space="preserve"> </w:t>
            </w:r>
          </w:p>
        </w:tc>
      </w:tr>
      <w:tr w:rsidR="52312284" w14:paraId="3BB28B4D" w14:textId="77777777" w:rsidTr="52312284">
        <w:trPr>
          <w:trHeight w:val="300"/>
        </w:trPr>
        <w:tc>
          <w:tcPr>
            <w:tcW w:w="1460" w:type="dxa"/>
            <w:vMerge/>
          </w:tcPr>
          <w:p w14:paraId="225E25B2" w14:textId="77777777" w:rsidR="002967C8" w:rsidRDefault="002967C8"/>
        </w:tc>
        <w:tc>
          <w:tcPr>
            <w:tcW w:w="2115" w:type="dxa"/>
          </w:tcPr>
          <w:p w14:paraId="43A2183B" w14:textId="1D9EEDEB" w:rsidR="52312284" w:rsidRDefault="52312284" w:rsidP="52312284">
            <w:pPr>
              <w:pStyle w:val="sc-gmeypb"/>
              <w:rPr>
                <w:rFonts w:asciiTheme="minorHAnsi" w:eastAsiaTheme="minorEastAsia" w:hAnsiTheme="minorHAnsi" w:cstheme="minorBidi"/>
                <w:sz w:val="22"/>
                <w:szCs w:val="22"/>
              </w:rPr>
            </w:pPr>
            <w:r w:rsidRPr="52312284">
              <w:rPr>
                <w:rFonts w:asciiTheme="minorHAnsi" w:eastAsiaTheme="minorEastAsia" w:hAnsiTheme="minorHAnsi" w:cstheme="minorBidi"/>
                <w:sz w:val="22"/>
                <w:szCs w:val="22"/>
              </w:rPr>
              <w:t xml:space="preserve">QSFP+ </w:t>
            </w:r>
          </w:p>
        </w:tc>
        <w:tc>
          <w:tcPr>
            <w:tcW w:w="1402" w:type="dxa"/>
          </w:tcPr>
          <w:p w14:paraId="7D67F743" w14:textId="77777777" w:rsidR="52312284" w:rsidRDefault="52312284" w:rsidP="52312284">
            <w:pPr>
              <w:pStyle w:val="Table"/>
              <w:rPr>
                <w:rFonts w:eastAsiaTheme="minorEastAsia" w:cstheme="minorBidi"/>
                <w:sz w:val="22"/>
                <w:szCs w:val="22"/>
              </w:rPr>
            </w:pPr>
          </w:p>
          <w:p w14:paraId="5E2F1DE7" w14:textId="2B24DAB9" w:rsidR="52312284" w:rsidRDefault="52312284" w:rsidP="52312284">
            <w:pPr>
              <w:pStyle w:val="Table"/>
              <w:rPr>
                <w:rFonts w:eastAsiaTheme="minorEastAsia" w:cstheme="minorBidi"/>
                <w:sz w:val="22"/>
                <w:szCs w:val="22"/>
              </w:rPr>
            </w:pPr>
            <w:r w:rsidRPr="52312284">
              <w:rPr>
                <w:rFonts w:eastAsiaTheme="minorEastAsia" w:cstheme="minorBidi"/>
                <w:sz w:val="22"/>
                <w:szCs w:val="22"/>
              </w:rPr>
              <w:t>1/</w:t>
            </w:r>
            <w:r w:rsidR="64F36503" w:rsidRPr="52312284">
              <w:rPr>
                <w:rFonts w:eastAsiaTheme="minorEastAsia" w:cstheme="minorBidi"/>
                <w:sz w:val="22"/>
                <w:szCs w:val="22"/>
              </w:rPr>
              <w:t>25</w:t>
            </w:r>
            <w:r w:rsidRPr="52312284">
              <w:rPr>
                <w:rFonts w:eastAsiaTheme="minorEastAsia" w:cstheme="minorBidi"/>
                <w:sz w:val="22"/>
                <w:szCs w:val="22"/>
              </w:rPr>
              <w:t xml:space="preserve"> </w:t>
            </w:r>
          </w:p>
        </w:tc>
        <w:tc>
          <w:tcPr>
            <w:tcW w:w="1114" w:type="dxa"/>
          </w:tcPr>
          <w:p w14:paraId="46B2A36A" w14:textId="08ABB063" w:rsidR="17EFB848" w:rsidRDefault="17EFB848" w:rsidP="52312284">
            <w:pPr>
              <w:pStyle w:val="Table"/>
              <w:spacing w:line="259" w:lineRule="auto"/>
              <w:rPr>
                <w:rFonts w:eastAsiaTheme="minorEastAsia" w:cstheme="minorBidi"/>
                <w:sz w:val="22"/>
                <w:szCs w:val="22"/>
              </w:rPr>
            </w:pPr>
            <w:r w:rsidRPr="52312284">
              <w:rPr>
                <w:rFonts w:eastAsiaTheme="minorEastAsia" w:cstheme="minorBidi"/>
                <w:sz w:val="22"/>
                <w:szCs w:val="22"/>
              </w:rPr>
              <w:t>24</w:t>
            </w:r>
          </w:p>
        </w:tc>
      </w:tr>
      <w:tr w:rsidR="52312284" w14:paraId="1E40CA85" w14:textId="77777777" w:rsidTr="52312284">
        <w:trPr>
          <w:trHeight w:val="300"/>
        </w:trPr>
        <w:tc>
          <w:tcPr>
            <w:tcW w:w="1460" w:type="dxa"/>
            <w:vMerge/>
          </w:tcPr>
          <w:p w14:paraId="27F6ACAA" w14:textId="77777777" w:rsidR="002967C8" w:rsidRDefault="002967C8"/>
        </w:tc>
        <w:tc>
          <w:tcPr>
            <w:tcW w:w="2115" w:type="dxa"/>
          </w:tcPr>
          <w:p w14:paraId="50260D1B" w14:textId="6B507D7C" w:rsidR="52312284" w:rsidRDefault="52312284" w:rsidP="52312284">
            <w:pPr>
              <w:pStyle w:val="sc-gmeypb"/>
              <w:rPr>
                <w:rFonts w:asciiTheme="minorHAnsi" w:eastAsiaTheme="minorEastAsia" w:hAnsiTheme="minorHAnsi" w:cstheme="minorBidi"/>
                <w:sz w:val="22"/>
                <w:szCs w:val="22"/>
              </w:rPr>
            </w:pPr>
            <w:r w:rsidRPr="52312284">
              <w:rPr>
                <w:rFonts w:asciiTheme="minorHAnsi" w:eastAsiaTheme="minorEastAsia" w:hAnsiTheme="minorHAnsi" w:cstheme="minorBidi"/>
                <w:sz w:val="22"/>
                <w:szCs w:val="22"/>
              </w:rPr>
              <w:t>QSFP</w:t>
            </w:r>
            <w:r w:rsidR="62FFEFA7" w:rsidRPr="52312284">
              <w:rPr>
                <w:rFonts w:asciiTheme="minorHAnsi" w:eastAsiaTheme="minorEastAsia" w:hAnsiTheme="minorHAnsi" w:cstheme="minorBidi"/>
                <w:sz w:val="22"/>
                <w:szCs w:val="22"/>
              </w:rPr>
              <w:t>28</w:t>
            </w:r>
            <w:r w:rsidRPr="52312284">
              <w:rPr>
                <w:rFonts w:asciiTheme="minorHAnsi" w:eastAsiaTheme="minorEastAsia" w:hAnsiTheme="minorHAnsi" w:cstheme="minorBidi"/>
                <w:sz w:val="22"/>
                <w:szCs w:val="22"/>
              </w:rPr>
              <w:t xml:space="preserve"> </w:t>
            </w:r>
          </w:p>
        </w:tc>
        <w:tc>
          <w:tcPr>
            <w:tcW w:w="1402" w:type="dxa"/>
          </w:tcPr>
          <w:p w14:paraId="210769C7" w14:textId="77777777" w:rsidR="52312284" w:rsidRDefault="52312284" w:rsidP="52312284">
            <w:pPr>
              <w:pStyle w:val="Table"/>
              <w:rPr>
                <w:rFonts w:eastAsiaTheme="minorEastAsia" w:cstheme="minorBidi"/>
                <w:sz w:val="22"/>
                <w:szCs w:val="22"/>
              </w:rPr>
            </w:pPr>
          </w:p>
          <w:p w14:paraId="3C59FC65" w14:textId="25D98182" w:rsidR="23703EF5" w:rsidRDefault="23703EF5" w:rsidP="52312284">
            <w:pPr>
              <w:pStyle w:val="Table"/>
              <w:rPr>
                <w:rFonts w:eastAsiaTheme="minorEastAsia" w:cstheme="minorBidi"/>
                <w:sz w:val="22"/>
                <w:szCs w:val="22"/>
              </w:rPr>
            </w:pPr>
            <w:r w:rsidRPr="52312284">
              <w:rPr>
                <w:rFonts w:eastAsiaTheme="minorEastAsia" w:cstheme="minorBidi"/>
                <w:sz w:val="22"/>
                <w:szCs w:val="22"/>
              </w:rPr>
              <w:t>2/1</w:t>
            </w:r>
          </w:p>
        </w:tc>
        <w:tc>
          <w:tcPr>
            <w:tcW w:w="1114" w:type="dxa"/>
          </w:tcPr>
          <w:p w14:paraId="7A7C9D6F" w14:textId="4216B254" w:rsidR="7A6D4A18" w:rsidRDefault="7A6D4A18" w:rsidP="52312284">
            <w:pPr>
              <w:pStyle w:val="Table"/>
              <w:spacing w:line="259" w:lineRule="auto"/>
              <w:rPr>
                <w:rFonts w:eastAsiaTheme="minorEastAsia" w:cstheme="minorBidi"/>
                <w:sz w:val="22"/>
                <w:szCs w:val="22"/>
              </w:rPr>
            </w:pPr>
            <w:r w:rsidRPr="52312284">
              <w:rPr>
                <w:rFonts w:eastAsiaTheme="minorEastAsia" w:cstheme="minorBidi"/>
                <w:sz w:val="22"/>
                <w:szCs w:val="22"/>
              </w:rPr>
              <w:t>25</w:t>
            </w:r>
          </w:p>
        </w:tc>
      </w:tr>
      <w:tr w:rsidR="52312284" w14:paraId="5D010126" w14:textId="77777777" w:rsidTr="52312284">
        <w:trPr>
          <w:trHeight w:val="675"/>
        </w:trPr>
        <w:tc>
          <w:tcPr>
            <w:tcW w:w="1460" w:type="dxa"/>
            <w:vMerge/>
          </w:tcPr>
          <w:p w14:paraId="4FAA9F5E" w14:textId="77777777" w:rsidR="002967C8" w:rsidRDefault="002967C8"/>
        </w:tc>
        <w:tc>
          <w:tcPr>
            <w:tcW w:w="2115" w:type="dxa"/>
          </w:tcPr>
          <w:p w14:paraId="4908C73D" w14:textId="59B8EBBD" w:rsidR="52312284" w:rsidRDefault="52312284" w:rsidP="52312284">
            <w:pPr>
              <w:pStyle w:val="sc-gmeypb"/>
              <w:rPr>
                <w:rFonts w:asciiTheme="minorHAnsi" w:eastAsiaTheme="minorEastAsia" w:hAnsiTheme="minorHAnsi" w:cstheme="minorBidi"/>
                <w:sz w:val="22"/>
                <w:szCs w:val="22"/>
              </w:rPr>
            </w:pPr>
            <w:r w:rsidRPr="52312284">
              <w:rPr>
                <w:rFonts w:asciiTheme="minorHAnsi" w:eastAsiaTheme="minorEastAsia" w:hAnsiTheme="minorHAnsi" w:cstheme="minorBidi"/>
                <w:sz w:val="22"/>
                <w:szCs w:val="22"/>
              </w:rPr>
              <w:t>QSFP</w:t>
            </w:r>
            <w:r w:rsidR="56651C44" w:rsidRPr="52312284">
              <w:rPr>
                <w:rFonts w:asciiTheme="minorHAnsi" w:eastAsiaTheme="minorEastAsia" w:hAnsiTheme="minorHAnsi" w:cstheme="minorBidi"/>
                <w:sz w:val="22"/>
                <w:szCs w:val="22"/>
              </w:rPr>
              <w:t>28</w:t>
            </w:r>
            <w:r w:rsidRPr="52312284">
              <w:rPr>
                <w:rFonts w:asciiTheme="minorHAnsi" w:eastAsiaTheme="minorEastAsia" w:hAnsiTheme="minorHAnsi" w:cstheme="minorBidi"/>
                <w:sz w:val="22"/>
                <w:szCs w:val="22"/>
              </w:rPr>
              <w:t xml:space="preserve"> </w:t>
            </w:r>
          </w:p>
        </w:tc>
        <w:tc>
          <w:tcPr>
            <w:tcW w:w="1402" w:type="dxa"/>
          </w:tcPr>
          <w:p w14:paraId="1F4EDB1B" w14:textId="77777777" w:rsidR="52312284" w:rsidRDefault="52312284" w:rsidP="52312284">
            <w:pPr>
              <w:pStyle w:val="Table"/>
              <w:rPr>
                <w:rFonts w:eastAsiaTheme="minorEastAsia" w:cstheme="minorBidi"/>
                <w:sz w:val="22"/>
                <w:szCs w:val="22"/>
              </w:rPr>
            </w:pPr>
          </w:p>
          <w:p w14:paraId="0916B81E" w14:textId="207505AD" w:rsidR="70750B9D" w:rsidRDefault="70750B9D" w:rsidP="52312284">
            <w:pPr>
              <w:pStyle w:val="Table"/>
              <w:rPr>
                <w:rFonts w:eastAsiaTheme="minorEastAsia" w:cstheme="minorBidi"/>
                <w:sz w:val="22"/>
                <w:szCs w:val="22"/>
              </w:rPr>
            </w:pPr>
            <w:r w:rsidRPr="52312284">
              <w:rPr>
                <w:rFonts w:eastAsiaTheme="minorEastAsia" w:cstheme="minorBidi"/>
                <w:sz w:val="22"/>
                <w:szCs w:val="22"/>
              </w:rPr>
              <w:t>2/2</w:t>
            </w:r>
          </w:p>
        </w:tc>
        <w:tc>
          <w:tcPr>
            <w:tcW w:w="1114" w:type="dxa"/>
          </w:tcPr>
          <w:p w14:paraId="340019BC" w14:textId="3278D369" w:rsidR="678149C9" w:rsidRDefault="678149C9" w:rsidP="52312284">
            <w:pPr>
              <w:pStyle w:val="Table"/>
              <w:spacing w:line="259" w:lineRule="auto"/>
              <w:rPr>
                <w:rFonts w:eastAsiaTheme="minorEastAsia" w:cstheme="minorBidi"/>
                <w:sz w:val="22"/>
                <w:szCs w:val="22"/>
              </w:rPr>
            </w:pPr>
            <w:r w:rsidRPr="52312284">
              <w:rPr>
                <w:rFonts w:eastAsiaTheme="minorEastAsia" w:cstheme="minorBidi"/>
                <w:sz w:val="22"/>
                <w:szCs w:val="22"/>
              </w:rPr>
              <w:t>26</w:t>
            </w:r>
          </w:p>
        </w:tc>
      </w:tr>
      <w:tr w:rsidR="52312284" w14:paraId="13AC418C" w14:textId="77777777" w:rsidTr="52312284">
        <w:trPr>
          <w:trHeight w:val="300"/>
        </w:trPr>
        <w:tc>
          <w:tcPr>
            <w:tcW w:w="1460" w:type="dxa"/>
            <w:vMerge/>
          </w:tcPr>
          <w:p w14:paraId="4A83BB8B" w14:textId="77777777" w:rsidR="002967C8" w:rsidRDefault="002967C8"/>
        </w:tc>
        <w:tc>
          <w:tcPr>
            <w:tcW w:w="2115" w:type="dxa"/>
          </w:tcPr>
          <w:p w14:paraId="6720FF0F" w14:textId="0842DCBF" w:rsidR="52312284" w:rsidRDefault="52312284" w:rsidP="52312284">
            <w:pPr>
              <w:pStyle w:val="sc-gmeypb"/>
              <w:rPr>
                <w:rFonts w:asciiTheme="minorHAnsi" w:eastAsiaTheme="minorEastAsia" w:hAnsiTheme="minorHAnsi" w:cstheme="minorBidi"/>
                <w:sz w:val="22"/>
                <w:szCs w:val="22"/>
              </w:rPr>
            </w:pPr>
            <w:r w:rsidRPr="52312284">
              <w:rPr>
                <w:rFonts w:asciiTheme="minorHAnsi" w:eastAsiaTheme="minorEastAsia" w:hAnsiTheme="minorHAnsi" w:cstheme="minorBidi"/>
                <w:sz w:val="22"/>
                <w:szCs w:val="22"/>
              </w:rPr>
              <w:t>QSFP</w:t>
            </w:r>
            <w:r w:rsidR="10D73750" w:rsidRPr="52312284">
              <w:rPr>
                <w:rFonts w:asciiTheme="minorHAnsi" w:eastAsiaTheme="minorEastAsia" w:hAnsiTheme="minorHAnsi" w:cstheme="minorBidi"/>
                <w:sz w:val="22"/>
                <w:szCs w:val="22"/>
              </w:rPr>
              <w:t>-DD</w:t>
            </w:r>
          </w:p>
        </w:tc>
        <w:tc>
          <w:tcPr>
            <w:tcW w:w="1402" w:type="dxa"/>
          </w:tcPr>
          <w:p w14:paraId="57F1CE97" w14:textId="77777777" w:rsidR="52312284" w:rsidRDefault="52312284" w:rsidP="52312284">
            <w:pPr>
              <w:pStyle w:val="Table"/>
              <w:rPr>
                <w:rFonts w:eastAsiaTheme="minorEastAsia" w:cstheme="minorBidi"/>
                <w:sz w:val="22"/>
                <w:szCs w:val="22"/>
              </w:rPr>
            </w:pPr>
          </w:p>
          <w:p w14:paraId="3CB222B6" w14:textId="3ABAE8A9" w:rsidR="59CB80DA" w:rsidRDefault="59CB80DA" w:rsidP="52312284">
            <w:pPr>
              <w:pStyle w:val="Table"/>
              <w:rPr>
                <w:rFonts w:eastAsiaTheme="minorEastAsia" w:cstheme="minorBidi"/>
                <w:sz w:val="22"/>
                <w:szCs w:val="22"/>
              </w:rPr>
            </w:pPr>
            <w:r w:rsidRPr="52312284">
              <w:rPr>
                <w:rFonts w:eastAsiaTheme="minorEastAsia" w:cstheme="minorBidi"/>
                <w:sz w:val="22"/>
                <w:szCs w:val="22"/>
              </w:rPr>
              <w:t>3/1</w:t>
            </w:r>
          </w:p>
        </w:tc>
        <w:tc>
          <w:tcPr>
            <w:tcW w:w="1114" w:type="dxa"/>
          </w:tcPr>
          <w:p w14:paraId="644B02B8" w14:textId="3567E56A" w:rsidR="54FEC503" w:rsidRDefault="54FEC503" w:rsidP="52312284">
            <w:pPr>
              <w:pStyle w:val="Table"/>
              <w:rPr>
                <w:rFonts w:eastAsiaTheme="minorEastAsia" w:cstheme="minorBidi"/>
                <w:sz w:val="22"/>
                <w:szCs w:val="22"/>
              </w:rPr>
            </w:pPr>
            <w:r w:rsidRPr="52312284">
              <w:rPr>
                <w:rFonts w:eastAsiaTheme="minorEastAsia" w:cstheme="minorBidi"/>
                <w:sz w:val="22"/>
                <w:szCs w:val="22"/>
              </w:rPr>
              <w:t>27</w:t>
            </w:r>
          </w:p>
        </w:tc>
      </w:tr>
      <w:tr w:rsidR="52312284" w14:paraId="4FC2C914" w14:textId="77777777" w:rsidTr="52312284">
        <w:trPr>
          <w:trHeight w:val="300"/>
        </w:trPr>
        <w:tc>
          <w:tcPr>
            <w:tcW w:w="1460" w:type="dxa"/>
            <w:vMerge/>
          </w:tcPr>
          <w:p w14:paraId="7BD9D255" w14:textId="77777777" w:rsidR="002967C8" w:rsidRDefault="002967C8"/>
        </w:tc>
        <w:tc>
          <w:tcPr>
            <w:tcW w:w="2115" w:type="dxa"/>
          </w:tcPr>
          <w:p w14:paraId="60568583" w14:textId="2CFF51BF" w:rsidR="52312284" w:rsidRDefault="52312284" w:rsidP="52312284">
            <w:pPr>
              <w:pStyle w:val="sc-gmeypb"/>
              <w:rPr>
                <w:rFonts w:asciiTheme="minorHAnsi" w:eastAsiaTheme="minorEastAsia" w:hAnsiTheme="minorHAnsi" w:cstheme="minorBidi"/>
                <w:sz w:val="22"/>
                <w:szCs w:val="22"/>
              </w:rPr>
            </w:pPr>
            <w:r w:rsidRPr="52312284">
              <w:rPr>
                <w:rFonts w:asciiTheme="minorHAnsi" w:eastAsiaTheme="minorEastAsia" w:hAnsiTheme="minorHAnsi" w:cstheme="minorBidi"/>
                <w:sz w:val="22"/>
                <w:szCs w:val="22"/>
              </w:rPr>
              <w:t>QSFP</w:t>
            </w:r>
            <w:r w:rsidR="24F0685C" w:rsidRPr="52312284">
              <w:rPr>
                <w:rFonts w:asciiTheme="minorHAnsi" w:eastAsiaTheme="minorEastAsia" w:hAnsiTheme="minorHAnsi" w:cstheme="minorBidi"/>
                <w:sz w:val="22"/>
                <w:szCs w:val="22"/>
              </w:rPr>
              <w:t>-DD</w:t>
            </w:r>
            <w:r w:rsidRPr="52312284">
              <w:rPr>
                <w:rFonts w:asciiTheme="minorHAnsi" w:eastAsiaTheme="minorEastAsia" w:hAnsiTheme="minorHAnsi" w:cstheme="minorBidi"/>
                <w:sz w:val="22"/>
                <w:szCs w:val="22"/>
              </w:rPr>
              <w:t xml:space="preserve"> </w:t>
            </w:r>
          </w:p>
        </w:tc>
        <w:tc>
          <w:tcPr>
            <w:tcW w:w="1402" w:type="dxa"/>
          </w:tcPr>
          <w:p w14:paraId="7223DA7F" w14:textId="1CCF2439" w:rsidR="2BAAF657" w:rsidRDefault="2BAAF657" w:rsidP="52312284">
            <w:pPr>
              <w:pStyle w:val="Table"/>
              <w:rPr>
                <w:rFonts w:eastAsiaTheme="minorEastAsia" w:cstheme="minorBidi"/>
                <w:sz w:val="22"/>
                <w:szCs w:val="22"/>
              </w:rPr>
            </w:pPr>
            <w:r w:rsidRPr="52312284">
              <w:rPr>
                <w:rFonts w:eastAsiaTheme="minorEastAsia" w:cstheme="minorBidi"/>
                <w:sz w:val="22"/>
                <w:szCs w:val="22"/>
              </w:rPr>
              <w:t>3/2</w:t>
            </w:r>
          </w:p>
        </w:tc>
        <w:tc>
          <w:tcPr>
            <w:tcW w:w="1114" w:type="dxa"/>
          </w:tcPr>
          <w:p w14:paraId="6E856079" w14:textId="7ED345D3" w:rsidR="7093A543" w:rsidRDefault="7093A543" w:rsidP="52312284">
            <w:pPr>
              <w:pStyle w:val="Table"/>
              <w:spacing w:line="259" w:lineRule="auto"/>
              <w:rPr>
                <w:rFonts w:eastAsiaTheme="minorEastAsia" w:cstheme="minorBidi"/>
                <w:sz w:val="22"/>
                <w:szCs w:val="22"/>
              </w:rPr>
            </w:pPr>
            <w:r w:rsidRPr="52312284">
              <w:rPr>
                <w:rFonts w:eastAsiaTheme="minorEastAsia" w:cstheme="minorBidi"/>
                <w:sz w:val="22"/>
                <w:szCs w:val="22"/>
              </w:rPr>
              <w:t>28</w:t>
            </w:r>
          </w:p>
        </w:tc>
      </w:tr>
    </w:tbl>
    <w:p w14:paraId="6C9F74BA" w14:textId="6CE7575D" w:rsidR="52B3373A" w:rsidRDefault="52B3373A" w:rsidP="52312284"/>
    <w:p w14:paraId="2E371F84" w14:textId="4C3A761B" w:rsidR="52B3373A" w:rsidRDefault="52B3373A" w:rsidP="52312284">
      <w:pPr>
        <w:pStyle w:val="BodyText"/>
        <w:rPr>
          <w:lang w:val="en-CA"/>
        </w:rPr>
      </w:pPr>
    </w:p>
    <w:p w14:paraId="268D308A" w14:textId="62BC1F18" w:rsidR="52B3373A" w:rsidRDefault="52B3373A" w:rsidP="52312284">
      <w:pPr>
        <w:pStyle w:val="BodyText"/>
        <w:rPr>
          <w:lang w:val="en-CA"/>
        </w:rPr>
      </w:pPr>
    </w:p>
    <w:p w14:paraId="1783B139" w14:textId="29DF7D53" w:rsidR="4144C8F7" w:rsidRDefault="4144C8F7" w:rsidP="4144C8F7">
      <w:pPr>
        <w:pStyle w:val="BodyText"/>
        <w:rPr>
          <w:lang w:val="en-CA"/>
        </w:rPr>
      </w:pPr>
    </w:p>
    <w:p w14:paraId="2746C182" w14:textId="1CE1A6FD" w:rsidR="52B3373A" w:rsidRDefault="52B3373A" w:rsidP="1612F9A0">
      <w:pPr>
        <w:pStyle w:val="BodyText"/>
        <w:rPr>
          <w:lang w:val="en-CA"/>
        </w:rPr>
      </w:pPr>
    </w:p>
    <w:p w14:paraId="628943EB" w14:textId="153E671E" w:rsidR="1612F9A0" w:rsidRDefault="008E76BB" w:rsidP="1612F9A0">
      <w:pPr>
        <w:pStyle w:val="Heading3"/>
        <w:rPr>
          <w:lang w:val="en-CA"/>
        </w:rPr>
      </w:pPr>
      <w:bookmarkStart w:id="186" w:name="_Toc153919369"/>
      <w:r w:rsidRPr="1612F9A0">
        <w:rPr>
          <w:lang w:val="en-CA"/>
        </w:rPr>
        <w:t>Pluggable Types</w:t>
      </w:r>
      <w:bookmarkEnd w:id="186"/>
    </w:p>
    <w:tbl>
      <w:tblPr>
        <w:tblW w:w="8040" w:type="dxa"/>
        <w:tblLayout w:type="fixed"/>
        <w:tblLook w:val="06A0" w:firstRow="1" w:lastRow="0" w:firstColumn="1" w:lastColumn="0" w:noHBand="1" w:noVBand="1"/>
      </w:tblPr>
      <w:tblGrid>
        <w:gridCol w:w="1245"/>
        <w:gridCol w:w="825"/>
        <w:gridCol w:w="1035"/>
        <w:gridCol w:w="1740"/>
        <w:gridCol w:w="1080"/>
        <w:gridCol w:w="630"/>
        <w:gridCol w:w="1485"/>
      </w:tblGrid>
      <w:tr w:rsidR="000B668E" w14:paraId="13C0DD84" w14:textId="77777777" w:rsidTr="00384FB9">
        <w:trPr>
          <w:trHeight w:val="795"/>
        </w:trPr>
        <w:tc>
          <w:tcPr>
            <w:tcW w:w="1245" w:type="dxa"/>
            <w:tcBorders>
              <w:top w:val="single" w:sz="8" w:space="0" w:color="auto"/>
              <w:left w:val="single" w:sz="8" w:space="0" w:color="auto"/>
              <w:bottom w:val="single" w:sz="8" w:space="0" w:color="auto"/>
              <w:right w:val="single" w:sz="8" w:space="0" w:color="auto"/>
            </w:tcBorders>
            <w:shd w:val="clear" w:color="auto" w:fill="548DD4" w:themeFill="text2" w:themeFillTint="99"/>
            <w:tcMar>
              <w:top w:w="15" w:type="dxa"/>
              <w:left w:w="15" w:type="dxa"/>
              <w:right w:w="15" w:type="dxa"/>
            </w:tcMar>
            <w:vAlign w:val="center"/>
          </w:tcPr>
          <w:p w14:paraId="597D8FD8" w14:textId="77777777" w:rsidR="000B668E" w:rsidRDefault="000B668E" w:rsidP="00384FB9">
            <w:r w:rsidRPr="541B9F09">
              <w:rPr>
                <w:rFonts w:ascii="Calibri" w:eastAsia="Calibri" w:hAnsi="Calibri" w:cs="Calibri"/>
                <w:b/>
                <w:bCs/>
                <w:color w:val="000000" w:themeColor="text1"/>
              </w:rPr>
              <w:t>Archetype</w:t>
            </w:r>
          </w:p>
        </w:tc>
        <w:tc>
          <w:tcPr>
            <w:tcW w:w="825" w:type="dxa"/>
            <w:tcBorders>
              <w:top w:val="single" w:sz="8" w:space="0" w:color="auto"/>
              <w:left w:val="single" w:sz="8" w:space="0" w:color="auto"/>
              <w:bottom w:val="single" w:sz="8" w:space="0" w:color="auto"/>
              <w:right w:val="single" w:sz="8" w:space="0" w:color="auto"/>
            </w:tcBorders>
            <w:shd w:val="clear" w:color="auto" w:fill="548DD4" w:themeFill="text2" w:themeFillTint="99"/>
            <w:tcMar>
              <w:top w:w="15" w:type="dxa"/>
              <w:left w:w="15" w:type="dxa"/>
              <w:right w:w="15" w:type="dxa"/>
            </w:tcMar>
            <w:vAlign w:val="center"/>
          </w:tcPr>
          <w:p w14:paraId="41043FEA" w14:textId="77777777" w:rsidR="000B668E" w:rsidRDefault="000B668E" w:rsidP="00384FB9">
            <w:r w:rsidRPr="541B9F09">
              <w:rPr>
                <w:rFonts w:ascii="Calibri" w:eastAsia="Calibri" w:hAnsi="Calibri" w:cs="Calibri"/>
                <w:b/>
                <w:bCs/>
                <w:color w:val="000000" w:themeColor="text1"/>
              </w:rPr>
              <w:t>Archetype Instance Name</w:t>
            </w:r>
          </w:p>
        </w:tc>
        <w:tc>
          <w:tcPr>
            <w:tcW w:w="1035" w:type="dxa"/>
            <w:tcBorders>
              <w:top w:val="single" w:sz="8" w:space="0" w:color="auto"/>
              <w:left w:val="single" w:sz="8" w:space="0" w:color="auto"/>
              <w:bottom w:val="single" w:sz="8" w:space="0" w:color="auto"/>
              <w:right w:val="single" w:sz="8" w:space="0" w:color="auto"/>
            </w:tcBorders>
            <w:shd w:val="clear" w:color="auto" w:fill="548DD4" w:themeFill="text2" w:themeFillTint="99"/>
            <w:tcMar>
              <w:top w:w="15" w:type="dxa"/>
              <w:left w:w="15" w:type="dxa"/>
              <w:right w:w="15" w:type="dxa"/>
            </w:tcMar>
            <w:vAlign w:val="center"/>
          </w:tcPr>
          <w:p w14:paraId="5B14C3CE" w14:textId="77777777" w:rsidR="000B668E" w:rsidRDefault="000B668E" w:rsidP="00384FB9">
            <w:r w:rsidRPr="541B9F09">
              <w:rPr>
                <w:rFonts w:ascii="Calibri" w:eastAsia="Calibri" w:hAnsi="Calibri" w:cs="Calibri"/>
                <w:b/>
                <w:bCs/>
                <w:color w:val="000000" w:themeColor="text1"/>
              </w:rPr>
              <w:t>Description</w:t>
            </w:r>
          </w:p>
        </w:tc>
        <w:tc>
          <w:tcPr>
            <w:tcW w:w="1740" w:type="dxa"/>
            <w:tcBorders>
              <w:top w:val="single" w:sz="8" w:space="0" w:color="auto"/>
              <w:left w:val="single" w:sz="8" w:space="0" w:color="auto"/>
              <w:bottom w:val="single" w:sz="8" w:space="0" w:color="auto"/>
              <w:right w:val="single" w:sz="8" w:space="0" w:color="auto"/>
            </w:tcBorders>
            <w:shd w:val="clear" w:color="auto" w:fill="548DD4" w:themeFill="text2" w:themeFillTint="99"/>
            <w:tcMar>
              <w:top w:w="15" w:type="dxa"/>
              <w:left w:w="15" w:type="dxa"/>
              <w:right w:w="15" w:type="dxa"/>
            </w:tcMar>
            <w:vAlign w:val="center"/>
          </w:tcPr>
          <w:p w14:paraId="46A8A0D5" w14:textId="77777777" w:rsidR="000B668E" w:rsidRDefault="000B668E" w:rsidP="00384FB9">
            <w:r w:rsidRPr="541B9F09">
              <w:rPr>
                <w:rFonts w:ascii="Calibri" w:eastAsia="Calibri" w:hAnsi="Calibri" w:cs="Calibri"/>
                <w:b/>
                <w:bCs/>
                <w:color w:val="000000" w:themeColor="text1"/>
              </w:rPr>
              <w:t>Part Number</w:t>
            </w:r>
          </w:p>
        </w:tc>
        <w:tc>
          <w:tcPr>
            <w:tcW w:w="1080" w:type="dxa"/>
            <w:tcBorders>
              <w:top w:val="single" w:sz="8" w:space="0" w:color="auto"/>
              <w:left w:val="single" w:sz="8" w:space="0" w:color="auto"/>
              <w:bottom w:val="single" w:sz="8" w:space="0" w:color="auto"/>
              <w:right w:val="single" w:sz="8" w:space="0" w:color="auto"/>
            </w:tcBorders>
            <w:shd w:val="clear" w:color="auto" w:fill="548DD4" w:themeFill="text2" w:themeFillTint="99"/>
            <w:tcMar>
              <w:top w:w="15" w:type="dxa"/>
              <w:left w:w="15" w:type="dxa"/>
              <w:right w:w="15" w:type="dxa"/>
            </w:tcMar>
            <w:vAlign w:val="center"/>
          </w:tcPr>
          <w:p w14:paraId="4E2EF3E7" w14:textId="77777777" w:rsidR="000B668E" w:rsidRDefault="000B668E" w:rsidP="00384FB9">
            <w:r w:rsidRPr="541B9F09">
              <w:rPr>
                <w:rFonts w:ascii="Calibri" w:eastAsia="Calibri" w:hAnsi="Calibri" w:cs="Calibri"/>
                <w:b/>
                <w:bCs/>
                <w:color w:val="000000" w:themeColor="text1"/>
              </w:rPr>
              <w:t>Positions Used</w:t>
            </w:r>
          </w:p>
        </w:tc>
        <w:tc>
          <w:tcPr>
            <w:tcW w:w="630" w:type="dxa"/>
            <w:tcBorders>
              <w:top w:val="single" w:sz="8" w:space="0" w:color="auto"/>
              <w:left w:val="single" w:sz="8" w:space="0" w:color="auto"/>
              <w:bottom w:val="single" w:sz="8" w:space="0" w:color="auto"/>
              <w:right w:val="single" w:sz="8" w:space="0" w:color="auto"/>
            </w:tcBorders>
            <w:shd w:val="clear" w:color="auto" w:fill="548DD4" w:themeFill="text2" w:themeFillTint="99"/>
            <w:tcMar>
              <w:top w:w="15" w:type="dxa"/>
              <w:left w:w="15" w:type="dxa"/>
              <w:right w:w="15" w:type="dxa"/>
            </w:tcMar>
            <w:vAlign w:val="center"/>
          </w:tcPr>
          <w:p w14:paraId="7A4FCDAA" w14:textId="77777777" w:rsidR="000B668E" w:rsidRDefault="000B668E" w:rsidP="00384FB9">
            <w:r w:rsidRPr="541B9F09">
              <w:rPr>
                <w:rFonts w:ascii="Calibri" w:eastAsia="Calibri" w:hAnsi="Calibri" w:cs="Calibri"/>
                <w:b/>
                <w:bCs/>
                <w:color w:val="000000" w:themeColor="text1"/>
              </w:rPr>
              <w:t>Vendor</w:t>
            </w:r>
          </w:p>
        </w:tc>
        <w:tc>
          <w:tcPr>
            <w:tcW w:w="1485" w:type="dxa"/>
            <w:tcBorders>
              <w:top w:val="single" w:sz="8" w:space="0" w:color="auto"/>
              <w:left w:val="single" w:sz="8" w:space="0" w:color="auto"/>
              <w:bottom w:val="single" w:sz="8" w:space="0" w:color="auto"/>
              <w:right w:val="single" w:sz="8" w:space="0" w:color="auto"/>
            </w:tcBorders>
            <w:shd w:val="clear" w:color="auto" w:fill="548DD4" w:themeFill="text2" w:themeFillTint="99"/>
            <w:tcMar>
              <w:top w:w="15" w:type="dxa"/>
              <w:left w:w="15" w:type="dxa"/>
              <w:right w:w="15" w:type="dxa"/>
            </w:tcMar>
            <w:vAlign w:val="center"/>
          </w:tcPr>
          <w:p w14:paraId="6291F069" w14:textId="77777777" w:rsidR="000B668E" w:rsidRDefault="000B668E" w:rsidP="00384FB9">
            <w:r w:rsidRPr="541B9F09">
              <w:rPr>
                <w:rFonts w:ascii="Calibri" w:eastAsia="Calibri" w:hAnsi="Calibri" w:cs="Calibri"/>
                <w:b/>
                <w:bCs/>
                <w:color w:val="000000" w:themeColor="text1"/>
              </w:rPr>
              <w:t>Physical Ports</w:t>
            </w:r>
          </w:p>
        </w:tc>
      </w:tr>
      <w:tr w:rsidR="000B668E" w14:paraId="3BE1C46D" w14:textId="77777777" w:rsidTr="00384FB9">
        <w:trPr>
          <w:trHeight w:val="1335"/>
        </w:trPr>
        <w:tc>
          <w:tcPr>
            <w:tcW w:w="124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8FEBD9C" w14:textId="3F0436F3" w:rsidR="000B668E" w:rsidRDefault="000B668E" w:rsidP="00384FB9">
            <w:r w:rsidRPr="541B9F09">
              <w:rPr>
                <w:rFonts w:ascii="Calibri" w:eastAsia="Calibri" w:hAnsi="Calibri" w:cs="Calibri"/>
                <w:color w:val="000000" w:themeColor="text1"/>
                <w:sz w:val="22"/>
                <w:szCs w:val="22"/>
              </w:rPr>
              <w:t>QSFP28:Cisco-100GBASE-FR</w:t>
            </w:r>
            <w:r w:rsidR="05AE5397" w:rsidRPr="3222BE0F">
              <w:rPr>
                <w:rFonts w:ascii="Calibri" w:eastAsia="Calibri" w:hAnsi="Calibri" w:cs="Calibri"/>
                <w:color w:val="000000" w:themeColor="text1"/>
                <w:sz w:val="22"/>
                <w:szCs w:val="22"/>
              </w:rPr>
              <w:t xml:space="preserve"> (QSFP-100G-FR-S)</w:t>
            </w:r>
          </w:p>
        </w:tc>
        <w:tc>
          <w:tcPr>
            <w:tcW w:w="82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FBCED68" w14:textId="67650B59" w:rsidR="000B668E" w:rsidRDefault="000B668E" w:rsidP="00384FB9">
            <w:pPr>
              <w:rPr>
                <w:rFonts w:ascii="Calibri" w:eastAsia="Calibri" w:hAnsi="Calibri" w:cs="Calibri"/>
                <w:color w:val="000000" w:themeColor="text1"/>
                <w:sz w:val="22"/>
                <w:szCs w:val="22"/>
              </w:rPr>
            </w:pPr>
            <w:r w:rsidRPr="541B9F09">
              <w:rPr>
                <w:rFonts w:ascii="Calibri" w:eastAsia="Calibri" w:hAnsi="Calibri" w:cs="Calibri"/>
                <w:color w:val="000000" w:themeColor="text1"/>
                <w:sz w:val="22"/>
                <w:szCs w:val="22"/>
              </w:rPr>
              <w:t>QSFP28:Cisco-100GBASE-FR</w:t>
            </w:r>
            <w:r w:rsidR="05AE5397" w:rsidRPr="561D1455">
              <w:rPr>
                <w:rFonts w:ascii="Calibri" w:eastAsia="Calibri" w:hAnsi="Calibri" w:cs="Calibri"/>
                <w:color w:val="000000" w:themeColor="text1"/>
                <w:sz w:val="22"/>
                <w:szCs w:val="22"/>
              </w:rPr>
              <w:t xml:space="preserve"> (QSFP-100G-FR-S)</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DEC5930" w14:textId="77777777" w:rsidR="000B668E" w:rsidRDefault="000B668E" w:rsidP="00384FB9">
            <w:r w:rsidRPr="541B9F09">
              <w:rPr>
                <w:rFonts w:ascii="Calibri" w:eastAsia="Calibri" w:hAnsi="Calibri" w:cs="Calibri"/>
                <w:color w:val="000000" w:themeColor="text1"/>
                <w:sz w:val="22"/>
                <w:szCs w:val="22"/>
              </w:rPr>
              <w:t>QSFP28:Cisco-100GBASE-FR</w:t>
            </w:r>
          </w:p>
        </w:tc>
        <w:tc>
          <w:tcPr>
            <w:tcW w:w="174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F267F4C" w14:textId="77777777" w:rsidR="000B668E" w:rsidRDefault="000B668E" w:rsidP="00384FB9">
            <w:r w:rsidRPr="541B9F09">
              <w:rPr>
                <w:rFonts w:eastAsia="Arial" w:cs="Arial"/>
              </w:rPr>
              <w:t>QSFP-100G-FR-S</w:t>
            </w:r>
          </w:p>
        </w:tc>
        <w:tc>
          <w:tcPr>
            <w:tcW w:w="108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12EE5FED" w14:textId="77777777" w:rsidR="000B668E" w:rsidRDefault="000B668E" w:rsidP="00384FB9">
            <w:r w:rsidRPr="541B9F09">
              <w:rPr>
                <w:rFonts w:ascii="Times New Roman" w:hAnsi="Times New Roman"/>
                <w:color w:val="000000" w:themeColor="text1"/>
                <w:sz w:val="24"/>
                <w:szCs w:val="24"/>
              </w:rPr>
              <w:t>1</w:t>
            </w:r>
          </w:p>
        </w:tc>
        <w:tc>
          <w:tcPr>
            <w:tcW w:w="63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DE2CE5A" w14:textId="77777777" w:rsidR="000B668E" w:rsidRDefault="000B668E" w:rsidP="00384FB9">
            <w:r w:rsidRPr="541B9F09">
              <w:rPr>
                <w:rFonts w:ascii="Calibri" w:eastAsia="Calibri" w:hAnsi="Calibri" w:cs="Calibri"/>
                <w:color w:val="000000" w:themeColor="text1"/>
                <w:sz w:val="22"/>
                <w:szCs w:val="22"/>
              </w:rPr>
              <w:t>Cisco</w:t>
            </w:r>
          </w:p>
        </w:tc>
        <w:tc>
          <w:tcPr>
            <w:tcW w:w="148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611348EE" w14:textId="77777777" w:rsidR="000B668E" w:rsidRDefault="000B668E" w:rsidP="00384FB9">
            <w:r>
              <w:t>1</w:t>
            </w:r>
          </w:p>
        </w:tc>
      </w:tr>
      <w:tr w:rsidR="000B668E" w14:paraId="5EF723C0" w14:textId="77777777" w:rsidTr="00384FB9">
        <w:trPr>
          <w:trHeight w:val="1455"/>
        </w:trPr>
        <w:tc>
          <w:tcPr>
            <w:tcW w:w="124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F396E00" w14:textId="2B1DDC66" w:rsidR="000B668E" w:rsidRDefault="000B668E" w:rsidP="00384FB9">
            <w:r w:rsidRPr="541B9F09">
              <w:rPr>
                <w:rFonts w:ascii="Calibri" w:eastAsia="Calibri" w:hAnsi="Calibri" w:cs="Calibri"/>
                <w:color w:val="000000" w:themeColor="text1"/>
                <w:sz w:val="22"/>
                <w:szCs w:val="22"/>
              </w:rPr>
              <w:t>QSFP28:Cisco-100GBASE-LR4</w:t>
            </w:r>
            <w:r w:rsidR="7D362E02" w:rsidRPr="561D1455">
              <w:rPr>
                <w:rFonts w:ascii="Calibri" w:eastAsia="Calibri" w:hAnsi="Calibri" w:cs="Calibri"/>
                <w:color w:val="000000" w:themeColor="text1"/>
                <w:sz w:val="22"/>
                <w:szCs w:val="22"/>
              </w:rPr>
              <w:t xml:space="preserve"> (QSFP-100G-LR4-S)</w:t>
            </w:r>
          </w:p>
        </w:tc>
        <w:tc>
          <w:tcPr>
            <w:tcW w:w="82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93DDF20" w14:textId="33FB3F3A" w:rsidR="000B668E" w:rsidRDefault="000B668E" w:rsidP="00384FB9">
            <w:pPr>
              <w:rPr>
                <w:rFonts w:ascii="Calibri" w:eastAsia="Calibri" w:hAnsi="Calibri" w:cs="Calibri"/>
                <w:color w:val="000000" w:themeColor="text1"/>
                <w:sz w:val="22"/>
                <w:szCs w:val="22"/>
              </w:rPr>
            </w:pPr>
            <w:r w:rsidRPr="541B9F09">
              <w:rPr>
                <w:rFonts w:ascii="Calibri" w:eastAsia="Calibri" w:hAnsi="Calibri" w:cs="Calibri"/>
                <w:color w:val="000000" w:themeColor="text1"/>
                <w:sz w:val="22"/>
                <w:szCs w:val="22"/>
              </w:rPr>
              <w:t>QSFP28:Cisco-100GBASE-LR4</w:t>
            </w:r>
            <w:r w:rsidR="7D362E02" w:rsidRPr="220D9664">
              <w:rPr>
                <w:rFonts w:ascii="Calibri" w:eastAsia="Calibri" w:hAnsi="Calibri" w:cs="Calibri"/>
                <w:color w:val="000000" w:themeColor="text1"/>
                <w:sz w:val="22"/>
                <w:szCs w:val="22"/>
              </w:rPr>
              <w:t xml:space="preserve"> (QSFP-100G-LR4-S)</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5A5A266" w14:textId="77777777" w:rsidR="000B668E" w:rsidRDefault="000B668E" w:rsidP="00384FB9">
            <w:r w:rsidRPr="541B9F09">
              <w:rPr>
                <w:rFonts w:ascii="Calibri" w:eastAsia="Calibri" w:hAnsi="Calibri" w:cs="Calibri"/>
                <w:color w:val="000000" w:themeColor="text1"/>
                <w:sz w:val="22"/>
                <w:szCs w:val="22"/>
              </w:rPr>
              <w:t>QSFP-100G-LR4-S</w:t>
            </w:r>
          </w:p>
        </w:tc>
        <w:tc>
          <w:tcPr>
            <w:tcW w:w="174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E53D962" w14:textId="77777777" w:rsidR="000B668E" w:rsidRDefault="000B668E" w:rsidP="00384FB9">
            <w:r w:rsidRPr="541B9F09">
              <w:rPr>
                <w:rFonts w:ascii="Calibri" w:eastAsia="Calibri" w:hAnsi="Calibri" w:cs="Calibri"/>
                <w:color w:val="000000" w:themeColor="text1"/>
                <w:sz w:val="22"/>
                <w:szCs w:val="22"/>
              </w:rPr>
              <w:t>QSFP-100G-LR4-S</w:t>
            </w:r>
          </w:p>
        </w:tc>
        <w:tc>
          <w:tcPr>
            <w:tcW w:w="108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41C72C2A" w14:textId="77777777" w:rsidR="000B668E" w:rsidRDefault="000B668E" w:rsidP="00384FB9">
            <w:r w:rsidRPr="541B9F09">
              <w:rPr>
                <w:rFonts w:ascii="Times New Roman" w:hAnsi="Times New Roman"/>
                <w:color w:val="000000" w:themeColor="text1"/>
                <w:sz w:val="24"/>
                <w:szCs w:val="24"/>
              </w:rPr>
              <w:t>1</w:t>
            </w:r>
          </w:p>
        </w:tc>
        <w:tc>
          <w:tcPr>
            <w:tcW w:w="63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0F61D81" w14:textId="77777777" w:rsidR="000B668E" w:rsidRDefault="000B668E" w:rsidP="00384FB9">
            <w:r w:rsidRPr="541B9F09">
              <w:rPr>
                <w:rFonts w:ascii="Calibri" w:eastAsia="Calibri" w:hAnsi="Calibri" w:cs="Calibri"/>
                <w:color w:val="000000" w:themeColor="text1"/>
                <w:sz w:val="22"/>
                <w:szCs w:val="22"/>
              </w:rPr>
              <w:t>Cisco</w:t>
            </w:r>
          </w:p>
        </w:tc>
        <w:tc>
          <w:tcPr>
            <w:tcW w:w="148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4CD693F6" w14:textId="77777777" w:rsidR="000B668E" w:rsidRDefault="000B668E" w:rsidP="00384FB9">
            <w:r>
              <w:rPr>
                <w:rFonts w:ascii="Times New Roman" w:hAnsi="Times New Roman"/>
                <w:color w:val="000000" w:themeColor="text1"/>
                <w:sz w:val="24"/>
                <w:szCs w:val="24"/>
              </w:rPr>
              <w:t>1</w:t>
            </w:r>
          </w:p>
        </w:tc>
      </w:tr>
      <w:tr w:rsidR="000B668E" w14:paraId="1F38E8CC" w14:textId="77777777" w:rsidTr="00384FB9">
        <w:trPr>
          <w:trHeight w:val="1170"/>
        </w:trPr>
        <w:tc>
          <w:tcPr>
            <w:tcW w:w="124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A235F5B" w14:textId="2C15B8F7" w:rsidR="000B668E" w:rsidRDefault="7E66A780" w:rsidP="00384FB9">
            <w:pPr>
              <w:rPr>
                <w:rFonts w:ascii="Calibri" w:eastAsia="Calibri" w:hAnsi="Calibri" w:cs="Calibri"/>
                <w:color w:val="000000" w:themeColor="text1"/>
                <w:sz w:val="22"/>
                <w:szCs w:val="22"/>
              </w:rPr>
            </w:pPr>
            <w:r w:rsidRPr="6E7F1CAB">
              <w:rPr>
                <w:rFonts w:ascii="Calibri" w:eastAsia="Calibri" w:hAnsi="Calibri" w:cs="Calibri"/>
                <w:color w:val="000000" w:themeColor="text1"/>
                <w:sz w:val="22"/>
                <w:szCs w:val="22"/>
              </w:rPr>
              <w:t>QSFP+:Cisco-10GBASE-LR (QSFP-4X10G-LR-S)</w:t>
            </w:r>
          </w:p>
        </w:tc>
        <w:tc>
          <w:tcPr>
            <w:tcW w:w="82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A0E0165" w14:textId="76513402" w:rsidR="000B668E" w:rsidRDefault="7E66A780" w:rsidP="00384FB9">
            <w:r w:rsidRPr="6E7F1CAB">
              <w:rPr>
                <w:rFonts w:ascii="Calibri" w:eastAsia="Calibri" w:hAnsi="Calibri" w:cs="Calibri"/>
                <w:color w:val="000000" w:themeColor="text1"/>
                <w:sz w:val="22"/>
                <w:szCs w:val="22"/>
              </w:rPr>
              <w:t>QSFP+:Cisco-10GBASE-LR (QSFP-4X10G-LR-S)</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65869A5" w14:textId="77777777" w:rsidR="000B668E" w:rsidRDefault="000B668E" w:rsidP="00384FB9">
            <w:r w:rsidRPr="541B9F09">
              <w:rPr>
                <w:rFonts w:eastAsia="Arial" w:cs="Arial"/>
              </w:rPr>
              <w:t>QSFP-4X10G-LR-S</w:t>
            </w:r>
          </w:p>
        </w:tc>
        <w:tc>
          <w:tcPr>
            <w:tcW w:w="174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8D98C46" w14:textId="77777777" w:rsidR="000B668E" w:rsidRDefault="000B668E" w:rsidP="00384FB9">
            <w:r w:rsidRPr="541B9F09">
              <w:rPr>
                <w:rFonts w:eastAsia="Arial" w:cs="Arial"/>
              </w:rPr>
              <w:t>QSFP-4X10G-LR-S</w:t>
            </w:r>
          </w:p>
        </w:tc>
        <w:tc>
          <w:tcPr>
            <w:tcW w:w="108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2CE72F26" w14:textId="77777777" w:rsidR="000B668E" w:rsidRDefault="000B668E" w:rsidP="00384FB9">
            <w:r w:rsidRPr="541B9F09">
              <w:rPr>
                <w:rFonts w:ascii="Times New Roman" w:hAnsi="Times New Roman"/>
                <w:color w:val="000000" w:themeColor="text1"/>
                <w:sz w:val="24"/>
                <w:szCs w:val="24"/>
              </w:rPr>
              <w:t>1</w:t>
            </w:r>
          </w:p>
        </w:tc>
        <w:tc>
          <w:tcPr>
            <w:tcW w:w="63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C0896DA" w14:textId="77777777" w:rsidR="000B668E" w:rsidRDefault="000B668E" w:rsidP="00384FB9">
            <w:r w:rsidRPr="541B9F09">
              <w:rPr>
                <w:rFonts w:ascii="Calibri" w:eastAsia="Calibri" w:hAnsi="Calibri" w:cs="Calibri"/>
                <w:color w:val="000000" w:themeColor="text1"/>
                <w:sz w:val="22"/>
                <w:szCs w:val="22"/>
              </w:rPr>
              <w:t>Cisco</w:t>
            </w:r>
          </w:p>
        </w:tc>
        <w:tc>
          <w:tcPr>
            <w:tcW w:w="148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308FFF10" w14:textId="77777777" w:rsidR="000B668E" w:rsidRDefault="000B668E" w:rsidP="00384FB9">
            <w:r>
              <w:rPr>
                <w:rFonts w:ascii="Times New Roman" w:hAnsi="Times New Roman"/>
                <w:color w:val="000000" w:themeColor="text1"/>
                <w:sz w:val="24"/>
                <w:szCs w:val="24"/>
              </w:rPr>
              <w:t>1</w:t>
            </w:r>
          </w:p>
        </w:tc>
      </w:tr>
      <w:tr w:rsidR="000B668E" w14:paraId="3616F049" w14:textId="77777777" w:rsidTr="00384FB9">
        <w:trPr>
          <w:trHeight w:val="1455"/>
        </w:trPr>
        <w:tc>
          <w:tcPr>
            <w:tcW w:w="124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D7247D1" w14:textId="74B33223" w:rsidR="000B668E" w:rsidRDefault="16A8A74D" w:rsidP="00384FB9">
            <w:pPr>
              <w:rPr>
                <w:rFonts w:ascii="Calibri" w:eastAsia="Calibri" w:hAnsi="Calibri" w:cs="Calibri"/>
                <w:color w:val="000000" w:themeColor="text1"/>
                <w:sz w:val="22"/>
                <w:szCs w:val="22"/>
              </w:rPr>
            </w:pPr>
            <w:r w:rsidRPr="75BFD2B2">
              <w:rPr>
                <w:rFonts w:ascii="Calibri" w:eastAsia="Calibri" w:hAnsi="Calibri" w:cs="Calibri"/>
                <w:color w:val="000000" w:themeColor="text1"/>
                <w:sz w:val="22"/>
                <w:szCs w:val="22"/>
              </w:rPr>
              <w:t>QS</w:t>
            </w:r>
            <w:r w:rsidR="0D58298B" w:rsidRPr="75BFD2B2">
              <w:rPr>
                <w:rFonts w:ascii="Calibri" w:eastAsia="Calibri" w:hAnsi="Calibri" w:cs="Calibri"/>
                <w:color w:val="000000" w:themeColor="text1"/>
                <w:sz w:val="22"/>
                <w:szCs w:val="22"/>
              </w:rPr>
              <w:t>F</w:t>
            </w:r>
            <w:r w:rsidRPr="75BFD2B2">
              <w:rPr>
                <w:rFonts w:ascii="Calibri" w:eastAsia="Calibri" w:hAnsi="Calibri" w:cs="Calibri"/>
                <w:color w:val="000000" w:themeColor="text1"/>
                <w:sz w:val="22"/>
                <w:szCs w:val="22"/>
              </w:rPr>
              <w:t>P28</w:t>
            </w:r>
            <w:r w:rsidR="000B668E" w:rsidRPr="541B9F09">
              <w:rPr>
                <w:rFonts w:ascii="Calibri" w:eastAsia="Calibri" w:hAnsi="Calibri" w:cs="Calibri"/>
                <w:color w:val="000000" w:themeColor="text1"/>
                <w:sz w:val="22"/>
                <w:szCs w:val="22"/>
              </w:rPr>
              <w:t>:Cisco-100GBASE-CWDM4</w:t>
            </w:r>
            <w:r w:rsidRPr="1FD36B88">
              <w:rPr>
                <w:rFonts w:ascii="Calibri" w:eastAsia="Calibri" w:hAnsi="Calibri" w:cs="Calibri"/>
                <w:color w:val="000000" w:themeColor="text1"/>
                <w:sz w:val="22"/>
                <w:szCs w:val="22"/>
              </w:rPr>
              <w:t xml:space="preserve"> (QSFP-100G-SM-SR)</w:t>
            </w:r>
          </w:p>
        </w:tc>
        <w:tc>
          <w:tcPr>
            <w:tcW w:w="82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43A1BA1" w14:textId="332BFD46" w:rsidR="000B668E" w:rsidRDefault="16A8A74D" w:rsidP="00384FB9">
            <w:pPr>
              <w:rPr>
                <w:rFonts w:ascii="Calibri" w:eastAsia="Calibri" w:hAnsi="Calibri" w:cs="Calibri"/>
                <w:color w:val="000000" w:themeColor="text1"/>
                <w:sz w:val="22"/>
                <w:szCs w:val="22"/>
              </w:rPr>
            </w:pPr>
            <w:r w:rsidRPr="5915E44B">
              <w:rPr>
                <w:rFonts w:ascii="Calibri" w:eastAsia="Calibri" w:hAnsi="Calibri" w:cs="Calibri"/>
                <w:color w:val="000000" w:themeColor="text1"/>
                <w:sz w:val="22"/>
                <w:szCs w:val="22"/>
              </w:rPr>
              <w:t>QSP28</w:t>
            </w:r>
            <w:r w:rsidR="000B668E" w:rsidRPr="541B9F09">
              <w:rPr>
                <w:rFonts w:ascii="Calibri" w:eastAsia="Calibri" w:hAnsi="Calibri" w:cs="Calibri"/>
                <w:color w:val="000000" w:themeColor="text1"/>
                <w:sz w:val="22"/>
                <w:szCs w:val="22"/>
              </w:rPr>
              <w:t>:Cisco-100GBASE-CWDM4</w:t>
            </w:r>
            <w:r w:rsidRPr="5915E44B">
              <w:rPr>
                <w:rFonts w:ascii="Calibri" w:eastAsia="Calibri" w:hAnsi="Calibri" w:cs="Calibri"/>
                <w:color w:val="000000" w:themeColor="text1"/>
                <w:sz w:val="22"/>
                <w:szCs w:val="22"/>
              </w:rPr>
              <w:t xml:space="preserve"> (QSFP-100G-SM-SR)</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442CF52" w14:textId="77777777" w:rsidR="000B668E" w:rsidRDefault="000B668E" w:rsidP="00384FB9">
            <w:r w:rsidRPr="541B9F09">
              <w:rPr>
                <w:rFonts w:eastAsia="Arial" w:cs="Arial"/>
              </w:rPr>
              <w:t>QSFP-100G-SM-SR</w:t>
            </w:r>
          </w:p>
        </w:tc>
        <w:tc>
          <w:tcPr>
            <w:tcW w:w="174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21862D8" w14:textId="77777777" w:rsidR="000B668E" w:rsidRDefault="000B668E" w:rsidP="00384FB9">
            <w:r w:rsidRPr="541B9F09">
              <w:rPr>
                <w:rFonts w:eastAsia="Arial" w:cs="Arial"/>
              </w:rPr>
              <w:t>QSFP-100G-SM-SR</w:t>
            </w:r>
          </w:p>
        </w:tc>
        <w:tc>
          <w:tcPr>
            <w:tcW w:w="108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1C94BB15" w14:textId="77777777" w:rsidR="000B668E" w:rsidRDefault="000B668E" w:rsidP="00384FB9">
            <w:r w:rsidRPr="541B9F09">
              <w:rPr>
                <w:rFonts w:ascii="Times New Roman" w:hAnsi="Times New Roman"/>
                <w:color w:val="000000" w:themeColor="text1"/>
                <w:sz w:val="24"/>
                <w:szCs w:val="24"/>
              </w:rPr>
              <w:t>1</w:t>
            </w:r>
          </w:p>
        </w:tc>
        <w:tc>
          <w:tcPr>
            <w:tcW w:w="63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0D9DA77" w14:textId="77777777" w:rsidR="000B668E" w:rsidRDefault="000B668E" w:rsidP="00384FB9">
            <w:r w:rsidRPr="541B9F09">
              <w:rPr>
                <w:rFonts w:ascii="Calibri" w:eastAsia="Calibri" w:hAnsi="Calibri" w:cs="Calibri"/>
                <w:color w:val="000000" w:themeColor="text1"/>
                <w:sz w:val="22"/>
                <w:szCs w:val="22"/>
              </w:rPr>
              <w:t>Cisco</w:t>
            </w:r>
          </w:p>
        </w:tc>
        <w:tc>
          <w:tcPr>
            <w:tcW w:w="148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109EC5CC" w14:textId="77777777" w:rsidR="000B668E" w:rsidRDefault="000B668E" w:rsidP="00384FB9">
            <w:r>
              <w:rPr>
                <w:rFonts w:ascii="Times New Roman" w:hAnsi="Times New Roman"/>
                <w:color w:val="000000" w:themeColor="text1"/>
                <w:sz w:val="24"/>
                <w:szCs w:val="24"/>
              </w:rPr>
              <w:t>1</w:t>
            </w:r>
          </w:p>
        </w:tc>
      </w:tr>
      <w:tr w:rsidR="1A9105CB" w14:paraId="5F6E5088" w14:textId="77777777" w:rsidTr="1A9105CB">
        <w:trPr>
          <w:trHeight w:val="1455"/>
        </w:trPr>
        <w:tc>
          <w:tcPr>
            <w:tcW w:w="124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7513C8A" w14:textId="09EE1C33" w:rsidR="23FBF375" w:rsidRDefault="23FBF375" w:rsidP="1A9105CB">
            <w:pPr>
              <w:rPr>
                <w:rFonts w:ascii="Calibri" w:eastAsia="Calibri" w:hAnsi="Calibri" w:cs="Calibri"/>
                <w:color w:val="000000" w:themeColor="text1"/>
                <w:sz w:val="22"/>
                <w:szCs w:val="22"/>
              </w:rPr>
            </w:pPr>
            <w:r w:rsidRPr="1A9105CB">
              <w:rPr>
                <w:rFonts w:ascii="Calibri" w:eastAsia="Calibri" w:hAnsi="Calibri" w:cs="Calibri"/>
                <w:color w:val="000000" w:themeColor="text1"/>
                <w:sz w:val="22"/>
                <w:szCs w:val="22"/>
              </w:rPr>
              <w:t>QSFP-DD 100G ZR PLUGGABLE</w:t>
            </w:r>
          </w:p>
        </w:tc>
        <w:tc>
          <w:tcPr>
            <w:tcW w:w="82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6D7AB5A" w14:textId="09EE1C33" w:rsidR="23FBF375" w:rsidRDefault="23FBF375" w:rsidP="1A9105CB">
            <w:pPr>
              <w:rPr>
                <w:rFonts w:ascii="Calibri" w:eastAsia="Calibri" w:hAnsi="Calibri" w:cs="Calibri"/>
                <w:color w:val="000000" w:themeColor="text1"/>
                <w:sz w:val="22"/>
                <w:szCs w:val="22"/>
              </w:rPr>
            </w:pPr>
            <w:r w:rsidRPr="1A9105CB">
              <w:rPr>
                <w:rFonts w:ascii="Calibri" w:eastAsia="Calibri" w:hAnsi="Calibri" w:cs="Calibri"/>
                <w:color w:val="000000" w:themeColor="text1"/>
                <w:sz w:val="22"/>
                <w:szCs w:val="22"/>
              </w:rPr>
              <w:t>QSFP-DD 100G ZR PLUGGABLE</w:t>
            </w:r>
          </w:p>
          <w:p w14:paraId="2D26F0EE" w14:textId="6B929294" w:rsidR="1A9105CB" w:rsidRDefault="1A9105CB" w:rsidP="1A9105CB">
            <w:pPr>
              <w:rPr>
                <w:rFonts w:ascii="Calibri" w:eastAsia="Calibri" w:hAnsi="Calibri" w:cs="Calibri"/>
                <w:color w:val="000000" w:themeColor="text1"/>
                <w:sz w:val="22"/>
                <w:szCs w:val="22"/>
              </w:rPr>
            </w:pP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ECA6D0B" w14:textId="09EE1C33" w:rsidR="23FBF375" w:rsidRDefault="23FBF375" w:rsidP="1A9105CB">
            <w:pPr>
              <w:rPr>
                <w:rFonts w:ascii="Calibri" w:eastAsia="Calibri" w:hAnsi="Calibri" w:cs="Calibri"/>
                <w:color w:val="000000" w:themeColor="text1"/>
                <w:sz w:val="22"/>
                <w:szCs w:val="22"/>
              </w:rPr>
            </w:pPr>
            <w:r w:rsidRPr="1A9105CB">
              <w:rPr>
                <w:rFonts w:ascii="Calibri" w:eastAsia="Calibri" w:hAnsi="Calibri" w:cs="Calibri"/>
                <w:color w:val="000000" w:themeColor="text1"/>
                <w:sz w:val="22"/>
                <w:szCs w:val="22"/>
              </w:rPr>
              <w:t>QSFP-DD 100G ZR PLUGGABLE</w:t>
            </w:r>
          </w:p>
          <w:p w14:paraId="42E9F379" w14:textId="5CCC34AB" w:rsidR="1A9105CB" w:rsidRDefault="1A9105CB" w:rsidP="1A9105CB">
            <w:pPr>
              <w:rPr>
                <w:rFonts w:eastAsia="Arial" w:cs="Arial"/>
              </w:rPr>
            </w:pPr>
          </w:p>
        </w:tc>
        <w:tc>
          <w:tcPr>
            <w:tcW w:w="174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590E171" w14:textId="09EE1C33" w:rsidR="23FBF375" w:rsidRDefault="23FBF375" w:rsidP="1A9105CB">
            <w:pPr>
              <w:rPr>
                <w:rFonts w:ascii="Calibri" w:eastAsia="Calibri" w:hAnsi="Calibri" w:cs="Calibri"/>
                <w:color w:val="000000" w:themeColor="text1"/>
                <w:sz w:val="22"/>
                <w:szCs w:val="22"/>
              </w:rPr>
            </w:pPr>
            <w:r w:rsidRPr="1A9105CB">
              <w:rPr>
                <w:rFonts w:ascii="Calibri" w:eastAsia="Calibri" w:hAnsi="Calibri" w:cs="Calibri"/>
                <w:color w:val="000000" w:themeColor="text1"/>
                <w:sz w:val="22"/>
                <w:szCs w:val="22"/>
              </w:rPr>
              <w:t>QSFP-DD 100G ZR PLUGGABLE</w:t>
            </w:r>
          </w:p>
          <w:p w14:paraId="32CEAAAD" w14:textId="1200C473" w:rsidR="1A9105CB" w:rsidRDefault="1A9105CB" w:rsidP="1A9105CB">
            <w:pPr>
              <w:rPr>
                <w:rFonts w:eastAsia="Arial" w:cs="Arial"/>
              </w:rPr>
            </w:pPr>
          </w:p>
        </w:tc>
        <w:tc>
          <w:tcPr>
            <w:tcW w:w="108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766F1871" w14:textId="351A5621" w:rsidR="23FBF375" w:rsidRDefault="23FBF375" w:rsidP="1A9105CB">
            <w:pPr>
              <w:rPr>
                <w:rFonts w:ascii="Times New Roman" w:hAnsi="Times New Roman"/>
                <w:color w:val="000000" w:themeColor="text1"/>
                <w:sz w:val="24"/>
                <w:szCs w:val="24"/>
              </w:rPr>
            </w:pPr>
            <w:r w:rsidRPr="1A9105CB">
              <w:rPr>
                <w:rFonts w:ascii="Times New Roman" w:hAnsi="Times New Roman"/>
                <w:color w:val="000000" w:themeColor="text1"/>
                <w:sz w:val="24"/>
                <w:szCs w:val="24"/>
              </w:rPr>
              <w:t>1</w:t>
            </w:r>
          </w:p>
        </w:tc>
        <w:tc>
          <w:tcPr>
            <w:tcW w:w="63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ECAEA18" w14:textId="4F8CE013" w:rsidR="23FBF375" w:rsidRDefault="23FBF375" w:rsidP="1A9105CB">
            <w:pPr>
              <w:rPr>
                <w:rFonts w:ascii="Calibri" w:eastAsia="Calibri" w:hAnsi="Calibri" w:cs="Calibri"/>
                <w:color w:val="000000" w:themeColor="text1"/>
                <w:sz w:val="22"/>
                <w:szCs w:val="22"/>
              </w:rPr>
            </w:pPr>
            <w:r w:rsidRPr="1A9105CB">
              <w:rPr>
                <w:rFonts w:ascii="Calibri" w:eastAsia="Calibri" w:hAnsi="Calibri" w:cs="Calibri"/>
                <w:color w:val="000000" w:themeColor="text1"/>
                <w:sz w:val="22"/>
                <w:szCs w:val="22"/>
              </w:rPr>
              <w:t>Cisco</w:t>
            </w:r>
          </w:p>
        </w:tc>
        <w:tc>
          <w:tcPr>
            <w:tcW w:w="148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6EA76745" w14:textId="148B3EAE" w:rsidR="23FBF375" w:rsidRDefault="23FBF375" w:rsidP="1A9105CB">
            <w:pPr>
              <w:rPr>
                <w:rFonts w:ascii="Times New Roman" w:hAnsi="Times New Roman"/>
                <w:color w:val="000000" w:themeColor="text1"/>
                <w:sz w:val="24"/>
                <w:szCs w:val="24"/>
              </w:rPr>
            </w:pPr>
            <w:r w:rsidRPr="1A9105CB">
              <w:rPr>
                <w:rFonts w:ascii="Times New Roman" w:hAnsi="Times New Roman"/>
                <w:color w:val="000000" w:themeColor="text1"/>
                <w:sz w:val="24"/>
                <w:szCs w:val="24"/>
              </w:rPr>
              <w:t>1</w:t>
            </w:r>
          </w:p>
        </w:tc>
      </w:tr>
    </w:tbl>
    <w:p w14:paraId="3C4DE0A0" w14:textId="0B4C7208" w:rsidR="4AF0411F" w:rsidRDefault="4AF0411F"/>
    <w:p w14:paraId="17C7726D" w14:textId="77777777" w:rsidR="000B668E" w:rsidRPr="000B668E" w:rsidRDefault="000B668E" w:rsidP="000B668E">
      <w:pPr>
        <w:pStyle w:val="BodyText"/>
        <w:rPr>
          <w:lang w:val="en-CA"/>
        </w:rPr>
      </w:pPr>
    </w:p>
    <w:p w14:paraId="50B4F6BA" w14:textId="0B9E1B73" w:rsidR="1612F9A0" w:rsidRDefault="008E76BB" w:rsidP="1612F9A0">
      <w:pPr>
        <w:pStyle w:val="Heading3"/>
        <w:rPr>
          <w:lang w:val="en-CA"/>
        </w:rPr>
      </w:pPr>
      <w:bookmarkStart w:id="187" w:name="_Toc153919370"/>
      <w:r w:rsidRPr="1612F9A0">
        <w:rPr>
          <w:lang w:val="en-CA"/>
        </w:rPr>
        <w:t xml:space="preserve">Pluggable Compatible for </w:t>
      </w:r>
      <w:r w:rsidR="0353EAED" w:rsidRPr="35BEAED8">
        <w:rPr>
          <w:lang w:val="en-CA"/>
        </w:rPr>
        <w:t>PTP</w:t>
      </w:r>
      <w:bookmarkEnd w:id="18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2685"/>
        <w:gridCol w:w="4470"/>
        <w:gridCol w:w="1350"/>
      </w:tblGrid>
      <w:tr w:rsidR="00D446E6" w14:paraId="2FFECB4B" w14:textId="77777777" w:rsidTr="00CA5ECF">
        <w:trPr>
          <w:trHeight w:val="795"/>
        </w:trPr>
        <w:tc>
          <w:tcPr>
            <w:tcW w:w="2685" w:type="dxa"/>
            <w:shd w:val="clear" w:color="auto" w:fill="548DD4" w:themeFill="text2" w:themeFillTint="99"/>
            <w:tcMar>
              <w:top w:w="15" w:type="dxa"/>
              <w:left w:w="15" w:type="dxa"/>
              <w:right w:w="15" w:type="dxa"/>
            </w:tcMar>
            <w:vAlign w:val="center"/>
          </w:tcPr>
          <w:p w14:paraId="7CD0C7BC" w14:textId="54B66D33" w:rsidR="00D446E6" w:rsidRDefault="0353EAED" w:rsidP="00384FB9">
            <w:r w:rsidRPr="35A0F3EF">
              <w:rPr>
                <w:rFonts w:ascii="Calibri" w:eastAsia="Calibri" w:hAnsi="Calibri" w:cs="Calibri"/>
                <w:b/>
                <w:bCs/>
                <w:color w:val="000000" w:themeColor="text1"/>
              </w:rPr>
              <w:t xml:space="preserve">Physical </w:t>
            </w:r>
            <w:r w:rsidRPr="74500E4C">
              <w:rPr>
                <w:rFonts w:ascii="Calibri" w:eastAsia="Calibri" w:hAnsi="Calibri" w:cs="Calibri"/>
                <w:b/>
                <w:bCs/>
                <w:color w:val="000000" w:themeColor="text1"/>
              </w:rPr>
              <w:t>Termination</w:t>
            </w:r>
            <w:r w:rsidR="00D446E6" w:rsidRPr="541B9F09">
              <w:rPr>
                <w:rFonts w:ascii="Calibri" w:eastAsia="Calibri" w:hAnsi="Calibri" w:cs="Calibri"/>
                <w:b/>
                <w:bCs/>
                <w:color w:val="000000" w:themeColor="text1"/>
              </w:rPr>
              <w:t xml:space="preserve"> </w:t>
            </w:r>
            <w:r w:rsidRPr="7A7BBAA2">
              <w:rPr>
                <w:rFonts w:ascii="Calibri" w:eastAsia="Calibri" w:hAnsi="Calibri" w:cs="Calibri"/>
                <w:b/>
                <w:bCs/>
                <w:color w:val="000000" w:themeColor="text1"/>
              </w:rPr>
              <w:t>Position</w:t>
            </w:r>
            <w:r w:rsidR="742473A7" w:rsidRPr="7A7BBAA2">
              <w:rPr>
                <w:rFonts w:ascii="Calibri" w:eastAsia="Calibri" w:hAnsi="Calibri" w:cs="Calibri"/>
                <w:b/>
                <w:bCs/>
                <w:color w:val="000000" w:themeColor="text1"/>
              </w:rPr>
              <w:t xml:space="preserve"> </w:t>
            </w:r>
            <w:r w:rsidR="00D446E6" w:rsidRPr="541B9F09">
              <w:rPr>
                <w:rFonts w:ascii="Calibri" w:eastAsia="Calibri" w:hAnsi="Calibri" w:cs="Calibri"/>
                <w:b/>
                <w:bCs/>
                <w:color w:val="000000" w:themeColor="text1"/>
              </w:rPr>
              <w:t>Archetype</w:t>
            </w:r>
          </w:p>
        </w:tc>
        <w:tc>
          <w:tcPr>
            <w:tcW w:w="4470" w:type="dxa"/>
            <w:shd w:val="clear" w:color="auto" w:fill="548DD4" w:themeFill="text2" w:themeFillTint="99"/>
            <w:tcMar>
              <w:top w:w="15" w:type="dxa"/>
              <w:left w:w="15" w:type="dxa"/>
              <w:right w:w="15" w:type="dxa"/>
            </w:tcMar>
            <w:vAlign w:val="center"/>
          </w:tcPr>
          <w:p w14:paraId="708B6909" w14:textId="77777777" w:rsidR="00D446E6" w:rsidRDefault="00D446E6" w:rsidP="00384FB9">
            <w:r w:rsidRPr="541B9F09">
              <w:rPr>
                <w:rFonts w:ascii="Calibri" w:eastAsia="Calibri" w:hAnsi="Calibri" w:cs="Calibri"/>
                <w:b/>
                <w:bCs/>
                <w:color w:val="000000" w:themeColor="text1"/>
              </w:rPr>
              <w:t>Pluggable Archetype</w:t>
            </w:r>
          </w:p>
        </w:tc>
        <w:tc>
          <w:tcPr>
            <w:tcW w:w="1350" w:type="dxa"/>
            <w:shd w:val="clear" w:color="auto" w:fill="548DD4" w:themeFill="text2" w:themeFillTint="99"/>
            <w:tcMar>
              <w:top w:w="15" w:type="dxa"/>
              <w:left w:w="15" w:type="dxa"/>
              <w:right w:w="15" w:type="dxa"/>
            </w:tcMar>
            <w:vAlign w:val="center"/>
          </w:tcPr>
          <w:p w14:paraId="2F497448" w14:textId="77777777" w:rsidR="00D446E6" w:rsidRDefault="00D446E6" w:rsidP="00384FB9">
            <w:r w:rsidRPr="541B9F09">
              <w:rPr>
                <w:rFonts w:ascii="Calibri" w:eastAsia="Calibri" w:hAnsi="Calibri" w:cs="Calibri"/>
                <w:b/>
                <w:bCs/>
                <w:color w:val="000000" w:themeColor="text1"/>
              </w:rPr>
              <w:t>Notes</w:t>
            </w:r>
          </w:p>
        </w:tc>
      </w:tr>
      <w:tr w:rsidR="00D446E6" w14:paraId="06FFDFF7" w14:textId="77777777" w:rsidTr="00CA5ECF">
        <w:trPr>
          <w:trHeight w:val="300"/>
        </w:trPr>
        <w:tc>
          <w:tcPr>
            <w:tcW w:w="2685" w:type="dxa"/>
            <w:vMerge w:val="restart"/>
            <w:tcMar>
              <w:top w:w="15" w:type="dxa"/>
              <w:left w:w="15" w:type="dxa"/>
              <w:right w:w="15" w:type="dxa"/>
            </w:tcMar>
            <w:vAlign w:val="center"/>
          </w:tcPr>
          <w:p w14:paraId="5FF7C4AB" w14:textId="6F9704BC" w:rsidR="00D446E6" w:rsidRDefault="672137F2" w:rsidP="52312284">
            <w:pPr>
              <w:pStyle w:val="ListParagraph"/>
              <w:numPr>
                <w:ilvl w:val="0"/>
                <w:numId w:val="0"/>
              </w:numPr>
              <w:rPr>
                <w:color w:val="000000" w:themeColor="text1"/>
              </w:rPr>
            </w:pPr>
            <w:r w:rsidRPr="52312284">
              <w:rPr>
                <w:color w:val="000000" w:themeColor="text1"/>
              </w:rPr>
              <w:t>1.QFP+/QSFP28</w:t>
            </w:r>
          </w:p>
          <w:p w14:paraId="02DCD8BA" w14:textId="59B75660" w:rsidR="00D446E6" w:rsidRDefault="672137F2" w:rsidP="52312284">
            <w:pPr>
              <w:rPr>
                <w:color w:val="000000" w:themeColor="text1"/>
              </w:rPr>
            </w:pPr>
            <w:r w:rsidRPr="52312284">
              <w:rPr>
                <w:color w:val="000000" w:themeColor="text1"/>
              </w:rPr>
              <w:t>2.QSFP-DD</w:t>
            </w:r>
          </w:p>
          <w:p w14:paraId="7C313A6E" w14:textId="0B8B8A4D" w:rsidR="00D446E6" w:rsidRDefault="672137F2" w:rsidP="52312284">
            <w:pPr>
              <w:rPr>
                <w:color w:val="000000" w:themeColor="text1"/>
              </w:rPr>
            </w:pPr>
            <w:r w:rsidRPr="52312284">
              <w:rPr>
                <w:color w:val="000000" w:themeColor="text1"/>
              </w:rPr>
              <w:t>3.QSFP+</w:t>
            </w:r>
          </w:p>
          <w:p w14:paraId="44E20A47" w14:textId="571DFDF2" w:rsidR="00D446E6" w:rsidRDefault="672137F2" w:rsidP="52312284">
            <w:pPr>
              <w:rPr>
                <w:color w:val="000000" w:themeColor="text1"/>
              </w:rPr>
            </w:pPr>
            <w:r w:rsidRPr="52312284">
              <w:rPr>
                <w:color w:val="000000" w:themeColor="text1"/>
              </w:rPr>
              <w:t>4.</w:t>
            </w:r>
            <w:r w:rsidR="4F5DDDC0" w:rsidRPr="52312284">
              <w:rPr>
                <w:color w:val="000000" w:themeColor="text1"/>
              </w:rPr>
              <w:t>QSFP28</w:t>
            </w:r>
          </w:p>
        </w:tc>
        <w:tc>
          <w:tcPr>
            <w:tcW w:w="4470" w:type="dxa"/>
            <w:tcMar>
              <w:top w:w="15" w:type="dxa"/>
              <w:left w:w="15" w:type="dxa"/>
              <w:right w:w="15" w:type="dxa"/>
            </w:tcMar>
            <w:vAlign w:val="bottom"/>
          </w:tcPr>
          <w:p w14:paraId="2EB12481" w14:textId="0E7E8E6D" w:rsidR="00D446E6" w:rsidRDefault="00D446E6" w:rsidP="00384FB9">
            <w:pPr>
              <w:rPr>
                <w:rFonts w:ascii="Calibri" w:eastAsia="Calibri" w:hAnsi="Calibri" w:cs="Calibri"/>
                <w:color w:val="000000" w:themeColor="text1"/>
                <w:sz w:val="22"/>
                <w:szCs w:val="22"/>
              </w:rPr>
            </w:pPr>
            <w:r w:rsidRPr="541B9F09">
              <w:rPr>
                <w:rFonts w:ascii="Calibri" w:eastAsia="Calibri" w:hAnsi="Calibri" w:cs="Calibri"/>
                <w:color w:val="000000" w:themeColor="text1"/>
                <w:sz w:val="22"/>
                <w:szCs w:val="22"/>
              </w:rPr>
              <w:t>QSFP28:Cisco-100GBASE-FR</w:t>
            </w:r>
            <w:r w:rsidR="005888E4" w:rsidRPr="4E8D4432">
              <w:rPr>
                <w:rFonts w:ascii="Calibri" w:eastAsia="Calibri" w:hAnsi="Calibri" w:cs="Calibri"/>
                <w:color w:val="000000" w:themeColor="text1"/>
                <w:sz w:val="22"/>
                <w:szCs w:val="22"/>
              </w:rPr>
              <w:t xml:space="preserve"> (QSFP-100G-FR-S)</w:t>
            </w:r>
          </w:p>
        </w:tc>
        <w:tc>
          <w:tcPr>
            <w:tcW w:w="1350" w:type="dxa"/>
            <w:tcMar>
              <w:top w:w="15" w:type="dxa"/>
              <w:left w:w="15" w:type="dxa"/>
              <w:right w:w="15" w:type="dxa"/>
            </w:tcMar>
            <w:vAlign w:val="center"/>
          </w:tcPr>
          <w:p w14:paraId="5CD2331E" w14:textId="77777777" w:rsidR="00D446E6" w:rsidRDefault="00D446E6" w:rsidP="00384FB9">
            <w:r w:rsidRPr="541B9F09">
              <w:rPr>
                <w:rFonts w:ascii="Calibri" w:eastAsia="Calibri" w:hAnsi="Calibri" w:cs="Calibri"/>
                <w:b/>
                <w:bCs/>
                <w:color w:val="000000" w:themeColor="text1"/>
              </w:rPr>
              <w:t xml:space="preserve"> </w:t>
            </w:r>
          </w:p>
        </w:tc>
      </w:tr>
      <w:tr w:rsidR="00D446E6" w14:paraId="6C41891A" w14:textId="77777777" w:rsidTr="00CA5ECF">
        <w:trPr>
          <w:trHeight w:val="315"/>
        </w:trPr>
        <w:tc>
          <w:tcPr>
            <w:tcW w:w="2685" w:type="dxa"/>
            <w:vMerge/>
            <w:vAlign w:val="center"/>
          </w:tcPr>
          <w:p w14:paraId="213FC6F2" w14:textId="77777777" w:rsidR="00D446E6" w:rsidRDefault="00D446E6" w:rsidP="00384FB9"/>
        </w:tc>
        <w:tc>
          <w:tcPr>
            <w:tcW w:w="4470" w:type="dxa"/>
            <w:tcMar>
              <w:top w:w="15" w:type="dxa"/>
              <w:left w:w="15" w:type="dxa"/>
              <w:right w:w="15" w:type="dxa"/>
            </w:tcMar>
            <w:vAlign w:val="bottom"/>
          </w:tcPr>
          <w:p w14:paraId="26BFFEF1" w14:textId="540FB88B" w:rsidR="00D446E6" w:rsidRDefault="5BE4DB26" w:rsidP="00384FB9">
            <w:pPr>
              <w:rPr>
                <w:rFonts w:ascii="Calibri" w:eastAsia="Calibri" w:hAnsi="Calibri" w:cs="Calibri"/>
                <w:color w:val="000000" w:themeColor="text1"/>
                <w:sz w:val="22"/>
                <w:szCs w:val="22"/>
              </w:rPr>
            </w:pPr>
            <w:r w:rsidRPr="39334E6B">
              <w:rPr>
                <w:rFonts w:ascii="Calibri" w:eastAsia="Calibri" w:hAnsi="Calibri" w:cs="Calibri"/>
                <w:color w:val="000000" w:themeColor="text1"/>
                <w:sz w:val="22"/>
                <w:szCs w:val="22"/>
              </w:rPr>
              <w:t>QSFP28</w:t>
            </w:r>
            <w:r w:rsidR="00D446E6" w:rsidRPr="541B9F09">
              <w:rPr>
                <w:rFonts w:ascii="Calibri" w:eastAsia="Calibri" w:hAnsi="Calibri" w:cs="Calibri"/>
                <w:color w:val="000000" w:themeColor="text1"/>
                <w:sz w:val="22"/>
                <w:szCs w:val="22"/>
              </w:rPr>
              <w:t>:Cisco-100GBASE-LR4</w:t>
            </w:r>
            <w:r w:rsidRPr="1EBB61E7">
              <w:rPr>
                <w:rFonts w:ascii="Calibri" w:eastAsia="Calibri" w:hAnsi="Calibri" w:cs="Calibri"/>
                <w:color w:val="000000" w:themeColor="text1"/>
                <w:sz w:val="22"/>
                <w:szCs w:val="22"/>
              </w:rPr>
              <w:t xml:space="preserve"> (QSFP-100G-LR4-S)</w:t>
            </w:r>
          </w:p>
        </w:tc>
        <w:tc>
          <w:tcPr>
            <w:tcW w:w="1350" w:type="dxa"/>
            <w:tcMar>
              <w:top w:w="15" w:type="dxa"/>
              <w:left w:w="15" w:type="dxa"/>
              <w:right w:w="15" w:type="dxa"/>
            </w:tcMar>
            <w:vAlign w:val="center"/>
          </w:tcPr>
          <w:p w14:paraId="2EA432E7" w14:textId="77777777" w:rsidR="00D446E6" w:rsidRDefault="00D446E6" w:rsidP="00384FB9">
            <w:r w:rsidRPr="541B9F09">
              <w:rPr>
                <w:rFonts w:ascii="Calibri" w:eastAsia="Calibri" w:hAnsi="Calibri" w:cs="Calibri"/>
                <w:b/>
                <w:bCs/>
                <w:color w:val="000000" w:themeColor="text1"/>
              </w:rPr>
              <w:t xml:space="preserve"> </w:t>
            </w:r>
          </w:p>
        </w:tc>
      </w:tr>
      <w:tr w:rsidR="00D446E6" w14:paraId="645FFDB2" w14:textId="77777777" w:rsidTr="00CA5ECF">
        <w:trPr>
          <w:trHeight w:val="315"/>
        </w:trPr>
        <w:tc>
          <w:tcPr>
            <w:tcW w:w="2685" w:type="dxa"/>
            <w:vMerge/>
            <w:vAlign w:val="center"/>
          </w:tcPr>
          <w:p w14:paraId="1CE7CECF" w14:textId="77777777" w:rsidR="00D446E6" w:rsidRDefault="00D446E6" w:rsidP="00384FB9"/>
        </w:tc>
        <w:tc>
          <w:tcPr>
            <w:tcW w:w="4470" w:type="dxa"/>
            <w:tcMar>
              <w:top w:w="15" w:type="dxa"/>
              <w:left w:w="15" w:type="dxa"/>
              <w:right w:w="15" w:type="dxa"/>
            </w:tcMar>
            <w:vAlign w:val="bottom"/>
          </w:tcPr>
          <w:p w14:paraId="03F59C64" w14:textId="1CE2ADAB" w:rsidR="00D446E6" w:rsidRDefault="4A8A1F82" w:rsidP="00384FB9">
            <w:pPr>
              <w:rPr>
                <w:rFonts w:ascii="Calibri" w:eastAsia="Calibri" w:hAnsi="Calibri" w:cs="Calibri"/>
                <w:color w:val="000000" w:themeColor="text1"/>
                <w:sz w:val="22"/>
                <w:szCs w:val="22"/>
              </w:rPr>
            </w:pPr>
            <w:r w:rsidRPr="14ED10CA">
              <w:rPr>
                <w:rFonts w:ascii="Calibri" w:eastAsia="Calibri" w:hAnsi="Calibri" w:cs="Calibri"/>
                <w:color w:val="000000" w:themeColor="text1"/>
                <w:sz w:val="22"/>
                <w:szCs w:val="22"/>
              </w:rPr>
              <w:t>QSFP+:Cisco-10GBASE-LR (QSFP-4X10G-LR-S)</w:t>
            </w:r>
          </w:p>
        </w:tc>
        <w:tc>
          <w:tcPr>
            <w:tcW w:w="1350" w:type="dxa"/>
            <w:tcMar>
              <w:top w:w="15" w:type="dxa"/>
              <w:left w:w="15" w:type="dxa"/>
              <w:right w:w="15" w:type="dxa"/>
            </w:tcMar>
            <w:vAlign w:val="bottom"/>
          </w:tcPr>
          <w:p w14:paraId="007D5CDB" w14:textId="77777777" w:rsidR="00D446E6" w:rsidRDefault="00D446E6" w:rsidP="00384FB9">
            <w:r w:rsidRPr="541B9F09">
              <w:rPr>
                <w:rFonts w:ascii="Times New Roman" w:hAnsi="Times New Roman"/>
                <w:color w:val="000000" w:themeColor="text1"/>
                <w:sz w:val="24"/>
                <w:szCs w:val="24"/>
              </w:rPr>
              <w:t xml:space="preserve"> </w:t>
            </w:r>
          </w:p>
        </w:tc>
      </w:tr>
      <w:tr w:rsidR="00D446E6" w14:paraId="099C7E8E" w14:textId="77777777" w:rsidTr="00CA5ECF">
        <w:trPr>
          <w:trHeight w:val="585"/>
        </w:trPr>
        <w:tc>
          <w:tcPr>
            <w:tcW w:w="2685" w:type="dxa"/>
            <w:vMerge/>
            <w:vAlign w:val="center"/>
          </w:tcPr>
          <w:p w14:paraId="206CD08D" w14:textId="77777777" w:rsidR="00D446E6" w:rsidRDefault="00D446E6" w:rsidP="00384FB9"/>
        </w:tc>
        <w:tc>
          <w:tcPr>
            <w:tcW w:w="4470" w:type="dxa"/>
            <w:tcMar>
              <w:top w:w="15" w:type="dxa"/>
              <w:left w:w="15" w:type="dxa"/>
              <w:right w:w="15" w:type="dxa"/>
            </w:tcMar>
            <w:vAlign w:val="bottom"/>
          </w:tcPr>
          <w:p w14:paraId="098973B0" w14:textId="309936A0" w:rsidR="00D446E6" w:rsidRDefault="6BB7A157" w:rsidP="00384FB9">
            <w:pPr>
              <w:rPr>
                <w:rFonts w:ascii="Calibri" w:eastAsia="Calibri" w:hAnsi="Calibri" w:cs="Calibri"/>
                <w:color w:val="000000" w:themeColor="text1"/>
                <w:sz w:val="22"/>
                <w:szCs w:val="22"/>
              </w:rPr>
            </w:pPr>
            <w:r w:rsidRPr="7830E0D4">
              <w:rPr>
                <w:rFonts w:ascii="Calibri" w:eastAsia="Calibri" w:hAnsi="Calibri" w:cs="Calibri"/>
                <w:color w:val="000000" w:themeColor="text1"/>
                <w:sz w:val="22"/>
                <w:szCs w:val="22"/>
              </w:rPr>
              <w:t>QSFP28</w:t>
            </w:r>
            <w:r w:rsidRPr="32BE4B6B">
              <w:rPr>
                <w:rFonts w:ascii="Calibri" w:eastAsia="Calibri" w:hAnsi="Calibri" w:cs="Calibri"/>
                <w:color w:val="000000" w:themeColor="text1"/>
                <w:sz w:val="22"/>
                <w:szCs w:val="22"/>
              </w:rPr>
              <w:t>:Cisco-100GBASE-CWDM4 (QSFP-100G-SM-SR)</w:t>
            </w:r>
          </w:p>
        </w:tc>
        <w:tc>
          <w:tcPr>
            <w:tcW w:w="1350" w:type="dxa"/>
            <w:tcMar>
              <w:top w:w="15" w:type="dxa"/>
              <w:left w:w="15" w:type="dxa"/>
              <w:right w:w="15" w:type="dxa"/>
            </w:tcMar>
            <w:vAlign w:val="bottom"/>
          </w:tcPr>
          <w:p w14:paraId="7927DED5" w14:textId="77777777" w:rsidR="00D446E6" w:rsidRDefault="00D446E6" w:rsidP="00384FB9">
            <w:pPr>
              <w:rPr>
                <w:rFonts w:ascii="Times New Roman" w:hAnsi="Times New Roman"/>
                <w:color w:val="000000" w:themeColor="text1"/>
                <w:sz w:val="24"/>
                <w:szCs w:val="24"/>
              </w:rPr>
            </w:pPr>
          </w:p>
        </w:tc>
      </w:tr>
      <w:tr w:rsidR="6DF2923D" w14:paraId="65801E91" w14:textId="77777777" w:rsidTr="4C618F64">
        <w:trPr>
          <w:trHeight w:val="300"/>
        </w:trPr>
        <w:tc>
          <w:tcPr>
            <w:tcW w:w="2685" w:type="dxa"/>
            <w:vMerge/>
            <w:tcMar>
              <w:top w:w="15" w:type="dxa"/>
              <w:left w:w="15" w:type="dxa"/>
              <w:right w:w="15" w:type="dxa"/>
            </w:tcMar>
            <w:vAlign w:val="center"/>
          </w:tcPr>
          <w:p w14:paraId="452D867D" w14:textId="769D4CAC" w:rsidR="6DF2923D" w:rsidRDefault="6DF2923D" w:rsidP="6DF2923D">
            <w:pPr>
              <w:rPr>
                <w:color w:val="000000" w:themeColor="text1"/>
              </w:rPr>
            </w:pPr>
          </w:p>
        </w:tc>
        <w:tc>
          <w:tcPr>
            <w:tcW w:w="4470" w:type="dxa"/>
            <w:tcMar>
              <w:top w:w="15" w:type="dxa"/>
              <w:left w:w="15" w:type="dxa"/>
              <w:right w:w="15" w:type="dxa"/>
            </w:tcMar>
            <w:vAlign w:val="bottom"/>
          </w:tcPr>
          <w:p w14:paraId="0F38E40F" w14:textId="4E698F51" w:rsidR="6DF2923D" w:rsidRDefault="5F7FFDD1" w:rsidP="6DF2923D">
            <w:pPr>
              <w:rPr>
                <w:rFonts w:ascii="Calibri" w:eastAsia="Calibri" w:hAnsi="Calibri" w:cs="Calibri"/>
                <w:color w:val="000000" w:themeColor="text1"/>
                <w:sz w:val="22"/>
                <w:szCs w:val="22"/>
              </w:rPr>
            </w:pPr>
            <w:r w:rsidRPr="4C618F64">
              <w:rPr>
                <w:rFonts w:ascii="Calibri" w:eastAsia="Calibri" w:hAnsi="Calibri" w:cs="Calibri"/>
                <w:color w:val="000000" w:themeColor="text1"/>
                <w:sz w:val="22"/>
                <w:szCs w:val="22"/>
              </w:rPr>
              <w:t>QSFP-DD 100G ZR</w:t>
            </w:r>
            <w:r w:rsidR="34D81315" w:rsidRPr="4C618F64">
              <w:rPr>
                <w:rFonts w:ascii="Calibri" w:eastAsia="Calibri" w:hAnsi="Calibri" w:cs="Calibri"/>
                <w:color w:val="000000" w:themeColor="text1"/>
                <w:sz w:val="22"/>
                <w:szCs w:val="22"/>
              </w:rPr>
              <w:t xml:space="preserve"> Pluggable</w:t>
            </w:r>
          </w:p>
        </w:tc>
        <w:tc>
          <w:tcPr>
            <w:tcW w:w="1350" w:type="dxa"/>
            <w:tcMar>
              <w:top w:w="15" w:type="dxa"/>
              <w:left w:w="15" w:type="dxa"/>
              <w:right w:w="15" w:type="dxa"/>
            </w:tcMar>
            <w:vAlign w:val="bottom"/>
          </w:tcPr>
          <w:p w14:paraId="39E568DE" w14:textId="5480640A" w:rsidR="6DF2923D" w:rsidRDefault="6DF2923D" w:rsidP="6DF2923D">
            <w:pPr>
              <w:rPr>
                <w:rFonts w:ascii="Times New Roman" w:hAnsi="Times New Roman"/>
                <w:color w:val="000000" w:themeColor="text1"/>
                <w:sz w:val="24"/>
                <w:szCs w:val="24"/>
              </w:rPr>
            </w:pPr>
          </w:p>
        </w:tc>
      </w:tr>
    </w:tbl>
    <w:p w14:paraId="13384FC0" w14:textId="76F780D6" w:rsidR="52312284" w:rsidRDefault="52312284"/>
    <w:p w14:paraId="54452CB4" w14:textId="77777777" w:rsidR="00D446E6" w:rsidRPr="00D446E6" w:rsidRDefault="00D446E6" w:rsidP="00D446E6">
      <w:pPr>
        <w:pStyle w:val="BodyText"/>
        <w:rPr>
          <w:lang w:val="en-CA"/>
        </w:rPr>
      </w:pPr>
    </w:p>
    <w:p w14:paraId="40A2885A" w14:textId="4ADAED07" w:rsidR="008B7304" w:rsidRDefault="00AD34BF" w:rsidP="008E76BB">
      <w:pPr>
        <w:pStyle w:val="Heading3"/>
        <w:rPr>
          <w:lang w:val="en-CA"/>
        </w:rPr>
      </w:pPr>
      <w:bookmarkStart w:id="188" w:name="_Toc153919371"/>
      <w:r>
        <w:rPr>
          <w:lang w:val="en-CA"/>
        </w:rPr>
        <w:t>Pluggable Compatible for</w:t>
      </w:r>
      <w:r w:rsidR="00A625CC">
        <w:rPr>
          <w:lang w:val="en-CA"/>
        </w:rPr>
        <w:t xml:space="preserve"> Cards</w:t>
      </w: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770"/>
        <w:gridCol w:w="5025"/>
        <w:gridCol w:w="1710"/>
      </w:tblGrid>
      <w:tr w:rsidR="00A625CC" w14:paraId="757B9A53" w14:textId="77777777" w:rsidTr="3F554491">
        <w:trPr>
          <w:trHeight w:val="795"/>
        </w:trPr>
        <w:tc>
          <w:tcPr>
            <w:tcW w:w="1770" w:type="dxa"/>
            <w:shd w:val="clear" w:color="auto" w:fill="548DD4" w:themeFill="text2" w:themeFillTint="99"/>
            <w:tcMar>
              <w:top w:w="15" w:type="dxa"/>
              <w:left w:w="15" w:type="dxa"/>
              <w:right w:w="15" w:type="dxa"/>
            </w:tcMar>
            <w:vAlign w:val="center"/>
          </w:tcPr>
          <w:p w14:paraId="50BD1DFB" w14:textId="77777777" w:rsidR="00A625CC" w:rsidRDefault="00A625CC">
            <w:pPr>
              <w:rPr>
                <w:rFonts w:ascii="Calibri" w:eastAsia="Calibri" w:hAnsi="Calibri" w:cs="Calibri"/>
                <w:b/>
                <w:color w:val="000000" w:themeColor="text1"/>
              </w:rPr>
            </w:pPr>
            <w:r w:rsidRPr="541B9F09">
              <w:rPr>
                <w:rFonts w:ascii="Calibri" w:eastAsia="Calibri" w:hAnsi="Calibri" w:cs="Calibri"/>
                <w:b/>
                <w:bCs/>
                <w:color w:val="000000" w:themeColor="text1"/>
              </w:rPr>
              <w:t>Card Archetype</w:t>
            </w:r>
          </w:p>
        </w:tc>
        <w:tc>
          <w:tcPr>
            <w:tcW w:w="5025" w:type="dxa"/>
            <w:shd w:val="clear" w:color="auto" w:fill="548DD4" w:themeFill="text2" w:themeFillTint="99"/>
            <w:tcMar>
              <w:top w:w="15" w:type="dxa"/>
              <w:left w:w="15" w:type="dxa"/>
              <w:right w:w="15" w:type="dxa"/>
            </w:tcMar>
            <w:vAlign w:val="center"/>
          </w:tcPr>
          <w:p w14:paraId="023407BF" w14:textId="77777777" w:rsidR="00A625CC" w:rsidRDefault="00A625CC">
            <w:r w:rsidRPr="1612F9A0">
              <w:rPr>
                <w:rFonts w:ascii="Calibri" w:eastAsia="Calibri" w:hAnsi="Calibri" w:cs="Calibri"/>
                <w:b/>
                <w:bCs/>
                <w:color w:val="000000" w:themeColor="text1"/>
              </w:rPr>
              <w:t>Pluggable Archetype</w:t>
            </w:r>
          </w:p>
        </w:tc>
        <w:tc>
          <w:tcPr>
            <w:tcW w:w="1710" w:type="dxa"/>
            <w:shd w:val="clear" w:color="auto" w:fill="548DD4" w:themeFill="text2" w:themeFillTint="99"/>
            <w:tcMar>
              <w:top w:w="15" w:type="dxa"/>
              <w:left w:w="15" w:type="dxa"/>
              <w:right w:w="15" w:type="dxa"/>
            </w:tcMar>
            <w:vAlign w:val="center"/>
          </w:tcPr>
          <w:p w14:paraId="2119CA88" w14:textId="77777777" w:rsidR="00A625CC" w:rsidRDefault="00A625CC">
            <w:r w:rsidRPr="1612F9A0">
              <w:rPr>
                <w:rFonts w:ascii="Calibri" w:eastAsia="Calibri" w:hAnsi="Calibri" w:cs="Calibri"/>
                <w:b/>
                <w:bCs/>
                <w:color w:val="000000" w:themeColor="text1"/>
              </w:rPr>
              <w:t>Notes</w:t>
            </w:r>
          </w:p>
        </w:tc>
      </w:tr>
      <w:tr w:rsidR="00A625CC" w:rsidRPr="00CE55F3" w14:paraId="39FF81AB" w14:textId="77777777" w:rsidTr="007C54BC">
        <w:trPr>
          <w:gridAfter w:val="1"/>
          <w:wAfter w:w="1710" w:type="dxa"/>
          <w:trHeight w:val="585"/>
        </w:trPr>
        <w:tc>
          <w:tcPr>
            <w:tcW w:w="1770" w:type="dxa"/>
            <w:vMerge w:val="restart"/>
            <w:tcMar>
              <w:top w:w="15" w:type="dxa"/>
              <w:left w:w="15" w:type="dxa"/>
              <w:right w:w="15" w:type="dxa"/>
            </w:tcMar>
            <w:vAlign w:val="center"/>
          </w:tcPr>
          <w:p w14:paraId="1AB3DD0D" w14:textId="4AEB01D0" w:rsidR="00A625CC" w:rsidRPr="4C5379B3" w:rsidRDefault="00A625CC" w:rsidP="3F554491">
            <w:pPr>
              <w:rPr>
                <w:rFonts w:asciiTheme="minorHAnsi" w:eastAsiaTheme="minorEastAsia" w:hAnsiTheme="minorHAnsi" w:cstheme="minorBidi"/>
              </w:rPr>
            </w:pPr>
            <w:r w:rsidRPr="3F554491">
              <w:rPr>
                <w:rFonts w:asciiTheme="minorHAnsi" w:eastAsiaTheme="minorEastAsia" w:hAnsiTheme="minorHAnsi" w:cstheme="minorBidi"/>
              </w:rPr>
              <w:t>1. NC5</w:t>
            </w:r>
            <w:r w:rsidR="7903DE7C" w:rsidRPr="3F554491">
              <w:rPr>
                <w:rFonts w:asciiTheme="minorHAnsi" w:eastAsiaTheme="minorEastAsia" w:hAnsiTheme="minorHAnsi" w:cstheme="minorBidi"/>
              </w:rPr>
              <w:t>7-36H-SE</w:t>
            </w:r>
          </w:p>
          <w:p w14:paraId="0D55DB52" w14:textId="4AEB01D0" w:rsidR="7903DE7C" w:rsidRDefault="7903DE7C" w:rsidP="3F554491">
            <w:pPr>
              <w:rPr>
                <w:rFonts w:asciiTheme="minorHAnsi" w:eastAsiaTheme="minorEastAsia" w:hAnsiTheme="minorHAnsi" w:cstheme="minorBidi"/>
              </w:rPr>
            </w:pPr>
            <w:r w:rsidRPr="3F554491">
              <w:rPr>
                <w:rFonts w:asciiTheme="minorHAnsi" w:eastAsiaTheme="minorEastAsia" w:hAnsiTheme="minorHAnsi" w:cstheme="minorBidi"/>
              </w:rPr>
              <w:t>2.NC57-24DD</w:t>
            </w:r>
          </w:p>
          <w:p w14:paraId="01340A1A" w14:textId="77777777" w:rsidR="00A625CC" w:rsidRPr="4C5379B3" w:rsidRDefault="00A625CC">
            <w:pPr>
              <w:rPr>
                <w:rFonts w:asciiTheme="minorHAnsi" w:eastAsiaTheme="minorEastAsia" w:hAnsiTheme="minorHAnsi" w:cstheme="minorBidi"/>
              </w:rPr>
            </w:pPr>
            <w:r w:rsidRPr="1612F9A0">
              <w:rPr>
                <w:rFonts w:ascii="Calibri" w:eastAsia="Calibri" w:hAnsi="Calibri" w:cs="Calibri"/>
                <w:b/>
                <w:bCs/>
                <w:color w:val="000000" w:themeColor="text1"/>
              </w:rPr>
              <w:t xml:space="preserve"> </w:t>
            </w:r>
          </w:p>
        </w:tc>
        <w:tc>
          <w:tcPr>
            <w:tcW w:w="5025" w:type="dxa"/>
            <w:vAlign w:val="center"/>
          </w:tcPr>
          <w:p w14:paraId="44743AC5" w14:textId="77777777" w:rsidR="00A625CC" w:rsidRPr="00CE55F3" w:rsidRDefault="00A625CC">
            <w:pPr>
              <w:rPr>
                <w:rFonts w:asciiTheme="minorHAnsi" w:hAnsiTheme="minorHAnsi" w:cstheme="minorHAnsi"/>
              </w:rPr>
            </w:pPr>
            <w:r w:rsidRPr="00CE55F3">
              <w:rPr>
                <w:rFonts w:asciiTheme="minorHAnsi" w:hAnsiTheme="minorHAnsi" w:cstheme="minorHAnsi"/>
              </w:rPr>
              <w:t>QSFP+:Cisco-10GBASE-LR (QSFP-4X10G-LR-S)</w:t>
            </w:r>
          </w:p>
        </w:tc>
      </w:tr>
      <w:tr w:rsidR="00A625CC" w14:paraId="77A8DA10" w14:textId="77777777" w:rsidTr="007C54BC">
        <w:trPr>
          <w:trHeight w:val="315"/>
        </w:trPr>
        <w:tc>
          <w:tcPr>
            <w:tcW w:w="1770" w:type="dxa"/>
            <w:vMerge/>
            <w:tcMar>
              <w:top w:w="15" w:type="dxa"/>
              <w:left w:w="15" w:type="dxa"/>
              <w:right w:w="15" w:type="dxa"/>
            </w:tcMar>
            <w:vAlign w:val="center"/>
          </w:tcPr>
          <w:p w14:paraId="779FC070" w14:textId="77777777" w:rsidR="00A625CC" w:rsidRDefault="00A625CC">
            <w:pPr>
              <w:rPr>
                <w:rFonts w:asciiTheme="minorHAnsi" w:eastAsiaTheme="minorEastAsia" w:hAnsiTheme="minorHAnsi" w:cstheme="minorBidi"/>
                <w:color w:val="000000" w:themeColor="text1"/>
              </w:rPr>
            </w:pPr>
          </w:p>
        </w:tc>
        <w:tc>
          <w:tcPr>
            <w:tcW w:w="5025" w:type="dxa"/>
            <w:tcMar>
              <w:top w:w="15" w:type="dxa"/>
              <w:left w:w="15" w:type="dxa"/>
              <w:right w:w="15" w:type="dxa"/>
            </w:tcMar>
            <w:vAlign w:val="center"/>
          </w:tcPr>
          <w:p w14:paraId="46A6799B" w14:textId="77777777" w:rsidR="00A625CC" w:rsidRPr="18F32C6D" w:rsidRDefault="00A625CC">
            <w:pPr>
              <w:rPr>
                <w:rFonts w:asciiTheme="minorHAnsi" w:eastAsiaTheme="minorEastAsia" w:hAnsiTheme="minorHAnsi" w:cstheme="minorBidi"/>
                <w:color w:val="000000" w:themeColor="text1"/>
              </w:rPr>
            </w:pPr>
            <w:r w:rsidRPr="18F32C6D">
              <w:rPr>
                <w:rFonts w:asciiTheme="minorHAnsi" w:eastAsiaTheme="minorEastAsia" w:hAnsiTheme="minorHAnsi" w:cstheme="minorBidi"/>
                <w:color w:val="000000" w:themeColor="text1"/>
              </w:rPr>
              <w:t>QSFP28:Cisco-100GBASE-FR</w:t>
            </w:r>
            <w:r w:rsidRPr="0045542A">
              <w:rPr>
                <w:rFonts w:asciiTheme="minorHAnsi" w:eastAsiaTheme="minorEastAsia" w:hAnsiTheme="minorHAnsi" w:cstheme="minorBidi"/>
                <w:color w:val="000000" w:themeColor="text1"/>
              </w:rPr>
              <w:t xml:space="preserve"> (QSFP-100G-FR-S)</w:t>
            </w:r>
          </w:p>
        </w:tc>
        <w:tc>
          <w:tcPr>
            <w:tcW w:w="1710" w:type="dxa"/>
            <w:tcMar>
              <w:top w:w="15" w:type="dxa"/>
              <w:left w:w="15" w:type="dxa"/>
              <w:right w:w="15" w:type="dxa"/>
            </w:tcMar>
            <w:vAlign w:val="center"/>
          </w:tcPr>
          <w:p w14:paraId="7B93FEF4" w14:textId="77777777" w:rsidR="00A625CC" w:rsidRDefault="00A625CC">
            <w:r w:rsidRPr="1612F9A0">
              <w:rPr>
                <w:rFonts w:ascii="Calibri" w:eastAsia="Calibri" w:hAnsi="Calibri" w:cs="Calibri"/>
                <w:b/>
                <w:bCs/>
                <w:color w:val="000000" w:themeColor="text1"/>
              </w:rPr>
              <w:t xml:space="preserve"> </w:t>
            </w:r>
          </w:p>
        </w:tc>
      </w:tr>
      <w:tr w:rsidR="00A625CC" w14:paraId="587FD45A" w14:textId="77777777" w:rsidTr="007C54BC">
        <w:trPr>
          <w:trHeight w:val="315"/>
        </w:trPr>
        <w:tc>
          <w:tcPr>
            <w:tcW w:w="1770" w:type="dxa"/>
            <w:vMerge/>
            <w:tcMar>
              <w:top w:w="15" w:type="dxa"/>
              <w:left w:w="15" w:type="dxa"/>
              <w:right w:w="15" w:type="dxa"/>
            </w:tcMar>
            <w:vAlign w:val="center"/>
          </w:tcPr>
          <w:p w14:paraId="23C288BB" w14:textId="77777777" w:rsidR="00A625CC" w:rsidRDefault="00A625CC"/>
        </w:tc>
        <w:tc>
          <w:tcPr>
            <w:tcW w:w="5025" w:type="dxa"/>
            <w:tcMar>
              <w:top w:w="15" w:type="dxa"/>
              <w:left w:w="15" w:type="dxa"/>
              <w:right w:w="15" w:type="dxa"/>
            </w:tcMar>
            <w:vAlign w:val="center"/>
          </w:tcPr>
          <w:p w14:paraId="79043D94" w14:textId="77777777" w:rsidR="00A625CC" w:rsidRPr="18F32C6D" w:rsidRDefault="00A625CC">
            <w:pPr>
              <w:rPr>
                <w:rFonts w:asciiTheme="minorHAnsi" w:eastAsiaTheme="minorEastAsia" w:hAnsiTheme="minorHAnsi" w:cstheme="minorBidi"/>
                <w:color w:val="000000" w:themeColor="text1"/>
              </w:rPr>
            </w:pPr>
            <w:r w:rsidRPr="18F32C6D">
              <w:rPr>
                <w:rFonts w:asciiTheme="minorHAnsi" w:eastAsiaTheme="minorEastAsia" w:hAnsiTheme="minorHAnsi" w:cstheme="minorBidi"/>
                <w:color w:val="000000" w:themeColor="text1"/>
              </w:rPr>
              <w:t>QSFP28:Cisco-100GBASE-LR4</w:t>
            </w:r>
            <w:r w:rsidRPr="00C25559">
              <w:rPr>
                <w:rFonts w:asciiTheme="minorHAnsi" w:eastAsiaTheme="minorEastAsia" w:hAnsiTheme="minorHAnsi" w:cstheme="minorBidi"/>
                <w:color w:val="000000" w:themeColor="text1"/>
              </w:rPr>
              <w:t xml:space="preserve"> (QSFP-100G-LR4-S)</w:t>
            </w:r>
          </w:p>
        </w:tc>
        <w:tc>
          <w:tcPr>
            <w:tcW w:w="1710" w:type="dxa"/>
            <w:tcMar>
              <w:top w:w="15" w:type="dxa"/>
              <w:left w:w="15" w:type="dxa"/>
              <w:right w:w="15" w:type="dxa"/>
            </w:tcMar>
            <w:vAlign w:val="bottom"/>
          </w:tcPr>
          <w:p w14:paraId="32BB5A31" w14:textId="77777777" w:rsidR="00A625CC" w:rsidRDefault="00A625CC">
            <w:r w:rsidRPr="1612F9A0">
              <w:rPr>
                <w:rFonts w:ascii="Times New Roman" w:hAnsi="Times New Roman"/>
                <w:color w:val="000000" w:themeColor="text1"/>
                <w:sz w:val="24"/>
                <w:szCs w:val="24"/>
              </w:rPr>
              <w:t xml:space="preserve"> </w:t>
            </w:r>
          </w:p>
        </w:tc>
      </w:tr>
      <w:tr w:rsidR="00A625CC" w14:paraId="1FB36221" w14:textId="77777777" w:rsidTr="007C54BC">
        <w:trPr>
          <w:trHeight w:val="315"/>
        </w:trPr>
        <w:tc>
          <w:tcPr>
            <w:tcW w:w="1770" w:type="dxa"/>
            <w:vMerge/>
            <w:tcMar>
              <w:top w:w="15" w:type="dxa"/>
              <w:left w:w="15" w:type="dxa"/>
              <w:right w:w="15" w:type="dxa"/>
            </w:tcMar>
            <w:vAlign w:val="center"/>
          </w:tcPr>
          <w:p w14:paraId="479EEAC5" w14:textId="77777777" w:rsidR="00A625CC" w:rsidRDefault="00A625CC"/>
        </w:tc>
        <w:tc>
          <w:tcPr>
            <w:tcW w:w="5025" w:type="dxa"/>
            <w:tcMar>
              <w:top w:w="15" w:type="dxa"/>
              <w:left w:w="15" w:type="dxa"/>
              <w:right w:w="15" w:type="dxa"/>
            </w:tcMar>
            <w:vAlign w:val="center"/>
          </w:tcPr>
          <w:p w14:paraId="36A167DA" w14:textId="77777777" w:rsidR="00A625CC" w:rsidRPr="18F32C6D" w:rsidRDefault="00A625CC">
            <w:pPr>
              <w:rPr>
                <w:rFonts w:asciiTheme="minorHAnsi" w:eastAsiaTheme="minorEastAsia" w:hAnsiTheme="minorHAnsi" w:cstheme="minorBidi"/>
                <w:color w:val="000000" w:themeColor="text1"/>
              </w:rPr>
            </w:pPr>
            <w:r w:rsidRPr="4907F1EB">
              <w:rPr>
                <w:rFonts w:asciiTheme="minorHAnsi" w:eastAsiaTheme="minorEastAsia" w:hAnsiTheme="minorHAnsi" w:cstheme="minorBidi"/>
                <w:color w:val="000000" w:themeColor="text1"/>
              </w:rPr>
              <w:t>QSFP28</w:t>
            </w:r>
            <w:r w:rsidRPr="00684E89">
              <w:rPr>
                <w:rFonts w:asciiTheme="minorHAnsi" w:eastAsiaTheme="minorEastAsia" w:hAnsiTheme="minorHAnsi" w:cstheme="minorBidi"/>
                <w:color w:val="000000" w:themeColor="text1"/>
              </w:rPr>
              <w:t>:Cisco-100GBASE-CWDM4 (QSFP-100G-SM-SR)</w:t>
            </w:r>
          </w:p>
        </w:tc>
        <w:tc>
          <w:tcPr>
            <w:tcW w:w="1710" w:type="dxa"/>
            <w:tcMar>
              <w:top w:w="15" w:type="dxa"/>
              <w:left w:w="15" w:type="dxa"/>
              <w:right w:w="15" w:type="dxa"/>
            </w:tcMar>
            <w:vAlign w:val="bottom"/>
          </w:tcPr>
          <w:p w14:paraId="6919D954" w14:textId="77777777" w:rsidR="00A625CC" w:rsidRDefault="00A625CC">
            <w:r w:rsidRPr="1612F9A0">
              <w:rPr>
                <w:rFonts w:ascii="Times New Roman" w:hAnsi="Times New Roman"/>
                <w:color w:val="000000" w:themeColor="text1"/>
                <w:sz w:val="24"/>
                <w:szCs w:val="24"/>
              </w:rPr>
              <w:t xml:space="preserve"> </w:t>
            </w:r>
          </w:p>
        </w:tc>
      </w:tr>
    </w:tbl>
    <w:p w14:paraId="3AE3D05C" w14:textId="77777777" w:rsidR="00A625CC" w:rsidRPr="00A625CC" w:rsidRDefault="00A625CC" w:rsidP="00A625CC">
      <w:pPr>
        <w:pStyle w:val="BodyText"/>
      </w:pPr>
    </w:p>
    <w:p w14:paraId="24C48121" w14:textId="25E0EAF5" w:rsidR="008E76BB" w:rsidRDefault="008E76BB" w:rsidP="008E76BB">
      <w:pPr>
        <w:pStyle w:val="Heading3"/>
        <w:rPr>
          <w:lang w:val="en-CA"/>
        </w:rPr>
      </w:pPr>
      <w:r w:rsidRPr="1612F9A0">
        <w:rPr>
          <w:lang w:val="en-CA"/>
        </w:rPr>
        <w:t>Port Compatibility</w:t>
      </w:r>
      <w:bookmarkEnd w:id="188"/>
      <w:r w:rsidRPr="1612F9A0">
        <w:rPr>
          <w:lang w:val="en-CA"/>
        </w:rPr>
        <w:t xml:space="preserve"> </w:t>
      </w:r>
    </w:p>
    <w:p w14:paraId="7D97FF8C" w14:textId="3FAD080B" w:rsidR="0066A0C1" w:rsidRDefault="0066A0C1" w:rsidP="541B9F09">
      <w:pPr>
        <w:pStyle w:val="BodyText"/>
        <w:rPr>
          <w:lang w:val="en-CA"/>
        </w:rPr>
      </w:pPr>
      <w:r w:rsidRPr="541B9F09">
        <w:rPr>
          <w:lang w:val="en-CA"/>
        </w:rPr>
        <w:t>NA</w:t>
      </w:r>
    </w:p>
    <w:p w14:paraId="59F74BAD" w14:textId="5C192D85" w:rsidR="4D92023E" w:rsidRDefault="008E76BB" w:rsidP="607F6159">
      <w:pPr>
        <w:pStyle w:val="Heading4"/>
        <w:rPr>
          <w:lang w:val="en-CA"/>
        </w:rPr>
      </w:pPr>
      <w:r w:rsidRPr="1612F9A0">
        <w:rPr>
          <w:lang w:val="en-CA"/>
        </w:rPr>
        <w:t>Card Ports</w:t>
      </w:r>
    </w:p>
    <w:p w14:paraId="23525CB0" w14:textId="439531BD" w:rsidR="607F6159" w:rsidRDefault="052AEE48" w:rsidP="607F6159">
      <w:pPr>
        <w:pStyle w:val="BodyText"/>
        <w:rPr>
          <w:lang w:val="en-CA"/>
        </w:rPr>
      </w:pPr>
      <w:r w:rsidRPr="390BFBFC">
        <w:rPr>
          <w:lang w:val="en-CA"/>
        </w:rPr>
        <w:t>NA</w:t>
      </w:r>
    </w:p>
    <w:p w14:paraId="42FE5933" w14:textId="7CB7BF95" w:rsidR="008E76BB" w:rsidRDefault="008E76BB" w:rsidP="008E76BB">
      <w:pPr>
        <w:pStyle w:val="Heading4"/>
        <w:rPr>
          <w:lang w:val="en-CA"/>
        </w:rPr>
      </w:pPr>
      <w:r w:rsidRPr="1612F9A0">
        <w:rPr>
          <w:lang w:val="en-CA"/>
        </w:rPr>
        <w:t>Device Ports</w:t>
      </w:r>
    </w:p>
    <w:p w14:paraId="0D9783F0" w14:textId="70E42BBF" w:rsidR="118642B1" w:rsidRDefault="118642B1" w:rsidP="541B9F09">
      <w:pPr>
        <w:pStyle w:val="BodyText"/>
        <w:rPr>
          <w:lang w:val="en-CA"/>
        </w:rPr>
      </w:pPr>
      <w:r w:rsidRPr="541B9F09">
        <w:rPr>
          <w:lang w:val="en-CA"/>
        </w:rPr>
        <w:t>NA</w:t>
      </w:r>
    </w:p>
    <w:p w14:paraId="32B0D3BE" w14:textId="0A7EC182" w:rsidR="008E76BB" w:rsidRDefault="008E76BB" w:rsidP="008E76BB">
      <w:pPr>
        <w:pStyle w:val="Heading4"/>
        <w:rPr>
          <w:lang w:val="en-CA"/>
        </w:rPr>
      </w:pPr>
      <w:r w:rsidRPr="1612F9A0">
        <w:rPr>
          <w:lang w:val="en-CA"/>
        </w:rPr>
        <w:t xml:space="preserve">Pluggable Ports </w:t>
      </w:r>
      <w:commentRangeStart w:id="189"/>
      <w:commentRangeStart w:id="190"/>
      <w:commentRangeEnd w:id="189"/>
      <w:r>
        <w:rPr>
          <w:rStyle w:val="CommentReference"/>
        </w:rPr>
        <w:commentReference w:id="189"/>
      </w:r>
      <w:commentRangeEnd w:id="190"/>
      <w:r>
        <w:rPr>
          <w:rStyle w:val="CommentReference"/>
        </w:rPr>
        <w:commentReference w:id="190"/>
      </w:r>
    </w:p>
    <w:tbl>
      <w:tblPr>
        <w:tblW w:w="10440" w:type="dxa"/>
        <w:tblInd w:w="-8"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606"/>
        <w:gridCol w:w="1258"/>
        <w:gridCol w:w="1158"/>
        <w:gridCol w:w="1065"/>
        <w:gridCol w:w="320"/>
        <w:gridCol w:w="797"/>
        <w:gridCol w:w="81"/>
        <w:gridCol w:w="716"/>
        <w:gridCol w:w="382"/>
        <w:gridCol w:w="285"/>
        <w:gridCol w:w="741"/>
        <w:gridCol w:w="646"/>
        <w:gridCol w:w="710"/>
        <w:gridCol w:w="675"/>
      </w:tblGrid>
      <w:tr w:rsidR="57EC5E20" w14:paraId="613027F7" w14:textId="77777777" w:rsidTr="0031114A">
        <w:trPr>
          <w:trHeight w:val="795"/>
        </w:trPr>
        <w:tc>
          <w:tcPr>
            <w:tcW w:w="153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548DD4" w:themeFill="text2" w:themeFillTint="99"/>
            <w:vAlign w:val="center"/>
          </w:tcPr>
          <w:p w14:paraId="31E0A034" w14:textId="728BF052" w:rsidR="57EC5E20" w:rsidRDefault="57EC5E20" w:rsidP="57EC5E20">
            <w:pPr>
              <w:rPr>
                <w:rFonts w:ascii="Segoe UI" w:hAnsi="Segoe UI" w:cs="Segoe UI"/>
                <w:sz w:val="18"/>
                <w:szCs w:val="18"/>
                <w:lang w:val="en-CA" w:eastAsia="en-CA"/>
              </w:rPr>
            </w:pPr>
            <w:r w:rsidRPr="57EC5E20">
              <w:rPr>
                <w:rFonts w:ascii="Calibri" w:hAnsi="Calibri" w:cs="Calibri"/>
                <w:b/>
                <w:bCs/>
                <w:color w:val="000000" w:themeColor="text1"/>
                <w:sz w:val="22"/>
                <w:szCs w:val="22"/>
                <w:lang w:eastAsia="en-CA"/>
              </w:rPr>
              <w:t>Pluggable Archetype Name</w:t>
            </w:r>
            <w:r w:rsidRPr="57EC5E20">
              <w:rPr>
                <w:rFonts w:ascii="Calibri" w:hAnsi="Calibri" w:cs="Calibri"/>
                <w:color w:val="000000" w:themeColor="text1"/>
                <w:sz w:val="22"/>
                <w:szCs w:val="22"/>
                <w:lang w:eastAsia="en-CA"/>
              </w:rPr>
              <w:t> </w:t>
            </w:r>
            <w:r w:rsidRPr="57EC5E20">
              <w:rPr>
                <w:rFonts w:ascii="Calibri" w:hAnsi="Calibri" w:cs="Calibri"/>
                <w:color w:val="000000" w:themeColor="text1"/>
                <w:sz w:val="22"/>
                <w:szCs w:val="22"/>
                <w:lang w:val="en-CA" w:eastAsia="en-CA"/>
              </w:rPr>
              <w:t> </w:t>
            </w:r>
          </w:p>
        </w:tc>
        <w:tc>
          <w:tcPr>
            <w:tcW w:w="1258" w:type="dxa"/>
            <w:tcBorders>
              <w:top w:val="single" w:sz="6" w:space="0" w:color="000000" w:themeColor="text1"/>
              <w:left w:val="single" w:sz="6" w:space="0" w:color="000000" w:themeColor="text1"/>
              <w:bottom w:val="nil"/>
              <w:right w:val="single" w:sz="6" w:space="0" w:color="000000" w:themeColor="text1"/>
            </w:tcBorders>
            <w:shd w:val="clear" w:color="auto" w:fill="548DD4" w:themeFill="text2" w:themeFillTint="99"/>
            <w:vAlign w:val="center"/>
          </w:tcPr>
          <w:p w14:paraId="5C1F9DAA" w14:textId="5085B5A8" w:rsidR="57EC5E20" w:rsidRDefault="57EC5E20" w:rsidP="57EC5E20">
            <w:pPr>
              <w:rPr>
                <w:rFonts w:ascii="Segoe UI" w:hAnsi="Segoe UI" w:cs="Segoe UI"/>
                <w:sz w:val="18"/>
                <w:szCs w:val="18"/>
                <w:lang w:val="en-CA" w:eastAsia="en-CA"/>
              </w:rPr>
            </w:pPr>
            <w:r w:rsidRPr="57EC5E20">
              <w:rPr>
                <w:rFonts w:ascii="Calibri" w:hAnsi="Calibri" w:cs="Calibri"/>
                <w:b/>
                <w:bCs/>
                <w:color w:val="000000" w:themeColor="text1"/>
                <w:sz w:val="22"/>
                <w:szCs w:val="22"/>
                <w:lang w:eastAsia="en-CA"/>
              </w:rPr>
              <w:t>Port Archetype</w:t>
            </w:r>
            <w:r w:rsidRPr="57EC5E20">
              <w:rPr>
                <w:rFonts w:ascii="Calibri" w:hAnsi="Calibri" w:cs="Calibri"/>
                <w:color w:val="000000" w:themeColor="text1"/>
                <w:sz w:val="22"/>
                <w:szCs w:val="22"/>
                <w:lang w:eastAsia="en-CA"/>
              </w:rPr>
              <w:t> </w:t>
            </w:r>
            <w:r w:rsidRPr="57EC5E20">
              <w:rPr>
                <w:rFonts w:ascii="Calibri" w:hAnsi="Calibri" w:cs="Calibri"/>
                <w:color w:val="000000" w:themeColor="text1"/>
                <w:sz w:val="22"/>
                <w:szCs w:val="22"/>
                <w:lang w:val="en-CA" w:eastAsia="en-CA"/>
              </w:rPr>
              <w:t> </w:t>
            </w:r>
          </w:p>
        </w:tc>
        <w:tc>
          <w:tcPr>
            <w:tcW w:w="1158" w:type="dxa"/>
            <w:tcBorders>
              <w:top w:val="single" w:sz="6" w:space="0" w:color="000000" w:themeColor="text1"/>
              <w:left w:val="single" w:sz="6" w:space="0" w:color="000000" w:themeColor="text1"/>
              <w:bottom w:val="nil"/>
              <w:right w:val="single" w:sz="6" w:space="0" w:color="000000" w:themeColor="text1"/>
            </w:tcBorders>
            <w:shd w:val="clear" w:color="auto" w:fill="548DD4" w:themeFill="text2" w:themeFillTint="99"/>
            <w:vAlign w:val="center"/>
          </w:tcPr>
          <w:p w14:paraId="61DF3E20" w14:textId="1EB1159E" w:rsidR="57EC5E20" w:rsidRDefault="57EC5E20" w:rsidP="57EC5E20">
            <w:pPr>
              <w:rPr>
                <w:rFonts w:ascii="Segoe UI" w:hAnsi="Segoe UI" w:cs="Segoe UI"/>
                <w:sz w:val="18"/>
                <w:szCs w:val="18"/>
                <w:lang w:val="en-CA" w:eastAsia="en-CA"/>
              </w:rPr>
            </w:pPr>
            <w:r w:rsidRPr="57EC5E20">
              <w:rPr>
                <w:rFonts w:ascii="Calibri" w:hAnsi="Calibri" w:cs="Calibri"/>
                <w:b/>
                <w:bCs/>
                <w:color w:val="000000" w:themeColor="text1"/>
                <w:sz w:val="22"/>
                <w:szCs w:val="22"/>
                <w:lang w:eastAsia="en-CA"/>
              </w:rPr>
              <w:t>Port Archetype Instance</w:t>
            </w:r>
            <w:r w:rsidRPr="57EC5E20">
              <w:rPr>
                <w:rFonts w:ascii="Calibri" w:hAnsi="Calibri" w:cs="Calibri"/>
                <w:color w:val="000000" w:themeColor="text1"/>
                <w:sz w:val="22"/>
                <w:szCs w:val="22"/>
                <w:lang w:eastAsia="en-CA"/>
              </w:rPr>
              <w:t> </w:t>
            </w:r>
            <w:r w:rsidRPr="57EC5E20">
              <w:rPr>
                <w:rFonts w:ascii="Calibri" w:hAnsi="Calibri" w:cs="Calibri"/>
                <w:color w:val="000000" w:themeColor="text1"/>
                <w:sz w:val="22"/>
                <w:szCs w:val="22"/>
                <w:lang w:val="en-CA" w:eastAsia="en-CA"/>
              </w:rPr>
              <w:t> </w:t>
            </w:r>
          </w:p>
        </w:tc>
        <w:tc>
          <w:tcPr>
            <w:tcW w:w="1065" w:type="dxa"/>
            <w:tcBorders>
              <w:top w:val="single" w:sz="6" w:space="0" w:color="000000" w:themeColor="text1"/>
              <w:left w:val="single" w:sz="6" w:space="0" w:color="000000" w:themeColor="text1"/>
              <w:bottom w:val="nil"/>
              <w:right w:val="single" w:sz="6" w:space="0" w:color="000000" w:themeColor="text1"/>
            </w:tcBorders>
            <w:shd w:val="clear" w:color="auto" w:fill="548DD4" w:themeFill="text2" w:themeFillTint="99"/>
            <w:vAlign w:val="center"/>
          </w:tcPr>
          <w:p w14:paraId="2E03A0CF" w14:textId="6C94A303" w:rsidR="57EC5E20" w:rsidRDefault="57EC5E20" w:rsidP="57EC5E20">
            <w:pPr>
              <w:rPr>
                <w:rFonts w:ascii="Segoe UI" w:hAnsi="Segoe UI" w:cs="Segoe UI"/>
                <w:sz w:val="18"/>
                <w:szCs w:val="18"/>
                <w:lang w:val="en-CA" w:eastAsia="en-CA"/>
              </w:rPr>
            </w:pPr>
            <w:r w:rsidRPr="57EC5E20">
              <w:rPr>
                <w:rFonts w:ascii="Calibri" w:hAnsi="Calibri" w:cs="Calibri"/>
                <w:b/>
                <w:bCs/>
                <w:color w:val="000000" w:themeColor="text1"/>
                <w:sz w:val="22"/>
                <w:szCs w:val="22"/>
                <w:lang w:eastAsia="en-CA"/>
              </w:rPr>
              <w:t>Port Number</w:t>
            </w:r>
            <w:r w:rsidRPr="57EC5E20">
              <w:rPr>
                <w:rFonts w:ascii="Calibri" w:hAnsi="Calibri" w:cs="Calibri"/>
                <w:color w:val="000000" w:themeColor="text1"/>
                <w:sz w:val="22"/>
                <w:szCs w:val="22"/>
                <w:lang w:eastAsia="en-CA"/>
              </w:rPr>
              <w:t> </w:t>
            </w:r>
            <w:r w:rsidRPr="57EC5E20">
              <w:rPr>
                <w:rFonts w:ascii="Calibri" w:hAnsi="Calibri" w:cs="Calibri"/>
                <w:color w:val="000000" w:themeColor="text1"/>
                <w:sz w:val="22"/>
                <w:szCs w:val="22"/>
                <w:lang w:val="en-CA" w:eastAsia="en-CA"/>
              </w:rPr>
              <w:t> </w:t>
            </w:r>
          </w:p>
        </w:tc>
        <w:tc>
          <w:tcPr>
            <w:tcW w:w="1198" w:type="dxa"/>
            <w:gridSpan w:val="3"/>
            <w:tcBorders>
              <w:top w:val="single" w:sz="6" w:space="0" w:color="000000" w:themeColor="text1"/>
              <w:left w:val="single" w:sz="6" w:space="0" w:color="000000" w:themeColor="text1"/>
              <w:bottom w:val="nil"/>
              <w:right w:val="single" w:sz="6" w:space="0" w:color="000000" w:themeColor="text1"/>
            </w:tcBorders>
            <w:shd w:val="clear" w:color="auto" w:fill="548DD4" w:themeFill="text2" w:themeFillTint="99"/>
            <w:vAlign w:val="center"/>
          </w:tcPr>
          <w:p w14:paraId="70C3B05F" w14:textId="2EE20C7E" w:rsidR="57EC5E20" w:rsidRDefault="57EC5E20" w:rsidP="57EC5E20">
            <w:pPr>
              <w:rPr>
                <w:rFonts w:ascii="Segoe UI" w:hAnsi="Segoe UI" w:cs="Segoe UI"/>
                <w:sz w:val="18"/>
                <w:szCs w:val="18"/>
                <w:lang w:val="en-CA" w:eastAsia="en-CA"/>
              </w:rPr>
            </w:pPr>
            <w:r w:rsidRPr="57EC5E20">
              <w:rPr>
                <w:rFonts w:ascii="Calibri" w:hAnsi="Calibri" w:cs="Calibri"/>
                <w:b/>
                <w:bCs/>
                <w:color w:val="000000" w:themeColor="text1"/>
                <w:sz w:val="22"/>
                <w:szCs w:val="22"/>
                <w:lang w:eastAsia="en-CA"/>
              </w:rPr>
              <w:t>Port Sequence</w:t>
            </w:r>
            <w:r w:rsidRPr="57EC5E20">
              <w:rPr>
                <w:rFonts w:ascii="Calibri" w:hAnsi="Calibri" w:cs="Calibri"/>
                <w:color w:val="000000" w:themeColor="text1"/>
                <w:sz w:val="22"/>
                <w:szCs w:val="22"/>
                <w:lang w:eastAsia="en-CA"/>
              </w:rPr>
              <w:t> </w:t>
            </w:r>
            <w:r w:rsidRPr="57EC5E20">
              <w:rPr>
                <w:rFonts w:ascii="Calibri" w:hAnsi="Calibri" w:cs="Calibri"/>
                <w:color w:val="000000" w:themeColor="text1"/>
                <w:sz w:val="22"/>
                <w:szCs w:val="22"/>
                <w:lang w:val="en-CA" w:eastAsia="en-CA"/>
              </w:rPr>
              <w:t> </w:t>
            </w:r>
          </w:p>
        </w:tc>
        <w:tc>
          <w:tcPr>
            <w:tcW w:w="1098" w:type="dxa"/>
            <w:gridSpan w:val="2"/>
            <w:tcBorders>
              <w:top w:val="single" w:sz="6" w:space="0" w:color="000000" w:themeColor="text1"/>
              <w:left w:val="single" w:sz="6" w:space="0" w:color="000000" w:themeColor="text1"/>
              <w:bottom w:val="nil"/>
              <w:right w:val="single" w:sz="6" w:space="0" w:color="000000" w:themeColor="text1"/>
            </w:tcBorders>
            <w:shd w:val="clear" w:color="auto" w:fill="548DD4" w:themeFill="text2" w:themeFillTint="99"/>
            <w:vAlign w:val="center"/>
          </w:tcPr>
          <w:p w14:paraId="77D34AC6" w14:textId="1A613BBA" w:rsidR="57EC5E20" w:rsidRDefault="57EC5E20" w:rsidP="57EC5E20">
            <w:pPr>
              <w:rPr>
                <w:rFonts w:ascii="Segoe UI" w:hAnsi="Segoe UI" w:cs="Segoe UI"/>
                <w:sz w:val="18"/>
                <w:szCs w:val="18"/>
                <w:lang w:val="en-CA" w:eastAsia="en-CA"/>
              </w:rPr>
            </w:pPr>
            <w:r w:rsidRPr="57EC5E20">
              <w:rPr>
                <w:rFonts w:ascii="Calibri" w:hAnsi="Calibri" w:cs="Calibri"/>
                <w:b/>
                <w:bCs/>
                <w:color w:val="000000" w:themeColor="text1"/>
                <w:sz w:val="22"/>
                <w:szCs w:val="22"/>
                <w:lang w:eastAsia="en-CA"/>
              </w:rPr>
              <w:t>Port Type Name</w:t>
            </w:r>
            <w:r w:rsidRPr="57EC5E20">
              <w:rPr>
                <w:rFonts w:ascii="Calibri" w:hAnsi="Calibri" w:cs="Calibri"/>
                <w:color w:val="000000" w:themeColor="text1"/>
                <w:sz w:val="22"/>
                <w:szCs w:val="22"/>
                <w:lang w:eastAsia="en-CA"/>
              </w:rPr>
              <w:t> </w:t>
            </w:r>
            <w:r w:rsidRPr="57EC5E20">
              <w:rPr>
                <w:rFonts w:ascii="Calibri" w:hAnsi="Calibri" w:cs="Calibri"/>
                <w:color w:val="000000" w:themeColor="text1"/>
                <w:sz w:val="22"/>
                <w:szCs w:val="22"/>
                <w:lang w:val="en-CA" w:eastAsia="en-CA"/>
              </w:rPr>
              <w:t> </w:t>
            </w:r>
          </w:p>
        </w:tc>
        <w:tc>
          <w:tcPr>
            <w:tcW w:w="3108" w:type="dxa"/>
            <w:gridSpan w:val="5"/>
            <w:tcBorders>
              <w:top w:val="single" w:sz="6" w:space="0" w:color="000000" w:themeColor="text1"/>
              <w:left w:val="single" w:sz="6" w:space="0" w:color="000000" w:themeColor="text1"/>
              <w:bottom w:val="nil"/>
              <w:right w:val="single" w:sz="6" w:space="0" w:color="000000" w:themeColor="text1"/>
            </w:tcBorders>
            <w:shd w:val="clear" w:color="auto" w:fill="548DD4" w:themeFill="text2" w:themeFillTint="99"/>
            <w:vAlign w:val="center"/>
          </w:tcPr>
          <w:p w14:paraId="4198F21A" w14:textId="7097E1E0" w:rsidR="57EC5E20" w:rsidRDefault="57EC5E20" w:rsidP="57EC5E20">
            <w:pPr>
              <w:rPr>
                <w:rFonts w:ascii="Segoe UI" w:hAnsi="Segoe UI" w:cs="Segoe UI"/>
                <w:sz w:val="18"/>
                <w:szCs w:val="18"/>
                <w:lang w:val="en-CA" w:eastAsia="en-CA"/>
              </w:rPr>
            </w:pPr>
            <w:r w:rsidRPr="57EC5E20">
              <w:rPr>
                <w:rFonts w:ascii="Calibri" w:hAnsi="Calibri" w:cs="Calibri"/>
                <w:b/>
                <w:bCs/>
                <w:color w:val="000000" w:themeColor="text1"/>
                <w:sz w:val="22"/>
                <w:szCs w:val="22"/>
                <w:lang w:eastAsia="en-CA"/>
              </w:rPr>
              <w:t>Logical Interface Required</w:t>
            </w:r>
            <w:r w:rsidRPr="57EC5E20">
              <w:rPr>
                <w:rFonts w:ascii="Calibri" w:hAnsi="Calibri" w:cs="Calibri"/>
                <w:color w:val="000000" w:themeColor="text1"/>
                <w:sz w:val="22"/>
                <w:szCs w:val="22"/>
                <w:lang w:eastAsia="en-CA"/>
              </w:rPr>
              <w:t> </w:t>
            </w:r>
            <w:r w:rsidRPr="57EC5E20">
              <w:rPr>
                <w:rFonts w:ascii="Calibri" w:hAnsi="Calibri" w:cs="Calibri"/>
                <w:color w:val="000000" w:themeColor="text1"/>
                <w:sz w:val="22"/>
                <w:szCs w:val="22"/>
                <w:lang w:val="en-CA" w:eastAsia="en-CA"/>
              </w:rPr>
              <w:t> </w:t>
            </w:r>
          </w:p>
        </w:tc>
      </w:tr>
      <w:tr w:rsidR="57EC5E20" w14:paraId="05305D02" w14:textId="77777777" w:rsidTr="0031114A">
        <w:trPr>
          <w:trHeight w:val="1170"/>
        </w:trPr>
        <w:tc>
          <w:tcPr>
            <w:tcW w:w="153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3F400A3B" w14:textId="5B7CF2EB" w:rsidR="57EC5E20" w:rsidRDefault="57EC5E20" w:rsidP="57EC5E20">
            <w:pPr>
              <w:rPr>
                <w:rFonts w:ascii="Segoe UI" w:hAnsi="Segoe UI" w:cs="Segoe UI"/>
                <w:sz w:val="18"/>
                <w:szCs w:val="18"/>
                <w:lang w:val="en-CA" w:eastAsia="en-CA"/>
              </w:rPr>
            </w:pPr>
            <w:r w:rsidRPr="57EC5E20">
              <w:rPr>
                <w:rFonts w:ascii="Segoe UI" w:hAnsi="Segoe UI" w:cs="Segoe UI"/>
                <w:sz w:val="18"/>
                <w:szCs w:val="18"/>
                <w:lang w:val="en-CA" w:eastAsia="en-CA"/>
              </w:rPr>
              <w:t>QSFP28:Cisco-100GBASE-FR</w:t>
            </w:r>
            <w:r w:rsidR="004476CC" w:rsidRPr="1E920CE0">
              <w:rPr>
                <w:rFonts w:ascii="Segoe UI" w:hAnsi="Segoe UI" w:cs="Segoe UI"/>
                <w:sz w:val="18"/>
                <w:szCs w:val="18"/>
                <w:lang w:val="en-CA" w:eastAsia="en-CA"/>
              </w:rPr>
              <w:t xml:space="preserve"> (QSFP-100G-FR-S)</w:t>
            </w:r>
          </w:p>
        </w:tc>
        <w:tc>
          <w:tcPr>
            <w:tcW w:w="1258"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1E874A77" w14:textId="0E982765" w:rsidR="57EC5E20" w:rsidRDefault="57EC5E20" w:rsidP="57EC5E20">
            <w:pPr>
              <w:rPr>
                <w:rFonts w:ascii="Segoe UI" w:hAnsi="Segoe UI" w:cs="Segoe UI"/>
                <w:sz w:val="18"/>
                <w:szCs w:val="18"/>
                <w:lang w:val="en-CA" w:eastAsia="en-CA"/>
              </w:rPr>
            </w:pPr>
            <w:r w:rsidRPr="57EC5E20">
              <w:rPr>
                <w:rFonts w:ascii="Calibri" w:hAnsi="Calibri" w:cs="Calibri"/>
                <w:color w:val="000000" w:themeColor="text1"/>
                <w:sz w:val="22"/>
                <w:szCs w:val="22"/>
                <w:lang w:val="en-CA" w:eastAsia="en-CA"/>
              </w:rPr>
              <w:t>100 GE </w:t>
            </w:r>
          </w:p>
        </w:tc>
        <w:tc>
          <w:tcPr>
            <w:tcW w:w="1158"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7D128559" w14:textId="43A243E8" w:rsidR="57EC5E20" w:rsidRDefault="57EC5E20" w:rsidP="57EC5E20">
            <w:pPr>
              <w:rPr>
                <w:rFonts w:ascii="Segoe UI" w:hAnsi="Segoe UI" w:cs="Segoe UI"/>
                <w:sz w:val="18"/>
                <w:szCs w:val="18"/>
                <w:lang w:val="en-CA" w:eastAsia="en-CA"/>
              </w:rPr>
            </w:pPr>
            <w:r w:rsidRPr="57EC5E20">
              <w:rPr>
                <w:rFonts w:ascii="Segoe UI" w:hAnsi="Segoe UI" w:cs="Segoe UI"/>
                <w:sz w:val="18"/>
                <w:szCs w:val="18"/>
                <w:lang w:val="en-CA" w:eastAsia="en-CA"/>
              </w:rPr>
              <w:t>100 GE</w:t>
            </w:r>
          </w:p>
        </w:tc>
        <w:tc>
          <w:tcPr>
            <w:tcW w:w="1065"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39424166" w14:textId="45122F79" w:rsidR="57EC5E20" w:rsidRDefault="57EC5E20" w:rsidP="57EC5E20">
            <w:pPr>
              <w:rPr>
                <w:rFonts w:ascii="Segoe UI" w:hAnsi="Segoe UI" w:cs="Segoe UI"/>
                <w:sz w:val="18"/>
                <w:szCs w:val="18"/>
                <w:lang w:val="en-CA" w:eastAsia="en-CA"/>
              </w:rPr>
            </w:pPr>
            <w:r w:rsidRPr="57EC5E20">
              <w:rPr>
                <w:rFonts w:ascii="Calibri" w:hAnsi="Calibri" w:cs="Calibri"/>
                <w:color w:val="000000" w:themeColor="text1"/>
                <w:sz w:val="22"/>
                <w:szCs w:val="22"/>
                <w:lang w:eastAsia="en-CA"/>
              </w:rPr>
              <w:t>1 </w:t>
            </w:r>
            <w:r w:rsidRPr="57EC5E20">
              <w:rPr>
                <w:rFonts w:ascii="Calibri" w:hAnsi="Calibri" w:cs="Calibri"/>
                <w:color w:val="000000" w:themeColor="text1"/>
                <w:sz w:val="22"/>
                <w:szCs w:val="22"/>
                <w:lang w:val="en-CA" w:eastAsia="en-CA"/>
              </w:rPr>
              <w:t> </w:t>
            </w:r>
          </w:p>
        </w:tc>
        <w:tc>
          <w:tcPr>
            <w:tcW w:w="1198" w:type="dxa"/>
            <w:gridSpan w:val="3"/>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30A2C9EC" w14:textId="41E68110" w:rsidR="57EC5E20" w:rsidRDefault="57EC5E20" w:rsidP="57EC5E20">
            <w:pPr>
              <w:rPr>
                <w:rFonts w:ascii="Segoe UI" w:hAnsi="Segoe UI" w:cs="Segoe UI"/>
                <w:sz w:val="18"/>
                <w:szCs w:val="18"/>
                <w:lang w:val="en-CA" w:eastAsia="en-CA"/>
              </w:rPr>
            </w:pPr>
            <w:r w:rsidRPr="57EC5E20">
              <w:rPr>
                <w:rFonts w:ascii="Calibri" w:hAnsi="Calibri" w:cs="Calibri"/>
                <w:color w:val="000000" w:themeColor="text1"/>
                <w:sz w:val="22"/>
                <w:szCs w:val="22"/>
                <w:lang w:eastAsia="en-CA"/>
              </w:rPr>
              <w:t>1 </w:t>
            </w:r>
            <w:r w:rsidRPr="57EC5E20">
              <w:rPr>
                <w:rFonts w:ascii="Calibri" w:hAnsi="Calibri" w:cs="Calibri"/>
                <w:color w:val="000000" w:themeColor="text1"/>
                <w:sz w:val="22"/>
                <w:szCs w:val="22"/>
                <w:lang w:val="en-CA" w:eastAsia="en-CA"/>
              </w:rPr>
              <w:t> </w:t>
            </w:r>
          </w:p>
        </w:tc>
        <w:tc>
          <w:tcPr>
            <w:tcW w:w="1098" w:type="dxa"/>
            <w:gridSpan w:val="2"/>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0639D308" w14:textId="3D6E6741" w:rsidR="57EC5E20" w:rsidRDefault="57EC5E20" w:rsidP="57EC5E20">
            <w:pPr>
              <w:rPr>
                <w:rFonts w:ascii="Calibri" w:hAnsi="Calibri" w:cs="Calibri"/>
                <w:color w:val="000000" w:themeColor="text1"/>
                <w:sz w:val="22"/>
                <w:szCs w:val="22"/>
                <w:lang w:eastAsia="en-CA"/>
              </w:rPr>
            </w:pPr>
            <w:r w:rsidRPr="57EC5E20">
              <w:rPr>
                <w:rFonts w:ascii="Calibri" w:hAnsi="Calibri" w:cs="Calibri"/>
                <w:color w:val="000000" w:themeColor="text1"/>
                <w:sz w:val="22"/>
                <w:szCs w:val="22"/>
                <w:lang w:eastAsia="en-CA"/>
              </w:rPr>
              <w:t>100GE</w:t>
            </w:r>
          </w:p>
        </w:tc>
        <w:tc>
          <w:tcPr>
            <w:tcW w:w="3108" w:type="dxa"/>
            <w:gridSpan w:val="5"/>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25115937" w14:textId="5E5F89F8" w:rsidR="57EC5E20" w:rsidRDefault="57EC5E20" w:rsidP="57EC5E20">
            <w:pPr>
              <w:rPr>
                <w:rFonts w:ascii="Segoe UI" w:hAnsi="Segoe UI" w:cs="Segoe UI"/>
                <w:sz w:val="18"/>
                <w:szCs w:val="18"/>
                <w:lang w:val="en-CA" w:eastAsia="en-CA"/>
              </w:rPr>
            </w:pPr>
            <w:r w:rsidRPr="57EC5E20">
              <w:rPr>
                <w:rFonts w:ascii="Calibri" w:hAnsi="Calibri" w:cs="Calibri"/>
                <w:color w:val="000000" w:themeColor="text1"/>
                <w:sz w:val="22"/>
                <w:szCs w:val="22"/>
                <w:lang w:eastAsia="en-CA"/>
              </w:rPr>
              <w:t>No </w:t>
            </w:r>
            <w:r w:rsidRPr="57EC5E20">
              <w:rPr>
                <w:rFonts w:ascii="Calibri" w:hAnsi="Calibri" w:cs="Calibri"/>
                <w:color w:val="000000" w:themeColor="text1"/>
                <w:sz w:val="22"/>
                <w:szCs w:val="22"/>
                <w:lang w:val="en-CA" w:eastAsia="en-CA"/>
              </w:rPr>
              <w:t> </w:t>
            </w:r>
          </w:p>
        </w:tc>
      </w:tr>
      <w:tr w:rsidR="57EC5E20" w14:paraId="1697B7E5" w14:textId="77777777" w:rsidTr="0031114A">
        <w:trPr>
          <w:trHeight w:val="1170"/>
        </w:trPr>
        <w:tc>
          <w:tcPr>
            <w:tcW w:w="153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26812A63" w14:textId="35289A52" w:rsidR="57EC5E20" w:rsidRDefault="38E171EC" w:rsidP="57EC5E20">
            <w:pPr>
              <w:rPr>
                <w:rFonts w:ascii="Roboto" w:hAnsi="Roboto"/>
                <w:color w:val="212121"/>
                <w:lang w:val="en-CA" w:eastAsia="en-CA"/>
              </w:rPr>
            </w:pPr>
            <w:r w:rsidRPr="55FD3F70">
              <w:rPr>
                <w:rFonts w:ascii="Roboto" w:hAnsi="Roboto"/>
                <w:color w:val="212121"/>
              </w:rPr>
              <w:t>QSFP+:Cisco-10GBASE-LR (QSFP-4X10G-LR-S)</w:t>
            </w:r>
          </w:p>
        </w:tc>
        <w:tc>
          <w:tcPr>
            <w:tcW w:w="1258"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7952E96E" w14:textId="16FDE289" w:rsidR="57EC5E20" w:rsidRDefault="57EC5E20" w:rsidP="57EC5E20">
            <w:pPr>
              <w:rPr>
                <w:rFonts w:ascii="Calibri" w:hAnsi="Calibri" w:cs="Calibri"/>
                <w:color w:val="000000" w:themeColor="text1"/>
                <w:sz w:val="22"/>
                <w:szCs w:val="22"/>
                <w:lang w:eastAsia="en-CA"/>
              </w:rPr>
            </w:pPr>
            <w:r w:rsidRPr="57EC5E20">
              <w:rPr>
                <w:rFonts w:ascii="Calibri" w:hAnsi="Calibri" w:cs="Calibri"/>
                <w:color w:val="000000" w:themeColor="text1"/>
                <w:sz w:val="22"/>
                <w:szCs w:val="22"/>
                <w:lang w:eastAsia="en-CA"/>
              </w:rPr>
              <w:t>10 Gigabit Ethernet  </w:t>
            </w:r>
          </w:p>
        </w:tc>
        <w:tc>
          <w:tcPr>
            <w:tcW w:w="1158"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673C731B" w14:textId="41BEC4A0" w:rsidR="57EC5E20" w:rsidRDefault="57EC5E20" w:rsidP="57EC5E20">
            <w:pPr>
              <w:rPr>
                <w:rFonts w:ascii="Segoe UI" w:hAnsi="Segoe UI" w:cs="Segoe UI"/>
                <w:sz w:val="18"/>
                <w:szCs w:val="18"/>
                <w:lang w:val="en-CA" w:eastAsia="en-CA"/>
              </w:rPr>
            </w:pPr>
            <w:r w:rsidRPr="57EC5E20">
              <w:rPr>
                <w:rFonts w:ascii="Segoe UI" w:hAnsi="Segoe UI" w:cs="Segoe UI"/>
                <w:sz w:val="18"/>
                <w:szCs w:val="18"/>
                <w:lang w:val="en-CA" w:eastAsia="en-CA"/>
              </w:rPr>
              <w:t>10GE</w:t>
            </w:r>
          </w:p>
        </w:tc>
        <w:tc>
          <w:tcPr>
            <w:tcW w:w="1065"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03467B02" w14:textId="496EC0E6" w:rsidR="57EC5E20" w:rsidRDefault="57EC5E20" w:rsidP="57EC5E20">
            <w:pPr>
              <w:rPr>
                <w:rFonts w:ascii="Calibri" w:hAnsi="Calibri" w:cs="Calibri"/>
                <w:color w:val="000000" w:themeColor="text1"/>
                <w:sz w:val="22"/>
                <w:szCs w:val="22"/>
                <w:lang w:eastAsia="en-CA"/>
              </w:rPr>
            </w:pPr>
            <w:r w:rsidRPr="57EC5E20">
              <w:rPr>
                <w:rFonts w:ascii="Calibri" w:hAnsi="Calibri" w:cs="Calibri"/>
                <w:color w:val="000000" w:themeColor="text1"/>
                <w:sz w:val="22"/>
                <w:szCs w:val="22"/>
                <w:lang w:eastAsia="en-CA"/>
              </w:rPr>
              <w:t>1  </w:t>
            </w:r>
          </w:p>
        </w:tc>
        <w:tc>
          <w:tcPr>
            <w:tcW w:w="1198" w:type="dxa"/>
            <w:gridSpan w:val="3"/>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62F44EA1" w14:textId="09B7869E" w:rsidR="57EC5E20" w:rsidRDefault="57EC5E20" w:rsidP="57EC5E20">
            <w:pPr>
              <w:rPr>
                <w:rFonts w:ascii="Calibri" w:hAnsi="Calibri" w:cs="Calibri"/>
                <w:color w:val="000000" w:themeColor="text1"/>
                <w:sz w:val="22"/>
                <w:szCs w:val="22"/>
                <w:lang w:eastAsia="en-CA"/>
              </w:rPr>
            </w:pPr>
            <w:r w:rsidRPr="57EC5E20">
              <w:rPr>
                <w:rFonts w:ascii="Calibri" w:hAnsi="Calibri" w:cs="Calibri"/>
                <w:color w:val="000000" w:themeColor="text1"/>
                <w:sz w:val="22"/>
                <w:szCs w:val="22"/>
                <w:lang w:eastAsia="en-CA"/>
              </w:rPr>
              <w:t>1  </w:t>
            </w:r>
          </w:p>
        </w:tc>
        <w:tc>
          <w:tcPr>
            <w:tcW w:w="1098" w:type="dxa"/>
            <w:gridSpan w:val="2"/>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62A44E3A" w14:textId="5299DA94" w:rsidR="57EC5E20" w:rsidRDefault="57EC5E20" w:rsidP="57EC5E20">
            <w:pPr>
              <w:rPr>
                <w:rFonts w:ascii="Calibri" w:hAnsi="Calibri" w:cs="Calibri"/>
                <w:color w:val="000000" w:themeColor="text1"/>
                <w:sz w:val="22"/>
                <w:szCs w:val="22"/>
                <w:lang w:eastAsia="en-CA"/>
              </w:rPr>
            </w:pPr>
            <w:r w:rsidRPr="57EC5E20">
              <w:rPr>
                <w:rFonts w:ascii="Calibri" w:hAnsi="Calibri" w:cs="Calibri"/>
                <w:color w:val="000000" w:themeColor="text1"/>
                <w:sz w:val="22"/>
                <w:szCs w:val="22"/>
                <w:lang w:eastAsia="en-CA"/>
              </w:rPr>
              <w:t>10 Gigabit Ethernet  </w:t>
            </w:r>
          </w:p>
        </w:tc>
        <w:tc>
          <w:tcPr>
            <w:tcW w:w="3108" w:type="dxa"/>
            <w:gridSpan w:val="5"/>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6A51FF43" w14:textId="7878D6E6" w:rsidR="57EC5E20" w:rsidRDefault="57EC5E20" w:rsidP="57EC5E20">
            <w:pPr>
              <w:rPr>
                <w:rFonts w:ascii="Calibri" w:hAnsi="Calibri" w:cs="Calibri"/>
                <w:color w:val="000000" w:themeColor="text1"/>
                <w:sz w:val="22"/>
                <w:szCs w:val="22"/>
                <w:lang w:eastAsia="en-CA"/>
              </w:rPr>
            </w:pPr>
            <w:r w:rsidRPr="57EC5E20">
              <w:rPr>
                <w:rFonts w:ascii="Calibri" w:hAnsi="Calibri" w:cs="Calibri"/>
                <w:color w:val="000000" w:themeColor="text1"/>
                <w:sz w:val="22"/>
                <w:szCs w:val="22"/>
                <w:lang w:eastAsia="en-CA"/>
              </w:rPr>
              <w:t>No  </w:t>
            </w:r>
          </w:p>
        </w:tc>
      </w:tr>
      <w:tr w:rsidR="57EC5E20" w14:paraId="199564BF" w14:textId="77777777" w:rsidTr="0031114A">
        <w:trPr>
          <w:trHeight w:val="1170"/>
        </w:trPr>
        <w:tc>
          <w:tcPr>
            <w:tcW w:w="153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784C482D" w14:textId="06F4B89F" w:rsidR="57EC5E20" w:rsidRDefault="46568DE2" w:rsidP="57EC5E20">
            <w:pPr>
              <w:rPr>
                <w:rFonts w:ascii="Roboto" w:hAnsi="Roboto"/>
                <w:color w:val="212121"/>
                <w:lang w:val="en-CA" w:eastAsia="en-CA"/>
              </w:rPr>
            </w:pPr>
            <w:r w:rsidRPr="1814203B">
              <w:rPr>
                <w:rFonts w:ascii="Roboto" w:hAnsi="Roboto"/>
                <w:color w:val="212121"/>
              </w:rPr>
              <w:t>QSFP28</w:t>
            </w:r>
            <w:r w:rsidR="57EC5E20" w:rsidRPr="57EC5E20">
              <w:rPr>
                <w:rFonts w:ascii="Roboto" w:hAnsi="Roboto"/>
                <w:color w:val="212121"/>
              </w:rPr>
              <w:t xml:space="preserve">:Cisco-100GBASE-CWDM4 </w:t>
            </w:r>
            <w:r w:rsidRPr="1814203B">
              <w:rPr>
                <w:rFonts w:ascii="Roboto" w:hAnsi="Roboto"/>
                <w:color w:val="212121"/>
              </w:rPr>
              <w:t>(QSFP-100G-SM-SR)</w:t>
            </w:r>
          </w:p>
        </w:tc>
        <w:tc>
          <w:tcPr>
            <w:tcW w:w="1258"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318D4719" w14:textId="56CE56B9" w:rsidR="57EC5E20" w:rsidRDefault="57EC5E20" w:rsidP="57EC5E20">
            <w:pPr>
              <w:rPr>
                <w:rFonts w:ascii="Calibri" w:hAnsi="Calibri" w:cs="Calibri"/>
                <w:color w:val="000000" w:themeColor="text1"/>
                <w:sz w:val="22"/>
                <w:szCs w:val="22"/>
                <w:lang w:eastAsia="en-CA"/>
              </w:rPr>
            </w:pPr>
            <w:r w:rsidRPr="57EC5E20">
              <w:rPr>
                <w:rFonts w:ascii="Calibri" w:hAnsi="Calibri" w:cs="Calibri"/>
                <w:color w:val="000000" w:themeColor="text1"/>
                <w:sz w:val="22"/>
                <w:szCs w:val="22"/>
                <w:lang w:eastAsia="en-CA"/>
              </w:rPr>
              <w:t>100 GE  </w:t>
            </w:r>
          </w:p>
        </w:tc>
        <w:tc>
          <w:tcPr>
            <w:tcW w:w="1158"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7E8C53D0" w14:textId="36B1DFC8" w:rsidR="57EC5E20" w:rsidRDefault="57EC5E20" w:rsidP="57EC5E20">
            <w:pPr>
              <w:rPr>
                <w:rFonts w:ascii="Segoe UI" w:hAnsi="Segoe UI" w:cs="Segoe UI"/>
                <w:sz w:val="18"/>
                <w:szCs w:val="18"/>
                <w:lang w:val="en-CA" w:eastAsia="en-CA"/>
              </w:rPr>
            </w:pPr>
            <w:r w:rsidRPr="57EC5E20">
              <w:rPr>
                <w:rFonts w:ascii="Segoe UI" w:hAnsi="Segoe UI" w:cs="Segoe UI"/>
                <w:sz w:val="18"/>
                <w:szCs w:val="18"/>
                <w:lang w:val="en-CA" w:eastAsia="en-CA"/>
              </w:rPr>
              <w:t>100GE</w:t>
            </w:r>
          </w:p>
        </w:tc>
        <w:tc>
          <w:tcPr>
            <w:tcW w:w="1065"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77EEC4F7" w14:textId="61F49CF8" w:rsidR="57EC5E20" w:rsidRDefault="57EC5E20" w:rsidP="57EC5E20">
            <w:pPr>
              <w:rPr>
                <w:rFonts w:ascii="Calibri" w:hAnsi="Calibri" w:cs="Calibri"/>
                <w:color w:val="000000" w:themeColor="text1"/>
                <w:sz w:val="22"/>
                <w:szCs w:val="22"/>
                <w:lang w:eastAsia="en-CA"/>
              </w:rPr>
            </w:pPr>
            <w:r w:rsidRPr="57EC5E20">
              <w:rPr>
                <w:rFonts w:ascii="Calibri" w:hAnsi="Calibri" w:cs="Calibri"/>
                <w:color w:val="000000" w:themeColor="text1"/>
                <w:sz w:val="22"/>
                <w:szCs w:val="22"/>
                <w:lang w:eastAsia="en-CA"/>
              </w:rPr>
              <w:t>1  </w:t>
            </w:r>
          </w:p>
        </w:tc>
        <w:tc>
          <w:tcPr>
            <w:tcW w:w="1198" w:type="dxa"/>
            <w:gridSpan w:val="3"/>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772B619E" w14:textId="541DF14F" w:rsidR="57EC5E20" w:rsidRDefault="57EC5E20" w:rsidP="57EC5E20">
            <w:pPr>
              <w:rPr>
                <w:rFonts w:ascii="Calibri" w:hAnsi="Calibri" w:cs="Calibri"/>
                <w:color w:val="000000" w:themeColor="text1"/>
                <w:sz w:val="22"/>
                <w:szCs w:val="22"/>
                <w:lang w:eastAsia="en-CA"/>
              </w:rPr>
            </w:pPr>
            <w:r w:rsidRPr="57EC5E20">
              <w:rPr>
                <w:rFonts w:ascii="Calibri" w:hAnsi="Calibri" w:cs="Calibri"/>
                <w:color w:val="000000" w:themeColor="text1"/>
                <w:sz w:val="22"/>
                <w:szCs w:val="22"/>
                <w:lang w:eastAsia="en-CA"/>
              </w:rPr>
              <w:t>1  </w:t>
            </w:r>
          </w:p>
        </w:tc>
        <w:tc>
          <w:tcPr>
            <w:tcW w:w="1098" w:type="dxa"/>
            <w:gridSpan w:val="2"/>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5205F593" w14:textId="4228CC35" w:rsidR="57EC5E20" w:rsidRDefault="57EC5E20" w:rsidP="57EC5E20">
            <w:pPr>
              <w:rPr>
                <w:rFonts w:ascii="Calibri" w:hAnsi="Calibri" w:cs="Calibri"/>
                <w:color w:val="000000" w:themeColor="text1"/>
                <w:sz w:val="22"/>
                <w:szCs w:val="22"/>
                <w:lang w:eastAsia="en-CA"/>
              </w:rPr>
            </w:pPr>
            <w:r w:rsidRPr="57EC5E20">
              <w:rPr>
                <w:rFonts w:ascii="Calibri" w:hAnsi="Calibri" w:cs="Calibri"/>
                <w:color w:val="000000" w:themeColor="text1"/>
                <w:sz w:val="22"/>
                <w:szCs w:val="22"/>
                <w:lang w:eastAsia="en-CA"/>
              </w:rPr>
              <w:t>100 GE</w:t>
            </w:r>
          </w:p>
        </w:tc>
        <w:tc>
          <w:tcPr>
            <w:tcW w:w="3108" w:type="dxa"/>
            <w:gridSpan w:val="5"/>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7FA0F305" w14:textId="79CD4D41" w:rsidR="57EC5E20" w:rsidRDefault="57EC5E20" w:rsidP="57EC5E20">
            <w:pPr>
              <w:rPr>
                <w:rFonts w:ascii="Calibri" w:hAnsi="Calibri" w:cs="Calibri"/>
                <w:color w:val="000000" w:themeColor="text1"/>
                <w:sz w:val="22"/>
                <w:szCs w:val="22"/>
                <w:lang w:eastAsia="en-CA"/>
              </w:rPr>
            </w:pPr>
            <w:r w:rsidRPr="57EC5E20">
              <w:rPr>
                <w:rFonts w:ascii="Calibri" w:hAnsi="Calibri" w:cs="Calibri"/>
                <w:color w:val="000000" w:themeColor="text1"/>
                <w:sz w:val="22"/>
                <w:szCs w:val="22"/>
                <w:lang w:eastAsia="en-CA"/>
              </w:rPr>
              <w:t>No  </w:t>
            </w:r>
          </w:p>
        </w:tc>
      </w:tr>
      <w:tr w:rsidR="57EC5E20" w14:paraId="2C3FC3F2" w14:textId="77777777" w:rsidTr="0031114A">
        <w:trPr>
          <w:trHeight w:val="1170"/>
        </w:trPr>
        <w:tc>
          <w:tcPr>
            <w:tcW w:w="153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59999ACB" w14:textId="5F4285E5" w:rsidR="57EC5E20" w:rsidRDefault="57EC5E20" w:rsidP="57EC5E20">
            <w:pPr>
              <w:rPr>
                <w:rFonts w:ascii="Segoe UI" w:hAnsi="Segoe UI" w:cs="Segoe UI"/>
                <w:sz w:val="18"/>
                <w:szCs w:val="18"/>
                <w:lang w:val="en-CA" w:eastAsia="en-CA"/>
              </w:rPr>
            </w:pPr>
            <w:r w:rsidRPr="57EC5E20">
              <w:rPr>
                <w:rFonts w:ascii="Segoe UI" w:hAnsi="Segoe UI" w:cs="Segoe UI"/>
                <w:sz w:val="18"/>
                <w:szCs w:val="18"/>
                <w:lang w:val="en-CA" w:eastAsia="en-CA"/>
              </w:rPr>
              <w:t>QSFP28:Cisco-100GBASE-LR4</w:t>
            </w:r>
            <w:r w:rsidR="12A68747" w:rsidRPr="6ABE9C38">
              <w:rPr>
                <w:rFonts w:ascii="Segoe UI" w:hAnsi="Segoe UI" w:cs="Segoe UI"/>
                <w:sz w:val="18"/>
                <w:szCs w:val="18"/>
                <w:lang w:val="en-CA" w:eastAsia="en-CA"/>
              </w:rPr>
              <w:t xml:space="preserve"> (QSFP-100G-LR4-S)</w:t>
            </w:r>
          </w:p>
        </w:tc>
        <w:tc>
          <w:tcPr>
            <w:tcW w:w="1258"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01B142D9" w14:textId="48FF83CC" w:rsidR="57EC5E20" w:rsidRDefault="57EC5E20" w:rsidP="57EC5E20">
            <w:pPr>
              <w:rPr>
                <w:rFonts w:ascii="Calibri" w:hAnsi="Calibri" w:cs="Calibri"/>
                <w:color w:val="000000" w:themeColor="text1"/>
                <w:sz w:val="22"/>
                <w:szCs w:val="22"/>
                <w:lang w:eastAsia="en-CA"/>
              </w:rPr>
            </w:pPr>
            <w:r w:rsidRPr="57EC5E20">
              <w:rPr>
                <w:rFonts w:ascii="Calibri" w:hAnsi="Calibri" w:cs="Calibri"/>
                <w:color w:val="000000" w:themeColor="text1"/>
                <w:sz w:val="22"/>
                <w:szCs w:val="22"/>
                <w:lang w:eastAsia="en-CA"/>
              </w:rPr>
              <w:t>100 GE</w:t>
            </w:r>
          </w:p>
        </w:tc>
        <w:tc>
          <w:tcPr>
            <w:tcW w:w="1158"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1CEFD65E" w14:textId="777BF296" w:rsidR="57EC5E20" w:rsidRDefault="57EC5E20" w:rsidP="57EC5E20">
            <w:pPr>
              <w:rPr>
                <w:rFonts w:ascii="Segoe UI" w:hAnsi="Segoe UI" w:cs="Segoe UI"/>
                <w:sz w:val="18"/>
                <w:szCs w:val="18"/>
                <w:lang w:val="en-CA" w:eastAsia="en-CA"/>
              </w:rPr>
            </w:pPr>
            <w:r w:rsidRPr="57EC5E20">
              <w:rPr>
                <w:rFonts w:ascii="Segoe UI" w:hAnsi="Segoe UI" w:cs="Segoe UI"/>
                <w:sz w:val="18"/>
                <w:szCs w:val="18"/>
                <w:lang w:val="en-CA" w:eastAsia="en-CA"/>
              </w:rPr>
              <w:t>100 GE</w:t>
            </w:r>
          </w:p>
        </w:tc>
        <w:tc>
          <w:tcPr>
            <w:tcW w:w="1065"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331BE5F8" w14:textId="46F17148" w:rsidR="57EC5E20" w:rsidRDefault="57EC5E20" w:rsidP="57EC5E20">
            <w:pPr>
              <w:rPr>
                <w:rFonts w:ascii="Calibri" w:hAnsi="Calibri" w:cs="Calibri"/>
                <w:color w:val="000000" w:themeColor="text1"/>
                <w:sz w:val="22"/>
                <w:szCs w:val="22"/>
                <w:lang w:eastAsia="en-CA"/>
              </w:rPr>
            </w:pPr>
            <w:r w:rsidRPr="57EC5E20">
              <w:rPr>
                <w:rFonts w:ascii="Calibri" w:hAnsi="Calibri" w:cs="Calibri"/>
                <w:color w:val="000000" w:themeColor="text1"/>
                <w:sz w:val="22"/>
                <w:szCs w:val="22"/>
                <w:lang w:eastAsia="en-CA"/>
              </w:rPr>
              <w:t>1  </w:t>
            </w:r>
          </w:p>
        </w:tc>
        <w:tc>
          <w:tcPr>
            <w:tcW w:w="1198" w:type="dxa"/>
            <w:gridSpan w:val="3"/>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1E425B1F" w14:textId="0CEFB807" w:rsidR="57EC5E20" w:rsidRDefault="57EC5E20" w:rsidP="57EC5E20">
            <w:pPr>
              <w:rPr>
                <w:rFonts w:ascii="Calibri" w:hAnsi="Calibri" w:cs="Calibri"/>
                <w:color w:val="000000" w:themeColor="text1"/>
                <w:sz w:val="22"/>
                <w:szCs w:val="22"/>
                <w:lang w:eastAsia="en-CA"/>
              </w:rPr>
            </w:pPr>
            <w:r w:rsidRPr="57EC5E20">
              <w:rPr>
                <w:rFonts w:ascii="Calibri" w:hAnsi="Calibri" w:cs="Calibri"/>
                <w:color w:val="000000" w:themeColor="text1"/>
                <w:sz w:val="22"/>
                <w:szCs w:val="22"/>
                <w:lang w:eastAsia="en-CA"/>
              </w:rPr>
              <w:t>1  </w:t>
            </w:r>
          </w:p>
        </w:tc>
        <w:tc>
          <w:tcPr>
            <w:tcW w:w="1098" w:type="dxa"/>
            <w:gridSpan w:val="2"/>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0D8916A7" w14:textId="2FA686C7" w:rsidR="57EC5E20" w:rsidRDefault="57EC5E20" w:rsidP="57EC5E20">
            <w:pPr>
              <w:rPr>
                <w:rFonts w:ascii="Calibri" w:hAnsi="Calibri" w:cs="Calibri"/>
                <w:color w:val="000000" w:themeColor="text1"/>
                <w:sz w:val="22"/>
                <w:szCs w:val="22"/>
                <w:lang w:eastAsia="en-CA"/>
              </w:rPr>
            </w:pPr>
            <w:r w:rsidRPr="57EC5E20">
              <w:rPr>
                <w:rFonts w:ascii="Calibri" w:hAnsi="Calibri" w:cs="Calibri"/>
                <w:color w:val="000000" w:themeColor="text1"/>
                <w:sz w:val="22"/>
                <w:szCs w:val="22"/>
                <w:lang w:eastAsia="en-CA"/>
              </w:rPr>
              <w:t>100 GE</w:t>
            </w:r>
          </w:p>
        </w:tc>
        <w:tc>
          <w:tcPr>
            <w:tcW w:w="3108" w:type="dxa"/>
            <w:gridSpan w:val="5"/>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08735A2A" w14:textId="261709E5" w:rsidR="57EC5E20" w:rsidRDefault="57EC5E20" w:rsidP="57EC5E20">
            <w:pPr>
              <w:rPr>
                <w:rFonts w:ascii="Calibri" w:hAnsi="Calibri" w:cs="Calibri"/>
                <w:color w:val="000000" w:themeColor="text1"/>
                <w:sz w:val="22"/>
                <w:szCs w:val="22"/>
                <w:lang w:eastAsia="en-CA"/>
              </w:rPr>
            </w:pPr>
            <w:r w:rsidRPr="57EC5E20">
              <w:rPr>
                <w:rFonts w:ascii="Calibri" w:hAnsi="Calibri" w:cs="Calibri"/>
                <w:color w:val="000000" w:themeColor="text1"/>
                <w:sz w:val="22"/>
                <w:szCs w:val="22"/>
                <w:lang w:eastAsia="en-CA"/>
              </w:rPr>
              <w:t>No  </w:t>
            </w:r>
          </w:p>
        </w:tc>
      </w:tr>
      <w:tr w:rsidR="607F6159" w14:paraId="384A6F22" w14:textId="77777777" w:rsidTr="0031114A">
        <w:trPr>
          <w:trHeight w:val="1170"/>
        </w:trPr>
        <w:tc>
          <w:tcPr>
            <w:tcW w:w="153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10DC893B" w14:textId="05991157" w:rsidR="43DD4F3C" w:rsidRDefault="29F0DBE5" w:rsidP="607F6159">
            <w:pPr>
              <w:rPr>
                <w:rFonts w:ascii="Segoe UI" w:hAnsi="Segoe UI" w:cs="Segoe UI"/>
                <w:sz w:val="18"/>
                <w:szCs w:val="18"/>
                <w:lang w:val="en-CA" w:eastAsia="en-CA"/>
              </w:rPr>
            </w:pPr>
            <w:r w:rsidRPr="2E3F4364">
              <w:rPr>
                <w:rFonts w:ascii="Segoe UI" w:hAnsi="Segoe UI" w:cs="Segoe UI"/>
                <w:sz w:val="18"/>
                <w:szCs w:val="18"/>
                <w:lang w:val="en-CA" w:eastAsia="en-CA"/>
              </w:rPr>
              <w:t>QSFP-DD 100G ZR Pluggable</w:t>
            </w:r>
          </w:p>
        </w:tc>
        <w:tc>
          <w:tcPr>
            <w:tcW w:w="1258"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4E1EBC89" w14:textId="0E982765" w:rsidR="607F6159" w:rsidRDefault="607F6159" w:rsidP="607F6159">
            <w:pPr>
              <w:rPr>
                <w:rFonts w:ascii="Segoe UI" w:hAnsi="Segoe UI" w:cs="Segoe UI"/>
                <w:sz w:val="18"/>
                <w:szCs w:val="18"/>
                <w:lang w:val="en-CA" w:eastAsia="en-CA"/>
              </w:rPr>
            </w:pPr>
            <w:r w:rsidRPr="607F6159">
              <w:rPr>
                <w:rFonts w:ascii="Calibri" w:hAnsi="Calibri" w:cs="Calibri"/>
                <w:color w:val="000000" w:themeColor="text1"/>
                <w:sz w:val="22"/>
                <w:szCs w:val="22"/>
                <w:lang w:val="en-CA" w:eastAsia="en-CA"/>
              </w:rPr>
              <w:t>100 GE </w:t>
            </w:r>
          </w:p>
        </w:tc>
        <w:tc>
          <w:tcPr>
            <w:tcW w:w="1158"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23290F51" w14:textId="43A243E8" w:rsidR="607F6159" w:rsidRDefault="607F6159" w:rsidP="607F6159">
            <w:pPr>
              <w:rPr>
                <w:rFonts w:ascii="Segoe UI" w:hAnsi="Segoe UI" w:cs="Segoe UI"/>
                <w:sz w:val="18"/>
                <w:szCs w:val="18"/>
                <w:lang w:val="en-CA" w:eastAsia="en-CA"/>
              </w:rPr>
            </w:pPr>
            <w:r w:rsidRPr="607F6159">
              <w:rPr>
                <w:rFonts w:ascii="Segoe UI" w:hAnsi="Segoe UI" w:cs="Segoe UI"/>
                <w:sz w:val="18"/>
                <w:szCs w:val="18"/>
                <w:lang w:val="en-CA" w:eastAsia="en-CA"/>
              </w:rPr>
              <w:t>100 GE</w:t>
            </w:r>
          </w:p>
        </w:tc>
        <w:tc>
          <w:tcPr>
            <w:tcW w:w="1065"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7458D159" w14:textId="45122F79" w:rsidR="607F6159" w:rsidRDefault="607F6159" w:rsidP="607F6159">
            <w:pPr>
              <w:rPr>
                <w:rFonts w:ascii="Segoe UI" w:hAnsi="Segoe UI" w:cs="Segoe UI"/>
                <w:sz w:val="18"/>
                <w:szCs w:val="18"/>
                <w:lang w:val="en-CA" w:eastAsia="en-CA"/>
              </w:rPr>
            </w:pPr>
            <w:r w:rsidRPr="607F6159">
              <w:rPr>
                <w:rFonts w:ascii="Calibri" w:hAnsi="Calibri" w:cs="Calibri"/>
                <w:color w:val="000000" w:themeColor="text1"/>
                <w:sz w:val="22"/>
                <w:szCs w:val="22"/>
                <w:lang w:eastAsia="en-CA"/>
              </w:rPr>
              <w:t>1 </w:t>
            </w:r>
            <w:r w:rsidRPr="607F6159">
              <w:rPr>
                <w:rFonts w:ascii="Calibri" w:hAnsi="Calibri" w:cs="Calibri"/>
                <w:color w:val="000000" w:themeColor="text1"/>
                <w:sz w:val="22"/>
                <w:szCs w:val="22"/>
                <w:lang w:val="en-CA" w:eastAsia="en-CA"/>
              </w:rPr>
              <w:t> </w:t>
            </w:r>
          </w:p>
        </w:tc>
        <w:tc>
          <w:tcPr>
            <w:tcW w:w="1198" w:type="dxa"/>
            <w:gridSpan w:val="3"/>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00582FBB" w14:textId="41E68110" w:rsidR="607F6159" w:rsidRDefault="607F6159" w:rsidP="607F6159">
            <w:pPr>
              <w:rPr>
                <w:rFonts w:ascii="Segoe UI" w:hAnsi="Segoe UI" w:cs="Segoe UI"/>
                <w:sz w:val="18"/>
                <w:szCs w:val="18"/>
                <w:lang w:val="en-CA" w:eastAsia="en-CA"/>
              </w:rPr>
            </w:pPr>
            <w:r w:rsidRPr="607F6159">
              <w:rPr>
                <w:rFonts w:ascii="Calibri" w:hAnsi="Calibri" w:cs="Calibri"/>
                <w:color w:val="000000" w:themeColor="text1"/>
                <w:sz w:val="22"/>
                <w:szCs w:val="22"/>
                <w:lang w:eastAsia="en-CA"/>
              </w:rPr>
              <w:t>1 </w:t>
            </w:r>
            <w:r w:rsidRPr="607F6159">
              <w:rPr>
                <w:rFonts w:ascii="Calibri" w:hAnsi="Calibri" w:cs="Calibri"/>
                <w:color w:val="000000" w:themeColor="text1"/>
                <w:sz w:val="22"/>
                <w:szCs w:val="22"/>
                <w:lang w:val="en-CA" w:eastAsia="en-CA"/>
              </w:rPr>
              <w:t> </w:t>
            </w:r>
          </w:p>
        </w:tc>
        <w:tc>
          <w:tcPr>
            <w:tcW w:w="1098" w:type="dxa"/>
            <w:gridSpan w:val="2"/>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2EA1A51A" w14:textId="7718A48F" w:rsidR="607F6159" w:rsidRDefault="607F6159" w:rsidP="607F6159">
            <w:pPr>
              <w:rPr>
                <w:rFonts w:ascii="Calibri" w:hAnsi="Calibri" w:cs="Calibri"/>
                <w:color w:val="000000" w:themeColor="text1"/>
                <w:sz w:val="22"/>
                <w:szCs w:val="22"/>
                <w:lang w:eastAsia="en-CA"/>
              </w:rPr>
            </w:pPr>
            <w:r w:rsidRPr="607F6159">
              <w:rPr>
                <w:rFonts w:ascii="Calibri" w:hAnsi="Calibri" w:cs="Calibri"/>
                <w:color w:val="000000" w:themeColor="text1"/>
                <w:sz w:val="22"/>
                <w:szCs w:val="22"/>
                <w:lang w:eastAsia="en-CA"/>
              </w:rPr>
              <w:t>100</w:t>
            </w:r>
            <w:r w:rsidR="30A3CE5E" w:rsidRPr="607F6159">
              <w:rPr>
                <w:rFonts w:ascii="Calibri" w:hAnsi="Calibri" w:cs="Calibri"/>
                <w:color w:val="000000" w:themeColor="text1"/>
                <w:sz w:val="22"/>
                <w:szCs w:val="22"/>
                <w:lang w:eastAsia="en-CA"/>
              </w:rPr>
              <w:t xml:space="preserve"> </w:t>
            </w:r>
            <w:r w:rsidRPr="607F6159">
              <w:rPr>
                <w:rFonts w:ascii="Calibri" w:hAnsi="Calibri" w:cs="Calibri"/>
                <w:color w:val="000000" w:themeColor="text1"/>
                <w:sz w:val="22"/>
                <w:szCs w:val="22"/>
                <w:lang w:eastAsia="en-CA"/>
              </w:rPr>
              <w:t>GE</w:t>
            </w:r>
          </w:p>
        </w:tc>
        <w:tc>
          <w:tcPr>
            <w:tcW w:w="3108" w:type="dxa"/>
            <w:gridSpan w:val="5"/>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1E6494FB" w14:textId="5E5F89F8" w:rsidR="607F6159" w:rsidRDefault="607F6159" w:rsidP="607F6159">
            <w:pPr>
              <w:rPr>
                <w:rFonts w:ascii="Segoe UI" w:hAnsi="Segoe UI" w:cs="Segoe UI"/>
                <w:sz w:val="18"/>
                <w:szCs w:val="18"/>
                <w:lang w:val="en-CA" w:eastAsia="en-CA"/>
              </w:rPr>
            </w:pPr>
            <w:r w:rsidRPr="607F6159">
              <w:rPr>
                <w:rFonts w:ascii="Calibri" w:hAnsi="Calibri" w:cs="Calibri"/>
                <w:color w:val="000000" w:themeColor="text1"/>
                <w:sz w:val="22"/>
                <w:szCs w:val="22"/>
                <w:lang w:eastAsia="en-CA"/>
              </w:rPr>
              <w:t>No </w:t>
            </w:r>
            <w:r w:rsidRPr="607F6159">
              <w:rPr>
                <w:rFonts w:ascii="Calibri" w:hAnsi="Calibri" w:cs="Calibri"/>
                <w:color w:val="000000" w:themeColor="text1"/>
                <w:sz w:val="22"/>
                <w:szCs w:val="22"/>
                <w:lang w:val="en-CA" w:eastAsia="en-CA"/>
              </w:rPr>
              <w:t> </w:t>
            </w:r>
          </w:p>
        </w:tc>
      </w:tr>
      <w:tr w:rsidR="00640BCF" w:rsidRPr="00640BCF" w14:paraId="055DF521" w14:textId="77777777" w:rsidTr="0031114A">
        <w:tblPrEx>
          <w:tblBorders>
            <w:top w:val="none" w:sz="0" w:space="0" w:color="auto"/>
            <w:left w:val="none" w:sz="0" w:space="0" w:color="auto"/>
            <w:bottom w:val="none" w:sz="0" w:space="0" w:color="auto"/>
            <w:right w:val="none" w:sz="0" w:space="0" w:color="auto"/>
          </w:tblBorders>
        </w:tblPrEx>
        <w:trPr>
          <w:trHeight w:val="288"/>
        </w:trPr>
        <w:tc>
          <w:tcPr>
            <w:tcW w:w="5340" w:type="dxa"/>
            <w:gridSpan w:val="5"/>
            <w:tcBorders>
              <w:top w:val="nil"/>
              <w:left w:val="nil"/>
              <w:bottom w:val="nil"/>
              <w:right w:val="nil"/>
            </w:tcBorders>
            <w:shd w:val="clear" w:color="auto" w:fill="auto"/>
            <w:vAlign w:val="center"/>
            <w:hideMark/>
          </w:tcPr>
          <w:p w14:paraId="2F2A92DF" w14:textId="77777777" w:rsidR="00640BCF" w:rsidRPr="00640BCF" w:rsidRDefault="00640BCF" w:rsidP="00640BCF">
            <w:pPr>
              <w:rPr>
                <w:rFonts w:ascii="Times New Roman" w:hAnsi="Times New Roman"/>
                <w:lang w:val="en-CA" w:eastAsia="en-CA"/>
              </w:rPr>
            </w:pPr>
          </w:p>
        </w:tc>
        <w:tc>
          <w:tcPr>
            <w:tcW w:w="797" w:type="dxa"/>
            <w:tcBorders>
              <w:top w:val="nil"/>
              <w:left w:val="nil"/>
              <w:bottom w:val="nil"/>
              <w:right w:val="nil"/>
            </w:tcBorders>
            <w:shd w:val="clear" w:color="auto" w:fill="auto"/>
            <w:vAlign w:val="center"/>
            <w:hideMark/>
          </w:tcPr>
          <w:p w14:paraId="0F5135AE" w14:textId="77777777" w:rsidR="00640BCF" w:rsidRPr="00640BCF" w:rsidRDefault="00640BCF" w:rsidP="00640BCF">
            <w:pPr>
              <w:rPr>
                <w:rFonts w:ascii="Times New Roman" w:hAnsi="Times New Roman"/>
                <w:lang w:val="en-CA" w:eastAsia="en-CA"/>
              </w:rPr>
            </w:pPr>
          </w:p>
        </w:tc>
        <w:tc>
          <w:tcPr>
            <w:tcW w:w="797" w:type="dxa"/>
            <w:gridSpan w:val="2"/>
            <w:tcBorders>
              <w:top w:val="nil"/>
              <w:left w:val="nil"/>
              <w:bottom w:val="nil"/>
              <w:right w:val="nil"/>
            </w:tcBorders>
            <w:shd w:val="clear" w:color="auto" w:fill="auto"/>
            <w:vAlign w:val="center"/>
            <w:hideMark/>
          </w:tcPr>
          <w:p w14:paraId="3984FE52" w14:textId="77777777" w:rsidR="00640BCF" w:rsidRPr="00640BCF" w:rsidRDefault="00640BCF" w:rsidP="00640BCF">
            <w:pPr>
              <w:rPr>
                <w:rFonts w:ascii="Times New Roman" w:hAnsi="Times New Roman"/>
                <w:lang w:val="en-CA" w:eastAsia="en-CA"/>
              </w:rPr>
            </w:pPr>
          </w:p>
        </w:tc>
        <w:tc>
          <w:tcPr>
            <w:tcW w:w="678" w:type="dxa"/>
            <w:gridSpan w:val="2"/>
            <w:tcBorders>
              <w:top w:val="nil"/>
              <w:left w:val="nil"/>
              <w:bottom w:val="nil"/>
              <w:right w:val="nil"/>
            </w:tcBorders>
            <w:shd w:val="clear" w:color="auto" w:fill="auto"/>
            <w:vAlign w:val="center"/>
            <w:hideMark/>
          </w:tcPr>
          <w:p w14:paraId="3E1D6CC7" w14:textId="77777777" w:rsidR="00640BCF" w:rsidRPr="00640BCF" w:rsidRDefault="00640BCF" w:rsidP="00640BCF">
            <w:pPr>
              <w:rPr>
                <w:rFonts w:ascii="Times New Roman" w:hAnsi="Times New Roman"/>
                <w:lang w:val="en-CA" w:eastAsia="en-CA"/>
              </w:rPr>
            </w:pPr>
          </w:p>
        </w:tc>
        <w:tc>
          <w:tcPr>
            <w:tcW w:w="761" w:type="dxa"/>
            <w:tcBorders>
              <w:top w:val="nil"/>
              <w:left w:val="nil"/>
              <w:bottom w:val="nil"/>
              <w:right w:val="nil"/>
            </w:tcBorders>
            <w:shd w:val="clear" w:color="auto" w:fill="auto"/>
            <w:vAlign w:val="center"/>
            <w:hideMark/>
          </w:tcPr>
          <w:p w14:paraId="09E2D1BB" w14:textId="77777777" w:rsidR="00640BCF" w:rsidRPr="00640BCF" w:rsidRDefault="00640BCF" w:rsidP="00640BCF">
            <w:pPr>
              <w:rPr>
                <w:rFonts w:ascii="Times New Roman" w:hAnsi="Times New Roman"/>
                <w:lang w:val="en-CA" w:eastAsia="en-CA"/>
              </w:rPr>
            </w:pPr>
          </w:p>
        </w:tc>
        <w:tc>
          <w:tcPr>
            <w:tcW w:w="663" w:type="dxa"/>
            <w:tcBorders>
              <w:top w:val="nil"/>
              <w:left w:val="nil"/>
              <w:bottom w:val="nil"/>
              <w:right w:val="nil"/>
            </w:tcBorders>
            <w:shd w:val="clear" w:color="auto" w:fill="auto"/>
            <w:vAlign w:val="center"/>
            <w:hideMark/>
          </w:tcPr>
          <w:p w14:paraId="5D94B8B1" w14:textId="77777777" w:rsidR="00640BCF" w:rsidRPr="00640BCF" w:rsidRDefault="00640BCF" w:rsidP="00640BCF">
            <w:pPr>
              <w:rPr>
                <w:rFonts w:ascii="Times New Roman" w:hAnsi="Times New Roman"/>
                <w:lang w:val="en-CA" w:eastAsia="en-CA"/>
              </w:rPr>
            </w:pPr>
          </w:p>
        </w:tc>
        <w:tc>
          <w:tcPr>
            <w:tcW w:w="729" w:type="dxa"/>
            <w:tcBorders>
              <w:top w:val="nil"/>
              <w:left w:val="nil"/>
              <w:bottom w:val="nil"/>
              <w:right w:val="nil"/>
            </w:tcBorders>
            <w:shd w:val="clear" w:color="auto" w:fill="auto"/>
            <w:vAlign w:val="center"/>
            <w:hideMark/>
          </w:tcPr>
          <w:p w14:paraId="2D7E3C43" w14:textId="77777777" w:rsidR="00640BCF" w:rsidRPr="00640BCF" w:rsidRDefault="00640BCF" w:rsidP="00640BCF">
            <w:pPr>
              <w:rPr>
                <w:rFonts w:ascii="Times New Roman" w:hAnsi="Times New Roman"/>
                <w:lang w:val="en-CA" w:eastAsia="en-CA"/>
              </w:rPr>
            </w:pPr>
          </w:p>
        </w:tc>
        <w:tc>
          <w:tcPr>
            <w:tcW w:w="675" w:type="dxa"/>
            <w:tcBorders>
              <w:top w:val="nil"/>
              <w:left w:val="nil"/>
              <w:bottom w:val="nil"/>
              <w:right w:val="nil"/>
            </w:tcBorders>
            <w:shd w:val="clear" w:color="auto" w:fill="auto"/>
            <w:noWrap/>
            <w:vAlign w:val="bottom"/>
            <w:hideMark/>
          </w:tcPr>
          <w:p w14:paraId="5EDAA7A3" w14:textId="77777777" w:rsidR="00640BCF" w:rsidRPr="00640BCF" w:rsidRDefault="00640BCF" w:rsidP="00640BCF">
            <w:pPr>
              <w:rPr>
                <w:rFonts w:ascii="Times New Roman" w:hAnsi="Times New Roman"/>
                <w:lang w:val="en-CA" w:eastAsia="en-CA"/>
              </w:rPr>
            </w:pPr>
          </w:p>
        </w:tc>
      </w:tr>
    </w:tbl>
    <w:p w14:paraId="75B9BEE8" w14:textId="6EE474B3" w:rsidR="1612F9A0" w:rsidRDefault="1612F9A0" w:rsidP="1612F9A0">
      <w:pPr>
        <w:pStyle w:val="BodyText"/>
        <w:rPr>
          <w:lang w:val="en-CA"/>
        </w:rPr>
      </w:pPr>
    </w:p>
    <w:p w14:paraId="7BA8FDF0" w14:textId="2F2973E6" w:rsidR="008E76BB" w:rsidRDefault="008E76BB" w:rsidP="008E76BB">
      <w:pPr>
        <w:pStyle w:val="Heading2"/>
        <w:rPr>
          <w:lang w:val="en-CA"/>
        </w:rPr>
      </w:pPr>
      <w:bookmarkStart w:id="191" w:name="_Toc153919372"/>
      <w:r>
        <w:rPr>
          <w:lang w:val="en-CA"/>
        </w:rPr>
        <w:t xml:space="preserve">Device Model </w:t>
      </w:r>
      <w:r w:rsidR="004F7131" w:rsidRPr="00774C41">
        <w:rPr>
          <w:lang w:val="en-CA"/>
        </w:rPr>
        <w:t>Cisco</w:t>
      </w:r>
      <w:r w:rsidR="004F7131">
        <w:rPr>
          <w:lang w:val="en-CA"/>
        </w:rPr>
        <w:t xml:space="preserve">- </w:t>
      </w:r>
      <w:r w:rsidR="004F7131" w:rsidRPr="00774C41">
        <w:rPr>
          <w:lang w:val="en-CA"/>
        </w:rPr>
        <w:t>NCS-550</w:t>
      </w:r>
      <w:r w:rsidR="004F7131">
        <w:rPr>
          <w:lang w:val="en-CA"/>
        </w:rPr>
        <w:t>1</w:t>
      </w:r>
      <w:r w:rsidR="004F7131" w:rsidRPr="00774C41">
        <w:rPr>
          <w:lang w:val="en-CA"/>
        </w:rPr>
        <w:t>-S</w:t>
      </w:r>
      <w:r w:rsidR="004F7131">
        <w:rPr>
          <w:lang w:val="en-CA"/>
        </w:rPr>
        <w:t>E</w:t>
      </w:r>
      <w:bookmarkEnd w:id="191"/>
    </w:p>
    <w:p w14:paraId="7F2A9C16" w14:textId="7FB685CB" w:rsidR="008E76BB" w:rsidRPr="00A2288C" w:rsidRDefault="008E76BB" w:rsidP="004F275E">
      <w:pPr>
        <w:pStyle w:val="Heading3"/>
        <w:numPr>
          <w:ilvl w:val="2"/>
          <w:numId w:val="14"/>
        </w:numPr>
        <w:rPr>
          <w:lang w:val="en-CA"/>
        </w:rPr>
      </w:pPr>
      <w:bookmarkStart w:id="192" w:name="_Toc153919373"/>
      <w:r w:rsidRPr="00A2288C">
        <w:rPr>
          <w:lang w:val="en-CA"/>
        </w:rPr>
        <w:t>Device Types</w:t>
      </w:r>
      <w:bookmarkEnd w:id="192"/>
    </w:p>
    <w:p w14:paraId="20B2EFE1" w14:textId="5D40E1DC" w:rsidR="008E76BB" w:rsidRPr="005378DA" w:rsidRDefault="008E76BB" w:rsidP="008E76BB">
      <w:pPr>
        <w:pStyle w:val="BodyText"/>
        <w:rPr>
          <w:lang w:val="en-CA"/>
        </w:rPr>
      </w:pPr>
      <w:r>
        <w:rPr>
          <w:lang w:val="en-CA"/>
        </w:rPr>
        <w:t xml:space="preserve"> Following device types will be configured in the BPI using Metadata Modeler. </w:t>
      </w:r>
      <w:r w:rsidR="00EF0EE9">
        <w:rPr>
          <w:lang w:val="en-CA"/>
        </w:rPr>
        <w:t>Roger’s</w:t>
      </w:r>
      <w:r>
        <w:rPr>
          <w:lang w:val="en-CA"/>
        </w:rPr>
        <w:t xml:space="preserve"> project is not using the Rack so category should be defined as ‘Generic’</w:t>
      </w:r>
    </w:p>
    <w:tbl>
      <w:tblPr>
        <w:tblW w:w="0" w:type="auto"/>
        <w:tblLayout w:type="fixed"/>
        <w:tblLook w:val="04A0" w:firstRow="1" w:lastRow="0" w:firstColumn="1" w:lastColumn="0" w:noHBand="0" w:noVBand="1"/>
      </w:tblPr>
      <w:tblGrid>
        <w:gridCol w:w="1200"/>
        <w:gridCol w:w="1200"/>
        <w:gridCol w:w="1200"/>
        <w:gridCol w:w="1200"/>
        <w:gridCol w:w="1200"/>
        <w:gridCol w:w="1200"/>
        <w:gridCol w:w="1200"/>
        <w:gridCol w:w="1200"/>
        <w:gridCol w:w="1200"/>
      </w:tblGrid>
      <w:tr w:rsidR="541B9F09" w14:paraId="3530DBD1" w14:textId="77777777" w:rsidTr="541B9F09">
        <w:trPr>
          <w:trHeight w:val="300"/>
        </w:trPr>
        <w:tc>
          <w:tcPr>
            <w:tcW w:w="1200" w:type="dxa"/>
            <w:tcBorders>
              <w:top w:val="single" w:sz="8" w:space="0" w:color="auto"/>
              <w:left w:val="single" w:sz="8" w:space="0" w:color="auto"/>
              <w:bottom w:val="single" w:sz="8" w:space="0" w:color="auto"/>
              <w:right w:val="single" w:sz="8" w:space="0" w:color="auto"/>
            </w:tcBorders>
            <w:shd w:val="clear" w:color="auto" w:fill="548DD4" w:themeFill="text2" w:themeFillTint="99"/>
            <w:tcMar>
              <w:left w:w="108" w:type="dxa"/>
              <w:right w:w="108" w:type="dxa"/>
            </w:tcMar>
          </w:tcPr>
          <w:p w14:paraId="2BF614AF" w14:textId="1C01C69C" w:rsidR="541B9F09" w:rsidRDefault="541B9F09" w:rsidP="541B9F09">
            <w:r w:rsidRPr="541B9F09">
              <w:rPr>
                <w:rFonts w:ascii="Calibri" w:eastAsia="Calibri" w:hAnsi="Calibri" w:cs="Calibri"/>
                <w:b/>
                <w:bCs/>
                <w:color w:val="000000" w:themeColor="text1"/>
              </w:rPr>
              <w:t>Manufacturer</w:t>
            </w:r>
          </w:p>
        </w:tc>
        <w:tc>
          <w:tcPr>
            <w:tcW w:w="1200" w:type="dxa"/>
            <w:tcBorders>
              <w:top w:val="single" w:sz="8" w:space="0" w:color="auto"/>
              <w:left w:val="single" w:sz="8" w:space="0" w:color="auto"/>
              <w:bottom w:val="single" w:sz="8" w:space="0" w:color="auto"/>
              <w:right w:val="single" w:sz="8" w:space="0" w:color="auto"/>
            </w:tcBorders>
            <w:shd w:val="clear" w:color="auto" w:fill="548DD4" w:themeFill="text2" w:themeFillTint="99"/>
            <w:tcMar>
              <w:left w:w="108" w:type="dxa"/>
              <w:right w:w="108" w:type="dxa"/>
            </w:tcMar>
          </w:tcPr>
          <w:p w14:paraId="649A4226" w14:textId="1461F788" w:rsidR="541B9F09" w:rsidRDefault="541B9F09" w:rsidP="541B9F09">
            <w:r w:rsidRPr="541B9F09">
              <w:rPr>
                <w:rFonts w:ascii="Calibri" w:eastAsia="Calibri" w:hAnsi="Calibri" w:cs="Calibri"/>
                <w:b/>
                <w:bCs/>
                <w:color w:val="000000" w:themeColor="text1"/>
              </w:rPr>
              <w:t xml:space="preserve">Device Type </w:t>
            </w:r>
          </w:p>
          <w:p w14:paraId="28D5D356" w14:textId="050B835E" w:rsidR="541B9F09" w:rsidRDefault="541B9F09" w:rsidP="541B9F09">
            <w:r w:rsidRPr="541B9F09">
              <w:rPr>
                <w:rFonts w:ascii="Calibri" w:eastAsia="Calibri" w:hAnsi="Calibri" w:cs="Calibri"/>
                <w:b/>
                <w:bCs/>
                <w:color w:val="000000" w:themeColor="text1"/>
              </w:rPr>
              <w:t>Family</w:t>
            </w:r>
          </w:p>
        </w:tc>
        <w:tc>
          <w:tcPr>
            <w:tcW w:w="1200" w:type="dxa"/>
            <w:tcBorders>
              <w:top w:val="single" w:sz="8" w:space="0" w:color="auto"/>
              <w:left w:val="single" w:sz="8" w:space="0" w:color="auto"/>
              <w:bottom w:val="single" w:sz="8" w:space="0" w:color="auto"/>
              <w:right w:val="single" w:sz="8" w:space="0" w:color="auto"/>
            </w:tcBorders>
            <w:shd w:val="clear" w:color="auto" w:fill="548DD4" w:themeFill="text2" w:themeFillTint="99"/>
            <w:tcMar>
              <w:left w:w="108" w:type="dxa"/>
              <w:right w:w="108" w:type="dxa"/>
            </w:tcMar>
          </w:tcPr>
          <w:p w14:paraId="3C946DC2" w14:textId="2D856EAC" w:rsidR="541B9F09" w:rsidRDefault="541B9F09" w:rsidP="541B9F09">
            <w:r w:rsidRPr="541B9F09">
              <w:rPr>
                <w:rFonts w:ascii="Calibri" w:eastAsia="Calibri" w:hAnsi="Calibri" w:cs="Calibri"/>
                <w:b/>
                <w:bCs/>
                <w:color w:val="000000" w:themeColor="text1"/>
              </w:rPr>
              <w:t>Archetype Name</w:t>
            </w:r>
          </w:p>
        </w:tc>
        <w:tc>
          <w:tcPr>
            <w:tcW w:w="1200" w:type="dxa"/>
            <w:tcBorders>
              <w:top w:val="single" w:sz="8" w:space="0" w:color="auto"/>
              <w:left w:val="single" w:sz="8" w:space="0" w:color="auto"/>
              <w:bottom w:val="single" w:sz="8" w:space="0" w:color="auto"/>
              <w:right w:val="single" w:sz="8" w:space="0" w:color="auto"/>
            </w:tcBorders>
            <w:shd w:val="clear" w:color="auto" w:fill="548DD4" w:themeFill="text2" w:themeFillTint="99"/>
            <w:tcMar>
              <w:left w:w="108" w:type="dxa"/>
              <w:right w:w="108" w:type="dxa"/>
            </w:tcMar>
          </w:tcPr>
          <w:p w14:paraId="4955A41C" w14:textId="6F086D18" w:rsidR="541B9F09" w:rsidRDefault="541B9F09" w:rsidP="541B9F09">
            <w:r w:rsidRPr="541B9F09">
              <w:rPr>
                <w:rFonts w:ascii="Calibri" w:eastAsia="Calibri" w:hAnsi="Calibri" w:cs="Calibri"/>
                <w:b/>
                <w:bCs/>
                <w:color w:val="000000" w:themeColor="text1"/>
              </w:rPr>
              <w:t>Archetype Instance Name</w:t>
            </w:r>
          </w:p>
        </w:tc>
        <w:tc>
          <w:tcPr>
            <w:tcW w:w="1200" w:type="dxa"/>
            <w:tcBorders>
              <w:top w:val="single" w:sz="8" w:space="0" w:color="auto"/>
              <w:left w:val="single" w:sz="8" w:space="0" w:color="auto"/>
              <w:bottom w:val="single" w:sz="8" w:space="0" w:color="auto"/>
              <w:right w:val="single" w:sz="8" w:space="0" w:color="auto"/>
            </w:tcBorders>
            <w:shd w:val="clear" w:color="auto" w:fill="548DD4" w:themeFill="text2" w:themeFillTint="99"/>
            <w:tcMar>
              <w:left w:w="108" w:type="dxa"/>
              <w:right w:w="108" w:type="dxa"/>
            </w:tcMar>
          </w:tcPr>
          <w:p w14:paraId="1B258411" w14:textId="088395C1" w:rsidR="541B9F09" w:rsidRDefault="541B9F09" w:rsidP="541B9F09">
            <w:r w:rsidRPr="541B9F09">
              <w:rPr>
                <w:rFonts w:ascii="Calibri" w:eastAsia="Calibri" w:hAnsi="Calibri" w:cs="Calibri"/>
                <w:b/>
                <w:bCs/>
                <w:color w:val="000000" w:themeColor="text1"/>
              </w:rPr>
              <w:t>Description</w:t>
            </w:r>
          </w:p>
        </w:tc>
        <w:tc>
          <w:tcPr>
            <w:tcW w:w="1200" w:type="dxa"/>
            <w:tcBorders>
              <w:top w:val="single" w:sz="8" w:space="0" w:color="auto"/>
              <w:left w:val="single" w:sz="8" w:space="0" w:color="auto"/>
              <w:bottom w:val="single" w:sz="8" w:space="0" w:color="auto"/>
              <w:right w:val="single" w:sz="8" w:space="0" w:color="auto"/>
            </w:tcBorders>
            <w:shd w:val="clear" w:color="auto" w:fill="548DD4" w:themeFill="text2" w:themeFillTint="99"/>
            <w:tcMar>
              <w:left w:w="108" w:type="dxa"/>
              <w:right w:w="108" w:type="dxa"/>
            </w:tcMar>
          </w:tcPr>
          <w:p w14:paraId="77DF08A1" w14:textId="203EAF26" w:rsidR="541B9F09" w:rsidRDefault="541B9F09" w:rsidP="541B9F09">
            <w:r w:rsidRPr="541B9F09">
              <w:rPr>
                <w:rFonts w:ascii="Calibri" w:eastAsia="Calibri" w:hAnsi="Calibri" w:cs="Calibri"/>
                <w:b/>
                <w:bCs/>
                <w:color w:val="000000" w:themeColor="text1"/>
              </w:rPr>
              <w:t>Part Number</w:t>
            </w:r>
          </w:p>
        </w:tc>
        <w:tc>
          <w:tcPr>
            <w:tcW w:w="1200" w:type="dxa"/>
            <w:tcBorders>
              <w:top w:val="single" w:sz="8" w:space="0" w:color="auto"/>
              <w:left w:val="single" w:sz="8" w:space="0" w:color="auto"/>
              <w:bottom w:val="single" w:sz="8" w:space="0" w:color="auto"/>
              <w:right w:val="single" w:sz="8" w:space="0" w:color="auto"/>
            </w:tcBorders>
            <w:shd w:val="clear" w:color="auto" w:fill="548DD4" w:themeFill="text2" w:themeFillTint="99"/>
            <w:tcMar>
              <w:left w:w="108" w:type="dxa"/>
              <w:right w:w="108" w:type="dxa"/>
            </w:tcMar>
          </w:tcPr>
          <w:p w14:paraId="4341AD12" w14:textId="6777732C" w:rsidR="541B9F09" w:rsidRDefault="541B9F09" w:rsidP="541B9F09">
            <w:r w:rsidRPr="541B9F09">
              <w:rPr>
                <w:rFonts w:ascii="Calibri" w:eastAsia="Calibri" w:hAnsi="Calibri" w:cs="Calibri"/>
                <w:b/>
                <w:bCs/>
                <w:color w:val="000000" w:themeColor="text1"/>
              </w:rPr>
              <w:t>Positions Used</w:t>
            </w:r>
          </w:p>
        </w:tc>
        <w:tc>
          <w:tcPr>
            <w:tcW w:w="1200" w:type="dxa"/>
            <w:tcBorders>
              <w:top w:val="single" w:sz="8" w:space="0" w:color="auto"/>
              <w:left w:val="single" w:sz="8" w:space="0" w:color="auto"/>
              <w:bottom w:val="single" w:sz="8" w:space="0" w:color="auto"/>
              <w:right w:val="single" w:sz="8" w:space="0" w:color="auto"/>
            </w:tcBorders>
            <w:shd w:val="clear" w:color="auto" w:fill="548DD4" w:themeFill="text2" w:themeFillTint="99"/>
            <w:tcMar>
              <w:left w:w="108" w:type="dxa"/>
              <w:right w:w="108" w:type="dxa"/>
            </w:tcMar>
          </w:tcPr>
          <w:p w14:paraId="49F60761" w14:textId="17789F87" w:rsidR="541B9F09" w:rsidRDefault="541B9F09" w:rsidP="541B9F09">
            <w:r w:rsidRPr="541B9F09">
              <w:rPr>
                <w:rFonts w:ascii="Calibri" w:eastAsia="Calibri" w:hAnsi="Calibri" w:cs="Calibri"/>
                <w:b/>
                <w:bCs/>
                <w:color w:val="000000" w:themeColor="text1"/>
              </w:rPr>
              <w:t>Width</w:t>
            </w:r>
          </w:p>
          <w:p w14:paraId="5A258409" w14:textId="06A46AC6" w:rsidR="541B9F09" w:rsidRDefault="541B9F09" w:rsidP="541B9F09">
            <w:r w:rsidRPr="541B9F09">
              <w:rPr>
                <w:rFonts w:ascii="Calibri" w:eastAsia="Calibri" w:hAnsi="Calibri" w:cs="Calibri"/>
                <w:b/>
                <w:bCs/>
                <w:color w:val="000000" w:themeColor="text1"/>
              </w:rPr>
              <w:t>(In Inches)</w:t>
            </w:r>
          </w:p>
        </w:tc>
        <w:tc>
          <w:tcPr>
            <w:tcW w:w="1200" w:type="dxa"/>
            <w:tcBorders>
              <w:top w:val="single" w:sz="8" w:space="0" w:color="auto"/>
              <w:left w:val="single" w:sz="8" w:space="0" w:color="auto"/>
              <w:bottom w:val="single" w:sz="8" w:space="0" w:color="auto"/>
              <w:right w:val="single" w:sz="8" w:space="0" w:color="auto"/>
            </w:tcBorders>
            <w:shd w:val="clear" w:color="auto" w:fill="548DD4" w:themeFill="text2" w:themeFillTint="99"/>
            <w:tcMar>
              <w:left w:w="108" w:type="dxa"/>
              <w:right w:w="108" w:type="dxa"/>
            </w:tcMar>
          </w:tcPr>
          <w:p w14:paraId="6D3F41C7" w14:textId="6AE5CD38" w:rsidR="541B9F09" w:rsidRDefault="541B9F09" w:rsidP="541B9F09">
            <w:r w:rsidRPr="541B9F09">
              <w:rPr>
                <w:rFonts w:ascii="Calibri" w:eastAsia="Calibri" w:hAnsi="Calibri" w:cs="Calibri"/>
                <w:b/>
                <w:bCs/>
                <w:color w:val="000000" w:themeColor="text1"/>
              </w:rPr>
              <w:t>Category</w:t>
            </w:r>
          </w:p>
        </w:tc>
      </w:tr>
      <w:tr w:rsidR="541B9F09" w14:paraId="6BEC940E" w14:textId="77777777" w:rsidTr="541B9F09">
        <w:trPr>
          <w:trHeight w:val="345"/>
        </w:trPr>
        <w:tc>
          <w:tcPr>
            <w:tcW w:w="1200" w:type="dxa"/>
            <w:tcBorders>
              <w:top w:val="single" w:sz="8" w:space="0" w:color="auto"/>
              <w:left w:val="single" w:sz="8" w:space="0" w:color="auto"/>
              <w:bottom w:val="single" w:sz="8" w:space="0" w:color="auto"/>
              <w:right w:val="single" w:sz="8" w:space="0" w:color="auto"/>
            </w:tcBorders>
            <w:tcMar>
              <w:left w:w="108" w:type="dxa"/>
              <w:right w:w="108" w:type="dxa"/>
            </w:tcMar>
          </w:tcPr>
          <w:p w14:paraId="5056FC00" w14:textId="07C2FE97" w:rsidR="541B9F09" w:rsidRDefault="541B9F09" w:rsidP="541B9F09">
            <w:r w:rsidRPr="541B9F09">
              <w:rPr>
                <w:rFonts w:ascii="Calibri" w:eastAsia="Calibri" w:hAnsi="Calibri" w:cs="Calibri"/>
              </w:rPr>
              <w:t>Cisco</w:t>
            </w:r>
          </w:p>
        </w:tc>
        <w:tc>
          <w:tcPr>
            <w:tcW w:w="1200" w:type="dxa"/>
            <w:tcBorders>
              <w:top w:val="single" w:sz="8" w:space="0" w:color="auto"/>
              <w:left w:val="single" w:sz="8" w:space="0" w:color="auto"/>
              <w:bottom w:val="single" w:sz="8" w:space="0" w:color="auto"/>
              <w:right w:val="single" w:sz="8" w:space="0" w:color="auto"/>
            </w:tcBorders>
            <w:tcMar>
              <w:left w:w="108" w:type="dxa"/>
              <w:right w:w="108" w:type="dxa"/>
            </w:tcMar>
          </w:tcPr>
          <w:p w14:paraId="15872E41" w14:textId="0007489A" w:rsidR="541B9F09" w:rsidRDefault="541B9F09" w:rsidP="541B9F09">
            <w:r w:rsidRPr="541B9F09">
              <w:rPr>
                <w:rFonts w:ascii="Calibri" w:eastAsia="Calibri" w:hAnsi="Calibri" w:cs="Calibri"/>
              </w:rPr>
              <w:t>IPWAN Family</w:t>
            </w:r>
          </w:p>
        </w:tc>
        <w:tc>
          <w:tcPr>
            <w:tcW w:w="1200" w:type="dxa"/>
            <w:tcBorders>
              <w:top w:val="single" w:sz="8" w:space="0" w:color="auto"/>
              <w:left w:val="single" w:sz="8" w:space="0" w:color="auto"/>
              <w:bottom w:val="single" w:sz="8" w:space="0" w:color="auto"/>
              <w:right w:val="single" w:sz="8" w:space="0" w:color="auto"/>
            </w:tcBorders>
            <w:tcMar>
              <w:left w:w="108" w:type="dxa"/>
              <w:right w:w="108" w:type="dxa"/>
            </w:tcMar>
          </w:tcPr>
          <w:p w14:paraId="6664D94C" w14:textId="1CA9412D" w:rsidR="541B9F09" w:rsidRDefault="541B9F09" w:rsidP="541B9F09">
            <w:r w:rsidRPr="541B9F09">
              <w:rPr>
                <w:rFonts w:ascii="Calibri" w:eastAsia="Calibri" w:hAnsi="Calibri" w:cs="Calibri"/>
              </w:rPr>
              <w:t>Cisco-NCS-5501-SE</w:t>
            </w:r>
          </w:p>
        </w:tc>
        <w:tc>
          <w:tcPr>
            <w:tcW w:w="1200" w:type="dxa"/>
            <w:tcBorders>
              <w:top w:val="single" w:sz="8" w:space="0" w:color="auto"/>
              <w:left w:val="single" w:sz="8" w:space="0" w:color="auto"/>
              <w:bottom w:val="single" w:sz="8" w:space="0" w:color="auto"/>
              <w:right w:val="single" w:sz="8" w:space="0" w:color="auto"/>
            </w:tcBorders>
            <w:tcMar>
              <w:left w:w="108" w:type="dxa"/>
              <w:right w:w="108" w:type="dxa"/>
            </w:tcMar>
          </w:tcPr>
          <w:p w14:paraId="1940D545" w14:textId="49C2A255" w:rsidR="541B9F09" w:rsidRDefault="541B9F09" w:rsidP="541B9F09">
            <w:r w:rsidRPr="541B9F09">
              <w:rPr>
                <w:rFonts w:ascii="Calibri" w:eastAsia="Calibri" w:hAnsi="Calibri" w:cs="Calibri"/>
              </w:rPr>
              <w:t>Cisco-NCS-5501-SE</w:t>
            </w:r>
          </w:p>
        </w:tc>
        <w:tc>
          <w:tcPr>
            <w:tcW w:w="1200" w:type="dxa"/>
            <w:tcBorders>
              <w:top w:val="single" w:sz="8" w:space="0" w:color="auto"/>
              <w:left w:val="single" w:sz="8" w:space="0" w:color="auto"/>
              <w:bottom w:val="single" w:sz="8" w:space="0" w:color="auto"/>
              <w:right w:val="single" w:sz="8" w:space="0" w:color="auto"/>
            </w:tcBorders>
            <w:tcMar>
              <w:left w:w="108" w:type="dxa"/>
              <w:right w:w="108" w:type="dxa"/>
            </w:tcMar>
          </w:tcPr>
          <w:p w14:paraId="0E1C83FF" w14:textId="098DAFBD" w:rsidR="541B9F09" w:rsidRDefault="541B9F09" w:rsidP="541B9F09">
            <w:r w:rsidRPr="541B9F09">
              <w:rPr>
                <w:rFonts w:ascii="Calibri" w:eastAsia="Calibri" w:hAnsi="Calibri" w:cs="Calibri"/>
              </w:rPr>
              <w:t>Cisco-NCS-5501-SE</w:t>
            </w:r>
          </w:p>
        </w:tc>
        <w:tc>
          <w:tcPr>
            <w:tcW w:w="1200" w:type="dxa"/>
            <w:tcBorders>
              <w:top w:val="single" w:sz="8" w:space="0" w:color="auto"/>
              <w:left w:val="single" w:sz="8" w:space="0" w:color="auto"/>
              <w:bottom w:val="single" w:sz="8" w:space="0" w:color="auto"/>
              <w:right w:val="single" w:sz="8" w:space="0" w:color="auto"/>
            </w:tcBorders>
            <w:tcMar>
              <w:left w:w="108" w:type="dxa"/>
              <w:right w:w="108" w:type="dxa"/>
            </w:tcMar>
          </w:tcPr>
          <w:p w14:paraId="370865F6" w14:textId="6E77A8A8" w:rsidR="541B9F09" w:rsidRDefault="541B9F09" w:rsidP="541B9F09">
            <w:r w:rsidRPr="541B9F09">
              <w:rPr>
                <w:rFonts w:ascii="Calibri" w:eastAsia="Calibri" w:hAnsi="Calibri" w:cs="Calibri"/>
              </w:rPr>
              <w:t>Cisco-NCS-5501-SE</w:t>
            </w:r>
          </w:p>
        </w:tc>
        <w:tc>
          <w:tcPr>
            <w:tcW w:w="1200" w:type="dxa"/>
            <w:tcBorders>
              <w:top w:val="single" w:sz="8" w:space="0" w:color="auto"/>
              <w:left w:val="single" w:sz="8" w:space="0" w:color="auto"/>
              <w:bottom w:val="single" w:sz="8" w:space="0" w:color="auto"/>
              <w:right w:val="single" w:sz="8" w:space="0" w:color="auto"/>
            </w:tcBorders>
            <w:tcMar>
              <w:left w:w="108" w:type="dxa"/>
              <w:right w:w="108" w:type="dxa"/>
            </w:tcMar>
          </w:tcPr>
          <w:p w14:paraId="16E8D787" w14:textId="736B5004" w:rsidR="541B9F09" w:rsidRDefault="541B9F09" w:rsidP="541B9F09">
            <w:r w:rsidRPr="541B9F09">
              <w:rPr>
                <w:rFonts w:ascii="Calibri" w:eastAsia="Calibri" w:hAnsi="Calibri" w:cs="Calibri"/>
              </w:rPr>
              <w:t>1</w:t>
            </w:r>
          </w:p>
        </w:tc>
        <w:tc>
          <w:tcPr>
            <w:tcW w:w="1200" w:type="dxa"/>
            <w:tcBorders>
              <w:top w:val="single" w:sz="8" w:space="0" w:color="auto"/>
              <w:left w:val="single" w:sz="8" w:space="0" w:color="auto"/>
              <w:bottom w:val="single" w:sz="8" w:space="0" w:color="auto"/>
              <w:right w:val="single" w:sz="8" w:space="0" w:color="auto"/>
            </w:tcBorders>
            <w:tcMar>
              <w:left w:w="108" w:type="dxa"/>
              <w:right w:w="108" w:type="dxa"/>
            </w:tcMar>
          </w:tcPr>
          <w:p w14:paraId="0B7A2753" w14:textId="0C67F433" w:rsidR="541B9F09" w:rsidRDefault="541B9F09" w:rsidP="541B9F09">
            <w:r w:rsidRPr="541B9F09">
              <w:rPr>
                <w:rFonts w:ascii="Calibri" w:eastAsia="Calibri" w:hAnsi="Calibri" w:cs="Calibri"/>
              </w:rPr>
              <w:t>19</w:t>
            </w:r>
          </w:p>
          <w:p w14:paraId="581DE5B8" w14:textId="6DDD450C" w:rsidR="541B9F09" w:rsidRDefault="541B9F09" w:rsidP="541B9F09">
            <w:r w:rsidRPr="541B9F09">
              <w:rPr>
                <w:rFonts w:ascii="Calibri" w:eastAsia="Calibri" w:hAnsi="Calibri" w:cs="Calibri"/>
              </w:rPr>
              <w:t xml:space="preserve"> </w:t>
            </w:r>
          </w:p>
        </w:tc>
        <w:tc>
          <w:tcPr>
            <w:tcW w:w="1200" w:type="dxa"/>
            <w:tcBorders>
              <w:top w:val="single" w:sz="8" w:space="0" w:color="auto"/>
              <w:left w:val="single" w:sz="8" w:space="0" w:color="auto"/>
              <w:bottom w:val="single" w:sz="8" w:space="0" w:color="auto"/>
              <w:right w:val="single" w:sz="8" w:space="0" w:color="auto"/>
            </w:tcBorders>
            <w:tcMar>
              <w:left w:w="108" w:type="dxa"/>
              <w:right w:w="108" w:type="dxa"/>
            </w:tcMar>
          </w:tcPr>
          <w:p w14:paraId="1BED940E" w14:textId="2748C72E" w:rsidR="541B9F09" w:rsidRDefault="541B9F09" w:rsidP="541B9F09">
            <w:r w:rsidRPr="541B9F09">
              <w:rPr>
                <w:rFonts w:ascii="Calibri" w:eastAsia="Calibri" w:hAnsi="Calibri" w:cs="Calibri"/>
              </w:rPr>
              <w:t>Generic</w:t>
            </w:r>
          </w:p>
        </w:tc>
      </w:tr>
    </w:tbl>
    <w:p w14:paraId="56919198" w14:textId="6462722A" w:rsidR="541B9F09" w:rsidRDefault="541B9F09" w:rsidP="541B9F09">
      <w:pPr>
        <w:pStyle w:val="BodyText"/>
        <w:rPr>
          <w:lang w:val="en-CA"/>
        </w:rPr>
      </w:pPr>
    </w:p>
    <w:p w14:paraId="0BA95632" w14:textId="77777777" w:rsidR="008E76BB" w:rsidRDefault="008E76BB" w:rsidP="008E76BB">
      <w:pPr>
        <w:rPr>
          <w:lang w:val="en-CA"/>
        </w:rPr>
      </w:pPr>
    </w:p>
    <w:p w14:paraId="28430D16" w14:textId="2606EAC1" w:rsidR="008E76BB" w:rsidRDefault="00BE481B" w:rsidP="008E76BB">
      <w:pPr>
        <w:pStyle w:val="Heading3"/>
        <w:rPr>
          <w:lang w:val="en-CA"/>
        </w:rPr>
      </w:pPr>
      <w:r w:rsidRPr="2B5C0729">
        <w:rPr>
          <w:lang w:val="en-CA"/>
        </w:rPr>
        <w:t xml:space="preserve"> </w:t>
      </w:r>
      <w:bookmarkStart w:id="193" w:name="_Toc153919374"/>
      <w:r w:rsidR="008E76BB" w:rsidRPr="1612F9A0">
        <w:rPr>
          <w:lang w:val="en-CA"/>
        </w:rPr>
        <w:t>Shelf Position Types</w:t>
      </w:r>
      <w:bookmarkEnd w:id="193"/>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0"/>
        <w:gridCol w:w="1168"/>
        <w:gridCol w:w="1440"/>
        <w:gridCol w:w="1800"/>
        <w:gridCol w:w="1800"/>
      </w:tblGrid>
      <w:tr w:rsidR="004C265F" w14:paraId="0B963D16" w14:textId="77777777" w:rsidTr="00B90558">
        <w:tc>
          <w:tcPr>
            <w:tcW w:w="1370" w:type="dxa"/>
            <w:shd w:val="clear" w:color="auto" w:fill="548DD4" w:themeFill="text2" w:themeFillTint="99"/>
          </w:tcPr>
          <w:p w14:paraId="3AD307D5" w14:textId="3313343A" w:rsidR="541B9F09" w:rsidRPr="541B9F09" w:rsidRDefault="541B9F09" w:rsidP="541B9F09">
            <w:pPr>
              <w:rPr>
                <w:rFonts w:ascii="Calibri" w:eastAsia="Calibri" w:hAnsi="Calibri" w:cs="Calibri"/>
                <w:b/>
                <w:bCs/>
                <w:color w:val="000000" w:themeColor="text1"/>
              </w:rPr>
            </w:pPr>
            <w:r w:rsidRPr="541B9F09">
              <w:rPr>
                <w:rFonts w:ascii="Calibri" w:eastAsia="Calibri" w:hAnsi="Calibri" w:cs="Calibri"/>
                <w:b/>
                <w:bCs/>
                <w:color w:val="000000" w:themeColor="text1"/>
              </w:rPr>
              <w:t>Device Archetype</w:t>
            </w:r>
          </w:p>
        </w:tc>
        <w:tc>
          <w:tcPr>
            <w:tcW w:w="1168" w:type="dxa"/>
            <w:shd w:val="clear" w:color="auto" w:fill="548DD4" w:themeFill="text2" w:themeFillTint="99"/>
          </w:tcPr>
          <w:p w14:paraId="18B204DD" w14:textId="54E44CB0" w:rsidR="541B9F09" w:rsidRDefault="541B9F09" w:rsidP="541B9F09">
            <w:r w:rsidRPr="541B9F09">
              <w:rPr>
                <w:rFonts w:ascii="Calibri" w:eastAsia="Calibri" w:hAnsi="Calibri" w:cs="Calibri"/>
                <w:b/>
                <w:bCs/>
                <w:color w:val="000000" w:themeColor="text1"/>
              </w:rPr>
              <w:t xml:space="preserve">Device Type </w:t>
            </w:r>
          </w:p>
          <w:p w14:paraId="5325E6E0" w14:textId="18CED0B8" w:rsidR="541B9F09" w:rsidRPr="541B9F09" w:rsidRDefault="541B9F09" w:rsidP="541B9F09">
            <w:pPr>
              <w:rPr>
                <w:rFonts w:ascii="Calibri" w:eastAsia="Calibri" w:hAnsi="Calibri" w:cs="Calibri"/>
                <w:b/>
                <w:bCs/>
                <w:color w:val="000000" w:themeColor="text1"/>
              </w:rPr>
            </w:pPr>
            <w:r w:rsidRPr="541B9F09">
              <w:rPr>
                <w:rFonts w:ascii="Calibri" w:eastAsia="Calibri" w:hAnsi="Calibri" w:cs="Calibri"/>
                <w:b/>
                <w:bCs/>
                <w:color w:val="000000" w:themeColor="text1"/>
              </w:rPr>
              <w:t>Family</w:t>
            </w:r>
          </w:p>
        </w:tc>
        <w:tc>
          <w:tcPr>
            <w:tcW w:w="1440" w:type="dxa"/>
            <w:shd w:val="clear" w:color="auto" w:fill="548DD4" w:themeFill="text2" w:themeFillTint="99"/>
          </w:tcPr>
          <w:p w14:paraId="3ECF4B8F" w14:textId="51BD5263" w:rsidR="541B9F09" w:rsidRPr="541B9F09" w:rsidRDefault="541B9F09" w:rsidP="541B9F09">
            <w:pPr>
              <w:rPr>
                <w:rFonts w:ascii="Calibri" w:eastAsia="Calibri" w:hAnsi="Calibri" w:cs="Calibri"/>
                <w:b/>
                <w:bCs/>
                <w:color w:val="000000" w:themeColor="text1"/>
              </w:rPr>
            </w:pPr>
            <w:r w:rsidRPr="541B9F09">
              <w:rPr>
                <w:rFonts w:ascii="Calibri" w:eastAsia="Calibri" w:hAnsi="Calibri" w:cs="Calibri"/>
                <w:b/>
                <w:bCs/>
                <w:color w:val="000000" w:themeColor="text1"/>
              </w:rPr>
              <w:t>ShelfPosition Archetype Name</w:t>
            </w:r>
          </w:p>
        </w:tc>
        <w:tc>
          <w:tcPr>
            <w:tcW w:w="1800" w:type="dxa"/>
            <w:shd w:val="clear" w:color="auto" w:fill="548DD4" w:themeFill="text2" w:themeFillTint="99"/>
          </w:tcPr>
          <w:p w14:paraId="29362EEF" w14:textId="47D1A48E" w:rsidR="541B9F09" w:rsidRPr="541B9F09" w:rsidRDefault="541B9F09" w:rsidP="541B9F09">
            <w:pPr>
              <w:rPr>
                <w:rFonts w:ascii="Calibri" w:eastAsia="Calibri" w:hAnsi="Calibri" w:cs="Calibri"/>
                <w:b/>
                <w:bCs/>
                <w:color w:val="000000" w:themeColor="text1"/>
              </w:rPr>
            </w:pPr>
            <w:r w:rsidRPr="541B9F09">
              <w:rPr>
                <w:rFonts w:ascii="Calibri" w:eastAsia="Calibri" w:hAnsi="Calibri" w:cs="Calibri"/>
                <w:b/>
                <w:bCs/>
                <w:color w:val="000000" w:themeColor="text1"/>
              </w:rPr>
              <w:t>ShelfPosition Archetype Instance Name</w:t>
            </w:r>
          </w:p>
        </w:tc>
        <w:tc>
          <w:tcPr>
            <w:tcW w:w="1800" w:type="dxa"/>
            <w:shd w:val="clear" w:color="auto" w:fill="548DD4" w:themeFill="text2" w:themeFillTint="99"/>
          </w:tcPr>
          <w:p w14:paraId="28BF7233" w14:textId="620D4351" w:rsidR="541B9F09" w:rsidRPr="541B9F09" w:rsidRDefault="541B9F09" w:rsidP="541B9F09">
            <w:pPr>
              <w:rPr>
                <w:rFonts w:ascii="Calibri" w:eastAsia="Calibri" w:hAnsi="Calibri" w:cs="Calibri"/>
                <w:b/>
                <w:bCs/>
                <w:color w:val="000000" w:themeColor="text1"/>
              </w:rPr>
            </w:pPr>
            <w:r w:rsidRPr="541B9F09">
              <w:rPr>
                <w:rFonts w:ascii="Calibri" w:eastAsia="Calibri" w:hAnsi="Calibri" w:cs="Calibri"/>
                <w:b/>
                <w:bCs/>
                <w:color w:val="000000" w:themeColor="text1"/>
              </w:rPr>
              <w:t>Position Sequence</w:t>
            </w:r>
          </w:p>
        </w:tc>
      </w:tr>
      <w:tr w:rsidR="008E76BB" w14:paraId="4F00BDD5" w14:textId="77777777" w:rsidTr="00B90558">
        <w:tc>
          <w:tcPr>
            <w:tcW w:w="1370" w:type="dxa"/>
          </w:tcPr>
          <w:p w14:paraId="31565A52" w14:textId="5A6616D0" w:rsidR="541B9F09" w:rsidRPr="541B9F09" w:rsidRDefault="541B9F09" w:rsidP="541B9F09">
            <w:pPr>
              <w:rPr>
                <w:rFonts w:ascii="Calibri" w:eastAsia="Calibri" w:hAnsi="Calibri" w:cs="Calibri"/>
              </w:rPr>
            </w:pPr>
            <w:r w:rsidRPr="541B9F09">
              <w:rPr>
                <w:rFonts w:ascii="Calibri" w:eastAsia="Calibri" w:hAnsi="Calibri" w:cs="Calibri"/>
              </w:rPr>
              <w:t>Cisco-NCS-5501-SE</w:t>
            </w:r>
          </w:p>
        </w:tc>
        <w:tc>
          <w:tcPr>
            <w:tcW w:w="1168" w:type="dxa"/>
          </w:tcPr>
          <w:p w14:paraId="5CF68C6A" w14:textId="626113A6" w:rsidR="541B9F09" w:rsidRPr="541B9F09" w:rsidRDefault="541B9F09" w:rsidP="541B9F09">
            <w:pPr>
              <w:rPr>
                <w:rFonts w:ascii="Calibri" w:eastAsia="Calibri" w:hAnsi="Calibri" w:cs="Calibri"/>
              </w:rPr>
            </w:pPr>
            <w:r w:rsidRPr="541B9F09">
              <w:rPr>
                <w:rFonts w:ascii="Calibri" w:eastAsia="Calibri" w:hAnsi="Calibri" w:cs="Calibri"/>
              </w:rPr>
              <w:t>IPWAN Family</w:t>
            </w:r>
          </w:p>
        </w:tc>
        <w:tc>
          <w:tcPr>
            <w:tcW w:w="1440" w:type="dxa"/>
          </w:tcPr>
          <w:p w14:paraId="150D811C" w14:textId="28AD052F" w:rsidR="541B9F09" w:rsidRPr="541B9F09" w:rsidRDefault="541B9F09" w:rsidP="541B9F09">
            <w:pPr>
              <w:rPr>
                <w:rFonts w:ascii="Calibri" w:eastAsia="Calibri" w:hAnsi="Calibri" w:cs="Calibri"/>
              </w:rPr>
            </w:pPr>
            <w:r w:rsidRPr="541B9F09">
              <w:rPr>
                <w:rFonts w:ascii="Calibri" w:eastAsia="Calibri" w:hAnsi="Calibri" w:cs="Calibri"/>
              </w:rPr>
              <w:t>Cisco-NCS-5501-SE Shelf Position1</w:t>
            </w:r>
          </w:p>
        </w:tc>
        <w:tc>
          <w:tcPr>
            <w:tcW w:w="1800" w:type="dxa"/>
          </w:tcPr>
          <w:p w14:paraId="694186DF" w14:textId="65AD8818" w:rsidR="541B9F09" w:rsidRPr="541B9F09" w:rsidRDefault="541B9F09" w:rsidP="541B9F09">
            <w:pPr>
              <w:rPr>
                <w:rFonts w:ascii="Calibri" w:eastAsia="Calibri" w:hAnsi="Calibri" w:cs="Calibri"/>
              </w:rPr>
            </w:pPr>
            <w:r w:rsidRPr="541B9F09">
              <w:rPr>
                <w:rFonts w:ascii="Calibri" w:eastAsia="Calibri" w:hAnsi="Calibri" w:cs="Calibri"/>
              </w:rPr>
              <w:t>Shelf Pos 1</w:t>
            </w:r>
          </w:p>
        </w:tc>
        <w:tc>
          <w:tcPr>
            <w:tcW w:w="1800" w:type="dxa"/>
          </w:tcPr>
          <w:p w14:paraId="440CCAF4" w14:textId="6EDA4761" w:rsidR="541B9F09" w:rsidRPr="541B9F09" w:rsidRDefault="541B9F09" w:rsidP="541B9F09">
            <w:pPr>
              <w:rPr>
                <w:rFonts w:ascii="Calibri" w:eastAsia="Calibri" w:hAnsi="Calibri" w:cs="Calibri"/>
              </w:rPr>
            </w:pPr>
            <w:r w:rsidRPr="541B9F09">
              <w:rPr>
                <w:rFonts w:ascii="Calibri" w:eastAsia="Calibri" w:hAnsi="Calibri" w:cs="Calibri"/>
              </w:rPr>
              <w:t>0</w:t>
            </w:r>
          </w:p>
        </w:tc>
      </w:tr>
    </w:tbl>
    <w:p w14:paraId="6A7F7423" w14:textId="77777777" w:rsidR="008E76BB" w:rsidRPr="00DF3ED3" w:rsidRDefault="008E76BB" w:rsidP="008E76BB">
      <w:pPr>
        <w:pStyle w:val="BodyText"/>
        <w:rPr>
          <w:lang w:val="en-CA"/>
        </w:rPr>
      </w:pPr>
    </w:p>
    <w:p w14:paraId="369741CD" w14:textId="77777777" w:rsidR="008E76BB" w:rsidRDefault="008E76BB" w:rsidP="008E76BB">
      <w:pPr>
        <w:pStyle w:val="Heading3"/>
        <w:rPr>
          <w:lang w:val="en-CA"/>
        </w:rPr>
      </w:pPr>
      <w:bookmarkStart w:id="194" w:name="_Toc153919375"/>
      <w:r w:rsidRPr="1612F9A0">
        <w:rPr>
          <w:lang w:val="en-CA"/>
        </w:rPr>
        <w:t>Shelf Types</w:t>
      </w:r>
      <w:bookmarkEnd w:id="194"/>
    </w:p>
    <w:p w14:paraId="63C41C34" w14:textId="734342C0" w:rsidR="008E76BB" w:rsidRPr="00690583" w:rsidRDefault="008E76BB" w:rsidP="008E76BB">
      <w:pPr>
        <w:pStyle w:val="BodyText"/>
        <w:rPr>
          <w:lang w:val="en-CA"/>
        </w:rPr>
      </w:pPr>
      <w:r>
        <w:rPr>
          <w:lang w:val="en-CA"/>
        </w:rPr>
        <w:t>Configure the following shelf types under the parent ShelfPosition type as per the below details</w:t>
      </w:r>
      <w:r w:rsidR="00807510">
        <w:rPr>
          <w:lang w:val="en-CA"/>
        </w:rPr>
        <w:t>.</w:t>
      </w:r>
    </w:p>
    <w:tbl>
      <w:tblPr>
        <w:tblW w:w="0" w:type="auto"/>
        <w:tblLayout w:type="fixed"/>
        <w:tblLook w:val="04A0" w:firstRow="1" w:lastRow="0" w:firstColumn="1" w:lastColumn="0" w:noHBand="0" w:noVBand="1"/>
      </w:tblPr>
      <w:tblGrid>
        <w:gridCol w:w="1543"/>
        <w:gridCol w:w="1543"/>
        <w:gridCol w:w="1543"/>
        <w:gridCol w:w="1543"/>
        <w:gridCol w:w="1543"/>
        <w:gridCol w:w="1543"/>
        <w:gridCol w:w="1543"/>
      </w:tblGrid>
      <w:tr w:rsidR="541B9F09" w14:paraId="6C00326D" w14:textId="77777777" w:rsidTr="541B9F09">
        <w:trPr>
          <w:trHeight w:val="300"/>
        </w:trPr>
        <w:tc>
          <w:tcPr>
            <w:tcW w:w="1543" w:type="dxa"/>
            <w:tcBorders>
              <w:top w:val="single" w:sz="8" w:space="0" w:color="auto"/>
              <w:left w:val="single" w:sz="8" w:space="0" w:color="auto"/>
              <w:bottom w:val="single" w:sz="8" w:space="0" w:color="auto"/>
              <w:right w:val="single" w:sz="8" w:space="0" w:color="auto"/>
            </w:tcBorders>
            <w:shd w:val="clear" w:color="auto" w:fill="548DD4" w:themeFill="text2" w:themeFillTint="99"/>
            <w:tcMar>
              <w:left w:w="108" w:type="dxa"/>
              <w:right w:w="108" w:type="dxa"/>
            </w:tcMar>
          </w:tcPr>
          <w:p w14:paraId="4AB1AB7F" w14:textId="1899C893" w:rsidR="541B9F09" w:rsidRDefault="541B9F09" w:rsidP="541B9F09">
            <w:r w:rsidRPr="541B9F09">
              <w:rPr>
                <w:rFonts w:ascii="Calibri" w:eastAsia="Calibri" w:hAnsi="Calibri" w:cs="Calibri"/>
                <w:b/>
                <w:bCs/>
                <w:color w:val="000000" w:themeColor="text1"/>
              </w:rPr>
              <w:t>ShelfPosition Archetype</w:t>
            </w:r>
          </w:p>
        </w:tc>
        <w:tc>
          <w:tcPr>
            <w:tcW w:w="1543" w:type="dxa"/>
            <w:tcBorders>
              <w:top w:val="single" w:sz="8" w:space="0" w:color="auto"/>
              <w:left w:val="single" w:sz="8" w:space="0" w:color="auto"/>
              <w:bottom w:val="single" w:sz="8" w:space="0" w:color="auto"/>
              <w:right w:val="single" w:sz="8" w:space="0" w:color="auto"/>
            </w:tcBorders>
            <w:shd w:val="clear" w:color="auto" w:fill="548DD4" w:themeFill="text2" w:themeFillTint="99"/>
            <w:tcMar>
              <w:left w:w="108" w:type="dxa"/>
              <w:right w:w="108" w:type="dxa"/>
            </w:tcMar>
          </w:tcPr>
          <w:p w14:paraId="4505CDBD" w14:textId="7A5B6074" w:rsidR="541B9F09" w:rsidRDefault="541B9F09" w:rsidP="541B9F09">
            <w:r w:rsidRPr="541B9F09">
              <w:rPr>
                <w:rFonts w:ascii="Calibri" w:eastAsia="Calibri" w:hAnsi="Calibri" w:cs="Calibri"/>
                <w:b/>
                <w:bCs/>
                <w:color w:val="000000" w:themeColor="text1"/>
              </w:rPr>
              <w:t>Shelf Archetype Name</w:t>
            </w:r>
          </w:p>
        </w:tc>
        <w:tc>
          <w:tcPr>
            <w:tcW w:w="1543" w:type="dxa"/>
            <w:tcBorders>
              <w:top w:val="single" w:sz="8" w:space="0" w:color="auto"/>
              <w:left w:val="single" w:sz="8" w:space="0" w:color="auto"/>
              <w:bottom w:val="single" w:sz="8" w:space="0" w:color="auto"/>
              <w:right w:val="single" w:sz="8" w:space="0" w:color="auto"/>
            </w:tcBorders>
            <w:shd w:val="clear" w:color="auto" w:fill="548DD4" w:themeFill="text2" w:themeFillTint="99"/>
            <w:tcMar>
              <w:left w:w="108" w:type="dxa"/>
              <w:right w:w="108" w:type="dxa"/>
            </w:tcMar>
          </w:tcPr>
          <w:p w14:paraId="45A20188" w14:textId="147A6EBB" w:rsidR="541B9F09" w:rsidRDefault="541B9F09" w:rsidP="541B9F09">
            <w:r w:rsidRPr="541B9F09">
              <w:rPr>
                <w:rFonts w:ascii="Calibri" w:eastAsia="Calibri" w:hAnsi="Calibri" w:cs="Calibri"/>
                <w:b/>
                <w:bCs/>
                <w:color w:val="000000" w:themeColor="text1"/>
              </w:rPr>
              <w:t>Shelf Archetype Instance Name</w:t>
            </w:r>
          </w:p>
        </w:tc>
        <w:tc>
          <w:tcPr>
            <w:tcW w:w="1543" w:type="dxa"/>
            <w:tcBorders>
              <w:top w:val="single" w:sz="8" w:space="0" w:color="auto"/>
              <w:left w:val="single" w:sz="8" w:space="0" w:color="auto"/>
              <w:bottom w:val="single" w:sz="8" w:space="0" w:color="auto"/>
              <w:right w:val="single" w:sz="8" w:space="0" w:color="auto"/>
            </w:tcBorders>
            <w:shd w:val="clear" w:color="auto" w:fill="548DD4" w:themeFill="text2" w:themeFillTint="99"/>
            <w:tcMar>
              <w:left w:w="108" w:type="dxa"/>
              <w:right w:w="108" w:type="dxa"/>
            </w:tcMar>
          </w:tcPr>
          <w:p w14:paraId="0DA22134" w14:textId="38F851BF" w:rsidR="541B9F09" w:rsidRDefault="541B9F09" w:rsidP="541B9F09">
            <w:r w:rsidRPr="541B9F09">
              <w:rPr>
                <w:rFonts w:ascii="Calibri" w:eastAsia="Calibri" w:hAnsi="Calibri" w:cs="Calibri"/>
                <w:b/>
                <w:bCs/>
                <w:color w:val="000000" w:themeColor="text1"/>
              </w:rPr>
              <w:t>Part Number</w:t>
            </w:r>
          </w:p>
        </w:tc>
        <w:tc>
          <w:tcPr>
            <w:tcW w:w="1543" w:type="dxa"/>
            <w:tcBorders>
              <w:top w:val="single" w:sz="8" w:space="0" w:color="auto"/>
              <w:left w:val="single" w:sz="8" w:space="0" w:color="auto"/>
              <w:bottom w:val="single" w:sz="8" w:space="0" w:color="auto"/>
              <w:right w:val="single" w:sz="8" w:space="0" w:color="auto"/>
            </w:tcBorders>
            <w:shd w:val="clear" w:color="auto" w:fill="548DD4" w:themeFill="text2" w:themeFillTint="99"/>
            <w:tcMar>
              <w:left w:w="108" w:type="dxa"/>
              <w:right w:w="108" w:type="dxa"/>
            </w:tcMar>
          </w:tcPr>
          <w:p w14:paraId="62AF0BEC" w14:textId="7A667C5B" w:rsidR="541B9F09" w:rsidRDefault="541B9F09" w:rsidP="541B9F09">
            <w:r w:rsidRPr="541B9F09">
              <w:rPr>
                <w:rFonts w:ascii="Calibri" w:eastAsia="Calibri" w:hAnsi="Calibri" w:cs="Calibri"/>
                <w:b/>
                <w:bCs/>
                <w:color w:val="000000" w:themeColor="text1"/>
              </w:rPr>
              <w:t>Description</w:t>
            </w:r>
          </w:p>
        </w:tc>
        <w:tc>
          <w:tcPr>
            <w:tcW w:w="1543" w:type="dxa"/>
            <w:tcBorders>
              <w:top w:val="single" w:sz="8" w:space="0" w:color="auto"/>
              <w:left w:val="single" w:sz="8" w:space="0" w:color="auto"/>
              <w:bottom w:val="single" w:sz="8" w:space="0" w:color="auto"/>
              <w:right w:val="single" w:sz="8" w:space="0" w:color="auto"/>
            </w:tcBorders>
            <w:shd w:val="clear" w:color="auto" w:fill="548DD4" w:themeFill="text2" w:themeFillTint="99"/>
            <w:tcMar>
              <w:left w:w="108" w:type="dxa"/>
              <w:right w:w="108" w:type="dxa"/>
            </w:tcMar>
          </w:tcPr>
          <w:p w14:paraId="54DC1AF9" w14:textId="2D5E5811" w:rsidR="541B9F09" w:rsidRDefault="541B9F09" w:rsidP="541B9F09">
            <w:r w:rsidRPr="541B9F09">
              <w:rPr>
                <w:rFonts w:ascii="Calibri" w:eastAsia="Calibri" w:hAnsi="Calibri" w:cs="Calibri"/>
                <w:b/>
                <w:bCs/>
                <w:color w:val="000000" w:themeColor="text1"/>
              </w:rPr>
              <w:t>Positions Used</w:t>
            </w:r>
          </w:p>
        </w:tc>
        <w:tc>
          <w:tcPr>
            <w:tcW w:w="1543" w:type="dxa"/>
            <w:tcBorders>
              <w:top w:val="single" w:sz="8" w:space="0" w:color="auto"/>
              <w:left w:val="single" w:sz="8" w:space="0" w:color="auto"/>
              <w:bottom w:val="single" w:sz="8" w:space="0" w:color="auto"/>
              <w:right w:val="single" w:sz="8" w:space="0" w:color="auto"/>
            </w:tcBorders>
            <w:shd w:val="clear" w:color="auto" w:fill="548DD4" w:themeFill="text2" w:themeFillTint="99"/>
            <w:tcMar>
              <w:left w:w="108" w:type="dxa"/>
              <w:right w:w="108" w:type="dxa"/>
            </w:tcMar>
          </w:tcPr>
          <w:p w14:paraId="43D5BD6C" w14:textId="4466B378" w:rsidR="541B9F09" w:rsidRDefault="541B9F09" w:rsidP="541B9F09">
            <w:r w:rsidRPr="541B9F09">
              <w:rPr>
                <w:rFonts w:ascii="Calibri" w:eastAsia="Calibri" w:hAnsi="Calibri" w:cs="Calibri"/>
                <w:b/>
                <w:bCs/>
                <w:color w:val="000000" w:themeColor="text1"/>
              </w:rPr>
              <w:t>Width (in Inches)</w:t>
            </w:r>
          </w:p>
        </w:tc>
      </w:tr>
      <w:tr w:rsidR="541B9F09" w14:paraId="35DA71D1" w14:textId="77777777" w:rsidTr="541B9F09">
        <w:trPr>
          <w:trHeight w:val="300"/>
        </w:trPr>
        <w:tc>
          <w:tcPr>
            <w:tcW w:w="1543" w:type="dxa"/>
            <w:tcBorders>
              <w:top w:val="single" w:sz="8" w:space="0" w:color="auto"/>
              <w:left w:val="single" w:sz="8" w:space="0" w:color="auto"/>
              <w:bottom w:val="single" w:sz="8" w:space="0" w:color="auto"/>
              <w:right w:val="single" w:sz="8" w:space="0" w:color="auto"/>
            </w:tcBorders>
            <w:tcMar>
              <w:left w:w="108" w:type="dxa"/>
              <w:right w:w="108" w:type="dxa"/>
            </w:tcMar>
          </w:tcPr>
          <w:p w14:paraId="69E36628" w14:textId="1C2A1FCA" w:rsidR="541B9F09" w:rsidRDefault="541B9F09" w:rsidP="541B9F09">
            <w:r w:rsidRPr="541B9F09">
              <w:rPr>
                <w:rFonts w:ascii="Calibri" w:eastAsia="Calibri" w:hAnsi="Calibri" w:cs="Calibri"/>
              </w:rPr>
              <w:t>Cisco-NCS-5501-SE - Shelf Position</w:t>
            </w:r>
          </w:p>
        </w:tc>
        <w:tc>
          <w:tcPr>
            <w:tcW w:w="1543" w:type="dxa"/>
            <w:tcBorders>
              <w:top w:val="single" w:sz="8" w:space="0" w:color="auto"/>
              <w:left w:val="single" w:sz="8" w:space="0" w:color="auto"/>
              <w:bottom w:val="single" w:sz="8" w:space="0" w:color="auto"/>
              <w:right w:val="single" w:sz="8" w:space="0" w:color="auto"/>
            </w:tcBorders>
            <w:tcMar>
              <w:left w:w="108" w:type="dxa"/>
              <w:right w:w="108" w:type="dxa"/>
            </w:tcMar>
          </w:tcPr>
          <w:p w14:paraId="56BD22FC" w14:textId="00FFEB75" w:rsidR="541B9F09" w:rsidRDefault="1548B905" w:rsidP="541B9F09">
            <w:pPr>
              <w:rPr>
                <w:rFonts w:ascii="Calibri" w:eastAsia="Calibri" w:hAnsi="Calibri" w:cs="Calibri"/>
              </w:rPr>
            </w:pPr>
            <w:r w:rsidRPr="49F8E564">
              <w:rPr>
                <w:rFonts w:ascii="Calibri" w:eastAsia="Calibri" w:hAnsi="Calibri" w:cs="Calibri"/>
              </w:rPr>
              <w:t>Cisco-NCS-5501-SE shelf</w:t>
            </w:r>
          </w:p>
        </w:tc>
        <w:tc>
          <w:tcPr>
            <w:tcW w:w="1543" w:type="dxa"/>
            <w:tcBorders>
              <w:top w:val="single" w:sz="8" w:space="0" w:color="auto"/>
              <w:left w:val="single" w:sz="8" w:space="0" w:color="auto"/>
              <w:bottom w:val="single" w:sz="8" w:space="0" w:color="auto"/>
              <w:right w:val="single" w:sz="8" w:space="0" w:color="auto"/>
            </w:tcBorders>
            <w:tcMar>
              <w:left w:w="108" w:type="dxa"/>
              <w:right w:w="108" w:type="dxa"/>
            </w:tcMar>
          </w:tcPr>
          <w:p w14:paraId="1469DAE3" w14:textId="42205056" w:rsidR="541B9F09" w:rsidRDefault="541B9F09" w:rsidP="541B9F09">
            <w:r w:rsidRPr="7D2A89E5">
              <w:rPr>
                <w:rFonts w:ascii="Calibri" w:eastAsia="Calibri" w:hAnsi="Calibri" w:cs="Calibri"/>
              </w:rPr>
              <w:t xml:space="preserve">Shelf </w:t>
            </w:r>
            <w:r w:rsidR="60501AC6" w:rsidRPr="7D2A89E5">
              <w:rPr>
                <w:rFonts w:ascii="Calibri" w:eastAsia="Calibri" w:hAnsi="Calibri" w:cs="Calibri"/>
              </w:rPr>
              <w:t>-1</w:t>
            </w:r>
          </w:p>
        </w:tc>
        <w:tc>
          <w:tcPr>
            <w:tcW w:w="1543" w:type="dxa"/>
            <w:tcBorders>
              <w:top w:val="single" w:sz="8" w:space="0" w:color="auto"/>
              <w:left w:val="single" w:sz="8" w:space="0" w:color="auto"/>
              <w:bottom w:val="single" w:sz="8" w:space="0" w:color="auto"/>
              <w:right w:val="single" w:sz="8" w:space="0" w:color="auto"/>
            </w:tcBorders>
            <w:tcMar>
              <w:left w:w="108" w:type="dxa"/>
              <w:right w:w="108" w:type="dxa"/>
            </w:tcMar>
          </w:tcPr>
          <w:p w14:paraId="5C84C64C" w14:textId="15BF351F" w:rsidR="541B9F09" w:rsidRDefault="541B9F09" w:rsidP="541B9F09">
            <w:r w:rsidRPr="541B9F09">
              <w:rPr>
                <w:rFonts w:ascii="Calibri" w:eastAsia="Calibri" w:hAnsi="Calibri" w:cs="Calibri"/>
              </w:rPr>
              <w:t>Cisco-NCS-5501-SE</w:t>
            </w:r>
          </w:p>
        </w:tc>
        <w:tc>
          <w:tcPr>
            <w:tcW w:w="1543" w:type="dxa"/>
            <w:tcBorders>
              <w:top w:val="single" w:sz="8" w:space="0" w:color="auto"/>
              <w:left w:val="single" w:sz="8" w:space="0" w:color="auto"/>
              <w:bottom w:val="single" w:sz="8" w:space="0" w:color="auto"/>
              <w:right w:val="single" w:sz="8" w:space="0" w:color="auto"/>
            </w:tcBorders>
            <w:tcMar>
              <w:left w:w="108" w:type="dxa"/>
              <w:right w:w="108" w:type="dxa"/>
            </w:tcMar>
          </w:tcPr>
          <w:p w14:paraId="3E04C676" w14:textId="5AC545EE" w:rsidR="541B9F09" w:rsidRDefault="541B9F09" w:rsidP="541B9F09">
            <w:r w:rsidRPr="541B9F09">
              <w:rPr>
                <w:rFonts w:ascii="Calibri" w:eastAsia="Calibri" w:hAnsi="Calibri" w:cs="Calibri"/>
              </w:rPr>
              <w:t>Cisco-NCS-5501-SE</w:t>
            </w:r>
          </w:p>
        </w:tc>
        <w:tc>
          <w:tcPr>
            <w:tcW w:w="1543" w:type="dxa"/>
            <w:tcBorders>
              <w:top w:val="single" w:sz="8" w:space="0" w:color="auto"/>
              <w:left w:val="single" w:sz="8" w:space="0" w:color="auto"/>
              <w:bottom w:val="single" w:sz="8" w:space="0" w:color="auto"/>
              <w:right w:val="single" w:sz="8" w:space="0" w:color="auto"/>
            </w:tcBorders>
            <w:tcMar>
              <w:left w:w="108" w:type="dxa"/>
              <w:right w:w="108" w:type="dxa"/>
            </w:tcMar>
          </w:tcPr>
          <w:p w14:paraId="07B8402A" w14:textId="1DE7A3FA" w:rsidR="541B9F09" w:rsidRDefault="541B9F09" w:rsidP="541B9F09">
            <w:r w:rsidRPr="541B9F09">
              <w:rPr>
                <w:rFonts w:ascii="Calibri" w:eastAsia="Calibri" w:hAnsi="Calibri" w:cs="Calibri"/>
              </w:rPr>
              <w:t>1</w:t>
            </w:r>
          </w:p>
        </w:tc>
        <w:tc>
          <w:tcPr>
            <w:tcW w:w="1543" w:type="dxa"/>
            <w:tcBorders>
              <w:top w:val="single" w:sz="8" w:space="0" w:color="auto"/>
              <w:left w:val="single" w:sz="8" w:space="0" w:color="auto"/>
              <w:bottom w:val="single" w:sz="8" w:space="0" w:color="auto"/>
              <w:right w:val="single" w:sz="8" w:space="0" w:color="auto"/>
            </w:tcBorders>
            <w:tcMar>
              <w:left w:w="108" w:type="dxa"/>
              <w:right w:w="108" w:type="dxa"/>
            </w:tcMar>
          </w:tcPr>
          <w:p w14:paraId="5A0332E4" w14:textId="62BE50C5" w:rsidR="541B9F09" w:rsidRDefault="541B9F09" w:rsidP="541B9F09">
            <w:r w:rsidRPr="541B9F09">
              <w:rPr>
                <w:rFonts w:ascii="Calibri" w:eastAsia="Calibri" w:hAnsi="Calibri" w:cs="Calibri"/>
              </w:rPr>
              <w:t>19</w:t>
            </w:r>
          </w:p>
        </w:tc>
      </w:tr>
    </w:tbl>
    <w:p w14:paraId="4ADCD43A" w14:textId="517AD244" w:rsidR="541B9F09" w:rsidRDefault="541B9F09" w:rsidP="541B9F09">
      <w:pPr>
        <w:pStyle w:val="BodyText"/>
        <w:rPr>
          <w:lang w:val="en-CA"/>
        </w:rPr>
      </w:pPr>
    </w:p>
    <w:p w14:paraId="15BD9880" w14:textId="18AC89DC" w:rsidR="008E76BB" w:rsidRDefault="008E76BB" w:rsidP="008E76BB">
      <w:pPr>
        <w:pStyle w:val="Heading3"/>
        <w:rPr>
          <w:lang w:val="en-CA"/>
        </w:rPr>
      </w:pPr>
      <w:bookmarkStart w:id="195" w:name="_Toc153919376"/>
      <w:r w:rsidRPr="1612F9A0">
        <w:rPr>
          <w:lang w:val="en-CA"/>
        </w:rPr>
        <w:t xml:space="preserve">Shelf Slots </w:t>
      </w:r>
      <w:commentRangeStart w:id="196"/>
      <w:commentRangeStart w:id="197"/>
      <w:commentRangeEnd w:id="196"/>
      <w:r>
        <w:rPr>
          <w:rStyle w:val="CommentReference"/>
        </w:rPr>
        <w:commentReference w:id="196"/>
      </w:r>
      <w:commentRangeEnd w:id="197"/>
      <w:r w:rsidR="00C51766">
        <w:rPr>
          <w:rStyle w:val="CommentReference"/>
          <w:b w:val="0"/>
        </w:rPr>
        <w:commentReference w:id="197"/>
      </w:r>
      <w:bookmarkEnd w:id="195"/>
    </w:p>
    <w:p w14:paraId="2E318B86" w14:textId="34E44D1B" w:rsidR="00606349" w:rsidRPr="00606349" w:rsidRDefault="00723DED" w:rsidP="00606349">
      <w:pPr>
        <w:pStyle w:val="BodyText"/>
        <w:rPr>
          <w:lang w:val="en-CA"/>
        </w:rPr>
      </w:pPr>
      <w:r>
        <w:rPr>
          <w:lang w:val="en-CA"/>
        </w:rPr>
        <w:t>NA</w:t>
      </w:r>
    </w:p>
    <w:p w14:paraId="25902D62" w14:textId="055EEC5E" w:rsidR="008E76BB" w:rsidRDefault="008E76BB" w:rsidP="008E76BB">
      <w:pPr>
        <w:pStyle w:val="Heading3"/>
        <w:rPr>
          <w:lang w:val="en-CA"/>
        </w:rPr>
      </w:pPr>
      <w:bookmarkStart w:id="198" w:name="_Toc153919377"/>
      <w:r w:rsidRPr="1612F9A0">
        <w:rPr>
          <w:lang w:val="en-CA"/>
        </w:rPr>
        <w:t>Card Types</w:t>
      </w:r>
      <w:commentRangeStart w:id="199"/>
      <w:commentRangeStart w:id="200"/>
      <w:commentRangeEnd w:id="199"/>
      <w:r>
        <w:rPr>
          <w:rStyle w:val="CommentReference"/>
        </w:rPr>
        <w:commentReference w:id="199"/>
      </w:r>
      <w:commentRangeEnd w:id="200"/>
      <w:r w:rsidR="00763D85">
        <w:rPr>
          <w:rStyle w:val="CommentReference"/>
          <w:b w:val="0"/>
        </w:rPr>
        <w:commentReference w:id="200"/>
      </w:r>
      <w:bookmarkEnd w:id="198"/>
    </w:p>
    <w:p w14:paraId="78BBD752" w14:textId="674D1EEF" w:rsidR="00606349" w:rsidRPr="00606349" w:rsidRDefault="0082514E" w:rsidP="00606349">
      <w:pPr>
        <w:pStyle w:val="BodyText"/>
        <w:rPr>
          <w:lang w:val="en-CA"/>
        </w:rPr>
      </w:pPr>
      <w:r>
        <w:rPr>
          <w:lang w:val="en-CA"/>
        </w:rPr>
        <w:t>NA</w:t>
      </w:r>
    </w:p>
    <w:p w14:paraId="2729DC00" w14:textId="60F93C53" w:rsidR="008E76BB" w:rsidRDefault="008E76BB" w:rsidP="008E76BB">
      <w:pPr>
        <w:pStyle w:val="Heading3"/>
        <w:rPr>
          <w:lang w:val="en-CA"/>
        </w:rPr>
      </w:pPr>
      <w:bookmarkStart w:id="201" w:name="_Toc153919378"/>
      <w:r w:rsidRPr="1612F9A0">
        <w:rPr>
          <w:lang w:val="en-CA"/>
        </w:rPr>
        <w:t>Card Compatibility for slots</w:t>
      </w:r>
      <w:bookmarkEnd w:id="201"/>
    </w:p>
    <w:p w14:paraId="2989ED29" w14:textId="5A651349" w:rsidR="00606349" w:rsidRPr="006E371F" w:rsidRDefault="006E371F" w:rsidP="006E371F">
      <w:pPr>
        <w:spacing w:before="120" w:after="120"/>
      </w:pPr>
      <w:r>
        <w:t>NA</w:t>
      </w:r>
    </w:p>
    <w:p w14:paraId="0BE9A5D9" w14:textId="468E3505" w:rsidR="008E76BB" w:rsidRDefault="008E76BB" w:rsidP="008E76BB">
      <w:pPr>
        <w:pStyle w:val="Heading3"/>
        <w:rPr>
          <w:lang w:val="en-CA"/>
        </w:rPr>
      </w:pPr>
      <w:bookmarkStart w:id="202" w:name="_Toc153919379"/>
      <w:r w:rsidRPr="1612F9A0">
        <w:rPr>
          <w:lang w:val="en-CA"/>
        </w:rPr>
        <w:t xml:space="preserve">Physical Termination Position for </w:t>
      </w:r>
      <w:r w:rsidR="007A2600">
        <w:rPr>
          <w:lang w:val="en-CA"/>
        </w:rPr>
        <w:t>Shelf</w:t>
      </w:r>
      <w:bookmarkEnd w:id="202"/>
    </w:p>
    <w:p w14:paraId="6210CB24" w14:textId="77777777" w:rsidR="007A2600" w:rsidRPr="007A2600" w:rsidRDefault="007A2600" w:rsidP="007A2600">
      <w:pPr>
        <w:pStyle w:val="BodyText"/>
        <w:rPr>
          <w:lang w:val="en-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960"/>
        <w:gridCol w:w="960"/>
        <w:gridCol w:w="1135"/>
        <w:gridCol w:w="1460"/>
        <w:gridCol w:w="960"/>
      </w:tblGrid>
      <w:tr w:rsidR="007A2600" w14:paraId="16485F67" w14:textId="77777777" w:rsidTr="52312284">
        <w:trPr>
          <w:trHeight w:val="750"/>
        </w:trPr>
        <w:tc>
          <w:tcPr>
            <w:tcW w:w="960" w:type="dxa"/>
            <w:shd w:val="clear" w:color="auto" w:fill="1E8BCD"/>
            <w:tcMar>
              <w:top w:w="15" w:type="dxa"/>
              <w:left w:w="15" w:type="dxa"/>
              <w:right w:w="15" w:type="dxa"/>
            </w:tcMar>
            <w:vAlign w:val="center"/>
          </w:tcPr>
          <w:p w14:paraId="5BD896B8" w14:textId="77777777" w:rsidR="007A2600" w:rsidRDefault="007A2600" w:rsidP="00384FB9">
            <w:pPr>
              <w:pStyle w:val="BodyText"/>
              <w:rPr>
                <w:color w:val="000000" w:themeColor="text1"/>
              </w:rPr>
            </w:pPr>
            <w:r w:rsidRPr="076E203E">
              <w:rPr>
                <w:color w:val="000000" w:themeColor="text1"/>
              </w:rPr>
              <w:t xml:space="preserve">Shelf archetype name </w:t>
            </w:r>
          </w:p>
        </w:tc>
        <w:tc>
          <w:tcPr>
            <w:tcW w:w="960" w:type="dxa"/>
            <w:shd w:val="clear" w:color="auto" w:fill="1E8BCD"/>
            <w:tcMar>
              <w:top w:w="15" w:type="dxa"/>
              <w:left w:w="15" w:type="dxa"/>
              <w:right w:w="15" w:type="dxa"/>
            </w:tcMar>
            <w:vAlign w:val="center"/>
          </w:tcPr>
          <w:p w14:paraId="1F1AFF84" w14:textId="77777777" w:rsidR="007A2600" w:rsidRDefault="007A2600" w:rsidP="00384FB9">
            <w:pPr>
              <w:pStyle w:val="BodyText"/>
            </w:pPr>
            <w:r>
              <w:t xml:space="preserve">PTP’s Family </w:t>
            </w:r>
          </w:p>
        </w:tc>
        <w:tc>
          <w:tcPr>
            <w:tcW w:w="1135" w:type="dxa"/>
            <w:shd w:val="clear" w:color="auto" w:fill="1E8BCD"/>
            <w:tcMar>
              <w:top w:w="15" w:type="dxa"/>
              <w:left w:w="15" w:type="dxa"/>
              <w:right w:w="15" w:type="dxa"/>
            </w:tcMar>
            <w:vAlign w:val="center"/>
          </w:tcPr>
          <w:p w14:paraId="69C9404B" w14:textId="77777777" w:rsidR="007A2600" w:rsidRDefault="007A2600" w:rsidP="00384FB9">
            <w:pPr>
              <w:pStyle w:val="BodyText"/>
            </w:pPr>
            <w:r>
              <w:t xml:space="preserve">PTP Archetype name </w:t>
            </w:r>
          </w:p>
        </w:tc>
        <w:tc>
          <w:tcPr>
            <w:tcW w:w="1460" w:type="dxa"/>
            <w:shd w:val="clear" w:color="auto" w:fill="1E8BCD"/>
            <w:tcMar>
              <w:top w:w="15" w:type="dxa"/>
              <w:left w:w="15" w:type="dxa"/>
              <w:right w:w="15" w:type="dxa"/>
            </w:tcMar>
            <w:vAlign w:val="center"/>
          </w:tcPr>
          <w:p w14:paraId="68B4792D" w14:textId="77777777" w:rsidR="007A2600" w:rsidRDefault="007A2600" w:rsidP="00384FB9">
            <w:pPr>
              <w:pStyle w:val="BodyText"/>
            </w:pPr>
            <w:r>
              <w:t xml:space="preserve">PTP Archetype Instance Name </w:t>
            </w:r>
          </w:p>
        </w:tc>
        <w:tc>
          <w:tcPr>
            <w:tcW w:w="960" w:type="dxa"/>
            <w:shd w:val="clear" w:color="auto" w:fill="1E8BCD"/>
            <w:tcMar>
              <w:top w:w="15" w:type="dxa"/>
              <w:left w:w="15" w:type="dxa"/>
              <w:right w:w="15" w:type="dxa"/>
            </w:tcMar>
            <w:vAlign w:val="center"/>
          </w:tcPr>
          <w:p w14:paraId="6E999DD1" w14:textId="77777777" w:rsidR="007A2600" w:rsidRDefault="007A2600" w:rsidP="00384FB9">
            <w:pPr>
              <w:pStyle w:val="BodyText"/>
            </w:pPr>
            <w:r>
              <w:t xml:space="preserve">Position Sequence </w:t>
            </w:r>
          </w:p>
        </w:tc>
      </w:tr>
      <w:tr w:rsidR="007A2600" w14:paraId="3D339D42" w14:textId="77777777" w:rsidTr="52312284">
        <w:trPr>
          <w:trHeight w:val="870"/>
        </w:trPr>
        <w:tc>
          <w:tcPr>
            <w:tcW w:w="960" w:type="dxa"/>
            <w:tcMar>
              <w:top w:w="15" w:type="dxa"/>
              <w:left w:w="15" w:type="dxa"/>
              <w:right w:w="15" w:type="dxa"/>
            </w:tcMar>
            <w:vAlign w:val="center"/>
          </w:tcPr>
          <w:p w14:paraId="2CD46E18" w14:textId="79736468" w:rsidR="1AF03B13" w:rsidRDefault="1AF03B13" w:rsidP="1092C963">
            <w:pPr>
              <w:pStyle w:val="BodyText"/>
            </w:pPr>
            <w:r>
              <w:t>Cisco-NCS-5501-SE shelf</w:t>
            </w:r>
          </w:p>
        </w:tc>
        <w:tc>
          <w:tcPr>
            <w:tcW w:w="960" w:type="dxa"/>
            <w:tcMar>
              <w:top w:w="15" w:type="dxa"/>
              <w:left w:w="15" w:type="dxa"/>
              <w:right w:w="15" w:type="dxa"/>
            </w:tcMar>
            <w:vAlign w:val="center"/>
          </w:tcPr>
          <w:p w14:paraId="0C95277E" w14:textId="77777777" w:rsidR="007A2600" w:rsidRDefault="007A2600" w:rsidP="00384FB9">
            <w:pPr>
              <w:pStyle w:val="BodyText"/>
            </w:pPr>
            <w:r>
              <w:t xml:space="preserve">IPWAN </w:t>
            </w:r>
          </w:p>
        </w:tc>
        <w:tc>
          <w:tcPr>
            <w:tcW w:w="1135" w:type="dxa"/>
            <w:tcMar>
              <w:top w:w="15" w:type="dxa"/>
              <w:left w:w="15" w:type="dxa"/>
              <w:right w:w="15" w:type="dxa"/>
            </w:tcMar>
            <w:vAlign w:val="center"/>
          </w:tcPr>
          <w:p w14:paraId="5118C066" w14:textId="310BEEB1" w:rsidR="007A2600" w:rsidRDefault="75849F7F" w:rsidP="00384FB9">
            <w:pPr>
              <w:pStyle w:val="BodyText"/>
            </w:pPr>
            <w:r w:rsidRPr="2A4B5D91">
              <w:rPr>
                <w:rFonts w:ascii="Calibri" w:eastAsia="Calibri" w:hAnsi="Calibri" w:cs="Calibri"/>
                <w:color w:val="000000" w:themeColor="text1"/>
                <w:sz w:val="22"/>
                <w:szCs w:val="22"/>
              </w:rPr>
              <w:t>1GE/10GE</w:t>
            </w:r>
            <w:r w:rsidR="7A62DD31" w:rsidRPr="2A4B5D91">
              <w:rPr>
                <w:rFonts w:ascii="Calibri" w:eastAsia="Calibri" w:hAnsi="Calibri" w:cs="Calibri"/>
                <w:color w:val="000000" w:themeColor="text1"/>
                <w:sz w:val="22"/>
                <w:szCs w:val="22"/>
              </w:rPr>
              <w:t>-PTP</w:t>
            </w:r>
            <w:r w:rsidR="007A2600">
              <w:t xml:space="preserve"> </w:t>
            </w:r>
          </w:p>
        </w:tc>
        <w:tc>
          <w:tcPr>
            <w:tcW w:w="1460" w:type="dxa"/>
            <w:tcMar>
              <w:top w:w="15" w:type="dxa"/>
              <w:left w:w="15" w:type="dxa"/>
              <w:right w:w="15" w:type="dxa"/>
            </w:tcMar>
            <w:vAlign w:val="center"/>
          </w:tcPr>
          <w:p w14:paraId="3D99E8AA" w14:textId="4E54176E" w:rsidR="007A2600" w:rsidRDefault="001B313A" w:rsidP="00384FB9">
            <w:pPr>
              <w:pStyle w:val="BodyText"/>
            </w:pPr>
            <w:r>
              <w:rPr>
                <w:rFonts w:ascii="Calibri" w:eastAsia="Calibri" w:hAnsi="Calibri" w:cs="Calibri"/>
                <w:color w:val="000000" w:themeColor="text1"/>
                <w:sz w:val="22"/>
                <w:szCs w:val="22"/>
              </w:rPr>
              <w:t>0 to 39</w:t>
            </w:r>
          </w:p>
        </w:tc>
        <w:tc>
          <w:tcPr>
            <w:tcW w:w="960" w:type="dxa"/>
            <w:tcMar>
              <w:top w:w="15" w:type="dxa"/>
              <w:left w:w="15" w:type="dxa"/>
              <w:right w:w="15" w:type="dxa"/>
            </w:tcMar>
            <w:vAlign w:val="center"/>
          </w:tcPr>
          <w:p w14:paraId="547F92E7" w14:textId="025EBE7E" w:rsidR="007A2600" w:rsidRDefault="00200EF2" w:rsidP="00384FB9">
            <w:pPr>
              <w:pStyle w:val="BodyText"/>
            </w:pPr>
            <w:r>
              <w:t>0 to 39</w:t>
            </w:r>
          </w:p>
        </w:tc>
      </w:tr>
      <w:tr w:rsidR="007A2600" w14:paraId="700C4845" w14:textId="77777777" w:rsidTr="52312284">
        <w:trPr>
          <w:trHeight w:val="1290"/>
        </w:trPr>
        <w:tc>
          <w:tcPr>
            <w:tcW w:w="960" w:type="dxa"/>
            <w:vAlign w:val="center"/>
          </w:tcPr>
          <w:p w14:paraId="4BE9BE08" w14:textId="77777777" w:rsidR="007A2600" w:rsidRDefault="007A2600" w:rsidP="00384FB9"/>
        </w:tc>
        <w:tc>
          <w:tcPr>
            <w:tcW w:w="960" w:type="dxa"/>
            <w:tcMar>
              <w:top w:w="15" w:type="dxa"/>
              <w:left w:w="15" w:type="dxa"/>
              <w:right w:w="15" w:type="dxa"/>
            </w:tcMar>
            <w:vAlign w:val="center"/>
          </w:tcPr>
          <w:p w14:paraId="612C0615" w14:textId="77777777" w:rsidR="007A2600" w:rsidRDefault="007A2600" w:rsidP="00384FB9">
            <w:pPr>
              <w:pStyle w:val="BodyText"/>
            </w:pPr>
            <w:r>
              <w:t xml:space="preserve">IPWAN </w:t>
            </w:r>
          </w:p>
        </w:tc>
        <w:tc>
          <w:tcPr>
            <w:tcW w:w="1135" w:type="dxa"/>
            <w:tcMar>
              <w:top w:w="15" w:type="dxa"/>
              <w:left w:w="15" w:type="dxa"/>
              <w:right w:w="15" w:type="dxa"/>
            </w:tcMar>
            <w:vAlign w:val="center"/>
          </w:tcPr>
          <w:p w14:paraId="70F230E9" w14:textId="557AC235" w:rsidR="007A2600" w:rsidRDefault="5FC573DD" w:rsidP="00384FB9">
            <w:pPr>
              <w:pStyle w:val="BodyText"/>
            </w:pPr>
            <w:r w:rsidRPr="52312284">
              <w:rPr>
                <w:rFonts w:ascii="Calibri" w:eastAsia="Calibri" w:hAnsi="Calibri" w:cs="Calibri"/>
                <w:color w:val="000000" w:themeColor="text1"/>
                <w:sz w:val="22"/>
                <w:szCs w:val="22"/>
              </w:rPr>
              <w:t>100GE-PTP</w:t>
            </w:r>
          </w:p>
        </w:tc>
        <w:tc>
          <w:tcPr>
            <w:tcW w:w="1460" w:type="dxa"/>
            <w:tcMar>
              <w:top w:w="15" w:type="dxa"/>
              <w:left w:w="15" w:type="dxa"/>
              <w:right w:w="15" w:type="dxa"/>
            </w:tcMar>
            <w:vAlign w:val="center"/>
          </w:tcPr>
          <w:p w14:paraId="164B6052" w14:textId="756D2C4C" w:rsidR="007A2600" w:rsidRDefault="00551A16" w:rsidP="00384FB9">
            <w:pPr>
              <w:pStyle w:val="BodyText"/>
            </w:pPr>
            <w:r>
              <w:rPr>
                <w:rFonts w:ascii="Calibri" w:eastAsia="Calibri" w:hAnsi="Calibri" w:cs="Calibri"/>
                <w:color w:val="000000" w:themeColor="text1"/>
                <w:sz w:val="22"/>
                <w:szCs w:val="22"/>
              </w:rPr>
              <w:t>40</w:t>
            </w:r>
            <w:r w:rsidR="001B313A">
              <w:rPr>
                <w:rFonts w:ascii="Calibri" w:eastAsia="Calibri" w:hAnsi="Calibri" w:cs="Calibri"/>
                <w:color w:val="000000" w:themeColor="text1"/>
                <w:sz w:val="22"/>
                <w:szCs w:val="22"/>
              </w:rPr>
              <w:t xml:space="preserve"> to </w:t>
            </w:r>
            <w:r>
              <w:rPr>
                <w:rFonts w:ascii="Calibri" w:eastAsia="Calibri" w:hAnsi="Calibri" w:cs="Calibri"/>
                <w:color w:val="000000" w:themeColor="text1"/>
                <w:sz w:val="22"/>
                <w:szCs w:val="22"/>
              </w:rPr>
              <w:t>42</w:t>
            </w:r>
          </w:p>
        </w:tc>
        <w:tc>
          <w:tcPr>
            <w:tcW w:w="960" w:type="dxa"/>
            <w:tcMar>
              <w:top w:w="15" w:type="dxa"/>
              <w:left w:w="15" w:type="dxa"/>
              <w:right w:w="15" w:type="dxa"/>
            </w:tcMar>
            <w:vAlign w:val="center"/>
          </w:tcPr>
          <w:p w14:paraId="64BADF10" w14:textId="22974405" w:rsidR="007A2600" w:rsidRDefault="00551A16" w:rsidP="00384FB9">
            <w:pPr>
              <w:rPr>
                <w:rFonts w:eastAsia="Arial" w:cs="Arial"/>
              </w:rPr>
            </w:pPr>
            <w:r>
              <w:rPr>
                <w:rFonts w:ascii="Calibri" w:eastAsia="Calibri" w:hAnsi="Calibri" w:cs="Calibri"/>
                <w:color w:val="000000" w:themeColor="text1"/>
                <w:sz w:val="22"/>
                <w:szCs w:val="22"/>
              </w:rPr>
              <w:t>40</w:t>
            </w:r>
            <w:r w:rsidR="00526F1C">
              <w:rPr>
                <w:rFonts w:ascii="Calibri" w:eastAsia="Calibri" w:hAnsi="Calibri" w:cs="Calibri"/>
                <w:color w:val="000000" w:themeColor="text1"/>
                <w:sz w:val="22"/>
                <w:szCs w:val="22"/>
              </w:rPr>
              <w:t xml:space="preserve"> to </w:t>
            </w:r>
            <w:r>
              <w:rPr>
                <w:rFonts w:ascii="Calibri" w:eastAsia="Calibri" w:hAnsi="Calibri" w:cs="Calibri"/>
                <w:color w:val="000000" w:themeColor="text1"/>
                <w:sz w:val="22"/>
                <w:szCs w:val="22"/>
              </w:rPr>
              <w:t>42</w:t>
            </w:r>
          </w:p>
        </w:tc>
      </w:tr>
    </w:tbl>
    <w:p w14:paraId="0F480F5A" w14:textId="0232399B" w:rsidR="00606349" w:rsidRPr="00606349" w:rsidRDefault="00606349" w:rsidP="00606349">
      <w:pPr>
        <w:pStyle w:val="BodyText"/>
        <w:rPr>
          <w:lang w:val="en-CA"/>
        </w:rPr>
      </w:pPr>
    </w:p>
    <w:p w14:paraId="023B451D" w14:textId="77777777" w:rsidR="00ED380C" w:rsidRDefault="00ED380C" w:rsidP="00ED380C">
      <w:pPr>
        <w:pStyle w:val="Heading3"/>
        <w:rPr>
          <w:lang w:val="en-CA"/>
        </w:rPr>
      </w:pPr>
      <w:commentRangeStart w:id="203"/>
      <w:commentRangeStart w:id="204"/>
      <w:r w:rsidRPr="1612F9A0">
        <w:rPr>
          <w:lang w:val="en-CA"/>
        </w:rPr>
        <w:t xml:space="preserve">Physical Termination Position for </w:t>
      </w:r>
      <w:r>
        <w:rPr>
          <w:lang w:val="en-CA"/>
        </w:rPr>
        <w:t>Card</w:t>
      </w:r>
      <w:commentRangeEnd w:id="203"/>
      <w:r>
        <w:rPr>
          <w:rStyle w:val="CommentReference"/>
          <w:b w:val="0"/>
        </w:rPr>
        <w:commentReference w:id="203"/>
      </w:r>
      <w:commentRangeEnd w:id="204"/>
      <w:r w:rsidR="00A017E3">
        <w:rPr>
          <w:rStyle w:val="CommentReference"/>
          <w:b w:val="0"/>
        </w:rPr>
        <w:commentReference w:id="204"/>
      </w:r>
    </w:p>
    <w:p w14:paraId="4E062C4A" w14:textId="66328F3B" w:rsidR="00ED380C" w:rsidRPr="00606349" w:rsidRDefault="006A60EB" w:rsidP="00606349">
      <w:pPr>
        <w:pStyle w:val="BodyText"/>
        <w:rPr>
          <w:lang w:val="en-CA"/>
        </w:rPr>
      </w:pPr>
      <w:r>
        <w:rPr>
          <w:lang w:val="en-CA"/>
        </w:rPr>
        <w:t>NA</w:t>
      </w:r>
    </w:p>
    <w:p w14:paraId="1D8C3200" w14:textId="7AB62BA8" w:rsidR="008E76BB" w:rsidRDefault="008E76BB" w:rsidP="008E76BB">
      <w:pPr>
        <w:pStyle w:val="Heading3"/>
        <w:rPr>
          <w:lang w:val="en-CA"/>
        </w:rPr>
      </w:pPr>
      <w:bookmarkStart w:id="205" w:name="_Toc153919380"/>
      <w:r w:rsidRPr="1612F9A0">
        <w:rPr>
          <w:lang w:val="en-CA"/>
        </w:rPr>
        <w:t>Pluggable Types</w:t>
      </w:r>
      <w:bookmarkEnd w:id="205"/>
    </w:p>
    <w:p w14:paraId="25428DB5" w14:textId="7B27EF2F" w:rsidR="2B60D69A" w:rsidRDefault="2B60D69A" w:rsidP="6122EF69">
      <w:pPr>
        <w:pStyle w:val="BodyText"/>
        <w:rPr>
          <w:lang w:val="en-CA"/>
        </w:rPr>
      </w:pPr>
    </w:p>
    <w:tbl>
      <w:tblPr>
        <w:tblW w:w="0" w:type="auto"/>
        <w:tblLook w:val="06A0" w:firstRow="1" w:lastRow="0" w:firstColumn="1" w:lastColumn="0" w:noHBand="1" w:noVBand="1"/>
      </w:tblPr>
      <w:tblGrid>
        <w:gridCol w:w="1306"/>
        <w:gridCol w:w="1306"/>
        <w:gridCol w:w="1306"/>
        <w:gridCol w:w="1740"/>
        <w:gridCol w:w="1080"/>
        <w:gridCol w:w="643"/>
        <w:gridCol w:w="1485"/>
      </w:tblGrid>
      <w:tr w:rsidR="6122EF69" w14:paraId="7F956CC7" w14:textId="77777777" w:rsidTr="6122EF69">
        <w:trPr>
          <w:trHeight w:val="795"/>
        </w:trPr>
        <w:tc>
          <w:tcPr>
            <w:tcW w:w="1245" w:type="dxa"/>
            <w:tcBorders>
              <w:top w:val="single" w:sz="8" w:space="0" w:color="auto"/>
              <w:left w:val="single" w:sz="8" w:space="0" w:color="auto"/>
              <w:bottom w:val="single" w:sz="8" w:space="0" w:color="auto"/>
              <w:right w:val="single" w:sz="8" w:space="0" w:color="auto"/>
            </w:tcBorders>
            <w:shd w:val="clear" w:color="auto" w:fill="548DD4" w:themeFill="text2" w:themeFillTint="99"/>
            <w:tcMar>
              <w:top w:w="15" w:type="dxa"/>
              <w:left w:w="15" w:type="dxa"/>
              <w:right w:w="15" w:type="dxa"/>
            </w:tcMar>
            <w:vAlign w:val="center"/>
          </w:tcPr>
          <w:p w14:paraId="32D16ED0" w14:textId="77777777" w:rsidR="6122EF69" w:rsidRDefault="6122EF69">
            <w:r w:rsidRPr="6122EF69">
              <w:rPr>
                <w:rFonts w:ascii="Calibri" w:eastAsia="Calibri" w:hAnsi="Calibri" w:cs="Calibri"/>
                <w:b/>
                <w:bCs/>
                <w:color w:val="000000" w:themeColor="text1"/>
              </w:rPr>
              <w:t>Archetype</w:t>
            </w:r>
          </w:p>
        </w:tc>
        <w:tc>
          <w:tcPr>
            <w:tcW w:w="825" w:type="dxa"/>
            <w:tcBorders>
              <w:top w:val="single" w:sz="8" w:space="0" w:color="auto"/>
              <w:left w:val="single" w:sz="8" w:space="0" w:color="auto"/>
              <w:bottom w:val="single" w:sz="8" w:space="0" w:color="auto"/>
              <w:right w:val="single" w:sz="8" w:space="0" w:color="auto"/>
            </w:tcBorders>
            <w:shd w:val="clear" w:color="auto" w:fill="548DD4" w:themeFill="text2" w:themeFillTint="99"/>
            <w:tcMar>
              <w:top w:w="15" w:type="dxa"/>
              <w:left w:w="15" w:type="dxa"/>
              <w:right w:w="15" w:type="dxa"/>
            </w:tcMar>
            <w:vAlign w:val="center"/>
          </w:tcPr>
          <w:p w14:paraId="76AC91D8" w14:textId="77777777" w:rsidR="6122EF69" w:rsidRDefault="6122EF69">
            <w:r w:rsidRPr="6122EF69">
              <w:rPr>
                <w:rFonts w:ascii="Calibri" w:eastAsia="Calibri" w:hAnsi="Calibri" w:cs="Calibri"/>
                <w:b/>
                <w:bCs/>
                <w:color w:val="000000" w:themeColor="text1"/>
              </w:rPr>
              <w:t>Archetype Instance Name</w:t>
            </w:r>
          </w:p>
        </w:tc>
        <w:tc>
          <w:tcPr>
            <w:tcW w:w="1035" w:type="dxa"/>
            <w:tcBorders>
              <w:top w:val="single" w:sz="8" w:space="0" w:color="auto"/>
              <w:left w:val="single" w:sz="8" w:space="0" w:color="auto"/>
              <w:bottom w:val="single" w:sz="8" w:space="0" w:color="auto"/>
              <w:right w:val="single" w:sz="8" w:space="0" w:color="auto"/>
            </w:tcBorders>
            <w:shd w:val="clear" w:color="auto" w:fill="548DD4" w:themeFill="text2" w:themeFillTint="99"/>
            <w:tcMar>
              <w:top w:w="15" w:type="dxa"/>
              <w:left w:w="15" w:type="dxa"/>
              <w:right w:w="15" w:type="dxa"/>
            </w:tcMar>
            <w:vAlign w:val="center"/>
          </w:tcPr>
          <w:p w14:paraId="1E5985B5" w14:textId="77777777" w:rsidR="6122EF69" w:rsidRDefault="6122EF69">
            <w:r w:rsidRPr="6122EF69">
              <w:rPr>
                <w:rFonts w:ascii="Calibri" w:eastAsia="Calibri" w:hAnsi="Calibri" w:cs="Calibri"/>
                <w:b/>
                <w:bCs/>
                <w:color w:val="000000" w:themeColor="text1"/>
              </w:rPr>
              <w:t>Description</w:t>
            </w:r>
          </w:p>
        </w:tc>
        <w:tc>
          <w:tcPr>
            <w:tcW w:w="1740" w:type="dxa"/>
            <w:tcBorders>
              <w:top w:val="single" w:sz="8" w:space="0" w:color="auto"/>
              <w:left w:val="single" w:sz="8" w:space="0" w:color="auto"/>
              <w:bottom w:val="single" w:sz="8" w:space="0" w:color="auto"/>
              <w:right w:val="single" w:sz="8" w:space="0" w:color="auto"/>
            </w:tcBorders>
            <w:shd w:val="clear" w:color="auto" w:fill="548DD4" w:themeFill="text2" w:themeFillTint="99"/>
            <w:tcMar>
              <w:top w:w="15" w:type="dxa"/>
              <w:left w:w="15" w:type="dxa"/>
              <w:right w:w="15" w:type="dxa"/>
            </w:tcMar>
            <w:vAlign w:val="center"/>
          </w:tcPr>
          <w:p w14:paraId="3F7779C8" w14:textId="77777777" w:rsidR="6122EF69" w:rsidRDefault="6122EF69">
            <w:r w:rsidRPr="6122EF69">
              <w:rPr>
                <w:rFonts w:ascii="Calibri" w:eastAsia="Calibri" w:hAnsi="Calibri" w:cs="Calibri"/>
                <w:b/>
                <w:bCs/>
                <w:color w:val="000000" w:themeColor="text1"/>
              </w:rPr>
              <w:t>Part Number</w:t>
            </w:r>
          </w:p>
        </w:tc>
        <w:tc>
          <w:tcPr>
            <w:tcW w:w="1080" w:type="dxa"/>
            <w:tcBorders>
              <w:top w:val="single" w:sz="8" w:space="0" w:color="auto"/>
              <w:left w:val="single" w:sz="8" w:space="0" w:color="auto"/>
              <w:bottom w:val="single" w:sz="8" w:space="0" w:color="auto"/>
              <w:right w:val="single" w:sz="8" w:space="0" w:color="auto"/>
            </w:tcBorders>
            <w:shd w:val="clear" w:color="auto" w:fill="548DD4" w:themeFill="text2" w:themeFillTint="99"/>
            <w:tcMar>
              <w:top w:w="15" w:type="dxa"/>
              <w:left w:w="15" w:type="dxa"/>
              <w:right w:w="15" w:type="dxa"/>
            </w:tcMar>
            <w:vAlign w:val="center"/>
          </w:tcPr>
          <w:p w14:paraId="0B2CB648" w14:textId="77777777" w:rsidR="6122EF69" w:rsidRDefault="6122EF69">
            <w:r w:rsidRPr="6122EF69">
              <w:rPr>
                <w:rFonts w:ascii="Calibri" w:eastAsia="Calibri" w:hAnsi="Calibri" w:cs="Calibri"/>
                <w:b/>
                <w:bCs/>
                <w:color w:val="000000" w:themeColor="text1"/>
              </w:rPr>
              <w:t>Positions Used</w:t>
            </w:r>
          </w:p>
        </w:tc>
        <w:tc>
          <w:tcPr>
            <w:tcW w:w="630" w:type="dxa"/>
            <w:tcBorders>
              <w:top w:val="single" w:sz="8" w:space="0" w:color="auto"/>
              <w:left w:val="single" w:sz="8" w:space="0" w:color="auto"/>
              <w:bottom w:val="single" w:sz="8" w:space="0" w:color="auto"/>
              <w:right w:val="single" w:sz="8" w:space="0" w:color="auto"/>
            </w:tcBorders>
            <w:shd w:val="clear" w:color="auto" w:fill="548DD4" w:themeFill="text2" w:themeFillTint="99"/>
            <w:tcMar>
              <w:top w:w="15" w:type="dxa"/>
              <w:left w:w="15" w:type="dxa"/>
              <w:right w:w="15" w:type="dxa"/>
            </w:tcMar>
            <w:vAlign w:val="center"/>
          </w:tcPr>
          <w:p w14:paraId="3328996E" w14:textId="77777777" w:rsidR="6122EF69" w:rsidRDefault="6122EF69">
            <w:r w:rsidRPr="6122EF69">
              <w:rPr>
                <w:rFonts w:ascii="Calibri" w:eastAsia="Calibri" w:hAnsi="Calibri" w:cs="Calibri"/>
                <w:b/>
                <w:bCs/>
                <w:color w:val="000000" w:themeColor="text1"/>
              </w:rPr>
              <w:t>Vendor</w:t>
            </w:r>
          </w:p>
        </w:tc>
        <w:tc>
          <w:tcPr>
            <w:tcW w:w="1485" w:type="dxa"/>
            <w:tcBorders>
              <w:top w:val="single" w:sz="8" w:space="0" w:color="auto"/>
              <w:left w:val="single" w:sz="8" w:space="0" w:color="auto"/>
              <w:bottom w:val="single" w:sz="8" w:space="0" w:color="auto"/>
              <w:right w:val="single" w:sz="8" w:space="0" w:color="auto"/>
            </w:tcBorders>
            <w:shd w:val="clear" w:color="auto" w:fill="548DD4" w:themeFill="text2" w:themeFillTint="99"/>
            <w:tcMar>
              <w:top w:w="15" w:type="dxa"/>
              <w:left w:w="15" w:type="dxa"/>
              <w:right w:w="15" w:type="dxa"/>
            </w:tcMar>
            <w:vAlign w:val="center"/>
          </w:tcPr>
          <w:p w14:paraId="6FDF361C" w14:textId="77777777" w:rsidR="6122EF69" w:rsidRDefault="6122EF69">
            <w:r w:rsidRPr="6122EF69">
              <w:rPr>
                <w:rFonts w:ascii="Calibri" w:eastAsia="Calibri" w:hAnsi="Calibri" w:cs="Calibri"/>
                <w:b/>
                <w:bCs/>
                <w:color w:val="000000" w:themeColor="text1"/>
              </w:rPr>
              <w:t>Physical Ports</w:t>
            </w:r>
          </w:p>
        </w:tc>
      </w:tr>
      <w:tr w:rsidR="6122EF69" w14:paraId="78D43556" w14:textId="77777777" w:rsidTr="6122EF69">
        <w:trPr>
          <w:trHeight w:val="1335"/>
        </w:trPr>
        <w:tc>
          <w:tcPr>
            <w:tcW w:w="124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8A01D87" w14:textId="3F0436F3" w:rsidR="6122EF69" w:rsidRDefault="6122EF69">
            <w:r w:rsidRPr="6122EF69">
              <w:rPr>
                <w:rFonts w:ascii="Calibri" w:eastAsia="Calibri" w:hAnsi="Calibri" w:cs="Calibri"/>
                <w:color w:val="000000" w:themeColor="text1"/>
                <w:sz w:val="22"/>
                <w:szCs w:val="22"/>
              </w:rPr>
              <w:t>QSFP28:Cisco-100GBASE-FR (QSFP-100G-FR-S)</w:t>
            </w:r>
          </w:p>
        </w:tc>
        <w:tc>
          <w:tcPr>
            <w:tcW w:w="82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5B9AA42" w14:textId="67650B59" w:rsidR="6122EF69" w:rsidRDefault="6122EF69" w:rsidP="6122EF69">
            <w:pPr>
              <w:rPr>
                <w:rFonts w:ascii="Calibri" w:eastAsia="Calibri" w:hAnsi="Calibri" w:cs="Calibri"/>
                <w:color w:val="000000" w:themeColor="text1"/>
                <w:sz w:val="22"/>
                <w:szCs w:val="22"/>
              </w:rPr>
            </w:pPr>
            <w:r w:rsidRPr="6122EF69">
              <w:rPr>
                <w:rFonts w:ascii="Calibri" w:eastAsia="Calibri" w:hAnsi="Calibri" w:cs="Calibri"/>
                <w:color w:val="000000" w:themeColor="text1"/>
                <w:sz w:val="22"/>
                <w:szCs w:val="22"/>
              </w:rPr>
              <w:t>QSFP28:Cisco-100GBASE-FR (QSFP-100G-FR-S)</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0CC8762" w14:textId="77777777" w:rsidR="6122EF69" w:rsidRDefault="6122EF69">
            <w:r w:rsidRPr="6122EF69">
              <w:rPr>
                <w:rFonts w:ascii="Calibri" w:eastAsia="Calibri" w:hAnsi="Calibri" w:cs="Calibri"/>
                <w:color w:val="000000" w:themeColor="text1"/>
                <w:sz w:val="22"/>
                <w:szCs w:val="22"/>
              </w:rPr>
              <w:t>QSFP28:Cisco-100GBASE-FR</w:t>
            </w:r>
          </w:p>
        </w:tc>
        <w:tc>
          <w:tcPr>
            <w:tcW w:w="174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157426F" w14:textId="77777777" w:rsidR="6122EF69" w:rsidRDefault="6122EF69">
            <w:r w:rsidRPr="6122EF69">
              <w:rPr>
                <w:rFonts w:eastAsia="Arial" w:cs="Arial"/>
              </w:rPr>
              <w:t>QSFP-100G-FR-S</w:t>
            </w:r>
          </w:p>
        </w:tc>
        <w:tc>
          <w:tcPr>
            <w:tcW w:w="108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37D4D090" w14:textId="77777777" w:rsidR="6122EF69" w:rsidRDefault="6122EF69">
            <w:r w:rsidRPr="6122EF69">
              <w:rPr>
                <w:rFonts w:ascii="Times New Roman" w:hAnsi="Times New Roman"/>
                <w:color w:val="000000" w:themeColor="text1"/>
                <w:sz w:val="24"/>
                <w:szCs w:val="24"/>
              </w:rPr>
              <w:t>1</w:t>
            </w:r>
          </w:p>
        </w:tc>
        <w:tc>
          <w:tcPr>
            <w:tcW w:w="63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19F4751" w14:textId="77777777" w:rsidR="6122EF69" w:rsidRDefault="6122EF69">
            <w:r w:rsidRPr="6122EF69">
              <w:rPr>
                <w:rFonts w:ascii="Calibri" w:eastAsia="Calibri" w:hAnsi="Calibri" w:cs="Calibri"/>
                <w:color w:val="000000" w:themeColor="text1"/>
                <w:sz w:val="22"/>
                <w:szCs w:val="22"/>
              </w:rPr>
              <w:t>Cisco</w:t>
            </w:r>
          </w:p>
        </w:tc>
        <w:tc>
          <w:tcPr>
            <w:tcW w:w="148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726B45C8" w14:textId="77777777" w:rsidR="6122EF69" w:rsidRDefault="6122EF69">
            <w:r>
              <w:t>1</w:t>
            </w:r>
          </w:p>
        </w:tc>
      </w:tr>
      <w:tr w:rsidR="6122EF69" w14:paraId="515E644B" w14:textId="77777777" w:rsidTr="6122EF69">
        <w:trPr>
          <w:trHeight w:val="1455"/>
        </w:trPr>
        <w:tc>
          <w:tcPr>
            <w:tcW w:w="124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77352C4" w14:textId="2B1DDC66" w:rsidR="6122EF69" w:rsidRDefault="6122EF69">
            <w:r w:rsidRPr="6122EF69">
              <w:rPr>
                <w:rFonts w:ascii="Calibri" w:eastAsia="Calibri" w:hAnsi="Calibri" w:cs="Calibri"/>
                <w:color w:val="000000" w:themeColor="text1"/>
                <w:sz w:val="22"/>
                <w:szCs w:val="22"/>
              </w:rPr>
              <w:t>QSFP28:Cisco-100GBASE-LR4 (QSFP-100G-LR4-S)</w:t>
            </w:r>
          </w:p>
        </w:tc>
        <w:tc>
          <w:tcPr>
            <w:tcW w:w="82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0652FE3" w14:textId="33FB3F3A" w:rsidR="6122EF69" w:rsidRDefault="6122EF69" w:rsidP="6122EF69">
            <w:pPr>
              <w:rPr>
                <w:rFonts w:ascii="Calibri" w:eastAsia="Calibri" w:hAnsi="Calibri" w:cs="Calibri"/>
                <w:color w:val="000000" w:themeColor="text1"/>
                <w:sz w:val="22"/>
                <w:szCs w:val="22"/>
              </w:rPr>
            </w:pPr>
            <w:r w:rsidRPr="6122EF69">
              <w:rPr>
                <w:rFonts w:ascii="Calibri" w:eastAsia="Calibri" w:hAnsi="Calibri" w:cs="Calibri"/>
                <w:color w:val="000000" w:themeColor="text1"/>
                <w:sz w:val="22"/>
                <w:szCs w:val="22"/>
              </w:rPr>
              <w:t>QSFP28:Cisco-100GBASE-LR4 (QSFP-100G-LR4-S)</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0EE3BB9" w14:textId="77777777" w:rsidR="6122EF69" w:rsidRDefault="6122EF69">
            <w:r w:rsidRPr="6122EF69">
              <w:rPr>
                <w:rFonts w:ascii="Calibri" w:eastAsia="Calibri" w:hAnsi="Calibri" w:cs="Calibri"/>
                <w:color w:val="000000" w:themeColor="text1"/>
                <w:sz w:val="22"/>
                <w:szCs w:val="22"/>
              </w:rPr>
              <w:t>QSFP-100G-LR4-S</w:t>
            </w:r>
          </w:p>
        </w:tc>
        <w:tc>
          <w:tcPr>
            <w:tcW w:w="174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785A11B" w14:textId="77777777" w:rsidR="6122EF69" w:rsidRDefault="6122EF69">
            <w:r w:rsidRPr="6122EF69">
              <w:rPr>
                <w:rFonts w:ascii="Calibri" w:eastAsia="Calibri" w:hAnsi="Calibri" w:cs="Calibri"/>
                <w:color w:val="000000" w:themeColor="text1"/>
                <w:sz w:val="22"/>
                <w:szCs w:val="22"/>
              </w:rPr>
              <w:t>QSFP-100G-LR4-S</w:t>
            </w:r>
          </w:p>
        </w:tc>
        <w:tc>
          <w:tcPr>
            <w:tcW w:w="108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47C2466E" w14:textId="77777777" w:rsidR="6122EF69" w:rsidRDefault="6122EF69">
            <w:r w:rsidRPr="6122EF69">
              <w:rPr>
                <w:rFonts w:ascii="Times New Roman" w:hAnsi="Times New Roman"/>
                <w:color w:val="000000" w:themeColor="text1"/>
                <w:sz w:val="24"/>
                <w:szCs w:val="24"/>
              </w:rPr>
              <w:t>1</w:t>
            </w:r>
          </w:p>
        </w:tc>
        <w:tc>
          <w:tcPr>
            <w:tcW w:w="63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AB1FD50" w14:textId="77777777" w:rsidR="6122EF69" w:rsidRDefault="6122EF69">
            <w:r w:rsidRPr="6122EF69">
              <w:rPr>
                <w:rFonts w:ascii="Calibri" w:eastAsia="Calibri" w:hAnsi="Calibri" w:cs="Calibri"/>
                <w:color w:val="000000" w:themeColor="text1"/>
                <w:sz w:val="22"/>
                <w:szCs w:val="22"/>
              </w:rPr>
              <w:t>Cisco</w:t>
            </w:r>
          </w:p>
        </w:tc>
        <w:tc>
          <w:tcPr>
            <w:tcW w:w="148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4A669D06" w14:textId="77777777" w:rsidR="6122EF69" w:rsidRDefault="6122EF69">
            <w:r w:rsidRPr="6122EF69">
              <w:rPr>
                <w:rFonts w:ascii="Times New Roman" w:hAnsi="Times New Roman"/>
                <w:color w:val="000000" w:themeColor="text1"/>
                <w:sz w:val="24"/>
                <w:szCs w:val="24"/>
              </w:rPr>
              <w:t>1</w:t>
            </w:r>
          </w:p>
        </w:tc>
      </w:tr>
      <w:tr w:rsidR="6122EF69" w14:paraId="724058D6" w14:textId="77777777" w:rsidTr="6122EF69">
        <w:trPr>
          <w:trHeight w:val="1170"/>
        </w:trPr>
        <w:tc>
          <w:tcPr>
            <w:tcW w:w="124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2A28BB7" w14:textId="2C15B8F7" w:rsidR="6122EF69" w:rsidRDefault="6122EF69" w:rsidP="6122EF69">
            <w:pPr>
              <w:rPr>
                <w:rFonts w:ascii="Calibri" w:eastAsia="Calibri" w:hAnsi="Calibri" w:cs="Calibri"/>
                <w:color w:val="000000" w:themeColor="text1"/>
                <w:sz w:val="22"/>
                <w:szCs w:val="22"/>
              </w:rPr>
            </w:pPr>
            <w:r w:rsidRPr="6122EF69">
              <w:rPr>
                <w:rFonts w:ascii="Calibri" w:eastAsia="Calibri" w:hAnsi="Calibri" w:cs="Calibri"/>
                <w:color w:val="000000" w:themeColor="text1"/>
                <w:sz w:val="22"/>
                <w:szCs w:val="22"/>
              </w:rPr>
              <w:t>QSFP+:Cisco-10GBASE-LR (QSFP-4X10G-LR-S)</w:t>
            </w:r>
          </w:p>
        </w:tc>
        <w:tc>
          <w:tcPr>
            <w:tcW w:w="82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6B621DA" w14:textId="76513402" w:rsidR="6122EF69" w:rsidRDefault="6122EF69">
            <w:r w:rsidRPr="6122EF69">
              <w:rPr>
                <w:rFonts w:ascii="Calibri" w:eastAsia="Calibri" w:hAnsi="Calibri" w:cs="Calibri"/>
                <w:color w:val="000000" w:themeColor="text1"/>
                <w:sz w:val="22"/>
                <w:szCs w:val="22"/>
              </w:rPr>
              <w:t>QSFP+:Cisco-10GBASE-LR (QSFP-4X10G-LR-S)</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45937A1" w14:textId="77777777" w:rsidR="6122EF69" w:rsidRDefault="6122EF69">
            <w:r w:rsidRPr="6122EF69">
              <w:rPr>
                <w:rFonts w:eastAsia="Arial" w:cs="Arial"/>
              </w:rPr>
              <w:t>QSFP-4X10G-LR-S</w:t>
            </w:r>
          </w:p>
        </w:tc>
        <w:tc>
          <w:tcPr>
            <w:tcW w:w="174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BF131CD" w14:textId="77777777" w:rsidR="6122EF69" w:rsidRDefault="6122EF69">
            <w:r w:rsidRPr="6122EF69">
              <w:rPr>
                <w:rFonts w:eastAsia="Arial" w:cs="Arial"/>
              </w:rPr>
              <w:t>QSFP-4X10G-LR-S</w:t>
            </w:r>
          </w:p>
        </w:tc>
        <w:tc>
          <w:tcPr>
            <w:tcW w:w="108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4A1E290C" w14:textId="77777777" w:rsidR="6122EF69" w:rsidRDefault="6122EF69">
            <w:r w:rsidRPr="6122EF69">
              <w:rPr>
                <w:rFonts w:ascii="Times New Roman" w:hAnsi="Times New Roman"/>
                <w:color w:val="000000" w:themeColor="text1"/>
                <w:sz w:val="24"/>
                <w:szCs w:val="24"/>
              </w:rPr>
              <w:t>1</w:t>
            </w:r>
          </w:p>
        </w:tc>
        <w:tc>
          <w:tcPr>
            <w:tcW w:w="63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1621195" w14:textId="77777777" w:rsidR="6122EF69" w:rsidRDefault="6122EF69">
            <w:r w:rsidRPr="6122EF69">
              <w:rPr>
                <w:rFonts w:ascii="Calibri" w:eastAsia="Calibri" w:hAnsi="Calibri" w:cs="Calibri"/>
                <w:color w:val="000000" w:themeColor="text1"/>
                <w:sz w:val="22"/>
                <w:szCs w:val="22"/>
              </w:rPr>
              <w:t>Cisco</w:t>
            </w:r>
          </w:p>
        </w:tc>
        <w:tc>
          <w:tcPr>
            <w:tcW w:w="148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102FC925" w14:textId="77777777" w:rsidR="6122EF69" w:rsidRDefault="6122EF69">
            <w:r w:rsidRPr="6122EF69">
              <w:rPr>
                <w:rFonts w:ascii="Times New Roman" w:hAnsi="Times New Roman"/>
                <w:color w:val="000000" w:themeColor="text1"/>
                <w:sz w:val="24"/>
                <w:szCs w:val="24"/>
              </w:rPr>
              <w:t>1</w:t>
            </w:r>
          </w:p>
        </w:tc>
      </w:tr>
      <w:tr w:rsidR="6122EF69" w14:paraId="62E02A7E" w14:textId="77777777" w:rsidTr="6122EF69">
        <w:trPr>
          <w:trHeight w:val="1455"/>
        </w:trPr>
        <w:tc>
          <w:tcPr>
            <w:tcW w:w="124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39118AF" w14:textId="220040EB" w:rsidR="6122EF69" w:rsidRDefault="6122EF69" w:rsidP="6122EF69">
            <w:pPr>
              <w:rPr>
                <w:rFonts w:ascii="Calibri" w:eastAsia="Calibri" w:hAnsi="Calibri" w:cs="Calibri"/>
                <w:color w:val="000000" w:themeColor="text1"/>
                <w:sz w:val="22"/>
                <w:szCs w:val="22"/>
              </w:rPr>
            </w:pPr>
            <w:r w:rsidRPr="6122EF69">
              <w:rPr>
                <w:rFonts w:ascii="Calibri" w:eastAsia="Calibri" w:hAnsi="Calibri" w:cs="Calibri"/>
                <w:color w:val="000000" w:themeColor="text1"/>
                <w:sz w:val="22"/>
                <w:szCs w:val="22"/>
              </w:rPr>
              <w:t>SFP+:Cisco-10GBASE-DWDM-Tuanable (DWDM-SFP10G-C-S)</w:t>
            </w:r>
          </w:p>
        </w:tc>
        <w:tc>
          <w:tcPr>
            <w:tcW w:w="82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EE52728" w14:textId="3E76FD80" w:rsidR="6122EF69" w:rsidRDefault="6122EF69" w:rsidP="6122EF69">
            <w:pPr>
              <w:rPr>
                <w:rFonts w:ascii="Calibri" w:eastAsia="Calibri" w:hAnsi="Calibri" w:cs="Calibri"/>
                <w:color w:val="000000" w:themeColor="text1"/>
                <w:sz w:val="22"/>
                <w:szCs w:val="22"/>
              </w:rPr>
            </w:pPr>
            <w:r w:rsidRPr="6122EF69">
              <w:rPr>
                <w:rFonts w:ascii="Calibri" w:eastAsia="Calibri" w:hAnsi="Calibri" w:cs="Calibri"/>
                <w:color w:val="000000" w:themeColor="text1"/>
                <w:sz w:val="22"/>
                <w:szCs w:val="22"/>
              </w:rPr>
              <w:t>SFP+:Cisco-10GBASE-DWDM-Tuanable (DWDM-SFP10G-C-S)</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55B4103" w14:textId="77777777" w:rsidR="6122EF69" w:rsidRDefault="6122EF69">
            <w:r w:rsidRPr="6122EF69">
              <w:rPr>
                <w:rFonts w:eastAsia="Arial" w:cs="Arial"/>
              </w:rPr>
              <w:t>DWDM-SFP10G-C-S</w:t>
            </w:r>
          </w:p>
        </w:tc>
        <w:tc>
          <w:tcPr>
            <w:tcW w:w="174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9CAE206" w14:textId="77777777" w:rsidR="6122EF69" w:rsidRDefault="6122EF69">
            <w:r w:rsidRPr="6122EF69">
              <w:rPr>
                <w:rFonts w:eastAsia="Arial" w:cs="Arial"/>
              </w:rPr>
              <w:t>DWDM-SFP10G-C-S</w:t>
            </w:r>
          </w:p>
        </w:tc>
        <w:tc>
          <w:tcPr>
            <w:tcW w:w="108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521149F4" w14:textId="77777777" w:rsidR="6122EF69" w:rsidRDefault="6122EF69">
            <w:r w:rsidRPr="6122EF69">
              <w:rPr>
                <w:rFonts w:ascii="Times New Roman" w:hAnsi="Times New Roman"/>
                <w:color w:val="000000" w:themeColor="text1"/>
                <w:sz w:val="24"/>
                <w:szCs w:val="24"/>
              </w:rPr>
              <w:t>1</w:t>
            </w:r>
          </w:p>
        </w:tc>
        <w:tc>
          <w:tcPr>
            <w:tcW w:w="63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55F65B0" w14:textId="77777777" w:rsidR="6122EF69" w:rsidRDefault="6122EF69">
            <w:r w:rsidRPr="6122EF69">
              <w:rPr>
                <w:rFonts w:ascii="Calibri" w:eastAsia="Calibri" w:hAnsi="Calibri" w:cs="Calibri"/>
                <w:color w:val="000000" w:themeColor="text1"/>
                <w:sz w:val="22"/>
                <w:szCs w:val="22"/>
              </w:rPr>
              <w:t>Cisco</w:t>
            </w:r>
          </w:p>
        </w:tc>
        <w:tc>
          <w:tcPr>
            <w:tcW w:w="148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505FBAFD" w14:textId="77777777" w:rsidR="6122EF69" w:rsidRDefault="6122EF69">
            <w:r w:rsidRPr="6122EF69">
              <w:rPr>
                <w:rFonts w:ascii="Times New Roman" w:hAnsi="Times New Roman"/>
                <w:color w:val="000000" w:themeColor="text1"/>
                <w:sz w:val="24"/>
                <w:szCs w:val="24"/>
              </w:rPr>
              <w:t>1</w:t>
            </w:r>
          </w:p>
        </w:tc>
      </w:tr>
      <w:tr w:rsidR="6122EF69" w14:paraId="14E6D340" w14:textId="77777777" w:rsidTr="6122EF69">
        <w:trPr>
          <w:trHeight w:val="1455"/>
        </w:trPr>
        <w:tc>
          <w:tcPr>
            <w:tcW w:w="124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B6A2A3C" w14:textId="3FC8723B" w:rsidR="6122EF69" w:rsidRDefault="6122EF69" w:rsidP="6122EF69">
            <w:pPr>
              <w:rPr>
                <w:rFonts w:ascii="Calibri" w:eastAsia="Calibri" w:hAnsi="Calibri" w:cs="Calibri"/>
                <w:color w:val="000000" w:themeColor="text1"/>
                <w:sz w:val="22"/>
                <w:szCs w:val="22"/>
              </w:rPr>
            </w:pPr>
            <w:r w:rsidRPr="6122EF69">
              <w:rPr>
                <w:rFonts w:ascii="Calibri" w:eastAsia="Calibri" w:hAnsi="Calibri" w:cs="Calibri"/>
                <w:color w:val="000000" w:themeColor="text1"/>
                <w:sz w:val="22"/>
                <w:szCs w:val="22"/>
              </w:rPr>
              <w:t>SFP+:Cisco-10GBASE-LR (SFP-10G-LR-S)</w:t>
            </w:r>
          </w:p>
        </w:tc>
        <w:tc>
          <w:tcPr>
            <w:tcW w:w="82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F46B66F" w14:textId="0080F357" w:rsidR="6122EF69" w:rsidRDefault="6122EF69" w:rsidP="6122EF69">
            <w:pPr>
              <w:rPr>
                <w:rFonts w:ascii="Calibri" w:eastAsia="Calibri" w:hAnsi="Calibri" w:cs="Calibri"/>
                <w:color w:val="000000" w:themeColor="text1"/>
                <w:sz w:val="22"/>
                <w:szCs w:val="22"/>
              </w:rPr>
            </w:pPr>
            <w:r w:rsidRPr="6122EF69">
              <w:rPr>
                <w:rFonts w:ascii="Calibri" w:eastAsia="Calibri" w:hAnsi="Calibri" w:cs="Calibri"/>
                <w:color w:val="000000" w:themeColor="text1"/>
                <w:sz w:val="22"/>
                <w:szCs w:val="22"/>
              </w:rPr>
              <w:t>SFP+:Cisco-10GBASE-LR (SFP-10G-LR-S)</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98DBF40" w14:textId="77777777" w:rsidR="6122EF69" w:rsidRDefault="6122EF69">
            <w:r w:rsidRPr="6122EF69">
              <w:rPr>
                <w:rFonts w:eastAsia="Arial" w:cs="Arial"/>
              </w:rPr>
              <w:t xml:space="preserve"> </w:t>
            </w:r>
            <w:r w:rsidRPr="6122EF69">
              <w:rPr>
                <w:rFonts w:ascii="Calibri" w:eastAsia="Calibri" w:hAnsi="Calibri" w:cs="Calibri"/>
                <w:color w:val="000000" w:themeColor="text1"/>
                <w:sz w:val="22"/>
                <w:szCs w:val="22"/>
              </w:rPr>
              <w:t>SFP-10G-LR-S</w:t>
            </w:r>
          </w:p>
        </w:tc>
        <w:tc>
          <w:tcPr>
            <w:tcW w:w="174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9F173AA" w14:textId="77777777" w:rsidR="6122EF69" w:rsidRDefault="6122EF69">
            <w:r w:rsidRPr="6122EF69">
              <w:rPr>
                <w:rFonts w:eastAsia="Arial" w:cs="Arial"/>
              </w:rPr>
              <w:t>SFP-10G-LR-S</w:t>
            </w:r>
          </w:p>
        </w:tc>
        <w:tc>
          <w:tcPr>
            <w:tcW w:w="108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325DA6AF" w14:textId="77777777" w:rsidR="6122EF69" w:rsidRDefault="6122EF69">
            <w:r w:rsidRPr="6122EF69">
              <w:rPr>
                <w:rFonts w:ascii="Times New Roman" w:hAnsi="Times New Roman"/>
                <w:color w:val="000000" w:themeColor="text1"/>
                <w:sz w:val="24"/>
                <w:szCs w:val="24"/>
              </w:rPr>
              <w:t>1</w:t>
            </w:r>
          </w:p>
        </w:tc>
        <w:tc>
          <w:tcPr>
            <w:tcW w:w="630" w:type="dxa"/>
            <w:tcBorders>
              <w:top w:val="single" w:sz="8" w:space="0" w:color="auto"/>
              <w:left w:val="single" w:sz="8" w:space="0" w:color="auto"/>
              <w:bottom w:val="nil"/>
              <w:right w:val="nil"/>
            </w:tcBorders>
            <w:tcMar>
              <w:top w:w="15" w:type="dxa"/>
              <w:left w:w="15" w:type="dxa"/>
              <w:right w:w="15" w:type="dxa"/>
            </w:tcMar>
            <w:vAlign w:val="center"/>
          </w:tcPr>
          <w:p w14:paraId="022ED7D3" w14:textId="77777777" w:rsidR="6122EF69" w:rsidRDefault="6122EF69">
            <w:r w:rsidRPr="6122EF69">
              <w:rPr>
                <w:rFonts w:ascii="Calibri" w:eastAsia="Calibri" w:hAnsi="Calibri" w:cs="Calibri"/>
                <w:color w:val="000000" w:themeColor="text1"/>
                <w:sz w:val="22"/>
                <w:szCs w:val="22"/>
              </w:rPr>
              <w:t>Cisco</w:t>
            </w:r>
          </w:p>
        </w:tc>
        <w:tc>
          <w:tcPr>
            <w:tcW w:w="148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58E90B9F" w14:textId="77777777" w:rsidR="6122EF69" w:rsidRDefault="6122EF69">
            <w:r w:rsidRPr="6122EF69">
              <w:rPr>
                <w:rFonts w:ascii="Times New Roman" w:hAnsi="Times New Roman"/>
                <w:color w:val="000000" w:themeColor="text1"/>
                <w:sz w:val="24"/>
                <w:szCs w:val="24"/>
              </w:rPr>
              <w:t>1</w:t>
            </w:r>
          </w:p>
        </w:tc>
      </w:tr>
      <w:tr w:rsidR="6122EF69" w14:paraId="60238A7A" w14:textId="77777777" w:rsidTr="6122EF69">
        <w:trPr>
          <w:trHeight w:val="1455"/>
        </w:trPr>
        <w:tc>
          <w:tcPr>
            <w:tcW w:w="124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29E2892" w14:textId="667A7163" w:rsidR="6122EF69" w:rsidRDefault="6122EF69" w:rsidP="6122EF69">
            <w:pPr>
              <w:rPr>
                <w:rFonts w:ascii="Calibri" w:eastAsia="Calibri" w:hAnsi="Calibri" w:cs="Calibri"/>
                <w:color w:val="000000" w:themeColor="text1"/>
                <w:sz w:val="22"/>
                <w:szCs w:val="22"/>
              </w:rPr>
            </w:pPr>
            <w:r w:rsidRPr="44A58F45">
              <w:rPr>
                <w:rFonts w:ascii="Calibri" w:eastAsia="Calibri" w:hAnsi="Calibri" w:cs="Calibri"/>
                <w:color w:val="000000" w:themeColor="text1"/>
                <w:sz w:val="22"/>
                <w:szCs w:val="22"/>
              </w:rPr>
              <w:t>QS</w:t>
            </w:r>
            <w:r w:rsidR="5787A14F" w:rsidRPr="44A58F45">
              <w:rPr>
                <w:rFonts w:ascii="Calibri" w:eastAsia="Calibri" w:hAnsi="Calibri" w:cs="Calibri"/>
                <w:color w:val="000000" w:themeColor="text1"/>
                <w:sz w:val="22"/>
                <w:szCs w:val="22"/>
              </w:rPr>
              <w:t>F</w:t>
            </w:r>
            <w:r w:rsidRPr="44A58F45">
              <w:rPr>
                <w:rFonts w:ascii="Calibri" w:eastAsia="Calibri" w:hAnsi="Calibri" w:cs="Calibri"/>
                <w:color w:val="000000" w:themeColor="text1"/>
                <w:sz w:val="22"/>
                <w:szCs w:val="22"/>
              </w:rPr>
              <w:t>P28</w:t>
            </w:r>
            <w:r w:rsidRPr="6122EF69">
              <w:rPr>
                <w:rFonts w:ascii="Calibri" w:eastAsia="Calibri" w:hAnsi="Calibri" w:cs="Calibri"/>
                <w:color w:val="000000" w:themeColor="text1"/>
                <w:sz w:val="22"/>
                <w:szCs w:val="22"/>
              </w:rPr>
              <w:t>:Cisco-100GBASE-CWDM4 (QSFP-100G-SM-SR)</w:t>
            </w:r>
          </w:p>
        </w:tc>
        <w:tc>
          <w:tcPr>
            <w:tcW w:w="82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E9FE781" w14:textId="332BFD46" w:rsidR="6122EF69" w:rsidRDefault="6122EF69" w:rsidP="6122EF69">
            <w:pPr>
              <w:rPr>
                <w:rFonts w:ascii="Calibri" w:eastAsia="Calibri" w:hAnsi="Calibri" w:cs="Calibri"/>
                <w:color w:val="000000" w:themeColor="text1"/>
                <w:sz w:val="22"/>
                <w:szCs w:val="22"/>
              </w:rPr>
            </w:pPr>
            <w:r w:rsidRPr="6122EF69">
              <w:rPr>
                <w:rFonts w:ascii="Calibri" w:eastAsia="Calibri" w:hAnsi="Calibri" w:cs="Calibri"/>
                <w:color w:val="000000" w:themeColor="text1"/>
                <w:sz w:val="22"/>
                <w:szCs w:val="22"/>
              </w:rPr>
              <w:t>QSP28:Cisco-100GBASE-CWDM4 (QSFP-100G-SM-SR)</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CFFB19E" w14:textId="77777777" w:rsidR="6122EF69" w:rsidRDefault="6122EF69">
            <w:r w:rsidRPr="6122EF69">
              <w:rPr>
                <w:rFonts w:eastAsia="Arial" w:cs="Arial"/>
              </w:rPr>
              <w:t>QSFP-100G-SM-SR</w:t>
            </w:r>
          </w:p>
        </w:tc>
        <w:tc>
          <w:tcPr>
            <w:tcW w:w="174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0E3B7AE" w14:textId="77777777" w:rsidR="6122EF69" w:rsidRDefault="6122EF69">
            <w:r w:rsidRPr="6122EF69">
              <w:rPr>
                <w:rFonts w:eastAsia="Arial" w:cs="Arial"/>
              </w:rPr>
              <w:t>QSFP-100G-SM-SR</w:t>
            </w:r>
          </w:p>
        </w:tc>
        <w:tc>
          <w:tcPr>
            <w:tcW w:w="108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09C0FFB9" w14:textId="77777777" w:rsidR="6122EF69" w:rsidRDefault="6122EF69">
            <w:r w:rsidRPr="6122EF69">
              <w:rPr>
                <w:rFonts w:ascii="Times New Roman" w:hAnsi="Times New Roman"/>
                <w:color w:val="000000" w:themeColor="text1"/>
                <w:sz w:val="24"/>
                <w:szCs w:val="24"/>
              </w:rPr>
              <w:t>1</w:t>
            </w:r>
          </w:p>
        </w:tc>
        <w:tc>
          <w:tcPr>
            <w:tcW w:w="63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3B93086" w14:textId="77777777" w:rsidR="6122EF69" w:rsidRDefault="6122EF69">
            <w:r w:rsidRPr="6122EF69">
              <w:rPr>
                <w:rFonts w:ascii="Calibri" w:eastAsia="Calibri" w:hAnsi="Calibri" w:cs="Calibri"/>
                <w:color w:val="000000" w:themeColor="text1"/>
                <w:sz w:val="22"/>
                <w:szCs w:val="22"/>
              </w:rPr>
              <w:t>Cisco</w:t>
            </w:r>
          </w:p>
        </w:tc>
        <w:tc>
          <w:tcPr>
            <w:tcW w:w="148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4B52394E" w14:textId="77777777" w:rsidR="6122EF69" w:rsidRDefault="6122EF69">
            <w:r w:rsidRPr="6122EF69">
              <w:rPr>
                <w:rFonts w:ascii="Times New Roman" w:hAnsi="Times New Roman"/>
                <w:color w:val="000000" w:themeColor="text1"/>
                <w:sz w:val="24"/>
                <w:szCs w:val="24"/>
              </w:rPr>
              <w:t>1</w:t>
            </w:r>
          </w:p>
        </w:tc>
      </w:tr>
      <w:tr w:rsidR="6122EF69" w14:paraId="25514342" w14:textId="77777777" w:rsidTr="6122EF69">
        <w:trPr>
          <w:trHeight w:val="1455"/>
        </w:trPr>
        <w:tc>
          <w:tcPr>
            <w:tcW w:w="124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E8B9583" w14:textId="197DD73A" w:rsidR="6122EF69" w:rsidRDefault="6122EF69" w:rsidP="6122EF69">
            <w:pPr>
              <w:rPr>
                <w:rFonts w:ascii="Calibri" w:eastAsia="Calibri" w:hAnsi="Calibri" w:cs="Calibri"/>
                <w:color w:val="000000" w:themeColor="text1"/>
                <w:sz w:val="22"/>
                <w:szCs w:val="22"/>
              </w:rPr>
            </w:pPr>
            <w:r w:rsidRPr="6122EF69">
              <w:rPr>
                <w:rFonts w:ascii="Calibri" w:eastAsia="Calibri" w:hAnsi="Calibri" w:cs="Calibri"/>
                <w:color w:val="000000" w:themeColor="text1"/>
                <w:sz w:val="22"/>
                <w:szCs w:val="22"/>
              </w:rPr>
              <w:t>SFP+:Cisco-10GBASE-DWDM-Tunable (DWDM-SFP10G-C)</w:t>
            </w:r>
          </w:p>
        </w:tc>
        <w:tc>
          <w:tcPr>
            <w:tcW w:w="82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4E23507" w14:textId="7D1B98C9" w:rsidR="6122EF69" w:rsidRDefault="6122EF69" w:rsidP="6122EF69">
            <w:pPr>
              <w:rPr>
                <w:rFonts w:ascii="Calibri" w:eastAsia="Calibri" w:hAnsi="Calibri" w:cs="Calibri"/>
                <w:color w:val="000000" w:themeColor="text1"/>
                <w:sz w:val="22"/>
                <w:szCs w:val="22"/>
              </w:rPr>
            </w:pPr>
            <w:r w:rsidRPr="6122EF69">
              <w:rPr>
                <w:rFonts w:ascii="Calibri" w:eastAsia="Calibri" w:hAnsi="Calibri" w:cs="Calibri"/>
                <w:color w:val="000000" w:themeColor="text1"/>
                <w:sz w:val="22"/>
                <w:szCs w:val="22"/>
              </w:rPr>
              <w:t>SFP+:Cisco-10GBASE-DWDM-Tunable (DWDM-SFP10G-C)</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49B6814" w14:textId="77777777" w:rsidR="6122EF69" w:rsidRDefault="6122EF69">
            <w:r w:rsidRPr="6122EF69">
              <w:rPr>
                <w:rFonts w:eastAsia="Arial" w:cs="Arial"/>
              </w:rPr>
              <w:t>DWDM-SFP10G-C</w:t>
            </w:r>
          </w:p>
        </w:tc>
        <w:tc>
          <w:tcPr>
            <w:tcW w:w="174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3BE182D" w14:textId="77777777" w:rsidR="6122EF69" w:rsidRDefault="6122EF69">
            <w:r w:rsidRPr="6122EF69">
              <w:rPr>
                <w:rFonts w:eastAsia="Arial" w:cs="Arial"/>
              </w:rPr>
              <w:t>DWDM-SFP10G-C</w:t>
            </w:r>
          </w:p>
        </w:tc>
        <w:tc>
          <w:tcPr>
            <w:tcW w:w="108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79EB0965" w14:textId="77777777" w:rsidR="6122EF69" w:rsidRDefault="6122EF69">
            <w:r w:rsidRPr="6122EF69">
              <w:rPr>
                <w:rFonts w:ascii="Times New Roman" w:hAnsi="Times New Roman"/>
                <w:color w:val="000000" w:themeColor="text1"/>
                <w:sz w:val="24"/>
                <w:szCs w:val="24"/>
              </w:rPr>
              <w:t>1</w:t>
            </w:r>
          </w:p>
        </w:tc>
        <w:tc>
          <w:tcPr>
            <w:tcW w:w="63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5ECEE2B" w14:textId="77777777" w:rsidR="6122EF69" w:rsidRDefault="6122EF69">
            <w:r w:rsidRPr="6122EF69">
              <w:rPr>
                <w:rFonts w:ascii="Calibri" w:eastAsia="Calibri" w:hAnsi="Calibri" w:cs="Calibri"/>
                <w:color w:val="000000" w:themeColor="text1"/>
                <w:sz w:val="22"/>
                <w:szCs w:val="22"/>
              </w:rPr>
              <w:t>Cisco</w:t>
            </w:r>
          </w:p>
        </w:tc>
        <w:tc>
          <w:tcPr>
            <w:tcW w:w="148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20061B55" w14:textId="77777777" w:rsidR="6122EF69" w:rsidRDefault="6122EF69">
            <w:r w:rsidRPr="6122EF69">
              <w:rPr>
                <w:rFonts w:ascii="Times New Roman" w:hAnsi="Times New Roman"/>
                <w:color w:val="000000" w:themeColor="text1"/>
                <w:sz w:val="24"/>
                <w:szCs w:val="24"/>
              </w:rPr>
              <w:t>1</w:t>
            </w:r>
          </w:p>
        </w:tc>
      </w:tr>
    </w:tbl>
    <w:p w14:paraId="694663A0" w14:textId="1DDF419D" w:rsidR="6122EF69" w:rsidRDefault="6122EF69" w:rsidP="6122EF69">
      <w:pPr>
        <w:pStyle w:val="BodyText"/>
        <w:rPr>
          <w:lang w:val="en-CA"/>
        </w:rPr>
      </w:pPr>
    </w:p>
    <w:p w14:paraId="2666FE5F" w14:textId="099DFA87" w:rsidR="008E76BB" w:rsidRDefault="008E76BB" w:rsidP="008E76BB">
      <w:pPr>
        <w:pStyle w:val="Heading3"/>
        <w:rPr>
          <w:lang w:val="en-CA"/>
        </w:rPr>
      </w:pPr>
      <w:bookmarkStart w:id="206" w:name="_Toc153919381"/>
      <w:r w:rsidRPr="1612F9A0">
        <w:rPr>
          <w:lang w:val="en-CA"/>
        </w:rPr>
        <w:t xml:space="preserve">Pluggable Compatible for </w:t>
      </w:r>
      <w:r w:rsidR="7C817211" w:rsidRPr="0DBF996B">
        <w:rPr>
          <w:lang w:val="en-CA"/>
        </w:rPr>
        <w:t>PTP</w:t>
      </w:r>
      <w:commentRangeStart w:id="207"/>
      <w:commentRangeStart w:id="208"/>
      <w:commentRangeEnd w:id="207"/>
      <w:r>
        <w:rPr>
          <w:rStyle w:val="CommentReference"/>
        </w:rPr>
        <w:commentReference w:id="207"/>
      </w:r>
      <w:commentRangeEnd w:id="208"/>
      <w:r w:rsidR="00946ABC">
        <w:rPr>
          <w:rStyle w:val="CommentReference"/>
          <w:b w:val="0"/>
        </w:rPr>
        <w:commentReference w:id="208"/>
      </w:r>
      <w:bookmarkEnd w:id="2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4470"/>
        <w:gridCol w:w="4470"/>
        <w:gridCol w:w="1350"/>
      </w:tblGrid>
      <w:tr w:rsidR="7A53BBC9" w14:paraId="1784D697" w14:textId="77777777" w:rsidTr="003919AA">
        <w:trPr>
          <w:trHeight w:val="1110"/>
        </w:trPr>
        <w:tc>
          <w:tcPr>
            <w:tcW w:w="4470" w:type="dxa"/>
            <w:shd w:val="clear" w:color="auto" w:fill="548DD4" w:themeFill="text2" w:themeFillTint="99"/>
            <w:tcMar>
              <w:top w:w="15" w:type="dxa"/>
              <w:left w:w="15" w:type="dxa"/>
              <w:right w:w="15" w:type="dxa"/>
            </w:tcMar>
            <w:vAlign w:val="center"/>
          </w:tcPr>
          <w:p w14:paraId="692A6CE5" w14:textId="54B66D33" w:rsidR="7A53BBC9" w:rsidRDefault="7A53BBC9">
            <w:r w:rsidRPr="7A53BBC9">
              <w:rPr>
                <w:rFonts w:ascii="Calibri" w:eastAsia="Calibri" w:hAnsi="Calibri" w:cs="Calibri"/>
                <w:b/>
                <w:bCs/>
                <w:color w:val="000000" w:themeColor="text1"/>
              </w:rPr>
              <w:t>Physical Termination Position Archetype</w:t>
            </w:r>
          </w:p>
        </w:tc>
        <w:tc>
          <w:tcPr>
            <w:tcW w:w="4470" w:type="dxa"/>
            <w:shd w:val="clear" w:color="auto" w:fill="548DD4" w:themeFill="text2" w:themeFillTint="99"/>
            <w:tcMar>
              <w:top w:w="15" w:type="dxa"/>
              <w:left w:w="15" w:type="dxa"/>
              <w:right w:w="15" w:type="dxa"/>
            </w:tcMar>
            <w:vAlign w:val="center"/>
          </w:tcPr>
          <w:p w14:paraId="2233422C" w14:textId="77777777" w:rsidR="7A53BBC9" w:rsidRDefault="7A53BBC9">
            <w:r w:rsidRPr="7A53BBC9">
              <w:rPr>
                <w:rFonts w:ascii="Calibri" w:eastAsia="Calibri" w:hAnsi="Calibri" w:cs="Calibri"/>
                <w:b/>
                <w:bCs/>
                <w:color w:val="000000" w:themeColor="text1"/>
              </w:rPr>
              <w:t>Pluggable Archetype</w:t>
            </w:r>
          </w:p>
        </w:tc>
        <w:tc>
          <w:tcPr>
            <w:tcW w:w="1350" w:type="dxa"/>
            <w:shd w:val="clear" w:color="auto" w:fill="548DD4" w:themeFill="text2" w:themeFillTint="99"/>
            <w:tcMar>
              <w:top w:w="15" w:type="dxa"/>
              <w:left w:w="15" w:type="dxa"/>
              <w:right w:w="15" w:type="dxa"/>
            </w:tcMar>
            <w:vAlign w:val="center"/>
          </w:tcPr>
          <w:p w14:paraId="0E8FA7BB" w14:textId="77777777" w:rsidR="7A53BBC9" w:rsidRDefault="7A53BBC9">
            <w:r w:rsidRPr="7A53BBC9">
              <w:rPr>
                <w:rFonts w:ascii="Calibri" w:eastAsia="Calibri" w:hAnsi="Calibri" w:cs="Calibri"/>
                <w:b/>
                <w:bCs/>
                <w:color w:val="000000" w:themeColor="text1"/>
              </w:rPr>
              <w:t>Notes</w:t>
            </w:r>
          </w:p>
        </w:tc>
      </w:tr>
      <w:tr w:rsidR="7A53BBC9" w14:paraId="39AE347F" w14:textId="77777777" w:rsidTr="607F6159">
        <w:trPr>
          <w:trHeight w:val="300"/>
        </w:trPr>
        <w:tc>
          <w:tcPr>
            <w:tcW w:w="4470" w:type="dxa"/>
            <w:vMerge w:val="restart"/>
            <w:tcMar>
              <w:top w:w="15" w:type="dxa"/>
              <w:left w:w="15" w:type="dxa"/>
              <w:right w:w="15" w:type="dxa"/>
            </w:tcMar>
            <w:vAlign w:val="center"/>
          </w:tcPr>
          <w:p w14:paraId="1903F5F6" w14:textId="6583C0E0" w:rsidR="516E7D56" w:rsidRDefault="00F819A2" w:rsidP="3EC4E039">
            <w:pPr>
              <w:rPr>
                <w:color w:val="000000" w:themeColor="text1"/>
              </w:rPr>
            </w:pPr>
            <w:r w:rsidRPr="2A4B5D91">
              <w:rPr>
                <w:rFonts w:ascii="Calibri" w:eastAsia="Calibri" w:hAnsi="Calibri" w:cs="Calibri"/>
                <w:color w:val="000000" w:themeColor="text1"/>
                <w:sz w:val="22"/>
                <w:szCs w:val="22"/>
              </w:rPr>
              <w:t>1GE/10GE-PTP</w:t>
            </w:r>
          </w:p>
          <w:p w14:paraId="40130869" w14:textId="357594D2" w:rsidR="003919AA" w:rsidRPr="003919AA" w:rsidRDefault="003919AA" w:rsidP="3EC4E039">
            <w:pPr>
              <w:rPr>
                <w:color w:val="000000" w:themeColor="text1"/>
              </w:rPr>
            </w:pPr>
            <w:r>
              <w:rPr>
                <w:color w:val="000000" w:themeColor="text1"/>
              </w:rPr>
              <w:t>100 GE</w:t>
            </w:r>
            <w:r w:rsidR="00F819A2">
              <w:rPr>
                <w:color w:val="000000" w:themeColor="text1"/>
              </w:rPr>
              <w:t>-PTP</w:t>
            </w:r>
          </w:p>
          <w:p w14:paraId="15E01B74" w14:textId="5E5F92C8" w:rsidR="516E7D56" w:rsidRPr="14E59AF4" w:rsidRDefault="516E7D56" w:rsidP="3EC4E039">
            <w:pPr>
              <w:rPr>
                <w:color w:val="000000" w:themeColor="text1"/>
              </w:rPr>
            </w:pPr>
          </w:p>
        </w:tc>
        <w:tc>
          <w:tcPr>
            <w:tcW w:w="4470" w:type="dxa"/>
            <w:tcMar>
              <w:top w:w="15" w:type="dxa"/>
              <w:left w:w="15" w:type="dxa"/>
              <w:right w:w="15" w:type="dxa"/>
            </w:tcMar>
            <w:vAlign w:val="bottom"/>
          </w:tcPr>
          <w:p w14:paraId="08328B33" w14:textId="0E7E8E6D" w:rsidR="7A53BBC9" w:rsidRDefault="7A53BBC9" w:rsidP="7A53BBC9">
            <w:pPr>
              <w:rPr>
                <w:rFonts w:ascii="Calibri" w:eastAsia="Calibri" w:hAnsi="Calibri" w:cs="Calibri"/>
                <w:color w:val="000000" w:themeColor="text1"/>
                <w:sz w:val="22"/>
                <w:szCs w:val="22"/>
              </w:rPr>
            </w:pPr>
            <w:r w:rsidRPr="7A53BBC9">
              <w:rPr>
                <w:rFonts w:ascii="Calibri" w:eastAsia="Calibri" w:hAnsi="Calibri" w:cs="Calibri"/>
                <w:color w:val="000000" w:themeColor="text1"/>
                <w:sz w:val="22"/>
                <w:szCs w:val="22"/>
              </w:rPr>
              <w:t>QSFP28:Cisco-100GBASE-FR (QSFP-100G-FR-S)</w:t>
            </w:r>
          </w:p>
        </w:tc>
        <w:tc>
          <w:tcPr>
            <w:tcW w:w="1350" w:type="dxa"/>
            <w:tcMar>
              <w:top w:w="15" w:type="dxa"/>
              <w:left w:w="15" w:type="dxa"/>
              <w:right w:w="15" w:type="dxa"/>
            </w:tcMar>
            <w:vAlign w:val="center"/>
          </w:tcPr>
          <w:p w14:paraId="04D2B228" w14:textId="77777777" w:rsidR="7A53BBC9" w:rsidRDefault="7A53BBC9">
            <w:r w:rsidRPr="7A53BBC9">
              <w:rPr>
                <w:rFonts w:ascii="Calibri" w:eastAsia="Calibri" w:hAnsi="Calibri" w:cs="Calibri"/>
                <w:b/>
                <w:bCs/>
                <w:color w:val="000000" w:themeColor="text1"/>
              </w:rPr>
              <w:t xml:space="preserve"> </w:t>
            </w:r>
          </w:p>
        </w:tc>
      </w:tr>
      <w:tr w:rsidR="7A53BBC9" w14:paraId="6FC14175" w14:textId="77777777" w:rsidTr="607F6159">
        <w:trPr>
          <w:trHeight w:val="315"/>
        </w:trPr>
        <w:tc>
          <w:tcPr>
            <w:tcW w:w="4470" w:type="dxa"/>
            <w:vMerge/>
            <w:tcMar>
              <w:top w:w="15" w:type="dxa"/>
              <w:left w:w="15" w:type="dxa"/>
              <w:right w:w="15" w:type="dxa"/>
            </w:tcMar>
            <w:vAlign w:val="bottom"/>
          </w:tcPr>
          <w:p w14:paraId="59501073" w14:textId="57A81942" w:rsidR="00E879D6" w:rsidRDefault="00E879D6"/>
        </w:tc>
        <w:tc>
          <w:tcPr>
            <w:tcW w:w="4470" w:type="dxa"/>
            <w:tcMar>
              <w:top w:w="15" w:type="dxa"/>
              <w:left w:w="15" w:type="dxa"/>
              <w:right w:w="15" w:type="dxa"/>
            </w:tcMar>
            <w:vAlign w:val="bottom"/>
          </w:tcPr>
          <w:p w14:paraId="4F5159FF" w14:textId="39F199A4" w:rsidR="7A53BBC9" w:rsidRDefault="3941AB65" w:rsidP="7A53BBC9">
            <w:pPr>
              <w:rPr>
                <w:rFonts w:ascii="Calibri" w:eastAsia="Calibri" w:hAnsi="Calibri" w:cs="Calibri"/>
                <w:color w:val="000000" w:themeColor="text1"/>
                <w:sz w:val="22"/>
                <w:szCs w:val="22"/>
              </w:rPr>
            </w:pPr>
            <w:r w:rsidRPr="3BA9989F">
              <w:rPr>
                <w:rFonts w:ascii="Calibri" w:eastAsia="Calibri" w:hAnsi="Calibri" w:cs="Calibri"/>
                <w:color w:val="000000" w:themeColor="text1"/>
                <w:sz w:val="22"/>
                <w:szCs w:val="22"/>
              </w:rPr>
              <w:t>SFP+:Cisco-10GBASE-DWDM-Tuanable (DWDM-SFP10G-C-S)</w:t>
            </w:r>
          </w:p>
        </w:tc>
        <w:tc>
          <w:tcPr>
            <w:tcW w:w="1350" w:type="dxa"/>
            <w:tcMar>
              <w:top w:w="15" w:type="dxa"/>
              <w:left w:w="15" w:type="dxa"/>
              <w:right w:w="15" w:type="dxa"/>
            </w:tcMar>
            <w:vAlign w:val="center"/>
          </w:tcPr>
          <w:p w14:paraId="51D61F13" w14:textId="7C2C9D3B" w:rsidR="7A53BBC9" w:rsidRDefault="7A53BBC9" w:rsidP="7A53BBC9">
            <w:pPr>
              <w:rPr>
                <w:rFonts w:ascii="Calibri" w:eastAsia="Calibri" w:hAnsi="Calibri" w:cs="Calibri"/>
                <w:b/>
                <w:bCs/>
                <w:color w:val="000000" w:themeColor="text1"/>
              </w:rPr>
            </w:pPr>
          </w:p>
        </w:tc>
      </w:tr>
      <w:tr w:rsidR="7A53BBC9" w14:paraId="765CF362" w14:textId="77777777" w:rsidTr="607F6159">
        <w:trPr>
          <w:trHeight w:val="315"/>
        </w:trPr>
        <w:tc>
          <w:tcPr>
            <w:tcW w:w="4470" w:type="dxa"/>
            <w:vMerge/>
            <w:tcMar>
              <w:top w:w="15" w:type="dxa"/>
              <w:left w:w="15" w:type="dxa"/>
              <w:right w:w="15" w:type="dxa"/>
            </w:tcMar>
            <w:vAlign w:val="bottom"/>
          </w:tcPr>
          <w:p w14:paraId="56372BAA" w14:textId="66DDDD27" w:rsidR="00E879D6" w:rsidRDefault="00E879D6"/>
        </w:tc>
        <w:tc>
          <w:tcPr>
            <w:tcW w:w="4470" w:type="dxa"/>
            <w:tcMar>
              <w:top w:w="15" w:type="dxa"/>
              <w:left w:w="15" w:type="dxa"/>
              <w:right w:w="15" w:type="dxa"/>
            </w:tcMar>
            <w:vAlign w:val="bottom"/>
          </w:tcPr>
          <w:p w14:paraId="3EA553EB" w14:textId="5FCE9E87" w:rsidR="7A53BBC9" w:rsidRDefault="3941AB65" w:rsidP="7A53BBC9">
            <w:pPr>
              <w:rPr>
                <w:rFonts w:ascii="Calibri" w:eastAsia="Calibri" w:hAnsi="Calibri" w:cs="Calibri"/>
                <w:color w:val="000000" w:themeColor="text1"/>
                <w:sz w:val="22"/>
                <w:szCs w:val="22"/>
              </w:rPr>
            </w:pPr>
            <w:r w:rsidRPr="2BA44B05">
              <w:rPr>
                <w:rFonts w:ascii="Calibri" w:eastAsia="Calibri" w:hAnsi="Calibri" w:cs="Calibri"/>
                <w:color w:val="000000" w:themeColor="text1"/>
                <w:sz w:val="22"/>
                <w:szCs w:val="22"/>
              </w:rPr>
              <w:t>SFP+:Cisco-10GBASE-DWDM-Tunable (DWDM-SFP10G-C)</w:t>
            </w:r>
          </w:p>
        </w:tc>
        <w:tc>
          <w:tcPr>
            <w:tcW w:w="1350" w:type="dxa"/>
            <w:tcMar>
              <w:top w:w="15" w:type="dxa"/>
              <w:left w:w="15" w:type="dxa"/>
              <w:right w:w="15" w:type="dxa"/>
            </w:tcMar>
            <w:vAlign w:val="center"/>
          </w:tcPr>
          <w:p w14:paraId="135A1EBF" w14:textId="445E3F51" w:rsidR="7A53BBC9" w:rsidRDefault="7A53BBC9" w:rsidP="7A53BBC9">
            <w:pPr>
              <w:rPr>
                <w:rFonts w:ascii="Calibri" w:eastAsia="Calibri" w:hAnsi="Calibri" w:cs="Calibri"/>
                <w:b/>
                <w:bCs/>
                <w:color w:val="000000" w:themeColor="text1"/>
              </w:rPr>
            </w:pPr>
          </w:p>
        </w:tc>
      </w:tr>
      <w:tr w:rsidR="7A53BBC9" w14:paraId="64074FBC" w14:textId="77777777" w:rsidTr="607F6159">
        <w:trPr>
          <w:trHeight w:val="315"/>
        </w:trPr>
        <w:tc>
          <w:tcPr>
            <w:tcW w:w="4470" w:type="dxa"/>
            <w:vMerge/>
            <w:tcMar>
              <w:top w:w="15" w:type="dxa"/>
              <w:left w:w="15" w:type="dxa"/>
              <w:right w:w="15" w:type="dxa"/>
            </w:tcMar>
            <w:vAlign w:val="bottom"/>
          </w:tcPr>
          <w:p w14:paraId="003C3DAE" w14:textId="77777777" w:rsidR="00E879D6" w:rsidRDefault="00E879D6"/>
        </w:tc>
        <w:tc>
          <w:tcPr>
            <w:tcW w:w="4470" w:type="dxa"/>
            <w:tcMar>
              <w:top w:w="15" w:type="dxa"/>
              <w:left w:w="15" w:type="dxa"/>
              <w:right w:w="15" w:type="dxa"/>
            </w:tcMar>
            <w:vAlign w:val="bottom"/>
          </w:tcPr>
          <w:p w14:paraId="0F64E4E7" w14:textId="540FB88B" w:rsidR="7A53BBC9" w:rsidRDefault="7A53BBC9" w:rsidP="7A53BBC9">
            <w:pPr>
              <w:rPr>
                <w:rFonts w:ascii="Calibri" w:eastAsia="Calibri" w:hAnsi="Calibri" w:cs="Calibri"/>
                <w:color w:val="000000" w:themeColor="text1"/>
                <w:sz w:val="22"/>
                <w:szCs w:val="22"/>
              </w:rPr>
            </w:pPr>
            <w:r w:rsidRPr="7A53BBC9">
              <w:rPr>
                <w:rFonts w:ascii="Calibri" w:eastAsia="Calibri" w:hAnsi="Calibri" w:cs="Calibri"/>
                <w:color w:val="000000" w:themeColor="text1"/>
                <w:sz w:val="22"/>
                <w:szCs w:val="22"/>
              </w:rPr>
              <w:t>QSFP28:Cisco-100GBASE-LR4 (QSFP-100G-LR4-S)</w:t>
            </w:r>
          </w:p>
        </w:tc>
        <w:tc>
          <w:tcPr>
            <w:tcW w:w="1350" w:type="dxa"/>
            <w:tcMar>
              <w:top w:w="15" w:type="dxa"/>
              <w:left w:w="15" w:type="dxa"/>
              <w:right w:w="15" w:type="dxa"/>
            </w:tcMar>
            <w:vAlign w:val="center"/>
          </w:tcPr>
          <w:p w14:paraId="3D987BCF" w14:textId="77777777" w:rsidR="7A53BBC9" w:rsidRDefault="7A53BBC9">
            <w:r w:rsidRPr="7A53BBC9">
              <w:rPr>
                <w:rFonts w:ascii="Calibri" w:eastAsia="Calibri" w:hAnsi="Calibri" w:cs="Calibri"/>
                <w:b/>
                <w:bCs/>
                <w:color w:val="000000" w:themeColor="text1"/>
              </w:rPr>
              <w:t xml:space="preserve"> </w:t>
            </w:r>
          </w:p>
        </w:tc>
      </w:tr>
      <w:tr w:rsidR="7A53BBC9" w14:paraId="22E39EEB" w14:textId="77777777" w:rsidTr="607F6159">
        <w:trPr>
          <w:trHeight w:val="315"/>
        </w:trPr>
        <w:tc>
          <w:tcPr>
            <w:tcW w:w="4470" w:type="dxa"/>
            <w:vMerge/>
            <w:tcMar>
              <w:top w:w="15" w:type="dxa"/>
              <w:left w:w="15" w:type="dxa"/>
              <w:right w:w="15" w:type="dxa"/>
            </w:tcMar>
            <w:vAlign w:val="bottom"/>
          </w:tcPr>
          <w:p w14:paraId="120C6367" w14:textId="77777777" w:rsidR="00E879D6" w:rsidRDefault="00E879D6"/>
        </w:tc>
        <w:tc>
          <w:tcPr>
            <w:tcW w:w="4470" w:type="dxa"/>
            <w:tcMar>
              <w:top w:w="15" w:type="dxa"/>
              <w:left w:w="15" w:type="dxa"/>
              <w:right w:w="15" w:type="dxa"/>
            </w:tcMar>
            <w:vAlign w:val="bottom"/>
          </w:tcPr>
          <w:p w14:paraId="7EB247A6" w14:textId="1CE2ADAB" w:rsidR="7A53BBC9" w:rsidRDefault="7A53BBC9" w:rsidP="7A53BBC9">
            <w:pPr>
              <w:rPr>
                <w:rFonts w:ascii="Calibri" w:eastAsia="Calibri" w:hAnsi="Calibri" w:cs="Calibri"/>
                <w:color w:val="000000" w:themeColor="text1"/>
                <w:sz w:val="22"/>
                <w:szCs w:val="22"/>
              </w:rPr>
            </w:pPr>
            <w:r w:rsidRPr="7A53BBC9">
              <w:rPr>
                <w:rFonts w:ascii="Calibri" w:eastAsia="Calibri" w:hAnsi="Calibri" w:cs="Calibri"/>
                <w:color w:val="000000" w:themeColor="text1"/>
                <w:sz w:val="22"/>
                <w:szCs w:val="22"/>
              </w:rPr>
              <w:t>QSFP+:Cisco-10GBASE-LR (QSFP-4X10G-LR-S)</w:t>
            </w:r>
          </w:p>
        </w:tc>
        <w:tc>
          <w:tcPr>
            <w:tcW w:w="1350" w:type="dxa"/>
            <w:tcMar>
              <w:top w:w="15" w:type="dxa"/>
              <w:left w:w="15" w:type="dxa"/>
              <w:right w:w="15" w:type="dxa"/>
            </w:tcMar>
            <w:vAlign w:val="bottom"/>
          </w:tcPr>
          <w:p w14:paraId="0B04C432" w14:textId="77777777" w:rsidR="7A53BBC9" w:rsidRDefault="7A53BBC9">
            <w:r w:rsidRPr="7A53BBC9">
              <w:rPr>
                <w:rFonts w:ascii="Times New Roman" w:hAnsi="Times New Roman"/>
                <w:color w:val="000000" w:themeColor="text1"/>
                <w:sz w:val="24"/>
                <w:szCs w:val="24"/>
              </w:rPr>
              <w:t xml:space="preserve"> </w:t>
            </w:r>
          </w:p>
        </w:tc>
      </w:tr>
      <w:tr w:rsidR="3E1B3E39" w14:paraId="25E168F2" w14:textId="77777777" w:rsidTr="607F6159">
        <w:trPr>
          <w:trHeight w:val="585"/>
        </w:trPr>
        <w:tc>
          <w:tcPr>
            <w:tcW w:w="4470" w:type="dxa"/>
            <w:vMerge/>
            <w:tcMar>
              <w:top w:w="15" w:type="dxa"/>
              <w:left w:w="15" w:type="dxa"/>
              <w:right w:w="15" w:type="dxa"/>
            </w:tcMar>
            <w:vAlign w:val="bottom"/>
          </w:tcPr>
          <w:p w14:paraId="1A95EBC6" w14:textId="78966A8F" w:rsidR="3E1B3E39" w:rsidRDefault="3E1B3E39" w:rsidP="3E1B3E39"/>
        </w:tc>
        <w:tc>
          <w:tcPr>
            <w:tcW w:w="4470" w:type="dxa"/>
            <w:tcMar>
              <w:top w:w="15" w:type="dxa"/>
              <w:left w:w="15" w:type="dxa"/>
              <w:right w:w="15" w:type="dxa"/>
            </w:tcMar>
            <w:vAlign w:val="bottom"/>
          </w:tcPr>
          <w:p w14:paraId="40AAF690" w14:textId="7002B34D" w:rsidR="3E1B3E39" w:rsidRDefault="490DFA8E" w:rsidP="3E1B3E39">
            <w:pPr>
              <w:rPr>
                <w:rFonts w:ascii="Calibri" w:eastAsia="Calibri" w:hAnsi="Calibri" w:cs="Calibri"/>
                <w:color w:val="000000" w:themeColor="text1"/>
                <w:sz w:val="22"/>
                <w:szCs w:val="22"/>
              </w:rPr>
            </w:pPr>
            <w:r w:rsidRPr="7B2ABFF2">
              <w:rPr>
                <w:rFonts w:ascii="Calibri" w:eastAsia="Calibri" w:hAnsi="Calibri" w:cs="Calibri"/>
                <w:color w:val="000000" w:themeColor="text1"/>
                <w:sz w:val="22"/>
                <w:szCs w:val="22"/>
              </w:rPr>
              <w:t>SFP+:Cisco-10GBASE-LR (SFP-10G-LR-S)</w:t>
            </w:r>
          </w:p>
        </w:tc>
        <w:tc>
          <w:tcPr>
            <w:tcW w:w="1350" w:type="dxa"/>
            <w:tcMar>
              <w:top w:w="15" w:type="dxa"/>
              <w:left w:w="15" w:type="dxa"/>
              <w:right w:w="15" w:type="dxa"/>
            </w:tcMar>
            <w:vAlign w:val="bottom"/>
          </w:tcPr>
          <w:p w14:paraId="4B834AC0" w14:textId="601A0F6B" w:rsidR="3E1B3E39" w:rsidRDefault="3E1B3E39" w:rsidP="3E1B3E39">
            <w:pPr>
              <w:rPr>
                <w:rFonts w:ascii="Times New Roman" w:hAnsi="Times New Roman"/>
                <w:color w:val="000000" w:themeColor="text1"/>
                <w:sz w:val="24"/>
                <w:szCs w:val="24"/>
              </w:rPr>
            </w:pPr>
          </w:p>
        </w:tc>
      </w:tr>
      <w:tr w:rsidR="7A53BBC9" w14:paraId="6192EC46" w14:textId="77777777" w:rsidTr="607F6159">
        <w:trPr>
          <w:trHeight w:val="585"/>
        </w:trPr>
        <w:tc>
          <w:tcPr>
            <w:tcW w:w="4470" w:type="dxa"/>
            <w:vMerge/>
            <w:tcMar>
              <w:top w:w="15" w:type="dxa"/>
              <w:left w:w="15" w:type="dxa"/>
              <w:right w:w="15" w:type="dxa"/>
            </w:tcMar>
            <w:vAlign w:val="bottom"/>
          </w:tcPr>
          <w:p w14:paraId="2C53A8EA" w14:textId="77777777" w:rsidR="00E879D6" w:rsidRDefault="00E879D6"/>
        </w:tc>
        <w:tc>
          <w:tcPr>
            <w:tcW w:w="4470" w:type="dxa"/>
            <w:tcMar>
              <w:top w:w="15" w:type="dxa"/>
              <w:left w:w="15" w:type="dxa"/>
              <w:right w:w="15" w:type="dxa"/>
            </w:tcMar>
            <w:vAlign w:val="bottom"/>
          </w:tcPr>
          <w:p w14:paraId="3C4F563C" w14:textId="309936A0" w:rsidR="7A53BBC9" w:rsidRDefault="7A53BBC9" w:rsidP="7A53BBC9">
            <w:pPr>
              <w:rPr>
                <w:rFonts w:ascii="Calibri" w:eastAsia="Calibri" w:hAnsi="Calibri" w:cs="Calibri"/>
                <w:color w:val="000000" w:themeColor="text1"/>
                <w:sz w:val="22"/>
                <w:szCs w:val="22"/>
              </w:rPr>
            </w:pPr>
            <w:r w:rsidRPr="7A53BBC9">
              <w:rPr>
                <w:rFonts w:ascii="Calibri" w:eastAsia="Calibri" w:hAnsi="Calibri" w:cs="Calibri"/>
                <w:color w:val="000000" w:themeColor="text1"/>
                <w:sz w:val="22"/>
                <w:szCs w:val="22"/>
              </w:rPr>
              <w:t>QSFP28:Cisco-100GBASE-CWDM4 (QSFP-100G-SM-SR)</w:t>
            </w:r>
          </w:p>
        </w:tc>
        <w:tc>
          <w:tcPr>
            <w:tcW w:w="1350" w:type="dxa"/>
            <w:tcMar>
              <w:top w:w="15" w:type="dxa"/>
              <w:left w:w="15" w:type="dxa"/>
              <w:right w:w="15" w:type="dxa"/>
            </w:tcMar>
            <w:vAlign w:val="bottom"/>
          </w:tcPr>
          <w:p w14:paraId="279C08EF" w14:textId="77777777" w:rsidR="7A53BBC9" w:rsidRDefault="7A53BBC9" w:rsidP="7A53BBC9">
            <w:pPr>
              <w:rPr>
                <w:rFonts w:ascii="Times New Roman" w:hAnsi="Times New Roman"/>
                <w:color w:val="000000" w:themeColor="text1"/>
                <w:sz w:val="24"/>
                <w:szCs w:val="24"/>
              </w:rPr>
            </w:pPr>
          </w:p>
        </w:tc>
      </w:tr>
    </w:tbl>
    <w:p w14:paraId="38D488C9" w14:textId="2C95EA84" w:rsidR="001E1F47" w:rsidRPr="001E1F47" w:rsidRDefault="001E1F47" w:rsidP="001E1F47">
      <w:pPr>
        <w:pStyle w:val="BodyText"/>
        <w:rPr>
          <w:lang w:val="en-CA"/>
        </w:rPr>
      </w:pPr>
    </w:p>
    <w:p w14:paraId="57CCE70F" w14:textId="51415451" w:rsidR="00C5164F" w:rsidRDefault="008276F3" w:rsidP="008276F3">
      <w:pPr>
        <w:pStyle w:val="Heading3"/>
        <w:rPr>
          <w:lang w:val="en-CA"/>
        </w:rPr>
      </w:pPr>
      <w:bookmarkStart w:id="209" w:name="_Toc153919382"/>
      <w:r w:rsidRPr="1612F9A0">
        <w:rPr>
          <w:lang w:val="en-CA"/>
        </w:rPr>
        <w:t xml:space="preserve">Pluggable Compatible for </w:t>
      </w:r>
      <w:r w:rsidRPr="541B9F09">
        <w:rPr>
          <w:lang w:val="en-CA"/>
        </w:rPr>
        <w:t>Cards</w:t>
      </w:r>
    </w:p>
    <w:p w14:paraId="02074A65" w14:textId="0D5BB56C" w:rsidR="008C427A" w:rsidRPr="008C427A" w:rsidRDefault="00A10457" w:rsidP="008C427A">
      <w:pPr>
        <w:pStyle w:val="BodyText"/>
      </w:pPr>
      <w:r>
        <w:t>NA</w:t>
      </w:r>
    </w:p>
    <w:p w14:paraId="58394A38" w14:textId="6A9456A5" w:rsidR="008E76BB" w:rsidRDefault="008E76BB" w:rsidP="008E76BB">
      <w:pPr>
        <w:pStyle w:val="Heading3"/>
        <w:rPr>
          <w:lang w:val="en-CA"/>
        </w:rPr>
      </w:pPr>
      <w:r w:rsidRPr="1612F9A0">
        <w:rPr>
          <w:lang w:val="en-CA"/>
        </w:rPr>
        <w:t>Port Compatibility</w:t>
      </w:r>
      <w:bookmarkEnd w:id="209"/>
      <w:r w:rsidRPr="1612F9A0">
        <w:rPr>
          <w:lang w:val="en-CA"/>
        </w:rPr>
        <w:t xml:space="preserve"> </w:t>
      </w:r>
    </w:p>
    <w:p w14:paraId="26D609AA" w14:textId="0CC637F4" w:rsidR="3038CA8A" w:rsidRDefault="3038CA8A" w:rsidP="541B9F09">
      <w:pPr>
        <w:pStyle w:val="BodyText"/>
        <w:rPr>
          <w:lang w:val="en-CA"/>
        </w:rPr>
      </w:pPr>
      <w:r w:rsidRPr="541B9F09">
        <w:rPr>
          <w:lang w:val="en-CA"/>
        </w:rPr>
        <w:t>NA</w:t>
      </w:r>
    </w:p>
    <w:p w14:paraId="7FAF20E9" w14:textId="06865514" w:rsidR="008E76BB" w:rsidRDefault="008E76BB" w:rsidP="008E76BB">
      <w:pPr>
        <w:pStyle w:val="Heading4"/>
        <w:rPr>
          <w:lang w:val="en-CA"/>
        </w:rPr>
      </w:pPr>
      <w:r w:rsidRPr="1612F9A0">
        <w:rPr>
          <w:lang w:val="en-CA"/>
        </w:rPr>
        <w:t>Card Ports</w:t>
      </w:r>
    </w:p>
    <w:p w14:paraId="660D7150" w14:textId="334C2641" w:rsidR="001E1F47" w:rsidRPr="001E1F47" w:rsidRDefault="46DF0AEF" w:rsidP="001E1F47">
      <w:pPr>
        <w:pStyle w:val="BodyText"/>
        <w:rPr>
          <w:lang w:val="en-CA"/>
        </w:rPr>
      </w:pPr>
      <w:r w:rsidRPr="5AD8B872">
        <w:rPr>
          <w:lang w:val="en-CA"/>
        </w:rPr>
        <w:t>NA</w:t>
      </w:r>
    </w:p>
    <w:p w14:paraId="5EA267FF" w14:textId="026F7ADF" w:rsidR="008E76BB" w:rsidRDefault="008E76BB" w:rsidP="008E76BB">
      <w:pPr>
        <w:pStyle w:val="Heading4"/>
        <w:rPr>
          <w:lang w:val="en-CA"/>
        </w:rPr>
      </w:pPr>
      <w:r w:rsidRPr="1612F9A0">
        <w:rPr>
          <w:lang w:val="en-CA"/>
        </w:rPr>
        <w:t>Device Ports</w:t>
      </w:r>
    </w:p>
    <w:p w14:paraId="5E2082CD" w14:textId="15645CB1" w:rsidR="25203B70" w:rsidRDefault="25203B70" w:rsidP="541B9F09">
      <w:pPr>
        <w:pStyle w:val="BodyText"/>
        <w:rPr>
          <w:lang w:val="en-CA"/>
        </w:rPr>
      </w:pPr>
      <w:r w:rsidRPr="541B9F09">
        <w:rPr>
          <w:lang w:val="en-CA"/>
        </w:rPr>
        <w:t>NA</w:t>
      </w:r>
    </w:p>
    <w:p w14:paraId="177C884B" w14:textId="56A092B6" w:rsidR="008E76BB" w:rsidRDefault="008E76BB" w:rsidP="008E76BB">
      <w:pPr>
        <w:pStyle w:val="Heading4"/>
        <w:rPr>
          <w:lang w:val="en-CA"/>
        </w:rPr>
      </w:pPr>
      <w:r w:rsidRPr="1612F9A0">
        <w:rPr>
          <w:lang w:val="en-CA"/>
        </w:rPr>
        <w:t xml:space="preserve">Pluggable Ports </w:t>
      </w:r>
      <w:commentRangeStart w:id="210"/>
      <w:commentRangeStart w:id="211"/>
      <w:commentRangeEnd w:id="210"/>
      <w:r>
        <w:rPr>
          <w:rStyle w:val="CommentReference"/>
        </w:rPr>
        <w:commentReference w:id="210"/>
      </w:r>
      <w:commentRangeEnd w:id="211"/>
      <w:r>
        <w:rPr>
          <w:rStyle w:val="CommentReference"/>
        </w:rPr>
        <w:commentReference w:id="211"/>
      </w:r>
    </w:p>
    <w:tbl>
      <w:tblPr>
        <w:tblW w:w="977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10"/>
        <w:gridCol w:w="1395"/>
        <w:gridCol w:w="957"/>
        <w:gridCol w:w="945"/>
        <w:gridCol w:w="1155"/>
        <w:gridCol w:w="1335"/>
        <w:gridCol w:w="1380"/>
      </w:tblGrid>
      <w:tr w:rsidR="007A2600" w:rsidRPr="00425403" w14:paraId="05833D4D" w14:textId="77777777" w:rsidTr="5D75F05A">
        <w:trPr>
          <w:trHeight w:val="795"/>
        </w:trPr>
        <w:tc>
          <w:tcPr>
            <w:tcW w:w="26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548DD4" w:themeFill="text2" w:themeFillTint="99"/>
            <w:vAlign w:val="center"/>
            <w:hideMark/>
          </w:tcPr>
          <w:p w14:paraId="25A412C5" w14:textId="77777777" w:rsidR="007A2600" w:rsidRPr="00425403" w:rsidRDefault="007A2600" w:rsidP="00384FB9">
            <w:pPr>
              <w:textAlignment w:val="baseline"/>
              <w:rPr>
                <w:rFonts w:ascii="Segoe UI" w:hAnsi="Segoe UI" w:cs="Segoe UI"/>
                <w:sz w:val="18"/>
                <w:szCs w:val="18"/>
                <w:lang w:val="en-CA" w:eastAsia="en-CA"/>
              </w:rPr>
            </w:pPr>
            <w:r w:rsidRPr="00425403">
              <w:rPr>
                <w:rFonts w:ascii="Calibri" w:hAnsi="Calibri" w:cs="Calibri"/>
                <w:b/>
                <w:bCs/>
                <w:color w:val="000000"/>
                <w:sz w:val="22"/>
                <w:szCs w:val="22"/>
                <w:lang w:eastAsia="en-CA"/>
              </w:rPr>
              <w:t>Pluggable Archetype Name</w:t>
            </w:r>
            <w:r w:rsidRPr="00425403">
              <w:rPr>
                <w:rFonts w:ascii="Calibri" w:hAnsi="Calibri" w:cs="Calibri"/>
                <w:color w:val="000000"/>
                <w:sz w:val="22"/>
                <w:szCs w:val="22"/>
                <w:lang w:eastAsia="en-CA"/>
              </w:rPr>
              <w:t> </w:t>
            </w:r>
            <w:r w:rsidRPr="00425403">
              <w:rPr>
                <w:rFonts w:ascii="Calibri" w:hAnsi="Calibri" w:cs="Calibri"/>
                <w:color w:val="000000"/>
                <w:sz w:val="22"/>
                <w:szCs w:val="22"/>
                <w:lang w:val="en-CA" w:eastAsia="en-CA"/>
              </w:rPr>
              <w:t> </w:t>
            </w:r>
          </w:p>
        </w:tc>
        <w:tc>
          <w:tcPr>
            <w:tcW w:w="1395" w:type="dxa"/>
            <w:tcBorders>
              <w:top w:val="single" w:sz="6" w:space="0" w:color="000000" w:themeColor="text1"/>
              <w:left w:val="single" w:sz="6" w:space="0" w:color="000000" w:themeColor="text1"/>
              <w:bottom w:val="nil"/>
              <w:right w:val="single" w:sz="6" w:space="0" w:color="000000" w:themeColor="text1"/>
            </w:tcBorders>
            <w:shd w:val="clear" w:color="auto" w:fill="548DD4" w:themeFill="text2" w:themeFillTint="99"/>
            <w:vAlign w:val="center"/>
            <w:hideMark/>
          </w:tcPr>
          <w:p w14:paraId="2270E07E" w14:textId="77777777" w:rsidR="007A2600" w:rsidRPr="00425403" w:rsidRDefault="007A2600" w:rsidP="00384FB9">
            <w:pPr>
              <w:textAlignment w:val="baseline"/>
              <w:rPr>
                <w:rFonts w:ascii="Segoe UI" w:hAnsi="Segoe UI" w:cs="Segoe UI"/>
                <w:sz w:val="18"/>
                <w:szCs w:val="18"/>
                <w:lang w:val="en-CA" w:eastAsia="en-CA"/>
              </w:rPr>
            </w:pPr>
            <w:r w:rsidRPr="00425403">
              <w:rPr>
                <w:rFonts w:ascii="Calibri" w:hAnsi="Calibri" w:cs="Calibri"/>
                <w:b/>
                <w:bCs/>
                <w:color w:val="000000"/>
                <w:sz w:val="22"/>
                <w:szCs w:val="22"/>
                <w:lang w:eastAsia="en-CA"/>
              </w:rPr>
              <w:t>Port Archetype</w:t>
            </w:r>
            <w:r w:rsidRPr="00425403">
              <w:rPr>
                <w:rFonts w:ascii="Calibri" w:hAnsi="Calibri" w:cs="Calibri"/>
                <w:color w:val="000000"/>
                <w:sz w:val="22"/>
                <w:szCs w:val="22"/>
                <w:lang w:eastAsia="en-CA"/>
              </w:rPr>
              <w:t> </w:t>
            </w:r>
            <w:r w:rsidRPr="00425403">
              <w:rPr>
                <w:rFonts w:ascii="Calibri" w:hAnsi="Calibri" w:cs="Calibri"/>
                <w:color w:val="000000"/>
                <w:sz w:val="22"/>
                <w:szCs w:val="22"/>
                <w:lang w:val="en-CA" w:eastAsia="en-CA"/>
              </w:rPr>
              <w:t> </w:t>
            </w:r>
          </w:p>
        </w:tc>
        <w:tc>
          <w:tcPr>
            <w:tcW w:w="957" w:type="dxa"/>
            <w:tcBorders>
              <w:top w:val="single" w:sz="6" w:space="0" w:color="000000" w:themeColor="text1"/>
              <w:left w:val="single" w:sz="6" w:space="0" w:color="000000" w:themeColor="text1"/>
              <w:bottom w:val="nil"/>
              <w:right w:val="single" w:sz="6" w:space="0" w:color="000000" w:themeColor="text1"/>
            </w:tcBorders>
            <w:shd w:val="clear" w:color="auto" w:fill="548DD4" w:themeFill="text2" w:themeFillTint="99"/>
            <w:vAlign w:val="center"/>
            <w:hideMark/>
          </w:tcPr>
          <w:p w14:paraId="5F6112D8" w14:textId="77777777" w:rsidR="007A2600" w:rsidRPr="00425403" w:rsidRDefault="007A2600" w:rsidP="00384FB9">
            <w:pPr>
              <w:textAlignment w:val="baseline"/>
              <w:rPr>
                <w:rFonts w:ascii="Segoe UI" w:hAnsi="Segoe UI" w:cs="Segoe UI"/>
                <w:sz w:val="18"/>
                <w:szCs w:val="18"/>
                <w:lang w:val="en-CA" w:eastAsia="en-CA"/>
              </w:rPr>
            </w:pPr>
            <w:r w:rsidRPr="00425403">
              <w:rPr>
                <w:rFonts w:ascii="Calibri" w:hAnsi="Calibri" w:cs="Calibri"/>
                <w:b/>
                <w:bCs/>
                <w:color w:val="000000"/>
                <w:sz w:val="22"/>
                <w:szCs w:val="22"/>
                <w:lang w:eastAsia="en-CA"/>
              </w:rPr>
              <w:t>Port Archetype Instance</w:t>
            </w:r>
            <w:r w:rsidRPr="00425403">
              <w:rPr>
                <w:rFonts w:ascii="Calibri" w:hAnsi="Calibri" w:cs="Calibri"/>
                <w:color w:val="000000"/>
                <w:sz w:val="22"/>
                <w:szCs w:val="22"/>
                <w:lang w:eastAsia="en-CA"/>
              </w:rPr>
              <w:t> </w:t>
            </w:r>
            <w:r w:rsidRPr="00425403">
              <w:rPr>
                <w:rFonts w:ascii="Calibri" w:hAnsi="Calibri" w:cs="Calibri"/>
                <w:color w:val="000000"/>
                <w:sz w:val="22"/>
                <w:szCs w:val="22"/>
                <w:lang w:val="en-CA" w:eastAsia="en-CA"/>
              </w:rPr>
              <w:t> </w:t>
            </w:r>
          </w:p>
        </w:tc>
        <w:tc>
          <w:tcPr>
            <w:tcW w:w="945" w:type="dxa"/>
            <w:tcBorders>
              <w:top w:val="single" w:sz="6" w:space="0" w:color="000000" w:themeColor="text1"/>
              <w:left w:val="single" w:sz="6" w:space="0" w:color="000000" w:themeColor="text1"/>
              <w:bottom w:val="nil"/>
              <w:right w:val="single" w:sz="6" w:space="0" w:color="000000" w:themeColor="text1"/>
            </w:tcBorders>
            <w:shd w:val="clear" w:color="auto" w:fill="548DD4" w:themeFill="text2" w:themeFillTint="99"/>
            <w:vAlign w:val="center"/>
            <w:hideMark/>
          </w:tcPr>
          <w:p w14:paraId="2A1CD6D7" w14:textId="77777777" w:rsidR="007A2600" w:rsidRPr="00425403" w:rsidRDefault="007A2600" w:rsidP="00384FB9">
            <w:pPr>
              <w:textAlignment w:val="baseline"/>
              <w:rPr>
                <w:rFonts w:ascii="Segoe UI" w:hAnsi="Segoe UI" w:cs="Segoe UI"/>
                <w:sz w:val="18"/>
                <w:szCs w:val="18"/>
                <w:lang w:val="en-CA" w:eastAsia="en-CA"/>
              </w:rPr>
            </w:pPr>
            <w:r w:rsidRPr="00425403">
              <w:rPr>
                <w:rFonts w:ascii="Calibri" w:hAnsi="Calibri" w:cs="Calibri"/>
                <w:b/>
                <w:bCs/>
                <w:color w:val="000000"/>
                <w:sz w:val="22"/>
                <w:szCs w:val="22"/>
                <w:lang w:eastAsia="en-CA"/>
              </w:rPr>
              <w:t>Port Number</w:t>
            </w:r>
            <w:r w:rsidRPr="00425403">
              <w:rPr>
                <w:rFonts w:ascii="Calibri" w:hAnsi="Calibri" w:cs="Calibri"/>
                <w:color w:val="000000"/>
                <w:sz w:val="22"/>
                <w:szCs w:val="22"/>
                <w:lang w:eastAsia="en-CA"/>
              </w:rPr>
              <w:t> </w:t>
            </w:r>
            <w:r w:rsidRPr="00425403">
              <w:rPr>
                <w:rFonts w:ascii="Calibri" w:hAnsi="Calibri" w:cs="Calibri"/>
                <w:color w:val="000000"/>
                <w:sz w:val="22"/>
                <w:szCs w:val="22"/>
                <w:lang w:val="en-CA" w:eastAsia="en-CA"/>
              </w:rPr>
              <w:t> </w:t>
            </w:r>
          </w:p>
        </w:tc>
        <w:tc>
          <w:tcPr>
            <w:tcW w:w="1155" w:type="dxa"/>
            <w:tcBorders>
              <w:top w:val="single" w:sz="6" w:space="0" w:color="000000" w:themeColor="text1"/>
              <w:left w:val="single" w:sz="6" w:space="0" w:color="000000" w:themeColor="text1"/>
              <w:bottom w:val="nil"/>
              <w:right w:val="single" w:sz="6" w:space="0" w:color="000000" w:themeColor="text1"/>
            </w:tcBorders>
            <w:shd w:val="clear" w:color="auto" w:fill="548DD4" w:themeFill="text2" w:themeFillTint="99"/>
            <w:vAlign w:val="center"/>
            <w:hideMark/>
          </w:tcPr>
          <w:p w14:paraId="2F6ABEF0" w14:textId="77777777" w:rsidR="007A2600" w:rsidRPr="00425403" w:rsidRDefault="007A2600" w:rsidP="00384FB9">
            <w:pPr>
              <w:textAlignment w:val="baseline"/>
              <w:rPr>
                <w:rFonts w:ascii="Segoe UI" w:hAnsi="Segoe UI" w:cs="Segoe UI"/>
                <w:sz w:val="18"/>
                <w:szCs w:val="18"/>
                <w:lang w:val="en-CA" w:eastAsia="en-CA"/>
              </w:rPr>
            </w:pPr>
            <w:r w:rsidRPr="00425403">
              <w:rPr>
                <w:rFonts w:ascii="Calibri" w:hAnsi="Calibri" w:cs="Calibri"/>
                <w:b/>
                <w:bCs/>
                <w:color w:val="000000"/>
                <w:sz w:val="22"/>
                <w:szCs w:val="22"/>
                <w:lang w:eastAsia="en-CA"/>
              </w:rPr>
              <w:t>Port Sequence</w:t>
            </w:r>
            <w:r w:rsidRPr="00425403">
              <w:rPr>
                <w:rFonts w:ascii="Calibri" w:hAnsi="Calibri" w:cs="Calibri"/>
                <w:color w:val="000000"/>
                <w:sz w:val="22"/>
                <w:szCs w:val="22"/>
                <w:lang w:eastAsia="en-CA"/>
              </w:rPr>
              <w:t> </w:t>
            </w:r>
            <w:r w:rsidRPr="00425403">
              <w:rPr>
                <w:rFonts w:ascii="Calibri" w:hAnsi="Calibri" w:cs="Calibri"/>
                <w:color w:val="000000"/>
                <w:sz w:val="22"/>
                <w:szCs w:val="22"/>
                <w:lang w:val="en-CA" w:eastAsia="en-CA"/>
              </w:rPr>
              <w:t> </w:t>
            </w:r>
          </w:p>
        </w:tc>
        <w:tc>
          <w:tcPr>
            <w:tcW w:w="1335" w:type="dxa"/>
            <w:tcBorders>
              <w:top w:val="single" w:sz="6" w:space="0" w:color="000000" w:themeColor="text1"/>
              <w:left w:val="single" w:sz="6" w:space="0" w:color="000000" w:themeColor="text1"/>
              <w:bottom w:val="nil"/>
              <w:right w:val="single" w:sz="6" w:space="0" w:color="000000" w:themeColor="text1"/>
            </w:tcBorders>
            <w:shd w:val="clear" w:color="auto" w:fill="548DD4" w:themeFill="text2" w:themeFillTint="99"/>
            <w:vAlign w:val="center"/>
            <w:hideMark/>
          </w:tcPr>
          <w:p w14:paraId="2D2BC5F2" w14:textId="77777777" w:rsidR="007A2600" w:rsidRPr="00425403" w:rsidRDefault="007A2600" w:rsidP="00384FB9">
            <w:pPr>
              <w:textAlignment w:val="baseline"/>
              <w:rPr>
                <w:rFonts w:ascii="Segoe UI" w:hAnsi="Segoe UI" w:cs="Segoe UI"/>
                <w:sz w:val="18"/>
                <w:szCs w:val="18"/>
                <w:lang w:val="en-CA" w:eastAsia="en-CA"/>
              </w:rPr>
            </w:pPr>
            <w:r w:rsidRPr="00425403">
              <w:rPr>
                <w:rFonts w:ascii="Calibri" w:hAnsi="Calibri" w:cs="Calibri"/>
                <w:b/>
                <w:bCs/>
                <w:color w:val="000000"/>
                <w:sz w:val="22"/>
                <w:szCs w:val="22"/>
                <w:lang w:eastAsia="en-CA"/>
              </w:rPr>
              <w:t>Port Type Name</w:t>
            </w:r>
            <w:r w:rsidRPr="00425403">
              <w:rPr>
                <w:rFonts w:ascii="Calibri" w:hAnsi="Calibri" w:cs="Calibri"/>
                <w:color w:val="000000"/>
                <w:sz w:val="22"/>
                <w:szCs w:val="22"/>
                <w:lang w:eastAsia="en-CA"/>
              </w:rPr>
              <w:t> </w:t>
            </w:r>
            <w:r w:rsidRPr="00425403">
              <w:rPr>
                <w:rFonts w:ascii="Calibri" w:hAnsi="Calibri" w:cs="Calibri"/>
                <w:color w:val="000000"/>
                <w:sz w:val="22"/>
                <w:szCs w:val="22"/>
                <w:lang w:val="en-CA" w:eastAsia="en-CA"/>
              </w:rPr>
              <w:t> </w:t>
            </w:r>
          </w:p>
        </w:tc>
        <w:tc>
          <w:tcPr>
            <w:tcW w:w="1380" w:type="dxa"/>
            <w:tcBorders>
              <w:top w:val="single" w:sz="6" w:space="0" w:color="000000" w:themeColor="text1"/>
              <w:left w:val="single" w:sz="6" w:space="0" w:color="000000" w:themeColor="text1"/>
              <w:bottom w:val="nil"/>
              <w:right w:val="single" w:sz="6" w:space="0" w:color="000000" w:themeColor="text1"/>
            </w:tcBorders>
            <w:shd w:val="clear" w:color="auto" w:fill="548DD4" w:themeFill="text2" w:themeFillTint="99"/>
            <w:vAlign w:val="center"/>
            <w:hideMark/>
          </w:tcPr>
          <w:p w14:paraId="035596B5" w14:textId="77777777" w:rsidR="007A2600" w:rsidRPr="00425403" w:rsidRDefault="007A2600" w:rsidP="00384FB9">
            <w:pPr>
              <w:textAlignment w:val="baseline"/>
              <w:rPr>
                <w:rFonts w:ascii="Segoe UI" w:hAnsi="Segoe UI" w:cs="Segoe UI"/>
                <w:sz w:val="18"/>
                <w:szCs w:val="18"/>
                <w:lang w:val="en-CA" w:eastAsia="en-CA"/>
              </w:rPr>
            </w:pPr>
            <w:r w:rsidRPr="00425403">
              <w:rPr>
                <w:rFonts w:ascii="Calibri" w:hAnsi="Calibri" w:cs="Calibri"/>
                <w:b/>
                <w:bCs/>
                <w:color w:val="000000"/>
                <w:sz w:val="22"/>
                <w:szCs w:val="22"/>
                <w:lang w:eastAsia="en-CA"/>
              </w:rPr>
              <w:t>Logical Interface Required</w:t>
            </w:r>
            <w:r w:rsidRPr="00425403">
              <w:rPr>
                <w:rFonts w:ascii="Calibri" w:hAnsi="Calibri" w:cs="Calibri"/>
                <w:color w:val="000000"/>
                <w:sz w:val="22"/>
                <w:szCs w:val="22"/>
                <w:lang w:eastAsia="en-CA"/>
              </w:rPr>
              <w:t> </w:t>
            </w:r>
            <w:r w:rsidRPr="00425403">
              <w:rPr>
                <w:rFonts w:ascii="Calibri" w:hAnsi="Calibri" w:cs="Calibri"/>
                <w:color w:val="000000"/>
                <w:sz w:val="22"/>
                <w:szCs w:val="22"/>
                <w:lang w:val="en-CA" w:eastAsia="en-CA"/>
              </w:rPr>
              <w:t> </w:t>
            </w:r>
          </w:p>
        </w:tc>
      </w:tr>
      <w:tr w:rsidR="007A2600" w:rsidRPr="00425403" w14:paraId="4426DC4F" w14:textId="77777777" w:rsidTr="5D75F05A">
        <w:trPr>
          <w:trHeight w:val="1170"/>
        </w:trPr>
        <w:tc>
          <w:tcPr>
            <w:tcW w:w="26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16D37882" w14:textId="034F7FA9" w:rsidR="007A2600" w:rsidRPr="00425403" w:rsidRDefault="007A2600" w:rsidP="00384FB9">
            <w:pPr>
              <w:textAlignment w:val="baseline"/>
              <w:rPr>
                <w:rFonts w:ascii="Segoe UI" w:hAnsi="Segoe UI" w:cs="Segoe UI"/>
                <w:sz w:val="18"/>
                <w:szCs w:val="18"/>
                <w:lang w:val="en-CA" w:eastAsia="en-CA"/>
              </w:rPr>
            </w:pPr>
            <w:r w:rsidRPr="0097590D">
              <w:rPr>
                <w:rFonts w:ascii="Segoe UI" w:hAnsi="Segoe UI" w:cs="Segoe UI"/>
                <w:sz w:val="18"/>
                <w:szCs w:val="18"/>
                <w:lang w:val="en-CA" w:eastAsia="en-CA"/>
              </w:rPr>
              <w:t>QSFP28:Cisco-100GBASE-FR</w:t>
            </w:r>
            <w:r w:rsidR="42E39F77" w:rsidRPr="003110D7">
              <w:rPr>
                <w:rFonts w:ascii="Segoe UI" w:hAnsi="Segoe UI" w:cs="Segoe UI"/>
                <w:sz w:val="18"/>
                <w:szCs w:val="18"/>
                <w:lang w:val="en-CA" w:eastAsia="en-CA"/>
              </w:rPr>
              <w:t xml:space="preserve"> (QSFP-100G-FR-S)</w:t>
            </w:r>
          </w:p>
        </w:tc>
        <w:tc>
          <w:tcPr>
            <w:tcW w:w="1395"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center"/>
            <w:hideMark/>
          </w:tcPr>
          <w:p w14:paraId="49C2DC48" w14:textId="22E313AA" w:rsidR="007A2600" w:rsidRPr="00425403" w:rsidRDefault="7D846111" w:rsidP="00384FB9">
            <w:pPr>
              <w:textAlignment w:val="baseline"/>
              <w:rPr>
                <w:rFonts w:ascii="Segoe UI" w:hAnsi="Segoe UI" w:cs="Segoe UI"/>
                <w:sz w:val="18"/>
                <w:szCs w:val="18"/>
                <w:lang w:val="en-CA" w:eastAsia="en-CA"/>
              </w:rPr>
            </w:pPr>
            <w:r w:rsidRPr="5D75F05A">
              <w:rPr>
                <w:rFonts w:ascii="Calibri" w:hAnsi="Calibri" w:cs="Calibri"/>
                <w:color w:val="000000" w:themeColor="text1"/>
                <w:sz w:val="22"/>
                <w:szCs w:val="22"/>
                <w:lang w:val="en-CA" w:eastAsia="en-CA"/>
              </w:rPr>
              <w:t>100 GE</w:t>
            </w:r>
            <w:r w:rsidR="007A2600" w:rsidRPr="5D75F05A">
              <w:rPr>
                <w:rFonts w:ascii="Calibri" w:hAnsi="Calibri" w:cs="Calibri"/>
                <w:color w:val="000000" w:themeColor="text1"/>
                <w:sz w:val="22"/>
                <w:szCs w:val="22"/>
                <w:lang w:val="en-CA" w:eastAsia="en-CA"/>
              </w:rPr>
              <w:t> </w:t>
            </w:r>
          </w:p>
        </w:tc>
        <w:tc>
          <w:tcPr>
            <w:tcW w:w="957"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center"/>
            <w:hideMark/>
          </w:tcPr>
          <w:p w14:paraId="538993D1" w14:textId="744A02C4" w:rsidR="007A2600" w:rsidRPr="00425403" w:rsidRDefault="74E5A641" w:rsidP="00384FB9">
            <w:pPr>
              <w:textAlignment w:val="baseline"/>
              <w:rPr>
                <w:rFonts w:ascii="Segoe UI" w:hAnsi="Segoe UI" w:cs="Segoe UI"/>
                <w:sz w:val="18"/>
                <w:szCs w:val="18"/>
                <w:lang w:val="en-CA" w:eastAsia="en-CA"/>
              </w:rPr>
            </w:pPr>
            <w:r w:rsidRPr="717A3B9F">
              <w:rPr>
                <w:rFonts w:ascii="Segoe UI" w:hAnsi="Segoe UI" w:cs="Segoe UI"/>
                <w:sz w:val="18"/>
                <w:szCs w:val="18"/>
                <w:lang w:val="en-CA" w:eastAsia="en-CA"/>
              </w:rPr>
              <w:t>100 GE</w:t>
            </w:r>
          </w:p>
        </w:tc>
        <w:tc>
          <w:tcPr>
            <w:tcW w:w="945"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center"/>
            <w:hideMark/>
          </w:tcPr>
          <w:p w14:paraId="5FF894B6" w14:textId="77777777" w:rsidR="007A2600" w:rsidRPr="00425403" w:rsidRDefault="007A2600" w:rsidP="00384FB9">
            <w:pPr>
              <w:textAlignment w:val="baseline"/>
              <w:rPr>
                <w:rFonts w:ascii="Segoe UI" w:hAnsi="Segoe UI" w:cs="Segoe UI"/>
                <w:sz w:val="18"/>
                <w:szCs w:val="18"/>
                <w:lang w:val="en-CA" w:eastAsia="en-CA"/>
              </w:rPr>
            </w:pPr>
            <w:r w:rsidRPr="00425403">
              <w:rPr>
                <w:rFonts w:ascii="Calibri" w:hAnsi="Calibri" w:cs="Calibri"/>
                <w:color w:val="000000"/>
                <w:sz w:val="22"/>
                <w:szCs w:val="22"/>
                <w:lang w:eastAsia="en-CA"/>
              </w:rPr>
              <w:t>1 </w:t>
            </w:r>
            <w:r w:rsidRPr="00425403">
              <w:rPr>
                <w:rFonts w:ascii="Calibri" w:hAnsi="Calibri" w:cs="Calibri"/>
                <w:color w:val="000000"/>
                <w:sz w:val="22"/>
                <w:szCs w:val="22"/>
                <w:lang w:val="en-CA" w:eastAsia="en-CA"/>
              </w:rPr>
              <w:t> </w:t>
            </w:r>
          </w:p>
        </w:tc>
        <w:tc>
          <w:tcPr>
            <w:tcW w:w="1155"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center"/>
            <w:hideMark/>
          </w:tcPr>
          <w:p w14:paraId="5E6DF783" w14:textId="77777777" w:rsidR="007A2600" w:rsidRPr="00425403" w:rsidRDefault="007A2600" w:rsidP="00384FB9">
            <w:pPr>
              <w:textAlignment w:val="baseline"/>
              <w:rPr>
                <w:rFonts w:ascii="Segoe UI" w:hAnsi="Segoe UI" w:cs="Segoe UI"/>
                <w:sz w:val="18"/>
                <w:szCs w:val="18"/>
                <w:lang w:val="en-CA" w:eastAsia="en-CA"/>
              </w:rPr>
            </w:pPr>
            <w:r w:rsidRPr="00425403">
              <w:rPr>
                <w:rFonts w:ascii="Calibri" w:hAnsi="Calibri" w:cs="Calibri"/>
                <w:color w:val="000000"/>
                <w:sz w:val="22"/>
                <w:szCs w:val="22"/>
                <w:lang w:eastAsia="en-CA"/>
              </w:rPr>
              <w:t>1 </w:t>
            </w:r>
            <w:r w:rsidRPr="00425403">
              <w:rPr>
                <w:rFonts w:ascii="Calibri" w:hAnsi="Calibri" w:cs="Calibri"/>
                <w:color w:val="000000"/>
                <w:sz w:val="22"/>
                <w:szCs w:val="22"/>
                <w:lang w:val="en-CA" w:eastAsia="en-CA"/>
              </w:rPr>
              <w:t> </w:t>
            </w:r>
          </w:p>
        </w:tc>
        <w:tc>
          <w:tcPr>
            <w:tcW w:w="1335"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center"/>
            <w:hideMark/>
          </w:tcPr>
          <w:p w14:paraId="3BBD3DEC" w14:textId="5EA4B3D4" w:rsidR="007A2600" w:rsidRPr="00425403" w:rsidRDefault="227A246E" w:rsidP="00384FB9">
            <w:pPr>
              <w:textAlignment w:val="baseline"/>
              <w:rPr>
                <w:rFonts w:ascii="Calibri" w:hAnsi="Calibri" w:cs="Calibri"/>
                <w:color w:val="000000" w:themeColor="text1"/>
                <w:sz w:val="22"/>
                <w:szCs w:val="22"/>
                <w:lang w:eastAsia="en-CA"/>
              </w:rPr>
            </w:pPr>
            <w:r w:rsidRPr="607F6159">
              <w:rPr>
                <w:rFonts w:ascii="Calibri" w:hAnsi="Calibri" w:cs="Calibri"/>
                <w:color w:val="000000" w:themeColor="text1"/>
                <w:sz w:val="22"/>
                <w:szCs w:val="22"/>
                <w:lang w:eastAsia="en-CA"/>
              </w:rPr>
              <w:t>100</w:t>
            </w:r>
            <w:r w:rsidR="4583DEDD" w:rsidRPr="607F6159">
              <w:rPr>
                <w:rFonts w:ascii="Calibri" w:hAnsi="Calibri" w:cs="Calibri"/>
                <w:color w:val="000000" w:themeColor="text1"/>
                <w:sz w:val="22"/>
                <w:szCs w:val="22"/>
                <w:lang w:eastAsia="en-CA"/>
              </w:rPr>
              <w:t xml:space="preserve"> </w:t>
            </w:r>
            <w:r w:rsidRPr="607F6159">
              <w:rPr>
                <w:rFonts w:ascii="Calibri" w:hAnsi="Calibri" w:cs="Calibri"/>
                <w:color w:val="000000" w:themeColor="text1"/>
                <w:sz w:val="22"/>
                <w:szCs w:val="22"/>
                <w:lang w:eastAsia="en-CA"/>
              </w:rPr>
              <w:t>GE</w:t>
            </w:r>
          </w:p>
        </w:tc>
        <w:tc>
          <w:tcPr>
            <w:tcW w:w="1380"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center"/>
            <w:hideMark/>
          </w:tcPr>
          <w:p w14:paraId="65FD5EB3" w14:textId="77777777" w:rsidR="007A2600" w:rsidRPr="00425403" w:rsidRDefault="007A2600" w:rsidP="00384FB9">
            <w:pPr>
              <w:textAlignment w:val="baseline"/>
              <w:rPr>
                <w:rFonts w:ascii="Segoe UI" w:hAnsi="Segoe UI" w:cs="Segoe UI"/>
                <w:sz w:val="18"/>
                <w:szCs w:val="18"/>
                <w:lang w:val="en-CA" w:eastAsia="en-CA"/>
              </w:rPr>
            </w:pPr>
            <w:r w:rsidRPr="00425403">
              <w:rPr>
                <w:rFonts w:ascii="Calibri" w:hAnsi="Calibri" w:cs="Calibri"/>
                <w:color w:val="000000"/>
                <w:sz w:val="22"/>
                <w:szCs w:val="22"/>
                <w:lang w:eastAsia="en-CA"/>
              </w:rPr>
              <w:t>No </w:t>
            </w:r>
            <w:r w:rsidRPr="00425403">
              <w:rPr>
                <w:rFonts w:ascii="Calibri" w:hAnsi="Calibri" w:cs="Calibri"/>
                <w:color w:val="000000"/>
                <w:sz w:val="22"/>
                <w:szCs w:val="22"/>
                <w:lang w:val="en-CA" w:eastAsia="en-CA"/>
              </w:rPr>
              <w:t> </w:t>
            </w:r>
          </w:p>
        </w:tc>
      </w:tr>
      <w:tr w:rsidR="007A2600" w:rsidRPr="00425403" w14:paraId="48897B4E" w14:textId="77777777" w:rsidTr="5D75F05A">
        <w:trPr>
          <w:trHeight w:val="1170"/>
        </w:trPr>
        <w:tc>
          <w:tcPr>
            <w:tcW w:w="26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21DE9007" w14:textId="5340F30B" w:rsidR="007A2600" w:rsidRPr="00425403" w:rsidRDefault="516D546B" w:rsidP="00384FB9">
            <w:pPr>
              <w:textAlignment w:val="baseline"/>
              <w:rPr>
                <w:rFonts w:ascii="Segoe UI" w:hAnsi="Segoe UI" w:cs="Segoe UI"/>
                <w:sz w:val="18"/>
                <w:szCs w:val="18"/>
                <w:lang w:val="en-CA" w:eastAsia="en-CA"/>
              </w:rPr>
            </w:pPr>
            <w:r w:rsidRPr="592784C4">
              <w:rPr>
                <w:rFonts w:ascii="Roboto" w:hAnsi="Roboto"/>
                <w:color w:val="212121"/>
              </w:rPr>
              <w:t>QSFP+:Cisco-10GBASE-LR (QSFP-4X10G-LR-S)</w:t>
            </w:r>
          </w:p>
        </w:tc>
        <w:tc>
          <w:tcPr>
            <w:tcW w:w="1395"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center"/>
            <w:hideMark/>
          </w:tcPr>
          <w:p w14:paraId="72482166" w14:textId="564B1BE9" w:rsidR="007A2600" w:rsidRPr="00425403" w:rsidRDefault="5B90F0B4" w:rsidP="00384FB9">
            <w:pPr>
              <w:textAlignment w:val="baseline"/>
              <w:rPr>
                <w:rFonts w:ascii="Calibri" w:hAnsi="Calibri" w:cs="Calibri"/>
                <w:color w:val="000000"/>
                <w:sz w:val="22"/>
                <w:szCs w:val="22"/>
                <w:lang w:eastAsia="en-CA"/>
              </w:rPr>
            </w:pPr>
            <w:r w:rsidRPr="4341018C">
              <w:rPr>
                <w:rFonts w:ascii="Calibri" w:hAnsi="Calibri" w:cs="Calibri"/>
                <w:color w:val="000000" w:themeColor="text1"/>
                <w:sz w:val="22"/>
                <w:szCs w:val="22"/>
                <w:lang w:eastAsia="en-CA"/>
              </w:rPr>
              <w:t xml:space="preserve">10 </w:t>
            </w:r>
            <w:r w:rsidR="007A2600" w:rsidRPr="4341018C">
              <w:rPr>
                <w:rFonts w:ascii="Calibri" w:hAnsi="Calibri" w:cs="Calibri"/>
                <w:color w:val="000000" w:themeColor="text1"/>
                <w:sz w:val="22"/>
                <w:szCs w:val="22"/>
                <w:lang w:eastAsia="en-CA"/>
              </w:rPr>
              <w:t>Gigabit</w:t>
            </w:r>
            <w:r w:rsidR="007A2600" w:rsidRPr="717A3B9F">
              <w:rPr>
                <w:rFonts w:ascii="Calibri" w:hAnsi="Calibri" w:cs="Calibri"/>
                <w:color w:val="000000" w:themeColor="text1"/>
                <w:sz w:val="22"/>
                <w:szCs w:val="22"/>
                <w:lang w:eastAsia="en-CA"/>
              </w:rPr>
              <w:t xml:space="preserve"> Ethernet  </w:t>
            </w:r>
          </w:p>
        </w:tc>
        <w:tc>
          <w:tcPr>
            <w:tcW w:w="957"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center"/>
            <w:hideMark/>
          </w:tcPr>
          <w:p w14:paraId="5436437C" w14:textId="5C8C2E87" w:rsidR="007A2600" w:rsidRPr="00425403" w:rsidRDefault="007A2600" w:rsidP="00384FB9">
            <w:pPr>
              <w:textAlignment w:val="baseline"/>
              <w:rPr>
                <w:rFonts w:ascii="Segoe UI" w:hAnsi="Segoe UI" w:cs="Segoe UI"/>
                <w:sz w:val="18"/>
                <w:szCs w:val="18"/>
                <w:lang w:val="en-CA" w:eastAsia="en-CA"/>
              </w:rPr>
            </w:pPr>
            <w:r>
              <w:rPr>
                <w:rFonts w:ascii="Segoe UI" w:hAnsi="Segoe UI" w:cs="Segoe UI"/>
                <w:sz w:val="18"/>
                <w:szCs w:val="18"/>
                <w:lang w:val="en-CA" w:eastAsia="en-CA"/>
              </w:rPr>
              <w:t>10GE</w:t>
            </w:r>
          </w:p>
        </w:tc>
        <w:tc>
          <w:tcPr>
            <w:tcW w:w="945"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center"/>
            <w:hideMark/>
          </w:tcPr>
          <w:p w14:paraId="40C7C895" w14:textId="77777777" w:rsidR="007A2600" w:rsidRPr="00425403" w:rsidRDefault="007A2600" w:rsidP="00384FB9">
            <w:pPr>
              <w:textAlignment w:val="baseline"/>
              <w:rPr>
                <w:rFonts w:ascii="Calibri" w:hAnsi="Calibri" w:cs="Calibri"/>
                <w:color w:val="000000"/>
                <w:sz w:val="22"/>
                <w:szCs w:val="22"/>
                <w:lang w:eastAsia="en-CA"/>
              </w:rPr>
            </w:pPr>
            <w:r w:rsidRPr="00425403">
              <w:rPr>
                <w:rFonts w:ascii="Calibri" w:hAnsi="Calibri" w:cs="Calibri"/>
                <w:color w:val="000000"/>
                <w:sz w:val="22"/>
                <w:szCs w:val="22"/>
                <w:lang w:eastAsia="en-CA"/>
              </w:rPr>
              <w:t>1  </w:t>
            </w:r>
          </w:p>
        </w:tc>
        <w:tc>
          <w:tcPr>
            <w:tcW w:w="1155"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center"/>
            <w:hideMark/>
          </w:tcPr>
          <w:p w14:paraId="4B66E27B" w14:textId="77777777" w:rsidR="007A2600" w:rsidRPr="00425403" w:rsidRDefault="007A2600" w:rsidP="00384FB9">
            <w:pPr>
              <w:textAlignment w:val="baseline"/>
              <w:rPr>
                <w:rFonts w:ascii="Calibri" w:hAnsi="Calibri" w:cs="Calibri"/>
                <w:color w:val="000000"/>
                <w:sz w:val="22"/>
                <w:szCs w:val="22"/>
                <w:lang w:eastAsia="en-CA"/>
              </w:rPr>
            </w:pPr>
            <w:r w:rsidRPr="00425403">
              <w:rPr>
                <w:rFonts w:ascii="Calibri" w:hAnsi="Calibri" w:cs="Calibri"/>
                <w:color w:val="000000"/>
                <w:sz w:val="22"/>
                <w:szCs w:val="22"/>
                <w:lang w:eastAsia="en-CA"/>
              </w:rPr>
              <w:t>1  </w:t>
            </w:r>
          </w:p>
        </w:tc>
        <w:tc>
          <w:tcPr>
            <w:tcW w:w="1335"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center"/>
            <w:hideMark/>
          </w:tcPr>
          <w:p w14:paraId="450B672B" w14:textId="40ECA49A" w:rsidR="007A2600" w:rsidRPr="00425403" w:rsidRDefault="000D3454" w:rsidP="00384FB9">
            <w:pPr>
              <w:textAlignment w:val="baseline"/>
              <w:rPr>
                <w:rFonts w:ascii="Calibri" w:hAnsi="Calibri" w:cs="Calibri"/>
                <w:color w:val="000000"/>
                <w:sz w:val="22"/>
                <w:szCs w:val="22"/>
                <w:lang w:eastAsia="en-CA"/>
              </w:rPr>
            </w:pPr>
            <w:r w:rsidRPr="717A3B9F">
              <w:rPr>
                <w:rFonts w:ascii="Calibri" w:hAnsi="Calibri" w:cs="Calibri"/>
                <w:color w:val="000000" w:themeColor="text1"/>
                <w:sz w:val="22"/>
                <w:szCs w:val="22"/>
                <w:lang w:eastAsia="en-CA"/>
              </w:rPr>
              <w:t xml:space="preserve">10 </w:t>
            </w:r>
            <w:r w:rsidR="007A2600" w:rsidRPr="717A3B9F">
              <w:rPr>
                <w:rFonts w:ascii="Calibri" w:hAnsi="Calibri" w:cs="Calibri"/>
                <w:color w:val="000000" w:themeColor="text1"/>
                <w:sz w:val="22"/>
                <w:szCs w:val="22"/>
                <w:lang w:eastAsia="en-CA"/>
              </w:rPr>
              <w:t>Gigabit Ethernet  </w:t>
            </w:r>
          </w:p>
        </w:tc>
        <w:tc>
          <w:tcPr>
            <w:tcW w:w="1380"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center"/>
            <w:hideMark/>
          </w:tcPr>
          <w:p w14:paraId="6181B855" w14:textId="77777777" w:rsidR="007A2600" w:rsidRPr="00425403" w:rsidRDefault="007A2600" w:rsidP="00384FB9">
            <w:pPr>
              <w:textAlignment w:val="baseline"/>
              <w:rPr>
                <w:rFonts w:ascii="Calibri" w:hAnsi="Calibri" w:cs="Calibri"/>
                <w:color w:val="000000"/>
                <w:sz w:val="22"/>
                <w:szCs w:val="22"/>
                <w:lang w:eastAsia="en-CA"/>
              </w:rPr>
            </w:pPr>
            <w:r w:rsidRPr="00425403">
              <w:rPr>
                <w:rFonts w:ascii="Calibri" w:hAnsi="Calibri" w:cs="Calibri"/>
                <w:color w:val="000000"/>
                <w:sz w:val="22"/>
                <w:szCs w:val="22"/>
                <w:lang w:eastAsia="en-CA"/>
              </w:rPr>
              <w:t>No  </w:t>
            </w:r>
          </w:p>
        </w:tc>
      </w:tr>
      <w:tr w:rsidR="007A2600" w:rsidRPr="00425403" w14:paraId="216327D5" w14:textId="77777777" w:rsidTr="5D75F05A">
        <w:trPr>
          <w:trHeight w:val="1170"/>
        </w:trPr>
        <w:tc>
          <w:tcPr>
            <w:tcW w:w="26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5D4C44CA" w14:textId="56BFBCB6" w:rsidR="007A2600" w:rsidRPr="00425403" w:rsidRDefault="6718D98F" w:rsidP="00384FB9">
            <w:pPr>
              <w:textAlignment w:val="baseline"/>
              <w:rPr>
                <w:rFonts w:ascii="Roboto" w:hAnsi="Roboto"/>
                <w:color w:val="212121"/>
                <w:lang w:val="en-CA" w:eastAsia="en-CA"/>
              </w:rPr>
            </w:pPr>
            <w:r w:rsidRPr="1FE312C8">
              <w:rPr>
                <w:rFonts w:ascii="Roboto" w:hAnsi="Roboto"/>
                <w:color w:val="212121"/>
              </w:rPr>
              <w:t>SFP+:Cisco-10GBASE-LR (SFP-10G-LR-S)</w:t>
            </w:r>
          </w:p>
        </w:tc>
        <w:tc>
          <w:tcPr>
            <w:tcW w:w="1395"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center"/>
            <w:hideMark/>
          </w:tcPr>
          <w:p w14:paraId="51F7D0F9" w14:textId="355E1AB8" w:rsidR="007A2600" w:rsidRPr="00425403" w:rsidRDefault="7952A658" w:rsidP="00384FB9">
            <w:pPr>
              <w:textAlignment w:val="baseline"/>
              <w:rPr>
                <w:rFonts w:ascii="Calibri" w:hAnsi="Calibri" w:cs="Calibri"/>
                <w:color w:val="000000"/>
                <w:sz w:val="22"/>
                <w:szCs w:val="22"/>
                <w:lang w:eastAsia="en-CA"/>
              </w:rPr>
            </w:pPr>
            <w:r w:rsidRPr="6E0B84C6">
              <w:rPr>
                <w:rFonts w:ascii="Calibri" w:hAnsi="Calibri" w:cs="Calibri"/>
                <w:color w:val="000000" w:themeColor="text1"/>
                <w:sz w:val="22"/>
                <w:szCs w:val="22"/>
                <w:lang w:eastAsia="en-CA"/>
              </w:rPr>
              <w:t xml:space="preserve">10 </w:t>
            </w:r>
            <w:r w:rsidR="007A2600" w:rsidRPr="6E0B84C6">
              <w:rPr>
                <w:rFonts w:ascii="Calibri" w:hAnsi="Calibri" w:cs="Calibri"/>
                <w:color w:val="000000" w:themeColor="text1"/>
                <w:sz w:val="22"/>
                <w:szCs w:val="22"/>
                <w:lang w:eastAsia="en-CA"/>
              </w:rPr>
              <w:t>Gigabit Ethernet  </w:t>
            </w:r>
          </w:p>
        </w:tc>
        <w:tc>
          <w:tcPr>
            <w:tcW w:w="957"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center"/>
            <w:hideMark/>
          </w:tcPr>
          <w:p w14:paraId="2B18C743" w14:textId="72F9CC88" w:rsidR="007A2600" w:rsidRPr="00425403" w:rsidRDefault="007A2600" w:rsidP="00384FB9">
            <w:pPr>
              <w:textAlignment w:val="baseline"/>
              <w:rPr>
                <w:rFonts w:ascii="Segoe UI" w:hAnsi="Segoe UI" w:cs="Segoe UI"/>
                <w:sz w:val="18"/>
                <w:szCs w:val="18"/>
                <w:lang w:val="en-CA" w:eastAsia="en-CA"/>
              </w:rPr>
            </w:pPr>
            <w:r>
              <w:rPr>
                <w:rFonts w:ascii="Segoe UI" w:hAnsi="Segoe UI" w:cs="Segoe UI"/>
                <w:sz w:val="18"/>
                <w:szCs w:val="18"/>
                <w:lang w:val="en-CA" w:eastAsia="en-CA"/>
              </w:rPr>
              <w:t>10GE</w:t>
            </w:r>
          </w:p>
        </w:tc>
        <w:tc>
          <w:tcPr>
            <w:tcW w:w="945"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center"/>
            <w:hideMark/>
          </w:tcPr>
          <w:p w14:paraId="70A110E8" w14:textId="77777777" w:rsidR="007A2600" w:rsidRPr="00425403" w:rsidRDefault="007A2600" w:rsidP="00384FB9">
            <w:pPr>
              <w:textAlignment w:val="baseline"/>
              <w:rPr>
                <w:rFonts w:ascii="Calibri" w:hAnsi="Calibri" w:cs="Calibri"/>
                <w:color w:val="000000"/>
                <w:sz w:val="22"/>
                <w:szCs w:val="22"/>
                <w:lang w:eastAsia="en-CA"/>
              </w:rPr>
            </w:pPr>
            <w:r w:rsidRPr="00425403">
              <w:rPr>
                <w:rFonts w:ascii="Calibri" w:hAnsi="Calibri" w:cs="Calibri"/>
                <w:color w:val="000000"/>
                <w:sz w:val="22"/>
                <w:szCs w:val="22"/>
                <w:lang w:eastAsia="en-CA"/>
              </w:rPr>
              <w:t>1  </w:t>
            </w:r>
          </w:p>
        </w:tc>
        <w:tc>
          <w:tcPr>
            <w:tcW w:w="1155"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center"/>
            <w:hideMark/>
          </w:tcPr>
          <w:p w14:paraId="6E127DA1" w14:textId="77777777" w:rsidR="007A2600" w:rsidRPr="00425403" w:rsidRDefault="007A2600" w:rsidP="00384FB9">
            <w:pPr>
              <w:textAlignment w:val="baseline"/>
              <w:rPr>
                <w:rFonts w:ascii="Calibri" w:hAnsi="Calibri" w:cs="Calibri"/>
                <w:color w:val="000000"/>
                <w:sz w:val="22"/>
                <w:szCs w:val="22"/>
                <w:lang w:eastAsia="en-CA"/>
              </w:rPr>
            </w:pPr>
            <w:r w:rsidRPr="00425403">
              <w:rPr>
                <w:rFonts w:ascii="Calibri" w:hAnsi="Calibri" w:cs="Calibri"/>
                <w:color w:val="000000"/>
                <w:sz w:val="22"/>
                <w:szCs w:val="22"/>
                <w:lang w:eastAsia="en-CA"/>
              </w:rPr>
              <w:t>1  </w:t>
            </w:r>
          </w:p>
        </w:tc>
        <w:tc>
          <w:tcPr>
            <w:tcW w:w="1335"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center"/>
            <w:hideMark/>
          </w:tcPr>
          <w:p w14:paraId="566A7250" w14:textId="3193CE25" w:rsidR="007A2600" w:rsidRPr="00425403" w:rsidRDefault="75EB3255" w:rsidP="00384FB9">
            <w:pPr>
              <w:textAlignment w:val="baseline"/>
              <w:rPr>
                <w:rFonts w:ascii="Calibri" w:hAnsi="Calibri" w:cs="Calibri"/>
                <w:color w:val="000000"/>
                <w:sz w:val="22"/>
                <w:szCs w:val="22"/>
                <w:lang w:eastAsia="en-CA"/>
              </w:rPr>
            </w:pPr>
            <w:r w:rsidRPr="6E0B84C6">
              <w:rPr>
                <w:rFonts w:ascii="Calibri" w:hAnsi="Calibri" w:cs="Calibri"/>
                <w:color w:val="000000" w:themeColor="text1"/>
                <w:sz w:val="22"/>
                <w:szCs w:val="22"/>
                <w:lang w:eastAsia="en-CA"/>
              </w:rPr>
              <w:t xml:space="preserve">10 </w:t>
            </w:r>
            <w:r w:rsidR="007A2600" w:rsidRPr="6E0B84C6">
              <w:rPr>
                <w:rFonts w:ascii="Calibri" w:hAnsi="Calibri" w:cs="Calibri"/>
                <w:color w:val="000000" w:themeColor="text1"/>
                <w:sz w:val="22"/>
                <w:szCs w:val="22"/>
                <w:lang w:eastAsia="en-CA"/>
              </w:rPr>
              <w:t>Gigabit Ethernet  </w:t>
            </w:r>
          </w:p>
        </w:tc>
        <w:tc>
          <w:tcPr>
            <w:tcW w:w="1380"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center"/>
            <w:hideMark/>
          </w:tcPr>
          <w:p w14:paraId="4CB04566" w14:textId="77777777" w:rsidR="007A2600" w:rsidRPr="00425403" w:rsidRDefault="007A2600" w:rsidP="00384FB9">
            <w:pPr>
              <w:textAlignment w:val="baseline"/>
              <w:rPr>
                <w:rFonts w:ascii="Calibri" w:hAnsi="Calibri" w:cs="Calibri"/>
                <w:color w:val="000000"/>
                <w:sz w:val="22"/>
                <w:szCs w:val="22"/>
                <w:lang w:eastAsia="en-CA"/>
              </w:rPr>
            </w:pPr>
            <w:r w:rsidRPr="00425403">
              <w:rPr>
                <w:rFonts w:ascii="Calibri" w:hAnsi="Calibri" w:cs="Calibri"/>
                <w:color w:val="000000"/>
                <w:sz w:val="22"/>
                <w:szCs w:val="22"/>
                <w:lang w:eastAsia="en-CA"/>
              </w:rPr>
              <w:t>No  </w:t>
            </w:r>
          </w:p>
        </w:tc>
      </w:tr>
      <w:tr w:rsidR="007A2600" w:rsidRPr="00425403" w14:paraId="1B00D168" w14:textId="77777777" w:rsidTr="5D75F05A">
        <w:trPr>
          <w:trHeight w:val="1170"/>
        </w:trPr>
        <w:tc>
          <w:tcPr>
            <w:tcW w:w="26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73FBDEAF" w14:textId="2FF368AB" w:rsidR="007A2600" w:rsidRPr="00425403" w:rsidRDefault="607B3B81" w:rsidP="00384FB9">
            <w:pPr>
              <w:textAlignment w:val="baseline"/>
              <w:rPr>
                <w:rFonts w:ascii="Roboto" w:hAnsi="Roboto"/>
                <w:color w:val="212121"/>
                <w:lang w:val="en-CA" w:eastAsia="en-CA"/>
              </w:rPr>
            </w:pPr>
            <w:r w:rsidRPr="407F23BE">
              <w:rPr>
                <w:rFonts w:ascii="Roboto" w:hAnsi="Roboto"/>
                <w:color w:val="212121"/>
              </w:rPr>
              <w:t>SFP+:Cisco-10GBASE-DWDM-Tuanable (DWDM-SFP10G-C-S)</w:t>
            </w:r>
          </w:p>
        </w:tc>
        <w:tc>
          <w:tcPr>
            <w:tcW w:w="1395"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center"/>
            <w:hideMark/>
          </w:tcPr>
          <w:p w14:paraId="209AC448" w14:textId="34A4EBB7" w:rsidR="007A2600" w:rsidRPr="00425403" w:rsidRDefault="009C09C7" w:rsidP="00384FB9">
            <w:pPr>
              <w:textAlignment w:val="baseline"/>
              <w:rPr>
                <w:rFonts w:ascii="Calibri" w:hAnsi="Calibri" w:cs="Calibri"/>
                <w:color w:val="000000"/>
                <w:sz w:val="22"/>
                <w:szCs w:val="22"/>
                <w:lang w:eastAsia="en-CA"/>
              </w:rPr>
            </w:pPr>
            <w:r>
              <w:rPr>
                <w:rFonts w:ascii="Calibri" w:hAnsi="Calibri" w:cs="Calibri"/>
                <w:color w:val="000000"/>
                <w:sz w:val="22"/>
                <w:szCs w:val="22"/>
                <w:lang w:eastAsia="en-CA"/>
              </w:rPr>
              <w:t xml:space="preserve">10 </w:t>
            </w:r>
            <w:r w:rsidR="007A2600" w:rsidRPr="00425403">
              <w:rPr>
                <w:rFonts w:ascii="Calibri" w:hAnsi="Calibri" w:cs="Calibri"/>
                <w:color w:val="000000"/>
                <w:sz w:val="22"/>
                <w:szCs w:val="22"/>
                <w:lang w:eastAsia="en-CA"/>
              </w:rPr>
              <w:t>Gigabit Ethernet  </w:t>
            </w:r>
          </w:p>
        </w:tc>
        <w:tc>
          <w:tcPr>
            <w:tcW w:w="957"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center"/>
            <w:hideMark/>
          </w:tcPr>
          <w:p w14:paraId="6C68B66D" w14:textId="4FC998FE" w:rsidR="007A2600" w:rsidRPr="00425403" w:rsidRDefault="007A2600" w:rsidP="00384FB9">
            <w:pPr>
              <w:textAlignment w:val="baseline"/>
              <w:rPr>
                <w:rFonts w:ascii="Segoe UI" w:hAnsi="Segoe UI" w:cs="Segoe UI"/>
                <w:sz w:val="18"/>
                <w:szCs w:val="18"/>
                <w:lang w:val="en-CA" w:eastAsia="en-CA"/>
              </w:rPr>
            </w:pPr>
            <w:r>
              <w:rPr>
                <w:rFonts w:ascii="Segoe UI" w:hAnsi="Segoe UI" w:cs="Segoe UI"/>
                <w:sz w:val="18"/>
                <w:szCs w:val="18"/>
                <w:lang w:val="en-CA" w:eastAsia="en-CA"/>
              </w:rPr>
              <w:t>10GE</w:t>
            </w:r>
          </w:p>
        </w:tc>
        <w:tc>
          <w:tcPr>
            <w:tcW w:w="945"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center"/>
            <w:hideMark/>
          </w:tcPr>
          <w:p w14:paraId="082B5D40" w14:textId="77777777" w:rsidR="007A2600" w:rsidRPr="00425403" w:rsidRDefault="007A2600" w:rsidP="00384FB9">
            <w:pPr>
              <w:textAlignment w:val="baseline"/>
              <w:rPr>
                <w:rFonts w:ascii="Calibri" w:hAnsi="Calibri" w:cs="Calibri"/>
                <w:color w:val="000000"/>
                <w:sz w:val="22"/>
                <w:szCs w:val="22"/>
                <w:lang w:eastAsia="en-CA"/>
              </w:rPr>
            </w:pPr>
            <w:r w:rsidRPr="00425403">
              <w:rPr>
                <w:rFonts w:ascii="Calibri" w:hAnsi="Calibri" w:cs="Calibri"/>
                <w:color w:val="000000"/>
                <w:sz w:val="22"/>
                <w:szCs w:val="22"/>
                <w:lang w:eastAsia="en-CA"/>
              </w:rPr>
              <w:t>1  </w:t>
            </w:r>
          </w:p>
        </w:tc>
        <w:tc>
          <w:tcPr>
            <w:tcW w:w="1155"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center"/>
            <w:hideMark/>
          </w:tcPr>
          <w:p w14:paraId="02A5183A" w14:textId="77777777" w:rsidR="007A2600" w:rsidRPr="00425403" w:rsidRDefault="007A2600" w:rsidP="00384FB9">
            <w:pPr>
              <w:textAlignment w:val="baseline"/>
              <w:rPr>
                <w:rFonts w:ascii="Calibri" w:hAnsi="Calibri" w:cs="Calibri"/>
                <w:color w:val="000000"/>
                <w:sz w:val="22"/>
                <w:szCs w:val="22"/>
                <w:lang w:eastAsia="en-CA"/>
              </w:rPr>
            </w:pPr>
            <w:r w:rsidRPr="00425403">
              <w:rPr>
                <w:rFonts w:ascii="Calibri" w:hAnsi="Calibri" w:cs="Calibri"/>
                <w:color w:val="000000"/>
                <w:sz w:val="22"/>
                <w:szCs w:val="22"/>
                <w:lang w:eastAsia="en-CA"/>
              </w:rPr>
              <w:t>1  </w:t>
            </w:r>
          </w:p>
        </w:tc>
        <w:tc>
          <w:tcPr>
            <w:tcW w:w="1335"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center"/>
            <w:hideMark/>
          </w:tcPr>
          <w:p w14:paraId="129F107C" w14:textId="67BD8156" w:rsidR="007A2600" w:rsidRPr="00425403" w:rsidRDefault="009C09C7" w:rsidP="00384FB9">
            <w:pPr>
              <w:textAlignment w:val="baseline"/>
              <w:rPr>
                <w:rFonts w:ascii="Calibri" w:hAnsi="Calibri" w:cs="Calibri"/>
                <w:color w:val="000000"/>
                <w:sz w:val="22"/>
                <w:szCs w:val="22"/>
                <w:lang w:eastAsia="en-CA"/>
              </w:rPr>
            </w:pPr>
            <w:r>
              <w:rPr>
                <w:rFonts w:ascii="Calibri" w:hAnsi="Calibri" w:cs="Calibri"/>
                <w:color w:val="000000"/>
                <w:sz w:val="22"/>
                <w:szCs w:val="22"/>
                <w:lang w:eastAsia="en-CA"/>
              </w:rPr>
              <w:t xml:space="preserve">10 </w:t>
            </w:r>
            <w:r w:rsidR="007A2600" w:rsidRPr="00425403">
              <w:rPr>
                <w:rFonts w:ascii="Calibri" w:hAnsi="Calibri" w:cs="Calibri"/>
                <w:color w:val="000000"/>
                <w:sz w:val="22"/>
                <w:szCs w:val="22"/>
                <w:lang w:eastAsia="en-CA"/>
              </w:rPr>
              <w:t>Gigabit Ethernet  </w:t>
            </w:r>
          </w:p>
        </w:tc>
        <w:tc>
          <w:tcPr>
            <w:tcW w:w="1380"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center"/>
            <w:hideMark/>
          </w:tcPr>
          <w:p w14:paraId="7B482D5A" w14:textId="77777777" w:rsidR="007A2600" w:rsidRPr="00425403" w:rsidRDefault="007A2600" w:rsidP="00384FB9">
            <w:pPr>
              <w:textAlignment w:val="baseline"/>
              <w:rPr>
                <w:rFonts w:ascii="Calibri" w:hAnsi="Calibri" w:cs="Calibri"/>
                <w:color w:val="000000"/>
                <w:sz w:val="22"/>
                <w:szCs w:val="22"/>
                <w:lang w:eastAsia="en-CA"/>
              </w:rPr>
            </w:pPr>
            <w:r w:rsidRPr="00425403">
              <w:rPr>
                <w:rFonts w:ascii="Calibri" w:hAnsi="Calibri" w:cs="Calibri"/>
                <w:color w:val="000000"/>
                <w:sz w:val="22"/>
                <w:szCs w:val="22"/>
                <w:lang w:eastAsia="en-CA"/>
              </w:rPr>
              <w:t>No  </w:t>
            </w:r>
          </w:p>
        </w:tc>
      </w:tr>
      <w:tr w:rsidR="007A2600" w:rsidRPr="00425403" w14:paraId="6A4B2B20" w14:textId="77777777" w:rsidTr="5D75F05A">
        <w:trPr>
          <w:trHeight w:val="1170"/>
        </w:trPr>
        <w:tc>
          <w:tcPr>
            <w:tcW w:w="26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096E3211" w14:textId="0D6624D9" w:rsidR="007A2600" w:rsidRPr="00425403" w:rsidRDefault="39DB2D81" w:rsidP="00384FB9">
            <w:pPr>
              <w:textAlignment w:val="baseline"/>
              <w:rPr>
                <w:rFonts w:ascii="Roboto" w:hAnsi="Roboto"/>
                <w:color w:val="212121"/>
                <w:lang w:val="en-CA" w:eastAsia="en-CA"/>
              </w:rPr>
            </w:pPr>
            <w:r w:rsidRPr="4F59CB1F">
              <w:rPr>
                <w:rFonts w:ascii="Roboto" w:hAnsi="Roboto"/>
                <w:color w:val="212121"/>
              </w:rPr>
              <w:t>SFP+:Cisco-10GBASE-DWDM-Tunable (DWDM-SFP10G-C)</w:t>
            </w:r>
          </w:p>
        </w:tc>
        <w:tc>
          <w:tcPr>
            <w:tcW w:w="1395"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center"/>
            <w:hideMark/>
          </w:tcPr>
          <w:p w14:paraId="63835AE4" w14:textId="2709FCB6" w:rsidR="007A2600" w:rsidRPr="00425403" w:rsidRDefault="009C09C7" w:rsidP="00384FB9">
            <w:pPr>
              <w:textAlignment w:val="baseline"/>
              <w:rPr>
                <w:rFonts w:ascii="Calibri" w:hAnsi="Calibri" w:cs="Calibri"/>
                <w:color w:val="000000"/>
                <w:sz w:val="22"/>
                <w:szCs w:val="22"/>
                <w:lang w:eastAsia="en-CA"/>
              </w:rPr>
            </w:pPr>
            <w:r>
              <w:rPr>
                <w:rFonts w:ascii="Calibri" w:hAnsi="Calibri" w:cs="Calibri"/>
                <w:color w:val="000000"/>
                <w:sz w:val="22"/>
                <w:szCs w:val="22"/>
                <w:lang w:eastAsia="en-CA"/>
              </w:rPr>
              <w:t xml:space="preserve">10 </w:t>
            </w:r>
            <w:r w:rsidR="007A2600" w:rsidRPr="00425403">
              <w:rPr>
                <w:rFonts w:ascii="Calibri" w:hAnsi="Calibri" w:cs="Calibri"/>
                <w:color w:val="000000"/>
                <w:sz w:val="22"/>
                <w:szCs w:val="22"/>
                <w:lang w:eastAsia="en-CA"/>
              </w:rPr>
              <w:t>Gigabit Ethernet  </w:t>
            </w:r>
          </w:p>
        </w:tc>
        <w:tc>
          <w:tcPr>
            <w:tcW w:w="957"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center"/>
            <w:hideMark/>
          </w:tcPr>
          <w:p w14:paraId="4142B6D1" w14:textId="7D7A04D2" w:rsidR="007A2600" w:rsidRPr="00425403" w:rsidRDefault="007A2600" w:rsidP="00384FB9">
            <w:pPr>
              <w:textAlignment w:val="baseline"/>
              <w:rPr>
                <w:rFonts w:ascii="Segoe UI" w:hAnsi="Segoe UI" w:cs="Segoe UI"/>
                <w:sz w:val="18"/>
                <w:szCs w:val="18"/>
                <w:lang w:val="en-CA" w:eastAsia="en-CA"/>
              </w:rPr>
            </w:pPr>
            <w:r>
              <w:rPr>
                <w:rFonts w:ascii="Segoe UI" w:hAnsi="Segoe UI" w:cs="Segoe UI"/>
                <w:sz w:val="18"/>
                <w:szCs w:val="18"/>
                <w:lang w:val="en-CA" w:eastAsia="en-CA"/>
              </w:rPr>
              <w:t>10GE</w:t>
            </w:r>
          </w:p>
        </w:tc>
        <w:tc>
          <w:tcPr>
            <w:tcW w:w="945"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center"/>
            <w:hideMark/>
          </w:tcPr>
          <w:p w14:paraId="376C4F89" w14:textId="77777777" w:rsidR="007A2600" w:rsidRPr="00425403" w:rsidRDefault="007A2600" w:rsidP="00384FB9">
            <w:pPr>
              <w:textAlignment w:val="baseline"/>
              <w:rPr>
                <w:rFonts w:ascii="Calibri" w:hAnsi="Calibri" w:cs="Calibri"/>
                <w:color w:val="000000"/>
                <w:sz w:val="22"/>
                <w:szCs w:val="22"/>
                <w:lang w:eastAsia="en-CA"/>
              </w:rPr>
            </w:pPr>
            <w:r w:rsidRPr="00425403">
              <w:rPr>
                <w:rFonts w:ascii="Calibri" w:hAnsi="Calibri" w:cs="Calibri"/>
                <w:color w:val="000000"/>
                <w:sz w:val="22"/>
                <w:szCs w:val="22"/>
                <w:lang w:eastAsia="en-CA"/>
              </w:rPr>
              <w:t>1  </w:t>
            </w:r>
          </w:p>
        </w:tc>
        <w:tc>
          <w:tcPr>
            <w:tcW w:w="1155"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center"/>
            <w:hideMark/>
          </w:tcPr>
          <w:p w14:paraId="51340BEB" w14:textId="77777777" w:rsidR="007A2600" w:rsidRPr="00425403" w:rsidRDefault="007A2600" w:rsidP="00384FB9">
            <w:pPr>
              <w:textAlignment w:val="baseline"/>
              <w:rPr>
                <w:rFonts w:ascii="Calibri" w:hAnsi="Calibri" w:cs="Calibri"/>
                <w:color w:val="000000"/>
                <w:sz w:val="22"/>
                <w:szCs w:val="22"/>
                <w:lang w:eastAsia="en-CA"/>
              </w:rPr>
            </w:pPr>
            <w:r w:rsidRPr="00425403">
              <w:rPr>
                <w:rFonts w:ascii="Calibri" w:hAnsi="Calibri" w:cs="Calibri"/>
                <w:color w:val="000000"/>
                <w:sz w:val="22"/>
                <w:szCs w:val="22"/>
                <w:lang w:eastAsia="en-CA"/>
              </w:rPr>
              <w:t>1  </w:t>
            </w:r>
          </w:p>
        </w:tc>
        <w:tc>
          <w:tcPr>
            <w:tcW w:w="1335"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center"/>
            <w:hideMark/>
          </w:tcPr>
          <w:p w14:paraId="54BA0558" w14:textId="1F9951E6" w:rsidR="007A2600" w:rsidRPr="00425403" w:rsidRDefault="009C09C7" w:rsidP="00384FB9">
            <w:pPr>
              <w:textAlignment w:val="baseline"/>
              <w:rPr>
                <w:rFonts w:ascii="Calibri" w:hAnsi="Calibri" w:cs="Calibri"/>
                <w:color w:val="000000"/>
                <w:sz w:val="22"/>
                <w:szCs w:val="22"/>
                <w:lang w:eastAsia="en-CA"/>
              </w:rPr>
            </w:pPr>
            <w:r>
              <w:rPr>
                <w:rFonts w:ascii="Calibri" w:hAnsi="Calibri" w:cs="Calibri"/>
                <w:color w:val="000000"/>
                <w:sz w:val="22"/>
                <w:szCs w:val="22"/>
                <w:lang w:eastAsia="en-CA"/>
              </w:rPr>
              <w:t xml:space="preserve">10 </w:t>
            </w:r>
            <w:r w:rsidR="007A2600" w:rsidRPr="00425403">
              <w:rPr>
                <w:rFonts w:ascii="Calibri" w:hAnsi="Calibri" w:cs="Calibri"/>
                <w:color w:val="000000"/>
                <w:sz w:val="22"/>
                <w:szCs w:val="22"/>
                <w:lang w:eastAsia="en-CA"/>
              </w:rPr>
              <w:t>Gigabit Ethernet  </w:t>
            </w:r>
          </w:p>
        </w:tc>
        <w:tc>
          <w:tcPr>
            <w:tcW w:w="1380"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center"/>
            <w:hideMark/>
          </w:tcPr>
          <w:p w14:paraId="7F6BEC0A" w14:textId="77777777" w:rsidR="007A2600" w:rsidRPr="00425403" w:rsidRDefault="007A2600" w:rsidP="00384FB9">
            <w:pPr>
              <w:textAlignment w:val="baseline"/>
              <w:rPr>
                <w:rFonts w:ascii="Calibri" w:hAnsi="Calibri" w:cs="Calibri"/>
                <w:color w:val="000000"/>
                <w:sz w:val="22"/>
                <w:szCs w:val="22"/>
                <w:lang w:eastAsia="en-CA"/>
              </w:rPr>
            </w:pPr>
            <w:r w:rsidRPr="00425403">
              <w:rPr>
                <w:rFonts w:ascii="Calibri" w:hAnsi="Calibri" w:cs="Calibri"/>
                <w:color w:val="000000"/>
                <w:sz w:val="22"/>
                <w:szCs w:val="22"/>
                <w:lang w:eastAsia="en-CA"/>
              </w:rPr>
              <w:t>No  </w:t>
            </w:r>
          </w:p>
        </w:tc>
      </w:tr>
      <w:tr w:rsidR="007A2600" w:rsidRPr="00425403" w14:paraId="405788D6" w14:textId="77777777" w:rsidTr="5D75F05A">
        <w:trPr>
          <w:trHeight w:val="1170"/>
        </w:trPr>
        <w:tc>
          <w:tcPr>
            <w:tcW w:w="26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60C24F41" w14:textId="1681784C" w:rsidR="007A2600" w:rsidRPr="00425403" w:rsidRDefault="762180AC" w:rsidP="00384FB9">
            <w:pPr>
              <w:textAlignment w:val="baseline"/>
              <w:rPr>
                <w:rFonts w:ascii="Segoe UI" w:hAnsi="Segoe UI" w:cs="Segoe UI"/>
                <w:sz w:val="18"/>
                <w:szCs w:val="18"/>
                <w:lang w:val="en-CA" w:eastAsia="en-CA"/>
              </w:rPr>
            </w:pPr>
            <w:r w:rsidRPr="4183573F">
              <w:rPr>
                <w:rFonts w:ascii="Segoe UI" w:hAnsi="Segoe UI" w:cs="Segoe UI"/>
                <w:sz w:val="18"/>
                <w:szCs w:val="18"/>
                <w:lang w:val="en-CA" w:eastAsia="en-CA"/>
              </w:rPr>
              <w:t>QS</w:t>
            </w:r>
            <w:r w:rsidR="148EC68F" w:rsidRPr="4183573F">
              <w:rPr>
                <w:rFonts w:ascii="Segoe UI" w:hAnsi="Segoe UI" w:cs="Segoe UI"/>
                <w:sz w:val="18"/>
                <w:szCs w:val="18"/>
                <w:lang w:val="en-CA" w:eastAsia="en-CA"/>
              </w:rPr>
              <w:t>F</w:t>
            </w:r>
            <w:r w:rsidRPr="4183573F">
              <w:rPr>
                <w:rFonts w:ascii="Segoe UI" w:hAnsi="Segoe UI" w:cs="Segoe UI"/>
                <w:sz w:val="18"/>
                <w:szCs w:val="18"/>
                <w:lang w:val="en-CA" w:eastAsia="en-CA"/>
              </w:rPr>
              <w:t>P28</w:t>
            </w:r>
            <w:r w:rsidR="007A2600" w:rsidRPr="33ECECB8">
              <w:rPr>
                <w:rFonts w:ascii="Segoe UI" w:hAnsi="Segoe UI" w:cs="Segoe UI"/>
                <w:sz w:val="18"/>
                <w:szCs w:val="18"/>
                <w:lang w:val="en-CA" w:eastAsia="en-CA"/>
              </w:rPr>
              <w:t xml:space="preserve">:Cisco-100GBASE-CWDM4 </w:t>
            </w:r>
            <w:r w:rsidR="54AEEC88" w:rsidRPr="33ECECB8">
              <w:rPr>
                <w:rFonts w:ascii="Segoe UI" w:hAnsi="Segoe UI" w:cs="Segoe UI"/>
                <w:sz w:val="18"/>
                <w:szCs w:val="18"/>
                <w:lang w:val="en-CA" w:eastAsia="en-CA"/>
              </w:rPr>
              <w:t>(QSFP-100G-SM-SR)</w:t>
            </w:r>
          </w:p>
        </w:tc>
        <w:tc>
          <w:tcPr>
            <w:tcW w:w="1395"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center"/>
            <w:hideMark/>
          </w:tcPr>
          <w:p w14:paraId="19674848" w14:textId="30FEB174" w:rsidR="007A2600" w:rsidRPr="00425403" w:rsidRDefault="0064142C" w:rsidP="00384FB9">
            <w:pPr>
              <w:textAlignment w:val="baseline"/>
              <w:rPr>
                <w:rFonts w:ascii="Calibri" w:hAnsi="Calibri" w:cs="Calibri"/>
                <w:color w:val="000000"/>
                <w:sz w:val="22"/>
                <w:szCs w:val="22"/>
                <w:lang w:eastAsia="en-CA"/>
              </w:rPr>
            </w:pPr>
            <w:r>
              <w:rPr>
                <w:rFonts w:ascii="Calibri" w:hAnsi="Calibri" w:cs="Calibri"/>
                <w:color w:val="000000"/>
                <w:sz w:val="22"/>
                <w:szCs w:val="22"/>
                <w:lang w:eastAsia="en-CA"/>
              </w:rPr>
              <w:t>100 GE</w:t>
            </w:r>
            <w:r w:rsidR="007A2600" w:rsidRPr="00425403">
              <w:rPr>
                <w:rFonts w:ascii="Calibri" w:hAnsi="Calibri" w:cs="Calibri"/>
                <w:color w:val="000000"/>
                <w:sz w:val="22"/>
                <w:szCs w:val="22"/>
                <w:lang w:eastAsia="en-CA"/>
              </w:rPr>
              <w:t>  </w:t>
            </w:r>
          </w:p>
        </w:tc>
        <w:tc>
          <w:tcPr>
            <w:tcW w:w="957"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center"/>
            <w:hideMark/>
          </w:tcPr>
          <w:p w14:paraId="2A4CB991" w14:textId="2C733075" w:rsidR="007A2600" w:rsidRPr="00425403" w:rsidRDefault="007A2600" w:rsidP="00384FB9">
            <w:pPr>
              <w:textAlignment w:val="baseline"/>
              <w:rPr>
                <w:rFonts w:ascii="Segoe UI" w:hAnsi="Segoe UI" w:cs="Segoe UI"/>
                <w:sz w:val="18"/>
                <w:szCs w:val="18"/>
                <w:lang w:val="en-CA" w:eastAsia="en-CA"/>
              </w:rPr>
            </w:pPr>
            <w:r w:rsidRPr="6C45C6B0">
              <w:rPr>
                <w:rFonts w:ascii="Segoe UI" w:hAnsi="Segoe UI" w:cs="Segoe UI"/>
                <w:sz w:val="18"/>
                <w:szCs w:val="18"/>
                <w:lang w:val="en-CA" w:eastAsia="en-CA"/>
              </w:rPr>
              <w:t>1</w:t>
            </w:r>
            <w:r w:rsidR="2F874282" w:rsidRPr="6C45C6B0">
              <w:rPr>
                <w:rFonts w:ascii="Segoe UI" w:hAnsi="Segoe UI" w:cs="Segoe UI"/>
                <w:sz w:val="18"/>
                <w:szCs w:val="18"/>
                <w:lang w:val="en-CA" w:eastAsia="en-CA"/>
              </w:rPr>
              <w:t>0</w:t>
            </w:r>
            <w:r w:rsidRPr="6C45C6B0">
              <w:rPr>
                <w:rFonts w:ascii="Segoe UI" w:hAnsi="Segoe UI" w:cs="Segoe UI"/>
                <w:sz w:val="18"/>
                <w:szCs w:val="18"/>
                <w:lang w:val="en-CA" w:eastAsia="en-CA"/>
              </w:rPr>
              <w:t>0</w:t>
            </w:r>
            <w:r w:rsidR="16CE6264" w:rsidRPr="6C45C6B0">
              <w:rPr>
                <w:rFonts w:ascii="Segoe UI" w:hAnsi="Segoe UI" w:cs="Segoe UI"/>
                <w:sz w:val="18"/>
                <w:szCs w:val="18"/>
                <w:lang w:val="en-CA" w:eastAsia="en-CA"/>
              </w:rPr>
              <w:t xml:space="preserve"> </w:t>
            </w:r>
            <w:r w:rsidRPr="6C45C6B0">
              <w:rPr>
                <w:rFonts w:ascii="Segoe UI" w:hAnsi="Segoe UI" w:cs="Segoe UI"/>
                <w:sz w:val="18"/>
                <w:szCs w:val="18"/>
                <w:lang w:val="en-CA" w:eastAsia="en-CA"/>
              </w:rPr>
              <w:t>GE</w:t>
            </w:r>
          </w:p>
        </w:tc>
        <w:tc>
          <w:tcPr>
            <w:tcW w:w="945"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center"/>
            <w:hideMark/>
          </w:tcPr>
          <w:p w14:paraId="5C77A71F" w14:textId="77777777" w:rsidR="007A2600" w:rsidRPr="00425403" w:rsidRDefault="007A2600" w:rsidP="00384FB9">
            <w:pPr>
              <w:textAlignment w:val="baseline"/>
              <w:rPr>
                <w:rFonts w:ascii="Calibri" w:hAnsi="Calibri" w:cs="Calibri"/>
                <w:color w:val="000000"/>
                <w:sz w:val="22"/>
                <w:szCs w:val="22"/>
                <w:lang w:eastAsia="en-CA"/>
              </w:rPr>
            </w:pPr>
            <w:r w:rsidRPr="00425403">
              <w:rPr>
                <w:rFonts w:ascii="Calibri" w:hAnsi="Calibri" w:cs="Calibri"/>
                <w:color w:val="000000"/>
                <w:sz w:val="22"/>
                <w:szCs w:val="22"/>
                <w:lang w:eastAsia="en-CA"/>
              </w:rPr>
              <w:t>1  </w:t>
            </w:r>
          </w:p>
        </w:tc>
        <w:tc>
          <w:tcPr>
            <w:tcW w:w="1155"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center"/>
            <w:hideMark/>
          </w:tcPr>
          <w:p w14:paraId="755339FC" w14:textId="77777777" w:rsidR="007A2600" w:rsidRPr="00425403" w:rsidRDefault="007A2600" w:rsidP="00384FB9">
            <w:pPr>
              <w:textAlignment w:val="baseline"/>
              <w:rPr>
                <w:rFonts w:ascii="Calibri" w:hAnsi="Calibri" w:cs="Calibri"/>
                <w:color w:val="000000"/>
                <w:sz w:val="22"/>
                <w:szCs w:val="22"/>
                <w:lang w:eastAsia="en-CA"/>
              </w:rPr>
            </w:pPr>
            <w:r w:rsidRPr="00425403">
              <w:rPr>
                <w:rFonts w:ascii="Calibri" w:hAnsi="Calibri" w:cs="Calibri"/>
                <w:color w:val="000000"/>
                <w:sz w:val="22"/>
                <w:szCs w:val="22"/>
                <w:lang w:eastAsia="en-CA"/>
              </w:rPr>
              <w:t>1  </w:t>
            </w:r>
          </w:p>
        </w:tc>
        <w:tc>
          <w:tcPr>
            <w:tcW w:w="1335"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center"/>
            <w:hideMark/>
          </w:tcPr>
          <w:p w14:paraId="14E45DB4" w14:textId="28B1CEA8" w:rsidR="007A2600" w:rsidRPr="00425403" w:rsidRDefault="0064142C" w:rsidP="00384FB9">
            <w:pPr>
              <w:textAlignment w:val="baseline"/>
              <w:rPr>
                <w:rFonts w:ascii="Calibri" w:hAnsi="Calibri" w:cs="Calibri"/>
                <w:color w:val="000000"/>
                <w:sz w:val="22"/>
                <w:szCs w:val="22"/>
                <w:lang w:eastAsia="en-CA"/>
              </w:rPr>
            </w:pPr>
            <w:r>
              <w:rPr>
                <w:rFonts w:ascii="Calibri" w:hAnsi="Calibri" w:cs="Calibri"/>
                <w:color w:val="000000"/>
                <w:sz w:val="22"/>
                <w:szCs w:val="22"/>
                <w:lang w:eastAsia="en-CA"/>
              </w:rPr>
              <w:t>100 GE</w:t>
            </w:r>
          </w:p>
        </w:tc>
        <w:tc>
          <w:tcPr>
            <w:tcW w:w="1380"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center"/>
            <w:hideMark/>
          </w:tcPr>
          <w:p w14:paraId="17EB7E43" w14:textId="77777777" w:rsidR="007A2600" w:rsidRPr="00425403" w:rsidRDefault="007A2600" w:rsidP="00384FB9">
            <w:pPr>
              <w:textAlignment w:val="baseline"/>
              <w:rPr>
                <w:rFonts w:ascii="Calibri" w:hAnsi="Calibri" w:cs="Calibri"/>
                <w:color w:val="000000"/>
                <w:sz w:val="22"/>
                <w:szCs w:val="22"/>
                <w:lang w:eastAsia="en-CA"/>
              </w:rPr>
            </w:pPr>
            <w:r w:rsidRPr="00425403">
              <w:rPr>
                <w:rFonts w:ascii="Calibri" w:hAnsi="Calibri" w:cs="Calibri"/>
                <w:color w:val="000000"/>
                <w:sz w:val="22"/>
                <w:szCs w:val="22"/>
                <w:lang w:eastAsia="en-CA"/>
              </w:rPr>
              <w:t>No  </w:t>
            </w:r>
          </w:p>
        </w:tc>
      </w:tr>
      <w:tr w:rsidR="007A2600" w:rsidRPr="00425403" w14:paraId="3F462752" w14:textId="77777777" w:rsidTr="5D75F05A">
        <w:trPr>
          <w:trHeight w:val="1170"/>
        </w:trPr>
        <w:tc>
          <w:tcPr>
            <w:tcW w:w="26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792951EE" w14:textId="65B80461" w:rsidR="007A2600" w:rsidRPr="00425403" w:rsidRDefault="007A2600" w:rsidP="00384FB9">
            <w:pPr>
              <w:textAlignment w:val="baseline"/>
              <w:rPr>
                <w:rFonts w:ascii="Segoe UI" w:hAnsi="Segoe UI" w:cs="Segoe UI"/>
                <w:sz w:val="18"/>
                <w:szCs w:val="18"/>
                <w:lang w:val="en-CA" w:eastAsia="en-CA"/>
              </w:rPr>
            </w:pPr>
            <w:r w:rsidRPr="0097590D">
              <w:rPr>
                <w:rFonts w:ascii="Segoe UI" w:hAnsi="Segoe UI" w:cs="Segoe UI"/>
                <w:sz w:val="18"/>
                <w:szCs w:val="18"/>
                <w:lang w:val="en-CA" w:eastAsia="en-CA"/>
              </w:rPr>
              <w:t>QSFP28:Cisco-100GBASE-</w:t>
            </w:r>
            <w:r>
              <w:rPr>
                <w:rFonts w:ascii="Segoe UI" w:hAnsi="Segoe UI" w:cs="Segoe UI"/>
                <w:sz w:val="18"/>
                <w:szCs w:val="18"/>
                <w:lang w:val="en-CA" w:eastAsia="en-CA"/>
              </w:rPr>
              <w:t>LR4</w:t>
            </w:r>
            <w:r w:rsidR="58CC4D36" w:rsidRPr="32D4B141">
              <w:rPr>
                <w:rFonts w:ascii="Segoe UI" w:hAnsi="Segoe UI" w:cs="Segoe UI"/>
                <w:sz w:val="18"/>
                <w:szCs w:val="18"/>
                <w:lang w:val="en-CA" w:eastAsia="en-CA"/>
              </w:rPr>
              <w:t xml:space="preserve"> (QSFP-100G-LR4-S)</w:t>
            </w:r>
          </w:p>
        </w:tc>
        <w:tc>
          <w:tcPr>
            <w:tcW w:w="1395"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center"/>
            <w:hideMark/>
          </w:tcPr>
          <w:p w14:paraId="41390FA5" w14:textId="697BDD55" w:rsidR="007A2600" w:rsidRPr="00425403" w:rsidRDefault="0064142C" w:rsidP="00384FB9">
            <w:pPr>
              <w:textAlignment w:val="baseline"/>
              <w:rPr>
                <w:rFonts w:ascii="Calibri" w:hAnsi="Calibri" w:cs="Calibri"/>
                <w:color w:val="000000"/>
                <w:sz w:val="22"/>
                <w:szCs w:val="22"/>
                <w:lang w:eastAsia="en-CA"/>
              </w:rPr>
            </w:pPr>
            <w:r>
              <w:rPr>
                <w:rFonts w:ascii="Calibri" w:hAnsi="Calibri" w:cs="Calibri"/>
                <w:color w:val="000000"/>
                <w:sz w:val="22"/>
                <w:szCs w:val="22"/>
                <w:lang w:eastAsia="en-CA"/>
              </w:rPr>
              <w:t>100 GE</w:t>
            </w:r>
          </w:p>
        </w:tc>
        <w:tc>
          <w:tcPr>
            <w:tcW w:w="957"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center"/>
            <w:hideMark/>
          </w:tcPr>
          <w:p w14:paraId="451A1444" w14:textId="226ABC7C" w:rsidR="007A2600" w:rsidRPr="00425403" w:rsidRDefault="007A2600" w:rsidP="00384FB9">
            <w:pPr>
              <w:textAlignment w:val="baseline"/>
              <w:rPr>
                <w:rFonts w:ascii="Segoe UI" w:hAnsi="Segoe UI" w:cs="Segoe UI"/>
                <w:sz w:val="18"/>
                <w:szCs w:val="18"/>
                <w:lang w:val="en-CA" w:eastAsia="en-CA"/>
              </w:rPr>
            </w:pPr>
            <w:r w:rsidRPr="26D873A7">
              <w:rPr>
                <w:rFonts w:ascii="Segoe UI" w:hAnsi="Segoe UI" w:cs="Segoe UI"/>
                <w:sz w:val="18"/>
                <w:szCs w:val="18"/>
                <w:lang w:val="en-CA" w:eastAsia="en-CA"/>
              </w:rPr>
              <w:t>1</w:t>
            </w:r>
            <w:r w:rsidR="1FDB118D" w:rsidRPr="26D873A7">
              <w:rPr>
                <w:rFonts w:ascii="Segoe UI" w:hAnsi="Segoe UI" w:cs="Segoe UI"/>
                <w:sz w:val="18"/>
                <w:szCs w:val="18"/>
                <w:lang w:val="en-CA" w:eastAsia="en-CA"/>
              </w:rPr>
              <w:t>0</w:t>
            </w:r>
            <w:r w:rsidRPr="26D873A7">
              <w:rPr>
                <w:rFonts w:ascii="Segoe UI" w:hAnsi="Segoe UI" w:cs="Segoe UI"/>
                <w:sz w:val="18"/>
                <w:szCs w:val="18"/>
                <w:lang w:val="en-CA" w:eastAsia="en-CA"/>
              </w:rPr>
              <w:t>0</w:t>
            </w:r>
            <w:r w:rsidR="4CD70135" w:rsidRPr="26D873A7">
              <w:rPr>
                <w:rFonts w:ascii="Segoe UI" w:hAnsi="Segoe UI" w:cs="Segoe UI"/>
                <w:sz w:val="18"/>
                <w:szCs w:val="18"/>
                <w:lang w:val="en-CA" w:eastAsia="en-CA"/>
              </w:rPr>
              <w:t xml:space="preserve"> </w:t>
            </w:r>
            <w:r w:rsidRPr="26D873A7">
              <w:rPr>
                <w:rFonts w:ascii="Segoe UI" w:hAnsi="Segoe UI" w:cs="Segoe UI"/>
                <w:sz w:val="18"/>
                <w:szCs w:val="18"/>
                <w:lang w:val="en-CA" w:eastAsia="en-CA"/>
              </w:rPr>
              <w:t>GE</w:t>
            </w:r>
          </w:p>
        </w:tc>
        <w:tc>
          <w:tcPr>
            <w:tcW w:w="945"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center"/>
            <w:hideMark/>
          </w:tcPr>
          <w:p w14:paraId="1488610D" w14:textId="77777777" w:rsidR="007A2600" w:rsidRPr="00425403" w:rsidRDefault="007A2600" w:rsidP="00384FB9">
            <w:pPr>
              <w:textAlignment w:val="baseline"/>
              <w:rPr>
                <w:rFonts w:ascii="Calibri" w:hAnsi="Calibri" w:cs="Calibri"/>
                <w:color w:val="000000"/>
                <w:sz w:val="22"/>
                <w:szCs w:val="22"/>
                <w:lang w:eastAsia="en-CA"/>
              </w:rPr>
            </w:pPr>
            <w:r w:rsidRPr="00425403">
              <w:rPr>
                <w:rFonts w:ascii="Calibri" w:hAnsi="Calibri" w:cs="Calibri"/>
                <w:color w:val="000000"/>
                <w:sz w:val="22"/>
                <w:szCs w:val="22"/>
                <w:lang w:eastAsia="en-CA"/>
              </w:rPr>
              <w:t>1  </w:t>
            </w:r>
          </w:p>
        </w:tc>
        <w:tc>
          <w:tcPr>
            <w:tcW w:w="1155"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center"/>
            <w:hideMark/>
          </w:tcPr>
          <w:p w14:paraId="4EFFFC39" w14:textId="77777777" w:rsidR="007A2600" w:rsidRPr="00425403" w:rsidRDefault="007A2600" w:rsidP="00384FB9">
            <w:pPr>
              <w:textAlignment w:val="baseline"/>
              <w:rPr>
                <w:rFonts w:ascii="Calibri" w:hAnsi="Calibri" w:cs="Calibri"/>
                <w:color w:val="000000"/>
                <w:sz w:val="22"/>
                <w:szCs w:val="22"/>
                <w:lang w:eastAsia="en-CA"/>
              </w:rPr>
            </w:pPr>
            <w:r w:rsidRPr="00425403">
              <w:rPr>
                <w:rFonts w:ascii="Calibri" w:hAnsi="Calibri" w:cs="Calibri"/>
                <w:color w:val="000000"/>
                <w:sz w:val="22"/>
                <w:szCs w:val="22"/>
                <w:lang w:eastAsia="en-CA"/>
              </w:rPr>
              <w:t>1  </w:t>
            </w:r>
          </w:p>
        </w:tc>
        <w:tc>
          <w:tcPr>
            <w:tcW w:w="1335"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center"/>
            <w:hideMark/>
          </w:tcPr>
          <w:p w14:paraId="4D7C0201" w14:textId="567266B7" w:rsidR="007A2600" w:rsidRPr="00425403" w:rsidRDefault="0064142C" w:rsidP="00384FB9">
            <w:pPr>
              <w:textAlignment w:val="baseline"/>
              <w:rPr>
                <w:rFonts w:ascii="Calibri" w:hAnsi="Calibri" w:cs="Calibri"/>
                <w:color w:val="000000"/>
                <w:sz w:val="22"/>
                <w:szCs w:val="22"/>
                <w:lang w:eastAsia="en-CA"/>
              </w:rPr>
            </w:pPr>
            <w:r>
              <w:rPr>
                <w:rFonts w:ascii="Calibri" w:hAnsi="Calibri" w:cs="Calibri"/>
                <w:color w:val="000000"/>
                <w:sz w:val="22"/>
                <w:szCs w:val="22"/>
                <w:lang w:eastAsia="en-CA"/>
              </w:rPr>
              <w:t>100 GE</w:t>
            </w:r>
          </w:p>
        </w:tc>
        <w:tc>
          <w:tcPr>
            <w:tcW w:w="1380"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center"/>
            <w:hideMark/>
          </w:tcPr>
          <w:p w14:paraId="2965BE66" w14:textId="77777777" w:rsidR="007A2600" w:rsidRPr="00425403" w:rsidRDefault="007A2600" w:rsidP="00384FB9">
            <w:pPr>
              <w:textAlignment w:val="baseline"/>
              <w:rPr>
                <w:rFonts w:ascii="Calibri" w:hAnsi="Calibri" w:cs="Calibri"/>
                <w:color w:val="000000"/>
                <w:sz w:val="22"/>
                <w:szCs w:val="22"/>
                <w:lang w:eastAsia="en-CA"/>
              </w:rPr>
            </w:pPr>
            <w:r w:rsidRPr="00425403">
              <w:rPr>
                <w:rFonts w:ascii="Calibri" w:hAnsi="Calibri" w:cs="Calibri"/>
                <w:color w:val="000000"/>
                <w:sz w:val="22"/>
                <w:szCs w:val="22"/>
                <w:lang w:eastAsia="en-CA"/>
              </w:rPr>
              <w:t>No  </w:t>
            </w:r>
          </w:p>
        </w:tc>
      </w:tr>
      <w:tr w:rsidR="607F6159" w14:paraId="565CBC3C" w14:textId="77777777" w:rsidTr="607F6159">
        <w:trPr>
          <w:trHeight w:val="1170"/>
        </w:trPr>
        <w:tc>
          <w:tcPr>
            <w:tcW w:w="26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0C743AE2" w14:textId="65FFD5ED" w:rsidR="607F6159" w:rsidRDefault="607F6159" w:rsidP="607F6159">
            <w:pPr>
              <w:rPr>
                <w:rFonts w:ascii="Segoe UI" w:hAnsi="Segoe UI" w:cs="Segoe UI"/>
                <w:sz w:val="18"/>
                <w:szCs w:val="18"/>
                <w:lang w:val="en-CA" w:eastAsia="en-CA"/>
              </w:rPr>
            </w:pPr>
            <w:r w:rsidRPr="607F6159">
              <w:rPr>
                <w:rFonts w:ascii="Segoe UI" w:hAnsi="Segoe UI" w:cs="Segoe UI"/>
                <w:sz w:val="18"/>
                <w:szCs w:val="18"/>
                <w:lang w:val="en-CA" w:eastAsia="en-CA"/>
              </w:rPr>
              <w:t>Cisco NCS Generic QSFP28 pluggable</w:t>
            </w:r>
          </w:p>
        </w:tc>
        <w:tc>
          <w:tcPr>
            <w:tcW w:w="1395"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center"/>
            <w:hideMark/>
          </w:tcPr>
          <w:p w14:paraId="377863CD" w14:textId="0E982765" w:rsidR="607F6159" w:rsidRDefault="607F6159" w:rsidP="607F6159">
            <w:pPr>
              <w:rPr>
                <w:rFonts w:ascii="Segoe UI" w:hAnsi="Segoe UI" w:cs="Segoe UI"/>
                <w:sz w:val="18"/>
                <w:szCs w:val="18"/>
                <w:lang w:val="en-CA" w:eastAsia="en-CA"/>
              </w:rPr>
            </w:pPr>
            <w:r w:rsidRPr="607F6159">
              <w:rPr>
                <w:rFonts w:ascii="Calibri" w:hAnsi="Calibri" w:cs="Calibri"/>
                <w:color w:val="000000" w:themeColor="text1"/>
                <w:sz w:val="22"/>
                <w:szCs w:val="22"/>
                <w:lang w:val="en-CA" w:eastAsia="en-CA"/>
              </w:rPr>
              <w:t>100 GE </w:t>
            </w:r>
          </w:p>
        </w:tc>
        <w:tc>
          <w:tcPr>
            <w:tcW w:w="957"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center"/>
            <w:hideMark/>
          </w:tcPr>
          <w:p w14:paraId="4EB9326A" w14:textId="43A243E8" w:rsidR="607F6159" w:rsidRDefault="607F6159" w:rsidP="607F6159">
            <w:pPr>
              <w:rPr>
                <w:rFonts w:ascii="Segoe UI" w:hAnsi="Segoe UI" w:cs="Segoe UI"/>
                <w:sz w:val="18"/>
                <w:szCs w:val="18"/>
                <w:lang w:val="en-CA" w:eastAsia="en-CA"/>
              </w:rPr>
            </w:pPr>
            <w:r w:rsidRPr="607F6159">
              <w:rPr>
                <w:rFonts w:ascii="Segoe UI" w:hAnsi="Segoe UI" w:cs="Segoe UI"/>
                <w:sz w:val="18"/>
                <w:szCs w:val="18"/>
                <w:lang w:val="en-CA" w:eastAsia="en-CA"/>
              </w:rPr>
              <w:t>100 GE</w:t>
            </w:r>
          </w:p>
        </w:tc>
        <w:tc>
          <w:tcPr>
            <w:tcW w:w="945"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center"/>
            <w:hideMark/>
          </w:tcPr>
          <w:p w14:paraId="5D930D13" w14:textId="45122F79" w:rsidR="607F6159" w:rsidRDefault="607F6159" w:rsidP="607F6159">
            <w:pPr>
              <w:rPr>
                <w:rFonts w:ascii="Segoe UI" w:hAnsi="Segoe UI" w:cs="Segoe UI"/>
                <w:sz w:val="18"/>
                <w:szCs w:val="18"/>
                <w:lang w:val="en-CA" w:eastAsia="en-CA"/>
              </w:rPr>
            </w:pPr>
            <w:r w:rsidRPr="607F6159">
              <w:rPr>
                <w:rFonts w:ascii="Calibri" w:hAnsi="Calibri" w:cs="Calibri"/>
                <w:color w:val="000000" w:themeColor="text1"/>
                <w:sz w:val="22"/>
                <w:szCs w:val="22"/>
                <w:lang w:eastAsia="en-CA"/>
              </w:rPr>
              <w:t>1 </w:t>
            </w:r>
            <w:r w:rsidRPr="607F6159">
              <w:rPr>
                <w:rFonts w:ascii="Calibri" w:hAnsi="Calibri" w:cs="Calibri"/>
                <w:color w:val="000000" w:themeColor="text1"/>
                <w:sz w:val="22"/>
                <w:szCs w:val="22"/>
                <w:lang w:val="en-CA" w:eastAsia="en-CA"/>
              </w:rPr>
              <w:t> </w:t>
            </w:r>
          </w:p>
        </w:tc>
        <w:tc>
          <w:tcPr>
            <w:tcW w:w="1155"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center"/>
            <w:hideMark/>
          </w:tcPr>
          <w:p w14:paraId="79E07A56" w14:textId="41E68110" w:rsidR="607F6159" w:rsidRDefault="607F6159" w:rsidP="607F6159">
            <w:pPr>
              <w:rPr>
                <w:rFonts w:ascii="Segoe UI" w:hAnsi="Segoe UI" w:cs="Segoe UI"/>
                <w:sz w:val="18"/>
                <w:szCs w:val="18"/>
                <w:lang w:val="en-CA" w:eastAsia="en-CA"/>
              </w:rPr>
            </w:pPr>
            <w:r w:rsidRPr="607F6159">
              <w:rPr>
                <w:rFonts w:ascii="Calibri" w:hAnsi="Calibri" w:cs="Calibri"/>
                <w:color w:val="000000" w:themeColor="text1"/>
                <w:sz w:val="22"/>
                <w:szCs w:val="22"/>
                <w:lang w:eastAsia="en-CA"/>
              </w:rPr>
              <w:t>1 </w:t>
            </w:r>
            <w:r w:rsidRPr="607F6159">
              <w:rPr>
                <w:rFonts w:ascii="Calibri" w:hAnsi="Calibri" w:cs="Calibri"/>
                <w:color w:val="000000" w:themeColor="text1"/>
                <w:sz w:val="22"/>
                <w:szCs w:val="22"/>
                <w:lang w:val="en-CA" w:eastAsia="en-CA"/>
              </w:rPr>
              <w:t> </w:t>
            </w:r>
          </w:p>
        </w:tc>
        <w:tc>
          <w:tcPr>
            <w:tcW w:w="1335"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center"/>
            <w:hideMark/>
          </w:tcPr>
          <w:p w14:paraId="356A0847" w14:textId="7718A48F" w:rsidR="607F6159" w:rsidRDefault="607F6159" w:rsidP="607F6159">
            <w:pPr>
              <w:rPr>
                <w:rFonts w:ascii="Calibri" w:hAnsi="Calibri" w:cs="Calibri"/>
                <w:color w:val="000000" w:themeColor="text1"/>
                <w:sz w:val="22"/>
                <w:szCs w:val="22"/>
                <w:lang w:eastAsia="en-CA"/>
              </w:rPr>
            </w:pPr>
            <w:r w:rsidRPr="607F6159">
              <w:rPr>
                <w:rFonts w:ascii="Calibri" w:hAnsi="Calibri" w:cs="Calibri"/>
                <w:color w:val="000000" w:themeColor="text1"/>
                <w:sz w:val="22"/>
                <w:szCs w:val="22"/>
                <w:lang w:eastAsia="en-CA"/>
              </w:rPr>
              <w:t>100 GE</w:t>
            </w:r>
          </w:p>
        </w:tc>
        <w:tc>
          <w:tcPr>
            <w:tcW w:w="1380"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center"/>
            <w:hideMark/>
          </w:tcPr>
          <w:p w14:paraId="5D5FB7E7" w14:textId="5E5F89F8" w:rsidR="607F6159" w:rsidRDefault="607F6159" w:rsidP="607F6159">
            <w:pPr>
              <w:rPr>
                <w:rFonts w:ascii="Segoe UI" w:hAnsi="Segoe UI" w:cs="Segoe UI"/>
                <w:sz w:val="18"/>
                <w:szCs w:val="18"/>
                <w:lang w:val="en-CA" w:eastAsia="en-CA"/>
              </w:rPr>
            </w:pPr>
            <w:r w:rsidRPr="607F6159">
              <w:rPr>
                <w:rFonts w:ascii="Calibri" w:hAnsi="Calibri" w:cs="Calibri"/>
                <w:color w:val="000000" w:themeColor="text1"/>
                <w:sz w:val="22"/>
                <w:szCs w:val="22"/>
                <w:lang w:eastAsia="en-CA"/>
              </w:rPr>
              <w:t>No </w:t>
            </w:r>
            <w:r w:rsidRPr="607F6159">
              <w:rPr>
                <w:rFonts w:ascii="Calibri" w:hAnsi="Calibri" w:cs="Calibri"/>
                <w:color w:val="000000" w:themeColor="text1"/>
                <w:sz w:val="22"/>
                <w:szCs w:val="22"/>
                <w:lang w:val="en-CA" w:eastAsia="en-CA"/>
              </w:rPr>
              <w:t> </w:t>
            </w:r>
          </w:p>
        </w:tc>
      </w:tr>
    </w:tbl>
    <w:p w14:paraId="015F4D95" w14:textId="1239458B" w:rsidR="007A2600" w:rsidRPr="00425403" w:rsidRDefault="007A2600" w:rsidP="007A2600">
      <w:pPr>
        <w:pStyle w:val="BodyText"/>
        <w:rPr>
          <w:lang w:val="en-CA"/>
        </w:rPr>
      </w:pPr>
    </w:p>
    <w:p w14:paraId="15D6BB6E" w14:textId="02698871" w:rsidR="6098F1FC" w:rsidRDefault="6098F1FC" w:rsidP="541B9F09">
      <w:pPr>
        <w:pStyle w:val="BodyText"/>
        <w:rPr>
          <w:lang w:val="en-CA"/>
        </w:rPr>
      </w:pPr>
    </w:p>
    <w:p w14:paraId="16EC2D84" w14:textId="0B3867AE" w:rsidR="00F568AB" w:rsidRDefault="00F568AB" w:rsidP="00F568AB">
      <w:pPr>
        <w:pStyle w:val="Heading2"/>
        <w:rPr>
          <w:lang w:val="en-CA"/>
        </w:rPr>
      </w:pPr>
      <w:bookmarkStart w:id="212" w:name="_Toc153919383"/>
      <w:r>
        <w:rPr>
          <w:lang w:val="en-CA"/>
        </w:rPr>
        <w:t xml:space="preserve">Device Model </w:t>
      </w:r>
      <w:r w:rsidR="004F7131" w:rsidRPr="00774C41">
        <w:rPr>
          <w:lang w:val="en-CA"/>
        </w:rPr>
        <w:t>Cisco</w:t>
      </w:r>
      <w:r w:rsidR="004F7131">
        <w:rPr>
          <w:lang w:val="en-CA"/>
        </w:rPr>
        <w:t xml:space="preserve">- </w:t>
      </w:r>
      <w:r w:rsidR="004F7131" w:rsidRPr="00774C41">
        <w:rPr>
          <w:lang w:val="en-CA"/>
        </w:rPr>
        <w:t>NCS-55</w:t>
      </w:r>
      <w:r w:rsidR="004F7131">
        <w:rPr>
          <w:lang w:val="en-CA"/>
        </w:rPr>
        <w:t>A2</w:t>
      </w:r>
      <w:r w:rsidR="004F7131" w:rsidRPr="00774C41">
        <w:rPr>
          <w:lang w:val="en-CA"/>
        </w:rPr>
        <w:t>-</w:t>
      </w:r>
      <w:r w:rsidR="003711E9">
        <w:rPr>
          <w:lang w:val="en-CA"/>
        </w:rPr>
        <w:t>MOD-SYS</w:t>
      </w:r>
      <w:bookmarkEnd w:id="212"/>
    </w:p>
    <w:p w14:paraId="76CF08DC" w14:textId="58F83E15" w:rsidR="00F568AB" w:rsidRPr="00A2288C" w:rsidRDefault="00F568AB" w:rsidP="004F275E">
      <w:pPr>
        <w:pStyle w:val="Heading3"/>
        <w:numPr>
          <w:ilvl w:val="2"/>
          <w:numId w:val="15"/>
        </w:numPr>
        <w:rPr>
          <w:lang w:val="en-CA"/>
        </w:rPr>
      </w:pPr>
      <w:bookmarkStart w:id="213" w:name="_Toc153919384"/>
      <w:r w:rsidRPr="00A2288C">
        <w:rPr>
          <w:lang w:val="en-CA"/>
        </w:rPr>
        <w:t>Device Types</w:t>
      </w:r>
      <w:bookmarkEnd w:id="213"/>
    </w:p>
    <w:p w14:paraId="7F93E691" w14:textId="2B99AAD4" w:rsidR="00F568AB" w:rsidRPr="005378DA" w:rsidRDefault="00F568AB" w:rsidP="00F568AB">
      <w:pPr>
        <w:pStyle w:val="BodyText"/>
        <w:rPr>
          <w:lang w:val="en-CA"/>
        </w:rPr>
      </w:pPr>
      <w:r>
        <w:rPr>
          <w:lang w:val="en-CA"/>
        </w:rPr>
        <w:t xml:space="preserve"> Following device types will be configured in the BPI using Metadata Modeler. </w:t>
      </w:r>
      <w:r w:rsidR="00082068">
        <w:rPr>
          <w:lang w:val="en-CA"/>
        </w:rPr>
        <w:t>Roger’s</w:t>
      </w:r>
      <w:r>
        <w:rPr>
          <w:lang w:val="en-CA"/>
        </w:rPr>
        <w:t xml:space="preserve"> project is not using the Rack so category should be defined as ‘Generic’</w:t>
      </w:r>
    </w:p>
    <w:p w14:paraId="6801492D" w14:textId="77777777" w:rsidR="00F568AB" w:rsidRDefault="00F568AB" w:rsidP="00F568AB">
      <w:pPr>
        <w:rPr>
          <w:lang w:val="en-CA"/>
        </w:rPr>
      </w:pPr>
    </w:p>
    <w:tbl>
      <w:tblPr>
        <w:tblW w:w="1054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2"/>
        <w:gridCol w:w="870"/>
        <w:gridCol w:w="1476"/>
        <w:gridCol w:w="1352"/>
        <w:gridCol w:w="1162"/>
        <w:gridCol w:w="1116"/>
        <w:gridCol w:w="992"/>
        <w:gridCol w:w="1258"/>
        <w:gridCol w:w="955"/>
      </w:tblGrid>
      <w:tr w:rsidR="00292229" w:rsidRPr="005232B2" w14:paraId="282609C5" w14:textId="77777777" w:rsidTr="00674271">
        <w:tc>
          <w:tcPr>
            <w:tcW w:w="1362" w:type="dxa"/>
            <w:shd w:val="clear" w:color="auto" w:fill="548DD4" w:themeFill="text2" w:themeFillTint="99"/>
          </w:tcPr>
          <w:p w14:paraId="146130F9" w14:textId="77777777" w:rsidR="00F568AB" w:rsidRPr="005232B2" w:rsidRDefault="00F568AB" w:rsidP="00203BC3">
            <w:pPr>
              <w:pStyle w:val="Table"/>
              <w:rPr>
                <w:b/>
                <w:bCs/>
              </w:rPr>
            </w:pPr>
            <w:r w:rsidRPr="005232B2">
              <w:rPr>
                <w:b/>
                <w:bCs/>
              </w:rPr>
              <w:t>Manufacturer</w:t>
            </w:r>
          </w:p>
        </w:tc>
        <w:tc>
          <w:tcPr>
            <w:tcW w:w="870" w:type="dxa"/>
            <w:shd w:val="clear" w:color="auto" w:fill="548DD4" w:themeFill="text2" w:themeFillTint="99"/>
          </w:tcPr>
          <w:p w14:paraId="6FA069F7" w14:textId="77777777" w:rsidR="00F568AB" w:rsidRDefault="00F568AB" w:rsidP="00203BC3">
            <w:pPr>
              <w:pStyle w:val="Table"/>
              <w:rPr>
                <w:b/>
                <w:bCs/>
              </w:rPr>
            </w:pPr>
            <w:r w:rsidRPr="005232B2">
              <w:rPr>
                <w:b/>
                <w:bCs/>
              </w:rPr>
              <w:t xml:space="preserve">Device Type </w:t>
            </w:r>
          </w:p>
          <w:p w14:paraId="780E1AB1" w14:textId="77777777" w:rsidR="00F568AB" w:rsidRPr="005232B2" w:rsidRDefault="00F568AB" w:rsidP="00203BC3">
            <w:pPr>
              <w:pStyle w:val="Table"/>
              <w:rPr>
                <w:b/>
                <w:bCs/>
              </w:rPr>
            </w:pPr>
            <w:r w:rsidRPr="005232B2">
              <w:rPr>
                <w:b/>
                <w:bCs/>
              </w:rPr>
              <w:t>Family</w:t>
            </w:r>
          </w:p>
        </w:tc>
        <w:tc>
          <w:tcPr>
            <w:tcW w:w="1476" w:type="dxa"/>
            <w:shd w:val="clear" w:color="auto" w:fill="548DD4" w:themeFill="text2" w:themeFillTint="99"/>
          </w:tcPr>
          <w:p w14:paraId="50230324" w14:textId="77777777" w:rsidR="00F568AB" w:rsidRPr="005232B2" w:rsidRDefault="00F568AB" w:rsidP="00203BC3">
            <w:pPr>
              <w:pStyle w:val="Table"/>
              <w:rPr>
                <w:b/>
                <w:bCs/>
              </w:rPr>
            </w:pPr>
            <w:r>
              <w:rPr>
                <w:b/>
                <w:bCs/>
              </w:rPr>
              <w:t>Archetype Name</w:t>
            </w:r>
          </w:p>
        </w:tc>
        <w:tc>
          <w:tcPr>
            <w:tcW w:w="1352" w:type="dxa"/>
            <w:shd w:val="clear" w:color="auto" w:fill="548DD4" w:themeFill="text2" w:themeFillTint="99"/>
          </w:tcPr>
          <w:p w14:paraId="6A3C6C3E" w14:textId="77777777" w:rsidR="00F568AB" w:rsidRDefault="00F568AB" w:rsidP="00203BC3">
            <w:pPr>
              <w:pStyle w:val="Table"/>
              <w:rPr>
                <w:b/>
                <w:bCs/>
              </w:rPr>
            </w:pPr>
            <w:r>
              <w:rPr>
                <w:b/>
                <w:bCs/>
              </w:rPr>
              <w:t>Archetype Instance Name</w:t>
            </w:r>
          </w:p>
        </w:tc>
        <w:tc>
          <w:tcPr>
            <w:tcW w:w="1162" w:type="dxa"/>
            <w:shd w:val="clear" w:color="auto" w:fill="548DD4" w:themeFill="text2" w:themeFillTint="99"/>
          </w:tcPr>
          <w:p w14:paraId="2B118381" w14:textId="77777777" w:rsidR="00F568AB" w:rsidRPr="005232B2" w:rsidRDefault="00F568AB" w:rsidP="00203BC3">
            <w:pPr>
              <w:pStyle w:val="Table"/>
              <w:rPr>
                <w:b/>
                <w:bCs/>
              </w:rPr>
            </w:pPr>
            <w:r>
              <w:rPr>
                <w:b/>
                <w:bCs/>
              </w:rPr>
              <w:t>Description</w:t>
            </w:r>
          </w:p>
        </w:tc>
        <w:tc>
          <w:tcPr>
            <w:tcW w:w="1116" w:type="dxa"/>
            <w:shd w:val="clear" w:color="auto" w:fill="548DD4" w:themeFill="text2" w:themeFillTint="99"/>
          </w:tcPr>
          <w:p w14:paraId="59EEC4CD" w14:textId="77777777" w:rsidR="00F568AB" w:rsidRPr="005232B2" w:rsidRDefault="00F568AB" w:rsidP="00203BC3">
            <w:pPr>
              <w:pStyle w:val="Table"/>
              <w:rPr>
                <w:b/>
                <w:bCs/>
              </w:rPr>
            </w:pPr>
            <w:r w:rsidRPr="005232B2">
              <w:rPr>
                <w:b/>
                <w:bCs/>
              </w:rPr>
              <w:t>Part Number</w:t>
            </w:r>
          </w:p>
        </w:tc>
        <w:tc>
          <w:tcPr>
            <w:tcW w:w="992" w:type="dxa"/>
            <w:shd w:val="clear" w:color="auto" w:fill="548DD4" w:themeFill="text2" w:themeFillTint="99"/>
          </w:tcPr>
          <w:p w14:paraId="3800DD9D" w14:textId="77777777" w:rsidR="00F568AB" w:rsidRDefault="00F568AB" w:rsidP="00203BC3">
            <w:pPr>
              <w:pStyle w:val="Table"/>
              <w:rPr>
                <w:b/>
                <w:bCs/>
              </w:rPr>
            </w:pPr>
            <w:r>
              <w:rPr>
                <w:b/>
                <w:bCs/>
              </w:rPr>
              <w:t>Positions Used</w:t>
            </w:r>
          </w:p>
        </w:tc>
        <w:tc>
          <w:tcPr>
            <w:tcW w:w="1258" w:type="dxa"/>
            <w:shd w:val="clear" w:color="auto" w:fill="548DD4" w:themeFill="text2" w:themeFillTint="99"/>
          </w:tcPr>
          <w:p w14:paraId="1442B484" w14:textId="77777777" w:rsidR="00F568AB" w:rsidRDefault="00F568AB" w:rsidP="00203BC3">
            <w:pPr>
              <w:pStyle w:val="Table"/>
              <w:rPr>
                <w:b/>
                <w:bCs/>
              </w:rPr>
            </w:pPr>
            <w:r>
              <w:rPr>
                <w:b/>
                <w:bCs/>
              </w:rPr>
              <w:t>Width</w:t>
            </w:r>
          </w:p>
          <w:p w14:paraId="5E13F5AE" w14:textId="77777777" w:rsidR="00F568AB" w:rsidRPr="005232B2" w:rsidRDefault="00F568AB" w:rsidP="00203BC3">
            <w:pPr>
              <w:pStyle w:val="Table"/>
              <w:rPr>
                <w:b/>
                <w:bCs/>
              </w:rPr>
            </w:pPr>
            <w:r>
              <w:rPr>
                <w:b/>
                <w:bCs/>
              </w:rPr>
              <w:t>(In Inches)</w:t>
            </w:r>
          </w:p>
        </w:tc>
        <w:tc>
          <w:tcPr>
            <w:tcW w:w="955" w:type="dxa"/>
            <w:shd w:val="clear" w:color="auto" w:fill="548DD4" w:themeFill="text2" w:themeFillTint="99"/>
          </w:tcPr>
          <w:p w14:paraId="3EC50A39" w14:textId="77777777" w:rsidR="00F568AB" w:rsidRDefault="00F568AB" w:rsidP="00203BC3">
            <w:pPr>
              <w:pStyle w:val="Table"/>
              <w:rPr>
                <w:b/>
                <w:bCs/>
              </w:rPr>
            </w:pPr>
            <w:r>
              <w:rPr>
                <w:b/>
                <w:bCs/>
              </w:rPr>
              <w:t>Category</w:t>
            </w:r>
          </w:p>
        </w:tc>
      </w:tr>
      <w:tr w:rsidR="007722F4" w:rsidRPr="005232B2" w14:paraId="7439DF19" w14:textId="77777777" w:rsidTr="00674271">
        <w:tc>
          <w:tcPr>
            <w:tcW w:w="1362" w:type="dxa"/>
          </w:tcPr>
          <w:p w14:paraId="565194F8" w14:textId="20E484B8" w:rsidR="00F568AB" w:rsidRPr="005232B2" w:rsidRDefault="1005AAE1" w:rsidP="00203BC3">
            <w:pPr>
              <w:pStyle w:val="Table"/>
            </w:pPr>
            <w:r>
              <w:t>Cisco</w:t>
            </w:r>
          </w:p>
        </w:tc>
        <w:tc>
          <w:tcPr>
            <w:tcW w:w="870" w:type="dxa"/>
          </w:tcPr>
          <w:p w14:paraId="12CCD619" w14:textId="5F2624C5" w:rsidR="00F568AB" w:rsidRPr="005232B2" w:rsidRDefault="00DC4B67" w:rsidP="00203BC3">
            <w:pPr>
              <w:pStyle w:val="Table"/>
            </w:pPr>
            <w:r>
              <w:t>IP</w:t>
            </w:r>
            <w:r w:rsidR="4B4BC676">
              <w:t>WAN</w:t>
            </w:r>
            <w:r w:rsidR="00F568AB">
              <w:t xml:space="preserve"> Family</w:t>
            </w:r>
          </w:p>
        </w:tc>
        <w:tc>
          <w:tcPr>
            <w:tcW w:w="1476" w:type="dxa"/>
          </w:tcPr>
          <w:p w14:paraId="573E350D" w14:textId="16676793" w:rsidR="00F568AB" w:rsidRPr="005232B2" w:rsidRDefault="5BBD2540" w:rsidP="32CAA77D">
            <w:pPr>
              <w:pStyle w:val="Table"/>
              <w:rPr>
                <w:lang w:val="en-CA"/>
              </w:rPr>
            </w:pPr>
            <w:r w:rsidRPr="32CAA77D">
              <w:rPr>
                <w:lang w:val="en-CA"/>
              </w:rPr>
              <w:t>Cisco NCS-55A2-MOD-SYS</w:t>
            </w:r>
          </w:p>
        </w:tc>
        <w:tc>
          <w:tcPr>
            <w:tcW w:w="1352" w:type="dxa"/>
          </w:tcPr>
          <w:p w14:paraId="088627DD" w14:textId="59605C17" w:rsidR="00F568AB" w:rsidRPr="007F16C8" w:rsidRDefault="3AB36077" w:rsidP="32CAA77D">
            <w:pPr>
              <w:pStyle w:val="Table"/>
              <w:rPr>
                <w:lang w:val="en-CA"/>
              </w:rPr>
            </w:pPr>
            <w:r w:rsidRPr="32CAA77D">
              <w:rPr>
                <w:lang w:val="en-CA"/>
              </w:rPr>
              <w:t>Cisco NCS-55A2-MOD-SYS</w:t>
            </w:r>
          </w:p>
        </w:tc>
        <w:tc>
          <w:tcPr>
            <w:tcW w:w="1162" w:type="dxa"/>
          </w:tcPr>
          <w:p w14:paraId="1DB41198" w14:textId="09E9CA03" w:rsidR="00F568AB" w:rsidRPr="005232B2" w:rsidRDefault="7021B801" w:rsidP="32CAA77D">
            <w:pPr>
              <w:pStyle w:val="Table"/>
              <w:rPr>
                <w:lang w:val="en-CA"/>
              </w:rPr>
            </w:pPr>
            <w:r w:rsidRPr="32CAA77D">
              <w:rPr>
                <w:lang w:val="en-CA"/>
              </w:rPr>
              <w:t>Cisco NCS-55A2-MOD-SYS</w:t>
            </w:r>
          </w:p>
        </w:tc>
        <w:tc>
          <w:tcPr>
            <w:tcW w:w="1116" w:type="dxa"/>
          </w:tcPr>
          <w:p w14:paraId="2EB5F696" w14:textId="79D6B480" w:rsidR="00F568AB" w:rsidRPr="005232B2" w:rsidRDefault="7021B801" w:rsidP="32CAA77D">
            <w:pPr>
              <w:pStyle w:val="Table"/>
              <w:rPr>
                <w:lang w:val="en-CA"/>
              </w:rPr>
            </w:pPr>
            <w:r w:rsidRPr="32CAA77D">
              <w:rPr>
                <w:lang w:val="en-CA"/>
              </w:rPr>
              <w:t>CiscoNCS-55A2-MOD-SYS</w:t>
            </w:r>
          </w:p>
        </w:tc>
        <w:tc>
          <w:tcPr>
            <w:tcW w:w="992" w:type="dxa"/>
          </w:tcPr>
          <w:p w14:paraId="15C19BC8" w14:textId="22918D6E" w:rsidR="00F568AB" w:rsidRDefault="00DC4B67" w:rsidP="00203BC3">
            <w:pPr>
              <w:pStyle w:val="Table"/>
            </w:pPr>
            <w:r>
              <w:t>1</w:t>
            </w:r>
          </w:p>
        </w:tc>
        <w:tc>
          <w:tcPr>
            <w:tcW w:w="1258" w:type="dxa"/>
          </w:tcPr>
          <w:p w14:paraId="7932D185" w14:textId="5BF790FB" w:rsidR="00F568AB" w:rsidRPr="007F16C8" w:rsidRDefault="5E04350C" w:rsidP="00DC4B67">
            <w:pPr>
              <w:pStyle w:val="Table"/>
            </w:pPr>
            <w:r>
              <w:t>17.3</w:t>
            </w:r>
          </w:p>
        </w:tc>
        <w:tc>
          <w:tcPr>
            <w:tcW w:w="955" w:type="dxa"/>
          </w:tcPr>
          <w:p w14:paraId="2D9CD23B" w14:textId="6572F130" w:rsidR="00F568AB" w:rsidRDefault="00082068" w:rsidP="00203BC3">
            <w:pPr>
              <w:pStyle w:val="Table"/>
            </w:pPr>
            <w:r>
              <w:t>Generic</w:t>
            </w:r>
          </w:p>
        </w:tc>
      </w:tr>
    </w:tbl>
    <w:p w14:paraId="45ABFE18" w14:textId="77777777" w:rsidR="00F568AB" w:rsidRDefault="00F568AB" w:rsidP="00F568AB">
      <w:pPr>
        <w:pStyle w:val="Heading3"/>
        <w:rPr>
          <w:lang w:val="en-CA"/>
        </w:rPr>
      </w:pPr>
      <w:bookmarkStart w:id="214" w:name="_Toc153919385"/>
      <w:r w:rsidRPr="1612F9A0">
        <w:rPr>
          <w:lang w:val="en-CA"/>
        </w:rPr>
        <w:t>Shelf Position Types</w:t>
      </w:r>
      <w:bookmarkEnd w:id="214"/>
    </w:p>
    <w:tbl>
      <w:tblPr>
        <w:tblW w:w="757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978"/>
        <w:gridCol w:w="1440"/>
        <w:gridCol w:w="1800"/>
        <w:gridCol w:w="1800"/>
      </w:tblGrid>
      <w:tr w:rsidR="00292229" w14:paraId="25C30BD7" w14:textId="77777777" w:rsidTr="00284E46">
        <w:tc>
          <w:tcPr>
            <w:tcW w:w="1560" w:type="dxa"/>
            <w:shd w:val="clear" w:color="auto" w:fill="548DD4" w:themeFill="text2" w:themeFillTint="99"/>
          </w:tcPr>
          <w:p w14:paraId="723FC78A" w14:textId="77777777" w:rsidR="00F568AB" w:rsidRPr="005232B2" w:rsidRDefault="00F568AB" w:rsidP="00203BC3">
            <w:pPr>
              <w:pStyle w:val="Table"/>
              <w:rPr>
                <w:b/>
                <w:bCs/>
              </w:rPr>
            </w:pPr>
            <w:r>
              <w:rPr>
                <w:b/>
                <w:bCs/>
              </w:rPr>
              <w:t>Device Archetype</w:t>
            </w:r>
          </w:p>
        </w:tc>
        <w:tc>
          <w:tcPr>
            <w:tcW w:w="978" w:type="dxa"/>
            <w:shd w:val="clear" w:color="auto" w:fill="548DD4" w:themeFill="text2" w:themeFillTint="99"/>
          </w:tcPr>
          <w:p w14:paraId="13D6FDC2" w14:textId="77777777" w:rsidR="00F568AB" w:rsidRDefault="00F568AB" w:rsidP="00203BC3">
            <w:pPr>
              <w:pStyle w:val="Table"/>
              <w:rPr>
                <w:b/>
                <w:bCs/>
              </w:rPr>
            </w:pPr>
            <w:r w:rsidRPr="005232B2">
              <w:rPr>
                <w:b/>
                <w:bCs/>
              </w:rPr>
              <w:t xml:space="preserve">Device Type </w:t>
            </w:r>
          </w:p>
          <w:p w14:paraId="39D1C26F" w14:textId="77777777" w:rsidR="00F568AB" w:rsidRPr="005232B2" w:rsidRDefault="00F568AB" w:rsidP="00203BC3">
            <w:pPr>
              <w:pStyle w:val="Table"/>
              <w:rPr>
                <w:b/>
                <w:bCs/>
              </w:rPr>
            </w:pPr>
            <w:r w:rsidRPr="005232B2">
              <w:rPr>
                <w:b/>
                <w:bCs/>
              </w:rPr>
              <w:t>Family</w:t>
            </w:r>
          </w:p>
        </w:tc>
        <w:tc>
          <w:tcPr>
            <w:tcW w:w="1440" w:type="dxa"/>
            <w:shd w:val="clear" w:color="auto" w:fill="548DD4" w:themeFill="text2" w:themeFillTint="99"/>
          </w:tcPr>
          <w:p w14:paraId="3F1CF6B0" w14:textId="77777777" w:rsidR="00F568AB" w:rsidRPr="005232B2" w:rsidRDefault="00F568AB" w:rsidP="00203BC3">
            <w:pPr>
              <w:pStyle w:val="Table"/>
              <w:rPr>
                <w:b/>
                <w:bCs/>
              </w:rPr>
            </w:pPr>
            <w:r>
              <w:rPr>
                <w:b/>
                <w:bCs/>
              </w:rPr>
              <w:t>ShelfPosition Archetype Name</w:t>
            </w:r>
          </w:p>
        </w:tc>
        <w:tc>
          <w:tcPr>
            <w:tcW w:w="1800" w:type="dxa"/>
            <w:shd w:val="clear" w:color="auto" w:fill="548DD4" w:themeFill="text2" w:themeFillTint="99"/>
          </w:tcPr>
          <w:p w14:paraId="55309A06" w14:textId="77777777" w:rsidR="00F568AB" w:rsidRDefault="00F568AB" w:rsidP="00203BC3">
            <w:pPr>
              <w:pStyle w:val="Table"/>
              <w:rPr>
                <w:b/>
                <w:bCs/>
              </w:rPr>
            </w:pPr>
            <w:r>
              <w:rPr>
                <w:b/>
                <w:bCs/>
              </w:rPr>
              <w:t>ShelfPosition Archetype Instance Name</w:t>
            </w:r>
          </w:p>
        </w:tc>
        <w:tc>
          <w:tcPr>
            <w:tcW w:w="1800" w:type="dxa"/>
            <w:shd w:val="clear" w:color="auto" w:fill="548DD4" w:themeFill="text2" w:themeFillTint="99"/>
          </w:tcPr>
          <w:p w14:paraId="4491BB16" w14:textId="77777777" w:rsidR="00F568AB" w:rsidRDefault="00F568AB" w:rsidP="00203BC3">
            <w:pPr>
              <w:pStyle w:val="Table"/>
              <w:rPr>
                <w:b/>
                <w:bCs/>
              </w:rPr>
            </w:pPr>
            <w:r>
              <w:rPr>
                <w:b/>
                <w:bCs/>
              </w:rPr>
              <w:t>Position Sequence</w:t>
            </w:r>
          </w:p>
        </w:tc>
      </w:tr>
      <w:tr w:rsidR="007722F4" w14:paraId="39BC0E83" w14:textId="77777777" w:rsidTr="00284E46">
        <w:tc>
          <w:tcPr>
            <w:tcW w:w="1560" w:type="dxa"/>
          </w:tcPr>
          <w:p w14:paraId="46AA1092" w14:textId="156F3AC6" w:rsidR="00F568AB" w:rsidRPr="005232B2" w:rsidRDefault="324D40AD" w:rsidP="00203BC3">
            <w:pPr>
              <w:pStyle w:val="Table"/>
            </w:pPr>
            <w:r>
              <w:t>Cisco NCS-55A2-MOD-SYS</w:t>
            </w:r>
          </w:p>
        </w:tc>
        <w:tc>
          <w:tcPr>
            <w:tcW w:w="978" w:type="dxa"/>
          </w:tcPr>
          <w:p w14:paraId="054A863D" w14:textId="00AD9689" w:rsidR="00F568AB" w:rsidRPr="005232B2" w:rsidRDefault="00DC4B67" w:rsidP="00203BC3">
            <w:pPr>
              <w:pStyle w:val="Table"/>
            </w:pPr>
            <w:r>
              <w:t>IP</w:t>
            </w:r>
            <w:r w:rsidR="6656A67A">
              <w:t>W</w:t>
            </w:r>
            <w:r>
              <w:t>AN</w:t>
            </w:r>
            <w:r w:rsidR="00F568AB">
              <w:t xml:space="preserve"> Family</w:t>
            </w:r>
          </w:p>
        </w:tc>
        <w:tc>
          <w:tcPr>
            <w:tcW w:w="1440" w:type="dxa"/>
          </w:tcPr>
          <w:p w14:paraId="170C736E" w14:textId="51F46361" w:rsidR="00F568AB" w:rsidRPr="005232B2" w:rsidRDefault="2539D5C1" w:rsidP="00203BC3">
            <w:pPr>
              <w:pStyle w:val="Table"/>
            </w:pPr>
            <w:r>
              <w:t>Cisco NCS-55A2-MOD-SYS Shelf Pos</w:t>
            </w:r>
          </w:p>
        </w:tc>
        <w:tc>
          <w:tcPr>
            <w:tcW w:w="1800" w:type="dxa"/>
          </w:tcPr>
          <w:p w14:paraId="53B50F50" w14:textId="7BBA510F" w:rsidR="00F568AB" w:rsidRPr="007F16C8" w:rsidRDefault="2539D5C1" w:rsidP="00203BC3">
            <w:pPr>
              <w:pStyle w:val="Table"/>
            </w:pPr>
            <w:r>
              <w:t>Cisco NCS-55A2-MOD-SYS Shelf Pos</w:t>
            </w:r>
          </w:p>
        </w:tc>
        <w:tc>
          <w:tcPr>
            <w:tcW w:w="1800" w:type="dxa"/>
          </w:tcPr>
          <w:p w14:paraId="64194D6C" w14:textId="77777777" w:rsidR="00F568AB" w:rsidRDefault="00F568AB" w:rsidP="00203BC3">
            <w:pPr>
              <w:pStyle w:val="Table"/>
            </w:pPr>
            <w:r>
              <w:t>0</w:t>
            </w:r>
          </w:p>
        </w:tc>
      </w:tr>
    </w:tbl>
    <w:p w14:paraId="7E858F1A" w14:textId="77777777" w:rsidR="00F568AB" w:rsidRPr="00DF3ED3" w:rsidRDefault="00F568AB" w:rsidP="00F568AB">
      <w:pPr>
        <w:pStyle w:val="BodyText"/>
        <w:rPr>
          <w:lang w:val="en-CA"/>
        </w:rPr>
      </w:pPr>
    </w:p>
    <w:p w14:paraId="64CFDEA4" w14:textId="77777777" w:rsidR="00F568AB" w:rsidRDefault="00F568AB" w:rsidP="00F568AB">
      <w:pPr>
        <w:pStyle w:val="Heading3"/>
        <w:rPr>
          <w:lang w:val="en-CA"/>
        </w:rPr>
      </w:pPr>
      <w:bookmarkStart w:id="215" w:name="_Toc153919386"/>
      <w:r w:rsidRPr="1612F9A0">
        <w:rPr>
          <w:lang w:val="en-CA"/>
        </w:rPr>
        <w:t>Shelf Types</w:t>
      </w:r>
      <w:bookmarkEnd w:id="215"/>
    </w:p>
    <w:p w14:paraId="159D1FB5" w14:textId="5EBE8D45" w:rsidR="00F568AB" w:rsidRPr="00690583" w:rsidRDefault="00F568AB" w:rsidP="00F568AB">
      <w:pPr>
        <w:pStyle w:val="BodyText"/>
        <w:rPr>
          <w:lang w:val="en-CA"/>
        </w:rPr>
      </w:pPr>
      <w:r>
        <w:rPr>
          <w:lang w:val="en-CA"/>
        </w:rPr>
        <w:t xml:space="preserve">Configure the following shelf types under the parent </w:t>
      </w:r>
      <w:r w:rsidR="62597E7A" w:rsidRPr="04AB51C5">
        <w:rPr>
          <w:lang w:val="en-CA"/>
        </w:rPr>
        <w:t>Shelf Position</w:t>
      </w:r>
      <w:r>
        <w:rPr>
          <w:lang w:val="en-CA"/>
        </w:rPr>
        <w:t xml:space="preserve"> type as per the below details</w:t>
      </w:r>
    </w:p>
    <w:tbl>
      <w:tblPr>
        <w:tblW w:w="10553" w:type="dxa"/>
        <w:tblInd w:w="-113" w:type="dxa"/>
        <w:tblLook w:val="04A0" w:firstRow="1" w:lastRow="0" w:firstColumn="1" w:lastColumn="0" w:noHBand="0" w:noVBand="1"/>
      </w:tblPr>
      <w:tblGrid>
        <w:gridCol w:w="1891"/>
        <w:gridCol w:w="1625"/>
        <w:gridCol w:w="1545"/>
        <w:gridCol w:w="1601"/>
        <w:gridCol w:w="1689"/>
        <w:gridCol w:w="1123"/>
        <w:gridCol w:w="1079"/>
      </w:tblGrid>
      <w:tr w:rsidR="00292229" w:rsidRPr="005232B2" w14:paraId="5EEF596E" w14:textId="77777777" w:rsidTr="0DE81574">
        <w:tc>
          <w:tcPr>
            <w:tcW w:w="1891" w:type="dxa"/>
            <w:tcBorders>
              <w:bottom w:val="single" w:sz="4" w:space="0" w:color="auto"/>
            </w:tcBorders>
            <w:shd w:val="clear" w:color="auto" w:fill="548DD4" w:themeFill="text2" w:themeFillTint="99"/>
          </w:tcPr>
          <w:p w14:paraId="47D62C55" w14:textId="77777777" w:rsidR="00F568AB" w:rsidRPr="005232B2" w:rsidRDefault="00F568AB" w:rsidP="00203BC3">
            <w:pPr>
              <w:pStyle w:val="Table"/>
              <w:rPr>
                <w:b/>
                <w:bCs/>
              </w:rPr>
            </w:pPr>
            <w:r>
              <w:rPr>
                <w:b/>
                <w:bCs/>
              </w:rPr>
              <w:t>ShelfPosition Archetype</w:t>
            </w:r>
          </w:p>
        </w:tc>
        <w:tc>
          <w:tcPr>
            <w:tcW w:w="1625" w:type="dxa"/>
            <w:tcBorders>
              <w:bottom w:val="single" w:sz="4" w:space="0" w:color="auto"/>
            </w:tcBorders>
            <w:shd w:val="clear" w:color="auto" w:fill="548DD4" w:themeFill="text2" w:themeFillTint="99"/>
          </w:tcPr>
          <w:p w14:paraId="7E6FA0F3" w14:textId="77777777" w:rsidR="00F568AB" w:rsidRPr="005232B2" w:rsidRDefault="00F568AB" w:rsidP="00203BC3">
            <w:pPr>
              <w:pStyle w:val="Table"/>
              <w:rPr>
                <w:b/>
                <w:bCs/>
              </w:rPr>
            </w:pPr>
            <w:r>
              <w:rPr>
                <w:b/>
                <w:bCs/>
              </w:rPr>
              <w:t>Shelf Archetype Name</w:t>
            </w:r>
          </w:p>
        </w:tc>
        <w:tc>
          <w:tcPr>
            <w:tcW w:w="1545" w:type="dxa"/>
            <w:tcBorders>
              <w:bottom w:val="single" w:sz="4" w:space="0" w:color="auto"/>
            </w:tcBorders>
            <w:shd w:val="clear" w:color="auto" w:fill="548DD4" w:themeFill="text2" w:themeFillTint="99"/>
          </w:tcPr>
          <w:p w14:paraId="1B7E95F2" w14:textId="77777777" w:rsidR="00F568AB" w:rsidRDefault="00F568AB" w:rsidP="00203BC3">
            <w:pPr>
              <w:pStyle w:val="Table"/>
              <w:rPr>
                <w:b/>
                <w:bCs/>
              </w:rPr>
            </w:pPr>
            <w:r>
              <w:rPr>
                <w:b/>
                <w:bCs/>
              </w:rPr>
              <w:t>Shelf Archetype Instance Name</w:t>
            </w:r>
          </w:p>
        </w:tc>
        <w:tc>
          <w:tcPr>
            <w:tcW w:w="1601" w:type="dxa"/>
            <w:tcBorders>
              <w:bottom w:val="single" w:sz="4" w:space="0" w:color="auto"/>
            </w:tcBorders>
            <w:shd w:val="clear" w:color="auto" w:fill="548DD4" w:themeFill="text2" w:themeFillTint="99"/>
          </w:tcPr>
          <w:p w14:paraId="624B2E91" w14:textId="77777777" w:rsidR="00F568AB" w:rsidRDefault="00F568AB" w:rsidP="00203BC3">
            <w:pPr>
              <w:pStyle w:val="Table"/>
              <w:rPr>
                <w:b/>
                <w:bCs/>
              </w:rPr>
            </w:pPr>
            <w:r>
              <w:rPr>
                <w:b/>
                <w:bCs/>
              </w:rPr>
              <w:t>Part Number</w:t>
            </w:r>
          </w:p>
        </w:tc>
        <w:tc>
          <w:tcPr>
            <w:tcW w:w="1689" w:type="dxa"/>
            <w:tcBorders>
              <w:bottom w:val="single" w:sz="4" w:space="0" w:color="auto"/>
            </w:tcBorders>
            <w:shd w:val="clear" w:color="auto" w:fill="548DD4" w:themeFill="text2" w:themeFillTint="99"/>
          </w:tcPr>
          <w:p w14:paraId="79465FB7" w14:textId="77777777" w:rsidR="00F568AB" w:rsidRDefault="00F568AB" w:rsidP="00203BC3">
            <w:pPr>
              <w:pStyle w:val="Table"/>
              <w:rPr>
                <w:b/>
                <w:bCs/>
              </w:rPr>
            </w:pPr>
            <w:r>
              <w:rPr>
                <w:b/>
                <w:bCs/>
              </w:rPr>
              <w:t>Description</w:t>
            </w:r>
          </w:p>
        </w:tc>
        <w:tc>
          <w:tcPr>
            <w:tcW w:w="1123" w:type="dxa"/>
            <w:tcBorders>
              <w:bottom w:val="single" w:sz="4" w:space="0" w:color="auto"/>
            </w:tcBorders>
            <w:shd w:val="clear" w:color="auto" w:fill="548DD4" w:themeFill="text2" w:themeFillTint="99"/>
          </w:tcPr>
          <w:p w14:paraId="1BD2F707" w14:textId="77777777" w:rsidR="00F568AB" w:rsidRDefault="00F568AB" w:rsidP="00203BC3">
            <w:pPr>
              <w:pStyle w:val="Table"/>
              <w:rPr>
                <w:b/>
                <w:bCs/>
              </w:rPr>
            </w:pPr>
            <w:r>
              <w:rPr>
                <w:b/>
                <w:bCs/>
              </w:rPr>
              <w:t>Positions Used</w:t>
            </w:r>
          </w:p>
        </w:tc>
        <w:tc>
          <w:tcPr>
            <w:tcW w:w="1079" w:type="dxa"/>
            <w:tcBorders>
              <w:bottom w:val="single" w:sz="4" w:space="0" w:color="auto"/>
            </w:tcBorders>
            <w:shd w:val="clear" w:color="auto" w:fill="548DD4" w:themeFill="text2" w:themeFillTint="99"/>
          </w:tcPr>
          <w:p w14:paraId="075B91A7" w14:textId="77777777" w:rsidR="00F568AB" w:rsidRDefault="00F568AB" w:rsidP="00203BC3">
            <w:pPr>
              <w:pStyle w:val="Table"/>
              <w:rPr>
                <w:b/>
                <w:bCs/>
              </w:rPr>
            </w:pPr>
            <w:r>
              <w:rPr>
                <w:b/>
                <w:bCs/>
              </w:rPr>
              <w:t>Width (in Inches)</w:t>
            </w:r>
          </w:p>
        </w:tc>
      </w:tr>
      <w:tr w:rsidR="00D068EA" w:rsidRPr="005232B2" w14:paraId="14B76D37" w14:textId="77777777" w:rsidTr="0DE81574">
        <w:tc>
          <w:tcPr>
            <w:tcW w:w="1891" w:type="dxa"/>
            <w:tcBorders>
              <w:top w:val="single" w:sz="4" w:space="0" w:color="auto"/>
              <w:left w:val="single" w:sz="4" w:space="0" w:color="auto"/>
              <w:bottom w:val="single" w:sz="4" w:space="0" w:color="auto"/>
              <w:right w:val="single" w:sz="4" w:space="0" w:color="auto"/>
            </w:tcBorders>
          </w:tcPr>
          <w:p w14:paraId="1F46BFC8" w14:textId="279D8143" w:rsidR="00F568AB" w:rsidRPr="005232B2" w:rsidRDefault="44459A02" w:rsidP="00203BC3">
            <w:pPr>
              <w:pStyle w:val="Table"/>
            </w:pPr>
            <w:r>
              <w:t>Cisco NCS-55A2-MOD-SYS Shelf Pos</w:t>
            </w:r>
          </w:p>
        </w:tc>
        <w:tc>
          <w:tcPr>
            <w:tcW w:w="1625" w:type="dxa"/>
            <w:tcBorders>
              <w:top w:val="single" w:sz="4" w:space="0" w:color="auto"/>
              <w:left w:val="single" w:sz="4" w:space="0" w:color="auto"/>
              <w:bottom w:val="single" w:sz="4" w:space="0" w:color="auto"/>
              <w:right w:val="single" w:sz="4" w:space="0" w:color="auto"/>
            </w:tcBorders>
          </w:tcPr>
          <w:p w14:paraId="783827EE" w14:textId="2866F23F" w:rsidR="00F568AB" w:rsidRPr="005232B2" w:rsidRDefault="4E0FBCCC" w:rsidP="00203BC3">
            <w:pPr>
              <w:pStyle w:val="Table"/>
            </w:pPr>
            <w:r>
              <w:t>Cisco NCS-55A2-MOD-SYS Shelf</w:t>
            </w:r>
          </w:p>
        </w:tc>
        <w:tc>
          <w:tcPr>
            <w:tcW w:w="1545" w:type="dxa"/>
            <w:tcBorders>
              <w:top w:val="single" w:sz="4" w:space="0" w:color="auto"/>
              <w:left w:val="single" w:sz="4" w:space="0" w:color="auto"/>
              <w:bottom w:val="single" w:sz="4" w:space="0" w:color="auto"/>
              <w:right w:val="single" w:sz="4" w:space="0" w:color="auto"/>
            </w:tcBorders>
          </w:tcPr>
          <w:p w14:paraId="1D60D238" w14:textId="6EE6B139" w:rsidR="00F568AB" w:rsidRPr="007F16C8" w:rsidRDefault="00613278" w:rsidP="00203BC3">
            <w:pPr>
              <w:pStyle w:val="Table"/>
            </w:pPr>
            <w:r>
              <w:t>Shelf</w:t>
            </w:r>
            <w:r w:rsidR="00241BF2">
              <w:t>-1</w:t>
            </w:r>
          </w:p>
        </w:tc>
        <w:tc>
          <w:tcPr>
            <w:tcW w:w="1601" w:type="dxa"/>
            <w:tcBorders>
              <w:top w:val="single" w:sz="4" w:space="0" w:color="auto"/>
              <w:left w:val="single" w:sz="4" w:space="0" w:color="auto"/>
              <w:bottom w:val="single" w:sz="4" w:space="0" w:color="auto"/>
              <w:right w:val="single" w:sz="4" w:space="0" w:color="auto"/>
            </w:tcBorders>
          </w:tcPr>
          <w:p w14:paraId="266D7275" w14:textId="5A1A2606" w:rsidR="00F568AB" w:rsidRDefault="006420E3" w:rsidP="00203BC3">
            <w:pPr>
              <w:pStyle w:val="Table"/>
            </w:pPr>
            <w:r>
              <w:t>Cisco NCS-55A2-MOD-SYS Shelf</w:t>
            </w:r>
          </w:p>
        </w:tc>
        <w:tc>
          <w:tcPr>
            <w:tcW w:w="1689" w:type="dxa"/>
            <w:tcBorders>
              <w:top w:val="single" w:sz="4" w:space="0" w:color="auto"/>
              <w:left w:val="single" w:sz="4" w:space="0" w:color="auto"/>
              <w:bottom w:val="single" w:sz="4" w:space="0" w:color="auto"/>
              <w:right w:val="single" w:sz="4" w:space="0" w:color="auto"/>
            </w:tcBorders>
          </w:tcPr>
          <w:p w14:paraId="4FCCAA40" w14:textId="44F02866" w:rsidR="00F568AB" w:rsidRDefault="006420E3" w:rsidP="00203BC3">
            <w:pPr>
              <w:pStyle w:val="Table"/>
            </w:pPr>
            <w:r>
              <w:t xml:space="preserve">Cisco NCS-55A2-MOD-SYS Shelf </w:t>
            </w:r>
          </w:p>
        </w:tc>
        <w:tc>
          <w:tcPr>
            <w:tcW w:w="1123" w:type="dxa"/>
            <w:tcBorders>
              <w:top w:val="single" w:sz="4" w:space="0" w:color="auto"/>
              <w:left w:val="single" w:sz="4" w:space="0" w:color="auto"/>
              <w:bottom w:val="single" w:sz="4" w:space="0" w:color="auto"/>
              <w:right w:val="single" w:sz="4" w:space="0" w:color="auto"/>
            </w:tcBorders>
          </w:tcPr>
          <w:p w14:paraId="79AC387B" w14:textId="77777777" w:rsidR="00F568AB" w:rsidRDefault="00F568AB" w:rsidP="00203BC3">
            <w:pPr>
              <w:pStyle w:val="Table"/>
            </w:pPr>
            <w:r>
              <w:t>1</w:t>
            </w:r>
          </w:p>
        </w:tc>
        <w:tc>
          <w:tcPr>
            <w:tcW w:w="1079" w:type="dxa"/>
            <w:tcBorders>
              <w:top w:val="single" w:sz="4" w:space="0" w:color="auto"/>
              <w:left w:val="single" w:sz="4" w:space="0" w:color="auto"/>
              <w:bottom w:val="single" w:sz="4" w:space="0" w:color="auto"/>
              <w:right w:val="single" w:sz="4" w:space="0" w:color="auto"/>
            </w:tcBorders>
          </w:tcPr>
          <w:p w14:paraId="5EFFC1B7" w14:textId="76A5F3F2" w:rsidR="00F568AB" w:rsidRDefault="00DC4B67" w:rsidP="00203BC3">
            <w:pPr>
              <w:pStyle w:val="Table"/>
            </w:pPr>
            <w:r>
              <w:t>1</w:t>
            </w:r>
            <w:r w:rsidR="4033088A">
              <w:t>7.3</w:t>
            </w:r>
          </w:p>
        </w:tc>
      </w:tr>
    </w:tbl>
    <w:p w14:paraId="5BE58163" w14:textId="28BB2E07" w:rsidR="00F568AB" w:rsidRDefault="00F568AB" w:rsidP="00F568AB">
      <w:pPr>
        <w:pStyle w:val="Heading3"/>
        <w:rPr>
          <w:lang w:val="en-CA"/>
        </w:rPr>
      </w:pPr>
      <w:bookmarkStart w:id="216" w:name="_Toc153919387"/>
      <w:r w:rsidRPr="1612F9A0">
        <w:rPr>
          <w:lang w:val="en-CA"/>
        </w:rPr>
        <w:t>Shelf Slots</w:t>
      </w:r>
      <w:bookmarkEnd w:id="216"/>
      <w:r w:rsidRPr="1612F9A0">
        <w:rPr>
          <w:lang w:val="en-CA"/>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1380"/>
        <w:gridCol w:w="1410"/>
        <w:gridCol w:w="1230"/>
        <w:gridCol w:w="960"/>
      </w:tblGrid>
      <w:tr w:rsidR="033DDFAC" w14:paraId="1EF984F8" w14:textId="77777777" w:rsidTr="00505863">
        <w:trPr>
          <w:trHeight w:val="1035"/>
        </w:trPr>
        <w:tc>
          <w:tcPr>
            <w:tcW w:w="1380" w:type="dxa"/>
            <w:shd w:val="clear" w:color="auto" w:fill="548DD4" w:themeFill="text2" w:themeFillTint="99"/>
            <w:tcMar>
              <w:top w:w="15" w:type="dxa"/>
              <w:left w:w="15" w:type="dxa"/>
              <w:right w:w="15" w:type="dxa"/>
            </w:tcMar>
            <w:vAlign w:val="center"/>
          </w:tcPr>
          <w:p w14:paraId="1EF554E9" w14:textId="0EC8C7EE" w:rsidR="033DDFAC" w:rsidRDefault="033DDFAC">
            <w:r w:rsidRPr="033DDFAC">
              <w:rPr>
                <w:rFonts w:ascii="Calibri" w:eastAsia="Calibri" w:hAnsi="Calibri" w:cs="Calibri"/>
                <w:b/>
                <w:bCs/>
              </w:rPr>
              <w:t>Shelf Archetype Name</w:t>
            </w:r>
            <w:r w:rsidRPr="033DDFAC">
              <w:rPr>
                <w:rFonts w:ascii="Calibri" w:eastAsia="Calibri" w:hAnsi="Calibri" w:cs="Calibri"/>
              </w:rPr>
              <w:t xml:space="preserve"> </w:t>
            </w:r>
          </w:p>
        </w:tc>
        <w:tc>
          <w:tcPr>
            <w:tcW w:w="1410" w:type="dxa"/>
            <w:shd w:val="clear" w:color="auto" w:fill="548DD4" w:themeFill="text2" w:themeFillTint="99"/>
            <w:tcMar>
              <w:top w:w="15" w:type="dxa"/>
              <w:left w:w="15" w:type="dxa"/>
              <w:right w:w="15" w:type="dxa"/>
            </w:tcMar>
            <w:vAlign w:val="center"/>
          </w:tcPr>
          <w:p w14:paraId="3E34E3FE" w14:textId="164DABB3" w:rsidR="033DDFAC" w:rsidRDefault="033DDFAC">
            <w:r w:rsidRPr="033DDFAC">
              <w:rPr>
                <w:rFonts w:ascii="Calibri" w:eastAsia="Calibri" w:hAnsi="Calibri" w:cs="Calibri"/>
                <w:b/>
                <w:bCs/>
              </w:rPr>
              <w:t>Slot Position Archetype</w:t>
            </w:r>
            <w:r w:rsidRPr="033DDFAC">
              <w:rPr>
                <w:rFonts w:ascii="Calibri" w:eastAsia="Calibri" w:hAnsi="Calibri" w:cs="Calibri"/>
              </w:rPr>
              <w:t xml:space="preserve"> </w:t>
            </w:r>
          </w:p>
        </w:tc>
        <w:tc>
          <w:tcPr>
            <w:tcW w:w="1230" w:type="dxa"/>
            <w:shd w:val="clear" w:color="auto" w:fill="548DD4" w:themeFill="text2" w:themeFillTint="99"/>
            <w:tcMar>
              <w:top w:w="15" w:type="dxa"/>
              <w:left w:w="15" w:type="dxa"/>
              <w:right w:w="15" w:type="dxa"/>
            </w:tcMar>
            <w:vAlign w:val="center"/>
          </w:tcPr>
          <w:p w14:paraId="7277FA9E" w14:textId="5F41643B" w:rsidR="033DDFAC" w:rsidRDefault="033DDFAC">
            <w:r w:rsidRPr="033DDFAC">
              <w:rPr>
                <w:rFonts w:ascii="Calibri" w:eastAsia="Calibri" w:hAnsi="Calibri" w:cs="Calibri"/>
                <w:b/>
                <w:bCs/>
              </w:rPr>
              <w:t>Slot Position Archetype Instance</w:t>
            </w:r>
            <w:r w:rsidRPr="033DDFAC">
              <w:rPr>
                <w:rFonts w:ascii="Calibri" w:eastAsia="Calibri" w:hAnsi="Calibri" w:cs="Calibri"/>
              </w:rPr>
              <w:t xml:space="preserve"> </w:t>
            </w:r>
          </w:p>
        </w:tc>
        <w:tc>
          <w:tcPr>
            <w:tcW w:w="960" w:type="dxa"/>
            <w:shd w:val="clear" w:color="auto" w:fill="548DD4" w:themeFill="text2" w:themeFillTint="99"/>
            <w:tcMar>
              <w:top w:w="15" w:type="dxa"/>
              <w:left w:w="15" w:type="dxa"/>
              <w:right w:w="15" w:type="dxa"/>
            </w:tcMar>
            <w:vAlign w:val="center"/>
          </w:tcPr>
          <w:p w14:paraId="60E5534F" w14:textId="5D37B3BA" w:rsidR="033DDFAC" w:rsidRDefault="033DDFAC">
            <w:r w:rsidRPr="033DDFAC">
              <w:rPr>
                <w:rFonts w:ascii="Calibri" w:eastAsia="Calibri" w:hAnsi="Calibri" w:cs="Calibri"/>
                <w:b/>
                <w:bCs/>
              </w:rPr>
              <w:t>Position Sequence</w:t>
            </w:r>
            <w:r w:rsidRPr="033DDFAC">
              <w:rPr>
                <w:rFonts w:ascii="Calibri" w:eastAsia="Calibri" w:hAnsi="Calibri" w:cs="Calibri"/>
              </w:rPr>
              <w:t xml:space="preserve"> </w:t>
            </w:r>
          </w:p>
        </w:tc>
      </w:tr>
      <w:tr w:rsidR="033DDFAC" w14:paraId="5536998D" w14:textId="77777777" w:rsidTr="00505863">
        <w:trPr>
          <w:trHeight w:val="525"/>
        </w:trPr>
        <w:tc>
          <w:tcPr>
            <w:tcW w:w="1380" w:type="dxa"/>
            <w:vMerge w:val="restart"/>
            <w:tcMar>
              <w:top w:w="15" w:type="dxa"/>
              <w:left w:w="15" w:type="dxa"/>
              <w:right w:w="15" w:type="dxa"/>
            </w:tcMar>
            <w:vAlign w:val="center"/>
          </w:tcPr>
          <w:p w14:paraId="35490024" w14:textId="28CBADCA" w:rsidR="6AC5ED0D" w:rsidRDefault="6AC5ED0D" w:rsidP="033DDFAC">
            <w:pPr>
              <w:pStyle w:val="Table"/>
            </w:pPr>
            <w:r>
              <w:t>Cisco NCS-55A2-MOD-SYS Shelf</w:t>
            </w:r>
          </w:p>
        </w:tc>
        <w:tc>
          <w:tcPr>
            <w:tcW w:w="1410" w:type="dxa"/>
            <w:vMerge w:val="restart"/>
            <w:tcMar>
              <w:top w:w="15" w:type="dxa"/>
              <w:left w:w="15" w:type="dxa"/>
              <w:right w:w="15" w:type="dxa"/>
            </w:tcMar>
            <w:vAlign w:val="center"/>
          </w:tcPr>
          <w:p w14:paraId="79B142DA" w14:textId="23123B35" w:rsidR="6D7ABD26" w:rsidRDefault="7D506A47" w:rsidP="033DDFAC">
            <w:pPr>
              <w:pStyle w:val="Table"/>
            </w:pPr>
            <w:r>
              <w:t xml:space="preserve"> </w:t>
            </w:r>
            <w:r w:rsidR="55702F07">
              <w:t>Cisco NCS-55A2-MOD-SYS Slot Position</w:t>
            </w:r>
          </w:p>
        </w:tc>
        <w:tc>
          <w:tcPr>
            <w:tcW w:w="1230" w:type="dxa"/>
            <w:tcMar>
              <w:top w:w="15" w:type="dxa"/>
              <w:left w:w="15" w:type="dxa"/>
              <w:right w:w="15" w:type="dxa"/>
            </w:tcMar>
            <w:vAlign w:val="center"/>
          </w:tcPr>
          <w:p w14:paraId="755D897F" w14:textId="04209372" w:rsidR="033DDFAC" w:rsidRDefault="2B3B52A5" w:rsidP="033DDFAC">
            <w:pPr>
              <w:pStyle w:val="Table"/>
            </w:pPr>
            <w:r>
              <w:t>MPA 0</w:t>
            </w:r>
            <w:r w:rsidR="1B96A825">
              <w:t xml:space="preserve"> </w:t>
            </w:r>
          </w:p>
        </w:tc>
        <w:tc>
          <w:tcPr>
            <w:tcW w:w="960" w:type="dxa"/>
            <w:tcMar>
              <w:top w:w="15" w:type="dxa"/>
              <w:left w:w="15" w:type="dxa"/>
              <w:right w:w="15" w:type="dxa"/>
            </w:tcMar>
            <w:vAlign w:val="center"/>
          </w:tcPr>
          <w:p w14:paraId="50944BC5" w14:textId="66FC1C36" w:rsidR="033DDFAC" w:rsidRDefault="033DDFAC" w:rsidP="033DDFAC">
            <w:pPr>
              <w:pStyle w:val="Table"/>
            </w:pPr>
            <w:r>
              <w:t xml:space="preserve">0 </w:t>
            </w:r>
          </w:p>
        </w:tc>
      </w:tr>
      <w:tr w:rsidR="033DDFAC" w14:paraId="0651F673" w14:textId="77777777" w:rsidTr="00505863">
        <w:trPr>
          <w:trHeight w:val="525"/>
        </w:trPr>
        <w:tc>
          <w:tcPr>
            <w:tcW w:w="1380" w:type="dxa"/>
            <w:vMerge/>
            <w:tcMar>
              <w:top w:w="15" w:type="dxa"/>
              <w:left w:w="15" w:type="dxa"/>
              <w:right w:w="15" w:type="dxa"/>
            </w:tcMar>
            <w:vAlign w:val="center"/>
          </w:tcPr>
          <w:p w14:paraId="54B1B9A5" w14:textId="7BD91FDC" w:rsidR="77D3C6CE" w:rsidRDefault="77D3C6CE" w:rsidP="033DDFAC">
            <w:pPr>
              <w:pStyle w:val="Table"/>
            </w:pPr>
          </w:p>
        </w:tc>
        <w:tc>
          <w:tcPr>
            <w:tcW w:w="1410" w:type="dxa"/>
            <w:vMerge/>
            <w:tcMar>
              <w:top w:w="15" w:type="dxa"/>
              <w:left w:w="15" w:type="dxa"/>
              <w:right w:w="15" w:type="dxa"/>
            </w:tcMar>
            <w:vAlign w:val="center"/>
          </w:tcPr>
          <w:p w14:paraId="605DDFC4" w14:textId="53A83A26" w:rsidR="613948F5" w:rsidRDefault="613948F5" w:rsidP="033DDFAC">
            <w:pPr>
              <w:pStyle w:val="Table"/>
            </w:pPr>
          </w:p>
        </w:tc>
        <w:tc>
          <w:tcPr>
            <w:tcW w:w="1230" w:type="dxa"/>
            <w:tcMar>
              <w:top w:w="15" w:type="dxa"/>
              <w:left w:w="15" w:type="dxa"/>
              <w:right w:w="15" w:type="dxa"/>
            </w:tcMar>
            <w:vAlign w:val="center"/>
          </w:tcPr>
          <w:p w14:paraId="74EBCDD8" w14:textId="404556ED" w:rsidR="033DDFAC" w:rsidRDefault="7CB9FCF4" w:rsidP="033DDFAC">
            <w:pPr>
              <w:pStyle w:val="Table"/>
            </w:pPr>
            <w:r>
              <w:t>MPA 1</w:t>
            </w:r>
          </w:p>
        </w:tc>
        <w:tc>
          <w:tcPr>
            <w:tcW w:w="960" w:type="dxa"/>
            <w:tcMar>
              <w:top w:w="15" w:type="dxa"/>
              <w:left w:w="15" w:type="dxa"/>
              <w:right w:w="15" w:type="dxa"/>
            </w:tcMar>
            <w:vAlign w:val="center"/>
          </w:tcPr>
          <w:p w14:paraId="7147D38A" w14:textId="594635F0" w:rsidR="033DDFAC" w:rsidRDefault="033DDFAC" w:rsidP="033DDFAC">
            <w:pPr>
              <w:pStyle w:val="Table"/>
            </w:pPr>
            <w:r>
              <w:t>1</w:t>
            </w:r>
          </w:p>
        </w:tc>
      </w:tr>
    </w:tbl>
    <w:p w14:paraId="2FE181F9" w14:textId="75B43594" w:rsidR="00DC4B67" w:rsidRPr="00DC4B67" w:rsidRDefault="00DC4B67" w:rsidP="00DC4B67">
      <w:pPr>
        <w:pStyle w:val="BodyText"/>
        <w:rPr>
          <w:lang w:val="en-CA"/>
        </w:rPr>
      </w:pPr>
    </w:p>
    <w:p w14:paraId="0EA1ABD4" w14:textId="6668F96E" w:rsidR="00F568AB" w:rsidRDefault="00F568AB" w:rsidP="00F568AB">
      <w:pPr>
        <w:pStyle w:val="Heading3"/>
        <w:rPr>
          <w:lang w:val="en-CA"/>
        </w:rPr>
      </w:pPr>
      <w:bookmarkStart w:id="217" w:name="_Toc153919388"/>
      <w:r w:rsidRPr="1612F9A0">
        <w:rPr>
          <w:lang w:val="en-CA"/>
        </w:rPr>
        <w:t>Card Types</w:t>
      </w:r>
      <w:bookmarkEnd w:id="217"/>
    </w:p>
    <w:p w14:paraId="01E7F4E9" w14:textId="77777777" w:rsidR="00DC4B67" w:rsidRPr="00DC4B67" w:rsidRDefault="1DFC5526" w:rsidP="20E59589">
      <w:pPr>
        <w:pStyle w:val="BodyText"/>
        <w:rPr>
          <w:lang w:val="en-CA"/>
        </w:rPr>
      </w:pPr>
      <w:r w:rsidRPr="20E59589">
        <w:rPr>
          <w:lang w:val="en-CA"/>
        </w:rPr>
        <w:t>Configure the following Card Types as per the below details.</w:t>
      </w:r>
      <w:commentRangeStart w:id="218"/>
      <w:commentRangeStart w:id="219"/>
      <w:commentRangeStart w:id="220"/>
      <w:commentRangeEnd w:id="218"/>
      <w:r>
        <w:rPr>
          <w:rStyle w:val="CommentReference"/>
        </w:rPr>
        <w:commentReference w:id="218"/>
      </w:r>
      <w:commentRangeEnd w:id="219"/>
      <w:r w:rsidR="00B27717">
        <w:rPr>
          <w:rStyle w:val="CommentReference"/>
        </w:rPr>
        <w:commentReference w:id="219"/>
      </w:r>
      <w:commentRangeEnd w:id="220"/>
      <w:r w:rsidR="00726E66">
        <w:rPr>
          <w:rStyle w:val="CommentReference"/>
        </w:rPr>
        <w:commentReference w:id="220"/>
      </w:r>
    </w:p>
    <w:tbl>
      <w:tblPr>
        <w:tblW w:w="9934"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3"/>
        <w:gridCol w:w="1118"/>
        <w:gridCol w:w="1590"/>
        <w:gridCol w:w="1188"/>
        <w:gridCol w:w="972"/>
        <w:gridCol w:w="884"/>
        <w:gridCol w:w="997"/>
        <w:gridCol w:w="1006"/>
        <w:gridCol w:w="996"/>
      </w:tblGrid>
      <w:tr w:rsidR="004C265F" w14:paraId="25E31856" w14:textId="16F76D4C" w:rsidTr="00B150A5">
        <w:trPr>
          <w:trHeight w:val="300"/>
        </w:trPr>
        <w:tc>
          <w:tcPr>
            <w:tcW w:w="1183" w:type="dxa"/>
            <w:shd w:val="clear" w:color="auto" w:fill="548DD4" w:themeFill="text2" w:themeFillTint="99"/>
          </w:tcPr>
          <w:p w14:paraId="7F9A5201" w14:textId="2C5509D5" w:rsidR="20E59589" w:rsidRDefault="20E59589" w:rsidP="20E59589">
            <w:pPr>
              <w:pStyle w:val="Table"/>
              <w:rPr>
                <w:b/>
                <w:bCs/>
              </w:rPr>
            </w:pPr>
            <w:r w:rsidRPr="20E59589">
              <w:rPr>
                <w:b/>
                <w:bCs/>
              </w:rPr>
              <w:t>Archetype</w:t>
            </w:r>
            <w:r w:rsidR="4CA4CE2B" w:rsidRPr="20E59589">
              <w:rPr>
                <w:b/>
                <w:bCs/>
              </w:rPr>
              <w:t xml:space="preserve"> Name</w:t>
            </w:r>
          </w:p>
        </w:tc>
        <w:tc>
          <w:tcPr>
            <w:tcW w:w="1118" w:type="dxa"/>
            <w:shd w:val="clear" w:color="auto" w:fill="548DD4" w:themeFill="text2" w:themeFillTint="99"/>
          </w:tcPr>
          <w:p w14:paraId="767331E7" w14:textId="77777777" w:rsidR="20E59589" w:rsidRDefault="20E59589" w:rsidP="20E59589">
            <w:pPr>
              <w:pStyle w:val="Table"/>
              <w:rPr>
                <w:b/>
                <w:bCs/>
              </w:rPr>
            </w:pPr>
            <w:r w:rsidRPr="20E59589">
              <w:rPr>
                <w:b/>
                <w:bCs/>
              </w:rPr>
              <w:t>Archetype Instance Name</w:t>
            </w:r>
          </w:p>
        </w:tc>
        <w:tc>
          <w:tcPr>
            <w:tcW w:w="1590" w:type="dxa"/>
            <w:shd w:val="clear" w:color="auto" w:fill="548DD4" w:themeFill="text2" w:themeFillTint="99"/>
          </w:tcPr>
          <w:p w14:paraId="2472B547" w14:textId="77777777" w:rsidR="20E59589" w:rsidRDefault="20E59589" w:rsidP="20E59589">
            <w:pPr>
              <w:pStyle w:val="Table"/>
              <w:rPr>
                <w:b/>
                <w:bCs/>
              </w:rPr>
            </w:pPr>
            <w:r w:rsidRPr="20E59589">
              <w:rPr>
                <w:b/>
                <w:bCs/>
              </w:rPr>
              <w:t>Description</w:t>
            </w:r>
          </w:p>
        </w:tc>
        <w:tc>
          <w:tcPr>
            <w:tcW w:w="1188" w:type="dxa"/>
            <w:shd w:val="clear" w:color="auto" w:fill="548DD4" w:themeFill="text2" w:themeFillTint="99"/>
          </w:tcPr>
          <w:p w14:paraId="153978D5" w14:textId="77777777" w:rsidR="20E59589" w:rsidRDefault="20E59589" w:rsidP="20E59589">
            <w:pPr>
              <w:pStyle w:val="Table"/>
              <w:rPr>
                <w:b/>
                <w:bCs/>
              </w:rPr>
            </w:pPr>
            <w:r w:rsidRPr="20E59589">
              <w:rPr>
                <w:b/>
                <w:bCs/>
              </w:rPr>
              <w:t>Part Number</w:t>
            </w:r>
          </w:p>
        </w:tc>
        <w:tc>
          <w:tcPr>
            <w:tcW w:w="972" w:type="dxa"/>
            <w:shd w:val="clear" w:color="auto" w:fill="548DD4" w:themeFill="text2" w:themeFillTint="99"/>
          </w:tcPr>
          <w:p w14:paraId="6B1DB0E4" w14:textId="77777777" w:rsidR="20E59589" w:rsidRDefault="20E59589" w:rsidP="20E59589">
            <w:pPr>
              <w:pStyle w:val="Table"/>
              <w:rPr>
                <w:b/>
                <w:bCs/>
              </w:rPr>
            </w:pPr>
            <w:r w:rsidRPr="20E59589">
              <w:rPr>
                <w:b/>
                <w:bCs/>
              </w:rPr>
              <w:t>Positions Used</w:t>
            </w:r>
          </w:p>
        </w:tc>
        <w:tc>
          <w:tcPr>
            <w:tcW w:w="884" w:type="dxa"/>
            <w:shd w:val="clear" w:color="auto" w:fill="548DD4" w:themeFill="text2" w:themeFillTint="99"/>
          </w:tcPr>
          <w:p w14:paraId="623CA673" w14:textId="77777777" w:rsidR="20E59589" w:rsidRDefault="20E59589" w:rsidP="20E59589">
            <w:pPr>
              <w:pStyle w:val="Table"/>
              <w:rPr>
                <w:b/>
                <w:bCs/>
              </w:rPr>
            </w:pPr>
            <w:r w:rsidRPr="20E59589">
              <w:rPr>
                <w:b/>
                <w:bCs/>
              </w:rPr>
              <w:t xml:space="preserve">Width </w:t>
            </w:r>
          </w:p>
          <w:p w14:paraId="653F9D59" w14:textId="77777777" w:rsidR="20E59589" w:rsidRDefault="20E59589" w:rsidP="20E59589">
            <w:pPr>
              <w:pStyle w:val="Table"/>
              <w:rPr>
                <w:b/>
                <w:bCs/>
              </w:rPr>
            </w:pPr>
            <w:r w:rsidRPr="20E59589">
              <w:rPr>
                <w:b/>
                <w:bCs/>
              </w:rPr>
              <w:t>(in Inches)</w:t>
            </w:r>
          </w:p>
        </w:tc>
        <w:tc>
          <w:tcPr>
            <w:tcW w:w="997" w:type="dxa"/>
            <w:shd w:val="clear" w:color="auto" w:fill="548DD4" w:themeFill="text2" w:themeFillTint="99"/>
          </w:tcPr>
          <w:p w14:paraId="0D6AB4CE" w14:textId="77777777" w:rsidR="20E59589" w:rsidRDefault="20E59589" w:rsidP="20E59589">
            <w:pPr>
              <w:pStyle w:val="Table"/>
              <w:rPr>
                <w:b/>
                <w:bCs/>
              </w:rPr>
            </w:pPr>
            <w:r w:rsidRPr="20E59589">
              <w:rPr>
                <w:b/>
                <w:bCs/>
              </w:rPr>
              <w:t xml:space="preserve">Height </w:t>
            </w:r>
          </w:p>
          <w:p w14:paraId="4B24E651" w14:textId="77777777" w:rsidR="20E59589" w:rsidRDefault="20E59589" w:rsidP="20E59589">
            <w:pPr>
              <w:pStyle w:val="Table"/>
              <w:rPr>
                <w:b/>
                <w:bCs/>
              </w:rPr>
            </w:pPr>
            <w:r w:rsidRPr="20E59589">
              <w:rPr>
                <w:b/>
                <w:bCs/>
              </w:rPr>
              <w:t>(In Inches)</w:t>
            </w:r>
          </w:p>
        </w:tc>
        <w:tc>
          <w:tcPr>
            <w:tcW w:w="1006" w:type="dxa"/>
            <w:shd w:val="clear" w:color="auto" w:fill="548DD4" w:themeFill="text2" w:themeFillTint="99"/>
          </w:tcPr>
          <w:p w14:paraId="47BDF683" w14:textId="77777777" w:rsidR="20E59589" w:rsidRDefault="20E59589" w:rsidP="20E59589">
            <w:pPr>
              <w:pStyle w:val="Table"/>
              <w:rPr>
                <w:b/>
                <w:bCs/>
              </w:rPr>
            </w:pPr>
            <w:r w:rsidRPr="20E59589">
              <w:rPr>
                <w:b/>
                <w:bCs/>
              </w:rPr>
              <w:t xml:space="preserve">Child PTP </w:t>
            </w:r>
          </w:p>
          <w:p w14:paraId="0D46888F" w14:textId="77777777" w:rsidR="20E59589" w:rsidRDefault="20E59589" w:rsidP="20E59589">
            <w:pPr>
              <w:pStyle w:val="Table"/>
              <w:rPr>
                <w:b/>
                <w:bCs/>
              </w:rPr>
            </w:pPr>
            <w:r w:rsidRPr="20E59589">
              <w:rPr>
                <w:b/>
                <w:bCs/>
              </w:rPr>
              <w:t>Positions</w:t>
            </w:r>
          </w:p>
        </w:tc>
        <w:tc>
          <w:tcPr>
            <w:tcW w:w="996" w:type="dxa"/>
            <w:shd w:val="clear" w:color="auto" w:fill="548DD4" w:themeFill="text2" w:themeFillTint="99"/>
          </w:tcPr>
          <w:p w14:paraId="59A6EB77" w14:textId="77777777" w:rsidR="20E59589" w:rsidRDefault="20E59589" w:rsidP="20E59589">
            <w:pPr>
              <w:pStyle w:val="Table"/>
              <w:rPr>
                <w:b/>
                <w:bCs/>
              </w:rPr>
            </w:pPr>
            <w:r w:rsidRPr="20E59589">
              <w:rPr>
                <w:b/>
                <w:bCs/>
              </w:rPr>
              <w:t>Physical Ports</w:t>
            </w:r>
          </w:p>
        </w:tc>
      </w:tr>
      <w:tr w:rsidR="005A581F" w14:paraId="35BC632A" w14:textId="4B3B5594" w:rsidTr="00B150A5">
        <w:trPr>
          <w:trHeight w:val="300"/>
        </w:trPr>
        <w:tc>
          <w:tcPr>
            <w:tcW w:w="1183" w:type="dxa"/>
          </w:tcPr>
          <w:p w14:paraId="5B5DDB67" w14:textId="618070AE" w:rsidR="59750BB2" w:rsidRDefault="59750BB2" w:rsidP="20E59589">
            <w:pPr>
              <w:pStyle w:val="Table"/>
            </w:pPr>
            <w:r>
              <w:t>NC55-MPA-2TH-S</w:t>
            </w:r>
          </w:p>
        </w:tc>
        <w:tc>
          <w:tcPr>
            <w:tcW w:w="1118" w:type="dxa"/>
          </w:tcPr>
          <w:p w14:paraId="0DF0AB3D" w14:textId="7E5DD095" w:rsidR="59750BB2" w:rsidRDefault="59750BB2" w:rsidP="20E59589">
            <w:pPr>
              <w:pStyle w:val="Table"/>
            </w:pPr>
            <w:r>
              <w:t>NC55-MPA-2TH-S</w:t>
            </w:r>
          </w:p>
        </w:tc>
        <w:tc>
          <w:tcPr>
            <w:tcW w:w="1590" w:type="dxa"/>
          </w:tcPr>
          <w:p w14:paraId="6EC08E51" w14:textId="3BB9B295" w:rsidR="59750BB2" w:rsidRDefault="59750BB2" w:rsidP="20E59589">
            <w:pPr>
              <w:pStyle w:val="Table"/>
            </w:pPr>
            <w:r>
              <w:t>NC55-MPA-2TH-S</w:t>
            </w:r>
          </w:p>
        </w:tc>
        <w:tc>
          <w:tcPr>
            <w:tcW w:w="1188" w:type="dxa"/>
          </w:tcPr>
          <w:p w14:paraId="1F95E07A" w14:textId="11DDB31D" w:rsidR="59750BB2" w:rsidRDefault="59750BB2" w:rsidP="20E59589">
            <w:pPr>
              <w:pStyle w:val="Table"/>
            </w:pPr>
            <w:r>
              <w:t>NC55-MPA-2TH-S</w:t>
            </w:r>
          </w:p>
        </w:tc>
        <w:tc>
          <w:tcPr>
            <w:tcW w:w="972" w:type="dxa"/>
          </w:tcPr>
          <w:p w14:paraId="3395CF2D" w14:textId="77777777" w:rsidR="20E59589" w:rsidRDefault="20E59589" w:rsidP="20E59589">
            <w:pPr>
              <w:pStyle w:val="Table"/>
            </w:pPr>
            <w:r>
              <w:t>1</w:t>
            </w:r>
          </w:p>
        </w:tc>
        <w:tc>
          <w:tcPr>
            <w:tcW w:w="884" w:type="dxa"/>
          </w:tcPr>
          <w:p w14:paraId="1EA28756" w14:textId="69F0F50C" w:rsidR="20E59589" w:rsidRDefault="20E59589" w:rsidP="20E59589">
            <w:pPr>
              <w:pStyle w:val="Table"/>
            </w:pPr>
            <w:r>
              <w:t>1</w:t>
            </w:r>
          </w:p>
        </w:tc>
        <w:tc>
          <w:tcPr>
            <w:tcW w:w="997" w:type="dxa"/>
          </w:tcPr>
          <w:p w14:paraId="4A291E94" w14:textId="1B274BE0" w:rsidR="08209577" w:rsidRDefault="08209577" w:rsidP="20E59589">
            <w:pPr>
              <w:pStyle w:val="Table"/>
            </w:pPr>
            <w:r>
              <w:t>1</w:t>
            </w:r>
          </w:p>
        </w:tc>
        <w:tc>
          <w:tcPr>
            <w:tcW w:w="1006" w:type="dxa"/>
          </w:tcPr>
          <w:p w14:paraId="0FDAB0B0" w14:textId="548E1E0F" w:rsidR="20E59589" w:rsidRDefault="46BA91FC" w:rsidP="20E59589">
            <w:pPr>
              <w:pStyle w:val="Table"/>
            </w:pPr>
            <w:r>
              <w:t>2</w:t>
            </w:r>
          </w:p>
        </w:tc>
        <w:tc>
          <w:tcPr>
            <w:tcW w:w="996" w:type="dxa"/>
          </w:tcPr>
          <w:p w14:paraId="766B9238" w14:textId="21F5867D" w:rsidR="20E59589" w:rsidRDefault="46BA91FC" w:rsidP="20E59589">
            <w:pPr>
              <w:pStyle w:val="Table"/>
            </w:pPr>
            <w:r>
              <w:t>0</w:t>
            </w:r>
          </w:p>
        </w:tc>
      </w:tr>
      <w:tr w:rsidR="00E02694" w14:paraId="0FDB1B95" w14:textId="1F548599" w:rsidTr="00B150A5">
        <w:trPr>
          <w:trHeight w:val="68"/>
        </w:trPr>
        <w:tc>
          <w:tcPr>
            <w:tcW w:w="1183" w:type="dxa"/>
          </w:tcPr>
          <w:p w14:paraId="2A6C50F3" w14:textId="21A457C4" w:rsidR="5424AF6D" w:rsidRDefault="5424AF6D" w:rsidP="20E59589">
            <w:pPr>
              <w:pStyle w:val="Table"/>
            </w:pPr>
            <w:r>
              <w:t>NC55-MPA-4H-S</w:t>
            </w:r>
          </w:p>
        </w:tc>
        <w:tc>
          <w:tcPr>
            <w:tcW w:w="1118" w:type="dxa"/>
          </w:tcPr>
          <w:p w14:paraId="243CB7FD" w14:textId="74518962" w:rsidR="5424AF6D" w:rsidRDefault="5424AF6D" w:rsidP="20E59589">
            <w:pPr>
              <w:pStyle w:val="Table"/>
            </w:pPr>
            <w:r>
              <w:t>NC55-MPA-4H-S</w:t>
            </w:r>
          </w:p>
        </w:tc>
        <w:tc>
          <w:tcPr>
            <w:tcW w:w="1590" w:type="dxa"/>
          </w:tcPr>
          <w:p w14:paraId="11516166" w14:textId="04B74C63" w:rsidR="5424AF6D" w:rsidRDefault="5424AF6D" w:rsidP="20E59589">
            <w:pPr>
              <w:pStyle w:val="Table"/>
            </w:pPr>
            <w:r>
              <w:t>NC55-MPA-4H-S</w:t>
            </w:r>
          </w:p>
        </w:tc>
        <w:tc>
          <w:tcPr>
            <w:tcW w:w="1188" w:type="dxa"/>
          </w:tcPr>
          <w:p w14:paraId="05122477" w14:textId="45357EEC" w:rsidR="5424AF6D" w:rsidRDefault="5424AF6D" w:rsidP="20E59589">
            <w:pPr>
              <w:pStyle w:val="Table"/>
            </w:pPr>
            <w:r>
              <w:t>NC55-MPA-4H-S</w:t>
            </w:r>
          </w:p>
        </w:tc>
        <w:tc>
          <w:tcPr>
            <w:tcW w:w="972" w:type="dxa"/>
          </w:tcPr>
          <w:p w14:paraId="3B0F87BB" w14:textId="0C819940" w:rsidR="5424AF6D" w:rsidRDefault="5424AF6D" w:rsidP="20E59589">
            <w:pPr>
              <w:pStyle w:val="Table"/>
            </w:pPr>
            <w:r>
              <w:t>1</w:t>
            </w:r>
          </w:p>
        </w:tc>
        <w:tc>
          <w:tcPr>
            <w:tcW w:w="884" w:type="dxa"/>
          </w:tcPr>
          <w:p w14:paraId="34946B20" w14:textId="1D310100" w:rsidR="5424AF6D" w:rsidRDefault="5424AF6D" w:rsidP="20E59589">
            <w:pPr>
              <w:pStyle w:val="Table"/>
            </w:pPr>
            <w:r>
              <w:t>1</w:t>
            </w:r>
          </w:p>
        </w:tc>
        <w:tc>
          <w:tcPr>
            <w:tcW w:w="997" w:type="dxa"/>
          </w:tcPr>
          <w:p w14:paraId="3A12925D" w14:textId="6925C384" w:rsidR="5424AF6D" w:rsidRDefault="5424AF6D" w:rsidP="20E59589">
            <w:pPr>
              <w:pStyle w:val="Table"/>
            </w:pPr>
            <w:r>
              <w:t>1</w:t>
            </w:r>
          </w:p>
        </w:tc>
        <w:tc>
          <w:tcPr>
            <w:tcW w:w="1006" w:type="dxa"/>
          </w:tcPr>
          <w:p w14:paraId="53E444EB" w14:textId="58405918" w:rsidR="5424AF6D" w:rsidRDefault="4D6C8A15" w:rsidP="20E59589">
            <w:pPr>
              <w:pStyle w:val="Table"/>
            </w:pPr>
            <w:r>
              <w:t>4</w:t>
            </w:r>
          </w:p>
        </w:tc>
        <w:tc>
          <w:tcPr>
            <w:tcW w:w="996" w:type="dxa"/>
          </w:tcPr>
          <w:p w14:paraId="0A24183E" w14:textId="2953CD9E" w:rsidR="5424AF6D" w:rsidRDefault="106A1553" w:rsidP="20E59589">
            <w:pPr>
              <w:pStyle w:val="Table"/>
            </w:pPr>
            <w:r>
              <w:t>0</w:t>
            </w:r>
          </w:p>
        </w:tc>
      </w:tr>
    </w:tbl>
    <w:p w14:paraId="6435CCBF" w14:textId="165B829E" w:rsidR="00DC4B67" w:rsidRPr="00DC4B67" w:rsidRDefault="00DC4B67" w:rsidP="00DC4B67">
      <w:pPr>
        <w:pStyle w:val="BodyText"/>
        <w:rPr>
          <w:lang w:val="en-CA"/>
        </w:rPr>
      </w:pPr>
    </w:p>
    <w:p w14:paraId="6B4996F7" w14:textId="362F8C78" w:rsidR="00F568AB" w:rsidRDefault="00F568AB" w:rsidP="00F568AB">
      <w:pPr>
        <w:pStyle w:val="Heading3"/>
        <w:rPr>
          <w:lang w:val="en-CA"/>
        </w:rPr>
      </w:pPr>
      <w:bookmarkStart w:id="221" w:name="_Toc153919389"/>
      <w:r w:rsidRPr="1612F9A0">
        <w:rPr>
          <w:lang w:val="en-CA"/>
        </w:rPr>
        <w:t>Card Compatibility for slots</w:t>
      </w:r>
      <w:bookmarkEnd w:id="221"/>
    </w:p>
    <w:p w14:paraId="0E9276D7" w14:textId="5990697A" w:rsidR="00DC4B67" w:rsidRPr="00DC4B67" w:rsidRDefault="5DDDA673" w:rsidP="541B9F09">
      <w:pPr>
        <w:pStyle w:val="BodyText"/>
        <w:rPr>
          <w:lang w:val="en-CA"/>
        </w:rPr>
      </w:pPr>
      <w:r w:rsidRPr="20E59589">
        <w:rPr>
          <w:lang w:val="en-CA"/>
        </w:rPr>
        <w:t>Configure the compatibility between SlotPosition to the Card</w:t>
      </w:r>
    </w:p>
    <w:tbl>
      <w:tblPr>
        <w:tblW w:w="5325"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5"/>
        <w:gridCol w:w="2073"/>
        <w:gridCol w:w="1167"/>
      </w:tblGrid>
      <w:tr w:rsidR="004C265F" w14:paraId="327169DA" w14:textId="77777777" w:rsidTr="003440DC">
        <w:trPr>
          <w:trHeight w:val="300"/>
        </w:trPr>
        <w:tc>
          <w:tcPr>
            <w:tcW w:w="2085" w:type="dxa"/>
            <w:shd w:val="clear" w:color="auto" w:fill="548DD4" w:themeFill="text2" w:themeFillTint="99"/>
          </w:tcPr>
          <w:p w14:paraId="508F9279" w14:textId="77777777" w:rsidR="541B9F09" w:rsidRDefault="541B9F09" w:rsidP="541B9F09">
            <w:pPr>
              <w:pStyle w:val="Table"/>
              <w:rPr>
                <w:b/>
                <w:bCs/>
              </w:rPr>
            </w:pPr>
            <w:r w:rsidRPr="541B9F09">
              <w:rPr>
                <w:b/>
                <w:bCs/>
              </w:rPr>
              <w:t>SlotPosition Archetype</w:t>
            </w:r>
          </w:p>
        </w:tc>
        <w:tc>
          <w:tcPr>
            <w:tcW w:w="2073" w:type="dxa"/>
            <w:shd w:val="clear" w:color="auto" w:fill="548DD4" w:themeFill="text2" w:themeFillTint="99"/>
          </w:tcPr>
          <w:p w14:paraId="250B2656" w14:textId="77777777" w:rsidR="541B9F09" w:rsidRDefault="541B9F09" w:rsidP="541B9F09">
            <w:pPr>
              <w:pStyle w:val="Table"/>
              <w:rPr>
                <w:b/>
                <w:bCs/>
              </w:rPr>
            </w:pPr>
            <w:r w:rsidRPr="541B9F09">
              <w:rPr>
                <w:b/>
                <w:bCs/>
              </w:rPr>
              <w:t>Card Archetype</w:t>
            </w:r>
          </w:p>
        </w:tc>
        <w:tc>
          <w:tcPr>
            <w:tcW w:w="1167" w:type="dxa"/>
            <w:shd w:val="clear" w:color="auto" w:fill="548DD4" w:themeFill="text2" w:themeFillTint="99"/>
          </w:tcPr>
          <w:p w14:paraId="0153B78B" w14:textId="77777777" w:rsidR="541B9F09" w:rsidRDefault="541B9F09" w:rsidP="541B9F09">
            <w:pPr>
              <w:pStyle w:val="Table"/>
              <w:rPr>
                <w:b/>
                <w:bCs/>
              </w:rPr>
            </w:pPr>
            <w:r w:rsidRPr="541B9F09">
              <w:rPr>
                <w:b/>
                <w:bCs/>
              </w:rPr>
              <w:t>Notes</w:t>
            </w:r>
          </w:p>
        </w:tc>
      </w:tr>
      <w:tr w:rsidR="00E15E82" w14:paraId="7335E00A" w14:textId="77777777" w:rsidTr="003440DC">
        <w:trPr>
          <w:trHeight w:val="570"/>
        </w:trPr>
        <w:tc>
          <w:tcPr>
            <w:tcW w:w="2085" w:type="dxa"/>
            <w:shd w:val="clear" w:color="auto" w:fill="auto"/>
          </w:tcPr>
          <w:p w14:paraId="5D730AD5" w14:textId="7B43B19E" w:rsidR="60614172" w:rsidRDefault="0E9E1AAD" w:rsidP="541B9F09">
            <w:pPr>
              <w:pStyle w:val="Table"/>
            </w:pPr>
            <w:r>
              <w:t xml:space="preserve">Cisco NCS-55A2-MOD-SYS Slot </w:t>
            </w:r>
            <w:r w:rsidR="46DCA639">
              <w:t>Pos</w:t>
            </w:r>
            <w:r w:rsidR="276BCE8C">
              <w:t>ition</w:t>
            </w:r>
          </w:p>
        </w:tc>
        <w:tc>
          <w:tcPr>
            <w:tcW w:w="2073" w:type="dxa"/>
            <w:shd w:val="clear" w:color="auto" w:fill="auto"/>
          </w:tcPr>
          <w:p w14:paraId="696BDA7B" w14:textId="19622914" w:rsidR="0E9E1AAD" w:rsidRDefault="6EEE26FF" w:rsidP="070C33ED">
            <w:pPr>
              <w:pStyle w:val="Table"/>
            </w:pPr>
            <w:r>
              <w:t>NC55-MPA-2TH-S</w:t>
            </w:r>
          </w:p>
          <w:p w14:paraId="5967DDB9" w14:textId="153B275F" w:rsidR="6EEE26FF" w:rsidRDefault="1E968776" w:rsidP="070C33ED">
            <w:pPr>
              <w:pStyle w:val="Table"/>
            </w:pPr>
            <w:r>
              <w:t>NC55-MPA-4H-S</w:t>
            </w:r>
          </w:p>
        </w:tc>
        <w:tc>
          <w:tcPr>
            <w:tcW w:w="1167" w:type="dxa"/>
            <w:shd w:val="clear" w:color="auto" w:fill="auto"/>
          </w:tcPr>
          <w:p w14:paraId="16B265D8" w14:textId="77777777" w:rsidR="541B9F09" w:rsidRDefault="541B9F09" w:rsidP="541B9F09">
            <w:pPr>
              <w:pStyle w:val="Table"/>
              <w:rPr>
                <w:b/>
                <w:bCs/>
              </w:rPr>
            </w:pPr>
          </w:p>
        </w:tc>
      </w:tr>
    </w:tbl>
    <w:p w14:paraId="592CABA9" w14:textId="221320E1" w:rsidR="00DC4B67" w:rsidRPr="00DC4B67" w:rsidRDefault="00DC4B67" w:rsidP="00DC4B67">
      <w:pPr>
        <w:pStyle w:val="BodyText"/>
      </w:pPr>
    </w:p>
    <w:p w14:paraId="7FDB0190" w14:textId="7A5E0C1F" w:rsidR="00D86620" w:rsidRPr="007A2600" w:rsidRDefault="00F568AB" w:rsidP="775FFCB2">
      <w:pPr>
        <w:pStyle w:val="Heading3"/>
        <w:rPr>
          <w:lang w:val="en-CA"/>
        </w:rPr>
      </w:pPr>
      <w:bookmarkStart w:id="222" w:name="_Toc153919390"/>
      <w:r w:rsidRPr="20E59589">
        <w:rPr>
          <w:lang w:val="en-CA"/>
        </w:rPr>
        <w:t xml:space="preserve">Physical Termination Position for </w:t>
      </w:r>
      <w:r w:rsidR="003D47E1">
        <w:rPr>
          <w:lang w:val="en-CA"/>
        </w:rPr>
        <w:t>S</w:t>
      </w:r>
      <w:r w:rsidR="00D86620">
        <w:rPr>
          <w:lang w:val="en-CA"/>
        </w:rPr>
        <w:t>helf</w:t>
      </w:r>
      <w:commentRangeStart w:id="223"/>
      <w:commentRangeStart w:id="224"/>
      <w:commentRangeEnd w:id="223"/>
      <w:r>
        <w:rPr>
          <w:rStyle w:val="CommentReference"/>
        </w:rPr>
        <w:commentReference w:id="223"/>
      </w:r>
      <w:commentRangeEnd w:id="224"/>
      <w:r w:rsidR="00A9168C">
        <w:rPr>
          <w:rStyle w:val="CommentReference"/>
        </w:rPr>
        <w:commentReference w:id="224"/>
      </w:r>
      <w:bookmarkEnd w:id="222"/>
    </w:p>
    <w:tbl>
      <w:tblPr>
        <w:tblW w:w="6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1460"/>
        <w:gridCol w:w="1460"/>
        <w:gridCol w:w="1245"/>
        <w:gridCol w:w="1560"/>
        <w:gridCol w:w="1075"/>
      </w:tblGrid>
      <w:tr w:rsidR="2EAB13DB" w14:paraId="6B4E67CC" w14:textId="77777777" w:rsidTr="30BFCD36">
        <w:trPr>
          <w:trHeight w:val="576"/>
        </w:trPr>
        <w:tc>
          <w:tcPr>
            <w:tcW w:w="1460" w:type="dxa"/>
            <w:shd w:val="clear" w:color="auto" w:fill="1E8BCD"/>
            <w:tcMar>
              <w:top w:w="15" w:type="dxa"/>
              <w:left w:w="15" w:type="dxa"/>
              <w:right w:w="15" w:type="dxa"/>
            </w:tcMar>
            <w:vAlign w:val="center"/>
          </w:tcPr>
          <w:p w14:paraId="11D8A805" w14:textId="77777777" w:rsidR="2EAB13DB" w:rsidRDefault="2EAB13DB" w:rsidP="2EAB13DB">
            <w:pPr>
              <w:pStyle w:val="BodyText"/>
              <w:rPr>
                <w:color w:val="000000" w:themeColor="text1"/>
              </w:rPr>
            </w:pPr>
            <w:r w:rsidRPr="2EAB13DB">
              <w:rPr>
                <w:color w:val="000000" w:themeColor="text1"/>
              </w:rPr>
              <w:t xml:space="preserve">Shelf archetype name </w:t>
            </w:r>
          </w:p>
        </w:tc>
        <w:tc>
          <w:tcPr>
            <w:tcW w:w="1460" w:type="dxa"/>
            <w:shd w:val="clear" w:color="auto" w:fill="1E8BCD"/>
            <w:tcMar>
              <w:top w:w="15" w:type="dxa"/>
              <w:left w:w="15" w:type="dxa"/>
              <w:right w:w="15" w:type="dxa"/>
            </w:tcMar>
            <w:vAlign w:val="center"/>
          </w:tcPr>
          <w:p w14:paraId="7E1E7891" w14:textId="77777777" w:rsidR="2EAB13DB" w:rsidRDefault="2EAB13DB" w:rsidP="2EAB13DB">
            <w:pPr>
              <w:pStyle w:val="BodyText"/>
            </w:pPr>
            <w:r>
              <w:t xml:space="preserve">PTP’s Family </w:t>
            </w:r>
          </w:p>
        </w:tc>
        <w:tc>
          <w:tcPr>
            <w:tcW w:w="1245" w:type="dxa"/>
            <w:shd w:val="clear" w:color="auto" w:fill="1E8BCD"/>
            <w:tcMar>
              <w:top w:w="15" w:type="dxa"/>
              <w:left w:w="15" w:type="dxa"/>
              <w:right w:w="15" w:type="dxa"/>
            </w:tcMar>
            <w:vAlign w:val="center"/>
          </w:tcPr>
          <w:p w14:paraId="1541B29C" w14:textId="77777777" w:rsidR="2EAB13DB" w:rsidRDefault="2EAB13DB" w:rsidP="2EAB13DB">
            <w:pPr>
              <w:pStyle w:val="BodyText"/>
            </w:pPr>
            <w:r>
              <w:t xml:space="preserve">PTP Archetype name </w:t>
            </w:r>
          </w:p>
        </w:tc>
        <w:tc>
          <w:tcPr>
            <w:tcW w:w="1560" w:type="dxa"/>
            <w:shd w:val="clear" w:color="auto" w:fill="1E8BCD"/>
            <w:tcMar>
              <w:top w:w="15" w:type="dxa"/>
              <w:left w:w="15" w:type="dxa"/>
              <w:right w:w="15" w:type="dxa"/>
            </w:tcMar>
            <w:vAlign w:val="center"/>
          </w:tcPr>
          <w:p w14:paraId="00259416" w14:textId="77777777" w:rsidR="2EAB13DB" w:rsidRDefault="2EAB13DB" w:rsidP="2EAB13DB">
            <w:pPr>
              <w:pStyle w:val="BodyText"/>
            </w:pPr>
            <w:r>
              <w:t xml:space="preserve">PTP Archetype Instance Name </w:t>
            </w:r>
          </w:p>
        </w:tc>
        <w:tc>
          <w:tcPr>
            <w:tcW w:w="1075" w:type="dxa"/>
            <w:shd w:val="clear" w:color="auto" w:fill="1E8BCD"/>
            <w:tcMar>
              <w:top w:w="15" w:type="dxa"/>
              <w:left w:w="15" w:type="dxa"/>
              <w:right w:w="15" w:type="dxa"/>
            </w:tcMar>
            <w:vAlign w:val="center"/>
          </w:tcPr>
          <w:p w14:paraId="02F455E9" w14:textId="77777777" w:rsidR="2EAB13DB" w:rsidRDefault="2EAB13DB" w:rsidP="2EAB13DB">
            <w:pPr>
              <w:pStyle w:val="BodyText"/>
            </w:pPr>
            <w:r>
              <w:t xml:space="preserve">Position Sequence </w:t>
            </w:r>
          </w:p>
        </w:tc>
      </w:tr>
      <w:tr w:rsidR="2EAB13DB" w14:paraId="4CAAE04B" w14:textId="77777777" w:rsidTr="30BFCD36">
        <w:trPr>
          <w:trHeight w:val="576"/>
        </w:trPr>
        <w:tc>
          <w:tcPr>
            <w:tcW w:w="1460" w:type="dxa"/>
            <w:vMerge w:val="restart"/>
            <w:tcMar>
              <w:top w:w="15" w:type="dxa"/>
              <w:left w:w="15" w:type="dxa"/>
              <w:right w:w="15" w:type="dxa"/>
            </w:tcMar>
            <w:vAlign w:val="center"/>
          </w:tcPr>
          <w:p w14:paraId="67B123CF" w14:textId="4FFB0CA8" w:rsidR="2EAB13DB" w:rsidRDefault="2EAB13DB" w:rsidP="2EAB13DB">
            <w:pPr>
              <w:pStyle w:val="BodyText"/>
            </w:pPr>
            <w:r>
              <w:t>Cisco NCS-55A2-MOD-SYS Shelf</w:t>
            </w:r>
          </w:p>
        </w:tc>
        <w:tc>
          <w:tcPr>
            <w:tcW w:w="1460" w:type="dxa"/>
            <w:tcMar>
              <w:top w:w="15" w:type="dxa"/>
              <w:left w:w="15" w:type="dxa"/>
              <w:right w:w="15" w:type="dxa"/>
            </w:tcMar>
            <w:vAlign w:val="center"/>
          </w:tcPr>
          <w:p w14:paraId="224E6556" w14:textId="77777777" w:rsidR="2EAB13DB" w:rsidRDefault="2EAB13DB" w:rsidP="401A8103">
            <w:pPr>
              <w:pStyle w:val="BodyText"/>
            </w:pPr>
            <w:r>
              <w:t xml:space="preserve">IPWAN </w:t>
            </w:r>
          </w:p>
          <w:p w14:paraId="3C3A3B69" w14:textId="072A7452" w:rsidR="2EAB13DB" w:rsidRDefault="2A7E8623" w:rsidP="401A8103">
            <w:pPr>
              <w:pStyle w:val="BodyText"/>
            </w:pPr>
            <w:r>
              <w:t>Family</w:t>
            </w:r>
          </w:p>
        </w:tc>
        <w:tc>
          <w:tcPr>
            <w:tcW w:w="1245" w:type="dxa"/>
            <w:tcMar>
              <w:top w:w="15" w:type="dxa"/>
              <w:left w:w="15" w:type="dxa"/>
              <w:right w:w="15" w:type="dxa"/>
            </w:tcMar>
            <w:vAlign w:val="center"/>
          </w:tcPr>
          <w:p w14:paraId="5265326D" w14:textId="310E01ED" w:rsidR="2EAB13DB" w:rsidRDefault="00DC768D" w:rsidP="2EAB13DB">
            <w:pPr>
              <w:pStyle w:val="BodyText"/>
            </w:pPr>
            <w:r>
              <w:t>SFP</w:t>
            </w:r>
          </w:p>
        </w:tc>
        <w:tc>
          <w:tcPr>
            <w:tcW w:w="1560" w:type="dxa"/>
            <w:tcMar>
              <w:top w:w="15" w:type="dxa"/>
              <w:left w:w="15" w:type="dxa"/>
              <w:right w:w="15" w:type="dxa"/>
            </w:tcMar>
            <w:vAlign w:val="center"/>
          </w:tcPr>
          <w:p w14:paraId="44E7AD8A" w14:textId="4A5BDA7B" w:rsidR="2EAB13DB" w:rsidRDefault="006D047B" w:rsidP="2EAB13DB">
            <w:pPr>
              <w:pStyle w:val="BodyText"/>
            </w:pPr>
            <w:r>
              <w:t>0-23</w:t>
            </w:r>
          </w:p>
        </w:tc>
        <w:tc>
          <w:tcPr>
            <w:tcW w:w="1075" w:type="dxa"/>
            <w:tcMar>
              <w:top w:w="15" w:type="dxa"/>
              <w:left w:w="15" w:type="dxa"/>
              <w:right w:w="15" w:type="dxa"/>
            </w:tcMar>
            <w:vAlign w:val="center"/>
          </w:tcPr>
          <w:p w14:paraId="54096C21" w14:textId="141D50BD" w:rsidR="2EAB13DB" w:rsidRDefault="2EAB13DB" w:rsidP="2EAB13DB">
            <w:pPr>
              <w:pStyle w:val="BodyText"/>
            </w:pPr>
            <w:r>
              <w:t xml:space="preserve">0 to </w:t>
            </w:r>
            <w:r w:rsidR="00DC768D">
              <w:t>23</w:t>
            </w:r>
          </w:p>
        </w:tc>
      </w:tr>
      <w:tr w:rsidR="2EAB13DB" w14:paraId="476C0F03" w14:textId="77777777" w:rsidTr="30BFCD36">
        <w:trPr>
          <w:trHeight w:val="576"/>
        </w:trPr>
        <w:tc>
          <w:tcPr>
            <w:tcW w:w="1460" w:type="dxa"/>
            <w:vMerge/>
            <w:tcMar>
              <w:top w:w="15" w:type="dxa"/>
              <w:left w:w="15" w:type="dxa"/>
              <w:right w:w="15" w:type="dxa"/>
            </w:tcMar>
            <w:vAlign w:val="center"/>
          </w:tcPr>
          <w:p w14:paraId="12E82971" w14:textId="77777777" w:rsidR="00787FB8" w:rsidRDefault="00787FB8"/>
        </w:tc>
        <w:tc>
          <w:tcPr>
            <w:tcW w:w="1460" w:type="dxa"/>
            <w:tcMar>
              <w:top w:w="15" w:type="dxa"/>
              <w:left w:w="15" w:type="dxa"/>
              <w:right w:w="15" w:type="dxa"/>
            </w:tcMar>
            <w:vAlign w:val="center"/>
          </w:tcPr>
          <w:p w14:paraId="4ED2A085" w14:textId="0A3F6656" w:rsidR="2EAB13DB" w:rsidRDefault="2EAB13DB" w:rsidP="2EAB13DB">
            <w:pPr>
              <w:pStyle w:val="BodyText"/>
            </w:pPr>
          </w:p>
        </w:tc>
        <w:tc>
          <w:tcPr>
            <w:tcW w:w="1245" w:type="dxa"/>
            <w:tcMar>
              <w:top w:w="15" w:type="dxa"/>
              <w:left w:w="15" w:type="dxa"/>
              <w:right w:w="15" w:type="dxa"/>
            </w:tcMar>
            <w:vAlign w:val="center"/>
          </w:tcPr>
          <w:p w14:paraId="04E22B24" w14:textId="6F84B2B3" w:rsidR="2EAB13DB" w:rsidRDefault="770E57EC" w:rsidP="2EAB13DB">
            <w:pPr>
              <w:pStyle w:val="BodyText"/>
            </w:pPr>
            <w:r>
              <w:t>SFP</w:t>
            </w:r>
          </w:p>
        </w:tc>
        <w:tc>
          <w:tcPr>
            <w:tcW w:w="1560" w:type="dxa"/>
            <w:tcMar>
              <w:top w:w="15" w:type="dxa"/>
              <w:left w:w="15" w:type="dxa"/>
              <w:right w:w="15" w:type="dxa"/>
            </w:tcMar>
            <w:vAlign w:val="center"/>
          </w:tcPr>
          <w:p w14:paraId="159DC140" w14:textId="401BFDC3" w:rsidR="2EAB13DB" w:rsidRDefault="006D047B" w:rsidP="401A8103">
            <w:pPr>
              <w:pStyle w:val="BodyText"/>
              <w:rPr>
                <w:rFonts w:ascii="Calibri" w:eastAsia="Calibri" w:hAnsi="Calibri" w:cs="Calibri"/>
                <w:color w:val="000000" w:themeColor="text1"/>
                <w:sz w:val="22"/>
                <w:szCs w:val="22"/>
              </w:rPr>
            </w:pPr>
            <w:r>
              <w:rPr>
                <w:rFonts w:ascii="Calibri" w:eastAsia="Calibri" w:hAnsi="Calibri" w:cs="Calibri"/>
                <w:color w:val="000000" w:themeColor="text1"/>
                <w:sz w:val="22"/>
                <w:szCs w:val="22"/>
              </w:rPr>
              <w:t>24</w:t>
            </w:r>
            <w:r w:rsidR="006928ED">
              <w:rPr>
                <w:rFonts w:ascii="Calibri" w:eastAsia="Calibri" w:hAnsi="Calibri" w:cs="Calibri"/>
                <w:color w:val="000000" w:themeColor="text1"/>
                <w:sz w:val="22"/>
                <w:szCs w:val="22"/>
              </w:rPr>
              <w:t>-39</w:t>
            </w:r>
          </w:p>
        </w:tc>
        <w:tc>
          <w:tcPr>
            <w:tcW w:w="1075" w:type="dxa"/>
            <w:tcMar>
              <w:top w:w="15" w:type="dxa"/>
              <w:left w:w="15" w:type="dxa"/>
              <w:right w:w="15" w:type="dxa"/>
            </w:tcMar>
            <w:vAlign w:val="center"/>
          </w:tcPr>
          <w:p w14:paraId="55EBC753" w14:textId="4214E7C1" w:rsidR="2EAB13DB" w:rsidRDefault="0C30A027" w:rsidP="52312284">
            <w:pPr>
              <w:rPr>
                <w:rFonts w:eastAsia="Arial" w:cs="Arial"/>
              </w:rPr>
            </w:pPr>
            <w:r w:rsidRPr="52312284">
              <w:rPr>
                <w:rFonts w:eastAsia="Arial" w:cs="Arial"/>
              </w:rPr>
              <w:t>2</w:t>
            </w:r>
            <w:r>
              <w:t>4 to 39</w:t>
            </w:r>
          </w:p>
        </w:tc>
      </w:tr>
      <w:tr w:rsidR="30BFCD36" w14:paraId="2E9238D4" w14:textId="77777777" w:rsidTr="30BFCD36">
        <w:trPr>
          <w:trHeight w:val="576"/>
        </w:trPr>
        <w:tc>
          <w:tcPr>
            <w:tcW w:w="1460" w:type="dxa"/>
            <w:vMerge/>
            <w:tcMar>
              <w:top w:w="15" w:type="dxa"/>
              <w:left w:w="15" w:type="dxa"/>
              <w:right w:w="15" w:type="dxa"/>
            </w:tcMar>
            <w:vAlign w:val="center"/>
          </w:tcPr>
          <w:p w14:paraId="2460A6CB" w14:textId="77777777" w:rsidR="002D3909" w:rsidRDefault="002D3909"/>
        </w:tc>
        <w:tc>
          <w:tcPr>
            <w:tcW w:w="1460" w:type="dxa"/>
            <w:tcMar>
              <w:top w:w="15" w:type="dxa"/>
              <w:left w:w="15" w:type="dxa"/>
              <w:right w:w="15" w:type="dxa"/>
            </w:tcMar>
            <w:vAlign w:val="center"/>
          </w:tcPr>
          <w:p w14:paraId="7E42166A" w14:textId="77777777" w:rsidR="002D3909" w:rsidRDefault="002D3909"/>
        </w:tc>
        <w:tc>
          <w:tcPr>
            <w:tcW w:w="1245" w:type="dxa"/>
            <w:tcMar>
              <w:top w:w="15" w:type="dxa"/>
              <w:left w:w="15" w:type="dxa"/>
              <w:right w:w="15" w:type="dxa"/>
            </w:tcMar>
            <w:vAlign w:val="center"/>
          </w:tcPr>
          <w:p w14:paraId="1F7E0CB6" w14:textId="48C0B04C" w:rsidR="37D5A2BF" w:rsidRDefault="37D5A2BF" w:rsidP="30BFCD36">
            <w:pPr>
              <w:pStyle w:val="BodyText"/>
            </w:pPr>
            <w:r>
              <w:t>QSFP+</w:t>
            </w:r>
          </w:p>
        </w:tc>
        <w:tc>
          <w:tcPr>
            <w:tcW w:w="1560" w:type="dxa"/>
            <w:tcMar>
              <w:top w:w="15" w:type="dxa"/>
              <w:left w:w="15" w:type="dxa"/>
              <w:right w:w="15" w:type="dxa"/>
            </w:tcMar>
            <w:vAlign w:val="center"/>
          </w:tcPr>
          <w:p w14:paraId="7CA14493" w14:textId="5F1BF554" w:rsidR="37D5A2BF" w:rsidRDefault="00FA5050" w:rsidP="30BFCD36">
            <w:pPr>
              <w:pStyle w:val="BodyText"/>
              <w:rPr>
                <w:rFonts w:ascii="Calibri" w:eastAsia="Calibri" w:hAnsi="Calibri" w:cs="Calibri"/>
                <w:color w:val="000000" w:themeColor="text1"/>
                <w:sz w:val="22"/>
                <w:szCs w:val="22"/>
              </w:rPr>
            </w:pPr>
            <w:r>
              <w:rPr>
                <w:rFonts w:ascii="Calibri" w:eastAsia="Calibri" w:hAnsi="Calibri" w:cs="Calibri"/>
                <w:color w:val="000000" w:themeColor="text1"/>
                <w:sz w:val="22"/>
                <w:szCs w:val="22"/>
              </w:rPr>
              <w:t>40</w:t>
            </w:r>
          </w:p>
        </w:tc>
        <w:tc>
          <w:tcPr>
            <w:tcW w:w="1075" w:type="dxa"/>
            <w:tcMar>
              <w:top w:w="15" w:type="dxa"/>
              <w:left w:w="15" w:type="dxa"/>
              <w:right w:w="15" w:type="dxa"/>
            </w:tcMar>
            <w:vAlign w:val="center"/>
          </w:tcPr>
          <w:p w14:paraId="0B39FE8C" w14:textId="1252F8E4" w:rsidR="37D5A2BF" w:rsidRDefault="37D5A2BF" w:rsidP="30BFCD36">
            <w:pPr>
              <w:rPr>
                <w:rFonts w:eastAsia="Arial" w:cs="Arial"/>
              </w:rPr>
            </w:pPr>
            <w:r w:rsidRPr="30BFCD36">
              <w:rPr>
                <w:rFonts w:eastAsia="Arial" w:cs="Arial"/>
              </w:rPr>
              <w:t>40</w:t>
            </w:r>
          </w:p>
        </w:tc>
      </w:tr>
      <w:tr w:rsidR="30BFCD36" w14:paraId="11AA359C" w14:textId="77777777" w:rsidTr="30BFCD36">
        <w:trPr>
          <w:trHeight w:val="576"/>
        </w:trPr>
        <w:tc>
          <w:tcPr>
            <w:tcW w:w="1460" w:type="dxa"/>
            <w:vMerge/>
            <w:tcMar>
              <w:top w:w="15" w:type="dxa"/>
              <w:left w:w="15" w:type="dxa"/>
              <w:right w:w="15" w:type="dxa"/>
            </w:tcMar>
            <w:vAlign w:val="center"/>
          </w:tcPr>
          <w:p w14:paraId="2B8D1B72" w14:textId="77777777" w:rsidR="002D3909" w:rsidRDefault="002D3909"/>
        </w:tc>
        <w:tc>
          <w:tcPr>
            <w:tcW w:w="1460" w:type="dxa"/>
            <w:tcMar>
              <w:top w:w="15" w:type="dxa"/>
              <w:left w:w="15" w:type="dxa"/>
              <w:right w:w="15" w:type="dxa"/>
            </w:tcMar>
            <w:vAlign w:val="center"/>
          </w:tcPr>
          <w:p w14:paraId="41944251" w14:textId="77777777" w:rsidR="002D3909" w:rsidRDefault="002D3909"/>
        </w:tc>
        <w:tc>
          <w:tcPr>
            <w:tcW w:w="1245" w:type="dxa"/>
            <w:tcMar>
              <w:top w:w="15" w:type="dxa"/>
              <w:left w:w="15" w:type="dxa"/>
              <w:right w:w="15" w:type="dxa"/>
            </w:tcMar>
            <w:vAlign w:val="center"/>
          </w:tcPr>
          <w:p w14:paraId="02C51C65" w14:textId="7A8419C6" w:rsidR="37D5A2BF" w:rsidRDefault="37D5A2BF" w:rsidP="30BFCD36">
            <w:pPr>
              <w:pStyle w:val="BodyText"/>
            </w:pPr>
            <w:r>
              <w:t>QSFP28</w:t>
            </w:r>
          </w:p>
        </w:tc>
        <w:tc>
          <w:tcPr>
            <w:tcW w:w="1560" w:type="dxa"/>
            <w:tcMar>
              <w:top w:w="15" w:type="dxa"/>
              <w:left w:w="15" w:type="dxa"/>
              <w:right w:w="15" w:type="dxa"/>
            </w:tcMar>
            <w:vAlign w:val="center"/>
          </w:tcPr>
          <w:p w14:paraId="522E0332" w14:textId="4D5E8CAA" w:rsidR="37D5A2BF" w:rsidRDefault="00FA5050" w:rsidP="30BFCD36">
            <w:pPr>
              <w:pStyle w:val="BodyText"/>
              <w:rPr>
                <w:rFonts w:ascii="Calibri" w:eastAsia="Calibri" w:hAnsi="Calibri" w:cs="Calibri"/>
                <w:color w:val="000000" w:themeColor="text1"/>
                <w:sz w:val="22"/>
                <w:szCs w:val="22"/>
              </w:rPr>
            </w:pPr>
            <w:r>
              <w:rPr>
                <w:rFonts w:ascii="Calibri" w:eastAsia="Calibri" w:hAnsi="Calibri" w:cs="Calibri"/>
                <w:color w:val="000000" w:themeColor="text1"/>
                <w:sz w:val="22"/>
                <w:szCs w:val="22"/>
              </w:rPr>
              <w:t>41</w:t>
            </w:r>
          </w:p>
        </w:tc>
        <w:tc>
          <w:tcPr>
            <w:tcW w:w="1075" w:type="dxa"/>
            <w:tcMar>
              <w:top w:w="15" w:type="dxa"/>
              <w:left w:w="15" w:type="dxa"/>
              <w:right w:w="15" w:type="dxa"/>
            </w:tcMar>
            <w:vAlign w:val="center"/>
          </w:tcPr>
          <w:p w14:paraId="2991F639" w14:textId="1009717B" w:rsidR="37D5A2BF" w:rsidRDefault="37D5A2BF" w:rsidP="30BFCD36">
            <w:pPr>
              <w:rPr>
                <w:rFonts w:eastAsia="Arial" w:cs="Arial"/>
              </w:rPr>
            </w:pPr>
            <w:r w:rsidRPr="30BFCD36">
              <w:rPr>
                <w:rFonts w:eastAsia="Arial" w:cs="Arial"/>
              </w:rPr>
              <w:t>41</w:t>
            </w:r>
          </w:p>
        </w:tc>
      </w:tr>
    </w:tbl>
    <w:p w14:paraId="0A9D6731" w14:textId="537F744C" w:rsidR="745EB6B2" w:rsidRDefault="745EB6B2" w:rsidP="745EB6B2">
      <w:pPr>
        <w:pStyle w:val="BodyText"/>
        <w:rPr>
          <w:lang w:val="en-CA"/>
        </w:rPr>
      </w:pPr>
    </w:p>
    <w:p w14:paraId="49CFE909" w14:textId="64C0B63A" w:rsidR="45E54256" w:rsidRDefault="528CB3E8" w:rsidP="201DD8F8">
      <w:pPr>
        <w:pStyle w:val="Heading3"/>
        <w:rPr>
          <w:lang w:val="en-CA"/>
        </w:rPr>
      </w:pPr>
      <w:r w:rsidRPr="745EB6B2">
        <w:rPr>
          <w:lang w:val="en-CA"/>
        </w:rPr>
        <w:t>Physical Termination Position for Card</w:t>
      </w:r>
      <w:commentRangeStart w:id="225"/>
      <w:commentRangeStart w:id="226"/>
      <w:commentRangeEnd w:id="225"/>
      <w:r w:rsidR="0DB44DEA">
        <w:rPr>
          <w:rStyle w:val="CommentReference"/>
        </w:rPr>
        <w:commentReference w:id="225"/>
      </w:r>
      <w:commentRangeEnd w:id="226"/>
      <w:r w:rsidR="0DB44DEA">
        <w:rPr>
          <w:rStyle w:val="CommentReference"/>
        </w:rPr>
        <w:commentReference w:id="226"/>
      </w:r>
    </w:p>
    <w:p w14:paraId="6480E7C3" w14:textId="034A3B9D" w:rsidR="45E54256" w:rsidRDefault="45E54256" w:rsidP="20E59589">
      <w:pPr>
        <w:pStyle w:val="BodyText"/>
        <w:rPr>
          <w:lang w:val="en-CA"/>
        </w:rPr>
      </w:pPr>
    </w:p>
    <w:tbl>
      <w:tblPr>
        <w:tblW w:w="609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5"/>
        <w:gridCol w:w="1655"/>
        <w:gridCol w:w="1687"/>
        <w:gridCol w:w="1114"/>
      </w:tblGrid>
      <w:tr w:rsidR="003A62D2" w14:paraId="59B4F370" w14:textId="77777777" w:rsidTr="52312284">
        <w:trPr>
          <w:trHeight w:val="300"/>
        </w:trPr>
        <w:tc>
          <w:tcPr>
            <w:tcW w:w="1635" w:type="dxa"/>
            <w:shd w:val="clear" w:color="auto" w:fill="548DD4" w:themeFill="text2" w:themeFillTint="99"/>
          </w:tcPr>
          <w:p w14:paraId="29507994" w14:textId="77777777" w:rsidR="201DD8F8" w:rsidRDefault="201DD8F8" w:rsidP="201DD8F8">
            <w:pPr>
              <w:pStyle w:val="Table"/>
              <w:rPr>
                <w:rFonts w:eastAsiaTheme="minorEastAsia" w:cstheme="minorBidi"/>
                <w:sz w:val="22"/>
                <w:szCs w:val="22"/>
              </w:rPr>
            </w:pPr>
            <w:r w:rsidRPr="201DD8F8">
              <w:rPr>
                <w:rFonts w:eastAsiaTheme="minorEastAsia" w:cstheme="minorBidi"/>
                <w:sz w:val="22"/>
                <w:szCs w:val="22"/>
              </w:rPr>
              <w:t xml:space="preserve">Card Archetype Name </w:t>
            </w:r>
          </w:p>
        </w:tc>
        <w:tc>
          <w:tcPr>
            <w:tcW w:w="1655" w:type="dxa"/>
            <w:shd w:val="clear" w:color="auto" w:fill="548DD4" w:themeFill="text2" w:themeFillTint="99"/>
          </w:tcPr>
          <w:p w14:paraId="5A772D94" w14:textId="06071D79" w:rsidR="201DD8F8" w:rsidRDefault="201DD8F8" w:rsidP="201DD8F8">
            <w:pPr>
              <w:pStyle w:val="Table"/>
              <w:rPr>
                <w:rFonts w:eastAsiaTheme="minorEastAsia" w:cstheme="minorBidi"/>
                <w:sz w:val="22"/>
                <w:szCs w:val="22"/>
              </w:rPr>
            </w:pPr>
            <w:r w:rsidRPr="201DD8F8">
              <w:rPr>
                <w:rFonts w:eastAsiaTheme="minorEastAsia" w:cstheme="minorBidi"/>
                <w:sz w:val="22"/>
                <w:szCs w:val="22"/>
              </w:rPr>
              <w:t xml:space="preserve">PTP Archetype </w:t>
            </w:r>
          </w:p>
        </w:tc>
        <w:tc>
          <w:tcPr>
            <w:tcW w:w="1687" w:type="dxa"/>
            <w:shd w:val="clear" w:color="auto" w:fill="548DD4" w:themeFill="text2" w:themeFillTint="99"/>
          </w:tcPr>
          <w:p w14:paraId="0316F307" w14:textId="344B40B5" w:rsidR="201DD8F8" w:rsidRDefault="201DD8F8" w:rsidP="201DD8F8">
            <w:pPr>
              <w:pStyle w:val="Table"/>
              <w:rPr>
                <w:rFonts w:eastAsiaTheme="minorEastAsia" w:cstheme="minorBidi"/>
                <w:sz w:val="22"/>
                <w:szCs w:val="22"/>
              </w:rPr>
            </w:pPr>
            <w:r w:rsidRPr="201DD8F8">
              <w:rPr>
                <w:rFonts w:eastAsiaTheme="minorEastAsia" w:cstheme="minorBidi"/>
                <w:sz w:val="22"/>
                <w:szCs w:val="22"/>
              </w:rPr>
              <w:t xml:space="preserve">PTP Archetype Instance </w:t>
            </w:r>
          </w:p>
        </w:tc>
        <w:tc>
          <w:tcPr>
            <w:tcW w:w="1114" w:type="dxa"/>
            <w:shd w:val="clear" w:color="auto" w:fill="548DD4" w:themeFill="text2" w:themeFillTint="99"/>
          </w:tcPr>
          <w:p w14:paraId="69F5E712" w14:textId="77777777" w:rsidR="201DD8F8" w:rsidRDefault="201DD8F8" w:rsidP="201DD8F8">
            <w:pPr>
              <w:pStyle w:val="Table"/>
              <w:rPr>
                <w:rFonts w:eastAsiaTheme="minorEastAsia" w:cstheme="minorBidi"/>
                <w:sz w:val="22"/>
                <w:szCs w:val="22"/>
              </w:rPr>
            </w:pPr>
            <w:r w:rsidRPr="201DD8F8">
              <w:rPr>
                <w:rFonts w:eastAsiaTheme="minorEastAsia" w:cstheme="minorBidi"/>
                <w:sz w:val="22"/>
                <w:szCs w:val="22"/>
              </w:rPr>
              <w:t>Position Sequence</w:t>
            </w:r>
          </w:p>
        </w:tc>
      </w:tr>
      <w:tr w:rsidR="003A62D2" w14:paraId="361AB7BE" w14:textId="77777777" w:rsidTr="6FAFE2A8">
        <w:trPr>
          <w:trHeight w:val="300"/>
        </w:trPr>
        <w:tc>
          <w:tcPr>
            <w:tcW w:w="1635" w:type="dxa"/>
            <w:vMerge w:val="restart"/>
          </w:tcPr>
          <w:p w14:paraId="527783C7" w14:textId="77777777" w:rsidR="201DD8F8" w:rsidRDefault="201DD8F8" w:rsidP="201DD8F8">
            <w:pPr>
              <w:rPr>
                <w:rFonts w:asciiTheme="minorHAnsi" w:eastAsiaTheme="minorEastAsia" w:hAnsiTheme="minorHAnsi" w:cstheme="minorBidi"/>
                <w:sz w:val="22"/>
                <w:szCs w:val="22"/>
              </w:rPr>
            </w:pPr>
            <w:r w:rsidRPr="201DD8F8">
              <w:rPr>
                <w:rFonts w:asciiTheme="minorHAnsi" w:eastAsiaTheme="minorEastAsia" w:hAnsiTheme="minorHAnsi" w:cstheme="minorBidi"/>
                <w:sz w:val="22"/>
                <w:szCs w:val="22"/>
              </w:rPr>
              <w:t xml:space="preserve">NC55-MPA-2TH-S </w:t>
            </w:r>
          </w:p>
        </w:tc>
        <w:tc>
          <w:tcPr>
            <w:tcW w:w="1655" w:type="dxa"/>
          </w:tcPr>
          <w:p w14:paraId="31200ACE" w14:textId="75C467B1" w:rsidR="3E7D1491" w:rsidRPr="30BFCD36" w:rsidRDefault="3E7D1491" w:rsidP="30BFCD36">
            <w:pPr>
              <w:pStyle w:val="sc-gmeypb"/>
              <w:rPr>
                <w:rFonts w:asciiTheme="minorHAnsi" w:eastAsiaTheme="minorEastAsia" w:hAnsiTheme="minorHAnsi" w:cstheme="minorBidi"/>
                <w:sz w:val="22"/>
                <w:szCs w:val="22"/>
              </w:rPr>
            </w:pPr>
            <w:r w:rsidRPr="30BFCD36">
              <w:rPr>
                <w:rFonts w:asciiTheme="minorHAnsi" w:eastAsiaTheme="minorEastAsia" w:hAnsiTheme="minorHAnsi" w:cstheme="minorBidi"/>
                <w:sz w:val="22"/>
                <w:szCs w:val="22"/>
              </w:rPr>
              <w:t xml:space="preserve"> 1x100 CFP</w:t>
            </w:r>
          </w:p>
        </w:tc>
        <w:tc>
          <w:tcPr>
            <w:tcW w:w="1687" w:type="dxa"/>
          </w:tcPr>
          <w:p w14:paraId="3E83E466" w14:textId="5EA11735" w:rsidR="201DD8F8" w:rsidRDefault="05CA98D5" w:rsidP="201DD8F8">
            <w:pPr>
              <w:pStyle w:val="Table"/>
              <w:rPr>
                <w:rFonts w:eastAsiaTheme="minorEastAsia" w:cstheme="minorBidi"/>
                <w:sz w:val="22"/>
                <w:szCs w:val="22"/>
              </w:rPr>
            </w:pPr>
            <w:r w:rsidRPr="6087BA9E">
              <w:rPr>
                <w:rFonts w:eastAsiaTheme="minorEastAsia" w:cstheme="minorBidi"/>
                <w:sz w:val="22"/>
                <w:szCs w:val="22"/>
              </w:rPr>
              <w:t>CFP</w:t>
            </w:r>
            <w:r w:rsidR="6FE889BF" w:rsidRPr="6087BA9E">
              <w:rPr>
                <w:rFonts w:eastAsiaTheme="minorEastAsia" w:cstheme="minorBidi"/>
                <w:sz w:val="22"/>
                <w:szCs w:val="22"/>
              </w:rPr>
              <w:t xml:space="preserve"> </w:t>
            </w:r>
            <w:r w:rsidRPr="6087BA9E">
              <w:rPr>
                <w:rFonts w:eastAsiaTheme="minorEastAsia" w:cstheme="minorBidi"/>
                <w:sz w:val="22"/>
                <w:szCs w:val="22"/>
              </w:rPr>
              <w:t>0</w:t>
            </w:r>
          </w:p>
        </w:tc>
        <w:tc>
          <w:tcPr>
            <w:tcW w:w="1114" w:type="dxa"/>
          </w:tcPr>
          <w:p w14:paraId="4DD1DB42" w14:textId="77777777" w:rsidR="201DD8F8" w:rsidRDefault="201DD8F8" w:rsidP="201DD8F8">
            <w:pPr>
              <w:pStyle w:val="Table"/>
              <w:rPr>
                <w:rFonts w:eastAsiaTheme="minorEastAsia" w:cstheme="minorBidi"/>
                <w:sz w:val="22"/>
                <w:szCs w:val="22"/>
              </w:rPr>
            </w:pPr>
            <w:r w:rsidRPr="201DD8F8">
              <w:rPr>
                <w:rFonts w:eastAsiaTheme="minorEastAsia" w:cstheme="minorBidi"/>
                <w:sz w:val="22"/>
                <w:szCs w:val="22"/>
              </w:rPr>
              <w:t>0</w:t>
            </w:r>
          </w:p>
        </w:tc>
      </w:tr>
      <w:tr w:rsidR="003A62D2" w14:paraId="32BCFB0E" w14:textId="77777777" w:rsidTr="52312284">
        <w:trPr>
          <w:trHeight w:val="300"/>
        </w:trPr>
        <w:tc>
          <w:tcPr>
            <w:tcW w:w="1635" w:type="dxa"/>
            <w:vMerge/>
          </w:tcPr>
          <w:p w14:paraId="3481E999" w14:textId="77777777" w:rsidR="00AE53C6" w:rsidRDefault="00AE53C6"/>
        </w:tc>
        <w:tc>
          <w:tcPr>
            <w:tcW w:w="1655" w:type="dxa"/>
          </w:tcPr>
          <w:p w14:paraId="02A21673" w14:textId="438E8995" w:rsidR="201DD8F8" w:rsidRDefault="58915BB8" w:rsidP="52312284">
            <w:pPr>
              <w:pStyle w:val="sc-gmeypb"/>
              <w:rPr>
                <w:rFonts w:asciiTheme="minorHAnsi" w:eastAsiaTheme="minorEastAsia" w:hAnsiTheme="minorHAnsi" w:cstheme="minorBidi"/>
                <w:sz w:val="22"/>
                <w:szCs w:val="22"/>
              </w:rPr>
            </w:pPr>
            <w:r w:rsidRPr="52312284">
              <w:rPr>
                <w:rFonts w:asciiTheme="minorHAnsi" w:eastAsiaTheme="minorEastAsia" w:hAnsiTheme="minorHAnsi" w:cstheme="minorBidi"/>
                <w:sz w:val="22"/>
                <w:szCs w:val="22"/>
              </w:rPr>
              <w:t>1x100 CFP</w:t>
            </w:r>
          </w:p>
        </w:tc>
        <w:tc>
          <w:tcPr>
            <w:tcW w:w="1687" w:type="dxa"/>
          </w:tcPr>
          <w:p w14:paraId="15E8AD50" w14:textId="2EA9A6EB" w:rsidR="201DD8F8" w:rsidRDefault="05CA98D5" w:rsidP="201DD8F8">
            <w:pPr>
              <w:pStyle w:val="Table"/>
              <w:rPr>
                <w:rFonts w:eastAsiaTheme="minorEastAsia" w:cstheme="minorBidi"/>
                <w:sz w:val="22"/>
                <w:szCs w:val="22"/>
              </w:rPr>
            </w:pPr>
            <w:r w:rsidRPr="6087BA9E">
              <w:rPr>
                <w:rFonts w:eastAsiaTheme="minorEastAsia" w:cstheme="minorBidi"/>
                <w:sz w:val="22"/>
                <w:szCs w:val="22"/>
              </w:rPr>
              <w:t>CFP</w:t>
            </w:r>
            <w:r w:rsidR="23C9217C" w:rsidRPr="6087BA9E">
              <w:rPr>
                <w:rFonts w:eastAsiaTheme="minorEastAsia" w:cstheme="minorBidi"/>
                <w:sz w:val="22"/>
                <w:szCs w:val="22"/>
              </w:rPr>
              <w:t xml:space="preserve"> </w:t>
            </w:r>
            <w:r w:rsidRPr="6087BA9E">
              <w:rPr>
                <w:rFonts w:eastAsiaTheme="minorEastAsia" w:cstheme="minorBidi"/>
                <w:sz w:val="22"/>
                <w:szCs w:val="22"/>
              </w:rPr>
              <w:t>1</w:t>
            </w:r>
          </w:p>
        </w:tc>
        <w:tc>
          <w:tcPr>
            <w:tcW w:w="1114" w:type="dxa"/>
          </w:tcPr>
          <w:p w14:paraId="60FC5741" w14:textId="77777777" w:rsidR="201DD8F8" w:rsidRDefault="201DD8F8" w:rsidP="201DD8F8">
            <w:pPr>
              <w:pStyle w:val="Table"/>
              <w:rPr>
                <w:rFonts w:eastAsiaTheme="minorEastAsia" w:cstheme="minorBidi"/>
                <w:sz w:val="22"/>
                <w:szCs w:val="22"/>
              </w:rPr>
            </w:pPr>
            <w:r w:rsidRPr="201DD8F8">
              <w:rPr>
                <w:rFonts w:eastAsiaTheme="minorEastAsia" w:cstheme="minorBidi"/>
                <w:sz w:val="22"/>
                <w:szCs w:val="22"/>
              </w:rPr>
              <w:t>1</w:t>
            </w:r>
          </w:p>
        </w:tc>
      </w:tr>
      <w:tr w:rsidR="003A62D2" w14:paraId="15F90BAA" w14:textId="77777777" w:rsidTr="52312284">
        <w:trPr>
          <w:trHeight w:val="302"/>
        </w:trPr>
        <w:tc>
          <w:tcPr>
            <w:tcW w:w="1635" w:type="dxa"/>
            <w:vMerge w:val="restart"/>
            <w:vAlign w:val="center"/>
          </w:tcPr>
          <w:p w14:paraId="43B22A1D" w14:textId="77777777" w:rsidR="201DD8F8" w:rsidRDefault="201DD8F8" w:rsidP="201DD8F8">
            <w:pPr>
              <w:rPr>
                <w:rFonts w:asciiTheme="minorHAnsi" w:eastAsiaTheme="minorEastAsia" w:hAnsiTheme="minorHAnsi" w:cstheme="minorBidi"/>
                <w:sz w:val="22"/>
                <w:szCs w:val="22"/>
              </w:rPr>
            </w:pPr>
            <w:r w:rsidRPr="201DD8F8">
              <w:rPr>
                <w:rFonts w:asciiTheme="minorHAnsi" w:eastAsiaTheme="minorEastAsia" w:hAnsiTheme="minorHAnsi" w:cstheme="minorBidi"/>
                <w:sz w:val="22"/>
                <w:szCs w:val="22"/>
              </w:rPr>
              <w:t xml:space="preserve"> </w:t>
            </w:r>
          </w:p>
          <w:p w14:paraId="21A772D3" w14:textId="77777777" w:rsidR="201DD8F8" w:rsidRDefault="201DD8F8" w:rsidP="201DD8F8">
            <w:pPr>
              <w:rPr>
                <w:rFonts w:asciiTheme="minorHAnsi" w:eastAsiaTheme="minorEastAsia" w:hAnsiTheme="minorHAnsi" w:cstheme="minorBidi"/>
                <w:sz w:val="22"/>
                <w:szCs w:val="22"/>
              </w:rPr>
            </w:pPr>
            <w:r w:rsidRPr="201DD8F8">
              <w:rPr>
                <w:rFonts w:asciiTheme="minorHAnsi" w:eastAsiaTheme="minorEastAsia" w:hAnsiTheme="minorHAnsi" w:cstheme="minorBidi"/>
                <w:sz w:val="22"/>
                <w:szCs w:val="22"/>
              </w:rPr>
              <w:t xml:space="preserve">NC55-MPA-4H-S </w:t>
            </w:r>
          </w:p>
          <w:p w14:paraId="1D2D80B7" w14:textId="77777777" w:rsidR="201DD8F8" w:rsidRDefault="201DD8F8" w:rsidP="201DD8F8">
            <w:pPr>
              <w:rPr>
                <w:rFonts w:asciiTheme="minorHAnsi" w:eastAsiaTheme="minorEastAsia" w:hAnsiTheme="minorHAnsi" w:cstheme="minorBidi"/>
                <w:color w:val="000000" w:themeColor="text1"/>
                <w:sz w:val="22"/>
                <w:szCs w:val="22"/>
              </w:rPr>
            </w:pPr>
            <w:r w:rsidRPr="201DD8F8">
              <w:rPr>
                <w:rFonts w:asciiTheme="minorHAnsi" w:eastAsiaTheme="minorEastAsia" w:hAnsiTheme="minorHAnsi" w:cstheme="minorBidi"/>
                <w:color w:val="000000" w:themeColor="text1"/>
                <w:sz w:val="22"/>
                <w:szCs w:val="22"/>
              </w:rPr>
              <w:t xml:space="preserve"> </w:t>
            </w:r>
          </w:p>
          <w:p w14:paraId="74B557C6" w14:textId="77777777" w:rsidR="201DD8F8" w:rsidRDefault="201DD8F8" w:rsidP="201DD8F8">
            <w:pPr>
              <w:rPr>
                <w:rFonts w:asciiTheme="minorHAnsi" w:eastAsiaTheme="minorEastAsia" w:hAnsiTheme="minorHAnsi" w:cstheme="minorBidi"/>
                <w:sz w:val="22"/>
                <w:szCs w:val="22"/>
              </w:rPr>
            </w:pPr>
          </w:p>
        </w:tc>
        <w:tc>
          <w:tcPr>
            <w:tcW w:w="1655" w:type="dxa"/>
            <w:vMerge w:val="restart"/>
            <w:vAlign w:val="center"/>
          </w:tcPr>
          <w:p w14:paraId="40DC8C0C" w14:textId="5B1BED15" w:rsidR="201DD8F8" w:rsidRDefault="201DD8F8" w:rsidP="201DD8F8">
            <w:pPr>
              <w:pStyle w:val="sc-gmeypb"/>
              <w:rPr>
                <w:rFonts w:asciiTheme="minorHAnsi" w:eastAsiaTheme="minorEastAsia" w:hAnsiTheme="minorHAnsi" w:cstheme="minorBidi"/>
                <w:sz w:val="22"/>
                <w:szCs w:val="22"/>
              </w:rPr>
            </w:pPr>
            <w:r w:rsidRPr="201DD8F8">
              <w:rPr>
                <w:rFonts w:asciiTheme="minorHAnsi" w:eastAsiaTheme="minorEastAsia" w:hAnsiTheme="minorHAnsi" w:cstheme="minorBidi"/>
                <w:sz w:val="22"/>
                <w:szCs w:val="22"/>
              </w:rPr>
              <w:t xml:space="preserve">QSFP28/QSFP+ </w:t>
            </w:r>
          </w:p>
        </w:tc>
        <w:tc>
          <w:tcPr>
            <w:tcW w:w="1687" w:type="dxa"/>
            <w:vAlign w:val="center"/>
          </w:tcPr>
          <w:p w14:paraId="17F5655D" w14:textId="4B0A0928" w:rsidR="201DD8F8" w:rsidRDefault="201DD8F8" w:rsidP="201DD8F8">
            <w:pPr>
              <w:pStyle w:val="Table"/>
              <w:rPr>
                <w:rFonts w:eastAsiaTheme="minorEastAsia" w:cstheme="minorBidi"/>
                <w:sz w:val="22"/>
                <w:szCs w:val="22"/>
              </w:rPr>
            </w:pPr>
            <w:r w:rsidRPr="201DD8F8">
              <w:rPr>
                <w:rFonts w:eastAsiaTheme="minorEastAsia" w:cstheme="minorBidi"/>
                <w:sz w:val="22"/>
                <w:szCs w:val="22"/>
              </w:rPr>
              <w:t xml:space="preserve">1/1 </w:t>
            </w:r>
          </w:p>
        </w:tc>
        <w:tc>
          <w:tcPr>
            <w:tcW w:w="1114" w:type="dxa"/>
            <w:vAlign w:val="center"/>
          </w:tcPr>
          <w:p w14:paraId="572CAC4B" w14:textId="1F111459" w:rsidR="201DD8F8" w:rsidRDefault="0A43A671" w:rsidP="201DD8F8">
            <w:pPr>
              <w:pStyle w:val="Table"/>
              <w:rPr>
                <w:rFonts w:eastAsiaTheme="minorEastAsia" w:cstheme="minorBidi"/>
                <w:sz w:val="22"/>
                <w:szCs w:val="22"/>
              </w:rPr>
            </w:pPr>
            <w:r w:rsidRPr="6FAFE2A8">
              <w:rPr>
                <w:rFonts w:eastAsiaTheme="minorEastAsia" w:cstheme="minorBidi"/>
                <w:sz w:val="22"/>
                <w:szCs w:val="22"/>
              </w:rPr>
              <w:t>0</w:t>
            </w:r>
          </w:p>
        </w:tc>
      </w:tr>
      <w:tr w:rsidR="003A62D2" w14:paraId="1F95520D" w14:textId="77777777" w:rsidTr="52312284">
        <w:trPr>
          <w:trHeight w:val="302"/>
        </w:trPr>
        <w:tc>
          <w:tcPr>
            <w:tcW w:w="1635" w:type="dxa"/>
            <w:vMerge/>
          </w:tcPr>
          <w:p w14:paraId="380933C3" w14:textId="77777777" w:rsidR="00AE53C6" w:rsidRDefault="00AE53C6"/>
        </w:tc>
        <w:tc>
          <w:tcPr>
            <w:tcW w:w="1655" w:type="dxa"/>
            <w:vMerge/>
          </w:tcPr>
          <w:p w14:paraId="64E431AE" w14:textId="71A33499" w:rsidR="201DD8F8" w:rsidRDefault="201DD8F8" w:rsidP="201DD8F8">
            <w:pPr>
              <w:pStyle w:val="sc-gmeypb"/>
              <w:rPr>
                <w:rFonts w:asciiTheme="minorHAnsi" w:eastAsiaTheme="minorEastAsia" w:hAnsiTheme="minorHAnsi" w:cstheme="minorBidi"/>
                <w:sz w:val="22"/>
                <w:szCs w:val="22"/>
              </w:rPr>
            </w:pPr>
          </w:p>
        </w:tc>
        <w:tc>
          <w:tcPr>
            <w:tcW w:w="1687" w:type="dxa"/>
            <w:vAlign w:val="center"/>
          </w:tcPr>
          <w:p w14:paraId="66B148D6" w14:textId="2E66787F" w:rsidR="201DD8F8" w:rsidRDefault="201DD8F8" w:rsidP="201DD8F8">
            <w:pPr>
              <w:pStyle w:val="Table"/>
              <w:rPr>
                <w:rFonts w:eastAsiaTheme="minorEastAsia" w:cstheme="minorBidi"/>
                <w:sz w:val="22"/>
                <w:szCs w:val="22"/>
              </w:rPr>
            </w:pPr>
            <w:r w:rsidRPr="201DD8F8">
              <w:rPr>
                <w:rFonts w:eastAsiaTheme="minorEastAsia" w:cstheme="minorBidi"/>
                <w:sz w:val="22"/>
                <w:szCs w:val="22"/>
              </w:rPr>
              <w:t xml:space="preserve">1/2 </w:t>
            </w:r>
          </w:p>
        </w:tc>
        <w:tc>
          <w:tcPr>
            <w:tcW w:w="1114" w:type="dxa"/>
            <w:vAlign w:val="center"/>
          </w:tcPr>
          <w:p w14:paraId="3933DFAE" w14:textId="5BB4C0D5" w:rsidR="201DD8F8" w:rsidRDefault="5A694321" w:rsidP="201DD8F8">
            <w:pPr>
              <w:pStyle w:val="Table"/>
              <w:rPr>
                <w:rFonts w:eastAsiaTheme="minorEastAsia" w:cstheme="minorBidi"/>
                <w:sz w:val="22"/>
                <w:szCs w:val="22"/>
              </w:rPr>
            </w:pPr>
            <w:r w:rsidRPr="6FAFE2A8">
              <w:rPr>
                <w:rFonts w:eastAsiaTheme="minorEastAsia" w:cstheme="minorBidi"/>
                <w:sz w:val="22"/>
                <w:szCs w:val="22"/>
              </w:rPr>
              <w:t>1</w:t>
            </w:r>
            <w:r w:rsidR="201DD8F8" w:rsidRPr="201DD8F8">
              <w:rPr>
                <w:rFonts w:eastAsiaTheme="minorEastAsia" w:cstheme="minorBidi"/>
                <w:sz w:val="22"/>
                <w:szCs w:val="22"/>
              </w:rPr>
              <w:t xml:space="preserve"> </w:t>
            </w:r>
          </w:p>
        </w:tc>
      </w:tr>
      <w:tr w:rsidR="003A62D2" w14:paraId="528468FA" w14:textId="77777777" w:rsidTr="52312284">
        <w:trPr>
          <w:trHeight w:val="302"/>
        </w:trPr>
        <w:tc>
          <w:tcPr>
            <w:tcW w:w="1635" w:type="dxa"/>
            <w:vMerge/>
          </w:tcPr>
          <w:p w14:paraId="4C5B30C7" w14:textId="77777777" w:rsidR="00AE53C6" w:rsidRDefault="00AE53C6"/>
        </w:tc>
        <w:tc>
          <w:tcPr>
            <w:tcW w:w="1655" w:type="dxa"/>
            <w:vMerge/>
          </w:tcPr>
          <w:p w14:paraId="5B11BC75" w14:textId="4B92645C" w:rsidR="201DD8F8" w:rsidRDefault="201DD8F8" w:rsidP="201DD8F8">
            <w:pPr>
              <w:pStyle w:val="sc-gmeypb"/>
              <w:rPr>
                <w:rFonts w:asciiTheme="minorHAnsi" w:eastAsiaTheme="minorEastAsia" w:hAnsiTheme="minorHAnsi" w:cstheme="minorBidi"/>
                <w:sz w:val="22"/>
                <w:szCs w:val="22"/>
              </w:rPr>
            </w:pPr>
          </w:p>
        </w:tc>
        <w:tc>
          <w:tcPr>
            <w:tcW w:w="1687" w:type="dxa"/>
            <w:vAlign w:val="center"/>
          </w:tcPr>
          <w:p w14:paraId="491BE2F6" w14:textId="1D06BB15" w:rsidR="201DD8F8" w:rsidRDefault="201DD8F8" w:rsidP="201DD8F8">
            <w:pPr>
              <w:pStyle w:val="Table"/>
              <w:rPr>
                <w:rFonts w:eastAsiaTheme="minorEastAsia" w:cstheme="minorBidi"/>
                <w:sz w:val="22"/>
                <w:szCs w:val="22"/>
              </w:rPr>
            </w:pPr>
            <w:r w:rsidRPr="201DD8F8">
              <w:rPr>
                <w:rFonts w:eastAsiaTheme="minorEastAsia" w:cstheme="minorBidi"/>
                <w:sz w:val="22"/>
                <w:szCs w:val="22"/>
              </w:rPr>
              <w:t xml:space="preserve">1/3 </w:t>
            </w:r>
          </w:p>
        </w:tc>
        <w:tc>
          <w:tcPr>
            <w:tcW w:w="1114" w:type="dxa"/>
            <w:vAlign w:val="center"/>
          </w:tcPr>
          <w:p w14:paraId="23A30308" w14:textId="3F3F86BF" w:rsidR="201DD8F8" w:rsidRDefault="19734BF3" w:rsidP="201DD8F8">
            <w:pPr>
              <w:pStyle w:val="Table"/>
              <w:rPr>
                <w:rFonts w:eastAsiaTheme="minorEastAsia" w:cstheme="minorBidi"/>
                <w:sz w:val="22"/>
                <w:szCs w:val="22"/>
              </w:rPr>
            </w:pPr>
            <w:r w:rsidRPr="6FAFE2A8">
              <w:rPr>
                <w:rFonts w:eastAsiaTheme="minorEastAsia" w:cstheme="minorBidi"/>
                <w:sz w:val="22"/>
                <w:szCs w:val="22"/>
              </w:rPr>
              <w:t>2</w:t>
            </w:r>
            <w:r w:rsidR="201DD8F8" w:rsidRPr="201DD8F8">
              <w:rPr>
                <w:rFonts w:eastAsiaTheme="minorEastAsia" w:cstheme="minorBidi"/>
                <w:sz w:val="22"/>
                <w:szCs w:val="22"/>
              </w:rPr>
              <w:t xml:space="preserve"> </w:t>
            </w:r>
          </w:p>
        </w:tc>
      </w:tr>
      <w:tr w:rsidR="003A62D2" w14:paraId="79739462" w14:textId="77777777" w:rsidTr="52312284">
        <w:trPr>
          <w:trHeight w:val="302"/>
        </w:trPr>
        <w:tc>
          <w:tcPr>
            <w:tcW w:w="1635" w:type="dxa"/>
            <w:vMerge/>
          </w:tcPr>
          <w:p w14:paraId="2FB9090F" w14:textId="77777777" w:rsidR="00AE53C6" w:rsidRDefault="00AE53C6"/>
        </w:tc>
        <w:tc>
          <w:tcPr>
            <w:tcW w:w="1655" w:type="dxa"/>
            <w:vMerge/>
          </w:tcPr>
          <w:p w14:paraId="742D6AAB" w14:textId="6E58AFE5" w:rsidR="201DD8F8" w:rsidRDefault="201DD8F8" w:rsidP="201DD8F8">
            <w:pPr>
              <w:pStyle w:val="sc-gmeypb"/>
              <w:rPr>
                <w:rFonts w:asciiTheme="minorHAnsi" w:eastAsiaTheme="minorEastAsia" w:hAnsiTheme="minorHAnsi" w:cstheme="minorBidi"/>
                <w:sz w:val="22"/>
                <w:szCs w:val="22"/>
              </w:rPr>
            </w:pPr>
          </w:p>
        </w:tc>
        <w:tc>
          <w:tcPr>
            <w:tcW w:w="1687" w:type="dxa"/>
            <w:vAlign w:val="center"/>
          </w:tcPr>
          <w:p w14:paraId="02A4C0C0" w14:textId="77575351" w:rsidR="201DD8F8" w:rsidRDefault="201DD8F8" w:rsidP="201DD8F8">
            <w:pPr>
              <w:pStyle w:val="Table"/>
              <w:rPr>
                <w:rFonts w:eastAsiaTheme="minorEastAsia" w:cstheme="minorBidi"/>
                <w:sz w:val="22"/>
                <w:szCs w:val="22"/>
              </w:rPr>
            </w:pPr>
            <w:r w:rsidRPr="201DD8F8">
              <w:rPr>
                <w:rFonts w:eastAsiaTheme="minorEastAsia" w:cstheme="minorBidi"/>
                <w:sz w:val="22"/>
                <w:szCs w:val="22"/>
              </w:rPr>
              <w:t xml:space="preserve">1/4 </w:t>
            </w:r>
          </w:p>
        </w:tc>
        <w:tc>
          <w:tcPr>
            <w:tcW w:w="1114" w:type="dxa"/>
            <w:vAlign w:val="center"/>
          </w:tcPr>
          <w:p w14:paraId="39EC8F10" w14:textId="38048D92" w:rsidR="201DD8F8" w:rsidRDefault="164328E3" w:rsidP="201DD8F8">
            <w:pPr>
              <w:pStyle w:val="Table"/>
              <w:rPr>
                <w:rFonts w:eastAsiaTheme="minorEastAsia" w:cstheme="minorBidi"/>
                <w:sz w:val="22"/>
                <w:szCs w:val="22"/>
              </w:rPr>
            </w:pPr>
            <w:r w:rsidRPr="6FAFE2A8">
              <w:rPr>
                <w:rFonts w:eastAsiaTheme="minorEastAsia" w:cstheme="minorBidi"/>
                <w:sz w:val="22"/>
                <w:szCs w:val="22"/>
              </w:rPr>
              <w:t>3</w:t>
            </w:r>
          </w:p>
        </w:tc>
      </w:tr>
    </w:tbl>
    <w:p w14:paraId="5CD0DC3E" w14:textId="72E0BE31" w:rsidR="515F8762" w:rsidRDefault="515F8762"/>
    <w:p w14:paraId="280FEB9D" w14:textId="50C67688" w:rsidR="201DD8F8" w:rsidRDefault="201DD8F8" w:rsidP="201DD8F8">
      <w:pPr>
        <w:pStyle w:val="BodyText"/>
        <w:rPr>
          <w:lang w:val="en-CA"/>
        </w:rPr>
      </w:pPr>
    </w:p>
    <w:p w14:paraId="60899FA4" w14:textId="1E956F7C" w:rsidR="00F568AB" w:rsidRDefault="00F568AB" w:rsidP="00F568AB">
      <w:pPr>
        <w:pStyle w:val="Heading3"/>
        <w:rPr>
          <w:lang w:val="en-CA"/>
        </w:rPr>
      </w:pPr>
      <w:bookmarkStart w:id="227" w:name="_Toc153919392"/>
      <w:commentRangeStart w:id="228"/>
      <w:commentRangeStart w:id="229"/>
      <w:r w:rsidRPr="1612F9A0">
        <w:rPr>
          <w:lang w:val="en-CA"/>
        </w:rPr>
        <w:t>Pluggable Types</w:t>
      </w:r>
      <w:bookmarkEnd w:id="227"/>
      <w:commentRangeEnd w:id="228"/>
      <w:r>
        <w:rPr>
          <w:rStyle w:val="CommentReference"/>
        </w:rPr>
        <w:commentReference w:id="228"/>
      </w:r>
      <w:commentRangeEnd w:id="229"/>
      <w:r>
        <w:rPr>
          <w:rStyle w:val="CommentReference"/>
        </w:rPr>
        <w:commentReference w:id="229"/>
      </w:r>
    </w:p>
    <w:p w14:paraId="01524B0C" w14:textId="4F6C5479" w:rsidR="541B9F09" w:rsidRDefault="541B9F09" w:rsidP="541B9F09">
      <w:pPr>
        <w:pStyle w:val="BodyText"/>
        <w:rPr>
          <w:lang w:val="en-CA"/>
        </w:rPr>
      </w:pPr>
    </w:p>
    <w:tbl>
      <w:tblPr>
        <w:tblW w:w="9737" w:type="dxa"/>
        <w:tblLayout w:type="fixed"/>
        <w:tblLook w:val="06A0" w:firstRow="1" w:lastRow="0" w:firstColumn="1" w:lastColumn="0" w:noHBand="1" w:noVBand="1"/>
      </w:tblPr>
      <w:tblGrid>
        <w:gridCol w:w="2310"/>
        <w:gridCol w:w="2310"/>
        <w:gridCol w:w="1905"/>
        <w:gridCol w:w="1772"/>
        <w:gridCol w:w="795"/>
        <w:gridCol w:w="645"/>
      </w:tblGrid>
      <w:tr w:rsidR="00527D2D" w14:paraId="1294AAD4" w14:textId="77777777" w:rsidTr="312F4131">
        <w:trPr>
          <w:trHeight w:val="525"/>
        </w:trPr>
        <w:tc>
          <w:tcPr>
            <w:tcW w:w="2310" w:type="dxa"/>
            <w:tcBorders>
              <w:top w:val="single" w:sz="8" w:space="0" w:color="auto"/>
              <w:left w:val="single" w:sz="8" w:space="0" w:color="auto"/>
              <w:bottom w:val="single" w:sz="8" w:space="0" w:color="auto"/>
              <w:right w:val="single" w:sz="8" w:space="0" w:color="auto"/>
            </w:tcBorders>
            <w:shd w:val="clear" w:color="auto" w:fill="548DD4" w:themeFill="text2" w:themeFillTint="99"/>
            <w:tcMar>
              <w:top w:w="15" w:type="dxa"/>
              <w:left w:w="15" w:type="dxa"/>
              <w:right w:w="15" w:type="dxa"/>
            </w:tcMar>
            <w:vAlign w:val="center"/>
          </w:tcPr>
          <w:p w14:paraId="25A3441F" w14:textId="77777777" w:rsidR="00527D2D" w:rsidRDefault="00527D2D">
            <w:r w:rsidRPr="1612F9A0">
              <w:rPr>
                <w:rFonts w:ascii="Calibri" w:eastAsia="Calibri" w:hAnsi="Calibri" w:cs="Calibri"/>
                <w:b/>
                <w:bCs/>
                <w:color w:val="000000" w:themeColor="text1"/>
              </w:rPr>
              <w:t>Archetype</w:t>
            </w:r>
          </w:p>
        </w:tc>
        <w:tc>
          <w:tcPr>
            <w:tcW w:w="2310" w:type="dxa"/>
            <w:tcBorders>
              <w:top w:val="single" w:sz="8" w:space="0" w:color="auto"/>
              <w:left w:val="single" w:sz="8" w:space="0" w:color="auto"/>
              <w:bottom w:val="single" w:sz="8" w:space="0" w:color="auto"/>
              <w:right w:val="single" w:sz="8" w:space="0" w:color="auto"/>
            </w:tcBorders>
            <w:shd w:val="clear" w:color="auto" w:fill="548DD4" w:themeFill="text2" w:themeFillTint="99"/>
            <w:tcMar>
              <w:top w:w="15" w:type="dxa"/>
              <w:left w:w="15" w:type="dxa"/>
              <w:right w:w="15" w:type="dxa"/>
            </w:tcMar>
            <w:vAlign w:val="center"/>
          </w:tcPr>
          <w:p w14:paraId="03792372" w14:textId="77777777" w:rsidR="00527D2D" w:rsidRDefault="00527D2D">
            <w:r w:rsidRPr="1612F9A0">
              <w:rPr>
                <w:rFonts w:ascii="Calibri" w:eastAsia="Calibri" w:hAnsi="Calibri" w:cs="Calibri"/>
                <w:b/>
                <w:bCs/>
                <w:color w:val="000000" w:themeColor="text1"/>
              </w:rPr>
              <w:t>Archetype Instance Name</w:t>
            </w:r>
          </w:p>
        </w:tc>
        <w:tc>
          <w:tcPr>
            <w:tcW w:w="1905" w:type="dxa"/>
            <w:tcBorders>
              <w:top w:val="single" w:sz="8" w:space="0" w:color="auto"/>
              <w:left w:val="single" w:sz="8" w:space="0" w:color="auto"/>
              <w:bottom w:val="single" w:sz="8" w:space="0" w:color="auto"/>
              <w:right w:val="single" w:sz="8" w:space="0" w:color="auto"/>
            </w:tcBorders>
            <w:shd w:val="clear" w:color="auto" w:fill="548DD4" w:themeFill="text2" w:themeFillTint="99"/>
            <w:tcMar>
              <w:top w:w="15" w:type="dxa"/>
              <w:left w:w="15" w:type="dxa"/>
              <w:right w:w="15" w:type="dxa"/>
            </w:tcMar>
            <w:vAlign w:val="center"/>
          </w:tcPr>
          <w:p w14:paraId="595184A6" w14:textId="77777777" w:rsidR="00527D2D" w:rsidRDefault="00527D2D">
            <w:r w:rsidRPr="1612F9A0">
              <w:rPr>
                <w:rFonts w:ascii="Calibri" w:eastAsia="Calibri" w:hAnsi="Calibri" w:cs="Calibri"/>
                <w:b/>
                <w:bCs/>
                <w:color w:val="000000" w:themeColor="text1"/>
              </w:rPr>
              <w:t>Description</w:t>
            </w:r>
          </w:p>
        </w:tc>
        <w:tc>
          <w:tcPr>
            <w:tcW w:w="1772" w:type="dxa"/>
            <w:tcBorders>
              <w:top w:val="single" w:sz="8" w:space="0" w:color="auto"/>
              <w:left w:val="single" w:sz="8" w:space="0" w:color="auto"/>
              <w:bottom w:val="single" w:sz="8" w:space="0" w:color="auto"/>
              <w:right w:val="single" w:sz="8" w:space="0" w:color="auto"/>
            </w:tcBorders>
            <w:shd w:val="clear" w:color="auto" w:fill="548DD4" w:themeFill="text2" w:themeFillTint="99"/>
            <w:tcMar>
              <w:top w:w="15" w:type="dxa"/>
              <w:left w:w="15" w:type="dxa"/>
              <w:right w:w="15" w:type="dxa"/>
            </w:tcMar>
            <w:vAlign w:val="center"/>
          </w:tcPr>
          <w:p w14:paraId="275AA74A" w14:textId="77777777" w:rsidR="00527D2D" w:rsidRDefault="00527D2D">
            <w:r w:rsidRPr="1612F9A0">
              <w:rPr>
                <w:rFonts w:ascii="Calibri" w:eastAsia="Calibri" w:hAnsi="Calibri" w:cs="Calibri"/>
                <w:b/>
                <w:bCs/>
                <w:color w:val="000000" w:themeColor="text1"/>
              </w:rPr>
              <w:t>Part Number</w:t>
            </w:r>
          </w:p>
        </w:tc>
        <w:tc>
          <w:tcPr>
            <w:tcW w:w="795" w:type="dxa"/>
            <w:tcBorders>
              <w:top w:val="single" w:sz="8" w:space="0" w:color="auto"/>
              <w:left w:val="single" w:sz="8" w:space="0" w:color="auto"/>
              <w:bottom w:val="single" w:sz="8" w:space="0" w:color="auto"/>
              <w:right w:val="single" w:sz="8" w:space="0" w:color="auto"/>
            </w:tcBorders>
            <w:shd w:val="clear" w:color="auto" w:fill="548DD4" w:themeFill="text2" w:themeFillTint="99"/>
            <w:tcMar>
              <w:top w:w="15" w:type="dxa"/>
              <w:left w:w="15" w:type="dxa"/>
              <w:right w:w="15" w:type="dxa"/>
            </w:tcMar>
            <w:vAlign w:val="center"/>
          </w:tcPr>
          <w:p w14:paraId="5BD08EE8" w14:textId="77777777" w:rsidR="00527D2D" w:rsidRDefault="00527D2D">
            <w:r w:rsidRPr="1612F9A0">
              <w:rPr>
                <w:rFonts w:ascii="Calibri" w:eastAsia="Calibri" w:hAnsi="Calibri" w:cs="Calibri"/>
                <w:b/>
                <w:bCs/>
                <w:color w:val="000000" w:themeColor="text1"/>
              </w:rPr>
              <w:t>Positions Used</w:t>
            </w:r>
          </w:p>
        </w:tc>
        <w:tc>
          <w:tcPr>
            <w:tcW w:w="645" w:type="dxa"/>
            <w:tcBorders>
              <w:top w:val="single" w:sz="8" w:space="0" w:color="auto"/>
              <w:left w:val="single" w:sz="8" w:space="0" w:color="auto"/>
              <w:bottom w:val="single" w:sz="8" w:space="0" w:color="auto"/>
              <w:right w:val="single" w:sz="8" w:space="0" w:color="auto"/>
            </w:tcBorders>
            <w:shd w:val="clear" w:color="auto" w:fill="548DD4" w:themeFill="text2" w:themeFillTint="99"/>
            <w:tcMar>
              <w:top w:w="15" w:type="dxa"/>
              <w:left w:w="15" w:type="dxa"/>
              <w:right w:w="15" w:type="dxa"/>
            </w:tcMar>
            <w:vAlign w:val="center"/>
          </w:tcPr>
          <w:p w14:paraId="6B074FFE" w14:textId="77777777" w:rsidR="00527D2D" w:rsidRDefault="00527D2D">
            <w:r w:rsidRPr="1612F9A0">
              <w:rPr>
                <w:rFonts w:ascii="Calibri" w:eastAsia="Calibri" w:hAnsi="Calibri" w:cs="Calibri"/>
                <w:b/>
                <w:bCs/>
                <w:color w:val="000000" w:themeColor="text1"/>
              </w:rPr>
              <w:t>Vendor</w:t>
            </w:r>
          </w:p>
        </w:tc>
      </w:tr>
      <w:tr w:rsidR="00527D2D" w14:paraId="05CFE6BC" w14:textId="77777777" w:rsidTr="312F4131">
        <w:trPr>
          <w:trHeight w:val="690"/>
        </w:trPr>
        <w:tc>
          <w:tcPr>
            <w:tcW w:w="231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F6663CC" w14:textId="092F7561" w:rsidR="00527D2D" w:rsidRDefault="230C802B">
            <w:pPr>
              <w:rPr>
                <w:rFonts w:asciiTheme="minorHAnsi" w:eastAsiaTheme="minorEastAsia" w:hAnsiTheme="minorHAnsi" w:cstheme="minorBidi"/>
                <w:color w:val="000000" w:themeColor="text1"/>
              </w:rPr>
            </w:pPr>
            <w:r w:rsidRPr="5F8B0B3A">
              <w:rPr>
                <w:rFonts w:asciiTheme="minorHAnsi" w:eastAsiaTheme="minorEastAsia" w:hAnsiTheme="minorHAnsi" w:cstheme="minorBidi"/>
                <w:color w:val="000000" w:themeColor="text1"/>
              </w:rPr>
              <w:t>SFP+:Cisco-10GBASE-DWDM-Tuanable</w:t>
            </w:r>
            <w:r w:rsidR="00E802F1" w:rsidRPr="00E802F1">
              <w:rPr>
                <w:rFonts w:asciiTheme="minorHAnsi" w:eastAsiaTheme="minorEastAsia" w:hAnsiTheme="minorHAnsi" w:cstheme="minorBidi"/>
                <w:color w:val="000000" w:themeColor="text1"/>
              </w:rPr>
              <w:t xml:space="preserve"> (DWDM-SFP10G-C-S)</w:t>
            </w:r>
          </w:p>
        </w:tc>
        <w:tc>
          <w:tcPr>
            <w:tcW w:w="231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60F69D7" w14:textId="07964040" w:rsidR="00527D2D" w:rsidRDefault="230C802B">
            <w:pPr>
              <w:rPr>
                <w:rFonts w:asciiTheme="minorHAnsi" w:eastAsiaTheme="minorEastAsia" w:hAnsiTheme="minorHAnsi" w:cstheme="minorBidi"/>
                <w:color w:val="000000" w:themeColor="text1"/>
              </w:rPr>
            </w:pPr>
            <w:r w:rsidRPr="2FEB1DA4">
              <w:rPr>
                <w:rFonts w:asciiTheme="minorHAnsi" w:eastAsiaTheme="minorEastAsia" w:hAnsiTheme="minorHAnsi" w:cstheme="minorBidi"/>
                <w:color w:val="000000" w:themeColor="text1"/>
              </w:rPr>
              <w:t>SFP+:Cisco-10GBASE-DWDM-Tuanable</w:t>
            </w:r>
            <w:r w:rsidR="00E802F1" w:rsidRPr="00E802F1">
              <w:rPr>
                <w:rFonts w:asciiTheme="minorHAnsi" w:eastAsiaTheme="minorEastAsia" w:hAnsiTheme="minorHAnsi" w:cstheme="minorBidi"/>
                <w:color w:val="000000" w:themeColor="text1"/>
              </w:rPr>
              <w:t xml:space="preserve"> (DWDM-SFP10G-C-S)</w:t>
            </w:r>
          </w:p>
        </w:tc>
        <w:tc>
          <w:tcPr>
            <w:tcW w:w="190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85C4A20" w14:textId="1C174ADE" w:rsidR="00527D2D" w:rsidRDefault="6BE94D79">
            <w:pPr>
              <w:rPr>
                <w:rFonts w:asciiTheme="minorHAnsi" w:eastAsiaTheme="minorEastAsia" w:hAnsiTheme="minorHAnsi" w:cstheme="minorBidi"/>
                <w:color w:val="000000" w:themeColor="text1"/>
              </w:rPr>
            </w:pPr>
            <w:r w:rsidRPr="0AFA2897">
              <w:rPr>
                <w:rFonts w:asciiTheme="minorHAnsi" w:eastAsiaTheme="minorEastAsia" w:hAnsiTheme="minorHAnsi" w:cstheme="minorBidi"/>
                <w:color w:val="000000" w:themeColor="text1"/>
              </w:rPr>
              <w:t xml:space="preserve"> </w:t>
            </w:r>
            <w:r w:rsidR="1AC0455D" w:rsidRPr="0AFA2897">
              <w:rPr>
                <w:rFonts w:asciiTheme="minorHAnsi" w:eastAsiaTheme="minorEastAsia" w:hAnsiTheme="minorHAnsi" w:cstheme="minorBidi"/>
                <w:color w:val="000000" w:themeColor="text1"/>
              </w:rPr>
              <w:t>DWDM-SFP10G-C-S</w:t>
            </w:r>
          </w:p>
        </w:tc>
        <w:tc>
          <w:tcPr>
            <w:tcW w:w="177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794927A" w14:textId="0F74B2FC" w:rsidR="00527D2D" w:rsidRDefault="1AC0455D">
            <w:pPr>
              <w:rPr>
                <w:rFonts w:asciiTheme="minorHAnsi" w:eastAsiaTheme="minorEastAsia" w:hAnsiTheme="minorHAnsi" w:cstheme="minorBidi"/>
                <w:color w:val="000000" w:themeColor="text1"/>
              </w:rPr>
            </w:pPr>
            <w:r w:rsidRPr="0AFA2897">
              <w:rPr>
                <w:rFonts w:asciiTheme="minorHAnsi" w:eastAsiaTheme="minorEastAsia" w:hAnsiTheme="minorHAnsi" w:cstheme="minorBidi"/>
                <w:color w:val="000000" w:themeColor="text1"/>
              </w:rPr>
              <w:t>DWDM-SFP10G-C-S</w:t>
            </w:r>
          </w:p>
        </w:tc>
        <w:tc>
          <w:tcPr>
            <w:tcW w:w="79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49C43EE4" w14:textId="496A9434" w:rsidR="00527D2D" w:rsidRDefault="00527D2D">
            <w:pPr>
              <w:rPr>
                <w:rFonts w:asciiTheme="minorHAnsi" w:eastAsiaTheme="minorEastAsia" w:hAnsiTheme="minorHAnsi" w:cstheme="minorBidi"/>
                <w:color w:val="000000" w:themeColor="text1"/>
              </w:rPr>
            </w:pPr>
            <w:r w:rsidRPr="0AFA2897">
              <w:rPr>
                <w:rFonts w:asciiTheme="minorHAnsi" w:eastAsiaTheme="minorEastAsia" w:hAnsiTheme="minorHAnsi" w:cstheme="minorBidi"/>
                <w:color w:val="000000" w:themeColor="text1"/>
              </w:rPr>
              <w:t>1</w:t>
            </w:r>
          </w:p>
        </w:tc>
        <w:tc>
          <w:tcPr>
            <w:tcW w:w="64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3F38FDE" w14:textId="204C5A0A" w:rsidR="00527D2D" w:rsidRDefault="48EFE48B" w:rsidP="20E59589">
            <w:pPr>
              <w:rPr>
                <w:rFonts w:asciiTheme="minorHAnsi" w:eastAsiaTheme="minorEastAsia" w:hAnsiTheme="minorHAnsi" w:cstheme="minorBidi"/>
                <w:color w:val="000000" w:themeColor="text1"/>
              </w:rPr>
            </w:pPr>
            <w:r w:rsidRPr="0AFA2897">
              <w:rPr>
                <w:rFonts w:asciiTheme="minorHAnsi" w:eastAsiaTheme="minorEastAsia" w:hAnsiTheme="minorHAnsi" w:cstheme="minorBidi"/>
                <w:color w:val="000000" w:themeColor="text1"/>
              </w:rPr>
              <w:t>Cisco</w:t>
            </w:r>
          </w:p>
          <w:p w14:paraId="08AD923D" w14:textId="13BE542D" w:rsidR="00527D2D" w:rsidRDefault="00527D2D">
            <w:pPr>
              <w:rPr>
                <w:rFonts w:asciiTheme="minorHAnsi" w:eastAsiaTheme="minorEastAsia" w:hAnsiTheme="minorHAnsi" w:cstheme="minorBidi"/>
                <w:color w:val="000000" w:themeColor="text1"/>
              </w:rPr>
            </w:pPr>
          </w:p>
        </w:tc>
      </w:tr>
      <w:tr w:rsidR="00527D2D" w14:paraId="5748EB8C" w14:textId="77777777" w:rsidTr="312F4131">
        <w:trPr>
          <w:trHeight w:val="690"/>
        </w:trPr>
        <w:tc>
          <w:tcPr>
            <w:tcW w:w="231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3D37318" w14:textId="59629B26" w:rsidR="00527D2D" w:rsidRDefault="17A8D8EB">
            <w:pPr>
              <w:rPr>
                <w:rFonts w:asciiTheme="minorHAnsi" w:eastAsiaTheme="minorEastAsia" w:hAnsiTheme="minorHAnsi" w:cstheme="minorBidi"/>
                <w:color w:val="000000" w:themeColor="text1"/>
              </w:rPr>
            </w:pPr>
            <w:r w:rsidRPr="721E8A67">
              <w:rPr>
                <w:rFonts w:asciiTheme="minorHAnsi" w:eastAsiaTheme="minorEastAsia" w:hAnsiTheme="minorHAnsi" w:cstheme="minorBidi"/>
                <w:color w:val="000000" w:themeColor="text1"/>
              </w:rPr>
              <w:t>SFP+:Cisco-10GBASE-DWDM-Tunable</w:t>
            </w:r>
            <w:r w:rsidR="007A0896" w:rsidRPr="007A0896">
              <w:rPr>
                <w:rFonts w:asciiTheme="minorHAnsi" w:eastAsiaTheme="minorEastAsia" w:hAnsiTheme="minorHAnsi" w:cstheme="minorBidi"/>
                <w:color w:val="000000" w:themeColor="text1"/>
              </w:rPr>
              <w:t xml:space="preserve"> (DWDM-SFP10G-C)</w:t>
            </w:r>
          </w:p>
        </w:tc>
        <w:tc>
          <w:tcPr>
            <w:tcW w:w="231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1F32D6C" w14:textId="471CAC20" w:rsidR="00527D2D" w:rsidRDefault="17A8D8EB">
            <w:pPr>
              <w:rPr>
                <w:rFonts w:asciiTheme="minorHAnsi" w:eastAsiaTheme="minorEastAsia" w:hAnsiTheme="minorHAnsi" w:cstheme="minorBidi"/>
                <w:color w:val="000000" w:themeColor="text1"/>
              </w:rPr>
            </w:pPr>
            <w:r w:rsidRPr="4562CE54">
              <w:rPr>
                <w:rFonts w:asciiTheme="minorHAnsi" w:eastAsiaTheme="minorEastAsia" w:hAnsiTheme="minorHAnsi" w:cstheme="minorBidi"/>
                <w:color w:val="000000" w:themeColor="text1"/>
              </w:rPr>
              <w:t>SFP+:Cisco-10GBASE-DWDM-Tunable</w:t>
            </w:r>
            <w:r w:rsidR="005A019E" w:rsidRPr="005A019E">
              <w:rPr>
                <w:rFonts w:asciiTheme="minorHAnsi" w:eastAsiaTheme="minorEastAsia" w:hAnsiTheme="minorHAnsi" w:cstheme="minorBidi"/>
                <w:color w:val="000000" w:themeColor="text1"/>
              </w:rPr>
              <w:t xml:space="preserve"> (DWDM-SFP10G-C)</w:t>
            </w:r>
          </w:p>
        </w:tc>
        <w:tc>
          <w:tcPr>
            <w:tcW w:w="190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9224992" w14:textId="4C877383" w:rsidR="00527D2D" w:rsidRDefault="17A8D8EB">
            <w:pPr>
              <w:rPr>
                <w:rFonts w:asciiTheme="minorHAnsi" w:eastAsiaTheme="minorEastAsia" w:hAnsiTheme="minorHAnsi" w:cstheme="minorBidi"/>
                <w:color w:val="000000" w:themeColor="text1"/>
              </w:rPr>
            </w:pPr>
            <w:r w:rsidRPr="4562CE54">
              <w:rPr>
                <w:rFonts w:asciiTheme="minorHAnsi" w:eastAsiaTheme="minorEastAsia" w:hAnsiTheme="minorHAnsi" w:cstheme="minorBidi"/>
                <w:color w:val="000000" w:themeColor="text1"/>
              </w:rPr>
              <w:t>DWDM-SFP10G-C</w:t>
            </w:r>
          </w:p>
        </w:tc>
        <w:tc>
          <w:tcPr>
            <w:tcW w:w="177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36D4EDE" w14:textId="648FE9B3" w:rsidR="00527D2D" w:rsidRDefault="17A8D8EB">
            <w:pPr>
              <w:rPr>
                <w:rFonts w:asciiTheme="minorHAnsi" w:eastAsiaTheme="minorEastAsia" w:hAnsiTheme="minorHAnsi" w:cstheme="minorBidi"/>
                <w:color w:val="000000" w:themeColor="text1"/>
              </w:rPr>
            </w:pPr>
            <w:r w:rsidRPr="6E46314A">
              <w:rPr>
                <w:rFonts w:asciiTheme="minorHAnsi" w:eastAsiaTheme="minorEastAsia" w:hAnsiTheme="minorHAnsi" w:cstheme="minorBidi"/>
                <w:color w:val="000000" w:themeColor="text1"/>
              </w:rPr>
              <w:t>DWDM-SFP10G-C</w:t>
            </w:r>
          </w:p>
        </w:tc>
        <w:tc>
          <w:tcPr>
            <w:tcW w:w="79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6377528B" w14:textId="2F4B8C2A" w:rsidR="00527D2D" w:rsidRDefault="00527D2D">
            <w:pPr>
              <w:rPr>
                <w:rFonts w:asciiTheme="minorHAnsi" w:eastAsiaTheme="minorEastAsia" w:hAnsiTheme="minorHAnsi" w:cstheme="minorBidi"/>
                <w:color w:val="000000" w:themeColor="text1"/>
              </w:rPr>
            </w:pPr>
            <w:r w:rsidRPr="0AFA2897">
              <w:rPr>
                <w:rFonts w:asciiTheme="minorHAnsi" w:eastAsiaTheme="minorEastAsia" w:hAnsiTheme="minorHAnsi" w:cstheme="minorBidi"/>
                <w:color w:val="000000" w:themeColor="text1"/>
              </w:rPr>
              <w:t>1</w:t>
            </w:r>
          </w:p>
        </w:tc>
        <w:tc>
          <w:tcPr>
            <w:tcW w:w="64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82BC7AE" w14:textId="7B802649" w:rsidR="00527D2D" w:rsidRDefault="42B2B60A" w:rsidP="20E59589">
            <w:pPr>
              <w:rPr>
                <w:rFonts w:asciiTheme="minorHAnsi" w:eastAsiaTheme="minorEastAsia" w:hAnsiTheme="minorHAnsi" w:cstheme="minorBidi"/>
                <w:color w:val="000000" w:themeColor="text1"/>
              </w:rPr>
            </w:pPr>
            <w:r w:rsidRPr="0AFA2897">
              <w:rPr>
                <w:rFonts w:asciiTheme="minorHAnsi" w:eastAsiaTheme="minorEastAsia" w:hAnsiTheme="minorHAnsi" w:cstheme="minorBidi"/>
                <w:color w:val="000000" w:themeColor="text1"/>
              </w:rPr>
              <w:t>Cisco</w:t>
            </w:r>
          </w:p>
          <w:p w14:paraId="73A68BAA" w14:textId="2B7972F3" w:rsidR="00527D2D" w:rsidRDefault="00527D2D">
            <w:pPr>
              <w:rPr>
                <w:rFonts w:asciiTheme="minorHAnsi" w:eastAsiaTheme="minorEastAsia" w:hAnsiTheme="minorHAnsi" w:cstheme="minorBidi"/>
                <w:color w:val="000000" w:themeColor="text1"/>
              </w:rPr>
            </w:pPr>
          </w:p>
        </w:tc>
      </w:tr>
      <w:tr w:rsidR="00527D2D" w14:paraId="31920E45" w14:textId="77777777" w:rsidTr="312F4131">
        <w:trPr>
          <w:trHeight w:val="570"/>
        </w:trPr>
        <w:tc>
          <w:tcPr>
            <w:tcW w:w="231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3903953" w14:textId="54D2CE8E" w:rsidR="00527D2D" w:rsidRDefault="6DF6DBA4">
            <w:pPr>
              <w:rPr>
                <w:rFonts w:asciiTheme="minorHAnsi" w:eastAsiaTheme="minorEastAsia" w:hAnsiTheme="minorHAnsi" w:cstheme="minorBidi"/>
                <w:color w:val="000000" w:themeColor="text1"/>
              </w:rPr>
            </w:pPr>
            <w:r w:rsidRPr="34A8F33A">
              <w:rPr>
                <w:rFonts w:asciiTheme="minorHAnsi" w:eastAsiaTheme="minorEastAsia" w:hAnsiTheme="minorHAnsi" w:cstheme="minorBidi"/>
                <w:color w:val="000000" w:themeColor="text1"/>
              </w:rPr>
              <w:t>QSFP28:Cisco-100GBASE-FR</w:t>
            </w:r>
            <w:r w:rsidR="00455C81" w:rsidRPr="00455C81">
              <w:rPr>
                <w:rFonts w:asciiTheme="minorHAnsi" w:eastAsiaTheme="minorEastAsia" w:hAnsiTheme="minorHAnsi" w:cstheme="minorBidi"/>
                <w:color w:val="000000" w:themeColor="text1"/>
              </w:rPr>
              <w:t xml:space="preserve"> (QSFP-100G-FR-S)</w:t>
            </w:r>
          </w:p>
        </w:tc>
        <w:tc>
          <w:tcPr>
            <w:tcW w:w="231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EF3FBB2" w14:textId="44FEECAD" w:rsidR="00527D2D" w:rsidRDefault="6DF6DBA4">
            <w:pPr>
              <w:rPr>
                <w:rFonts w:asciiTheme="minorHAnsi" w:eastAsiaTheme="minorEastAsia" w:hAnsiTheme="minorHAnsi" w:cstheme="minorBidi"/>
                <w:color w:val="000000" w:themeColor="text1"/>
              </w:rPr>
            </w:pPr>
            <w:r w:rsidRPr="34A8F33A">
              <w:rPr>
                <w:rFonts w:asciiTheme="minorHAnsi" w:eastAsiaTheme="minorEastAsia" w:hAnsiTheme="minorHAnsi" w:cstheme="minorBidi"/>
                <w:color w:val="000000" w:themeColor="text1"/>
              </w:rPr>
              <w:t>QSFP28:Cisco-100GBASE-FR</w:t>
            </w:r>
            <w:r w:rsidR="00455C81" w:rsidRPr="00455C81">
              <w:rPr>
                <w:rFonts w:asciiTheme="minorHAnsi" w:eastAsiaTheme="minorEastAsia" w:hAnsiTheme="minorHAnsi" w:cstheme="minorBidi"/>
                <w:color w:val="000000" w:themeColor="text1"/>
              </w:rPr>
              <w:t xml:space="preserve"> (QSFP-100G-FR-S)</w:t>
            </w:r>
          </w:p>
        </w:tc>
        <w:tc>
          <w:tcPr>
            <w:tcW w:w="190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10BADA3" w14:textId="6D893DEF" w:rsidR="00527D2D" w:rsidRDefault="679D9331">
            <w:pPr>
              <w:rPr>
                <w:rFonts w:asciiTheme="minorHAnsi" w:eastAsiaTheme="minorEastAsia" w:hAnsiTheme="minorHAnsi" w:cstheme="minorBidi"/>
                <w:color w:val="000000" w:themeColor="text1"/>
              </w:rPr>
            </w:pPr>
            <w:r w:rsidRPr="0AFA2897">
              <w:rPr>
                <w:rFonts w:asciiTheme="minorHAnsi" w:eastAsiaTheme="minorEastAsia" w:hAnsiTheme="minorHAnsi" w:cstheme="minorBidi"/>
                <w:color w:val="000000" w:themeColor="text1"/>
              </w:rPr>
              <w:t>QSFP-100G-FR-S</w:t>
            </w:r>
          </w:p>
        </w:tc>
        <w:tc>
          <w:tcPr>
            <w:tcW w:w="177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811151E" w14:textId="302C4B5D" w:rsidR="00527D2D" w:rsidRDefault="679D9331">
            <w:pPr>
              <w:rPr>
                <w:rFonts w:asciiTheme="minorHAnsi" w:eastAsiaTheme="minorEastAsia" w:hAnsiTheme="minorHAnsi" w:cstheme="minorBidi"/>
                <w:color w:val="000000" w:themeColor="text1"/>
              </w:rPr>
            </w:pPr>
            <w:r w:rsidRPr="0AFA2897">
              <w:rPr>
                <w:rFonts w:asciiTheme="minorHAnsi" w:eastAsiaTheme="minorEastAsia" w:hAnsiTheme="minorHAnsi" w:cstheme="minorBidi"/>
                <w:color w:val="000000" w:themeColor="text1"/>
              </w:rPr>
              <w:t>QSFP-100G-FR-S</w:t>
            </w:r>
          </w:p>
        </w:tc>
        <w:tc>
          <w:tcPr>
            <w:tcW w:w="79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3263DDA4" w14:textId="16C39030" w:rsidR="00527D2D" w:rsidRDefault="00527D2D">
            <w:pPr>
              <w:rPr>
                <w:rFonts w:asciiTheme="minorHAnsi" w:eastAsiaTheme="minorEastAsia" w:hAnsiTheme="minorHAnsi" w:cstheme="minorBidi"/>
                <w:color w:val="000000" w:themeColor="text1"/>
              </w:rPr>
            </w:pPr>
            <w:r w:rsidRPr="0AFA2897">
              <w:rPr>
                <w:rFonts w:asciiTheme="minorHAnsi" w:eastAsiaTheme="minorEastAsia" w:hAnsiTheme="minorHAnsi" w:cstheme="minorBidi"/>
                <w:color w:val="000000" w:themeColor="text1"/>
              </w:rPr>
              <w:t>1</w:t>
            </w:r>
          </w:p>
        </w:tc>
        <w:tc>
          <w:tcPr>
            <w:tcW w:w="64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7D6AFAB" w14:textId="269CA335" w:rsidR="00527D2D" w:rsidRDefault="0697976A" w:rsidP="20E59589">
            <w:pPr>
              <w:rPr>
                <w:rFonts w:asciiTheme="minorHAnsi" w:eastAsiaTheme="minorEastAsia" w:hAnsiTheme="minorHAnsi" w:cstheme="minorBidi"/>
                <w:color w:val="000000" w:themeColor="text1"/>
              </w:rPr>
            </w:pPr>
            <w:r w:rsidRPr="0AFA2897">
              <w:rPr>
                <w:rFonts w:asciiTheme="minorHAnsi" w:eastAsiaTheme="minorEastAsia" w:hAnsiTheme="minorHAnsi" w:cstheme="minorBidi"/>
                <w:color w:val="000000" w:themeColor="text1"/>
              </w:rPr>
              <w:t>Cisco</w:t>
            </w:r>
          </w:p>
          <w:p w14:paraId="3C3AA9D4" w14:textId="1FDEE094" w:rsidR="00527D2D" w:rsidRDefault="00527D2D">
            <w:pPr>
              <w:rPr>
                <w:rFonts w:asciiTheme="minorHAnsi" w:eastAsiaTheme="minorEastAsia" w:hAnsiTheme="minorHAnsi" w:cstheme="minorBidi"/>
                <w:color w:val="000000" w:themeColor="text1"/>
              </w:rPr>
            </w:pPr>
          </w:p>
        </w:tc>
      </w:tr>
      <w:tr w:rsidR="00527D2D" w14:paraId="3C1DF7AF" w14:textId="77777777" w:rsidTr="312F4131">
        <w:trPr>
          <w:trHeight w:val="840"/>
        </w:trPr>
        <w:tc>
          <w:tcPr>
            <w:tcW w:w="231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B3A4841" w14:textId="61E07B7F" w:rsidR="00527D2D" w:rsidRDefault="76C845F0">
            <w:pPr>
              <w:rPr>
                <w:rFonts w:asciiTheme="minorHAnsi" w:eastAsiaTheme="minorEastAsia" w:hAnsiTheme="minorHAnsi" w:cstheme="minorBidi"/>
                <w:color w:val="000000" w:themeColor="text1"/>
              </w:rPr>
            </w:pPr>
            <w:r w:rsidRPr="50BD7A68">
              <w:rPr>
                <w:rFonts w:asciiTheme="minorHAnsi" w:eastAsiaTheme="minorEastAsia" w:hAnsiTheme="minorHAnsi" w:cstheme="minorBidi"/>
                <w:color w:val="000000" w:themeColor="text1"/>
              </w:rPr>
              <w:t>QSFP28:Cisco-100GBASE-LR4</w:t>
            </w:r>
            <w:r w:rsidR="004952AF" w:rsidRPr="004952AF">
              <w:rPr>
                <w:rFonts w:asciiTheme="minorHAnsi" w:eastAsiaTheme="minorEastAsia" w:hAnsiTheme="minorHAnsi" w:cstheme="minorBidi"/>
                <w:color w:val="000000" w:themeColor="text1"/>
              </w:rPr>
              <w:t xml:space="preserve"> (QSFP-100G-LR4-S)</w:t>
            </w:r>
          </w:p>
        </w:tc>
        <w:tc>
          <w:tcPr>
            <w:tcW w:w="231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5F2C1A1" w14:textId="3DE33A3E" w:rsidR="00527D2D" w:rsidRDefault="76C845F0">
            <w:pPr>
              <w:rPr>
                <w:rFonts w:asciiTheme="minorHAnsi" w:eastAsiaTheme="minorEastAsia" w:hAnsiTheme="minorHAnsi" w:cstheme="minorBidi"/>
                <w:color w:val="000000" w:themeColor="text1"/>
              </w:rPr>
            </w:pPr>
            <w:r w:rsidRPr="6C138E52">
              <w:rPr>
                <w:rFonts w:asciiTheme="minorHAnsi" w:eastAsiaTheme="minorEastAsia" w:hAnsiTheme="minorHAnsi" w:cstheme="minorBidi"/>
                <w:color w:val="000000" w:themeColor="text1"/>
              </w:rPr>
              <w:t>QSFP28:Cisco-100GBASE-LR4</w:t>
            </w:r>
            <w:r w:rsidR="004952AF" w:rsidRPr="004952AF">
              <w:rPr>
                <w:rFonts w:asciiTheme="minorHAnsi" w:eastAsiaTheme="minorEastAsia" w:hAnsiTheme="minorHAnsi" w:cstheme="minorBidi"/>
                <w:color w:val="000000" w:themeColor="text1"/>
              </w:rPr>
              <w:t xml:space="preserve"> (QSFP-100G-LR4-S)</w:t>
            </w:r>
          </w:p>
        </w:tc>
        <w:tc>
          <w:tcPr>
            <w:tcW w:w="190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CFAF311" w14:textId="12CF63F9" w:rsidR="00527D2D" w:rsidRDefault="376CA1DB">
            <w:pPr>
              <w:rPr>
                <w:rFonts w:asciiTheme="minorHAnsi" w:eastAsiaTheme="minorEastAsia" w:hAnsiTheme="minorHAnsi" w:cstheme="minorBidi"/>
                <w:color w:val="000000" w:themeColor="text1"/>
              </w:rPr>
            </w:pPr>
            <w:r w:rsidRPr="0AFA2897">
              <w:rPr>
                <w:rFonts w:asciiTheme="minorHAnsi" w:eastAsiaTheme="minorEastAsia" w:hAnsiTheme="minorHAnsi" w:cstheme="minorBidi"/>
                <w:color w:val="000000" w:themeColor="text1"/>
              </w:rPr>
              <w:t>QSFP-100G-LR4-S</w:t>
            </w:r>
          </w:p>
        </w:tc>
        <w:tc>
          <w:tcPr>
            <w:tcW w:w="177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24B81C8" w14:textId="1E4340F5" w:rsidR="00527D2D" w:rsidRDefault="376CA1DB">
            <w:pPr>
              <w:rPr>
                <w:rFonts w:asciiTheme="minorHAnsi" w:eastAsiaTheme="minorEastAsia" w:hAnsiTheme="minorHAnsi" w:cstheme="minorBidi"/>
                <w:color w:val="000000" w:themeColor="text1"/>
              </w:rPr>
            </w:pPr>
            <w:r w:rsidRPr="0AFA2897">
              <w:rPr>
                <w:rFonts w:asciiTheme="minorHAnsi" w:eastAsiaTheme="minorEastAsia" w:hAnsiTheme="minorHAnsi" w:cstheme="minorBidi"/>
                <w:color w:val="000000" w:themeColor="text1"/>
              </w:rPr>
              <w:t>QSFP-100G-LR4-S</w:t>
            </w:r>
          </w:p>
        </w:tc>
        <w:tc>
          <w:tcPr>
            <w:tcW w:w="79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05BEAEC0" w14:textId="7E75971F" w:rsidR="00527D2D" w:rsidRDefault="00527D2D">
            <w:pPr>
              <w:rPr>
                <w:rFonts w:asciiTheme="minorHAnsi" w:eastAsiaTheme="minorEastAsia" w:hAnsiTheme="minorHAnsi" w:cstheme="minorBidi"/>
                <w:color w:val="000000" w:themeColor="text1"/>
              </w:rPr>
            </w:pPr>
            <w:r w:rsidRPr="0AFA2897">
              <w:rPr>
                <w:rFonts w:asciiTheme="minorHAnsi" w:eastAsiaTheme="minorEastAsia" w:hAnsiTheme="minorHAnsi" w:cstheme="minorBidi"/>
                <w:color w:val="000000" w:themeColor="text1"/>
              </w:rPr>
              <w:t>1</w:t>
            </w:r>
          </w:p>
        </w:tc>
        <w:tc>
          <w:tcPr>
            <w:tcW w:w="64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CC09315" w14:textId="1CFBF79A" w:rsidR="00527D2D" w:rsidRDefault="3C7F73C9" w:rsidP="20E59589">
            <w:pPr>
              <w:rPr>
                <w:rFonts w:asciiTheme="minorHAnsi" w:eastAsiaTheme="minorEastAsia" w:hAnsiTheme="minorHAnsi" w:cstheme="minorBidi"/>
                <w:color w:val="000000" w:themeColor="text1"/>
              </w:rPr>
            </w:pPr>
            <w:r w:rsidRPr="0AFA2897">
              <w:rPr>
                <w:rFonts w:asciiTheme="minorHAnsi" w:eastAsiaTheme="minorEastAsia" w:hAnsiTheme="minorHAnsi" w:cstheme="minorBidi"/>
                <w:color w:val="000000" w:themeColor="text1"/>
              </w:rPr>
              <w:t>Cisco</w:t>
            </w:r>
          </w:p>
          <w:p w14:paraId="7F42AE19" w14:textId="625F3879" w:rsidR="00527D2D" w:rsidRDefault="00527D2D">
            <w:pPr>
              <w:rPr>
                <w:rFonts w:asciiTheme="minorHAnsi" w:eastAsiaTheme="minorEastAsia" w:hAnsiTheme="minorHAnsi" w:cstheme="minorBidi"/>
                <w:color w:val="000000" w:themeColor="text1"/>
              </w:rPr>
            </w:pPr>
          </w:p>
        </w:tc>
      </w:tr>
      <w:tr w:rsidR="00527D2D" w14:paraId="39A13117" w14:textId="77777777" w:rsidTr="312F4131">
        <w:trPr>
          <w:trHeight w:val="675"/>
        </w:trPr>
        <w:tc>
          <w:tcPr>
            <w:tcW w:w="231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4B3BF20" w14:textId="7608791E" w:rsidR="00527D2D" w:rsidRDefault="04B2DC67">
            <w:pPr>
              <w:rPr>
                <w:rFonts w:asciiTheme="minorHAnsi" w:eastAsiaTheme="minorEastAsia" w:hAnsiTheme="minorHAnsi" w:cstheme="minorBidi"/>
                <w:color w:val="000000" w:themeColor="text1"/>
              </w:rPr>
            </w:pPr>
            <w:r w:rsidRPr="2855ADF0">
              <w:rPr>
                <w:rFonts w:asciiTheme="minorHAnsi" w:eastAsiaTheme="minorEastAsia" w:hAnsiTheme="minorHAnsi" w:cstheme="minorBidi"/>
                <w:color w:val="000000" w:themeColor="text1"/>
              </w:rPr>
              <w:t>QS</w:t>
            </w:r>
            <w:r w:rsidR="085DA84E" w:rsidRPr="2855ADF0">
              <w:rPr>
                <w:rFonts w:asciiTheme="minorHAnsi" w:eastAsiaTheme="minorEastAsia" w:hAnsiTheme="minorHAnsi" w:cstheme="minorBidi"/>
                <w:color w:val="000000" w:themeColor="text1"/>
              </w:rPr>
              <w:t>F</w:t>
            </w:r>
            <w:r w:rsidRPr="2855ADF0">
              <w:rPr>
                <w:rFonts w:asciiTheme="minorHAnsi" w:eastAsiaTheme="minorEastAsia" w:hAnsiTheme="minorHAnsi" w:cstheme="minorBidi"/>
                <w:color w:val="000000" w:themeColor="text1"/>
              </w:rPr>
              <w:t>P28</w:t>
            </w:r>
            <w:r w:rsidR="445C9525" w:rsidRPr="4847974F">
              <w:rPr>
                <w:rFonts w:asciiTheme="minorHAnsi" w:eastAsiaTheme="minorEastAsia" w:hAnsiTheme="minorHAnsi" w:cstheme="minorBidi"/>
                <w:color w:val="000000" w:themeColor="text1"/>
              </w:rPr>
              <w:t>:Cisco-100GBASE-CWDM4</w:t>
            </w:r>
            <w:r w:rsidR="00684E89" w:rsidRPr="00684E89">
              <w:rPr>
                <w:rFonts w:asciiTheme="minorHAnsi" w:eastAsiaTheme="minorEastAsia" w:hAnsiTheme="minorHAnsi" w:cstheme="minorBidi"/>
                <w:color w:val="000000" w:themeColor="text1"/>
              </w:rPr>
              <w:t xml:space="preserve"> (QSFP-100G-SM-SR)</w:t>
            </w:r>
          </w:p>
        </w:tc>
        <w:tc>
          <w:tcPr>
            <w:tcW w:w="231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EB82490" w14:textId="68122166" w:rsidR="00527D2D" w:rsidRDefault="04B2DC67">
            <w:pPr>
              <w:rPr>
                <w:rFonts w:asciiTheme="minorHAnsi" w:eastAsiaTheme="minorEastAsia" w:hAnsiTheme="minorHAnsi" w:cstheme="minorBidi"/>
                <w:color w:val="000000" w:themeColor="text1"/>
              </w:rPr>
            </w:pPr>
            <w:r w:rsidRPr="2855ADF0">
              <w:rPr>
                <w:rFonts w:asciiTheme="minorHAnsi" w:eastAsiaTheme="minorEastAsia" w:hAnsiTheme="minorHAnsi" w:cstheme="minorBidi"/>
                <w:color w:val="000000" w:themeColor="text1"/>
              </w:rPr>
              <w:t>QS</w:t>
            </w:r>
            <w:r w:rsidR="233861B9" w:rsidRPr="2855ADF0">
              <w:rPr>
                <w:rFonts w:asciiTheme="minorHAnsi" w:eastAsiaTheme="minorEastAsia" w:hAnsiTheme="minorHAnsi" w:cstheme="minorBidi"/>
                <w:color w:val="000000" w:themeColor="text1"/>
              </w:rPr>
              <w:t>F</w:t>
            </w:r>
            <w:r w:rsidRPr="2855ADF0">
              <w:rPr>
                <w:rFonts w:asciiTheme="minorHAnsi" w:eastAsiaTheme="minorEastAsia" w:hAnsiTheme="minorHAnsi" w:cstheme="minorBidi"/>
                <w:color w:val="000000" w:themeColor="text1"/>
              </w:rPr>
              <w:t>P28</w:t>
            </w:r>
            <w:r w:rsidR="445C9525" w:rsidRPr="4847974F">
              <w:rPr>
                <w:rFonts w:asciiTheme="minorHAnsi" w:eastAsiaTheme="minorEastAsia" w:hAnsiTheme="minorHAnsi" w:cstheme="minorBidi"/>
                <w:color w:val="000000" w:themeColor="text1"/>
              </w:rPr>
              <w:t>:Cisco-100GBASE-CWDM4</w:t>
            </w:r>
          </w:p>
        </w:tc>
        <w:tc>
          <w:tcPr>
            <w:tcW w:w="190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95F7E67" w14:textId="3422265A" w:rsidR="00527D2D" w:rsidRDefault="4A7F589A">
            <w:pPr>
              <w:rPr>
                <w:rFonts w:asciiTheme="minorHAnsi" w:eastAsiaTheme="minorEastAsia" w:hAnsiTheme="minorHAnsi" w:cstheme="minorBidi"/>
                <w:color w:val="000000" w:themeColor="text1"/>
              </w:rPr>
            </w:pPr>
            <w:r w:rsidRPr="0AFA2897">
              <w:rPr>
                <w:rFonts w:asciiTheme="minorHAnsi" w:eastAsiaTheme="minorEastAsia" w:hAnsiTheme="minorHAnsi" w:cstheme="minorBidi"/>
                <w:color w:val="000000" w:themeColor="text1"/>
              </w:rPr>
              <w:t>QSFP-100G-</w:t>
            </w:r>
            <w:r w:rsidR="4DE0F972" w:rsidRPr="0637D9C2">
              <w:rPr>
                <w:rFonts w:asciiTheme="minorHAnsi" w:eastAsiaTheme="minorEastAsia" w:hAnsiTheme="minorHAnsi" w:cstheme="minorBidi"/>
                <w:color w:val="000000" w:themeColor="text1"/>
              </w:rPr>
              <w:t>SM-SR</w:t>
            </w:r>
          </w:p>
        </w:tc>
        <w:tc>
          <w:tcPr>
            <w:tcW w:w="177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F812A4E" w14:textId="77660452" w:rsidR="00527D2D" w:rsidRDefault="4A7F589A">
            <w:pPr>
              <w:rPr>
                <w:rFonts w:asciiTheme="minorHAnsi" w:eastAsiaTheme="minorEastAsia" w:hAnsiTheme="minorHAnsi" w:cstheme="minorBidi"/>
                <w:color w:val="000000" w:themeColor="text1"/>
              </w:rPr>
            </w:pPr>
            <w:r w:rsidRPr="0AFA2897">
              <w:rPr>
                <w:rFonts w:asciiTheme="minorHAnsi" w:eastAsiaTheme="minorEastAsia" w:hAnsiTheme="minorHAnsi" w:cstheme="minorBidi"/>
                <w:color w:val="000000" w:themeColor="text1"/>
              </w:rPr>
              <w:t>QSFP-100G-</w:t>
            </w:r>
            <w:r w:rsidR="4DE0F972" w:rsidRPr="0637D9C2">
              <w:rPr>
                <w:rFonts w:asciiTheme="minorHAnsi" w:eastAsiaTheme="minorEastAsia" w:hAnsiTheme="minorHAnsi" w:cstheme="minorBidi"/>
                <w:color w:val="000000" w:themeColor="text1"/>
              </w:rPr>
              <w:t>SM-SR</w:t>
            </w:r>
          </w:p>
        </w:tc>
        <w:tc>
          <w:tcPr>
            <w:tcW w:w="79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5940D9F6" w14:textId="773AB6FD" w:rsidR="00527D2D" w:rsidRDefault="00527D2D">
            <w:pPr>
              <w:rPr>
                <w:rFonts w:asciiTheme="minorHAnsi" w:eastAsiaTheme="minorEastAsia" w:hAnsiTheme="minorHAnsi" w:cstheme="minorBidi"/>
                <w:color w:val="000000" w:themeColor="text1"/>
              </w:rPr>
            </w:pPr>
            <w:r w:rsidRPr="0AFA2897">
              <w:rPr>
                <w:rFonts w:asciiTheme="minorHAnsi" w:eastAsiaTheme="minorEastAsia" w:hAnsiTheme="minorHAnsi" w:cstheme="minorBidi"/>
                <w:color w:val="000000" w:themeColor="text1"/>
              </w:rPr>
              <w:t>1</w:t>
            </w:r>
          </w:p>
        </w:tc>
        <w:tc>
          <w:tcPr>
            <w:tcW w:w="64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94D498C" w14:textId="7EE4A510" w:rsidR="00527D2D" w:rsidRDefault="3BEDFF16" w:rsidP="20E59589">
            <w:pPr>
              <w:rPr>
                <w:rFonts w:asciiTheme="minorHAnsi" w:eastAsiaTheme="minorEastAsia" w:hAnsiTheme="minorHAnsi" w:cstheme="minorBidi"/>
                <w:color w:val="000000" w:themeColor="text1"/>
              </w:rPr>
            </w:pPr>
            <w:r w:rsidRPr="0AFA2897">
              <w:rPr>
                <w:rFonts w:asciiTheme="minorHAnsi" w:eastAsiaTheme="minorEastAsia" w:hAnsiTheme="minorHAnsi" w:cstheme="minorBidi"/>
                <w:color w:val="000000" w:themeColor="text1"/>
              </w:rPr>
              <w:t>Cisco</w:t>
            </w:r>
          </w:p>
          <w:p w14:paraId="27F6943A" w14:textId="48D872DF" w:rsidR="00527D2D" w:rsidRDefault="00527D2D">
            <w:pPr>
              <w:rPr>
                <w:rFonts w:asciiTheme="minorHAnsi" w:eastAsiaTheme="minorEastAsia" w:hAnsiTheme="minorHAnsi" w:cstheme="minorBidi"/>
                <w:color w:val="000000" w:themeColor="text1"/>
              </w:rPr>
            </w:pPr>
          </w:p>
        </w:tc>
      </w:tr>
      <w:tr w:rsidR="00527D2D" w14:paraId="4C8A1BFE" w14:textId="77777777" w:rsidTr="312F4131">
        <w:trPr>
          <w:trHeight w:val="495"/>
        </w:trPr>
        <w:tc>
          <w:tcPr>
            <w:tcW w:w="231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A26D125" w14:textId="03616561" w:rsidR="00527D2D" w:rsidRDefault="3467F525">
            <w:pPr>
              <w:rPr>
                <w:rFonts w:asciiTheme="minorHAnsi" w:eastAsiaTheme="minorEastAsia" w:hAnsiTheme="minorHAnsi" w:cstheme="minorBidi"/>
                <w:color w:val="000000" w:themeColor="text1"/>
              </w:rPr>
            </w:pPr>
            <w:r w:rsidRPr="7C8B67D5">
              <w:rPr>
                <w:rFonts w:asciiTheme="minorHAnsi" w:eastAsiaTheme="minorEastAsia" w:hAnsiTheme="minorHAnsi" w:cstheme="minorBidi"/>
                <w:color w:val="000000" w:themeColor="text1"/>
              </w:rPr>
              <w:t>QSFP+:Cisco-10GBASE-LR</w:t>
            </w:r>
            <w:r w:rsidR="00E1022E" w:rsidRPr="00E1022E">
              <w:rPr>
                <w:rFonts w:asciiTheme="minorHAnsi" w:eastAsiaTheme="minorEastAsia" w:hAnsiTheme="minorHAnsi" w:cstheme="minorBidi"/>
                <w:color w:val="000000" w:themeColor="text1"/>
              </w:rPr>
              <w:t xml:space="preserve"> (QSFP-4X10G-LR-S)</w:t>
            </w:r>
          </w:p>
        </w:tc>
        <w:tc>
          <w:tcPr>
            <w:tcW w:w="231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E324E02" w14:textId="7F855FCB" w:rsidR="00527D2D" w:rsidRDefault="3467F525">
            <w:pPr>
              <w:rPr>
                <w:rFonts w:asciiTheme="minorHAnsi" w:eastAsiaTheme="minorEastAsia" w:hAnsiTheme="minorHAnsi" w:cstheme="minorBidi"/>
                <w:color w:val="000000" w:themeColor="text1"/>
              </w:rPr>
            </w:pPr>
            <w:r w:rsidRPr="7C8B67D5">
              <w:rPr>
                <w:rFonts w:asciiTheme="minorHAnsi" w:eastAsiaTheme="minorEastAsia" w:hAnsiTheme="minorHAnsi" w:cstheme="minorBidi"/>
                <w:color w:val="000000" w:themeColor="text1"/>
              </w:rPr>
              <w:t>QSFP+:Cisco-10GBASE-LR</w:t>
            </w:r>
            <w:r w:rsidR="007A68F2" w:rsidRPr="007A68F2">
              <w:rPr>
                <w:rFonts w:asciiTheme="minorHAnsi" w:eastAsiaTheme="minorEastAsia" w:hAnsiTheme="minorHAnsi" w:cstheme="minorBidi"/>
                <w:color w:val="000000" w:themeColor="text1"/>
              </w:rPr>
              <w:t xml:space="preserve"> (QSFP-4X10G-LR-S)</w:t>
            </w:r>
          </w:p>
        </w:tc>
        <w:tc>
          <w:tcPr>
            <w:tcW w:w="190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AE78D32" w14:textId="289AD919" w:rsidR="00527D2D" w:rsidRDefault="5A325B98">
            <w:pPr>
              <w:rPr>
                <w:rFonts w:asciiTheme="minorHAnsi" w:eastAsiaTheme="minorEastAsia" w:hAnsiTheme="minorHAnsi" w:cstheme="minorBidi"/>
                <w:color w:val="000000" w:themeColor="text1"/>
              </w:rPr>
            </w:pPr>
            <w:r w:rsidRPr="0AFA2897">
              <w:rPr>
                <w:rFonts w:asciiTheme="minorHAnsi" w:eastAsiaTheme="minorEastAsia" w:hAnsiTheme="minorHAnsi" w:cstheme="minorBidi"/>
                <w:color w:val="000000" w:themeColor="text1"/>
              </w:rPr>
              <w:t>QSFP-4X10G-LR-S</w:t>
            </w:r>
          </w:p>
        </w:tc>
        <w:tc>
          <w:tcPr>
            <w:tcW w:w="177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020BBA4" w14:textId="05FFEDCC" w:rsidR="00527D2D" w:rsidRDefault="5A325B98">
            <w:pPr>
              <w:rPr>
                <w:rFonts w:asciiTheme="minorHAnsi" w:eastAsiaTheme="minorEastAsia" w:hAnsiTheme="minorHAnsi" w:cstheme="minorBidi"/>
                <w:color w:val="000000" w:themeColor="text1"/>
              </w:rPr>
            </w:pPr>
            <w:r w:rsidRPr="0AFA2897">
              <w:rPr>
                <w:rFonts w:asciiTheme="minorHAnsi" w:eastAsiaTheme="minorEastAsia" w:hAnsiTheme="minorHAnsi" w:cstheme="minorBidi"/>
                <w:color w:val="000000" w:themeColor="text1"/>
              </w:rPr>
              <w:t>QSFP-4X10G-LR-S</w:t>
            </w:r>
          </w:p>
        </w:tc>
        <w:tc>
          <w:tcPr>
            <w:tcW w:w="79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22CB3B73" w14:textId="4D3368C1" w:rsidR="00527D2D" w:rsidRDefault="00527D2D">
            <w:pPr>
              <w:rPr>
                <w:rFonts w:asciiTheme="minorHAnsi" w:eastAsiaTheme="minorEastAsia" w:hAnsiTheme="minorHAnsi" w:cstheme="minorBidi"/>
                <w:color w:val="000000" w:themeColor="text1"/>
              </w:rPr>
            </w:pPr>
            <w:r w:rsidRPr="0AFA2897">
              <w:rPr>
                <w:rFonts w:asciiTheme="minorHAnsi" w:eastAsiaTheme="minorEastAsia" w:hAnsiTheme="minorHAnsi" w:cstheme="minorBidi"/>
                <w:color w:val="000000" w:themeColor="text1"/>
              </w:rPr>
              <w:t>1</w:t>
            </w:r>
          </w:p>
        </w:tc>
        <w:tc>
          <w:tcPr>
            <w:tcW w:w="64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8274905" w14:textId="7ACCA667" w:rsidR="00527D2D" w:rsidRDefault="15F0D5B4" w:rsidP="20E59589">
            <w:pPr>
              <w:rPr>
                <w:rFonts w:asciiTheme="minorHAnsi" w:eastAsiaTheme="minorEastAsia" w:hAnsiTheme="minorHAnsi" w:cstheme="minorBidi"/>
                <w:color w:val="000000" w:themeColor="text1"/>
              </w:rPr>
            </w:pPr>
            <w:r w:rsidRPr="0AFA2897">
              <w:rPr>
                <w:rFonts w:asciiTheme="minorHAnsi" w:eastAsiaTheme="minorEastAsia" w:hAnsiTheme="minorHAnsi" w:cstheme="minorBidi"/>
                <w:color w:val="000000" w:themeColor="text1"/>
              </w:rPr>
              <w:t>Cisco</w:t>
            </w:r>
          </w:p>
          <w:p w14:paraId="69B47F72" w14:textId="3F180E8C" w:rsidR="00527D2D" w:rsidRDefault="00527D2D">
            <w:pPr>
              <w:rPr>
                <w:rFonts w:asciiTheme="minorHAnsi" w:eastAsiaTheme="minorEastAsia" w:hAnsiTheme="minorHAnsi" w:cstheme="minorBidi"/>
                <w:color w:val="000000" w:themeColor="text1"/>
              </w:rPr>
            </w:pPr>
          </w:p>
        </w:tc>
      </w:tr>
      <w:tr w:rsidR="541B9F09" w14:paraId="6D4F6829" w14:textId="77777777" w:rsidTr="312F4131">
        <w:trPr>
          <w:trHeight w:val="720"/>
        </w:trPr>
        <w:tc>
          <w:tcPr>
            <w:tcW w:w="231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9FFCA88" w14:textId="6DE99A48" w:rsidR="02F6B5B4" w:rsidRDefault="665114EF" w:rsidP="541B9F09">
            <w:pPr>
              <w:rPr>
                <w:rFonts w:asciiTheme="minorHAnsi" w:eastAsiaTheme="minorEastAsia" w:hAnsiTheme="minorHAnsi" w:cstheme="minorBidi"/>
                <w:color w:val="000000" w:themeColor="text1"/>
              </w:rPr>
            </w:pPr>
            <w:r w:rsidRPr="3A02C56B">
              <w:rPr>
                <w:rFonts w:asciiTheme="minorHAnsi" w:eastAsiaTheme="minorEastAsia" w:hAnsiTheme="minorHAnsi" w:cstheme="minorBidi"/>
                <w:color w:val="000000" w:themeColor="text1"/>
              </w:rPr>
              <w:t>SFP+:Cisco-10GBASE-LR</w:t>
            </w:r>
            <w:r w:rsidR="00D168E0" w:rsidRPr="00D168E0">
              <w:rPr>
                <w:rFonts w:asciiTheme="minorHAnsi" w:eastAsiaTheme="minorEastAsia" w:hAnsiTheme="minorHAnsi" w:cstheme="minorBidi"/>
                <w:color w:val="000000" w:themeColor="text1"/>
              </w:rPr>
              <w:t xml:space="preserve"> (SFP-10G-LR-S)</w:t>
            </w:r>
          </w:p>
        </w:tc>
        <w:tc>
          <w:tcPr>
            <w:tcW w:w="231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2BA2626" w14:textId="747EC891" w:rsidR="02F6B5B4" w:rsidRDefault="665114EF" w:rsidP="541B9F09">
            <w:pPr>
              <w:rPr>
                <w:rFonts w:asciiTheme="minorHAnsi" w:eastAsiaTheme="minorEastAsia" w:hAnsiTheme="minorHAnsi" w:cstheme="minorBidi"/>
                <w:color w:val="000000" w:themeColor="text1"/>
              </w:rPr>
            </w:pPr>
            <w:r w:rsidRPr="3A02C56B">
              <w:rPr>
                <w:rFonts w:asciiTheme="minorHAnsi" w:eastAsiaTheme="minorEastAsia" w:hAnsiTheme="minorHAnsi" w:cstheme="minorBidi"/>
                <w:color w:val="000000" w:themeColor="text1"/>
              </w:rPr>
              <w:t>SFP+:Cisco-10GBASE-LR</w:t>
            </w:r>
            <w:r w:rsidR="00D168E0" w:rsidRPr="00D168E0">
              <w:rPr>
                <w:rFonts w:asciiTheme="minorHAnsi" w:eastAsiaTheme="minorEastAsia" w:hAnsiTheme="minorHAnsi" w:cstheme="minorBidi"/>
                <w:color w:val="000000" w:themeColor="text1"/>
              </w:rPr>
              <w:t xml:space="preserve"> (SFP-10G-LR-S)</w:t>
            </w:r>
          </w:p>
        </w:tc>
        <w:tc>
          <w:tcPr>
            <w:tcW w:w="190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68C9375" w14:textId="5F8A9827" w:rsidR="02F6B5B4" w:rsidRDefault="02F6B5B4" w:rsidP="541B9F09">
            <w:pPr>
              <w:rPr>
                <w:rFonts w:asciiTheme="minorHAnsi" w:eastAsiaTheme="minorEastAsia" w:hAnsiTheme="minorHAnsi" w:cstheme="minorBidi"/>
                <w:color w:val="000000" w:themeColor="text1"/>
              </w:rPr>
            </w:pPr>
            <w:r w:rsidRPr="0AFA2897">
              <w:rPr>
                <w:rFonts w:asciiTheme="minorHAnsi" w:eastAsiaTheme="minorEastAsia" w:hAnsiTheme="minorHAnsi" w:cstheme="minorBidi"/>
                <w:color w:val="000000" w:themeColor="text1"/>
              </w:rPr>
              <w:t>SFP-10G-LR-S</w:t>
            </w:r>
          </w:p>
        </w:tc>
        <w:tc>
          <w:tcPr>
            <w:tcW w:w="177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CE3DB68" w14:textId="316B3A56" w:rsidR="02F6B5B4" w:rsidRDefault="02F6B5B4" w:rsidP="541B9F09">
            <w:pPr>
              <w:rPr>
                <w:rFonts w:asciiTheme="minorHAnsi" w:eastAsiaTheme="minorEastAsia" w:hAnsiTheme="minorHAnsi" w:cstheme="minorBidi"/>
                <w:color w:val="000000" w:themeColor="text1"/>
              </w:rPr>
            </w:pPr>
            <w:r w:rsidRPr="0AFA2897">
              <w:rPr>
                <w:rFonts w:asciiTheme="minorHAnsi" w:eastAsiaTheme="minorEastAsia" w:hAnsiTheme="minorHAnsi" w:cstheme="minorBidi"/>
                <w:color w:val="000000" w:themeColor="text1"/>
              </w:rPr>
              <w:t>SFP-10G-LR-S</w:t>
            </w:r>
          </w:p>
        </w:tc>
        <w:tc>
          <w:tcPr>
            <w:tcW w:w="79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052B3578" w14:textId="4BE97478" w:rsidR="7DC885A8" w:rsidRDefault="7DC885A8" w:rsidP="541B9F09">
            <w:pPr>
              <w:rPr>
                <w:rFonts w:asciiTheme="minorHAnsi" w:eastAsiaTheme="minorEastAsia" w:hAnsiTheme="minorHAnsi" w:cstheme="minorBidi"/>
                <w:color w:val="000000" w:themeColor="text1"/>
              </w:rPr>
            </w:pPr>
            <w:r w:rsidRPr="0AFA2897">
              <w:rPr>
                <w:rFonts w:asciiTheme="minorHAnsi" w:eastAsiaTheme="minorEastAsia" w:hAnsiTheme="minorHAnsi" w:cstheme="minorBidi"/>
                <w:color w:val="000000" w:themeColor="text1"/>
              </w:rPr>
              <w:t>1</w:t>
            </w:r>
          </w:p>
        </w:tc>
        <w:tc>
          <w:tcPr>
            <w:tcW w:w="64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6A320EA" w14:textId="0CADE632" w:rsidR="7DC885A8" w:rsidRDefault="7DC885A8" w:rsidP="541B9F09">
            <w:pPr>
              <w:rPr>
                <w:rFonts w:asciiTheme="minorHAnsi" w:eastAsiaTheme="minorEastAsia" w:hAnsiTheme="minorHAnsi" w:cstheme="minorBidi"/>
                <w:color w:val="000000" w:themeColor="text1"/>
              </w:rPr>
            </w:pPr>
            <w:r w:rsidRPr="0AFA2897">
              <w:rPr>
                <w:rFonts w:asciiTheme="minorHAnsi" w:eastAsiaTheme="minorEastAsia" w:hAnsiTheme="minorHAnsi" w:cstheme="minorBidi"/>
                <w:color w:val="000000" w:themeColor="text1"/>
              </w:rPr>
              <w:t>Cisco</w:t>
            </w:r>
          </w:p>
        </w:tc>
      </w:tr>
    </w:tbl>
    <w:p w14:paraId="1ABE4F84" w14:textId="1F5F6888" w:rsidR="00F568AB" w:rsidRDefault="00F568AB" w:rsidP="00F568AB">
      <w:pPr>
        <w:pStyle w:val="Heading3"/>
        <w:rPr>
          <w:lang w:val="en-CA"/>
        </w:rPr>
      </w:pPr>
      <w:bookmarkStart w:id="230" w:name="_Toc153919393"/>
      <w:r w:rsidRPr="1612F9A0">
        <w:rPr>
          <w:lang w:val="en-CA"/>
        </w:rPr>
        <w:t xml:space="preserve">Pluggable Compatible for </w:t>
      </w:r>
      <w:r w:rsidR="78BBDF64" w:rsidRPr="541B9F09">
        <w:rPr>
          <w:lang w:val="en-CA"/>
        </w:rPr>
        <w:t>Cards</w:t>
      </w:r>
      <w:bookmarkEnd w:id="230"/>
    </w:p>
    <w:p w14:paraId="29E16FF4" w14:textId="4C35AC70" w:rsidR="541B9F09" w:rsidRDefault="541B9F09" w:rsidP="541B9F09">
      <w:pPr>
        <w:pStyle w:val="BodyText"/>
        <w:rPr>
          <w:lang w:val="en-CA"/>
        </w:rPr>
      </w:pP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770"/>
        <w:gridCol w:w="5025"/>
        <w:gridCol w:w="1710"/>
      </w:tblGrid>
      <w:tr w:rsidR="001E314C" w14:paraId="5A155FAB" w14:textId="77777777" w:rsidTr="000369D0">
        <w:trPr>
          <w:trHeight w:val="795"/>
        </w:trPr>
        <w:tc>
          <w:tcPr>
            <w:tcW w:w="1770" w:type="dxa"/>
            <w:shd w:val="clear" w:color="auto" w:fill="548DD4" w:themeFill="text2" w:themeFillTint="99"/>
            <w:tcMar>
              <w:top w:w="15" w:type="dxa"/>
              <w:left w:w="15" w:type="dxa"/>
              <w:right w:w="15" w:type="dxa"/>
            </w:tcMar>
            <w:vAlign w:val="center"/>
          </w:tcPr>
          <w:p w14:paraId="37B123FD" w14:textId="66AB9F65" w:rsidR="001E314C" w:rsidRDefault="78BBDF64">
            <w:pPr>
              <w:rPr>
                <w:rFonts w:ascii="Calibri" w:eastAsia="Calibri" w:hAnsi="Calibri" w:cs="Calibri"/>
                <w:b/>
                <w:color w:val="000000" w:themeColor="text1"/>
              </w:rPr>
            </w:pPr>
            <w:r w:rsidRPr="541B9F09">
              <w:rPr>
                <w:rFonts w:ascii="Calibri" w:eastAsia="Calibri" w:hAnsi="Calibri" w:cs="Calibri"/>
                <w:b/>
                <w:bCs/>
                <w:color w:val="000000" w:themeColor="text1"/>
              </w:rPr>
              <w:t>Card</w:t>
            </w:r>
            <w:r w:rsidR="4DB65F35" w:rsidRPr="541B9F09">
              <w:rPr>
                <w:rFonts w:ascii="Calibri" w:eastAsia="Calibri" w:hAnsi="Calibri" w:cs="Calibri"/>
                <w:b/>
                <w:bCs/>
                <w:color w:val="000000" w:themeColor="text1"/>
              </w:rPr>
              <w:t xml:space="preserve"> Archetype</w:t>
            </w:r>
          </w:p>
        </w:tc>
        <w:tc>
          <w:tcPr>
            <w:tcW w:w="5025" w:type="dxa"/>
            <w:shd w:val="clear" w:color="auto" w:fill="548DD4" w:themeFill="text2" w:themeFillTint="99"/>
            <w:tcMar>
              <w:top w:w="15" w:type="dxa"/>
              <w:left w:w="15" w:type="dxa"/>
              <w:right w:w="15" w:type="dxa"/>
            </w:tcMar>
            <w:vAlign w:val="center"/>
          </w:tcPr>
          <w:p w14:paraId="21BE77FB" w14:textId="77777777" w:rsidR="001E314C" w:rsidRDefault="001E314C">
            <w:r w:rsidRPr="1612F9A0">
              <w:rPr>
                <w:rFonts w:ascii="Calibri" w:eastAsia="Calibri" w:hAnsi="Calibri" w:cs="Calibri"/>
                <w:b/>
                <w:bCs/>
                <w:color w:val="000000" w:themeColor="text1"/>
              </w:rPr>
              <w:t>Pluggable Archetype</w:t>
            </w:r>
          </w:p>
        </w:tc>
        <w:tc>
          <w:tcPr>
            <w:tcW w:w="1710" w:type="dxa"/>
            <w:shd w:val="clear" w:color="auto" w:fill="548DD4" w:themeFill="text2" w:themeFillTint="99"/>
            <w:tcMar>
              <w:top w:w="15" w:type="dxa"/>
              <w:left w:w="15" w:type="dxa"/>
              <w:right w:w="15" w:type="dxa"/>
            </w:tcMar>
            <w:vAlign w:val="center"/>
          </w:tcPr>
          <w:p w14:paraId="230D8E36" w14:textId="77777777" w:rsidR="001E314C" w:rsidRDefault="001E314C">
            <w:r w:rsidRPr="1612F9A0">
              <w:rPr>
                <w:rFonts w:ascii="Calibri" w:eastAsia="Calibri" w:hAnsi="Calibri" w:cs="Calibri"/>
                <w:b/>
                <w:bCs/>
                <w:color w:val="000000" w:themeColor="text1"/>
              </w:rPr>
              <w:t>Notes</w:t>
            </w:r>
          </w:p>
        </w:tc>
      </w:tr>
      <w:tr w:rsidR="001E314C" w14:paraId="36E94AC8" w14:textId="77777777" w:rsidTr="000369D0">
        <w:trPr>
          <w:gridAfter w:val="1"/>
          <w:wAfter w:w="1710" w:type="dxa"/>
          <w:trHeight w:val="585"/>
        </w:trPr>
        <w:tc>
          <w:tcPr>
            <w:tcW w:w="1770" w:type="dxa"/>
            <w:tcMar>
              <w:top w:w="15" w:type="dxa"/>
              <w:left w:w="15" w:type="dxa"/>
              <w:right w:w="15" w:type="dxa"/>
            </w:tcMar>
            <w:vAlign w:val="center"/>
          </w:tcPr>
          <w:p w14:paraId="7DD3E91E" w14:textId="77777777" w:rsidR="00A00979" w:rsidRDefault="00A00979" w:rsidP="4C5379B3">
            <w:pPr>
              <w:rPr>
                <w:rFonts w:asciiTheme="minorHAnsi" w:eastAsiaTheme="minorEastAsia" w:hAnsiTheme="minorHAnsi" w:cstheme="minorBidi"/>
              </w:rPr>
            </w:pPr>
            <w:r w:rsidRPr="4C5379B3">
              <w:rPr>
                <w:rFonts w:asciiTheme="minorHAnsi" w:eastAsiaTheme="minorEastAsia" w:hAnsiTheme="minorHAnsi" w:cstheme="minorBidi"/>
              </w:rPr>
              <w:t xml:space="preserve">1. NC55-MPA-2TH-S </w:t>
            </w:r>
          </w:p>
          <w:p w14:paraId="45A30E4C" w14:textId="77777777" w:rsidR="00A00979" w:rsidRPr="4C5379B3" w:rsidRDefault="00A00979" w:rsidP="4C5379B3">
            <w:pPr>
              <w:rPr>
                <w:rFonts w:asciiTheme="minorHAnsi" w:eastAsiaTheme="minorEastAsia" w:hAnsiTheme="minorHAnsi" w:cstheme="minorBidi"/>
              </w:rPr>
            </w:pPr>
            <w:r w:rsidRPr="4C5379B3">
              <w:rPr>
                <w:rFonts w:asciiTheme="minorHAnsi" w:eastAsiaTheme="minorEastAsia" w:hAnsiTheme="minorHAnsi" w:cstheme="minorBidi"/>
                <w:color w:val="000000" w:themeColor="text1"/>
              </w:rPr>
              <w:t>2.</w:t>
            </w:r>
            <w:r w:rsidRPr="4C5379B3">
              <w:rPr>
                <w:rFonts w:asciiTheme="minorHAnsi" w:eastAsiaTheme="minorEastAsia" w:hAnsiTheme="minorHAnsi" w:cstheme="minorBidi"/>
              </w:rPr>
              <w:t xml:space="preserve"> NC55-MPA-4H-S</w:t>
            </w:r>
          </w:p>
          <w:p w14:paraId="19AD2A72" w14:textId="6040151A" w:rsidR="001D2BC5" w:rsidRPr="4C5379B3" w:rsidRDefault="00A00979">
            <w:pPr>
              <w:rPr>
                <w:rFonts w:asciiTheme="minorHAnsi" w:eastAsiaTheme="minorEastAsia" w:hAnsiTheme="minorHAnsi" w:cstheme="minorBidi"/>
              </w:rPr>
            </w:pPr>
            <w:r w:rsidRPr="1612F9A0">
              <w:rPr>
                <w:rFonts w:ascii="Calibri" w:eastAsia="Calibri" w:hAnsi="Calibri" w:cs="Calibri"/>
                <w:b/>
                <w:bCs/>
                <w:color w:val="000000" w:themeColor="text1"/>
              </w:rPr>
              <w:t xml:space="preserve"> </w:t>
            </w:r>
          </w:p>
        </w:tc>
        <w:tc>
          <w:tcPr>
            <w:tcW w:w="5025" w:type="dxa"/>
            <w:vAlign w:val="center"/>
          </w:tcPr>
          <w:p w14:paraId="3490ED38" w14:textId="6FC87801" w:rsidR="001E314C" w:rsidRPr="00CE55F3" w:rsidRDefault="006D3CC5">
            <w:pPr>
              <w:rPr>
                <w:rFonts w:asciiTheme="minorHAnsi" w:hAnsiTheme="minorHAnsi" w:cstheme="minorHAnsi"/>
              </w:rPr>
            </w:pPr>
            <w:r w:rsidRPr="00CE55F3">
              <w:rPr>
                <w:rFonts w:asciiTheme="minorHAnsi" w:hAnsiTheme="minorHAnsi" w:cstheme="minorHAnsi"/>
              </w:rPr>
              <w:t>QSFP+:Cisco-10GBASE-LR (QSFP-4X10G-LR-S)</w:t>
            </w:r>
          </w:p>
        </w:tc>
      </w:tr>
      <w:tr w:rsidR="001E314C" w14:paraId="2A705E72" w14:textId="77777777" w:rsidTr="000369D0">
        <w:trPr>
          <w:trHeight w:val="315"/>
        </w:trPr>
        <w:tc>
          <w:tcPr>
            <w:tcW w:w="1770" w:type="dxa"/>
            <w:tcMar>
              <w:top w:w="15" w:type="dxa"/>
              <w:left w:w="15" w:type="dxa"/>
              <w:right w:w="15" w:type="dxa"/>
            </w:tcMar>
            <w:vAlign w:val="center"/>
          </w:tcPr>
          <w:p w14:paraId="2EE6BD27" w14:textId="77777777" w:rsidR="001E314C" w:rsidRDefault="001E314C"/>
        </w:tc>
        <w:tc>
          <w:tcPr>
            <w:tcW w:w="5025" w:type="dxa"/>
            <w:tcMar>
              <w:top w:w="15" w:type="dxa"/>
              <w:left w:w="15" w:type="dxa"/>
              <w:right w:w="15" w:type="dxa"/>
            </w:tcMar>
            <w:vAlign w:val="center"/>
          </w:tcPr>
          <w:p w14:paraId="6F43CC3C" w14:textId="4F509DFA" w:rsidR="18F32C6D" w:rsidRPr="18F32C6D" w:rsidRDefault="18F32C6D" w:rsidP="18F32C6D">
            <w:pPr>
              <w:rPr>
                <w:rFonts w:asciiTheme="minorHAnsi" w:eastAsiaTheme="minorEastAsia" w:hAnsiTheme="minorHAnsi" w:cstheme="minorBidi"/>
                <w:color w:val="000000" w:themeColor="text1"/>
              </w:rPr>
            </w:pPr>
            <w:r w:rsidRPr="18F32C6D">
              <w:rPr>
                <w:rFonts w:asciiTheme="minorHAnsi" w:eastAsiaTheme="minorEastAsia" w:hAnsiTheme="minorHAnsi" w:cstheme="minorBidi"/>
                <w:color w:val="000000" w:themeColor="text1"/>
              </w:rPr>
              <w:t>SFP+:Cisco-10GBASE-DWDM-</w:t>
            </w:r>
            <w:r w:rsidR="00E802F1" w:rsidRPr="00E802F1">
              <w:rPr>
                <w:rFonts w:asciiTheme="minorHAnsi" w:eastAsiaTheme="minorEastAsia" w:hAnsiTheme="minorHAnsi" w:cstheme="minorBidi"/>
                <w:color w:val="000000" w:themeColor="text1"/>
              </w:rPr>
              <w:t>Tuanable (DWDM-SFP10G-C-S)</w:t>
            </w:r>
          </w:p>
        </w:tc>
        <w:tc>
          <w:tcPr>
            <w:tcW w:w="1710" w:type="dxa"/>
            <w:tcMar>
              <w:top w:w="15" w:type="dxa"/>
              <w:left w:w="15" w:type="dxa"/>
              <w:right w:w="15" w:type="dxa"/>
            </w:tcMar>
            <w:vAlign w:val="center"/>
          </w:tcPr>
          <w:p w14:paraId="62C13DE5" w14:textId="77777777" w:rsidR="001E314C" w:rsidRDefault="001E314C">
            <w:r w:rsidRPr="1612F9A0">
              <w:rPr>
                <w:rFonts w:ascii="Calibri" w:eastAsia="Calibri" w:hAnsi="Calibri" w:cs="Calibri"/>
                <w:b/>
                <w:bCs/>
                <w:color w:val="000000" w:themeColor="text1"/>
              </w:rPr>
              <w:t xml:space="preserve"> </w:t>
            </w:r>
          </w:p>
        </w:tc>
      </w:tr>
      <w:tr w:rsidR="001E314C" w14:paraId="562D1185" w14:textId="77777777" w:rsidTr="000369D0">
        <w:trPr>
          <w:trHeight w:val="315"/>
        </w:trPr>
        <w:tc>
          <w:tcPr>
            <w:tcW w:w="1770" w:type="dxa"/>
            <w:tcMar>
              <w:top w:w="15" w:type="dxa"/>
              <w:left w:w="15" w:type="dxa"/>
              <w:right w:w="15" w:type="dxa"/>
            </w:tcMar>
            <w:vAlign w:val="center"/>
          </w:tcPr>
          <w:p w14:paraId="2C39A072" w14:textId="39EDB7DF" w:rsidR="71781B9B" w:rsidRDefault="71781B9B" w:rsidP="71781B9B">
            <w:pPr>
              <w:rPr>
                <w:rFonts w:asciiTheme="minorHAnsi" w:eastAsiaTheme="minorEastAsia" w:hAnsiTheme="minorHAnsi" w:cstheme="minorBidi"/>
                <w:color w:val="000000" w:themeColor="text1"/>
              </w:rPr>
            </w:pPr>
          </w:p>
        </w:tc>
        <w:tc>
          <w:tcPr>
            <w:tcW w:w="5025" w:type="dxa"/>
            <w:tcMar>
              <w:top w:w="15" w:type="dxa"/>
              <w:left w:w="15" w:type="dxa"/>
              <w:right w:w="15" w:type="dxa"/>
            </w:tcMar>
            <w:vAlign w:val="center"/>
          </w:tcPr>
          <w:p w14:paraId="480ACA30" w14:textId="15B08221" w:rsidR="18F32C6D" w:rsidRPr="18F32C6D" w:rsidRDefault="18F32C6D" w:rsidP="18F32C6D">
            <w:pPr>
              <w:rPr>
                <w:rFonts w:asciiTheme="minorHAnsi" w:eastAsiaTheme="minorEastAsia" w:hAnsiTheme="minorHAnsi" w:cstheme="minorBidi"/>
                <w:color w:val="000000" w:themeColor="text1"/>
              </w:rPr>
            </w:pPr>
            <w:r w:rsidRPr="18F32C6D">
              <w:rPr>
                <w:rFonts w:asciiTheme="minorHAnsi" w:eastAsiaTheme="minorEastAsia" w:hAnsiTheme="minorHAnsi" w:cstheme="minorBidi"/>
                <w:color w:val="000000" w:themeColor="text1"/>
              </w:rPr>
              <w:t>QSFP28:Cisco-100GBASE-FR</w:t>
            </w:r>
            <w:r w:rsidR="0045542A" w:rsidRPr="0045542A">
              <w:rPr>
                <w:rFonts w:asciiTheme="minorHAnsi" w:eastAsiaTheme="minorEastAsia" w:hAnsiTheme="minorHAnsi" w:cstheme="minorBidi"/>
                <w:color w:val="000000" w:themeColor="text1"/>
              </w:rPr>
              <w:t xml:space="preserve"> (QSFP-100G-FR-S)</w:t>
            </w:r>
          </w:p>
        </w:tc>
        <w:tc>
          <w:tcPr>
            <w:tcW w:w="1710" w:type="dxa"/>
            <w:tcMar>
              <w:top w:w="15" w:type="dxa"/>
              <w:left w:w="15" w:type="dxa"/>
              <w:right w:w="15" w:type="dxa"/>
            </w:tcMar>
            <w:vAlign w:val="center"/>
          </w:tcPr>
          <w:p w14:paraId="590CABF1" w14:textId="77777777" w:rsidR="001E314C" w:rsidRDefault="001E314C">
            <w:r w:rsidRPr="1612F9A0">
              <w:rPr>
                <w:rFonts w:ascii="Calibri" w:eastAsia="Calibri" w:hAnsi="Calibri" w:cs="Calibri"/>
                <w:b/>
                <w:bCs/>
                <w:color w:val="000000" w:themeColor="text1"/>
              </w:rPr>
              <w:t xml:space="preserve"> </w:t>
            </w:r>
          </w:p>
        </w:tc>
      </w:tr>
      <w:tr w:rsidR="001E314C" w14:paraId="4ECF236E" w14:textId="77777777" w:rsidTr="000369D0">
        <w:trPr>
          <w:trHeight w:val="315"/>
        </w:trPr>
        <w:tc>
          <w:tcPr>
            <w:tcW w:w="1770" w:type="dxa"/>
            <w:tcMar>
              <w:top w:w="15" w:type="dxa"/>
              <w:left w:w="15" w:type="dxa"/>
              <w:right w:w="15" w:type="dxa"/>
            </w:tcMar>
            <w:vAlign w:val="center"/>
          </w:tcPr>
          <w:p w14:paraId="3DB0069E" w14:textId="284F0BA7" w:rsidR="7C75DE00" w:rsidRDefault="7C75DE00" w:rsidP="727BF122"/>
        </w:tc>
        <w:tc>
          <w:tcPr>
            <w:tcW w:w="5025" w:type="dxa"/>
            <w:tcMar>
              <w:top w:w="15" w:type="dxa"/>
              <w:left w:w="15" w:type="dxa"/>
              <w:right w:w="15" w:type="dxa"/>
            </w:tcMar>
            <w:vAlign w:val="center"/>
          </w:tcPr>
          <w:p w14:paraId="41880D5C" w14:textId="5B76C6AA" w:rsidR="18F32C6D" w:rsidRPr="18F32C6D" w:rsidRDefault="18F32C6D" w:rsidP="18F32C6D">
            <w:pPr>
              <w:rPr>
                <w:rFonts w:asciiTheme="minorHAnsi" w:eastAsiaTheme="minorEastAsia" w:hAnsiTheme="minorHAnsi" w:cstheme="minorBidi"/>
                <w:color w:val="000000" w:themeColor="text1"/>
              </w:rPr>
            </w:pPr>
            <w:r w:rsidRPr="18F32C6D">
              <w:rPr>
                <w:rFonts w:asciiTheme="minorHAnsi" w:eastAsiaTheme="minorEastAsia" w:hAnsiTheme="minorHAnsi" w:cstheme="minorBidi"/>
                <w:color w:val="000000" w:themeColor="text1"/>
              </w:rPr>
              <w:t>QSFP28:Cisco-100GBASE-LR4</w:t>
            </w:r>
            <w:r w:rsidR="00C25559" w:rsidRPr="00C25559">
              <w:rPr>
                <w:rFonts w:asciiTheme="minorHAnsi" w:eastAsiaTheme="minorEastAsia" w:hAnsiTheme="minorHAnsi" w:cstheme="minorBidi"/>
                <w:color w:val="000000" w:themeColor="text1"/>
              </w:rPr>
              <w:t xml:space="preserve"> (QSFP-100G-LR4-S)</w:t>
            </w:r>
          </w:p>
        </w:tc>
        <w:tc>
          <w:tcPr>
            <w:tcW w:w="1710" w:type="dxa"/>
            <w:tcMar>
              <w:top w:w="15" w:type="dxa"/>
              <w:left w:w="15" w:type="dxa"/>
              <w:right w:w="15" w:type="dxa"/>
            </w:tcMar>
            <w:vAlign w:val="bottom"/>
          </w:tcPr>
          <w:p w14:paraId="0C986E60" w14:textId="77777777" w:rsidR="001E314C" w:rsidRDefault="001E314C">
            <w:r w:rsidRPr="1612F9A0">
              <w:rPr>
                <w:rFonts w:ascii="Times New Roman" w:hAnsi="Times New Roman"/>
                <w:color w:val="000000" w:themeColor="text1"/>
                <w:sz w:val="24"/>
                <w:szCs w:val="24"/>
              </w:rPr>
              <w:t xml:space="preserve"> </w:t>
            </w:r>
          </w:p>
        </w:tc>
      </w:tr>
      <w:tr w:rsidR="001E314C" w14:paraId="671B97B2" w14:textId="77777777" w:rsidTr="000369D0">
        <w:trPr>
          <w:trHeight w:val="315"/>
        </w:trPr>
        <w:tc>
          <w:tcPr>
            <w:tcW w:w="1770" w:type="dxa"/>
            <w:vAlign w:val="center"/>
          </w:tcPr>
          <w:p w14:paraId="7B8F0288" w14:textId="77777777" w:rsidR="001E314C" w:rsidRDefault="001E314C"/>
        </w:tc>
        <w:tc>
          <w:tcPr>
            <w:tcW w:w="5025" w:type="dxa"/>
            <w:tcMar>
              <w:top w:w="15" w:type="dxa"/>
              <w:left w:w="15" w:type="dxa"/>
              <w:right w:w="15" w:type="dxa"/>
            </w:tcMar>
            <w:vAlign w:val="center"/>
          </w:tcPr>
          <w:p w14:paraId="2D385B86" w14:textId="14216E0A" w:rsidR="18F32C6D" w:rsidRPr="18F32C6D" w:rsidRDefault="007A0896" w:rsidP="18F32C6D">
            <w:pPr>
              <w:rPr>
                <w:rFonts w:asciiTheme="minorHAnsi" w:eastAsiaTheme="minorEastAsia" w:hAnsiTheme="minorHAnsi" w:cstheme="minorBidi"/>
                <w:color w:val="000000" w:themeColor="text1"/>
              </w:rPr>
            </w:pPr>
            <w:r w:rsidRPr="007A0896">
              <w:rPr>
                <w:rFonts w:asciiTheme="minorHAnsi" w:eastAsiaTheme="minorEastAsia" w:hAnsiTheme="minorHAnsi" w:cstheme="minorBidi"/>
                <w:color w:val="000000" w:themeColor="text1"/>
              </w:rPr>
              <w:t>SFP+:Cisco-10GBASE-DWDM-Tunable (DWDM-SFP10G-C)</w:t>
            </w:r>
          </w:p>
        </w:tc>
        <w:tc>
          <w:tcPr>
            <w:tcW w:w="1710" w:type="dxa"/>
            <w:tcMar>
              <w:top w:w="15" w:type="dxa"/>
              <w:left w:w="15" w:type="dxa"/>
              <w:right w:w="15" w:type="dxa"/>
            </w:tcMar>
            <w:vAlign w:val="bottom"/>
          </w:tcPr>
          <w:p w14:paraId="7FDD47E2" w14:textId="77777777" w:rsidR="001E314C" w:rsidRDefault="001E314C">
            <w:r w:rsidRPr="1612F9A0">
              <w:rPr>
                <w:rFonts w:ascii="Times New Roman" w:hAnsi="Times New Roman"/>
                <w:color w:val="000000" w:themeColor="text1"/>
                <w:sz w:val="24"/>
                <w:szCs w:val="24"/>
              </w:rPr>
              <w:t xml:space="preserve"> </w:t>
            </w:r>
          </w:p>
        </w:tc>
      </w:tr>
      <w:tr w:rsidR="001E314C" w14:paraId="7A2235A9" w14:textId="77777777" w:rsidTr="000369D0">
        <w:trPr>
          <w:trHeight w:val="585"/>
        </w:trPr>
        <w:tc>
          <w:tcPr>
            <w:tcW w:w="1770" w:type="dxa"/>
            <w:vAlign w:val="center"/>
          </w:tcPr>
          <w:p w14:paraId="28976567" w14:textId="77777777" w:rsidR="001E314C" w:rsidRDefault="001E314C"/>
        </w:tc>
        <w:tc>
          <w:tcPr>
            <w:tcW w:w="5025" w:type="dxa"/>
            <w:tcMar>
              <w:top w:w="15" w:type="dxa"/>
              <w:left w:w="15" w:type="dxa"/>
              <w:right w:w="15" w:type="dxa"/>
            </w:tcMar>
            <w:vAlign w:val="center"/>
          </w:tcPr>
          <w:p w14:paraId="47F4D3BF" w14:textId="1B665D68" w:rsidR="18F32C6D" w:rsidRPr="18F32C6D" w:rsidRDefault="00170A51" w:rsidP="18F32C6D">
            <w:pPr>
              <w:rPr>
                <w:rFonts w:asciiTheme="minorHAnsi" w:eastAsiaTheme="minorEastAsia" w:hAnsiTheme="minorHAnsi" w:cstheme="minorBidi"/>
                <w:color w:val="000000" w:themeColor="text1"/>
              </w:rPr>
            </w:pPr>
            <w:r w:rsidRPr="00170A51">
              <w:rPr>
                <w:rFonts w:asciiTheme="minorHAnsi" w:eastAsiaTheme="minorEastAsia" w:hAnsiTheme="minorHAnsi" w:cstheme="minorBidi"/>
                <w:color w:val="000000" w:themeColor="text1"/>
              </w:rPr>
              <w:t>SFP</w:t>
            </w:r>
            <w:r w:rsidR="18F32C6D" w:rsidRPr="18F32C6D">
              <w:rPr>
                <w:rFonts w:asciiTheme="minorHAnsi" w:eastAsiaTheme="minorEastAsia" w:hAnsiTheme="minorHAnsi" w:cstheme="minorBidi"/>
                <w:color w:val="000000" w:themeColor="text1"/>
              </w:rPr>
              <w:t>+:Cisco-10GBASE-LR</w:t>
            </w:r>
            <w:r w:rsidRPr="00170A51">
              <w:rPr>
                <w:rFonts w:asciiTheme="minorHAnsi" w:eastAsiaTheme="minorEastAsia" w:hAnsiTheme="minorHAnsi" w:cstheme="minorBidi"/>
                <w:color w:val="000000" w:themeColor="text1"/>
              </w:rPr>
              <w:t xml:space="preserve"> (SFP-10G-LR-S)</w:t>
            </w:r>
          </w:p>
        </w:tc>
        <w:tc>
          <w:tcPr>
            <w:tcW w:w="1710" w:type="dxa"/>
            <w:tcMar>
              <w:top w:w="15" w:type="dxa"/>
              <w:left w:w="15" w:type="dxa"/>
              <w:right w:w="15" w:type="dxa"/>
            </w:tcMar>
            <w:vAlign w:val="bottom"/>
          </w:tcPr>
          <w:p w14:paraId="2238DA7A" w14:textId="77777777" w:rsidR="001E314C" w:rsidRDefault="001E314C">
            <w:r w:rsidRPr="1612F9A0">
              <w:rPr>
                <w:rFonts w:ascii="Times New Roman" w:hAnsi="Times New Roman"/>
                <w:color w:val="000000" w:themeColor="text1"/>
                <w:sz w:val="24"/>
                <w:szCs w:val="24"/>
              </w:rPr>
              <w:t xml:space="preserve"> </w:t>
            </w:r>
          </w:p>
        </w:tc>
      </w:tr>
      <w:tr w:rsidR="001E314C" w14:paraId="7C6785E0" w14:textId="77777777" w:rsidTr="000369D0">
        <w:trPr>
          <w:trHeight w:val="315"/>
        </w:trPr>
        <w:tc>
          <w:tcPr>
            <w:tcW w:w="1770" w:type="dxa"/>
            <w:tcMar>
              <w:top w:w="15" w:type="dxa"/>
              <w:left w:w="15" w:type="dxa"/>
              <w:right w:w="15" w:type="dxa"/>
            </w:tcMar>
            <w:vAlign w:val="center"/>
          </w:tcPr>
          <w:p w14:paraId="6E8E65B1" w14:textId="7751B70F" w:rsidR="7C75DE00" w:rsidRDefault="7C75DE00" w:rsidP="727BF122"/>
        </w:tc>
        <w:tc>
          <w:tcPr>
            <w:tcW w:w="5025" w:type="dxa"/>
            <w:tcMar>
              <w:top w:w="15" w:type="dxa"/>
              <w:left w:w="15" w:type="dxa"/>
              <w:right w:w="15" w:type="dxa"/>
            </w:tcMar>
            <w:vAlign w:val="center"/>
          </w:tcPr>
          <w:p w14:paraId="0378A0AB" w14:textId="777A95E8" w:rsidR="18F32C6D" w:rsidRPr="18F32C6D" w:rsidRDefault="1689344B" w:rsidP="18F32C6D">
            <w:pPr>
              <w:rPr>
                <w:rFonts w:asciiTheme="minorHAnsi" w:eastAsiaTheme="minorEastAsia" w:hAnsiTheme="minorHAnsi" w:cstheme="minorBidi"/>
                <w:color w:val="000000" w:themeColor="text1"/>
              </w:rPr>
            </w:pPr>
            <w:r w:rsidRPr="2855ADF0">
              <w:rPr>
                <w:rFonts w:asciiTheme="minorHAnsi" w:eastAsiaTheme="minorEastAsia" w:hAnsiTheme="minorHAnsi" w:cstheme="minorBidi"/>
                <w:color w:val="000000" w:themeColor="text1"/>
              </w:rPr>
              <w:t>QS</w:t>
            </w:r>
            <w:r w:rsidR="1DE30CC4" w:rsidRPr="2855ADF0">
              <w:rPr>
                <w:rFonts w:asciiTheme="minorHAnsi" w:eastAsiaTheme="minorEastAsia" w:hAnsiTheme="minorHAnsi" w:cstheme="minorBidi"/>
                <w:color w:val="000000" w:themeColor="text1"/>
              </w:rPr>
              <w:t>F</w:t>
            </w:r>
            <w:r w:rsidRPr="2855ADF0">
              <w:rPr>
                <w:rFonts w:asciiTheme="minorHAnsi" w:eastAsiaTheme="minorEastAsia" w:hAnsiTheme="minorHAnsi" w:cstheme="minorBidi"/>
                <w:color w:val="000000" w:themeColor="text1"/>
              </w:rPr>
              <w:t>P28</w:t>
            </w:r>
            <w:r w:rsidR="00684E89" w:rsidRPr="00684E89">
              <w:rPr>
                <w:rFonts w:asciiTheme="minorHAnsi" w:eastAsiaTheme="minorEastAsia" w:hAnsiTheme="minorHAnsi" w:cstheme="minorBidi"/>
                <w:color w:val="000000" w:themeColor="text1"/>
              </w:rPr>
              <w:t>:Cisco-100GBASE-CWDM4 (QSFP-100G-SM-SR)</w:t>
            </w:r>
          </w:p>
        </w:tc>
        <w:tc>
          <w:tcPr>
            <w:tcW w:w="1710" w:type="dxa"/>
            <w:tcMar>
              <w:top w:w="15" w:type="dxa"/>
              <w:left w:w="15" w:type="dxa"/>
              <w:right w:w="15" w:type="dxa"/>
            </w:tcMar>
            <w:vAlign w:val="bottom"/>
          </w:tcPr>
          <w:p w14:paraId="161345C0" w14:textId="77777777" w:rsidR="001E314C" w:rsidRDefault="001E314C">
            <w:r w:rsidRPr="1612F9A0">
              <w:rPr>
                <w:rFonts w:ascii="Times New Roman" w:hAnsi="Times New Roman"/>
                <w:color w:val="000000" w:themeColor="text1"/>
                <w:sz w:val="24"/>
                <w:szCs w:val="24"/>
              </w:rPr>
              <w:t xml:space="preserve"> </w:t>
            </w:r>
          </w:p>
        </w:tc>
      </w:tr>
    </w:tbl>
    <w:p w14:paraId="738F83EE" w14:textId="4A5BA372" w:rsidR="541B9F09" w:rsidRDefault="541B9F09"/>
    <w:p w14:paraId="450C8FE5" w14:textId="61E725F8" w:rsidR="00CC66A4" w:rsidRDefault="00CC66A4" w:rsidP="00CC66A4">
      <w:pPr>
        <w:pStyle w:val="Heading3"/>
        <w:rPr>
          <w:lang w:val="en-CA"/>
        </w:rPr>
      </w:pPr>
      <w:bookmarkStart w:id="231" w:name="_Toc153919394"/>
      <w:r w:rsidRPr="1612F9A0">
        <w:rPr>
          <w:lang w:val="en-CA"/>
        </w:rPr>
        <w:t xml:space="preserve">Pluggable Compatible for </w:t>
      </w:r>
      <w:r w:rsidRPr="0DBF996B">
        <w:rPr>
          <w:lang w:val="en-CA"/>
        </w:rPr>
        <w:t>PTP</w:t>
      </w:r>
      <w:commentRangeStart w:id="232"/>
      <w:commentRangeStart w:id="233"/>
      <w:commentRangeEnd w:id="232"/>
      <w:r>
        <w:rPr>
          <w:rStyle w:val="CommentReference"/>
        </w:rPr>
        <w:commentReference w:id="232"/>
      </w:r>
      <w:commentRangeEnd w:id="233"/>
      <w:r w:rsidR="002C35A3">
        <w:rPr>
          <w:rStyle w:val="CommentReference"/>
        </w:rPr>
        <w:commentReference w:id="233"/>
      </w:r>
      <w:bookmarkEnd w:id="2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980"/>
        <w:gridCol w:w="5175"/>
        <w:gridCol w:w="1350"/>
      </w:tblGrid>
      <w:tr w:rsidR="00CC66A4" w14:paraId="61E64197" w14:textId="77777777" w:rsidTr="00E802F1">
        <w:trPr>
          <w:trHeight w:val="795"/>
        </w:trPr>
        <w:tc>
          <w:tcPr>
            <w:tcW w:w="1980" w:type="dxa"/>
            <w:shd w:val="clear" w:color="auto" w:fill="548DD4" w:themeFill="text2" w:themeFillTint="99"/>
            <w:tcMar>
              <w:top w:w="15" w:type="dxa"/>
              <w:left w:w="15" w:type="dxa"/>
              <w:right w:w="15" w:type="dxa"/>
            </w:tcMar>
            <w:vAlign w:val="center"/>
          </w:tcPr>
          <w:p w14:paraId="0DF929CC" w14:textId="77777777" w:rsidR="00CC66A4" w:rsidRDefault="00CC66A4">
            <w:pPr>
              <w:rPr>
                <w:rFonts w:ascii="Calibri" w:eastAsia="Calibri" w:hAnsi="Calibri" w:cs="Calibri"/>
                <w:b/>
                <w:color w:val="000000" w:themeColor="text1"/>
              </w:rPr>
            </w:pPr>
            <w:r w:rsidRPr="3E258229">
              <w:rPr>
                <w:rFonts w:ascii="Calibri" w:eastAsia="Calibri" w:hAnsi="Calibri" w:cs="Calibri"/>
                <w:b/>
                <w:bCs/>
                <w:color w:val="000000" w:themeColor="text1"/>
              </w:rPr>
              <w:t>Physical Termination Position Archetype</w:t>
            </w:r>
          </w:p>
        </w:tc>
        <w:tc>
          <w:tcPr>
            <w:tcW w:w="5175" w:type="dxa"/>
            <w:shd w:val="clear" w:color="auto" w:fill="548DD4" w:themeFill="text2" w:themeFillTint="99"/>
            <w:tcMar>
              <w:top w:w="15" w:type="dxa"/>
              <w:left w:w="15" w:type="dxa"/>
              <w:right w:w="15" w:type="dxa"/>
            </w:tcMar>
            <w:vAlign w:val="center"/>
          </w:tcPr>
          <w:p w14:paraId="2AC53647" w14:textId="77777777" w:rsidR="00CC66A4" w:rsidRDefault="00CC66A4">
            <w:r w:rsidRPr="541B9F09">
              <w:rPr>
                <w:rFonts w:ascii="Calibri" w:eastAsia="Calibri" w:hAnsi="Calibri" w:cs="Calibri"/>
                <w:b/>
                <w:bCs/>
                <w:color w:val="000000" w:themeColor="text1"/>
              </w:rPr>
              <w:t>Pluggable Archetype</w:t>
            </w:r>
          </w:p>
        </w:tc>
        <w:tc>
          <w:tcPr>
            <w:tcW w:w="1350" w:type="dxa"/>
            <w:shd w:val="clear" w:color="auto" w:fill="548DD4" w:themeFill="text2" w:themeFillTint="99"/>
            <w:tcMar>
              <w:top w:w="15" w:type="dxa"/>
              <w:left w:w="15" w:type="dxa"/>
              <w:right w:w="15" w:type="dxa"/>
            </w:tcMar>
            <w:vAlign w:val="center"/>
          </w:tcPr>
          <w:p w14:paraId="6ABFF9FD" w14:textId="77777777" w:rsidR="00CC66A4" w:rsidRDefault="00CC66A4">
            <w:r w:rsidRPr="541B9F09">
              <w:rPr>
                <w:rFonts w:ascii="Calibri" w:eastAsia="Calibri" w:hAnsi="Calibri" w:cs="Calibri"/>
                <w:b/>
                <w:bCs/>
                <w:color w:val="000000" w:themeColor="text1"/>
              </w:rPr>
              <w:t>Notes</w:t>
            </w:r>
          </w:p>
        </w:tc>
      </w:tr>
      <w:tr w:rsidR="00CC66A4" w14:paraId="75486151" w14:textId="77777777" w:rsidTr="00E802F1">
        <w:trPr>
          <w:trHeight w:val="300"/>
        </w:trPr>
        <w:tc>
          <w:tcPr>
            <w:tcW w:w="1980" w:type="dxa"/>
            <w:vMerge w:val="restart"/>
            <w:tcMar>
              <w:top w:w="15" w:type="dxa"/>
              <w:left w:w="15" w:type="dxa"/>
              <w:right w:w="15" w:type="dxa"/>
            </w:tcMar>
            <w:vAlign w:val="center"/>
          </w:tcPr>
          <w:p w14:paraId="19CAECF5" w14:textId="0AEF619C" w:rsidR="00CC66A4" w:rsidRPr="00CC66A4" w:rsidRDefault="5D8BB93D" w:rsidP="22B2D630">
            <w:pPr>
              <w:ind w:left="580"/>
              <w:rPr>
                <w:color w:val="000000" w:themeColor="text1"/>
              </w:rPr>
            </w:pPr>
            <w:r w:rsidRPr="0CB85ADF">
              <w:rPr>
                <w:color w:val="000000" w:themeColor="text1"/>
              </w:rPr>
              <w:t>SFP</w:t>
            </w:r>
            <w:r w:rsidR="00920C9C">
              <w:rPr>
                <w:color w:val="000000" w:themeColor="text1"/>
              </w:rPr>
              <w:t xml:space="preserve">  </w:t>
            </w:r>
          </w:p>
          <w:p w14:paraId="7714C736" w14:textId="323A5552" w:rsidR="00CC66A4" w:rsidRPr="00CC66A4" w:rsidRDefault="00CC66A4" w:rsidP="22B2D630">
            <w:pPr>
              <w:ind w:left="580"/>
              <w:rPr>
                <w:color w:val="000000" w:themeColor="text1"/>
              </w:rPr>
            </w:pPr>
            <w:r w:rsidRPr="00CC66A4">
              <w:rPr>
                <w:color w:val="000000" w:themeColor="text1"/>
              </w:rPr>
              <w:t>QSFP+</w:t>
            </w:r>
          </w:p>
          <w:p w14:paraId="35B5134B" w14:textId="63F509B1" w:rsidR="00CC66A4" w:rsidRDefault="00CC66A4" w:rsidP="65FFAD5A">
            <w:pPr>
              <w:ind w:left="580"/>
              <w:rPr>
                <w:color w:val="000000" w:themeColor="text1"/>
              </w:rPr>
            </w:pPr>
            <w:r>
              <w:t>QSFP28</w:t>
            </w:r>
          </w:p>
          <w:p w14:paraId="42CE55B7" w14:textId="1B29688C" w:rsidR="00CC66A4" w:rsidRDefault="006A9DF2" w:rsidP="22B2D630">
            <w:pPr>
              <w:ind w:left="580"/>
            </w:pPr>
            <w:r>
              <w:rPr>
                <w:rFonts w:eastAsiaTheme="minorEastAsia"/>
              </w:rPr>
              <w:t>1x100 CFP</w:t>
            </w:r>
          </w:p>
        </w:tc>
        <w:tc>
          <w:tcPr>
            <w:tcW w:w="5175" w:type="dxa"/>
            <w:tcMar>
              <w:top w:w="15" w:type="dxa"/>
              <w:left w:w="15" w:type="dxa"/>
              <w:right w:w="15" w:type="dxa"/>
            </w:tcMar>
            <w:vAlign w:val="bottom"/>
          </w:tcPr>
          <w:p w14:paraId="00BB253A" w14:textId="4B21CB52" w:rsidR="00CC66A4" w:rsidRDefault="00CC66A4">
            <w:r w:rsidRPr="541B9F09">
              <w:rPr>
                <w:rFonts w:ascii="Calibri" w:eastAsia="Calibri" w:hAnsi="Calibri" w:cs="Calibri"/>
                <w:color w:val="000000" w:themeColor="text1"/>
                <w:sz w:val="22"/>
                <w:szCs w:val="22"/>
              </w:rPr>
              <w:t>QSFP28:Cisco-100GBASE-FR</w:t>
            </w:r>
            <w:r w:rsidR="0045542A" w:rsidRPr="0045542A">
              <w:rPr>
                <w:rFonts w:ascii="Calibri" w:eastAsia="Calibri" w:hAnsi="Calibri" w:cs="Calibri"/>
                <w:color w:val="000000" w:themeColor="text1"/>
                <w:sz w:val="22"/>
                <w:szCs w:val="22"/>
              </w:rPr>
              <w:t xml:space="preserve"> (QSFP-100G-FR-S)</w:t>
            </w:r>
          </w:p>
        </w:tc>
        <w:tc>
          <w:tcPr>
            <w:tcW w:w="1350" w:type="dxa"/>
            <w:tcMar>
              <w:top w:w="15" w:type="dxa"/>
              <w:left w:w="15" w:type="dxa"/>
              <w:right w:w="15" w:type="dxa"/>
            </w:tcMar>
            <w:vAlign w:val="center"/>
          </w:tcPr>
          <w:p w14:paraId="268FCA15" w14:textId="77777777" w:rsidR="00CC66A4" w:rsidRDefault="00CC66A4">
            <w:r w:rsidRPr="541B9F09">
              <w:rPr>
                <w:rFonts w:ascii="Calibri" w:eastAsia="Calibri" w:hAnsi="Calibri" w:cs="Calibri"/>
                <w:b/>
                <w:bCs/>
                <w:color w:val="000000" w:themeColor="text1"/>
              </w:rPr>
              <w:t xml:space="preserve"> </w:t>
            </w:r>
          </w:p>
        </w:tc>
      </w:tr>
      <w:tr w:rsidR="00CC66A4" w14:paraId="0EC9A6DF" w14:textId="77777777" w:rsidTr="00E802F1">
        <w:trPr>
          <w:trHeight w:val="315"/>
        </w:trPr>
        <w:tc>
          <w:tcPr>
            <w:tcW w:w="1980" w:type="dxa"/>
            <w:vMerge/>
            <w:vAlign w:val="center"/>
          </w:tcPr>
          <w:p w14:paraId="74CA5606" w14:textId="77777777" w:rsidR="00CC66A4" w:rsidRDefault="00CC66A4"/>
        </w:tc>
        <w:tc>
          <w:tcPr>
            <w:tcW w:w="5175" w:type="dxa"/>
            <w:tcMar>
              <w:top w:w="15" w:type="dxa"/>
              <w:left w:w="15" w:type="dxa"/>
              <w:right w:w="15" w:type="dxa"/>
            </w:tcMar>
            <w:vAlign w:val="bottom"/>
          </w:tcPr>
          <w:p w14:paraId="11531480" w14:textId="6FAAE06C" w:rsidR="00CC66A4" w:rsidRDefault="00CC66A4">
            <w:r w:rsidRPr="541B9F09">
              <w:rPr>
                <w:rFonts w:ascii="Calibri" w:eastAsia="Calibri" w:hAnsi="Calibri" w:cs="Calibri"/>
                <w:color w:val="000000" w:themeColor="text1"/>
                <w:sz w:val="22"/>
                <w:szCs w:val="22"/>
              </w:rPr>
              <w:t>QSFP28:Cisco-100GBASE-LR4</w:t>
            </w:r>
            <w:r w:rsidR="006761CF" w:rsidRPr="006761CF">
              <w:rPr>
                <w:rFonts w:ascii="Calibri" w:eastAsia="Calibri" w:hAnsi="Calibri" w:cs="Calibri"/>
                <w:color w:val="000000" w:themeColor="text1"/>
                <w:sz w:val="22"/>
                <w:szCs w:val="22"/>
              </w:rPr>
              <w:t xml:space="preserve"> (QSFP-100G-LR4-S)</w:t>
            </w:r>
          </w:p>
        </w:tc>
        <w:tc>
          <w:tcPr>
            <w:tcW w:w="1350" w:type="dxa"/>
            <w:tcMar>
              <w:top w:w="15" w:type="dxa"/>
              <w:left w:w="15" w:type="dxa"/>
              <w:right w:w="15" w:type="dxa"/>
            </w:tcMar>
            <w:vAlign w:val="center"/>
          </w:tcPr>
          <w:p w14:paraId="3B4630C4" w14:textId="77777777" w:rsidR="00CC66A4" w:rsidRDefault="00CC66A4">
            <w:r w:rsidRPr="541B9F09">
              <w:rPr>
                <w:rFonts w:ascii="Calibri" w:eastAsia="Calibri" w:hAnsi="Calibri" w:cs="Calibri"/>
                <w:b/>
                <w:bCs/>
                <w:color w:val="000000" w:themeColor="text1"/>
              </w:rPr>
              <w:t xml:space="preserve"> </w:t>
            </w:r>
          </w:p>
        </w:tc>
      </w:tr>
      <w:tr w:rsidR="00CC66A4" w14:paraId="44A257FA" w14:textId="77777777" w:rsidTr="00E802F1">
        <w:trPr>
          <w:trHeight w:val="315"/>
        </w:trPr>
        <w:tc>
          <w:tcPr>
            <w:tcW w:w="1980" w:type="dxa"/>
            <w:vMerge/>
            <w:vAlign w:val="center"/>
          </w:tcPr>
          <w:p w14:paraId="6913806B" w14:textId="77777777" w:rsidR="00CC66A4" w:rsidRDefault="00CC66A4"/>
        </w:tc>
        <w:tc>
          <w:tcPr>
            <w:tcW w:w="5175" w:type="dxa"/>
            <w:tcMar>
              <w:top w:w="15" w:type="dxa"/>
              <w:left w:w="15" w:type="dxa"/>
              <w:right w:w="15" w:type="dxa"/>
            </w:tcMar>
            <w:vAlign w:val="bottom"/>
          </w:tcPr>
          <w:p w14:paraId="2C3266AF" w14:textId="0912F3D2" w:rsidR="00CC66A4" w:rsidRPr="541B9F09" w:rsidRDefault="00251AA8">
            <w:pPr>
              <w:rPr>
                <w:rFonts w:ascii="Calibri" w:eastAsia="Calibri" w:hAnsi="Calibri" w:cs="Calibri"/>
                <w:color w:val="000000" w:themeColor="text1"/>
                <w:sz w:val="22"/>
                <w:szCs w:val="22"/>
              </w:rPr>
            </w:pPr>
            <w:r w:rsidRPr="00251AA8">
              <w:rPr>
                <w:rFonts w:ascii="Calibri" w:eastAsia="Calibri" w:hAnsi="Calibri" w:cs="Calibri"/>
                <w:color w:val="000000" w:themeColor="text1"/>
                <w:sz w:val="22"/>
                <w:szCs w:val="22"/>
              </w:rPr>
              <w:t>QSFP+:Cisco-10GBASE-LR (QSFP-4X10G-LR-S)</w:t>
            </w:r>
          </w:p>
        </w:tc>
        <w:tc>
          <w:tcPr>
            <w:tcW w:w="1350" w:type="dxa"/>
            <w:tcMar>
              <w:top w:w="15" w:type="dxa"/>
              <w:left w:w="15" w:type="dxa"/>
              <w:right w:w="15" w:type="dxa"/>
            </w:tcMar>
            <w:vAlign w:val="center"/>
          </w:tcPr>
          <w:p w14:paraId="249A0AF0" w14:textId="77777777" w:rsidR="00CC66A4" w:rsidRPr="541B9F09" w:rsidRDefault="00CC66A4">
            <w:pPr>
              <w:rPr>
                <w:rFonts w:ascii="Calibri" w:eastAsia="Calibri" w:hAnsi="Calibri" w:cs="Calibri"/>
                <w:b/>
                <w:bCs/>
                <w:color w:val="000000" w:themeColor="text1"/>
              </w:rPr>
            </w:pPr>
          </w:p>
        </w:tc>
      </w:tr>
      <w:tr w:rsidR="00CC66A4" w14:paraId="38CC5435" w14:textId="77777777" w:rsidTr="00E802F1">
        <w:trPr>
          <w:trHeight w:val="315"/>
        </w:trPr>
        <w:tc>
          <w:tcPr>
            <w:tcW w:w="1980" w:type="dxa"/>
            <w:vMerge/>
            <w:vAlign w:val="center"/>
          </w:tcPr>
          <w:p w14:paraId="2315F3E7" w14:textId="77777777" w:rsidR="00CC66A4" w:rsidRDefault="00CC66A4"/>
        </w:tc>
        <w:tc>
          <w:tcPr>
            <w:tcW w:w="5175" w:type="dxa"/>
            <w:tcMar>
              <w:top w:w="15" w:type="dxa"/>
              <w:left w:w="15" w:type="dxa"/>
              <w:right w:w="15" w:type="dxa"/>
            </w:tcMar>
            <w:vAlign w:val="bottom"/>
          </w:tcPr>
          <w:p w14:paraId="1C3AB5D8" w14:textId="6684D8E9" w:rsidR="00CC66A4" w:rsidRDefault="003B2302">
            <w:r w:rsidRPr="003B2302">
              <w:rPr>
                <w:rFonts w:ascii="Calibri" w:eastAsia="Calibri" w:hAnsi="Calibri" w:cs="Calibri"/>
                <w:color w:val="000000" w:themeColor="text1"/>
                <w:sz w:val="22"/>
                <w:szCs w:val="22"/>
              </w:rPr>
              <w:t>SFP+:Cisco-10GBASE-DWDM-Tuanable (DWDM-SFP10G-C-S)</w:t>
            </w:r>
          </w:p>
        </w:tc>
        <w:tc>
          <w:tcPr>
            <w:tcW w:w="1350" w:type="dxa"/>
            <w:tcMar>
              <w:top w:w="15" w:type="dxa"/>
              <w:left w:w="15" w:type="dxa"/>
              <w:right w:w="15" w:type="dxa"/>
            </w:tcMar>
            <w:vAlign w:val="center"/>
          </w:tcPr>
          <w:p w14:paraId="135ED98B" w14:textId="77777777" w:rsidR="00CC66A4" w:rsidRDefault="00CC66A4">
            <w:r w:rsidRPr="541B9F09">
              <w:rPr>
                <w:rFonts w:ascii="Calibri" w:eastAsia="Calibri" w:hAnsi="Calibri" w:cs="Calibri"/>
                <w:b/>
                <w:bCs/>
                <w:color w:val="000000" w:themeColor="text1"/>
              </w:rPr>
              <w:t xml:space="preserve"> </w:t>
            </w:r>
          </w:p>
        </w:tc>
      </w:tr>
      <w:tr w:rsidR="00CC66A4" w14:paraId="24B1F6D0" w14:textId="77777777" w:rsidTr="00E802F1">
        <w:trPr>
          <w:trHeight w:val="315"/>
        </w:trPr>
        <w:tc>
          <w:tcPr>
            <w:tcW w:w="1980" w:type="dxa"/>
            <w:vMerge/>
            <w:vAlign w:val="center"/>
          </w:tcPr>
          <w:p w14:paraId="11C73D43" w14:textId="77777777" w:rsidR="00CC66A4" w:rsidRDefault="00CC66A4"/>
        </w:tc>
        <w:tc>
          <w:tcPr>
            <w:tcW w:w="5175" w:type="dxa"/>
            <w:tcMar>
              <w:top w:w="15" w:type="dxa"/>
              <w:left w:w="15" w:type="dxa"/>
              <w:right w:w="15" w:type="dxa"/>
            </w:tcMar>
            <w:vAlign w:val="bottom"/>
          </w:tcPr>
          <w:p w14:paraId="2385FC2C" w14:textId="55F498AF" w:rsidR="00CC66A4" w:rsidRDefault="007A0896">
            <w:r w:rsidRPr="007A0896">
              <w:rPr>
                <w:rFonts w:ascii="Calibri" w:eastAsia="Calibri" w:hAnsi="Calibri" w:cs="Calibri"/>
                <w:color w:val="000000" w:themeColor="text1"/>
                <w:sz w:val="22"/>
                <w:szCs w:val="22"/>
              </w:rPr>
              <w:t>SFP+:Cisco-10GBASE-DWDM-Tunable (DWDM-SFP10G-C)</w:t>
            </w:r>
          </w:p>
        </w:tc>
        <w:tc>
          <w:tcPr>
            <w:tcW w:w="1350" w:type="dxa"/>
            <w:tcMar>
              <w:top w:w="15" w:type="dxa"/>
              <w:left w:w="15" w:type="dxa"/>
              <w:right w:w="15" w:type="dxa"/>
            </w:tcMar>
            <w:vAlign w:val="bottom"/>
          </w:tcPr>
          <w:p w14:paraId="6627ECBD" w14:textId="77777777" w:rsidR="00CC66A4" w:rsidRDefault="00CC66A4">
            <w:r w:rsidRPr="541B9F09">
              <w:rPr>
                <w:rFonts w:ascii="Times New Roman" w:hAnsi="Times New Roman"/>
                <w:color w:val="000000" w:themeColor="text1"/>
                <w:sz w:val="24"/>
                <w:szCs w:val="24"/>
              </w:rPr>
              <w:t xml:space="preserve"> </w:t>
            </w:r>
          </w:p>
        </w:tc>
      </w:tr>
      <w:tr w:rsidR="00CC66A4" w14:paraId="6C1F4EAC" w14:textId="77777777" w:rsidTr="00E802F1">
        <w:trPr>
          <w:trHeight w:val="315"/>
        </w:trPr>
        <w:tc>
          <w:tcPr>
            <w:tcW w:w="1980" w:type="dxa"/>
            <w:vMerge/>
            <w:vAlign w:val="center"/>
          </w:tcPr>
          <w:p w14:paraId="5A564F78" w14:textId="77777777" w:rsidR="00CC66A4" w:rsidRDefault="00CC66A4"/>
        </w:tc>
        <w:tc>
          <w:tcPr>
            <w:tcW w:w="5175" w:type="dxa"/>
            <w:tcMar>
              <w:top w:w="15" w:type="dxa"/>
              <w:left w:w="15" w:type="dxa"/>
              <w:right w:w="15" w:type="dxa"/>
            </w:tcMar>
            <w:vAlign w:val="bottom"/>
          </w:tcPr>
          <w:p w14:paraId="3C339A7E" w14:textId="29F3868F" w:rsidR="00CC66A4" w:rsidRDefault="00CC66A4">
            <w:r w:rsidRPr="541B9F09">
              <w:rPr>
                <w:rFonts w:ascii="Calibri" w:eastAsia="Calibri" w:hAnsi="Calibri" w:cs="Calibri"/>
                <w:color w:val="000000" w:themeColor="text1"/>
                <w:sz w:val="22"/>
                <w:szCs w:val="22"/>
              </w:rPr>
              <w:t>SFP+:Cisco-10GBASE-LR</w:t>
            </w:r>
            <w:r w:rsidR="00170A51" w:rsidRPr="00170A51">
              <w:rPr>
                <w:rFonts w:ascii="Calibri" w:eastAsia="Calibri" w:hAnsi="Calibri" w:cs="Calibri"/>
                <w:color w:val="000000" w:themeColor="text1"/>
                <w:sz w:val="22"/>
                <w:szCs w:val="22"/>
              </w:rPr>
              <w:t xml:space="preserve"> (SFP-10G-LR-S)</w:t>
            </w:r>
          </w:p>
        </w:tc>
        <w:tc>
          <w:tcPr>
            <w:tcW w:w="1350" w:type="dxa"/>
            <w:tcMar>
              <w:top w:w="15" w:type="dxa"/>
              <w:left w:w="15" w:type="dxa"/>
              <w:right w:w="15" w:type="dxa"/>
            </w:tcMar>
            <w:vAlign w:val="bottom"/>
          </w:tcPr>
          <w:p w14:paraId="22BA9CD5" w14:textId="77777777" w:rsidR="00CC66A4" w:rsidRDefault="00CC66A4">
            <w:r w:rsidRPr="541B9F09">
              <w:rPr>
                <w:rFonts w:ascii="Times New Roman" w:hAnsi="Times New Roman"/>
                <w:color w:val="000000" w:themeColor="text1"/>
                <w:sz w:val="24"/>
                <w:szCs w:val="24"/>
              </w:rPr>
              <w:t xml:space="preserve"> </w:t>
            </w:r>
          </w:p>
        </w:tc>
      </w:tr>
      <w:tr w:rsidR="00CC66A4" w14:paraId="0E2FDA34" w14:textId="77777777" w:rsidTr="00E802F1">
        <w:trPr>
          <w:trHeight w:val="585"/>
        </w:trPr>
        <w:tc>
          <w:tcPr>
            <w:tcW w:w="1980" w:type="dxa"/>
            <w:vMerge/>
            <w:vAlign w:val="center"/>
          </w:tcPr>
          <w:p w14:paraId="081A1EA3" w14:textId="77777777" w:rsidR="00CC66A4" w:rsidRDefault="00CC66A4"/>
        </w:tc>
        <w:tc>
          <w:tcPr>
            <w:tcW w:w="5175" w:type="dxa"/>
            <w:tcMar>
              <w:top w:w="15" w:type="dxa"/>
              <w:left w:w="15" w:type="dxa"/>
              <w:right w:w="15" w:type="dxa"/>
            </w:tcMar>
            <w:vAlign w:val="bottom"/>
          </w:tcPr>
          <w:p w14:paraId="6D161A52" w14:textId="3F88C1DC" w:rsidR="00CC66A4" w:rsidRDefault="5F0C9651">
            <w:pPr>
              <w:rPr>
                <w:rFonts w:ascii="Calibri" w:eastAsia="Calibri" w:hAnsi="Calibri" w:cs="Calibri"/>
                <w:color w:val="000000" w:themeColor="text1"/>
                <w:sz w:val="22"/>
                <w:szCs w:val="22"/>
              </w:rPr>
            </w:pPr>
            <w:r w:rsidRPr="2855ADF0">
              <w:rPr>
                <w:rFonts w:ascii="Calibri" w:eastAsia="Calibri" w:hAnsi="Calibri" w:cs="Calibri"/>
                <w:color w:val="000000" w:themeColor="text1"/>
                <w:sz w:val="22"/>
                <w:szCs w:val="22"/>
              </w:rPr>
              <w:t>QS</w:t>
            </w:r>
            <w:r w:rsidR="056470E4" w:rsidRPr="2855ADF0">
              <w:rPr>
                <w:rFonts w:ascii="Calibri" w:eastAsia="Calibri" w:hAnsi="Calibri" w:cs="Calibri"/>
                <w:color w:val="000000" w:themeColor="text1"/>
                <w:sz w:val="22"/>
                <w:szCs w:val="22"/>
              </w:rPr>
              <w:t>F</w:t>
            </w:r>
            <w:r w:rsidRPr="2855ADF0">
              <w:rPr>
                <w:rFonts w:ascii="Calibri" w:eastAsia="Calibri" w:hAnsi="Calibri" w:cs="Calibri"/>
                <w:color w:val="000000" w:themeColor="text1"/>
                <w:sz w:val="22"/>
                <w:szCs w:val="22"/>
              </w:rPr>
              <w:t>P28</w:t>
            </w:r>
            <w:r w:rsidR="00CC66A4" w:rsidRPr="541B9F09">
              <w:rPr>
                <w:rFonts w:ascii="Calibri" w:eastAsia="Calibri" w:hAnsi="Calibri" w:cs="Calibri"/>
                <w:color w:val="000000" w:themeColor="text1"/>
                <w:sz w:val="22"/>
                <w:szCs w:val="22"/>
              </w:rPr>
              <w:t>:Cisco-100GBASE-CWDM4</w:t>
            </w:r>
            <w:r w:rsidR="00374FA7" w:rsidRPr="00374FA7">
              <w:rPr>
                <w:rFonts w:ascii="Calibri" w:eastAsia="Calibri" w:hAnsi="Calibri" w:cs="Calibri"/>
                <w:color w:val="000000" w:themeColor="text1"/>
                <w:sz w:val="22"/>
                <w:szCs w:val="22"/>
              </w:rPr>
              <w:t xml:space="preserve"> (QSFP-100G-SM-SR)</w:t>
            </w:r>
          </w:p>
        </w:tc>
        <w:tc>
          <w:tcPr>
            <w:tcW w:w="1350" w:type="dxa"/>
            <w:tcMar>
              <w:top w:w="15" w:type="dxa"/>
              <w:left w:w="15" w:type="dxa"/>
              <w:right w:w="15" w:type="dxa"/>
            </w:tcMar>
            <w:vAlign w:val="bottom"/>
          </w:tcPr>
          <w:p w14:paraId="03FCA418" w14:textId="77777777" w:rsidR="00CC66A4" w:rsidRDefault="00CC66A4">
            <w:pPr>
              <w:rPr>
                <w:rFonts w:ascii="Times New Roman" w:hAnsi="Times New Roman"/>
                <w:color w:val="000000" w:themeColor="text1"/>
                <w:sz w:val="24"/>
                <w:szCs w:val="24"/>
              </w:rPr>
            </w:pPr>
          </w:p>
        </w:tc>
      </w:tr>
      <w:tr w:rsidR="00967BE0" w14:paraId="1156236A" w14:textId="77777777" w:rsidTr="00E802F1">
        <w:trPr>
          <w:trHeight w:val="585"/>
        </w:trPr>
        <w:tc>
          <w:tcPr>
            <w:tcW w:w="1980" w:type="dxa"/>
            <w:vMerge/>
            <w:vAlign w:val="center"/>
          </w:tcPr>
          <w:p w14:paraId="7B3E2070" w14:textId="77777777" w:rsidR="00967BE0" w:rsidRDefault="00967BE0"/>
        </w:tc>
        <w:tc>
          <w:tcPr>
            <w:tcW w:w="5175" w:type="dxa"/>
            <w:tcMar>
              <w:top w:w="15" w:type="dxa"/>
              <w:left w:w="15" w:type="dxa"/>
              <w:right w:w="15" w:type="dxa"/>
            </w:tcMar>
            <w:vAlign w:val="bottom"/>
          </w:tcPr>
          <w:p w14:paraId="196F758E" w14:textId="1633CFA7" w:rsidR="00967BE0" w:rsidRPr="6902B30E" w:rsidRDefault="00967BE0">
            <w:pPr>
              <w:rPr>
                <w:rFonts w:ascii="Calibri" w:eastAsia="Calibri" w:hAnsi="Calibri" w:cs="Calibri"/>
                <w:color w:val="000000" w:themeColor="text1"/>
                <w:sz w:val="22"/>
                <w:szCs w:val="22"/>
              </w:rPr>
            </w:pPr>
            <w:r>
              <w:rPr>
                <w:rStyle w:val="ui-provider"/>
              </w:rPr>
              <w:t>CFP2-WDM-DETS-1HL</w:t>
            </w:r>
          </w:p>
        </w:tc>
        <w:tc>
          <w:tcPr>
            <w:tcW w:w="1350" w:type="dxa"/>
            <w:tcMar>
              <w:top w:w="15" w:type="dxa"/>
              <w:left w:w="15" w:type="dxa"/>
              <w:right w:w="15" w:type="dxa"/>
            </w:tcMar>
            <w:vAlign w:val="bottom"/>
          </w:tcPr>
          <w:p w14:paraId="63FD8EA4" w14:textId="77777777" w:rsidR="00967BE0" w:rsidRDefault="00967BE0">
            <w:pPr>
              <w:rPr>
                <w:rFonts w:ascii="Times New Roman" w:hAnsi="Times New Roman"/>
                <w:color w:val="000000" w:themeColor="text1"/>
                <w:sz w:val="24"/>
                <w:szCs w:val="24"/>
              </w:rPr>
            </w:pPr>
          </w:p>
        </w:tc>
      </w:tr>
    </w:tbl>
    <w:p w14:paraId="6DA34CE0" w14:textId="77777777" w:rsidR="001E314C" w:rsidRPr="001E314C" w:rsidRDefault="001E314C" w:rsidP="001E314C">
      <w:pPr>
        <w:pStyle w:val="BodyText"/>
        <w:rPr>
          <w:lang w:val="en-CA"/>
        </w:rPr>
      </w:pPr>
    </w:p>
    <w:p w14:paraId="11FD4057" w14:textId="77777777" w:rsidR="00F568AB" w:rsidRDefault="00F568AB" w:rsidP="00F568AB">
      <w:pPr>
        <w:pStyle w:val="Heading3"/>
        <w:rPr>
          <w:lang w:val="en-CA"/>
        </w:rPr>
      </w:pPr>
      <w:bookmarkStart w:id="234" w:name="_Toc153919395"/>
      <w:r w:rsidRPr="1612F9A0">
        <w:rPr>
          <w:lang w:val="en-CA"/>
        </w:rPr>
        <w:t xml:space="preserve">Port Compatibility </w:t>
      </w:r>
      <w:commentRangeStart w:id="235"/>
      <w:commentRangeStart w:id="236"/>
      <w:commentRangeStart w:id="237"/>
      <w:commentRangeStart w:id="238"/>
      <w:commentRangeEnd w:id="235"/>
      <w:r>
        <w:rPr>
          <w:rStyle w:val="CommentReference"/>
        </w:rPr>
        <w:commentReference w:id="235"/>
      </w:r>
      <w:commentRangeEnd w:id="236"/>
      <w:r w:rsidR="000B3B5B">
        <w:rPr>
          <w:rStyle w:val="CommentReference"/>
        </w:rPr>
        <w:commentReference w:id="236"/>
      </w:r>
      <w:commentRangeEnd w:id="237"/>
      <w:r w:rsidR="00EA3485">
        <w:rPr>
          <w:rStyle w:val="CommentReference"/>
        </w:rPr>
        <w:commentReference w:id="237"/>
      </w:r>
      <w:commentRangeEnd w:id="238"/>
      <w:r w:rsidR="00FB6CFD">
        <w:rPr>
          <w:rStyle w:val="CommentReference"/>
        </w:rPr>
        <w:commentReference w:id="238"/>
      </w:r>
    </w:p>
    <w:bookmarkEnd w:id="234"/>
    <w:p w14:paraId="0FC90433" w14:textId="27CC21AB" w:rsidR="66425E2F" w:rsidRDefault="66425E2F" w:rsidP="541B9F09">
      <w:pPr>
        <w:pStyle w:val="BodyText"/>
        <w:rPr>
          <w:lang w:val="en-CA"/>
        </w:rPr>
      </w:pPr>
      <w:r w:rsidRPr="541B9F09">
        <w:rPr>
          <w:lang w:val="en-CA"/>
        </w:rPr>
        <w:t>NA</w:t>
      </w:r>
    </w:p>
    <w:p w14:paraId="3B9A04B9" w14:textId="71CE90EE" w:rsidR="00F568AB" w:rsidRDefault="00F568AB" w:rsidP="00F568AB">
      <w:pPr>
        <w:pStyle w:val="Heading4"/>
        <w:rPr>
          <w:lang w:val="en-CA"/>
        </w:rPr>
      </w:pPr>
      <w:r w:rsidRPr="1612F9A0">
        <w:rPr>
          <w:lang w:val="en-CA"/>
        </w:rPr>
        <w:t>Card Ports</w:t>
      </w:r>
    </w:p>
    <w:p w14:paraId="57762AE3" w14:textId="21931DB0" w:rsidR="00111160" w:rsidRPr="00111160" w:rsidRDefault="7D0290E0" w:rsidP="00111160">
      <w:pPr>
        <w:pStyle w:val="BodyText"/>
        <w:rPr>
          <w:lang w:val="en-CA"/>
        </w:rPr>
      </w:pPr>
      <w:r w:rsidRPr="201DD8F8">
        <w:rPr>
          <w:lang w:val="en-CA"/>
        </w:rPr>
        <w:t>NA</w:t>
      </w:r>
    </w:p>
    <w:p w14:paraId="1EB4131D" w14:textId="77777777" w:rsidR="00F568AB" w:rsidRDefault="00F568AB" w:rsidP="00F568AB">
      <w:pPr>
        <w:pStyle w:val="Heading4"/>
        <w:rPr>
          <w:lang w:val="en-CA"/>
        </w:rPr>
      </w:pPr>
      <w:r w:rsidRPr="1612F9A0">
        <w:rPr>
          <w:lang w:val="en-CA"/>
        </w:rPr>
        <w:t>Device Ports</w:t>
      </w:r>
    </w:p>
    <w:p w14:paraId="4916DA1D" w14:textId="3AA0AE43" w:rsidR="00111160" w:rsidRPr="00111160" w:rsidRDefault="464F81A0" w:rsidP="00111160">
      <w:pPr>
        <w:pStyle w:val="BodyText"/>
        <w:rPr>
          <w:lang w:val="en-CA"/>
        </w:rPr>
      </w:pPr>
      <w:r w:rsidRPr="20E59589">
        <w:rPr>
          <w:lang w:val="en-CA"/>
        </w:rPr>
        <w:t>NA</w:t>
      </w:r>
    </w:p>
    <w:p w14:paraId="7D4DF435" w14:textId="4BB998E9" w:rsidR="00F568AB" w:rsidRDefault="00F568AB" w:rsidP="00F568AB">
      <w:pPr>
        <w:pStyle w:val="Heading4"/>
        <w:rPr>
          <w:lang w:val="en-CA"/>
        </w:rPr>
      </w:pPr>
      <w:r w:rsidRPr="1612F9A0">
        <w:rPr>
          <w:lang w:val="en-CA"/>
        </w:rPr>
        <w:t xml:space="preserve">Pluggable Ports </w:t>
      </w:r>
    </w:p>
    <w:tbl>
      <w:tblPr>
        <w:tblW w:w="10141"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654"/>
        <w:gridCol w:w="345"/>
        <w:gridCol w:w="2327"/>
        <w:gridCol w:w="1221"/>
        <w:gridCol w:w="1065"/>
        <w:gridCol w:w="1198"/>
        <w:gridCol w:w="1179"/>
        <w:gridCol w:w="1152"/>
      </w:tblGrid>
      <w:tr w:rsidR="00330EA1" w14:paraId="3AC885C9" w14:textId="77777777" w:rsidTr="164FB30E">
        <w:trPr>
          <w:trHeight w:val="795"/>
        </w:trPr>
        <w:tc>
          <w:tcPr>
            <w:tcW w:w="20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548DD4" w:themeFill="text2" w:themeFillTint="99"/>
            <w:vAlign w:val="center"/>
          </w:tcPr>
          <w:p w14:paraId="6274E203" w14:textId="77777777" w:rsidR="4E3CCF9E" w:rsidRDefault="4E3CCF9E" w:rsidP="4E3CCF9E">
            <w:pPr>
              <w:rPr>
                <w:rFonts w:ascii="Segoe UI" w:hAnsi="Segoe UI" w:cs="Segoe UI"/>
                <w:sz w:val="18"/>
                <w:szCs w:val="18"/>
                <w:lang w:val="en-CA" w:eastAsia="en-CA"/>
              </w:rPr>
            </w:pPr>
            <w:r w:rsidRPr="4E3CCF9E">
              <w:rPr>
                <w:rFonts w:ascii="Calibri" w:hAnsi="Calibri" w:cs="Calibri"/>
                <w:b/>
                <w:bCs/>
                <w:color w:val="000000" w:themeColor="text1"/>
                <w:sz w:val="22"/>
                <w:szCs w:val="22"/>
                <w:lang w:eastAsia="en-CA"/>
              </w:rPr>
              <w:t>Pluggable Archetype Name</w:t>
            </w:r>
            <w:r w:rsidRPr="4E3CCF9E">
              <w:rPr>
                <w:rFonts w:ascii="Calibri" w:hAnsi="Calibri" w:cs="Calibri"/>
                <w:color w:val="000000" w:themeColor="text1"/>
                <w:sz w:val="22"/>
                <w:szCs w:val="22"/>
                <w:lang w:eastAsia="en-CA"/>
              </w:rPr>
              <w:t> </w:t>
            </w:r>
            <w:r w:rsidRPr="4E3CCF9E">
              <w:rPr>
                <w:rFonts w:ascii="Calibri" w:hAnsi="Calibri" w:cs="Calibri"/>
                <w:color w:val="000000" w:themeColor="text1"/>
                <w:sz w:val="22"/>
                <w:szCs w:val="22"/>
                <w:lang w:val="en-CA" w:eastAsia="en-CA"/>
              </w:rPr>
              <w:t> </w:t>
            </w:r>
          </w:p>
        </w:tc>
        <w:tc>
          <w:tcPr>
            <w:tcW w:w="2373" w:type="dxa"/>
            <w:tcBorders>
              <w:top w:val="single" w:sz="6" w:space="0" w:color="000000" w:themeColor="text1"/>
              <w:left w:val="single" w:sz="6" w:space="0" w:color="000000" w:themeColor="text1"/>
              <w:bottom w:val="nil"/>
              <w:right w:val="single" w:sz="6" w:space="0" w:color="000000" w:themeColor="text1"/>
            </w:tcBorders>
            <w:shd w:val="clear" w:color="auto" w:fill="548DD4" w:themeFill="text2" w:themeFillTint="99"/>
            <w:vAlign w:val="center"/>
          </w:tcPr>
          <w:p w14:paraId="3D9235D5" w14:textId="77777777" w:rsidR="4E3CCF9E" w:rsidRDefault="4E3CCF9E" w:rsidP="4E3CCF9E">
            <w:pPr>
              <w:rPr>
                <w:rFonts w:ascii="Segoe UI" w:hAnsi="Segoe UI" w:cs="Segoe UI"/>
                <w:sz w:val="18"/>
                <w:szCs w:val="18"/>
                <w:lang w:val="en-CA" w:eastAsia="en-CA"/>
              </w:rPr>
            </w:pPr>
            <w:r w:rsidRPr="4E3CCF9E">
              <w:rPr>
                <w:rFonts w:ascii="Calibri" w:hAnsi="Calibri" w:cs="Calibri"/>
                <w:b/>
                <w:bCs/>
                <w:color w:val="000000" w:themeColor="text1"/>
                <w:sz w:val="22"/>
                <w:szCs w:val="22"/>
                <w:lang w:eastAsia="en-CA"/>
              </w:rPr>
              <w:t>Port Archetype</w:t>
            </w:r>
            <w:r w:rsidRPr="4E3CCF9E">
              <w:rPr>
                <w:rFonts w:ascii="Calibri" w:hAnsi="Calibri" w:cs="Calibri"/>
                <w:color w:val="000000" w:themeColor="text1"/>
                <w:sz w:val="22"/>
                <w:szCs w:val="22"/>
                <w:lang w:eastAsia="en-CA"/>
              </w:rPr>
              <w:t> </w:t>
            </w:r>
            <w:r w:rsidRPr="4E3CCF9E">
              <w:rPr>
                <w:rFonts w:ascii="Calibri" w:hAnsi="Calibri" w:cs="Calibri"/>
                <w:color w:val="000000" w:themeColor="text1"/>
                <w:sz w:val="22"/>
                <w:szCs w:val="22"/>
                <w:lang w:val="en-CA" w:eastAsia="en-CA"/>
              </w:rPr>
              <w:t> </w:t>
            </w:r>
          </w:p>
        </w:tc>
        <w:tc>
          <w:tcPr>
            <w:tcW w:w="1224" w:type="dxa"/>
            <w:tcBorders>
              <w:top w:val="single" w:sz="6" w:space="0" w:color="000000" w:themeColor="text1"/>
              <w:left w:val="single" w:sz="6" w:space="0" w:color="000000" w:themeColor="text1"/>
              <w:bottom w:val="nil"/>
              <w:right w:val="single" w:sz="6" w:space="0" w:color="000000" w:themeColor="text1"/>
            </w:tcBorders>
            <w:shd w:val="clear" w:color="auto" w:fill="548DD4" w:themeFill="text2" w:themeFillTint="99"/>
            <w:vAlign w:val="center"/>
          </w:tcPr>
          <w:p w14:paraId="51526987" w14:textId="77777777" w:rsidR="4E3CCF9E" w:rsidRDefault="4E3CCF9E" w:rsidP="4E3CCF9E">
            <w:pPr>
              <w:rPr>
                <w:rFonts w:ascii="Segoe UI" w:hAnsi="Segoe UI" w:cs="Segoe UI"/>
                <w:sz w:val="18"/>
                <w:szCs w:val="18"/>
                <w:lang w:val="en-CA" w:eastAsia="en-CA"/>
              </w:rPr>
            </w:pPr>
            <w:r w:rsidRPr="4E3CCF9E">
              <w:rPr>
                <w:rFonts w:ascii="Calibri" w:hAnsi="Calibri" w:cs="Calibri"/>
                <w:b/>
                <w:bCs/>
                <w:color w:val="000000" w:themeColor="text1"/>
                <w:sz w:val="22"/>
                <w:szCs w:val="22"/>
                <w:lang w:eastAsia="en-CA"/>
              </w:rPr>
              <w:t>Port Archetype Instance</w:t>
            </w:r>
            <w:r w:rsidRPr="4E3CCF9E">
              <w:rPr>
                <w:rFonts w:ascii="Calibri" w:hAnsi="Calibri" w:cs="Calibri"/>
                <w:color w:val="000000" w:themeColor="text1"/>
                <w:sz w:val="22"/>
                <w:szCs w:val="22"/>
                <w:lang w:eastAsia="en-CA"/>
              </w:rPr>
              <w:t> </w:t>
            </w:r>
            <w:r w:rsidRPr="4E3CCF9E">
              <w:rPr>
                <w:rFonts w:ascii="Calibri" w:hAnsi="Calibri" w:cs="Calibri"/>
                <w:color w:val="000000" w:themeColor="text1"/>
                <w:sz w:val="22"/>
                <w:szCs w:val="22"/>
                <w:lang w:val="en-CA" w:eastAsia="en-CA"/>
              </w:rPr>
              <w:t> </w:t>
            </w:r>
          </w:p>
        </w:tc>
        <w:tc>
          <w:tcPr>
            <w:tcW w:w="1044" w:type="dxa"/>
            <w:tcBorders>
              <w:top w:val="single" w:sz="6" w:space="0" w:color="000000" w:themeColor="text1"/>
              <w:left w:val="single" w:sz="6" w:space="0" w:color="000000" w:themeColor="text1"/>
              <w:bottom w:val="nil"/>
              <w:right w:val="single" w:sz="6" w:space="0" w:color="000000" w:themeColor="text1"/>
            </w:tcBorders>
            <w:shd w:val="clear" w:color="auto" w:fill="548DD4" w:themeFill="text2" w:themeFillTint="99"/>
            <w:vAlign w:val="center"/>
          </w:tcPr>
          <w:p w14:paraId="144C8C75" w14:textId="77777777" w:rsidR="4E3CCF9E" w:rsidRDefault="4E3CCF9E" w:rsidP="4E3CCF9E">
            <w:pPr>
              <w:rPr>
                <w:rFonts w:ascii="Segoe UI" w:hAnsi="Segoe UI" w:cs="Segoe UI"/>
                <w:sz w:val="18"/>
                <w:szCs w:val="18"/>
                <w:lang w:val="en-CA" w:eastAsia="en-CA"/>
              </w:rPr>
            </w:pPr>
            <w:r w:rsidRPr="4E3CCF9E">
              <w:rPr>
                <w:rFonts w:ascii="Calibri" w:hAnsi="Calibri" w:cs="Calibri"/>
                <w:b/>
                <w:bCs/>
                <w:color w:val="000000" w:themeColor="text1"/>
                <w:sz w:val="22"/>
                <w:szCs w:val="22"/>
                <w:lang w:eastAsia="en-CA"/>
              </w:rPr>
              <w:t>Port Number</w:t>
            </w:r>
            <w:r w:rsidRPr="4E3CCF9E">
              <w:rPr>
                <w:rFonts w:ascii="Calibri" w:hAnsi="Calibri" w:cs="Calibri"/>
                <w:color w:val="000000" w:themeColor="text1"/>
                <w:sz w:val="22"/>
                <w:szCs w:val="22"/>
                <w:lang w:eastAsia="en-CA"/>
              </w:rPr>
              <w:t> </w:t>
            </w:r>
            <w:r w:rsidRPr="4E3CCF9E">
              <w:rPr>
                <w:rFonts w:ascii="Calibri" w:hAnsi="Calibri" w:cs="Calibri"/>
                <w:color w:val="000000" w:themeColor="text1"/>
                <w:sz w:val="22"/>
                <w:szCs w:val="22"/>
                <w:lang w:val="en-CA" w:eastAsia="en-CA"/>
              </w:rPr>
              <w:t> </w:t>
            </w:r>
          </w:p>
        </w:tc>
        <w:tc>
          <w:tcPr>
            <w:tcW w:w="1140" w:type="dxa"/>
            <w:tcBorders>
              <w:top w:val="single" w:sz="6" w:space="0" w:color="000000" w:themeColor="text1"/>
              <w:left w:val="single" w:sz="6" w:space="0" w:color="000000" w:themeColor="text1"/>
              <w:bottom w:val="nil"/>
              <w:right w:val="single" w:sz="6" w:space="0" w:color="000000" w:themeColor="text1"/>
            </w:tcBorders>
            <w:shd w:val="clear" w:color="auto" w:fill="548DD4" w:themeFill="text2" w:themeFillTint="99"/>
            <w:vAlign w:val="center"/>
          </w:tcPr>
          <w:p w14:paraId="4D7906A5" w14:textId="77777777" w:rsidR="4E3CCF9E" w:rsidRDefault="4E3CCF9E" w:rsidP="4E3CCF9E">
            <w:pPr>
              <w:rPr>
                <w:rFonts w:ascii="Segoe UI" w:hAnsi="Segoe UI" w:cs="Segoe UI"/>
                <w:sz w:val="18"/>
                <w:szCs w:val="18"/>
                <w:lang w:val="en-CA" w:eastAsia="en-CA"/>
              </w:rPr>
            </w:pPr>
            <w:r w:rsidRPr="4E3CCF9E">
              <w:rPr>
                <w:rFonts w:ascii="Calibri" w:hAnsi="Calibri" w:cs="Calibri"/>
                <w:b/>
                <w:bCs/>
                <w:color w:val="000000" w:themeColor="text1"/>
                <w:sz w:val="22"/>
                <w:szCs w:val="22"/>
                <w:lang w:eastAsia="en-CA"/>
              </w:rPr>
              <w:t>Port Sequence</w:t>
            </w:r>
            <w:r w:rsidRPr="4E3CCF9E">
              <w:rPr>
                <w:rFonts w:ascii="Calibri" w:hAnsi="Calibri" w:cs="Calibri"/>
                <w:color w:val="000000" w:themeColor="text1"/>
                <w:sz w:val="22"/>
                <w:szCs w:val="22"/>
                <w:lang w:eastAsia="en-CA"/>
              </w:rPr>
              <w:t> </w:t>
            </w:r>
            <w:r w:rsidRPr="4E3CCF9E">
              <w:rPr>
                <w:rFonts w:ascii="Calibri" w:hAnsi="Calibri" w:cs="Calibri"/>
                <w:color w:val="000000" w:themeColor="text1"/>
                <w:sz w:val="22"/>
                <w:szCs w:val="22"/>
                <w:lang w:val="en-CA" w:eastAsia="en-CA"/>
              </w:rPr>
              <w:t> </w:t>
            </w:r>
          </w:p>
        </w:tc>
        <w:tc>
          <w:tcPr>
            <w:tcW w:w="1183" w:type="dxa"/>
            <w:tcBorders>
              <w:top w:val="single" w:sz="6" w:space="0" w:color="000000" w:themeColor="text1"/>
              <w:left w:val="single" w:sz="6" w:space="0" w:color="000000" w:themeColor="text1"/>
              <w:bottom w:val="nil"/>
              <w:right w:val="single" w:sz="6" w:space="0" w:color="000000" w:themeColor="text1"/>
            </w:tcBorders>
            <w:shd w:val="clear" w:color="auto" w:fill="548DD4" w:themeFill="text2" w:themeFillTint="99"/>
            <w:vAlign w:val="center"/>
          </w:tcPr>
          <w:p w14:paraId="3B0A0695" w14:textId="77777777" w:rsidR="4E3CCF9E" w:rsidRDefault="4E3CCF9E" w:rsidP="4E3CCF9E">
            <w:pPr>
              <w:rPr>
                <w:rFonts w:ascii="Segoe UI" w:hAnsi="Segoe UI" w:cs="Segoe UI"/>
                <w:sz w:val="18"/>
                <w:szCs w:val="18"/>
                <w:lang w:val="en-CA" w:eastAsia="en-CA"/>
              </w:rPr>
            </w:pPr>
            <w:r w:rsidRPr="4E3CCF9E">
              <w:rPr>
                <w:rFonts w:ascii="Calibri" w:hAnsi="Calibri" w:cs="Calibri"/>
                <w:b/>
                <w:bCs/>
                <w:color w:val="000000" w:themeColor="text1"/>
                <w:sz w:val="22"/>
                <w:szCs w:val="22"/>
                <w:lang w:eastAsia="en-CA"/>
              </w:rPr>
              <w:t>Port Type Name</w:t>
            </w:r>
            <w:r w:rsidRPr="4E3CCF9E">
              <w:rPr>
                <w:rFonts w:ascii="Calibri" w:hAnsi="Calibri" w:cs="Calibri"/>
                <w:color w:val="000000" w:themeColor="text1"/>
                <w:sz w:val="22"/>
                <w:szCs w:val="22"/>
                <w:lang w:eastAsia="en-CA"/>
              </w:rPr>
              <w:t> </w:t>
            </w:r>
            <w:r w:rsidRPr="4E3CCF9E">
              <w:rPr>
                <w:rFonts w:ascii="Calibri" w:hAnsi="Calibri" w:cs="Calibri"/>
                <w:color w:val="000000" w:themeColor="text1"/>
                <w:sz w:val="22"/>
                <w:szCs w:val="22"/>
                <w:lang w:val="en-CA" w:eastAsia="en-CA"/>
              </w:rPr>
              <w:t> </w:t>
            </w:r>
          </w:p>
        </w:tc>
        <w:tc>
          <w:tcPr>
            <w:tcW w:w="1152" w:type="dxa"/>
            <w:tcBorders>
              <w:top w:val="single" w:sz="6" w:space="0" w:color="000000" w:themeColor="text1"/>
              <w:left w:val="single" w:sz="6" w:space="0" w:color="000000" w:themeColor="text1"/>
              <w:bottom w:val="nil"/>
              <w:right w:val="single" w:sz="6" w:space="0" w:color="000000" w:themeColor="text1"/>
            </w:tcBorders>
            <w:shd w:val="clear" w:color="auto" w:fill="548DD4" w:themeFill="text2" w:themeFillTint="99"/>
            <w:vAlign w:val="center"/>
          </w:tcPr>
          <w:p w14:paraId="47565322" w14:textId="77777777" w:rsidR="4E3CCF9E" w:rsidRDefault="4E3CCF9E" w:rsidP="4E3CCF9E">
            <w:pPr>
              <w:rPr>
                <w:rFonts w:ascii="Segoe UI" w:hAnsi="Segoe UI" w:cs="Segoe UI"/>
                <w:sz w:val="18"/>
                <w:szCs w:val="18"/>
                <w:lang w:val="en-CA" w:eastAsia="en-CA"/>
              </w:rPr>
            </w:pPr>
            <w:r w:rsidRPr="4E3CCF9E">
              <w:rPr>
                <w:rFonts w:ascii="Calibri" w:hAnsi="Calibri" w:cs="Calibri"/>
                <w:b/>
                <w:bCs/>
                <w:color w:val="000000" w:themeColor="text1"/>
                <w:sz w:val="22"/>
                <w:szCs w:val="22"/>
                <w:lang w:eastAsia="en-CA"/>
              </w:rPr>
              <w:t>Logical Interface Required</w:t>
            </w:r>
            <w:r w:rsidRPr="4E3CCF9E">
              <w:rPr>
                <w:rFonts w:ascii="Calibri" w:hAnsi="Calibri" w:cs="Calibri"/>
                <w:color w:val="000000" w:themeColor="text1"/>
                <w:sz w:val="22"/>
                <w:szCs w:val="22"/>
                <w:lang w:eastAsia="en-CA"/>
              </w:rPr>
              <w:t> </w:t>
            </w:r>
            <w:r w:rsidRPr="4E3CCF9E">
              <w:rPr>
                <w:rFonts w:ascii="Calibri" w:hAnsi="Calibri" w:cs="Calibri"/>
                <w:color w:val="000000" w:themeColor="text1"/>
                <w:sz w:val="22"/>
                <w:szCs w:val="22"/>
                <w:lang w:val="en-CA" w:eastAsia="en-CA"/>
              </w:rPr>
              <w:t> </w:t>
            </w:r>
          </w:p>
        </w:tc>
      </w:tr>
      <w:tr w:rsidR="00330EA1" w14:paraId="626239C1" w14:textId="77777777" w:rsidTr="3623382B">
        <w:trPr>
          <w:trHeight w:val="1170"/>
        </w:trPr>
        <w:tc>
          <w:tcPr>
            <w:tcW w:w="1665"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5F716B45" w14:textId="3F946EEE" w:rsidR="52324C2C" w:rsidRPr="52324C2C" w:rsidRDefault="52324C2C" w:rsidP="52324C2C">
            <w:pPr>
              <w:rPr>
                <w:rFonts w:asciiTheme="minorHAnsi" w:eastAsiaTheme="minorEastAsia" w:hAnsiTheme="minorHAnsi" w:cstheme="minorBidi"/>
                <w:color w:val="000000" w:themeColor="text1"/>
              </w:rPr>
            </w:pPr>
            <w:r w:rsidRPr="52324C2C">
              <w:rPr>
                <w:rFonts w:asciiTheme="minorHAnsi" w:eastAsiaTheme="minorEastAsia" w:hAnsiTheme="minorHAnsi" w:cstheme="minorBidi"/>
                <w:color w:val="000000" w:themeColor="text1"/>
              </w:rPr>
              <w:t>SFP+:Cisco-10GBASE-DWDM-Tuanable</w:t>
            </w:r>
            <w:r w:rsidR="003B2302" w:rsidRPr="003B2302">
              <w:rPr>
                <w:rFonts w:asciiTheme="minorHAnsi" w:eastAsiaTheme="minorEastAsia" w:hAnsiTheme="minorHAnsi" w:cstheme="minorBidi"/>
                <w:color w:val="000000" w:themeColor="text1"/>
              </w:rPr>
              <w:t xml:space="preserve"> (DWDM-SFP10G-C-S)</w:t>
            </w:r>
          </w:p>
        </w:tc>
        <w:tc>
          <w:tcPr>
            <w:tcW w:w="2733" w:type="dxa"/>
            <w:gridSpan w:val="2"/>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12EB1328" w14:textId="374D61D3" w:rsidR="4E3CCF9E" w:rsidRDefault="57E8DD5E" w:rsidP="4E3CCF9E">
            <w:pPr>
              <w:rPr>
                <w:rFonts w:ascii="Calibri" w:hAnsi="Calibri" w:cs="Calibri"/>
                <w:color w:val="000000" w:themeColor="text1"/>
                <w:sz w:val="22"/>
                <w:szCs w:val="22"/>
                <w:lang w:eastAsia="en-CA"/>
              </w:rPr>
            </w:pPr>
            <w:r w:rsidRPr="3A38B72A">
              <w:rPr>
                <w:rFonts w:ascii="Calibri" w:hAnsi="Calibri" w:cs="Calibri"/>
                <w:color w:val="000000" w:themeColor="text1"/>
                <w:sz w:val="22"/>
                <w:szCs w:val="22"/>
                <w:lang w:eastAsia="en-CA"/>
              </w:rPr>
              <w:t>10 Gigabit Ethernet</w:t>
            </w:r>
          </w:p>
        </w:tc>
        <w:tc>
          <w:tcPr>
            <w:tcW w:w="1224"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3CB61E6B" w14:textId="008B96BA" w:rsidR="4E3CCF9E" w:rsidRDefault="57E8DD5E" w:rsidP="4E3CCF9E">
            <w:pPr>
              <w:rPr>
                <w:rFonts w:ascii="Calibri" w:hAnsi="Calibri" w:cs="Calibri"/>
                <w:color w:val="000000" w:themeColor="text1"/>
                <w:sz w:val="22"/>
                <w:szCs w:val="22"/>
                <w:lang w:eastAsia="en-CA"/>
              </w:rPr>
            </w:pPr>
            <w:r w:rsidRPr="7282A898">
              <w:rPr>
                <w:rFonts w:ascii="Calibri" w:hAnsi="Calibri" w:cs="Calibri"/>
                <w:color w:val="000000" w:themeColor="text1"/>
                <w:sz w:val="22"/>
                <w:szCs w:val="22"/>
                <w:lang w:eastAsia="en-CA"/>
              </w:rPr>
              <w:t>10 Gigabit Ethernet</w:t>
            </w:r>
            <w:r w:rsidR="402AEF63" w:rsidRPr="4FD4F784">
              <w:rPr>
                <w:rFonts w:ascii="Calibri" w:hAnsi="Calibri" w:cs="Calibri"/>
                <w:color w:val="000000" w:themeColor="text1"/>
                <w:sz w:val="22"/>
                <w:szCs w:val="22"/>
                <w:lang w:eastAsia="en-CA"/>
              </w:rPr>
              <w:t xml:space="preserve"> </w:t>
            </w:r>
          </w:p>
        </w:tc>
        <w:tc>
          <w:tcPr>
            <w:tcW w:w="1044"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3FFC5722" w14:textId="77777777" w:rsidR="4E3CCF9E" w:rsidRDefault="4E3CCF9E" w:rsidP="4E3CCF9E">
            <w:pPr>
              <w:rPr>
                <w:rFonts w:ascii="Segoe UI" w:hAnsi="Segoe UI" w:cs="Segoe UI"/>
                <w:sz w:val="18"/>
                <w:szCs w:val="18"/>
                <w:lang w:val="en-CA" w:eastAsia="en-CA"/>
              </w:rPr>
            </w:pPr>
            <w:r w:rsidRPr="4E3CCF9E">
              <w:rPr>
                <w:rFonts w:ascii="Calibri" w:hAnsi="Calibri" w:cs="Calibri"/>
                <w:color w:val="000000" w:themeColor="text1"/>
                <w:sz w:val="22"/>
                <w:szCs w:val="22"/>
                <w:lang w:eastAsia="en-CA"/>
              </w:rPr>
              <w:t>1 </w:t>
            </w:r>
            <w:r w:rsidRPr="4E3CCF9E">
              <w:rPr>
                <w:rFonts w:ascii="Calibri" w:hAnsi="Calibri" w:cs="Calibri"/>
                <w:color w:val="000000" w:themeColor="text1"/>
                <w:sz w:val="22"/>
                <w:szCs w:val="22"/>
                <w:lang w:val="en-CA" w:eastAsia="en-CA"/>
              </w:rPr>
              <w:t> </w:t>
            </w:r>
          </w:p>
        </w:tc>
        <w:tc>
          <w:tcPr>
            <w:tcW w:w="1140"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62FF4EEC" w14:textId="77777777" w:rsidR="4E3CCF9E" w:rsidRDefault="4E3CCF9E" w:rsidP="4E3CCF9E">
            <w:pPr>
              <w:rPr>
                <w:rFonts w:ascii="Segoe UI" w:hAnsi="Segoe UI" w:cs="Segoe UI"/>
                <w:sz w:val="18"/>
                <w:szCs w:val="18"/>
                <w:lang w:val="en-CA" w:eastAsia="en-CA"/>
              </w:rPr>
            </w:pPr>
            <w:r w:rsidRPr="4E3CCF9E">
              <w:rPr>
                <w:rFonts w:ascii="Calibri" w:hAnsi="Calibri" w:cs="Calibri"/>
                <w:color w:val="000000" w:themeColor="text1"/>
                <w:sz w:val="22"/>
                <w:szCs w:val="22"/>
                <w:lang w:eastAsia="en-CA"/>
              </w:rPr>
              <w:t>1 </w:t>
            </w:r>
            <w:r w:rsidRPr="4E3CCF9E">
              <w:rPr>
                <w:rFonts w:ascii="Calibri" w:hAnsi="Calibri" w:cs="Calibri"/>
                <w:color w:val="000000" w:themeColor="text1"/>
                <w:sz w:val="22"/>
                <w:szCs w:val="22"/>
                <w:lang w:val="en-CA" w:eastAsia="en-CA"/>
              </w:rPr>
              <w:t> </w:t>
            </w:r>
          </w:p>
        </w:tc>
        <w:tc>
          <w:tcPr>
            <w:tcW w:w="1183"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1743E841" w14:textId="4CF0F0D2" w:rsidR="4E3CCF9E" w:rsidRDefault="22404FE3" w:rsidP="4E3CCF9E">
            <w:pPr>
              <w:rPr>
                <w:rFonts w:ascii="Calibri" w:hAnsi="Calibri" w:cs="Calibri"/>
                <w:color w:val="000000" w:themeColor="text1"/>
                <w:sz w:val="22"/>
                <w:szCs w:val="22"/>
                <w:lang w:eastAsia="en-CA"/>
              </w:rPr>
            </w:pPr>
            <w:r w:rsidRPr="7282A898">
              <w:rPr>
                <w:rFonts w:ascii="Calibri" w:hAnsi="Calibri" w:cs="Calibri"/>
                <w:color w:val="000000" w:themeColor="text1"/>
                <w:sz w:val="22"/>
                <w:szCs w:val="22"/>
                <w:lang w:eastAsia="en-CA"/>
              </w:rPr>
              <w:t>10 Gigabit Ethernet</w:t>
            </w:r>
          </w:p>
        </w:tc>
        <w:tc>
          <w:tcPr>
            <w:tcW w:w="1152"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513950BA" w14:textId="77777777" w:rsidR="4E3CCF9E" w:rsidRDefault="4E3CCF9E" w:rsidP="4E3CCF9E">
            <w:pPr>
              <w:rPr>
                <w:rFonts w:ascii="Segoe UI" w:hAnsi="Segoe UI" w:cs="Segoe UI"/>
                <w:sz w:val="18"/>
                <w:szCs w:val="18"/>
                <w:lang w:val="en-CA" w:eastAsia="en-CA"/>
              </w:rPr>
            </w:pPr>
            <w:r w:rsidRPr="4E3CCF9E">
              <w:rPr>
                <w:rFonts w:ascii="Calibri" w:hAnsi="Calibri" w:cs="Calibri"/>
                <w:color w:val="000000" w:themeColor="text1"/>
                <w:sz w:val="22"/>
                <w:szCs w:val="22"/>
                <w:lang w:eastAsia="en-CA"/>
              </w:rPr>
              <w:t>No </w:t>
            </w:r>
            <w:r w:rsidRPr="4E3CCF9E">
              <w:rPr>
                <w:rFonts w:ascii="Calibri" w:hAnsi="Calibri" w:cs="Calibri"/>
                <w:color w:val="000000" w:themeColor="text1"/>
                <w:sz w:val="22"/>
                <w:szCs w:val="22"/>
                <w:lang w:val="en-CA" w:eastAsia="en-CA"/>
              </w:rPr>
              <w:t> </w:t>
            </w:r>
          </w:p>
        </w:tc>
      </w:tr>
      <w:tr w:rsidR="00330EA1" w14:paraId="7BC78C7B" w14:textId="77777777" w:rsidTr="3623382B">
        <w:trPr>
          <w:trHeight w:val="1170"/>
        </w:trPr>
        <w:tc>
          <w:tcPr>
            <w:tcW w:w="1665"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4CF3F29F" w14:textId="5B4EE71A" w:rsidR="52324C2C" w:rsidRPr="52324C2C" w:rsidRDefault="52324C2C" w:rsidP="52324C2C">
            <w:pPr>
              <w:rPr>
                <w:rFonts w:asciiTheme="minorHAnsi" w:eastAsiaTheme="minorEastAsia" w:hAnsiTheme="minorHAnsi" w:cstheme="minorBidi"/>
                <w:color w:val="000000" w:themeColor="text1"/>
              </w:rPr>
            </w:pPr>
            <w:r w:rsidRPr="52324C2C">
              <w:rPr>
                <w:rFonts w:asciiTheme="minorHAnsi" w:eastAsiaTheme="minorEastAsia" w:hAnsiTheme="minorHAnsi" w:cstheme="minorBidi"/>
                <w:color w:val="000000" w:themeColor="text1"/>
              </w:rPr>
              <w:t>SFP+:Cisco-10GBASE-DWDM-Tunable</w:t>
            </w:r>
            <w:r w:rsidR="007A0896" w:rsidRPr="007A0896">
              <w:rPr>
                <w:rFonts w:asciiTheme="minorHAnsi" w:eastAsiaTheme="minorEastAsia" w:hAnsiTheme="minorHAnsi" w:cstheme="minorBidi"/>
                <w:color w:val="000000" w:themeColor="text1"/>
              </w:rPr>
              <w:t xml:space="preserve"> (DWDM-SFP10G-C)</w:t>
            </w:r>
          </w:p>
        </w:tc>
        <w:tc>
          <w:tcPr>
            <w:tcW w:w="2733" w:type="dxa"/>
            <w:gridSpan w:val="2"/>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1A2029DF" w14:textId="564B1BE9" w:rsidR="4E3CCF9E" w:rsidRDefault="4E3CCF9E" w:rsidP="4E3CCF9E">
            <w:pPr>
              <w:rPr>
                <w:rFonts w:ascii="Calibri" w:hAnsi="Calibri" w:cs="Calibri"/>
                <w:color w:val="000000" w:themeColor="text1"/>
                <w:sz w:val="22"/>
                <w:szCs w:val="22"/>
                <w:lang w:eastAsia="en-CA"/>
              </w:rPr>
            </w:pPr>
            <w:r w:rsidRPr="4E3CCF9E">
              <w:rPr>
                <w:rFonts w:ascii="Calibri" w:hAnsi="Calibri" w:cs="Calibri"/>
                <w:color w:val="000000" w:themeColor="text1"/>
                <w:sz w:val="22"/>
                <w:szCs w:val="22"/>
                <w:lang w:eastAsia="en-CA"/>
              </w:rPr>
              <w:t>10 Gigabit Ethernet  </w:t>
            </w:r>
          </w:p>
        </w:tc>
        <w:tc>
          <w:tcPr>
            <w:tcW w:w="1224"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0C09DA1E" w14:textId="583400DA" w:rsidR="4E3CCF9E" w:rsidRDefault="0F477BFE" w:rsidP="4E3CCF9E">
            <w:pPr>
              <w:rPr>
                <w:rFonts w:ascii="Calibri" w:hAnsi="Calibri" w:cs="Calibri"/>
                <w:color w:val="000000" w:themeColor="text1"/>
                <w:sz w:val="22"/>
                <w:szCs w:val="22"/>
                <w:lang w:eastAsia="en-CA"/>
              </w:rPr>
            </w:pPr>
            <w:r w:rsidRPr="7282A898">
              <w:rPr>
                <w:rFonts w:ascii="Calibri" w:hAnsi="Calibri" w:cs="Calibri"/>
                <w:color w:val="000000" w:themeColor="text1"/>
                <w:sz w:val="22"/>
                <w:szCs w:val="22"/>
                <w:lang w:eastAsia="en-CA"/>
              </w:rPr>
              <w:t>10 Gigabit Ethernet</w:t>
            </w:r>
            <w:r w:rsidR="7D2B454B" w:rsidRPr="4FD4F784">
              <w:rPr>
                <w:rFonts w:ascii="Calibri" w:hAnsi="Calibri" w:cs="Calibri"/>
                <w:color w:val="000000" w:themeColor="text1"/>
                <w:sz w:val="22"/>
                <w:szCs w:val="22"/>
                <w:lang w:eastAsia="en-CA"/>
              </w:rPr>
              <w:t xml:space="preserve"> </w:t>
            </w:r>
          </w:p>
        </w:tc>
        <w:tc>
          <w:tcPr>
            <w:tcW w:w="1044"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24B6223B" w14:textId="77777777" w:rsidR="4E3CCF9E" w:rsidRDefault="4E3CCF9E" w:rsidP="4E3CCF9E">
            <w:pPr>
              <w:rPr>
                <w:rFonts w:ascii="Calibri" w:hAnsi="Calibri" w:cs="Calibri"/>
                <w:color w:val="000000" w:themeColor="text1"/>
                <w:sz w:val="22"/>
                <w:szCs w:val="22"/>
                <w:lang w:eastAsia="en-CA"/>
              </w:rPr>
            </w:pPr>
            <w:r w:rsidRPr="4E3CCF9E">
              <w:rPr>
                <w:rFonts w:ascii="Calibri" w:hAnsi="Calibri" w:cs="Calibri"/>
                <w:color w:val="000000" w:themeColor="text1"/>
                <w:sz w:val="22"/>
                <w:szCs w:val="22"/>
                <w:lang w:eastAsia="en-CA"/>
              </w:rPr>
              <w:t>1  </w:t>
            </w:r>
          </w:p>
        </w:tc>
        <w:tc>
          <w:tcPr>
            <w:tcW w:w="1140"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7FFEBC20" w14:textId="77777777" w:rsidR="4E3CCF9E" w:rsidRDefault="4E3CCF9E" w:rsidP="4E3CCF9E">
            <w:pPr>
              <w:rPr>
                <w:rFonts w:ascii="Calibri" w:hAnsi="Calibri" w:cs="Calibri"/>
                <w:color w:val="000000" w:themeColor="text1"/>
                <w:sz w:val="22"/>
                <w:szCs w:val="22"/>
                <w:lang w:eastAsia="en-CA"/>
              </w:rPr>
            </w:pPr>
            <w:r w:rsidRPr="4E3CCF9E">
              <w:rPr>
                <w:rFonts w:ascii="Calibri" w:hAnsi="Calibri" w:cs="Calibri"/>
                <w:color w:val="000000" w:themeColor="text1"/>
                <w:sz w:val="22"/>
                <w:szCs w:val="22"/>
                <w:lang w:eastAsia="en-CA"/>
              </w:rPr>
              <w:t>1  </w:t>
            </w:r>
          </w:p>
        </w:tc>
        <w:tc>
          <w:tcPr>
            <w:tcW w:w="1183"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5D51652D" w14:textId="57A5DD0E" w:rsidR="4E3CCF9E" w:rsidRDefault="4E3CCF9E" w:rsidP="4E3CCF9E">
            <w:pPr>
              <w:rPr>
                <w:rFonts w:ascii="Calibri" w:hAnsi="Calibri" w:cs="Calibri"/>
                <w:color w:val="000000" w:themeColor="text1"/>
                <w:sz w:val="22"/>
                <w:szCs w:val="22"/>
                <w:lang w:eastAsia="en-CA"/>
              </w:rPr>
            </w:pPr>
            <w:r w:rsidRPr="4E3CCF9E">
              <w:rPr>
                <w:rFonts w:ascii="Calibri" w:hAnsi="Calibri" w:cs="Calibri"/>
                <w:color w:val="000000" w:themeColor="text1"/>
                <w:sz w:val="22"/>
                <w:szCs w:val="22"/>
                <w:lang w:eastAsia="en-CA"/>
              </w:rPr>
              <w:t>10 Gigabit Ethernet</w:t>
            </w:r>
          </w:p>
        </w:tc>
        <w:tc>
          <w:tcPr>
            <w:tcW w:w="1152"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7A977A4E" w14:textId="77777777" w:rsidR="4E3CCF9E" w:rsidRDefault="4E3CCF9E" w:rsidP="4E3CCF9E">
            <w:pPr>
              <w:rPr>
                <w:rFonts w:ascii="Calibri" w:hAnsi="Calibri" w:cs="Calibri"/>
                <w:color w:val="000000" w:themeColor="text1"/>
                <w:sz w:val="22"/>
                <w:szCs w:val="22"/>
                <w:lang w:eastAsia="en-CA"/>
              </w:rPr>
            </w:pPr>
            <w:r w:rsidRPr="4E3CCF9E">
              <w:rPr>
                <w:rFonts w:ascii="Calibri" w:hAnsi="Calibri" w:cs="Calibri"/>
                <w:color w:val="000000" w:themeColor="text1"/>
                <w:sz w:val="22"/>
                <w:szCs w:val="22"/>
                <w:lang w:eastAsia="en-CA"/>
              </w:rPr>
              <w:t>No  </w:t>
            </w:r>
          </w:p>
        </w:tc>
      </w:tr>
      <w:tr w:rsidR="00330EA1" w14:paraId="297D5237" w14:textId="77777777" w:rsidTr="3623382B">
        <w:trPr>
          <w:trHeight w:val="1170"/>
        </w:trPr>
        <w:tc>
          <w:tcPr>
            <w:tcW w:w="1665"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79FB267C" w14:textId="1B968186" w:rsidR="52324C2C" w:rsidRPr="52324C2C" w:rsidRDefault="52324C2C" w:rsidP="52324C2C">
            <w:pPr>
              <w:rPr>
                <w:rFonts w:asciiTheme="minorHAnsi" w:eastAsiaTheme="minorEastAsia" w:hAnsiTheme="minorHAnsi" w:cstheme="minorBidi"/>
                <w:color w:val="000000" w:themeColor="text1"/>
              </w:rPr>
            </w:pPr>
            <w:r w:rsidRPr="52324C2C">
              <w:rPr>
                <w:rFonts w:asciiTheme="minorHAnsi" w:eastAsiaTheme="minorEastAsia" w:hAnsiTheme="minorHAnsi" w:cstheme="minorBidi"/>
                <w:color w:val="000000" w:themeColor="text1"/>
              </w:rPr>
              <w:t>QSFP28:Cisco-100GBASE-FR</w:t>
            </w:r>
            <w:r w:rsidR="00C525D0" w:rsidRPr="00C525D0">
              <w:rPr>
                <w:rFonts w:asciiTheme="minorHAnsi" w:eastAsiaTheme="minorEastAsia" w:hAnsiTheme="minorHAnsi" w:cstheme="minorBidi"/>
                <w:color w:val="000000" w:themeColor="text1"/>
              </w:rPr>
              <w:t xml:space="preserve"> (QSFP-100G-FR-S)</w:t>
            </w:r>
          </w:p>
        </w:tc>
        <w:tc>
          <w:tcPr>
            <w:tcW w:w="2733" w:type="dxa"/>
            <w:gridSpan w:val="2"/>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693430D7" w14:textId="7596E253" w:rsidR="4E3CCF9E" w:rsidRDefault="67BD0913" w:rsidP="4E3CCF9E">
            <w:pPr>
              <w:rPr>
                <w:rFonts w:ascii="Calibri" w:hAnsi="Calibri" w:cs="Calibri"/>
                <w:color w:val="000000" w:themeColor="text1"/>
                <w:sz w:val="22"/>
                <w:szCs w:val="22"/>
                <w:lang w:eastAsia="en-CA"/>
              </w:rPr>
            </w:pPr>
            <w:r w:rsidRPr="44A52FF1">
              <w:rPr>
                <w:rFonts w:ascii="Calibri" w:hAnsi="Calibri" w:cs="Calibri"/>
                <w:color w:val="000000" w:themeColor="text1"/>
                <w:sz w:val="22"/>
                <w:szCs w:val="22"/>
                <w:lang w:eastAsia="en-CA"/>
              </w:rPr>
              <w:t>10</w:t>
            </w:r>
            <w:r w:rsidR="51709DCA" w:rsidRPr="44A52FF1">
              <w:rPr>
                <w:rFonts w:ascii="Calibri" w:hAnsi="Calibri" w:cs="Calibri"/>
                <w:color w:val="000000" w:themeColor="text1"/>
                <w:sz w:val="22"/>
                <w:szCs w:val="22"/>
                <w:lang w:eastAsia="en-CA"/>
              </w:rPr>
              <w:t>0</w:t>
            </w:r>
            <w:r w:rsidRPr="44A52FF1">
              <w:rPr>
                <w:rFonts w:ascii="Calibri" w:hAnsi="Calibri" w:cs="Calibri"/>
                <w:color w:val="000000" w:themeColor="text1"/>
                <w:sz w:val="22"/>
                <w:szCs w:val="22"/>
                <w:lang w:eastAsia="en-CA"/>
              </w:rPr>
              <w:t xml:space="preserve"> G</w:t>
            </w:r>
            <w:r w:rsidR="73E1F63B" w:rsidRPr="44A52FF1">
              <w:rPr>
                <w:rFonts w:ascii="Calibri" w:hAnsi="Calibri" w:cs="Calibri"/>
                <w:color w:val="000000" w:themeColor="text1"/>
                <w:sz w:val="22"/>
                <w:szCs w:val="22"/>
                <w:lang w:eastAsia="en-CA"/>
              </w:rPr>
              <w:t>E</w:t>
            </w:r>
            <w:r w:rsidRPr="44A52FF1">
              <w:rPr>
                <w:rFonts w:ascii="Calibri" w:hAnsi="Calibri" w:cs="Calibri"/>
                <w:color w:val="000000" w:themeColor="text1"/>
                <w:sz w:val="22"/>
                <w:szCs w:val="22"/>
                <w:lang w:eastAsia="en-CA"/>
              </w:rPr>
              <w:t>  </w:t>
            </w:r>
          </w:p>
        </w:tc>
        <w:tc>
          <w:tcPr>
            <w:tcW w:w="1224"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6E934D64" w14:textId="5B52F8F4" w:rsidR="4E3CCF9E" w:rsidRDefault="67BD0913" w:rsidP="4E3CCF9E">
            <w:pPr>
              <w:rPr>
                <w:rFonts w:ascii="Segoe UI" w:hAnsi="Segoe UI" w:cs="Segoe UI"/>
                <w:sz w:val="18"/>
                <w:szCs w:val="18"/>
                <w:lang w:val="en-CA" w:eastAsia="en-CA"/>
              </w:rPr>
            </w:pPr>
            <w:r w:rsidRPr="44A52FF1">
              <w:rPr>
                <w:rFonts w:ascii="Segoe UI" w:hAnsi="Segoe UI" w:cs="Segoe UI"/>
                <w:sz w:val="18"/>
                <w:szCs w:val="18"/>
                <w:lang w:val="en-CA" w:eastAsia="en-CA"/>
              </w:rPr>
              <w:t>10</w:t>
            </w:r>
            <w:r w:rsidR="20549A3E" w:rsidRPr="44A52FF1">
              <w:rPr>
                <w:rFonts w:ascii="Segoe UI" w:hAnsi="Segoe UI" w:cs="Segoe UI"/>
                <w:sz w:val="18"/>
                <w:szCs w:val="18"/>
                <w:lang w:val="en-CA" w:eastAsia="en-CA"/>
              </w:rPr>
              <w:t xml:space="preserve">0 </w:t>
            </w:r>
            <w:r w:rsidRPr="44A52FF1">
              <w:rPr>
                <w:rFonts w:ascii="Segoe UI" w:hAnsi="Segoe UI" w:cs="Segoe UI"/>
                <w:sz w:val="18"/>
                <w:szCs w:val="18"/>
                <w:lang w:val="en-CA" w:eastAsia="en-CA"/>
              </w:rPr>
              <w:t>GE</w:t>
            </w:r>
            <w:r w:rsidR="24B5D366" w:rsidRPr="4FD4F784">
              <w:rPr>
                <w:rFonts w:ascii="Segoe UI" w:hAnsi="Segoe UI" w:cs="Segoe UI"/>
                <w:sz w:val="18"/>
                <w:szCs w:val="18"/>
                <w:lang w:val="en-CA" w:eastAsia="en-CA"/>
              </w:rPr>
              <w:t xml:space="preserve"> </w:t>
            </w:r>
          </w:p>
        </w:tc>
        <w:tc>
          <w:tcPr>
            <w:tcW w:w="1044"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72F20E9D" w14:textId="50D2B76F" w:rsidR="4E3CCF9E" w:rsidRDefault="549F1101" w:rsidP="71109151">
            <w:pPr>
              <w:spacing w:line="259" w:lineRule="auto"/>
            </w:pPr>
            <w:r w:rsidRPr="71109151">
              <w:rPr>
                <w:rFonts w:ascii="Calibri" w:hAnsi="Calibri" w:cs="Calibri"/>
                <w:color w:val="000000" w:themeColor="text1"/>
                <w:sz w:val="22"/>
                <w:szCs w:val="22"/>
                <w:lang w:eastAsia="en-CA"/>
              </w:rPr>
              <w:t>`</w:t>
            </w:r>
          </w:p>
        </w:tc>
        <w:tc>
          <w:tcPr>
            <w:tcW w:w="1140"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4353008A" w14:textId="77777777" w:rsidR="4E3CCF9E" w:rsidRDefault="4E3CCF9E" w:rsidP="4E3CCF9E">
            <w:pPr>
              <w:rPr>
                <w:rFonts w:ascii="Calibri" w:hAnsi="Calibri" w:cs="Calibri"/>
                <w:color w:val="000000" w:themeColor="text1"/>
                <w:sz w:val="22"/>
                <w:szCs w:val="22"/>
                <w:lang w:eastAsia="en-CA"/>
              </w:rPr>
            </w:pPr>
            <w:r w:rsidRPr="4E3CCF9E">
              <w:rPr>
                <w:rFonts w:ascii="Calibri" w:hAnsi="Calibri" w:cs="Calibri"/>
                <w:color w:val="000000" w:themeColor="text1"/>
                <w:sz w:val="22"/>
                <w:szCs w:val="22"/>
                <w:lang w:eastAsia="en-CA"/>
              </w:rPr>
              <w:t>1  </w:t>
            </w:r>
          </w:p>
        </w:tc>
        <w:tc>
          <w:tcPr>
            <w:tcW w:w="1183"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5EC0EC2D" w14:textId="60C96438" w:rsidR="4E3CCF9E" w:rsidRDefault="67BD0913" w:rsidP="4E3CCF9E">
            <w:pPr>
              <w:rPr>
                <w:rFonts w:ascii="Calibri" w:hAnsi="Calibri" w:cs="Calibri"/>
                <w:color w:val="000000" w:themeColor="text1"/>
                <w:sz w:val="22"/>
                <w:szCs w:val="22"/>
                <w:lang w:eastAsia="en-CA"/>
              </w:rPr>
            </w:pPr>
            <w:r w:rsidRPr="44A52FF1">
              <w:rPr>
                <w:rFonts w:ascii="Calibri" w:hAnsi="Calibri" w:cs="Calibri"/>
                <w:color w:val="000000" w:themeColor="text1"/>
                <w:sz w:val="22"/>
                <w:szCs w:val="22"/>
                <w:lang w:eastAsia="en-CA"/>
              </w:rPr>
              <w:t>10</w:t>
            </w:r>
            <w:r w:rsidR="6C51D272" w:rsidRPr="44A52FF1">
              <w:rPr>
                <w:rFonts w:ascii="Calibri" w:hAnsi="Calibri" w:cs="Calibri"/>
                <w:color w:val="000000" w:themeColor="text1"/>
                <w:sz w:val="22"/>
                <w:szCs w:val="22"/>
                <w:lang w:eastAsia="en-CA"/>
              </w:rPr>
              <w:t>0 GE</w:t>
            </w:r>
            <w:r w:rsidRPr="44A52FF1">
              <w:rPr>
                <w:rFonts w:ascii="Calibri" w:hAnsi="Calibri" w:cs="Calibri"/>
                <w:color w:val="000000" w:themeColor="text1"/>
                <w:sz w:val="22"/>
                <w:szCs w:val="22"/>
                <w:lang w:eastAsia="en-CA"/>
              </w:rPr>
              <w:t>  </w:t>
            </w:r>
          </w:p>
        </w:tc>
        <w:tc>
          <w:tcPr>
            <w:tcW w:w="1152"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49A6B7DF" w14:textId="77777777" w:rsidR="4E3CCF9E" w:rsidRDefault="4E3CCF9E" w:rsidP="4E3CCF9E">
            <w:pPr>
              <w:rPr>
                <w:rFonts w:ascii="Calibri" w:hAnsi="Calibri" w:cs="Calibri"/>
                <w:color w:val="000000" w:themeColor="text1"/>
                <w:sz w:val="22"/>
                <w:szCs w:val="22"/>
                <w:lang w:eastAsia="en-CA"/>
              </w:rPr>
            </w:pPr>
            <w:r w:rsidRPr="4E3CCF9E">
              <w:rPr>
                <w:rFonts w:ascii="Calibri" w:hAnsi="Calibri" w:cs="Calibri"/>
                <w:color w:val="000000" w:themeColor="text1"/>
                <w:sz w:val="22"/>
                <w:szCs w:val="22"/>
                <w:lang w:eastAsia="en-CA"/>
              </w:rPr>
              <w:t>No  </w:t>
            </w:r>
          </w:p>
        </w:tc>
      </w:tr>
      <w:tr w:rsidR="00330EA1" w14:paraId="2ECE1C57" w14:textId="77777777" w:rsidTr="3623382B">
        <w:trPr>
          <w:trHeight w:val="1170"/>
        </w:trPr>
        <w:tc>
          <w:tcPr>
            <w:tcW w:w="1665"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712BF9CF" w14:textId="6AB9C12C" w:rsidR="52324C2C" w:rsidRPr="52324C2C" w:rsidRDefault="52324C2C" w:rsidP="52324C2C">
            <w:pPr>
              <w:rPr>
                <w:rFonts w:asciiTheme="minorHAnsi" w:eastAsiaTheme="minorEastAsia" w:hAnsiTheme="minorHAnsi" w:cstheme="minorBidi"/>
                <w:color w:val="000000" w:themeColor="text1"/>
              </w:rPr>
            </w:pPr>
            <w:r w:rsidRPr="52324C2C">
              <w:rPr>
                <w:rFonts w:asciiTheme="minorHAnsi" w:eastAsiaTheme="minorEastAsia" w:hAnsiTheme="minorHAnsi" w:cstheme="minorBidi"/>
                <w:color w:val="000000" w:themeColor="text1"/>
              </w:rPr>
              <w:t>QSFP28:Cisco-100GBASE-LR4</w:t>
            </w:r>
            <w:r w:rsidR="00B9221B" w:rsidRPr="00B9221B">
              <w:rPr>
                <w:rFonts w:asciiTheme="minorHAnsi" w:eastAsiaTheme="minorEastAsia" w:hAnsiTheme="minorHAnsi" w:cstheme="minorBidi"/>
                <w:color w:val="000000" w:themeColor="text1"/>
              </w:rPr>
              <w:t xml:space="preserve"> (QSFP-100G-LR4-S)</w:t>
            </w:r>
          </w:p>
        </w:tc>
        <w:tc>
          <w:tcPr>
            <w:tcW w:w="2733" w:type="dxa"/>
            <w:gridSpan w:val="2"/>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76626F12" w14:textId="79D60454" w:rsidR="4E3CCF9E" w:rsidRDefault="67BD0913" w:rsidP="4E3CCF9E">
            <w:pPr>
              <w:rPr>
                <w:rFonts w:ascii="Calibri" w:hAnsi="Calibri" w:cs="Calibri"/>
                <w:color w:val="000000" w:themeColor="text1"/>
                <w:sz w:val="22"/>
                <w:szCs w:val="22"/>
                <w:lang w:eastAsia="en-CA"/>
              </w:rPr>
            </w:pPr>
            <w:r w:rsidRPr="44A52FF1">
              <w:rPr>
                <w:rFonts w:ascii="Calibri" w:hAnsi="Calibri" w:cs="Calibri"/>
                <w:color w:val="000000" w:themeColor="text1"/>
                <w:sz w:val="22"/>
                <w:szCs w:val="22"/>
                <w:lang w:eastAsia="en-CA"/>
              </w:rPr>
              <w:t>10</w:t>
            </w:r>
            <w:r w:rsidR="26E895BB" w:rsidRPr="44A52FF1">
              <w:rPr>
                <w:rFonts w:ascii="Calibri" w:hAnsi="Calibri" w:cs="Calibri"/>
                <w:color w:val="000000" w:themeColor="text1"/>
                <w:sz w:val="22"/>
                <w:szCs w:val="22"/>
                <w:lang w:eastAsia="en-CA"/>
              </w:rPr>
              <w:t>0 GE</w:t>
            </w:r>
            <w:r w:rsidRPr="44A52FF1">
              <w:rPr>
                <w:rFonts w:ascii="Calibri" w:hAnsi="Calibri" w:cs="Calibri"/>
                <w:color w:val="000000" w:themeColor="text1"/>
                <w:sz w:val="22"/>
                <w:szCs w:val="22"/>
                <w:lang w:eastAsia="en-CA"/>
              </w:rPr>
              <w:t>  </w:t>
            </w:r>
          </w:p>
        </w:tc>
        <w:tc>
          <w:tcPr>
            <w:tcW w:w="1224"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4027150E" w14:textId="148A5429" w:rsidR="4E3CCF9E" w:rsidRDefault="67BD0913" w:rsidP="4E3CCF9E">
            <w:pPr>
              <w:rPr>
                <w:rFonts w:ascii="Segoe UI" w:hAnsi="Segoe UI" w:cs="Segoe UI"/>
                <w:sz w:val="18"/>
                <w:szCs w:val="18"/>
                <w:lang w:val="en-CA" w:eastAsia="en-CA"/>
              </w:rPr>
            </w:pPr>
            <w:r w:rsidRPr="44A52FF1">
              <w:rPr>
                <w:rFonts w:ascii="Segoe UI" w:hAnsi="Segoe UI" w:cs="Segoe UI"/>
                <w:sz w:val="18"/>
                <w:szCs w:val="18"/>
                <w:lang w:val="en-CA" w:eastAsia="en-CA"/>
              </w:rPr>
              <w:t>10</w:t>
            </w:r>
            <w:r w:rsidR="50CEAAA3" w:rsidRPr="44A52FF1">
              <w:rPr>
                <w:rFonts w:ascii="Segoe UI" w:hAnsi="Segoe UI" w:cs="Segoe UI"/>
                <w:sz w:val="18"/>
                <w:szCs w:val="18"/>
                <w:lang w:val="en-CA" w:eastAsia="en-CA"/>
              </w:rPr>
              <w:t xml:space="preserve">0 </w:t>
            </w:r>
            <w:r w:rsidRPr="44A52FF1">
              <w:rPr>
                <w:rFonts w:ascii="Segoe UI" w:hAnsi="Segoe UI" w:cs="Segoe UI"/>
                <w:sz w:val="18"/>
                <w:szCs w:val="18"/>
                <w:lang w:val="en-CA" w:eastAsia="en-CA"/>
              </w:rPr>
              <w:t>GE</w:t>
            </w:r>
            <w:r w:rsidR="2D29859C" w:rsidRPr="4FD4F784">
              <w:rPr>
                <w:rFonts w:ascii="Segoe UI" w:hAnsi="Segoe UI" w:cs="Segoe UI"/>
                <w:sz w:val="18"/>
                <w:szCs w:val="18"/>
                <w:lang w:val="en-CA" w:eastAsia="en-CA"/>
              </w:rPr>
              <w:t xml:space="preserve"> </w:t>
            </w:r>
          </w:p>
        </w:tc>
        <w:tc>
          <w:tcPr>
            <w:tcW w:w="1044"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4BC63956" w14:textId="77777777" w:rsidR="4E3CCF9E" w:rsidRDefault="4E3CCF9E" w:rsidP="4E3CCF9E">
            <w:pPr>
              <w:rPr>
                <w:rFonts w:ascii="Calibri" w:hAnsi="Calibri" w:cs="Calibri"/>
                <w:color w:val="000000" w:themeColor="text1"/>
                <w:sz w:val="22"/>
                <w:szCs w:val="22"/>
                <w:lang w:eastAsia="en-CA"/>
              </w:rPr>
            </w:pPr>
            <w:r w:rsidRPr="4E3CCF9E">
              <w:rPr>
                <w:rFonts w:ascii="Calibri" w:hAnsi="Calibri" w:cs="Calibri"/>
                <w:color w:val="000000" w:themeColor="text1"/>
                <w:sz w:val="22"/>
                <w:szCs w:val="22"/>
                <w:lang w:eastAsia="en-CA"/>
              </w:rPr>
              <w:t>1  </w:t>
            </w:r>
          </w:p>
        </w:tc>
        <w:tc>
          <w:tcPr>
            <w:tcW w:w="1140"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455607DF" w14:textId="77777777" w:rsidR="4E3CCF9E" w:rsidRDefault="4E3CCF9E" w:rsidP="4E3CCF9E">
            <w:pPr>
              <w:rPr>
                <w:rFonts w:ascii="Calibri" w:hAnsi="Calibri" w:cs="Calibri"/>
                <w:color w:val="000000" w:themeColor="text1"/>
                <w:sz w:val="22"/>
                <w:szCs w:val="22"/>
                <w:lang w:eastAsia="en-CA"/>
              </w:rPr>
            </w:pPr>
            <w:r w:rsidRPr="4E3CCF9E">
              <w:rPr>
                <w:rFonts w:ascii="Calibri" w:hAnsi="Calibri" w:cs="Calibri"/>
                <w:color w:val="000000" w:themeColor="text1"/>
                <w:sz w:val="22"/>
                <w:szCs w:val="22"/>
                <w:lang w:eastAsia="en-CA"/>
              </w:rPr>
              <w:t>1  </w:t>
            </w:r>
          </w:p>
        </w:tc>
        <w:tc>
          <w:tcPr>
            <w:tcW w:w="1183"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553E1C17" w14:textId="7870FA30" w:rsidR="4E3CCF9E" w:rsidRDefault="67BD0913" w:rsidP="4E3CCF9E">
            <w:pPr>
              <w:rPr>
                <w:rFonts w:ascii="Calibri" w:hAnsi="Calibri" w:cs="Calibri"/>
                <w:color w:val="000000" w:themeColor="text1"/>
                <w:sz w:val="22"/>
                <w:szCs w:val="22"/>
                <w:lang w:eastAsia="en-CA"/>
              </w:rPr>
            </w:pPr>
            <w:r w:rsidRPr="44A52FF1">
              <w:rPr>
                <w:rFonts w:ascii="Calibri" w:hAnsi="Calibri" w:cs="Calibri"/>
                <w:color w:val="000000" w:themeColor="text1"/>
                <w:sz w:val="22"/>
                <w:szCs w:val="22"/>
                <w:lang w:eastAsia="en-CA"/>
              </w:rPr>
              <w:t>10</w:t>
            </w:r>
            <w:r w:rsidR="722E784B" w:rsidRPr="44A52FF1">
              <w:rPr>
                <w:rFonts w:ascii="Calibri" w:hAnsi="Calibri" w:cs="Calibri"/>
                <w:color w:val="000000" w:themeColor="text1"/>
                <w:sz w:val="22"/>
                <w:szCs w:val="22"/>
                <w:lang w:eastAsia="en-CA"/>
              </w:rPr>
              <w:t>0 GE</w:t>
            </w:r>
            <w:r w:rsidRPr="44A52FF1">
              <w:rPr>
                <w:rFonts w:ascii="Calibri" w:hAnsi="Calibri" w:cs="Calibri"/>
                <w:color w:val="000000" w:themeColor="text1"/>
                <w:sz w:val="22"/>
                <w:szCs w:val="22"/>
                <w:lang w:eastAsia="en-CA"/>
              </w:rPr>
              <w:t> </w:t>
            </w:r>
          </w:p>
        </w:tc>
        <w:tc>
          <w:tcPr>
            <w:tcW w:w="1152"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66AA773F" w14:textId="77777777" w:rsidR="4E3CCF9E" w:rsidRDefault="4E3CCF9E" w:rsidP="4E3CCF9E">
            <w:pPr>
              <w:rPr>
                <w:rFonts w:ascii="Calibri" w:hAnsi="Calibri" w:cs="Calibri"/>
                <w:color w:val="000000" w:themeColor="text1"/>
                <w:sz w:val="22"/>
                <w:szCs w:val="22"/>
                <w:lang w:eastAsia="en-CA"/>
              </w:rPr>
            </w:pPr>
            <w:r w:rsidRPr="4E3CCF9E">
              <w:rPr>
                <w:rFonts w:ascii="Calibri" w:hAnsi="Calibri" w:cs="Calibri"/>
                <w:color w:val="000000" w:themeColor="text1"/>
                <w:sz w:val="22"/>
                <w:szCs w:val="22"/>
                <w:lang w:eastAsia="en-CA"/>
              </w:rPr>
              <w:t>No  </w:t>
            </w:r>
          </w:p>
        </w:tc>
      </w:tr>
      <w:tr w:rsidR="00330EA1" w14:paraId="0FA36B4B" w14:textId="77777777" w:rsidTr="3623382B">
        <w:trPr>
          <w:trHeight w:val="1170"/>
        </w:trPr>
        <w:tc>
          <w:tcPr>
            <w:tcW w:w="1665"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04495F33" w14:textId="4DD52A5C" w:rsidR="52324C2C" w:rsidRPr="52324C2C" w:rsidRDefault="657AB32A" w:rsidP="52324C2C">
            <w:pPr>
              <w:rPr>
                <w:rFonts w:asciiTheme="minorHAnsi" w:eastAsiaTheme="minorEastAsia" w:hAnsiTheme="minorHAnsi" w:cstheme="minorBidi"/>
                <w:color w:val="000000" w:themeColor="text1"/>
              </w:rPr>
            </w:pPr>
            <w:r w:rsidRPr="2855ADF0">
              <w:rPr>
                <w:rFonts w:asciiTheme="minorHAnsi" w:eastAsiaTheme="minorEastAsia" w:hAnsiTheme="minorHAnsi" w:cstheme="minorBidi"/>
                <w:color w:val="000000" w:themeColor="text1"/>
              </w:rPr>
              <w:t>QS</w:t>
            </w:r>
            <w:r w:rsidR="7B63E8AF" w:rsidRPr="2855ADF0">
              <w:rPr>
                <w:rFonts w:asciiTheme="minorHAnsi" w:eastAsiaTheme="minorEastAsia" w:hAnsiTheme="minorHAnsi" w:cstheme="minorBidi"/>
                <w:color w:val="000000" w:themeColor="text1"/>
              </w:rPr>
              <w:t>F</w:t>
            </w:r>
            <w:r w:rsidRPr="2855ADF0">
              <w:rPr>
                <w:rFonts w:asciiTheme="minorHAnsi" w:eastAsiaTheme="minorEastAsia" w:hAnsiTheme="minorHAnsi" w:cstheme="minorBidi"/>
                <w:color w:val="000000" w:themeColor="text1"/>
              </w:rPr>
              <w:t>P28</w:t>
            </w:r>
            <w:r w:rsidR="52324C2C" w:rsidRPr="52324C2C">
              <w:rPr>
                <w:rFonts w:asciiTheme="minorHAnsi" w:eastAsiaTheme="minorEastAsia" w:hAnsiTheme="minorHAnsi" w:cstheme="minorBidi"/>
                <w:color w:val="000000" w:themeColor="text1"/>
              </w:rPr>
              <w:t>:Cisco-100GBASE-CWDM4</w:t>
            </w:r>
            <w:r w:rsidR="00374FA7" w:rsidRPr="00374FA7">
              <w:rPr>
                <w:rFonts w:asciiTheme="minorHAnsi" w:eastAsiaTheme="minorEastAsia" w:hAnsiTheme="minorHAnsi" w:cstheme="minorBidi"/>
                <w:color w:val="000000" w:themeColor="text1"/>
              </w:rPr>
              <w:t xml:space="preserve"> (QSFP-100G-SM-SR)</w:t>
            </w:r>
          </w:p>
        </w:tc>
        <w:tc>
          <w:tcPr>
            <w:tcW w:w="2733" w:type="dxa"/>
            <w:gridSpan w:val="2"/>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43753018" w14:textId="79FE2190" w:rsidR="4E3CCF9E" w:rsidRDefault="67BD0913" w:rsidP="4E3CCF9E">
            <w:pPr>
              <w:rPr>
                <w:rFonts w:ascii="Calibri" w:hAnsi="Calibri" w:cs="Calibri"/>
                <w:color w:val="000000" w:themeColor="text1"/>
                <w:sz w:val="22"/>
                <w:szCs w:val="22"/>
                <w:lang w:eastAsia="en-CA"/>
              </w:rPr>
            </w:pPr>
            <w:r w:rsidRPr="0FB8EC5B">
              <w:rPr>
                <w:rFonts w:ascii="Calibri" w:hAnsi="Calibri" w:cs="Calibri"/>
                <w:color w:val="000000" w:themeColor="text1"/>
                <w:sz w:val="22"/>
                <w:szCs w:val="22"/>
                <w:lang w:eastAsia="en-CA"/>
              </w:rPr>
              <w:t>10</w:t>
            </w:r>
            <w:r w:rsidR="13A13177" w:rsidRPr="0FB8EC5B">
              <w:rPr>
                <w:rFonts w:ascii="Calibri" w:hAnsi="Calibri" w:cs="Calibri"/>
                <w:color w:val="000000" w:themeColor="text1"/>
                <w:sz w:val="22"/>
                <w:szCs w:val="22"/>
                <w:lang w:eastAsia="en-CA"/>
              </w:rPr>
              <w:t>0</w:t>
            </w:r>
            <w:r w:rsidRPr="0FB8EC5B">
              <w:rPr>
                <w:rFonts w:ascii="Calibri" w:hAnsi="Calibri" w:cs="Calibri"/>
                <w:color w:val="000000" w:themeColor="text1"/>
                <w:sz w:val="22"/>
                <w:szCs w:val="22"/>
                <w:lang w:eastAsia="en-CA"/>
              </w:rPr>
              <w:t xml:space="preserve"> </w:t>
            </w:r>
            <w:r w:rsidR="3D4E44DB" w:rsidRPr="0FB8EC5B">
              <w:rPr>
                <w:rFonts w:ascii="Calibri" w:hAnsi="Calibri" w:cs="Calibri"/>
                <w:color w:val="000000" w:themeColor="text1"/>
                <w:sz w:val="22"/>
                <w:szCs w:val="22"/>
                <w:lang w:eastAsia="en-CA"/>
              </w:rPr>
              <w:t>GE</w:t>
            </w:r>
          </w:p>
        </w:tc>
        <w:tc>
          <w:tcPr>
            <w:tcW w:w="1224"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2030B483" w14:textId="54025A4C" w:rsidR="4E3CCF9E" w:rsidRDefault="30AA32F8" w:rsidP="4E3CCF9E">
            <w:pPr>
              <w:rPr>
                <w:rFonts w:ascii="Segoe UI" w:hAnsi="Segoe UI" w:cs="Segoe UI"/>
                <w:sz w:val="18"/>
                <w:szCs w:val="18"/>
                <w:lang w:val="en-CA" w:eastAsia="en-CA"/>
              </w:rPr>
            </w:pPr>
            <w:r w:rsidRPr="6BCF079D">
              <w:rPr>
                <w:rFonts w:ascii="Segoe UI" w:hAnsi="Segoe UI" w:cs="Segoe UI"/>
                <w:sz w:val="18"/>
                <w:szCs w:val="18"/>
                <w:lang w:val="en-CA" w:eastAsia="en-CA"/>
              </w:rPr>
              <w:t>10</w:t>
            </w:r>
            <w:r w:rsidR="5B0FFA7F" w:rsidRPr="6BCF079D">
              <w:rPr>
                <w:rFonts w:ascii="Segoe UI" w:hAnsi="Segoe UI" w:cs="Segoe UI"/>
                <w:sz w:val="18"/>
                <w:szCs w:val="18"/>
                <w:lang w:val="en-CA" w:eastAsia="en-CA"/>
              </w:rPr>
              <w:t xml:space="preserve">0 </w:t>
            </w:r>
            <w:r w:rsidRPr="6BCF079D">
              <w:rPr>
                <w:rFonts w:ascii="Segoe UI" w:hAnsi="Segoe UI" w:cs="Segoe UI"/>
                <w:sz w:val="18"/>
                <w:szCs w:val="18"/>
                <w:lang w:val="en-CA" w:eastAsia="en-CA"/>
              </w:rPr>
              <w:t>GE</w:t>
            </w:r>
            <w:r w:rsidR="70A131DC" w:rsidRPr="4FD4F784">
              <w:rPr>
                <w:rFonts w:ascii="Segoe UI" w:hAnsi="Segoe UI" w:cs="Segoe UI"/>
                <w:sz w:val="18"/>
                <w:szCs w:val="18"/>
                <w:lang w:val="en-CA" w:eastAsia="en-CA"/>
              </w:rPr>
              <w:t xml:space="preserve"> </w:t>
            </w:r>
          </w:p>
        </w:tc>
        <w:tc>
          <w:tcPr>
            <w:tcW w:w="1044"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3419F730" w14:textId="77777777" w:rsidR="4E3CCF9E" w:rsidRDefault="4E3CCF9E" w:rsidP="4E3CCF9E">
            <w:pPr>
              <w:rPr>
                <w:rFonts w:ascii="Calibri" w:hAnsi="Calibri" w:cs="Calibri"/>
                <w:color w:val="000000" w:themeColor="text1"/>
                <w:sz w:val="22"/>
                <w:szCs w:val="22"/>
                <w:lang w:eastAsia="en-CA"/>
              </w:rPr>
            </w:pPr>
            <w:r w:rsidRPr="4E3CCF9E">
              <w:rPr>
                <w:rFonts w:ascii="Calibri" w:hAnsi="Calibri" w:cs="Calibri"/>
                <w:color w:val="000000" w:themeColor="text1"/>
                <w:sz w:val="22"/>
                <w:szCs w:val="22"/>
                <w:lang w:eastAsia="en-CA"/>
              </w:rPr>
              <w:t>1  </w:t>
            </w:r>
          </w:p>
        </w:tc>
        <w:tc>
          <w:tcPr>
            <w:tcW w:w="1140"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42ACEF0F" w14:textId="77777777" w:rsidR="4E3CCF9E" w:rsidRDefault="4E3CCF9E" w:rsidP="4E3CCF9E">
            <w:pPr>
              <w:rPr>
                <w:rFonts w:ascii="Calibri" w:hAnsi="Calibri" w:cs="Calibri"/>
                <w:color w:val="000000" w:themeColor="text1"/>
                <w:sz w:val="22"/>
                <w:szCs w:val="22"/>
                <w:lang w:eastAsia="en-CA"/>
              </w:rPr>
            </w:pPr>
            <w:r w:rsidRPr="4E3CCF9E">
              <w:rPr>
                <w:rFonts w:ascii="Calibri" w:hAnsi="Calibri" w:cs="Calibri"/>
                <w:color w:val="000000" w:themeColor="text1"/>
                <w:sz w:val="22"/>
                <w:szCs w:val="22"/>
                <w:lang w:eastAsia="en-CA"/>
              </w:rPr>
              <w:t>1  </w:t>
            </w:r>
          </w:p>
        </w:tc>
        <w:tc>
          <w:tcPr>
            <w:tcW w:w="1183"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4D39E252" w14:textId="04BECE5C" w:rsidR="4E3CCF9E" w:rsidRDefault="30AA32F8" w:rsidP="4E3CCF9E">
            <w:pPr>
              <w:rPr>
                <w:rFonts w:ascii="Calibri" w:hAnsi="Calibri" w:cs="Calibri"/>
                <w:color w:val="000000" w:themeColor="text1"/>
                <w:sz w:val="22"/>
                <w:szCs w:val="22"/>
                <w:lang w:eastAsia="en-CA"/>
              </w:rPr>
            </w:pPr>
            <w:r w:rsidRPr="6BCF079D">
              <w:rPr>
                <w:rFonts w:ascii="Calibri" w:hAnsi="Calibri" w:cs="Calibri"/>
                <w:color w:val="000000" w:themeColor="text1"/>
                <w:sz w:val="22"/>
                <w:szCs w:val="22"/>
                <w:lang w:eastAsia="en-CA"/>
              </w:rPr>
              <w:t>10</w:t>
            </w:r>
            <w:r w:rsidR="493BBC04" w:rsidRPr="6BCF079D">
              <w:rPr>
                <w:rFonts w:ascii="Calibri" w:hAnsi="Calibri" w:cs="Calibri"/>
                <w:color w:val="000000" w:themeColor="text1"/>
                <w:sz w:val="22"/>
                <w:szCs w:val="22"/>
                <w:lang w:eastAsia="en-CA"/>
              </w:rPr>
              <w:t>0 GE</w:t>
            </w:r>
            <w:r w:rsidRPr="6BCF079D">
              <w:rPr>
                <w:rFonts w:ascii="Calibri" w:hAnsi="Calibri" w:cs="Calibri"/>
                <w:color w:val="000000" w:themeColor="text1"/>
                <w:sz w:val="22"/>
                <w:szCs w:val="22"/>
                <w:lang w:eastAsia="en-CA"/>
              </w:rPr>
              <w:t>  </w:t>
            </w:r>
          </w:p>
        </w:tc>
        <w:tc>
          <w:tcPr>
            <w:tcW w:w="1152"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35AC372B" w14:textId="77777777" w:rsidR="4E3CCF9E" w:rsidRDefault="4E3CCF9E" w:rsidP="4E3CCF9E">
            <w:pPr>
              <w:rPr>
                <w:rFonts w:ascii="Calibri" w:hAnsi="Calibri" w:cs="Calibri"/>
                <w:color w:val="000000" w:themeColor="text1"/>
                <w:sz w:val="22"/>
                <w:szCs w:val="22"/>
                <w:lang w:eastAsia="en-CA"/>
              </w:rPr>
            </w:pPr>
            <w:r w:rsidRPr="4E3CCF9E">
              <w:rPr>
                <w:rFonts w:ascii="Calibri" w:hAnsi="Calibri" w:cs="Calibri"/>
                <w:color w:val="000000" w:themeColor="text1"/>
                <w:sz w:val="22"/>
                <w:szCs w:val="22"/>
                <w:lang w:eastAsia="en-CA"/>
              </w:rPr>
              <w:t>No  </w:t>
            </w:r>
          </w:p>
        </w:tc>
      </w:tr>
      <w:tr w:rsidR="00330EA1" w14:paraId="6D6F68A5" w14:textId="77777777" w:rsidTr="3623382B">
        <w:trPr>
          <w:trHeight w:val="1170"/>
        </w:trPr>
        <w:tc>
          <w:tcPr>
            <w:tcW w:w="1665"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271B9BF1" w14:textId="638DED83" w:rsidR="52324C2C" w:rsidRPr="52324C2C" w:rsidRDefault="52324C2C" w:rsidP="52324C2C">
            <w:pPr>
              <w:rPr>
                <w:rFonts w:asciiTheme="minorHAnsi" w:eastAsiaTheme="minorEastAsia" w:hAnsiTheme="minorHAnsi" w:cstheme="minorBidi"/>
                <w:color w:val="000000" w:themeColor="text1"/>
              </w:rPr>
            </w:pPr>
            <w:r w:rsidRPr="52324C2C">
              <w:rPr>
                <w:rFonts w:asciiTheme="minorHAnsi" w:eastAsiaTheme="minorEastAsia" w:hAnsiTheme="minorHAnsi" w:cstheme="minorBidi"/>
                <w:color w:val="000000" w:themeColor="text1"/>
              </w:rPr>
              <w:t>QSFP+:Cisco-10GBASE-LR</w:t>
            </w:r>
            <w:r w:rsidR="00600293" w:rsidRPr="00600293">
              <w:rPr>
                <w:rFonts w:asciiTheme="minorHAnsi" w:eastAsiaTheme="minorEastAsia" w:hAnsiTheme="minorHAnsi" w:cstheme="minorBidi"/>
                <w:color w:val="000000" w:themeColor="text1"/>
              </w:rPr>
              <w:t xml:space="preserve"> (QSFP-4X10G-LR-S)</w:t>
            </w:r>
          </w:p>
        </w:tc>
        <w:tc>
          <w:tcPr>
            <w:tcW w:w="2733" w:type="dxa"/>
            <w:gridSpan w:val="2"/>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0D98AF41" w14:textId="732CDE18" w:rsidR="4E3CCF9E" w:rsidRDefault="30AA32F8" w:rsidP="4E3CCF9E">
            <w:pPr>
              <w:rPr>
                <w:rFonts w:ascii="Calibri" w:hAnsi="Calibri" w:cs="Calibri"/>
                <w:color w:val="000000" w:themeColor="text1"/>
                <w:sz w:val="22"/>
                <w:szCs w:val="22"/>
                <w:lang w:eastAsia="en-CA"/>
              </w:rPr>
            </w:pPr>
            <w:r w:rsidRPr="6BCF079D">
              <w:rPr>
                <w:rFonts w:ascii="Calibri" w:hAnsi="Calibri" w:cs="Calibri"/>
                <w:color w:val="000000" w:themeColor="text1"/>
                <w:sz w:val="22"/>
                <w:szCs w:val="22"/>
                <w:lang w:eastAsia="en-CA"/>
              </w:rPr>
              <w:t>10</w:t>
            </w:r>
            <w:r w:rsidR="09E99FF5" w:rsidRPr="6BCF079D">
              <w:rPr>
                <w:rFonts w:ascii="Calibri" w:hAnsi="Calibri" w:cs="Calibri"/>
                <w:color w:val="000000" w:themeColor="text1"/>
                <w:sz w:val="22"/>
                <w:szCs w:val="22"/>
                <w:lang w:eastAsia="en-CA"/>
              </w:rPr>
              <w:t xml:space="preserve"> Gigabit Ethernet  </w:t>
            </w:r>
            <w:r w:rsidRPr="6BCF079D">
              <w:rPr>
                <w:rFonts w:ascii="Calibri" w:hAnsi="Calibri" w:cs="Calibri"/>
                <w:color w:val="000000" w:themeColor="text1"/>
                <w:sz w:val="22"/>
                <w:szCs w:val="22"/>
                <w:lang w:eastAsia="en-CA"/>
              </w:rPr>
              <w:t>  </w:t>
            </w:r>
          </w:p>
        </w:tc>
        <w:tc>
          <w:tcPr>
            <w:tcW w:w="1224"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06905028" w14:textId="24AC8D5E" w:rsidR="4E3CCF9E" w:rsidRDefault="30AA32F8" w:rsidP="4E3CCF9E">
            <w:pPr>
              <w:rPr>
                <w:rFonts w:ascii="Calibri" w:hAnsi="Calibri" w:cs="Calibri"/>
                <w:color w:val="000000" w:themeColor="text1"/>
                <w:sz w:val="22"/>
                <w:szCs w:val="22"/>
                <w:lang w:eastAsia="en-CA"/>
              </w:rPr>
            </w:pPr>
            <w:r w:rsidRPr="72C017A3">
              <w:rPr>
                <w:rFonts w:ascii="Segoe UI" w:hAnsi="Segoe UI" w:cs="Segoe UI"/>
                <w:sz w:val="18"/>
                <w:szCs w:val="18"/>
                <w:lang w:val="en-CA" w:eastAsia="en-CA"/>
              </w:rPr>
              <w:t>10</w:t>
            </w:r>
            <w:r w:rsidR="25CD9FCC" w:rsidRPr="72C017A3">
              <w:rPr>
                <w:rFonts w:ascii="Calibri" w:hAnsi="Calibri" w:cs="Calibri"/>
                <w:color w:val="000000" w:themeColor="text1"/>
                <w:sz w:val="22"/>
                <w:szCs w:val="22"/>
                <w:lang w:eastAsia="en-CA"/>
              </w:rPr>
              <w:t xml:space="preserve"> Gigabit Ethernet </w:t>
            </w:r>
          </w:p>
        </w:tc>
        <w:tc>
          <w:tcPr>
            <w:tcW w:w="1044"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3DBC64DE" w14:textId="77777777" w:rsidR="4E3CCF9E" w:rsidRDefault="4E3CCF9E" w:rsidP="4E3CCF9E">
            <w:pPr>
              <w:rPr>
                <w:rFonts w:ascii="Calibri" w:hAnsi="Calibri" w:cs="Calibri"/>
                <w:color w:val="000000" w:themeColor="text1"/>
                <w:sz w:val="22"/>
                <w:szCs w:val="22"/>
                <w:lang w:eastAsia="en-CA"/>
              </w:rPr>
            </w:pPr>
            <w:r w:rsidRPr="4E3CCF9E">
              <w:rPr>
                <w:rFonts w:ascii="Calibri" w:hAnsi="Calibri" w:cs="Calibri"/>
                <w:color w:val="000000" w:themeColor="text1"/>
                <w:sz w:val="22"/>
                <w:szCs w:val="22"/>
                <w:lang w:eastAsia="en-CA"/>
              </w:rPr>
              <w:t>1  </w:t>
            </w:r>
          </w:p>
        </w:tc>
        <w:tc>
          <w:tcPr>
            <w:tcW w:w="1140"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272FD51E" w14:textId="77777777" w:rsidR="4E3CCF9E" w:rsidRDefault="4E3CCF9E" w:rsidP="4E3CCF9E">
            <w:pPr>
              <w:rPr>
                <w:rFonts w:ascii="Calibri" w:hAnsi="Calibri" w:cs="Calibri"/>
                <w:color w:val="000000" w:themeColor="text1"/>
                <w:sz w:val="22"/>
                <w:szCs w:val="22"/>
                <w:lang w:eastAsia="en-CA"/>
              </w:rPr>
            </w:pPr>
            <w:r w:rsidRPr="4E3CCF9E">
              <w:rPr>
                <w:rFonts w:ascii="Calibri" w:hAnsi="Calibri" w:cs="Calibri"/>
                <w:color w:val="000000" w:themeColor="text1"/>
                <w:sz w:val="22"/>
                <w:szCs w:val="22"/>
                <w:lang w:eastAsia="en-CA"/>
              </w:rPr>
              <w:t>1  </w:t>
            </w:r>
          </w:p>
        </w:tc>
        <w:tc>
          <w:tcPr>
            <w:tcW w:w="1183"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03A923D2" w14:textId="348C607D" w:rsidR="4E3CCF9E" w:rsidRDefault="6214DAC2" w:rsidP="4E3CCF9E">
            <w:pPr>
              <w:rPr>
                <w:rFonts w:ascii="Calibri" w:hAnsi="Calibri" w:cs="Calibri"/>
                <w:color w:val="000000" w:themeColor="text1"/>
                <w:sz w:val="22"/>
                <w:szCs w:val="22"/>
                <w:lang w:eastAsia="en-CA"/>
              </w:rPr>
            </w:pPr>
            <w:r w:rsidRPr="52BBD563">
              <w:rPr>
                <w:rFonts w:ascii="Calibri" w:hAnsi="Calibri" w:cs="Calibri"/>
                <w:color w:val="000000" w:themeColor="text1"/>
                <w:sz w:val="22"/>
                <w:szCs w:val="22"/>
                <w:lang w:eastAsia="en-CA"/>
              </w:rPr>
              <w:t>10 Gigabit Ethernet  </w:t>
            </w:r>
          </w:p>
        </w:tc>
        <w:tc>
          <w:tcPr>
            <w:tcW w:w="1152"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1C9F61B8" w14:textId="77777777" w:rsidR="4E3CCF9E" w:rsidRDefault="4E3CCF9E" w:rsidP="4E3CCF9E">
            <w:pPr>
              <w:rPr>
                <w:rFonts w:ascii="Calibri" w:hAnsi="Calibri" w:cs="Calibri"/>
                <w:color w:val="000000" w:themeColor="text1"/>
                <w:sz w:val="22"/>
                <w:szCs w:val="22"/>
                <w:lang w:eastAsia="en-CA"/>
              </w:rPr>
            </w:pPr>
            <w:r w:rsidRPr="4E3CCF9E">
              <w:rPr>
                <w:rFonts w:ascii="Calibri" w:hAnsi="Calibri" w:cs="Calibri"/>
                <w:color w:val="000000" w:themeColor="text1"/>
                <w:sz w:val="22"/>
                <w:szCs w:val="22"/>
                <w:lang w:eastAsia="en-CA"/>
              </w:rPr>
              <w:t>No  </w:t>
            </w:r>
          </w:p>
        </w:tc>
      </w:tr>
      <w:tr w:rsidR="00330EA1" w14:paraId="60D0BC0E" w14:textId="77777777" w:rsidTr="003A0F08">
        <w:trPr>
          <w:trHeight w:val="1170"/>
        </w:trPr>
        <w:tc>
          <w:tcPr>
            <w:tcW w:w="1665" w:type="dxa"/>
            <w:tcBorders>
              <w:top w:val="nil"/>
              <w:left w:val="single" w:sz="6" w:space="0" w:color="000000" w:themeColor="text1"/>
              <w:bottom w:val="nil"/>
              <w:right w:val="single" w:sz="6" w:space="0" w:color="000000" w:themeColor="text1"/>
            </w:tcBorders>
            <w:shd w:val="clear" w:color="auto" w:fill="FFFFFF" w:themeFill="background1"/>
            <w:vAlign w:val="center"/>
          </w:tcPr>
          <w:p w14:paraId="7BFBCC53" w14:textId="6531B45B" w:rsidR="52324C2C" w:rsidRPr="52324C2C" w:rsidRDefault="52324C2C" w:rsidP="52324C2C">
            <w:pPr>
              <w:rPr>
                <w:rFonts w:asciiTheme="minorHAnsi" w:eastAsiaTheme="minorEastAsia" w:hAnsiTheme="minorHAnsi" w:cstheme="minorBidi"/>
                <w:color w:val="000000" w:themeColor="text1"/>
              </w:rPr>
            </w:pPr>
            <w:r w:rsidRPr="52324C2C">
              <w:rPr>
                <w:rFonts w:asciiTheme="minorHAnsi" w:eastAsiaTheme="minorEastAsia" w:hAnsiTheme="minorHAnsi" w:cstheme="minorBidi"/>
                <w:color w:val="000000" w:themeColor="text1"/>
              </w:rPr>
              <w:t>SFP+:Cisco-10GBASE-LR</w:t>
            </w:r>
            <w:r w:rsidR="00170A51" w:rsidRPr="00170A51">
              <w:rPr>
                <w:rFonts w:asciiTheme="minorHAnsi" w:eastAsiaTheme="minorEastAsia" w:hAnsiTheme="minorHAnsi" w:cstheme="minorBidi"/>
                <w:color w:val="000000" w:themeColor="text1"/>
              </w:rPr>
              <w:t xml:space="preserve"> (SFP-10G-LR-S)</w:t>
            </w:r>
          </w:p>
        </w:tc>
        <w:tc>
          <w:tcPr>
            <w:tcW w:w="2733" w:type="dxa"/>
            <w:gridSpan w:val="2"/>
            <w:tcBorders>
              <w:top w:val="nil"/>
              <w:left w:val="single" w:sz="6" w:space="0" w:color="000000" w:themeColor="text1"/>
              <w:bottom w:val="nil"/>
              <w:right w:val="single" w:sz="6" w:space="0" w:color="000000" w:themeColor="text1"/>
            </w:tcBorders>
            <w:shd w:val="clear" w:color="auto" w:fill="FFFFFF" w:themeFill="background1"/>
            <w:vAlign w:val="center"/>
          </w:tcPr>
          <w:p w14:paraId="767680DD" w14:textId="316E3D52" w:rsidR="4E3CCF9E" w:rsidRDefault="30AA32F8" w:rsidP="4E3CCF9E">
            <w:pPr>
              <w:rPr>
                <w:rFonts w:ascii="Calibri" w:hAnsi="Calibri" w:cs="Calibri"/>
                <w:color w:val="000000" w:themeColor="text1"/>
                <w:sz w:val="22"/>
                <w:szCs w:val="22"/>
                <w:lang w:eastAsia="en-CA"/>
              </w:rPr>
            </w:pPr>
            <w:r w:rsidRPr="52BBD563">
              <w:rPr>
                <w:rFonts w:ascii="Calibri" w:hAnsi="Calibri" w:cs="Calibri"/>
                <w:color w:val="000000" w:themeColor="text1"/>
                <w:sz w:val="22"/>
                <w:szCs w:val="22"/>
                <w:lang w:eastAsia="en-CA"/>
              </w:rPr>
              <w:t xml:space="preserve">10 </w:t>
            </w:r>
            <w:r w:rsidR="3B539F21" w:rsidRPr="52BBD563">
              <w:rPr>
                <w:rFonts w:ascii="Calibri" w:hAnsi="Calibri" w:cs="Calibri"/>
                <w:color w:val="000000" w:themeColor="text1"/>
                <w:sz w:val="22"/>
                <w:szCs w:val="22"/>
                <w:lang w:eastAsia="en-CA"/>
              </w:rPr>
              <w:t>Gigabit Ethernet  </w:t>
            </w:r>
          </w:p>
        </w:tc>
        <w:tc>
          <w:tcPr>
            <w:tcW w:w="1224" w:type="dxa"/>
            <w:tcBorders>
              <w:top w:val="nil"/>
              <w:left w:val="single" w:sz="6" w:space="0" w:color="000000" w:themeColor="text1"/>
              <w:bottom w:val="nil"/>
              <w:right w:val="single" w:sz="6" w:space="0" w:color="000000" w:themeColor="text1"/>
            </w:tcBorders>
            <w:shd w:val="clear" w:color="auto" w:fill="FFFFFF" w:themeFill="background1"/>
            <w:vAlign w:val="center"/>
          </w:tcPr>
          <w:p w14:paraId="2B6A6374" w14:textId="39273266" w:rsidR="4E3CCF9E" w:rsidRDefault="30AA32F8" w:rsidP="4E3CCF9E">
            <w:pPr>
              <w:rPr>
                <w:rFonts w:ascii="Calibri" w:hAnsi="Calibri" w:cs="Calibri"/>
                <w:color w:val="000000" w:themeColor="text1"/>
                <w:sz w:val="22"/>
                <w:szCs w:val="22"/>
                <w:lang w:eastAsia="en-CA"/>
              </w:rPr>
            </w:pPr>
            <w:r w:rsidRPr="6427D680">
              <w:rPr>
                <w:rFonts w:ascii="Segoe UI" w:hAnsi="Segoe UI" w:cs="Segoe UI"/>
                <w:sz w:val="18"/>
                <w:szCs w:val="18"/>
                <w:lang w:val="en-CA" w:eastAsia="en-CA"/>
              </w:rPr>
              <w:t>10</w:t>
            </w:r>
            <w:r w:rsidR="2974B15B" w:rsidRPr="6427D680">
              <w:rPr>
                <w:rFonts w:ascii="Segoe UI" w:hAnsi="Segoe UI" w:cs="Segoe UI"/>
                <w:sz w:val="18"/>
                <w:szCs w:val="18"/>
                <w:lang w:val="en-CA" w:eastAsia="en-CA"/>
              </w:rPr>
              <w:t xml:space="preserve"> </w:t>
            </w:r>
            <w:r w:rsidR="2974B15B" w:rsidRPr="6427D680">
              <w:rPr>
                <w:rFonts w:ascii="Calibri" w:hAnsi="Calibri" w:cs="Calibri"/>
                <w:color w:val="000000" w:themeColor="text1"/>
                <w:sz w:val="22"/>
                <w:szCs w:val="22"/>
                <w:lang w:eastAsia="en-CA"/>
              </w:rPr>
              <w:t>Gigabit Ethernet </w:t>
            </w:r>
            <w:r w:rsidR="21EC6297" w:rsidRPr="6DF0EA90">
              <w:rPr>
                <w:rFonts w:ascii="Calibri" w:hAnsi="Calibri" w:cs="Calibri"/>
                <w:color w:val="000000" w:themeColor="text1"/>
                <w:sz w:val="22"/>
                <w:szCs w:val="22"/>
                <w:lang w:eastAsia="en-CA"/>
              </w:rPr>
              <w:t xml:space="preserve"> </w:t>
            </w:r>
          </w:p>
        </w:tc>
        <w:tc>
          <w:tcPr>
            <w:tcW w:w="1044" w:type="dxa"/>
            <w:tcBorders>
              <w:top w:val="nil"/>
              <w:left w:val="single" w:sz="6" w:space="0" w:color="000000" w:themeColor="text1"/>
              <w:bottom w:val="nil"/>
              <w:right w:val="single" w:sz="6" w:space="0" w:color="000000" w:themeColor="text1"/>
            </w:tcBorders>
            <w:shd w:val="clear" w:color="auto" w:fill="FFFFFF" w:themeFill="background1"/>
            <w:vAlign w:val="center"/>
          </w:tcPr>
          <w:p w14:paraId="0EA9EAB5" w14:textId="77777777" w:rsidR="4E3CCF9E" w:rsidRDefault="4E3CCF9E" w:rsidP="4E3CCF9E">
            <w:pPr>
              <w:rPr>
                <w:rFonts w:ascii="Calibri" w:hAnsi="Calibri" w:cs="Calibri"/>
                <w:color w:val="000000" w:themeColor="text1"/>
                <w:sz w:val="22"/>
                <w:szCs w:val="22"/>
                <w:lang w:eastAsia="en-CA"/>
              </w:rPr>
            </w:pPr>
            <w:r w:rsidRPr="4E3CCF9E">
              <w:rPr>
                <w:rFonts w:ascii="Calibri" w:hAnsi="Calibri" w:cs="Calibri"/>
                <w:color w:val="000000" w:themeColor="text1"/>
                <w:sz w:val="22"/>
                <w:szCs w:val="22"/>
                <w:lang w:eastAsia="en-CA"/>
              </w:rPr>
              <w:t>1  </w:t>
            </w:r>
          </w:p>
        </w:tc>
        <w:tc>
          <w:tcPr>
            <w:tcW w:w="1140" w:type="dxa"/>
            <w:tcBorders>
              <w:top w:val="nil"/>
              <w:left w:val="single" w:sz="6" w:space="0" w:color="000000" w:themeColor="text1"/>
              <w:bottom w:val="nil"/>
              <w:right w:val="single" w:sz="6" w:space="0" w:color="000000" w:themeColor="text1"/>
            </w:tcBorders>
            <w:shd w:val="clear" w:color="auto" w:fill="FFFFFF" w:themeFill="background1"/>
            <w:vAlign w:val="center"/>
          </w:tcPr>
          <w:p w14:paraId="5E055E84" w14:textId="77777777" w:rsidR="4E3CCF9E" w:rsidRDefault="4E3CCF9E" w:rsidP="4E3CCF9E">
            <w:pPr>
              <w:rPr>
                <w:rFonts w:ascii="Calibri" w:hAnsi="Calibri" w:cs="Calibri"/>
                <w:color w:val="000000" w:themeColor="text1"/>
                <w:sz w:val="22"/>
                <w:szCs w:val="22"/>
                <w:lang w:eastAsia="en-CA"/>
              </w:rPr>
            </w:pPr>
            <w:r w:rsidRPr="4E3CCF9E">
              <w:rPr>
                <w:rFonts w:ascii="Calibri" w:hAnsi="Calibri" w:cs="Calibri"/>
                <w:color w:val="000000" w:themeColor="text1"/>
                <w:sz w:val="22"/>
                <w:szCs w:val="22"/>
                <w:lang w:eastAsia="en-CA"/>
              </w:rPr>
              <w:t>1  </w:t>
            </w:r>
          </w:p>
        </w:tc>
        <w:tc>
          <w:tcPr>
            <w:tcW w:w="1183" w:type="dxa"/>
            <w:tcBorders>
              <w:top w:val="nil"/>
              <w:left w:val="single" w:sz="6" w:space="0" w:color="000000" w:themeColor="text1"/>
              <w:bottom w:val="nil"/>
              <w:right w:val="single" w:sz="6" w:space="0" w:color="000000" w:themeColor="text1"/>
            </w:tcBorders>
            <w:shd w:val="clear" w:color="auto" w:fill="FFFFFF" w:themeFill="background1"/>
            <w:vAlign w:val="center"/>
          </w:tcPr>
          <w:p w14:paraId="4878F600" w14:textId="04B2A96E" w:rsidR="4E3CCF9E" w:rsidRDefault="30AA32F8" w:rsidP="4E3CCF9E">
            <w:pPr>
              <w:rPr>
                <w:rFonts w:ascii="Calibri" w:hAnsi="Calibri" w:cs="Calibri"/>
                <w:color w:val="000000" w:themeColor="text1"/>
                <w:sz w:val="22"/>
                <w:szCs w:val="22"/>
                <w:lang w:eastAsia="en-CA"/>
              </w:rPr>
            </w:pPr>
            <w:r w:rsidRPr="5571DA74">
              <w:rPr>
                <w:rFonts w:ascii="Calibri" w:hAnsi="Calibri" w:cs="Calibri"/>
                <w:color w:val="000000" w:themeColor="text1"/>
                <w:sz w:val="22"/>
                <w:szCs w:val="22"/>
                <w:lang w:eastAsia="en-CA"/>
              </w:rPr>
              <w:t>10</w:t>
            </w:r>
            <w:r w:rsidR="3733102C" w:rsidRPr="5571DA74">
              <w:rPr>
                <w:rFonts w:ascii="Calibri" w:hAnsi="Calibri" w:cs="Calibri"/>
                <w:color w:val="000000" w:themeColor="text1"/>
                <w:sz w:val="22"/>
                <w:szCs w:val="22"/>
                <w:lang w:eastAsia="en-CA"/>
              </w:rPr>
              <w:t xml:space="preserve"> Gigabit Ethernet</w:t>
            </w:r>
          </w:p>
        </w:tc>
        <w:tc>
          <w:tcPr>
            <w:tcW w:w="1152" w:type="dxa"/>
            <w:tcBorders>
              <w:top w:val="nil"/>
              <w:left w:val="single" w:sz="6" w:space="0" w:color="000000" w:themeColor="text1"/>
              <w:bottom w:val="nil"/>
              <w:right w:val="single" w:sz="6" w:space="0" w:color="000000" w:themeColor="text1"/>
            </w:tcBorders>
            <w:shd w:val="clear" w:color="auto" w:fill="FFFFFF" w:themeFill="background1"/>
            <w:vAlign w:val="center"/>
          </w:tcPr>
          <w:p w14:paraId="70B095BC" w14:textId="77777777" w:rsidR="4E3CCF9E" w:rsidRDefault="4E3CCF9E" w:rsidP="4E3CCF9E">
            <w:pPr>
              <w:rPr>
                <w:rFonts w:ascii="Calibri" w:hAnsi="Calibri" w:cs="Calibri"/>
                <w:color w:val="000000" w:themeColor="text1"/>
                <w:sz w:val="22"/>
                <w:szCs w:val="22"/>
                <w:lang w:eastAsia="en-CA"/>
              </w:rPr>
            </w:pPr>
            <w:r w:rsidRPr="4E3CCF9E">
              <w:rPr>
                <w:rFonts w:ascii="Calibri" w:hAnsi="Calibri" w:cs="Calibri"/>
                <w:color w:val="000000" w:themeColor="text1"/>
                <w:sz w:val="22"/>
                <w:szCs w:val="22"/>
                <w:lang w:eastAsia="en-CA"/>
              </w:rPr>
              <w:t>No  </w:t>
            </w:r>
          </w:p>
        </w:tc>
      </w:tr>
      <w:tr w:rsidR="003A0F08" w14:paraId="012C4156" w14:textId="77777777" w:rsidTr="3623382B">
        <w:trPr>
          <w:trHeight w:val="1170"/>
        </w:trPr>
        <w:tc>
          <w:tcPr>
            <w:tcW w:w="1665"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42D1ABEC" w14:textId="19D32FAD" w:rsidR="003A0F08" w:rsidRPr="52324C2C" w:rsidRDefault="003A0F08" w:rsidP="52324C2C">
            <w:pPr>
              <w:rPr>
                <w:rFonts w:asciiTheme="minorHAnsi" w:eastAsiaTheme="minorEastAsia" w:hAnsiTheme="minorHAnsi" w:cstheme="minorBidi"/>
                <w:color w:val="000000" w:themeColor="text1"/>
              </w:rPr>
            </w:pPr>
            <w:r>
              <w:rPr>
                <w:rStyle w:val="ui-provider"/>
              </w:rPr>
              <w:t>CFP2-WDM-DETS-1HL</w:t>
            </w:r>
          </w:p>
        </w:tc>
        <w:tc>
          <w:tcPr>
            <w:tcW w:w="2733" w:type="dxa"/>
            <w:gridSpan w:val="2"/>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00BD5946" w14:textId="5ED15823" w:rsidR="003A0F08" w:rsidRPr="52BBD563" w:rsidRDefault="00BE28AE" w:rsidP="30AA32F8">
            <w:pPr>
              <w:rPr>
                <w:rFonts w:ascii="Calibri" w:hAnsi="Calibri" w:cs="Calibri"/>
                <w:color w:val="000000" w:themeColor="text1"/>
                <w:sz w:val="22"/>
                <w:szCs w:val="22"/>
                <w:lang w:eastAsia="en-CA"/>
              </w:rPr>
            </w:pPr>
            <w:r>
              <w:rPr>
                <w:rFonts w:ascii="Calibri" w:hAnsi="Calibri" w:cs="Calibri"/>
                <w:color w:val="000000" w:themeColor="text1"/>
                <w:sz w:val="22"/>
                <w:szCs w:val="22"/>
                <w:lang w:eastAsia="en-CA"/>
              </w:rPr>
              <w:t>100 GE</w:t>
            </w:r>
          </w:p>
        </w:tc>
        <w:tc>
          <w:tcPr>
            <w:tcW w:w="1224"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7B16926A" w14:textId="55E4A49D" w:rsidR="003A0F08" w:rsidRPr="6427D680" w:rsidRDefault="00BE28AE" w:rsidP="30AA32F8">
            <w:pPr>
              <w:rPr>
                <w:rFonts w:ascii="Segoe UI" w:hAnsi="Segoe UI" w:cs="Segoe UI"/>
                <w:sz w:val="18"/>
                <w:szCs w:val="18"/>
                <w:lang w:val="en-CA" w:eastAsia="en-CA"/>
              </w:rPr>
            </w:pPr>
            <w:r>
              <w:rPr>
                <w:rFonts w:ascii="Calibri" w:hAnsi="Calibri" w:cs="Calibri"/>
                <w:color w:val="000000" w:themeColor="text1"/>
                <w:sz w:val="22"/>
                <w:szCs w:val="22"/>
                <w:lang w:eastAsia="en-CA"/>
              </w:rPr>
              <w:t>100 GE</w:t>
            </w:r>
          </w:p>
        </w:tc>
        <w:tc>
          <w:tcPr>
            <w:tcW w:w="1044"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2BFBF15C" w14:textId="023A06E0" w:rsidR="003A0F08" w:rsidRPr="30AA32F8" w:rsidRDefault="00BE28AE" w:rsidP="30AA32F8">
            <w:pPr>
              <w:rPr>
                <w:rFonts w:ascii="Calibri" w:hAnsi="Calibri" w:cs="Calibri"/>
                <w:color w:val="000000" w:themeColor="text1"/>
                <w:sz w:val="22"/>
                <w:szCs w:val="22"/>
                <w:lang w:eastAsia="en-CA"/>
              </w:rPr>
            </w:pPr>
            <w:r>
              <w:rPr>
                <w:rFonts w:ascii="Calibri" w:hAnsi="Calibri" w:cs="Calibri"/>
                <w:color w:val="000000" w:themeColor="text1"/>
                <w:sz w:val="22"/>
                <w:szCs w:val="22"/>
                <w:lang w:eastAsia="en-CA"/>
              </w:rPr>
              <w:t>1</w:t>
            </w:r>
          </w:p>
        </w:tc>
        <w:tc>
          <w:tcPr>
            <w:tcW w:w="1140"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7B671762" w14:textId="072678B3" w:rsidR="003A0F08" w:rsidRPr="30AA32F8" w:rsidRDefault="00BE28AE" w:rsidP="30AA32F8">
            <w:pPr>
              <w:rPr>
                <w:rFonts w:ascii="Calibri" w:hAnsi="Calibri" w:cs="Calibri"/>
                <w:color w:val="000000" w:themeColor="text1"/>
                <w:sz w:val="22"/>
                <w:szCs w:val="22"/>
                <w:lang w:eastAsia="en-CA"/>
              </w:rPr>
            </w:pPr>
            <w:r>
              <w:rPr>
                <w:rFonts w:ascii="Calibri" w:hAnsi="Calibri" w:cs="Calibri"/>
                <w:color w:val="000000" w:themeColor="text1"/>
                <w:sz w:val="22"/>
                <w:szCs w:val="22"/>
                <w:lang w:eastAsia="en-CA"/>
              </w:rPr>
              <w:t>1</w:t>
            </w:r>
          </w:p>
        </w:tc>
        <w:tc>
          <w:tcPr>
            <w:tcW w:w="1183"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3CF8F6F3" w14:textId="69F11CC8" w:rsidR="003A0F08" w:rsidRPr="5571DA74" w:rsidRDefault="00BE28AE" w:rsidP="30AA32F8">
            <w:pPr>
              <w:rPr>
                <w:rFonts w:ascii="Calibri" w:hAnsi="Calibri" w:cs="Calibri"/>
                <w:color w:val="000000" w:themeColor="text1"/>
                <w:sz w:val="22"/>
                <w:szCs w:val="22"/>
                <w:lang w:eastAsia="en-CA"/>
              </w:rPr>
            </w:pPr>
            <w:r>
              <w:rPr>
                <w:rFonts w:ascii="Calibri" w:hAnsi="Calibri" w:cs="Calibri"/>
                <w:color w:val="000000" w:themeColor="text1"/>
                <w:sz w:val="22"/>
                <w:szCs w:val="22"/>
                <w:lang w:eastAsia="en-CA"/>
              </w:rPr>
              <w:t>100 GE</w:t>
            </w:r>
          </w:p>
        </w:tc>
        <w:tc>
          <w:tcPr>
            <w:tcW w:w="1152"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362694EE" w14:textId="6A0855F5" w:rsidR="003A0F08" w:rsidRPr="30AA32F8" w:rsidRDefault="00BE28AE" w:rsidP="30AA32F8">
            <w:pPr>
              <w:rPr>
                <w:rFonts w:ascii="Calibri" w:hAnsi="Calibri" w:cs="Calibri"/>
                <w:color w:val="000000" w:themeColor="text1"/>
                <w:sz w:val="22"/>
                <w:szCs w:val="22"/>
                <w:lang w:eastAsia="en-CA"/>
              </w:rPr>
            </w:pPr>
            <w:r>
              <w:rPr>
                <w:rFonts w:ascii="Calibri" w:hAnsi="Calibri" w:cs="Calibri"/>
                <w:color w:val="000000" w:themeColor="text1"/>
                <w:sz w:val="22"/>
                <w:szCs w:val="22"/>
                <w:lang w:eastAsia="en-CA"/>
              </w:rPr>
              <w:t>No</w:t>
            </w:r>
          </w:p>
        </w:tc>
      </w:tr>
    </w:tbl>
    <w:p w14:paraId="55F82D71" w14:textId="15FDE86D" w:rsidR="734609AD" w:rsidRDefault="734609AD" w:rsidP="20E59589">
      <w:pPr>
        <w:pStyle w:val="BodyText"/>
        <w:rPr>
          <w:lang w:val="en-CA"/>
        </w:rPr>
      </w:pPr>
    </w:p>
    <w:p w14:paraId="52498A39" w14:textId="7DDEA9E1" w:rsidR="00C87CAB" w:rsidRDefault="00C87CAB" w:rsidP="00C87CAB">
      <w:pPr>
        <w:pStyle w:val="Heading2"/>
        <w:rPr>
          <w:lang w:val="en-CA"/>
        </w:rPr>
      </w:pPr>
      <w:bookmarkStart w:id="239" w:name="_Toc153919396"/>
      <w:r>
        <w:rPr>
          <w:lang w:val="en-CA"/>
        </w:rPr>
        <w:t xml:space="preserve">Device Model </w:t>
      </w:r>
      <w:r w:rsidR="003711E9" w:rsidRPr="00774C41">
        <w:rPr>
          <w:lang w:val="en-CA"/>
        </w:rPr>
        <w:t>Cisco</w:t>
      </w:r>
      <w:r w:rsidR="003711E9">
        <w:rPr>
          <w:lang w:val="en-CA"/>
        </w:rPr>
        <w:t xml:space="preserve">- </w:t>
      </w:r>
      <w:r w:rsidR="003711E9" w:rsidRPr="00774C41">
        <w:rPr>
          <w:lang w:val="en-CA"/>
        </w:rPr>
        <w:t>NCS-5</w:t>
      </w:r>
      <w:r w:rsidR="003711E9">
        <w:rPr>
          <w:lang w:val="en-CA"/>
        </w:rPr>
        <w:t>40</w:t>
      </w:r>
      <w:bookmarkEnd w:id="239"/>
    </w:p>
    <w:p w14:paraId="5F935645" w14:textId="3F2CA690" w:rsidR="00C87CAB" w:rsidRPr="00A2288C" w:rsidRDefault="00C87CAB" w:rsidP="004F275E">
      <w:pPr>
        <w:pStyle w:val="Heading3"/>
        <w:numPr>
          <w:ilvl w:val="2"/>
          <w:numId w:val="16"/>
        </w:numPr>
        <w:rPr>
          <w:lang w:val="en-CA"/>
        </w:rPr>
      </w:pPr>
      <w:bookmarkStart w:id="240" w:name="_Toc153919397"/>
      <w:r w:rsidRPr="00A2288C">
        <w:rPr>
          <w:lang w:val="en-CA"/>
        </w:rPr>
        <w:t>Device Types</w:t>
      </w:r>
      <w:bookmarkEnd w:id="240"/>
    </w:p>
    <w:p w14:paraId="326178B9" w14:textId="77777777" w:rsidR="00C87CAB" w:rsidRPr="005378DA" w:rsidRDefault="00C87CAB" w:rsidP="00C87CAB">
      <w:pPr>
        <w:pStyle w:val="BodyText"/>
        <w:rPr>
          <w:lang w:val="en-CA"/>
        </w:rPr>
      </w:pPr>
      <w:r>
        <w:rPr>
          <w:lang w:val="en-CA"/>
        </w:rPr>
        <w:t xml:space="preserve"> Following device types will be configured in the BPI using Metadata Modeler. Roger’s project is not using the Rack so category should be defined as ‘Generic’</w:t>
      </w:r>
    </w:p>
    <w:p w14:paraId="60611B02" w14:textId="77777777" w:rsidR="00C87CAB" w:rsidRDefault="00C87CAB" w:rsidP="00C87CAB">
      <w:pPr>
        <w:rPr>
          <w:lang w:val="en-CA"/>
        </w:rPr>
      </w:pPr>
    </w:p>
    <w:tbl>
      <w:tblPr>
        <w:tblW w:w="10543" w:type="dxa"/>
        <w:tblInd w:w="-113" w:type="dxa"/>
        <w:tblLayout w:type="fixed"/>
        <w:tblLook w:val="04A0" w:firstRow="1" w:lastRow="0" w:firstColumn="1" w:lastColumn="0" w:noHBand="0" w:noVBand="1"/>
      </w:tblPr>
      <w:tblGrid>
        <w:gridCol w:w="1362"/>
        <w:gridCol w:w="960"/>
        <w:gridCol w:w="1386"/>
        <w:gridCol w:w="1352"/>
        <w:gridCol w:w="1485"/>
        <w:gridCol w:w="1267"/>
        <w:gridCol w:w="968"/>
        <w:gridCol w:w="808"/>
        <w:gridCol w:w="955"/>
      </w:tblGrid>
      <w:tr w:rsidR="00B117CE" w:rsidRPr="005232B2" w14:paraId="2794EB08" w14:textId="77777777" w:rsidTr="00DA1133">
        <w:tc>
          <w:tcPr>
            <w:tcW w:w="1362" w:type="dxa"/>
            <w:tcBorders>
              <w:bottom w:val="single" w:sz="4" w:space="0" w:color="auto"/>
            </w:tcBorders>
            <w:shd w:val="clear" w:color="auto" w:fill="548DD4" w:themeFill="text2" w:themeFillTint="99"/>
          </w:tcPr>
          <w:p w14:paraId="085618B6" w14:textId="77777777" w:rsidR="00C87CAB" w:rsidRPr="005232B2" w:rsidRDefault="00C87CAB">
            <w:pPr>
              <w:pStyle w:val="Table"/>
              <w:rPr>
                <w:b/>
                <w:bCs/>
              </w:rPr>
            </w:pPr>
            <w:r w:rsidRPr="005232B2">
              <w:rPr>
                <w:b/>
                <w:bCs/>
              </w:rPr>
              <w:t>Manufacturer</w:t>
            </w:r>
          </w:p>
        </w:tc>
        <w:tc>
          <w:tcPr>
            <w:tcW w:w="960" w:type="dxa"/>
            <w:tcBorders>
              <w:bottom w:val="single" w:sz="4" w:space="0" w:color="auto"/>
            </w:tcBorders>
            <w:shd w:val="clear" w:color="auto" w:fill="548DD4" w:themeFill="text2" w:themeFillTint="99"/>
          </w:tcPr>
          <w:p w14:paraId="69FEB0B1" w14:textId="77777777" w:rsidR="00C87CAB" w:rsidRDefault="00C87CAB">
            <w:pPr>
              <w:pStyle w:val="Table"/>
              <w:rPr>
                <w:b/>
                <w:bCs/>
              </w:rPr>
            </w:pPr>
            <w:r w:rsidRPr="005232B2">
              <w:rPr>
                <w:b/>
                <w:bCs/>
              </w:rPr>
              <w:t xml:space="preserve">Device Type </w:t>
            </w:r>
          </w:p>
          <w:p w14:paraId="6ACD6771" w14:textId="77777777" w:rsidR="00C87CAB" w:rsidRPr="005232B2" w:rsidRDefault="00C87CAB">
            <w:pPr>
              <w:pStyle w:val="Table"/>
              <w:rPr>
                <w:b/>
                <w:bCs/>
              </w:rPr>
            </w:pPr>
            <w:r w:rsidRPr="005232B2">
              <w:rPr>
                <w:b/>
                <w:bCs/>
              </w:rPr>
              <w:t>Family</w:t>
            </w:r>
          </w:p>
        </w:tc>
        <w:tc>
          <w:tcPr>
            <w:tcW w:w="1386" w:type="dxa"/>
            <w:tcBorders>
              <w:bottom w:val="single" w:sz="4" w:space="0" w:color="auto"/>
            </w:tcBorders>
            <w:shd w:val="clear" w:color="auto" w:fill="548DD4" w:themeFill="text2" w:themeFillTint="99"/>
          </w:tcPr>
          <w:p w14:paraId="65063E87" w14:textId="77777777" w:rsidR="00C87CAB" w:rsidRPr="005232B2" w:rsidRDefault="00C87CAB">
            <w:pPr>
              <w:pStyle w:val="Table"/>
              <w:rPr>
                <w:b/>
                <w:bCs/>
              </w:rPr>
            </w:pPr>
            <w:r>
              <w:rPr>
                <w:b/>
                <w:bCs/>
              </w:rPr>
              <w:t>Archetype Name</w:t>
            </w:r>
          </w:p>
        </w:tc>
        <w:tc>
          <w:tcPr>
            <w:tcW w:w="1352" w:type="dxa"/>
            <w:tcBorders>
              <w:bottom w:val="single" w:sz="4" w:space="0" w:color="auto"/>
            </w:tcBorders>
            <w:shd w:val="clear" w:color="auto" w:fill="548DD4" w:themeFill="text2" w:themeFillTint="99"/>
          </w:tcPr>
          <w:p w14:paraId="3B99B136" w14:textId="77777777" w:rsidR="00C87CAB" w:rsidRDefault="00C87CAB">
            <w:pPr>
              <w:pStyle w:val="Table"/>
              <w:rPr>
                <w:b/>
                <w:bCs/>
              </w:rPr>
            </w:pPr>
            <w:r>
              <w:rPr>
                <w:b/>
                <w:bCs/>
              </w:rPr>
              <w:t>Archetype Instance Name</w:t>
            </w:r>
          </w:p>
        </w:tc>
        <w:tc>
          <w:tcPr>
            <w:tcW w:w="1485" w:type="dxa"/>
            <w:tcBorders>
              <w:bottom w:val="single" w:sz="4" w:space="0" w:color="auto"/>
            </w:tcBorders>
            <w:shd w:val="clear" w:color="auto" w:fill="548DD4" w:themeFill="text2" w:themeFillTint="99"/>
          </w:tcPr>
          <w:p w14:paraId="12303B3D" w14:textId="77777777" w:rsidR="00C87CAB" w:rsidRPr="005232B2" w:rsidRDefault="00C87CAB">
            <w:pPr>
              <w:pStyle w:val="Table"/>
              <w:rPr>
                <w:b/>
                <w:bCs/>
              </w:rPr>
            </w:pPr>
            <w:r>
              <w:rPr>
                <w:b/>
                <w:bCs/>
              </w:rPr>
              <w:t>Description</w:t>
            </w:r>
          </w:p>
        </w:tc>
        <w:tc>
          <w:tcPr>
            <w:tcW w:w="1267" w:type="dxa"/>
            <w:tcBorders>
              <w:bottom w:val="single" w:sz="4" w:space="0" w:color="auto"/>
            </w:tcBorders>
            <w:shd w:val="clear" w:color="auto" w:fill="548DD4" w:themeFill="text2" w:themeFillTint="99"/>
          </w:tcPr>
          <w:p w14:paraId="5F5D45BC" w14:textId="77777777" w:rsidR="00C87CAB" w:rsidRPr="005232B2" w:rsidRDefault="00C87CAB">
            <w:pPr>
              <w:pStyle w:val="Table"/>
              <w:rPr>
                <w:b/>
                <w:bCs/>
              </w:rPr>
            </w:pPr>
            <w:r w:rsidRPr="005232B2">
              <w:rPr>
                <w:b/>
                <w:bCs/>
              </w:rPr>
              <w:t>Part Number</w:t>
            </w:r>
          </w:p>
        </w:tc>
        <w:tc>
          <w:tcPr>
            <w:tcW w:w="968" w:type="dxa"/>
            <w:tcBorders>
              <w:bottom w:val="single" w:sz="4" w:space="0" w:color="auto"/>
            </w:tcBorders>
            <w:shd w:val="clear" w:color="auto" w:fill="548DD4" w:themeFill="text2" w:themeFillTint="99"/>
          </w:tcPr>
          <w:p w14:paraId="18492E71" w14:textId="77777777" w:rsidR="00C87CAB" w:rsidRDefault="00C87CAB">
            <w:pPr>
              <w:pStyle w:val="Table"/>
              <w:rPr>
                <w:b/>
                <w:bCs/>
              </w:rPr>
            </w:pPr>
            <w:r>
              <w:rPr>
                <w:b/>
                <w:bCs/>
              </w:rPr>
              <w:t>Positions Used</w:t>
            </w:r>
          </w:p>
        </w:tc>
        <w:tc>
          <w:tcPr>
            <w:tcW w:w="808" w:type="dxa"/>
            <w:tcBorders>
              <w:bottom w:val="single" w:sz="4" w:space="0" w:color="auto"/>
            </w:tcBorders>
            <w:shd w:val="clear" w:color="auto" w:fill="548DD4" w:themeFill="text2" w:themeFillTint="99"/>
          </w:tcPr>
          <w:p w14:paraId="4A87632B" w14:textId="77777777" w:rsidR="00C87CAB" w:rsidRDefault="00C87CAB">
            <w:pPr>
              <w:pStyle w:val="Table"/>
              <w:rPr>
                <w:b/>
                <w:bCs/>
              </w:rPr>
            </w:pPr>
            <w:r>
              <w:rPr>
                <w:b/>
                <w:bCs/>
              </w:rPr>
              <w:t>Width</w:t>
            </w:r>
          </w:p>
          <w:p w14:paraId="46F4325A" w14:textId="77777777" w:rsidR="00C87CAB" w:rsidRPr="005232B2" w:rsidRDefault="00C87CAB">
            <w:pPr>
              <w:pStyle w:val="Table"/>
              <w:rPr>
                <w:b/>
                <w:bCs/>
              </w:rPr>
            </w:pPr>
            <w:r>
              <w:rPr>
                <w:b/>
                <w:bCs/>
              </w:rPr>
              <w:t>(In Inches)</w:t>
            </w:r>
          </w:p>
        </w:tc>
        <w:tc>
          <w:tcPr>
            <w:tcW w:w="955" w:type="dxa"/>
            <w:tcBorders>
              <w:bottom w:val="single" w:sz="4" w:space="0" w:color="auto"/>
            </w:tcBorders>
            <w:shd w:val="clear" w:color="auto" w:fill="548DD4" w:themeFill="text2" w:themeFillTint="99"/>
          </w:tcPr>
          <w:p w14:paraId="213C7659" w14:textId="77777777" w:rsidR="00C87CAB" w:rsidRDefault="00C87CAB">
            <w:pPr>
              <w:pStyle w:val="Table"/>
              <w:rPr>
                <w:b/>
                <w:bCs/>
              </w:rPr>
            </w:pPr>
            <w:r>
              <w:rPr>
                <w:b/>
                <w:bCs/>
              </w:rPr>
              <w:t>Category</w:t>
            </w:r>
          </w:p>
        </w:tc>
      </w:tr>
      <w:tr w:rsidR="00D068EA" w:rsidRPr="005232B2" w14:paraId="2247CF01" w14:textId="77777777" w:rsidTr="00DA1133">
        <w:tc>
          <w:tcPr>
            <w:tcW w:w="1362" w:type="dxa"/>
            <w:tcBorders>
              <w:top w:val="single" w:sz="4" w:space="0" w:color="auto"/>
              <w:left w:val="single" w:sz="4" w:space="0" w:color="auto"/>
              <w:bottom w:val="single" w:sz="4" w:space="0" w:color="auto"/>
              <w:right w:val="single" w:sz="4" w:space="0" w:color="auto"/>
            </w:tcBorders>
          </w:tcPr>
          <w:p w14:paraId="17095C50" w14:textId="2E39721E" w:rsidR="00C87CAB" w:rsidRPr="005232B2" w:rsidRDefault="126A1DC3" w:rsidP="541B9F09">
            <w:pPr>
              <w:pStyle w:val="Table"/>
              <w:spacing w:line="259" w:lineRule="auto"/>
            </w:pPr>
            <w:r>
              <w:t>Cisco</w:t>
            </w:r>
          </w:p>
        </w:tc>
        <w:tc>
          <w:tcPr>
            <w:tcW w:w="960" w:type="dxa"/>
            <w:tcBorders>
              <w:top w:val="single" w:sz="4" w:space="0" w:color="auto"/>
              <w:left w:val="single" w:sz="4" w:space="0" w:color="auto"/>
              <w:bottom w:val="single" w:sz="4" w:space="0" w:color="auto"/>
              <w:right w:val="single" w:sz="4" w:space="0" w:color="auto"/>
            </w:tcBorders>
          </w:tcPr>
          <w:p w14:paraId="5D272AB3" w14:textId="792EA704" w:rsidR="00C87CAB" w:rsidRPr="005232B2" w:rsidRDefault="00C87CAB">
            <w:pPr>
              <w:pStyle w:val="Table"/>
            </w:pPr>
            <w:r>
              <w:t>IPRAN</w:t>
            </w:r>
            <w:r w:rsidR="595F9670">
              <w:t>-Device</w:t>
            </w:r>
          </w:p>
        </w:tc>
        <w:tc>
          <w:tcPr>
            <w:tcW w:w="1386" w:type="dxa"/>
            <w:tcBorders>
              <w:top w:val="single" w:sz="4" w:space="0" w:color="auto"/>
              <w:left w:val="single" w:sz="4" w:space="0" w:color="auto"/>
              <w:bottom w:val="single" w:sz="4" w:space="0" w:color="auto"/>
              <w:right w:val="single" w:sz="4" w:space="0" w:color="auto"/>
            </w:tcBorders>
          </w:tcPr>
          <w:p w14:paraId="429DF35D" w14:textId="4A46E7C8" w:rsidR="00C87CAB" w:rsidRPr="005232B2" w:rsidRDefault="595F9670" w:rsidP="541B9F09">
            <w:pPr>
              <w:pStyle w:val="Table"/>
              <w:spacing w:line="259" w:lineRule="auto"/>
            </w:pPr>
            <w:r>
              <w:t>Cisco NCS 540</w:t>
            </w:r>
          </w:p>
        </w:tc>
        <w:tc>
          <w:tcPr>
            <w:tcW w:w="1352" w:type="dxa"/>
            <w:tcBorders>
              <w:top w:val="single" w:sz="4" w:space="0" w:color="auto"/>
              <w:left w:val="single" w:sz="4" w:space="0" w:color="auto"/>
              <w:bottom w:val="single" w:sz="4" w:space="0" w:color="auto"/>
              <w:right w:val="single" w:sz="4" w:space="0" w:color="auto"/>
            </w:tcBorders>
          </w:tcPr>
          <w:p w14:paraId="408E0490" w14:textId="43ACBE53" w:rsidR="00C87CAB" w:rsidRPr="007F16C8" w:rsidRDefault="595F9670">
            <w:pPr>
              <w:pStyle w:val="Table"/>
            </w:pPr>
            <w:r>
              <w:t>Cisco NCS 540</w:t>
            </w:r>
          </w:p>
        </w:tc>
        <w:tc>
          <w:tcPr>
            <w:tcW w:w="1485" w:type="dxa"/>
            <w:tcBorders>
              <w:top w:val="single" w:sz="4" w:space="0" w:color="auto"/>
              <w:left w:val="single" w:sz="4" w:space="0" w:color="auto"/>
              <w:bottom w:val="single" w:sz="4" w:space="0" w:color="auto"/>
              <w:right w:val="single" w:sz="4" w:space="0" w:color="auto"/>
            </w:tcBorders>
          </w:tcPr>
          <w:p w14:paraId="2351D09F" w14:textId="79518C36" w:rsidR="00C87CAB" w:rsidRPr="00812CB2" w:rsidRDefault="595F9670">
            <w:pPr>
              <w:pStyle w:val="Table"/>
              <w:rPr>
                <w:lang w:val="fr-FR"/>
              </w:rPr>
            </w:pPr>
            <w:r w:rsidRPr="00812CB2">
              <w:rPr>
                <w:lang w:val="fr-FR"/>
              </w:rPr>
              <w:t>NCS 540 24x1/10GE, 8x10/25GE, 2x100GE chassis</w:t>
            </w:r>
          </w:p>
        </w:tc>
        <w:tc>
          <w:tcPr>
            <w:tcW w:w="1267" w:type="dxa"/>
            <w:tcBorders>
              <w:top w:val="single" w:sz="4" w:space="0" w:color="auto"/>
              <w:left w:val="single" w:sz="4" w:space="0" w:color="auto"/>
              <w:bottom w:val="single" w:sz="4" w:space="0" w:color="auto"/>
              <w:right w:val="single" w:sz="4" w:space="0" w:color="auto"/>
            </w:tcBorders>
          </w:tcPr>
          <w:p w14:paraId="14BD221B" w14:textId="6634790E" w:rsidR="00C87CAB" w:rsidRPr="005232B2" w:rsidRDefault="546AD070">
            <w:pPr>
              <w:pStyle w:val="Table"/>
            </w:pPr>
            <w:r>
              <w:t>Cisco NCS 540</w:t>
            </w:r>
          </w:p>
        </w:tc>
        <w:tc>
          <w:tcPr>
            <w:tcW w:w="968" w:type="dxa"/>
            <w:tcBorders>
              <w:top w:val="single" w:sz="4" w:space="0" w:color="auto"/>
              <w:left w:val="single" w:sz="4" w:space="0" w:color="auto"/>
              <w:bottom w:val="single" w:sz="4" w:space="0" w:color="auto"/>
              <w:right w:val="single" w:sz="4" w:space="0" w:color="auto"/>
            </w:tcBorders>
          </w:tcPr>
          <w:p w14:paraId="36D21E15" w14:textId="77777777" w:rsidR="00C87CAB" w:rsidRDefault="00C87CAB">
            <w:pPr>
              <w:pStyle w:val="Table"/>
            </w:pPr>
            <w:r>
              <w:t>1</w:t>
            </w:r>
          </w:p>
        </w:tc>
        <w:tc>
          <w:tcPr>
            <w:tcW w:w="808" w:type="dxa"/>
            <w:tcBorders>
              <w:top w:val="single" w:sz="4" w:space="0" w:color="auto"/>
              <w:left w:val="single" w:sz="4" w:space="0" w:color="auto"/>
              <w:bottom w:val="single" w:sz="4" w:space="0" w:color="auto"/>
              <w:right w:val="single" w:sz="4" w:space="0" w:color="auto"/>
            </w:tcBorders>
          </w:tcPr>
          <w:p w14:paraId="35D8CEEA" w14:textId="2715BC41" w:rsidR="00C87CAB" w:rsidRPr="007F16C8" w:rsidRDefault="00C87CAB">
            <w:pPr>
              <w:pStyle w:val="Table"/>
            </w:pPr>
            <w:r>
              <w:t>1</w:t>
            </w:r>
            <w:r w:rsidR="46CBB25D">
              <w:t>7.3</w:t>
            </w:r>
          </w:p>
        </w:tc>
        <w:tc>
          <w:tcPr>
            <w:tcW w:w="955" w:type="dxa"/>
            <w:tcBorders>
              <w:top w:val="single" w:sz="4" w:space="0" w:color="auto"/>
              <w:left w:val="single" w:sz="4" w:space="0" w:color="auto"/>
              <w:bottom w:val="single" w:sz="4" w:space="0" w:color="auto"/>
              <w:right w:val="single" w:sz="4" w:space="0" w:color="auto"/>
            </w:tcBorders>
          </w:tcPr>
          <w:p w14:paraId="5986C531" w14:textId="77777777" w:rsidR="00C87CAB" w:rsidRDefault="00C87CAB">
            <w:pPr>
              <w:pStyle w:val="Table"/>
            </w:pPr>
            <w:r>
              <w:t>Generic</w:t>
            </w:r>
          </w:p>
        </w:tc>
      </w:tr>
    </w:tbl>
    <w:p w14:paraId="0E63B4EC" w14:textId="77777777" w:rsidR="00C87CAB" w:rsidRDefault="00C87CAB" w:rsidP="00C87CAB">
      <w:pPr>
        <w:pStyle w:val="Heading3"/>
        <w:rPr>
          <w:lang w:val="en-CA"/>
        </w:rPr>
      </w:pPr>
      <w:bookmarkStart w:id="241" w:name="_Toc153919398"/>
      <w:r w:rsidRPr="1612F9A0">
        <w:rPr>
          <w:lang w:val="en-CA"/>
        </w:rPr>
        <w:t>Shelf Position Types</w:t>
      </w:r>
      <w:bookmarkEnd w:id="241"/>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8"/>
        <w:gridCol w:w="1260"/>
        <w:gridCol w:w="1440"/>
        <w:gridCol w:w="1800"/>
        <w:gridCol w:w="1800"/>
      </w:tblGrid>
      <w:tr w:rsidR="00292229" w14:paraId="5113A933" w14:textId="77777777" w:rsidTr="00DA1133">
        <w:tc>
          <w:tcPr>
            <w:tcW w:w="1278" w:type="dxa"/>
            <w:shd w:val="clear" w:color="auto" w:fill="548DD4" w:themeFill="text2" w:themeFillTint="99"/>
          </w:tcPr>
          <w:p w14:paraId="222072AA" w14:textId="77777777" w:rsidR="00C87CAB" w:rsidRPr="005232B2" w:rsidRDefault="00C87CAB">
            <w:pPr>
              <w:pStyle w:val="Table"/>
              <w:rPr>
                <w:b/>
                <w:bCs/>
              </w:rPr>
            </w:pPr>
            <w:r>
              <w:rPr>
                <w:b/>
                <w:bCs/>
              </w:rPr>
              <w:t>Device Archetype</w:t>
            </w:r>
          </w:p>
        </w:tc>
        <w:tc>
          <w:tcPr>
            <w:tcW w:w="1260" w:type="dxa"/>
            <w:shd w:val="clear" w:color="auto" w:fill="548DD4" w:themeFill="text2" w:themeFillTint="99"/>
          </w:tcPr>
          <w:p w14:paraId="51DBAEAF" w14:textId="77777777" w:rsidR="00C87CAB" w:rsidRDefault="00C87CAB">
            <w:pPr>
              <w:pStyle w:val="Table"/>
              <w:rPr>
                <w:b/>
                <w:bCs/>
              </w:rPr>
            </w:pPr>
            <w:r w:rsidRPr="005232B2">
              <w:rPr>
                <w:b/>
                <w:bCs/>
              </w:rPr>
              <w:t xml:space="preserve">Device Type </w:t>
            </w:r>
          </w:p>
          <w:p w14:paraId="73C961FD" w14:textId="77777777" w:rsidR="00C87CAB" w:rsidRPr="005232B2" w:rsidRDefault="00C87CAB">
            <w:pPr>
              <w:pStyle w:val="Table"/>
              <w:rPr>
                <w:b/>
                <w:bCs/>
              </w:rPr>
            </w:pPr>
            <w:r w:rsidRPr="005232B2">
              <w:rPr>
                <w:b/>
                <w:bCs/>
              </w:rPr>
              <w:t>Family</w:t>
            </w:r>
          </w:p>
        </w:tc>
        <w:tc>
          <w:tcPr>
            <w:tcW w:w="1440" w:type="dxa"/>
            <w:shd w:val="clear" w:color="auto" w:fill="548DD4" w:themeFill="text2" w:themeFillTint="99"/>
          </w:tcPr>
          <w:p w14:paraId="0FC10EC4" w14:textId="77777777" w:rsidR="00C87CAB" w:rsidRPr="005232B2" w:rsidRDefault="00C87CAB">
            <w:pPr>
              <w:pStyle w:val="Table"/>
              <w:rPr>
                <w:b/>
                <w:bCs/>
              </w:rPr>
            </w:pPr>
            <w:r>
              <w:rPr>
                <w:b/>
                <w:bCs/>
              </w:rPr>
              <w:t>ShelfPosition Archetype Name</w:t>
            </w:r>
          </w:p>
        </w:tc>
        <w:tc>
          <w:tcPr>
            <w:tcW w:w="1800" w:type="dxa"/>
            <w:shd w:val="clear" w:color="auto" w:fill="548DD4" w:themeFill="text2" w:themeFillTint="99"/>
          </w:tcPr>
          <w:p w14:paraId="7C601F62" w14:textId="77777777" w:rsidR="00C87CAB" w:rsidRDefault="00C87CAB">
            <w:pPr>
              <w:pStyle w:val="Table"/>
              <w:rPr>
                <w:b/>
                <w:bCs/>
              </w:rPr>
            </w:pPr>
            <w:r>
              <w:rPr>
                <w:b/>
                <w:bCs/>
              </w:rPr>
              <w:t>ShelfPosition Archetype Instance Name</w:t>
            </w:r>
          </w:p>
        </w:tc>
        <w:tc>
          <w:tcPr>
            <w:tcW w:w="1800" w:type="dxa"/>
            <w:shd w:val="clear" w:color="auto" w:fill="548DD4" w:themeFill="text2" w:themeFillTint="99"/>
          </w:tcPr>
          <w:p w14:paraId="0EA0FCEC" w14:textId="77777777" w:rsidR="00C87CAB" w:rsidRDefault="00C87CAB">
            <w:pPr>
              <w:pStyle w:val="Table"/>
              <w:rPr>
                <w:b/>
                <w:bCs/>
              </w:rPr>
            </w:pPr>
            <w:r>
              <w:rPr>
                <w:b/>
                <w:bCs/>
              </w:rPr>
              <w:t>Position Sequence</w:t>
            </w:r>
          </w:p>
        </w:tc>
      </w:tr>
      <w:tr w:rsidR="007722F4" w14:paraId="2BCBAB70" w14:textId="77777777" w:rsidTr="00DA1133">
        <w:tc>
          <w:tcPr>
            <w:tcW w:w="1278" w:type="dxa"/>
          </w:tcPr>
          <w:p w14:paraId="7A4EDD98" w14:textId="361F3937" w:rsidR="00C87CAB" w:rsidRPr="005232B2" w:rsidRDefault="1ADFDBF1" w:rsidP="541B9F09">
            <w:pPr>
              <w:pStyle w:val="Table"/>
              <w:spacing w:line="259" w:lineRule="auto"/>
            </w:pPr>
            <w:r>
              <w:t>Cisco NCS 540</w:t>
            </w:r>
          </w:p>
        </w:tc>
        <w:tc>
          <w:tcPr>
            <w:tcW w:w="1260" w:type="dxa"/>
          </w:tcPr>
          <w:p w14:paraId="3E9808C7" w14:textId="31C61D7D" w:rsidR="00C87CAB" w:rsidRPr="005232B2" w:rsidRDefault="00C87CAB">
            <w:pPr>
              <w:pStyle w:val="Table"/>
            </w:pPr>
            <w:r>
              <w:t>IPRAN</w:t>
            </w:r>
            <w:r w:rsidR="67AD4B09">
              <w:t>-Device</w:t>
            </w:r>
          </w:p>
        </w:tc>
        <w:tc>
          <w:tcPr>
            <w:tcW w:w="1440" w:type="dxa"/>
          </w:tcPr>
          <w:p w14:paraId="69959E2C" w14:textId="2E408463" w:rsidR="00C87CAB" w:rsidRPr="005232B2" w:rsidRDefault="67AD4B09">
            <w:pPr>
              <w:pStyle w:val="Table"/>
            </w:pPr>
            <w:r>
              <w:t>NCS 540</w:t>
            </w:r>
            <w:r w:rsidR="008047B9" w:rsidRPr="008047B9">
              <w:t xml:space="preserve"> - ShelfPosition</w:t>
            </w:r>
          </w:p>
        </w:tc>
        <w:tc>
          <w:tcPr>
            <w:tcW w:w="1800" w:type="dxa"/>
          </w:tcPr>
          <w:p w14:paraId="2BE1DCB2" w14:textId="77777777" w:rsidR="00C87CAB" w:rsidRPr="007F16C8" w:rsidRDefault="00C87CAB">
            <w:pPr>
              <w:pStyle w:val="Table"/>
            </w:pPr>
            <w:r>
              <w:t>Shelf Pos 1</w:t>
            </w:r>
          </w:p>
        </w:tc>
        <w:tc>
          <w:tcPr>
            <w:tcW w:w="1800" w:type="dxa"/>
          </w:tcPr>
          <w:p w14:paraId="12DC62EC" w14:textId="77777777" w:rsidR="00C87CAB" w:rsidRDefault="00C87CAB">
            <w:pPr>
              <w:pStyle w:val="Table"/>
            </w:pPr>
            <w:r>
              <w:t>0</w:t>
            </w:r>
          </w:p>
        </w:tc>
      </w:tr>
    </w:tbl>
    <w:p w14:paraId="3F7CA7E7" w14:textId="77777777" w:rsidR="00C87CAB" w:rsidRPr="00DF3ED3" w:rsidRDefault="00C87CAB" w:rsidP="00C87CAB">
      <w:pPr>
        <w:pStyle w:val="BodyText"/>
        <w:rPr>
          <w:lang w:val="en-CA"/>
        </w:rPr>
      </w:pPr>
    </w:p>
    <w:p w14:paraId="2C4215F2" w14:textId="77777777" w:rsidR="00C87CAB" w:rsidRDefault="00C87CAB" w:rsidP="00C87CAB">
      <w:pPr>
        <w:pStyle w:val="Heading3"/>
        <w:rPr>
          <w:lang w:val="en-CA"/>
        </w:rPr>
      </w:pPr>
      <w:bookmarkStart w:id="242" w:name="_Toc153919399"/>
      <w:r w:rsidRPr="1612F9A0">
        <w:rPr>
          <w:lang w:val="en-CA"/>
        </w:rPr>
        <w:t>Shelf Types</w:t>
      </w:r>
      <w:bookmarkEnd w:id="242"/>
    </w:p>
    <w:p w14:paraId="7E50B442" w14:textId="77777777" w:rsidR="00C87CAB" w:rsidRPr="00690583" w:rsidRDefault="00C87CAB" w:rsidP="00C87CAB">
      <w:pPr>
        <w:pStyle w:val="BodyText"/>
        <w:rPr>
          <w:lang w:val="en-CA"/>
        </w:rPr>
      </w:pPr>
      <w:r>
        <w:rPr>
          <w:lang w:val="en-CA"/>
        </w:rPr>
        <w:t>Configure the following shelf types under the parent ShelfPosition type as per the below details</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4"/>
        <w:gridCol w:w="1656"/>
        <w:gridCol w:w="2091"/>
        <w:gridCol w:w="1157"/>
        <w:gridCol w:w="1270"/>
        <w:gridCol w:w="1243"/>
        <w:gridCol w:w="1292"/>
      </w:tblGrid>
      <w:tr w:rsidR="00B117CE" w:rsidRPr="005232B2" w14:paraId="1BA0AB53" w14:textId="77777777" w:rsidTr="00384370">
        <w:tc>
          <w:tcPr>
            <w:tcW w:w="0" w:type="auto"/>
            <w:shd w:val="clear" w:color="auto" w:fill="548DD4" w:themeFill="text2" w:themeFillTint="99"/>
          </w:tcPr>
          <w:p w14:paraId="792055E3" w14:textId="77777777" w:rsidR="00C87CAB" w:rsidRPr="005232B2" w:rsidRDefault="00C87CAB">
            <w:pPr>
              <w:pStyle w:val="Table"/>
              <w:rPr>
                <w:b/>
                <w:bCs/>
              </w:rPr>
            </w:pPr>
            <w:r>
              <w:rPr>
                <w:b/>
                <w:bCs/>
              </w:rPr>
              <w:t>ShelfPosition Archetype</w:t>
            </w:r>
          </w:p>
        </w:tc>
        <w:tc>
          <w:tcPr>
            <w:tcW w:w="0" w:type="auto"/>
            <w:shd w:val="clear" w:color="auto" w:fill="548DD4" w:themeFill="text2" w:themeFillTint="99"/>
          </w:tcPr>
          <w:p w14:paraId="688BE6DD" w14:textId="77777777" w:rsidR="00C87CAB" w:rsidRPr="005232B2" w:rsidRDefault="00C87CAB">
            <w:pPr>
              <w:pStyle w:val="Table"/>
              <w:rPr>
                <w:b/>
                <w:bCs/>
              </w:rPr>
            </w:pPr>
            <w:r>
              <w:rPr>
                <w:b/>
                <w:bCs/>
              </w:rPr>
              <w:t>Shelf Archetype Name</w:t>
            </w:r>
          </w:p>
        </w:tc>
        <w:tc>
          <w:tcPr>
            <w:tcW w:w="0" w:type="auto"/>
            <w:shd w:val="clear" w:color="auto" w:fill="548DD4" w:themeFill="text2" w:themeFillTint="99"/>
          </w:tcPr>
          <w:p w14:paraId="5A24A0CC" w14:textId="77777777" w:rsidR="00C87CAB" w:rsidRDefault="00C87CAB">
            <w:pPr>
              <w:pStyle w:val="Table"/>
              <w:rPr>
                <w:b/>
                <w:bCs/>
              </w:rPr>
            </w:pPr>
            <w:r>
              <w:rPr>
                <w:b/>
                <w:bCs/>
              </w:rPr>
              <w:t>Shelf Archetype Instance Name</w:t>
            </w:r>
          </w:p>
        </w:tc>
        <w:tc>
          <w:tcPr>
            <w:tcW w:w="0" w:type="auto"/>
            <w:shd w:val="clear" w:color="auto" w:fill="548DD4" w:themeFill="text2" w:themeFillTint="99"/>
          </w:tcPr>
          <w:p w14:paraId="4A399D42" w14:textId="77777777" w:rsidR="00C87CAB" w:rsidRDefault="00C87CAB">
            <w:pPr>
              <w:pStyle w:val="Table"/>
              <w:rPr>
                <w:b/>
                <w:bCs/>
              </w:rPr>
            </w:pPr>
            <w:r>
              <w:rPr>
                <w:b/>
                <w:bCs/>
              </w:rPr>
              <w:t>Part Number</w:t>
            </w:r>
          </w:p>
        </w:tc>
        <w:tc>
          <w:tcPr>
            <w:tcW w:w="0" w:type="auto"/>
            <w:shd w:val="clear" w:color="auto" w:fill="548DD4" w:themeFill="text2" w:themeFillTint="99"/>
          </w:tcPr>
          <w:p w14:paraId="1F52BD14" w14:textId="77777777" w:rsidR="00C87CAB" w:rsidRDefault="00C87CAB">
            <w:pPr>
              <w:pStyle w:val="Table"/>
              <w:rPr>
                <w:b/>
                <w:bCs/>
              </w:rPr>
            </w:pPr>
            <w:r>
              <w:rPr>
                <w:b/>
                <w:bCs/>
              </w:rPr>
              <w:t>Description</w:t>
            </w:r>
          </w:p>
        </w:tc>
        <w:tc>
          <w:tcPr>
            <w:tcW w:w="0" w:type="auto"/>
            <w:shd w:val="clear" w:color="auto" w:fill="548DD4" w:themeFill="text2" w:themeFillTint="99"/>
          </w:tcPr>
          <w:p w14:paraId="442C6269" w14:textId="77777777" w:rsidR="00C87CAB" w:rsidRDefault="00C87CAB">
            <w:pPr>
              <w:pStyle w:val="Table"/>
              <w:rPr>
                <w:b/>
                <w:bCs/>
              </w:rPr>
            </w:pPr>
            <w:r>
              <w:rPr>
                <w:b/>
                <w:bCs/>
              </w:rPr>
              <w:t>Positions Used</w:t>
            </w:r>
          </w:p>
        </w:tc>
        <w:tc>
          <w:tcPr>
            <w:tcW w:w="0" w:type="auto"/>
            <w:shd w:val="clear" w:color="auto" w:fill="548DD4" w:themeFill="text2" w:themeFillTint="99"/>
          </w:tcPr>
          <w:p w14:paraId="75C82E2F" w14:textId="77777777" w:rsidR="00C87CAB" w:rsidRDefault="00C87CAB">
            <w:pPr>
              <w:pStyle w:val="Table"/>
              <w:rPr>
                <w:b/>
                <w:bCs/>
              </w:rPr>
            </w:pPr>
            <w:r>
              <w:rPr>
                <w:b/>
                <w:bCs/>
              </w:rPr>
              <w:t>Width (in Inches)</w:t>
            </w:r>
          </w:p>
        </w:tc>
      </w:tr>
      <w:tr w:rsidR="00C540FD" w:rsidRPr="005232B2" w14:paraId="008016FA" w14:textId="77777777" w:rsidTr="00384370">
        <w:tc>
          <w:tcPr>
            <w:tcW w:w="0" w:type="auto"/>
          </w:tcPr>
          <w:p w14:paraId="7DD95881" w14:textId="1A82570C" w:rsidR="00C87CAB" w:rsidRPr="005232B2" w:rsidRDefault="6FE3FEEE">
            <w:pPr>
              <w:pStyle w:val="Table"/>
            </w:pPr>
            <w:r>
              <w:t>NCS 540</w:t>
            </w:r>
            <w:r w:rsidR="00E2120F" w:rsidRPr="00E2120F">
              <w:t xml:space="preserve"> - ShelfPosition</w:t>
            </w:r>
          </w:p>
        </w:tc>
        <w:tc>
          <w:tcPr>
            <w:tcW w:w="0" w:type="auto"/>
          </w:tcPr>
          <w:p w14:paraId="16254666" w14:textId="2999B4C3" w:rsidR="00C87CAB" w:rsidRPr="005232B2" w:rsidRDefault="4EEA94D8">
            <w:pPr>
              <w:pStyle w:val="Table"/>
            </w:pPr>
            <w:r>
              <w:t>NCS 540</w:t>
            </w:r>
            <w:r w:rsidR="28ECD0BB">
              <w:t xml:space="preserve"> Shelf</w:t>
            </w:r>
          </w:p>
        </w:tc>
        <w:tc>
          <w:tcPr>
            <w:tcW w:w="0" w:type="auto"/>
          </w:tcPr>
          <w:p w14:paraId="2F0A8282" w14:textId="0E66D8C0" w:rsidR="00C87CAB" w:rsidRPr="007F16C8" w:rsidRDefault="28ECD0BB">
            <w:pPr>
              <w:pStyle w:val="Table"/>
            </w:pPr>
            <w:r>
              <w:t>Shelf</w:t>
            </w:r>
            <w:r w:rsidR="00803FF7">
              <w:t>-1</w:t>
            </w:r>
          </w:p>
        </w:tc>
        <w:tc>
          <w:tcPr>
            <w:tcW w:w="0" w:type="auto"/>
          </w:tcPr>
          <w:p w14:paraId="01ED6FE9" w14:textId="5557A4E3" w:rsidR="00C87CAB" w:rsidRDefault="29BE898B">
            <w:pPr>
              <w:pStyle w:val="Table"/>
            </w:pPr>
            <w:r>
              <w:t>NCS 540 Shelf</w:t>
            </w:r>
          </w:p>
          <w:p w14:paraId="413D8BB2" w14:textId="6F297146" w:rsidR="00C87CAB" w:rsidRDefault="00C87CAB">
            <w:pPr>
              <w:pStyle w:val="Table"/>
            </w:pPr>
          </w:p>
        </w:tc>
        <w:tc>
          <w:tcPr>
            <w:tcW w:w="0" w:type="auto"/>
          </w:tcPr>
          <w:p w14:paraId="18879F1E" w14:textId="32B6CFB3" w:rsidR="00C87CAB" w:rsidRDefault="29BE898B">
            <w:pPr>
              <w:pStyle w:val="Table"/>
            </w:pPr>
            <w:r>
              <w:t>NCS 540 Shelf</w:t>
            </w:r>
          </w:p>
          <w:p w14:paraId="7124F6AA" w14:textId="11764705" w:rsidR="00C87CAB" w:rsidRDefault="00C87CAB">
            <w:pPr>
              <w:pStyle w:val="Table"/>
            </w:pPr>
          </w:p>
        </w:tc>
        <w:tc>
          <w:tcPr>
            <w:tcW w:w="0" w:type="auto"/>
          </w:tcPr>
          <w:p w14:paraId="3217D125" w14:textId="77777777" w:rsidR="00C87CAB" w:rsidRDefault="00C87CAB">
            <w:pPr>
              <w:pStyle w:val="Table"/>
            </w:pPr>
            <w:r>
              <w:t>1</w:t>
            </w:r>
          </w:p>
        </w:tc>
        <w:tc>
          <w:tcPr>
            <w:tcW w:w="0" w:type="auto"/>
          </w:tcPr>
          <w:p w14:paraId="56BF35CE" w14:textId="2FC4A83F" w:rsidR="00C87CAB" w:rsidRDefault="00C87CAB">
            <w:pPr>
              <w:pStyle w:val="Table"/>
            </w:pPr>
            <w:r>
              <w:t>1</w:t>
            </w:r>
            <w:r w:rsidR="6EF050E4">
              <w:t>7.3</w:t>
            </w:r>
          </w:p>
        </w:tc>
      </w:tr>
    </w:tbl>
    <w:p w14:paraId="3BC0A139" w14:textId="49E0D12B" w:rsidR="2B5C0729" w:rsidRDefault="2B5C0729"/>
    <w:p w14:paraId="4CFE20F4" w14:textId="77777777" w:rsidR="00C87CAB" w:rsidRDefault="00C87CAB" w:rsidP="00C87CAB">
      <w:pPr>
        <w:pStyle w:val="Heading3"/>
        <w:rPr>
          <w:lang w:val="en-CA"/>
        </w:rPr>
      </w:pPr>
      <w:bookmarkStart w:id="243" w:name="_Toc153919400"/>
      <w:r w:rsidRPr="1612F9A0">
        <w:rPr>
          <w:lang w:val="en-CA"/>
        </w:rPr>
        <w:t>Shelf Slots</w:t>
      </w:r>
      <w:bookmarkEnd w:id="243"/>
      <w:r w:rsidRPr="1612F9A0">
        <w:rPr>
          <w:lang w:val="en-CA"/>
        </w:rPr>
        <w:t xml:space="preserve"> </w:t>
      </w:r>
    </w:p>
    <w:p w14:paraId="4C4309F5" w14:textId="77777777" w:rsidR="00C87CAB" w:rsidRPr="00DC4B67" w:rsidRDefault="00C87CAB" w:rsidP="00C87CAB">
      <w:pPr>
        <w:pStyle w:val="BodyText"/>
        <w:rPr>
          <w:lang w:val="en-CA"/>
        </w:rPr>
      </w:pPr>
      <w:r>
        <w:rPr>
          <w:lang w:val="en-CA"/>
        </w:rPr>
        <w:t>NA</w:t>
      </w:r>
    </w:p>
    <w:p w14:paraId="42E1CEBA" w14:textId="77777777" w:rsidR="00C87CAB" w:rsidRDefault="00C87CAB" w:rsidP="00C87CAB">
      <w:pPr>
        <w:pStyle w:val="Heading3"/>
        <w:rPr>
          <w:lang w:val="en-CA"/>
        </w:rPr>
      </w:pPr>
      <w:bookmarkStart w:id="244" w:name="_Toc153919401"/>
      <w:r w:rsidRPr="1612F9A0">
        <w:rPr>
          <w:lang w:val="en-CA"/>
        </w:rPr>
        <w:t>Card Types</w:t>
      </w:r>
      <w:bookmarkEnd w:id="244"/>
    </w:p>
    <w:p w14:paraId="6BC47D6D" w14:textId="77777777" w:rsidR="00C87CAB" w:rsidRPr="00DC4B67" w:rsidRDefault="00C87CAB" w:rsidP="00C87CAB">
      <w:pPr>
        <w:pStyle w:val="BodyText"/>
        <w:rPr>
          <w:lang w:val="en-CA"/>
        </w:rPr>
      </w:pPr>
      <w:r>
        <w:rPr>
          <w:lang w:val="en-CA"/>
        </w:rPr>
        <w:t>NA</w:t>
      </w:r>
    </w:p>
    <w:p w14:paraId="6C0C9FDA" w14:textId="77777777" w:rsidR="00C87CAB" w:rsidRDefault="00C87CAB" w:rsidP="00C87CAB">
      <w:pPr>
        <w:pStyle w:val="Heading3"/>
        <w:rPr>
          <w:lang w:val="en-CA"/>
        </w:rPr>
      </w:pPr>
      <w:bookmarkStart w:id="245" w:name="_Toc153919402"/>
      <w:r w:rsidRPr="1612F9A0">
        <w:rPr>
          <w:lang w:val="en-CA"/>
        </w:rPr>
        <w:t>Card Compatibility for slots</w:t>
      </w:r>
      <w:bookmarkEnd w:id="245"/>
    </w:p>
    <w:p w14:paraId="3B5D65B5" w14:textId="77777777" w:rsidR="00C87CAB" w:rsidRPr="00DC4B67" w:rsidRDefault="00C87CAB" w:rsidP="00C87CAB">
      <w:pPr>
        <w:pStyle w:val="BodyText"/>
        <w:rPr>
          <w:lang w:val="en-CA"/>
        </w:rPr>
      </w:pPr>
      <w:r>
        <w:rPr>
          <w:lang w:val="en-CA"/>
        </w:rPr>
        <w:t>NA</w:t>
      </w:r>
    </w:p>
    <w:p w14:paraId="09139FCF" w14:textId="4D50F80E" w:rsidR="00C87CAB" w:rsidRDefault="00C87CAB" w:rsidP="00C87CAB">
      <w:pPr>
        <w:pStyle w:val="Heading3"/>
        <w:rPr>
          <w:lang w:val="en-CA"/>
        </w:rPr>
      </w:pPr>
      <w:bookmarkStart w:id="246" w:name="_Toc153919403"/>
      <w:r w:rsidRPr="076E203E">
        <w:rPr>
          <w:lang w:val="en-CA"/>
        </w:rPr>
        <w:t xml:space="preserve">Physical Termination Position </w:t>
      </w:r>
      <w:r w:rsidR="616FF581" w:rsidRPr="076E203E">
        <w:rPr>
          <w:lang w:val="en-CA"/>
        </w:rPr>
        <w:t>for shelf</w:t>
      </w:r>
      <w:bookmarkEnd w:id="246"/>
    </w:p>
    <w:tbl>
      <w:tblPr>
        <w:tblW w:w="9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2162"/>
        <w:gridCol w:w="1664"/>
        <w:gridCol w:w="2270"/>
        <w:gridCol w:w="2551"/>
        <w:gridCol w:w="1279"/>
      </w:tblGrid>
      <w:tr w:rsidR="541B9F09" w14:paraId="1D008779" w14:textId="77777777" w:rsidTr="00670594">
        <w:trPr>
          <w:trHeight w:val="303"/>
        </w:trPr>
        <w:tc>
          <w:tcPr>
            <w:tcW w:w="2162" w:type="dxa"/>
            <w:shd w:val="clear" w:color="auto" w:fill="1E8BCD"/>
          </w:tcPr>
          <w:p w14:paraId="0A489919" w14:textId="62E810F2" w:rsidR="56C7CD49" w:rsidRDefault="56C7CD49" w:rsidP="541B9F09">
            <w:pPr>
              <w:pStyle w:val="BodyText"/>
              <w:rPr>
                <w:lang w:val="en-CA"/>
              </w:rPr>
            </w:pPr>
            <w:r w:rsidRPr="541B9F09">
              <w:rPr>
                <w:lang w:val="en-CA"/>
              </w:rPr>
              <w:t>Shelf archetype name</w:t>
            </w:r>
          </w:p>
        </w:tc>
        <w:tc>
          <w:tcPr>
            <w:tcW w:w="1664" w:type="dxa"/>
            <w:shd w:val="clear" w:color="auto" w:fill="1E8BCD"/>
          </w:tcPr>
          <w:p w14:paraId="1942C1A8" w14:textId="6F38992D" w:rsidR="56C7CD49" w:rsidRDefault="56C7CD49" w:rsidP="541B9F09">
            <w:pPr>
              <w:pStyle w:val="BodyText"/>
              <w:rPr>
                <w:lang w:val="en-CA"/>
              </w:rPr>
            </w:pPr>
            <w:r w:rsidRPr="541B9F09">
              <w:rPr>
                <w:lang w:val="en-CA"/>
              </w:rPr>
              <w:t>PTP’s Family</w:t>
            </w:r>
          </w:p>
        </w:tc>
        <w:tc>
          <w:tcPr>
            <w:tcW w:w="2270" w:type="dxa"/>
            <w:shd w:val="clear" w:color="auto" w:fill="1E8BCD"/>
          </w:tcPr>
          <w:p w14:paraId="7FF9EA27" w14:textId="7A7CF6C4" w:rsidR="56C7CD49" w:rsidRDefault="56C7CD49" w:rsidP="541B9F09">
            <w:pPr>
              <w:pStyle w:val="BodyText"/>
              <w:rPr>
                <w:lang w:val="en-CA"/>
              </w:rPr>
            </w:pPr>
            <w:r w:rsidRPr="541B9F09">
              <w:rPr>
                <w:lang w:val="en-CA"/>
              </w:rPr>
              <w:t>PTP Archetype name</w:t>
            </w:r>
          </w:p>
        </w:tc>
        <w:tc>
          <w:tcPr>
            <w:tcW w:w="2551" w:type="dxa"/>
            <w:shd w:val="clear" w:color="auto" w:fill="1E8BCD"/>
          </w:tcPr>
          <w:p w14:paraId="0F3BDB43" w14:textId="067BF83E" w:rsidR="56C7CD49" w:rsidRDefault="56C7CD49" w:rsidP="541B9F09">
            <w:pPr>
              <w:pStyle w:val="BodyText"/>
              <w:rPr>
                <w:lang w:val="en-CA"/>
              </w:rPr>
            </w:pPr>
            <w:r w:rsidRPr="541B9F09">
              <w:rPr>
                <w:lang w:val="en-CA"/>
              </w:rPr>
              <w:t>PTP Archetype Instance Name</w:t>
            </w:r>
          </w:p>
        </w:tc>
        <w:tc>
          <w:tcPr>
            <w:tcW w:w="1279" w:type="dxa"/>
            <w:shd w:val="clear" w:color="auto" w:fill="1E8BCD"/>
          </w:tcPr>
          <w:p w14:paraId="2D7970BB" w14:textId="1C78BEA4" w:rsidR="56C7CD49" w:rsidRDefault="56C7CD49" w:rsidP="541B9F09">
            <w:pPr>
              <w:pStyle w:val="BodyText"/>
              <w:rPr>
                <w:lang w:val="en-CA"/>
              </w:rPr>
            </w:pPr>
            <w:r w:rsidRPr="541B9F09">
              <w:rPr>
                <w:lang w:val="en-CA"/>
              </w:rPr>
              <w:t>Position Sequence</w:t>
            </w:r>
          </w:p>
        </w:tc>
      </w:tr>
      <w:tr w:rsidR="541B9F09" w14:paraId="1BCC8437" w14:textId="77777777" w:rsidTr="00670594">
        <w:trPr>
          <w:trHeight w:val="303"/>
        </w:trPr>
        <w:tc>
          <w:tcPr>
            <w:tcW w:w="2162" w:type="dxa"/>
          </w:tcPr>
          <w:p w14:paraId="4742AF6F" w14:textId="4C4F87E4" w:rsidR="56C7CD49" w:rsidRDefault="56C7CD49" w:rsidP="541B9F09">
            <w:pPr>
              <w:pStyle w:val="BodyText"/>
              <w:rPr>
                <w:lang w:val="en-CA"/>
              </w:rPr>
            </w:pPr>
            <w:r w:rsidRPr="541B9F09">
              <w:rPr>
                <w:lang w:val="en-CA"/>
              </w:rPr>
              <w:t>NCS 540 Shelf</w:t>
            </w:r>
          </w:p>
        </w:tc>
        <w:tc>
          <w:tcPr>
            <w:tcW w:w="1664" w:type="dxa"/>
          </w:tcPr>
          <w:p w14:paraId="43D6D317" w14:textId="58DB9B19" w:rsidR="7D8284BA" w:rsidRDefault="7D8284BA" w:rsidP="541B9F09">
            <w:pPr>
              <w:pStyle w:val="BodyText"/>
              <w:rPr>
                <w:lang w:val="en-CA"/>
              </w:rPr>
            </w:pPr>
            <w:r w:rsidRPr="541B9F09">
              <w:rPr>
                <w:lang w:val="en-CA"/>
              </w:rPr>
              <w:t>IPRAN</w:t>
            </w:r>
          </w:p>
        </w:tc>
        <w:tc>
          <w:tcPr>
            <w:tcW w:w="2270" w:type="dxa"/>
          </w:tcPr>
          <w:p w14:paraId="49C6499B" w14:textId="6BB99A67" w:rsidR="7D8284BA" w:rsidRDefault="0072119F" w:rsidP="541B9F09">
            <w:pPr>
              <w:pStyle w:val="BodyText"/>
              <w:rPr>
                <w:lang w:val="en-CA"/>
              </w:rPr>
            </w:pPr>
            <w:r w:rsidRPr="0072119F">
              <w:rPr>
                <w:lang w:val="en-CA"/>
              </w:rPr>
              <w:t>1/10G - PTP</w:t>
            </w:r>
          </w:p>
        </w:tc>
        <w:tc>
          <w:tcPr>
            <w:tcW w:w="2551" w:type="dxa"/>
          </w:tcPr>
          <w:p w14:paraId="77FB27FB" w14:textId="37BA87D9" w:rsidR="305B710A" w:rsidRPr="00812CB2" w:rsidRDefault="00817FBE" w:rsidP="541B9F09">
            <w:pPr>
              <w:pStyle w:val="BodyText"/>
              <w:rPr>
                <w:lang w:val="fr-FR"/>
              </w:rPr>
            </w:pPr>
            <w:r>
              <w:rPr>
                <w:lang w:val="fr-FR"/>
              </w:rPr>
              <w:t>0</w:t>
            </w:r>
            <w:r w:rsidR="0072119F">
              <w:rPr>
                <w:lang w:val="fr-FR"/>
              </w:rPr>
              <w:t>-2</w:t>
            </w:r>
            <w:r>
              <w:rPr>
                <w:lang w:val="fr-FR"/>
              </w:rPr>
              <w:t>3</w:t>
            </w:r>
          </w:p>
        </w:tc>
        <w:tc>
          <w:tcPr>
            <w:tcW w:w="1279" w:type="dxa"/>
          </w:tcPr>
          <w:p w14:paraId="241A49C0" w14:textId="0D2152CE" w:rsidR="0D10A3D9" w:rsidRDefault="0D10A3D9" w:rsidP="541B9F09">
            <w:pPr>
              <w:pStyle w:val="BodyText"/>
              <w:rPr>
                <w:lang w:val="en-CA"/>
              </w:rPr>
            </w:pPr>
            <w:r w:rsidRPr="541B9F09">
              <w:rPr>
                <w:lang w:val="en-CA"/>
              </w:rPr>
              <w:t>0 - 23</w:t>
            </w:r>
          </w:p>
        </w:tc>
      </w:tr>
      <w:tr w:rsidR="541B9F09" w14:paraId="7C49ABCA" w14:textId="77777777" w:rsidTr="00670594">
        <w:trPr>
          <w:trHeight w:val="303"/>
        </w:trPr>
        <w:tc>
          <w:tcPr>
            <w:tcW w:w="2162" w:type="dxa"/>
          </w:tcPr>
          <w:p w14:paraId="052B6070" w14:textId="4C4F87E4" w:rsidR="0D10A3D9" w:rsidRDefault="0D10A3D9" w:rsidP="541B9F09">
            <w:pPr>
              <w:pStyle w:val="BodyText"/>
              <w:rPr>
                <w:lang w:val="en-CA"/>
              </w:rPr>
            </w:pPr>
            <w:r w:rsidRPr="541B9F09">
              <w:rPr>
                <w:lang w:val="en-CA"/>
              </w:rPr>
              <w:t>NCS 540 Shelf</w:t>
            </w:r>
          </w:p>
          <w:p w14:paraId="3CF43945" w14:textId="61964798" w:rsidR="541B9F09" w:rsidRDefault="541B9F09" w:rsidP="541B9F09">
            <w:pPr>
              <w:pStyle w:val="BodyText"/>
              <w:rPr>
                <w:lang w:val="en-CA"/>
              </w:rPr>
            </w:pPr>
          </w:p>
        </w:tc>
        <w:tc>
          <w:tcPr>
            <w:tcW w:w="1664" w:type="dxa"/>
          </w:tcPr>
          <w:p w14:paraId="442C5069" w14:textId="44048836" w:rsidR="0D10A3D9" w:rsidRDefault="0D10A3D9" w:rsidP="541B9F09">
            <w:pPr>
              <w:pStyle w:val="BodyText"/>
              <w:rPr>
                <w:lang w:val="en-CA"/>
              </w:rPr>
            </w:pPr>
            <w:r w:rsidRPr="541B9F09">
              <w:rPr>
                <w:lang w:val="en-CA"/>
              </w:rPr>
              <w:t>IPRAN</w:t>
            </w:r>
          </w:p>
        </w:tc>
        <w:tc>
          <w:tcPr>
            <w:tcW w:w="2270" w:type="dxa"/>
          </w:tcPr>
          <w:p w14:paraId="2512B6A2" w14:textId="3C23D0FB" w:rsidR="0D10A3D9" w:rsidRDefault="0D10A3D9" w:rsidP="541B9F09">
            <w:pPr>
              <w:pStyle w:val="BodyText"/>
              <w:rPr>
                <w:lang w:val="en-CA"/>
              </w:rPr>
            </w:pPr>
            <w:r w:rsidRPr="541B9F09">
              <w:rPr>
                <w:lang w:val="en-CA"/>
              </w:rPr>
              <w:t>SFP/SFP+/SFP28</w:t>
            </w:r>
          </w:p>
        </w:tc>
        <w:tc>
          <w:tcPr>
            <w:tcW w:w="2551" w:type="dxa"/>
          </w:tcPr>
          <w:p w14:paraId="304175B4" w14:textId="16256097" w:rsidR="0D10A3D9" w:rsidRDefault="00AA2E41" w:rsidP="541B9F09">
            <w:pPr>
              <w:pStyle w:val="BodyText"/>
              <w:rPr>
                <w:lang w:val="en-CA"/>
              </w:rPr>
            </w:pPr>
            <w:r>
              <w:rPr>
                <w:lang w:val="en-CA"/>
              </w:rPr>
              <w:t>2</w:t>
            </w:r>
            <w:r w:rsidR="00817FBE">
              <w:rPr>
                <w:lang w:val="en-CA"/>
              </w:rPr>
              <w:t>4</w:t>
            </w:r>
            <w:r>
              <w:rPr>
                <w:lang w:val="en-CA"/>
              </w:rPr>
              <w:t>-3</w:t>
            </w:r>
            <w:r w:rsidR="00817FBE">
              <w:rPr>
                <w:lang w:val="en-CA"/>
              </w:rPr>
              <w:t>1</w:t>
            </w:r>
          </w:p>
        </w:tc>
        <w:tc>
          <w:tcPr>
            <w:tcW w:w="1279" w:type="dxa"/>
          </w:tcPr>
          <w:p w14:paraId="4A3C6E82" w14:textId="5FF37AE0" w:rsidR="12641940" w:rsidRDefault="12641940" w:rsidP="541B9F09">
            <w:pPr>
              <w:pStyle w:val="BodyText"/>
              <w:rPr>
                <w:lang w:val="en-CA"/>
              </w:rPr>
            </w:pPr>
            <w:r w:rsidRPr="541B9F09">
              <w:rPr>
                <w:lang w:val="en-CA"/>
              </w:rPr>
              <w:t>24-31</w:t>
            </w:r>
          </w:p>
        </w:tc>
      </w:tr>
      <w:tr w:rsidR="541B9F09" w14:paraId="09CCA2FE" w14:textId="77777777" w:rsidTr="00670594">
        <w:trPr>
          <w:trHeight w:val="303"/>
        </w:trPr>
        <w:tc>
          <w:tcPr>
            <w:tcW w:w="2162" w:type="dxa"/>
          </w:tcPr>
          <w:p w14:paraId="53852A39" w14:textId="4C4F87E4" w:rsidR="12641940" w:rsidRDefault="12641940" w:rsidP="541B9F09">
            <w:pPr>
              <w:pStyle w:val="BodyText"/>
              <w:rPr>
                <w:lang w:val="en-CA"/>
              </w:rPr>
            </w:pPr>
            <w:r w:rsidRPr="541B9F09">
              <w:rPr>
                <w:lang w:val="en-CA"/>
              </w:rPr>
              <w:t>NCS 540 Shelf</w:t>
            </w:r>
          </w:p>
          <w:p w14:paraId="0C784FAF" w14:textId="3A1AA08E" w:rsidR="541B9F09" w:rsidRDefault="541B9F09" w:rsidP="541B9F09">
            <w:pPr>
              <w:pStyle w:val="BodyText"/>
              <w:rPr>
                <w:lang w:val="en-CA"/>
              </w:rPr>
            </w:pPr>
          </w:p>
        </w:tc>
        <w:tc>
          <w:tcPr>
            <w:tcW w:w="1664" w:type="dxa"/>
          </w:tcPr>
          <w:p w14:paraId="0A69B348" w14:textId="7135B813" w:rsidR="12641940" w:rsidRDefault="12641940" w:rsidP="541B9F09">
            <w:pPr>
              <w:pStyle w:val="BodyText"/>
              <w:rPr>
                <w:lang w:val="en-CA"/>
              </w:rPr>
            </w:pPr>
            <w:r w:rsidRPr="541B9F09">
              <w:rPr>
                <w:lang w:val="en-CA"/>
              </w:rPr>
              <w:t>IPRAN</w:t>
            </w:r>
          </w:p>
        </w:tc>
        <w:tc>
          <w:tcPr>
            <w:tcW w:w="2270" w:type="dxa"/>
          </w:tcPr>
          <w:p w14:paraId="7EF5D9CA" w14:textId="711F0E48" w:rsidR="12641940" w:rsidRDefault="12641940" w:rsidP="541B9F09">
            <w:pPr>
              <w:pStyle w:val="BodyText"/>
              <w:rPr>
                <w:lang w:val="en-CA"/>
              </w:rPr>
            </w:pPr>
            <w:r w:rsidRPr="541B9F09">
              <w:rPr>
                <w:lang w:val="en-CA"/>
              </w:rPr>
              <w:t>QSFP28/QSFP+</w:t>
            </w:r>
          </w:p>
        </w:tc>
        <w:tc>
          <w:tcPr>
            <w:tcW w:w="2551" w:type="dxa"/>
          </w:tcPr>
          <w:p w14:paraId="2F9F7A82" w14:textId="3197652D" w:rsidR="12641940" w:rsidRDefault="12641940" w:rsidP="541B9F09">
            <w:pPr>
              <w:pStyle w:val="BodyText"/>
              <w:rPr>
                <w:lang w:val="en-CA"/>
              </w:rPr>
            </w:pPr>
            <w:r w:rsidRPr="541B9F09">
              <w:rPr>
                <w:lang w:val="en-CA"/>
              </w:rPr>
              <w:t>1/0 &amp; 1/1</w:t>
            </w:r>
          </w:p>
        </w:tc>
        <w:tc>
          <w:tcPr>
            <w:tcW w:w="1279" w:type="dxa"/>
          </w:tcPr>
          <w:p w14:paraId="2B18FFFE" w14:textId="4E9A123A" w:rsidR="12641940" w:rsidRDefault="12641940" w:rsidP="541B9F09">
            <w:pPr>
              <w:pStyle w:val="BodyText"/>
              <w:rPr>
                <w:lang w:val="en-CA"/>
              </w:rPr>
            </w:pPr>
            <w:r w:rsidRPr="541B9F09">
              <w:rPr>
                <w:lang w:val="en-CA"/>
              </w:rPr>
              <w:t>32 &amp; 33</w:t>
            </w:r>
          </w:p>
        </w:tc>
      </w:tr>
    </w:tbl>
    <w:p w14:paraId="2BB95744" w14:textId="77777777" w:rsidR="004B2C46" w:rsidRDefault="004B2C46" w:rsidP="004B2C46">
      <w:pPr>
        <w:pStyle w:val="Heading3"/>
        <w:rPr>
          <w:lang w:val="en-CA"/>
        </w:rPr>
      </w:pPr>
      <w:bookmarkStart w:id="247" w:name="_Toc153919404"/>
      <w:r w:rsidRPr="1612F9A0">
        <w:rPr>
          <w:lang w:val="en-CA"/>
        </w:rPr>
        <w:t>Pluggable Types</w:t>
      </w:r>
      <w:bookmarkEnd w:id="247"/>
    </w:p>
    <w:p w14:paraId="54F00706" w14:textId="77777777" w:rsidR="00E22A67" w:rsidRDefault="00E22A67" w:rsidP="00E22A67">
      <w:pPr>
        <w:pStyle w:val="BodyText"/>
        <w:rPr>
          <w:lang w:val="en-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543"/>
        <w:gridCol w:w="2138"/>
        <w:gridCol w:w="2126"/>
        <w:gridCol w:w="1985"/>
        <w:gridCol w:w="1101"/>
        <w:gridCol w:w="1350"/>
      </w:tblGrid>
      <w:tr w:rsidR="541B9F09" w14:paraId="3FD98DD0" w14:textId="77777777" w:rsidTr="00552674">
        <w:trPr>
          <w:trHeight w:val="300"/>
        </w:trPr>
        <w:tc>
          <w:tcPr>
            <w:tcW w:w="1543" w:type="dxa"/>
            <w:shd w:val="clear" w:color="auto" w:fill="1E8BCD"/>
          </w:tcPr>
          <w:p w14:paraId="51C78540" w14:textId="3B2FB102" w:rsidR="6DDF6E33" w:rsidRDefault="6DDF6E33" w:rsidP="541B9F09">
            <w:pPr>
              <w:pStyle w:val="BodyText"/>
              <w:rPr>
                <w:lang w:val="en-CA"/>
              </w:rPr>
            </w:pPr>
            <w:r w:rsidRPr="541B9F09">
              <w:rPr>
                <w:lang w:val="en-CA"/>
              </w:rPr>
              <w:t>Pluggable Family</w:t>
            </w:r>
          </w:p>
        </w:tc>
        <w:tc>
          <w:tcPr>
            <w:tcW w:w="2138" w:type="dxa"/>
            <w:shd w:val="clear" w:color="auto" w:fill="1E8BCD"/>
          </w:tcPr>
          <w:p w14:paraId="69A7F69E" w14:textId="251CFEB2" w:rsidR="6DDF6E33" w:rsidRDefault="6DDF6E33" w:rsidP="541B9F09">
            <w:pPr>
              <w:pStyle w:val="BodyText"/>
              <w:rPr>
                <w:lang w:val="en-CA"/>
              </w:rPr>
            </w:pPr>
            <w:r w:rsidRPr="541B9F09">
              <w:rPr>
                <w:lang w:val="en-CA"/>
              </w:rPr>
              <w:t>Pluggable Archetype Name</w:t>
            </w:r>
          </w:p>
        </w:tc>
        <w:tc>
          <w:tcPr>
            <w:tcW w:w="2126" w:type="dxa"/>
            <w:shd w:val="clear" w:color="auto" w:fill="1E8BCD"/>
          </w:tcPr>
          <w:p w14:paraId="7437F814" w14:textId="2FBAAB9F" w:rsidR="6DDF6E33" w:rsidRDefault="6DDF6E33" w:rsidP="541B9F09">
            <w:pPr>
              <w:pStyle w:val="BodyText"/>
              <w:rPr>
                <w:lang w:val="en-CA"/>
              </w:rPr>
            </w:pPr>
            <w:r w:rsidRPr="541B9F09">
              <w:rPr>
                <w:lang w:val="en-CA"/>
              </w:rPr>
              <w:t>Pluggable Archetype Instance name</w:t>
            </w:r>
          </w:p>
        </w:tc>
        <w:tc>
          <w:tcPr>
            <w:tcW w:w="1985" w:type="dxa"/>
            <w:shd w:val="clear" w:color="auto" w:fill="1E8BCD"/>
          </w:tcPr>
          <w:p w14:paraId="5D12CC2E" w14:textId="0D61E78D" w:rsidR="6DDF6E33" w:rsidRDefault="6DDF6E33" w:rsidP="541B9F09">
            <w:pPr>
              <w:pStyle w:val="BodyText"/>
              <w:rPr>
                <w:lang w:val="en-CA"/>
              </w:rPr>
            </w:pPr>
            <w:r w:rsidRPr="541B9F09">
              <w:rPr>
                <w:lang w:val="en-CA"/>
              </w:rPr>
              <w:t>Description</w:t>
            </w:r>
          </w:p>
        </w:tc>
        <w:tc>
          <w:tcPr>
            <w:tcW w:w="1101" w:type="dxa"/>
            <w:shd w:val="clear" w:color="auto" w:fill="1E8BCD"/>
          </w:tcPr>
          <w:p w14:paraId="38BA8F23" w14:textId="651C4777" w:rsidR="6DDF6E33" w:rsidRDefault="6DDF6E33" w:rsidP="541B9F09">
            <w:pPr>
              <w:pStyle w:val="BodyText"/>
              <w:rPr>
                <w:lang w:val="en-CA"/>
              </w:rPr>
            </w:pPr>
            <w:r w:rsidRPr="541B9F09">
              <w:rPr>
                <w:lang w:val="en-CA"/>
              </w:rPr>
              <w:t xml:space="preserve">Position used </w:t>
            </w:r>
          </w:p>
        </w:tc>
        <w:tc>
          <w:tcPr>
            <w:tcW w:w="1350" w:type="dxa"/>
            <w:shd w:val="clear" w:color="auto" w:fill="1E8BCD"/>
          </w:tcPr>
          <w:p w14:paraId="55F61561" w14:textId="148B5A42" w:rsidR="6DDF6E33" w:rsidRDefault="6DDF6E33" w:rsidP="541B9F09">
            <w:pPr>
              <w:pStyle w:val="BodyText"/>
              <w:rPr>
                <w:lang w:val="en-CA"/>
              </w:rPr>
            </w:pPr>
            <w:r w:rsidRPr="541B9F09">
              <w:rPr>
                <w:lang w:val="en-CA"/>
              </w:rPr>
              <w:t>vendor</w:t>
            </w:r>
          </w:p>
        </w:tc>
      </w:tr>
      <w:tr w:rsidR="541B9F09" w14:paraId="1AB8F8D2" w14:textId="77777777" w:rsidTr="00552674">
        <w:trPr>
          <w:trHeight w:val="300"/>
        </w:trPr>
        <w:tc>
          <w:tcPr>
            <w:tcW w:w="1543" w:type="dxa"/>
          </w:tcPr>
          <w:p w14:paraId="2D993371" w14:textId="4DC672FC" w:rsidR="7F9C0471" w:rsidRDefault="7F9C0471" w:rsidP="541B9F09">
            <w:pPr>
              <w:pStyle w:val="BodyText"/>
              <w:rPr>
                <w:lang w:val="en-CA"/>
              </w:rPr>
            </w:pPr>
            <w:r w:rsidRPr="541B9F09">
              <w:rPr>
                <w:lang w:val="en-CA"/>
              </w:rPr>
              <w:t>IPRAN</w:t>
            </w:r>
          </w:p>
        </w:tc>
        <w:tc>
          <w:tcPr>
            <w:tcW w:w="2138" w:type="dxa"/>
          </w:tcPr>
          <w:p w14:paraId="70420A3B" w14:textId="434AC2DD" w:rsidR="7F9C0471" w:rsidRDefault="7F9C0471" w:rsidP="541B9F09">
            <w:pPr>
              <w:pStyle w:val="BodyText"/>
              <w:rPr>
                <w:lang w:val="en-CA"/>
              </w:rPr>
            </w:pPr>
            <w:r w:rsidRPr="541B9F09">
              <w:rPr>
                <w:lang w:val="en-CA"/>
              </w:rPr>
              <w:t>SFP-10/25G-LR-S</w:t>
            </w:r>
          </w:p>
        </w:tc>
        <w:tc>
          <w:tcPr>
            <w:tcW w:w="2126" w:type="dxa"/>
          </w:tcPr>
          <w:p w14:paraId="46D4DB36" w14:textId="26997552" w:rsidR="7F9C0471" w:rsidRDefault="7F9C0471" w:rsidP="541B9F09">
            <w:pPr>
              <w:pStyle w:val="BodyText"/>
              <w:rPr>
                <w:lang w:val="en-CA"/>
              </w:rPr>
            </w:pPr>
            <w:r w:rsidRPr="541B9F09">
              <w:rPr>
                <w:lang w:val="en-CA"/>
              </w:rPr>
              <w:t>SFP-10/25G-LR-S</w:t>
            </w:r>
          </w:p>
        </w:tc>
        <w:tc>
          <w:tcPr>
            <w:tcW w:w="1985" w:type="dxa"/>
          </w:tcPr>
          <w:p w14:paraId="6C041EB5" w14:textId="5E57E76B" w:rsidR="7F9C0471" w:rsidRDefault="7F9C0471" w:rsidP="541B9F09">
            <w:pPr>
              <w:pStyle w:val="BodyText"/>
              <w:rPr>
                <w:lang w:val="en-CA"/>
              </w:rPr>
            </w:pPr>
            <w:r w:rsidRPr="541B9F09">
              <w:rPr>
                <w:lang w:val="en-CA"/>
              </w:rPr>
              <w:t>10/25G-BASE-LR SFP28 Module for SMF</w:t>
            </w:r>
          </w:p>
        </w:tc>
        <w:tc>
          <w:tcPr>
            <w:tcW w:w="1101" w:type="dxa"/>
          </w:tcPr>
          <w:p w14:paraId="04C4575D" w14:textId="5B11ED95" w:rsidR="7F9C0471" w:rsidRDefault="7F9C0471" w:rsidP="541B9F09">
            <w:pPr>
              <w:pStyle w:val="BodyText"/>
              <w:rPr>
                <w:lang w:val="en-CA"/>
              </w:rPr>
            </w:pPr>
            <w:r w:rsidRPr="541B9F09">
              <w:rPr>
                <w:lang w:val="en-CA"/>
              </w:rPr>
              <w:t>1</w:t>
            </w:r>
          </w:p>
        </w:tc>
        <w:tc>
          <w:tcPr>
            <w:tcW w:w="1350" w:type="dxa"/>
          </w:tcPr>
          <w:p w14:paraId="7E20462D" w14:textId="795E7BB9" w:rsidR="7F9C0471" w:rsidRDefault="7F9C0471" w:rsidP="541B9F09">
            <w:pPr>
              <w:pStyle w:val="BodyText"/>
              <w:rPr>
                <w:lang w:val="en-CA"/>
              </w:rPr>
            </w:pPr>
            <w:r w:rsidRPr="541B9F09">
              <w:rPr>
                <w:lang w:val="en-CA"/>
              </w:rPr>
              <w:t>Cisco</w:t>
            </w:r>
          </w:p>
        </w:tc>
      </w:tr>
      <w:tr w:rsidR="541B9F09" w14:paraId="6B4DB39C" w14:textId="77777777" w:rsidTr="00552674">
        <w:trPr>
          <w:trHeight w:val="300"/>
        </w:trPr>
        <w:tc>
          <w:tcPr>
            <w:tcW w:w="1543" w:type="dxa"/>
          </w:tcPr>
          <w:p w14:paraId="057D00CF" w14:textId="1E72D665" w:rsidR="7F9C0471" w:rsidRDefault="7F9C0471" w:rsidP="541B9F09">
            <w:pPr>
              <w:pStyle w:val="BodyText"/>
              <w:rPr>
                <w:lang w:val="en-CA"/>
              </w:rPr>
            </w:pPr>
            <w:r w:rsidRPr="541B9F09">
              <w:rPr>
                <w:lang w:val="en-CA"/>
              </w:rPr>
              <w:t>IPRAN</w:t>
            </w:r>
          </w:p>
        </w:tc>
        <w:tc>
          <w:tcPr>
            <w:tcW w:w="2138" w:type="dxa"/>
          </w:tcPr>
          <w:p w14:paraId="175CC11C" w14:textId="577614EE" w:rsidR="541B9F09" w:rsidRDefault="2C6DD4FD" w:rsidP="541B9F09">
            <w:pPr>
              <w:pStyle w:val="BodyText"/>
              <w:rPr>
                <w:lang w:val="en-CA"/>
              </w:rPr>
            </w:pPr>
            <w:r w:rsidRPr="67A3CC35">
              <w:rPr>
                <w:lang w:val="en-CA"/>
              </w:rPr>
              <w:t>QSFP28:</w:t>
            </w:r>
            <w:r w:rsidRPr="50429D61">
              <w:rPr>
                <w:lang w:val="en-CA"/>
              </w:rPr>
              <w:t xml:space="preserve"> </w:t>
            </w:r>
            <w:r w:rsidRPr="67A3CC35">
              <w:rPr>
                <w:lang w:val="en-CA"/>
              </w:rPr>
              <w:t>Cisco-100GBASE-LR4</w:t>
            </w:r>
          </w:p>
        </w:tc>
        <w:tc>
          <w:tcPr>
            <w:tcW w:w="2126" w:type="dxa"/>
          </w:tcPr>
          <w:p w14:paraId="55C77B90" w14:textId="28CCB2FA" w:rsidR="541B9F09" w:rsidRDefault="2C6DD4FD" w:rsidP="541B9F09">
            <w:pPr>
              <w:pStyle w:val="BodyText"/>
              <w:rPr>
                <w:lang w:val="en-CA"/>
              </w:rPr>
            </w:pPr>
            <w:r w:rsidRPr="30E0426C">
              <w:rPr>
                <w:lang w:val="en-CA"/>
              </w:rPr>
              <w:t>QSFP28:</w:t>
            </w:r>
            <w:r w:rsidRPr="50429D61">
              <w:rPr>
                <w:lang w:val="en-CA"/>
              </w:rPr>
              <w:t xml:space="preserve"> </w:t>
            </w:r>
            <w:r w:rsidRPr="30E0426C">
              <w:rPr>
                <w:lang w:val="en-CA"/>
              </w:rPr>
              <w:t>Cisco-100GBASE-LR4</w:t>
            </w:r>
          </w:p>
        </w:tc>
        <w:tc>
          <w:tcPr>
            <w:tcW w:w="1985" w:type="dxa"/>
          </w:tcPr>
          <w:p w14:paraId="0DD1479F" w14:textId="6B7904A2" w:rsidR="541B9F09" w:rsidRDefault="2C6DD4FD" w:rsidP="541B9F09">
            <w:pPr>
              <w:pStyle w:val="BodyText"/>
              <w:rPr>
                <w:lang w:val="en-CA"/>
              </w:rPr>
            </w:pPr>
            <w:r w:rsidRPr="30E0426C">
              <w:rPr>
                <w:lang w:val="en-CA"/>
              </w:rPr>
              <w:t>QSFP-100G-LR4-S</w:t>
            </w:r>
          </w:p>
        </w:tc>
        <w:tc>
          <w:tcPr>
            <w:tcW w:w="1101" w:type="dxa"/>
          </w:tcPr>
          <w:p w14:paraId="071EB1BF" w14:textId="022812E8" w:rsidR="541B9F09" w:rsidRDefault="2C6DD4FD" w:rsidP="541B9F09">
            <w:pPr>
              <w:pStyle w:val="BodyText"/>
              <w:rPr>
                <w:lang w:val="en-CA"/>
              </w:rPr>
            </w:pPr>
            <w:r w:rsidRPr="583E9F7E">
              <w:rPr>
                <w:lang w:val="en-CA"/>
              </w:rPr>
              <w:t>1</w:t>
            </w:r>
          </w:p>
        </w:tc>
        <w:tc>
          <w:tcPr>
            <w:tcW w:w="1350" w:type="dxa"/>
          </w:tcPr>
          <w:p w14:paraId="1C57892D" w14:textId="1E91D51B" w:rsidR="541B9F09" w:rsidRDefault="2C6DD4FD" w:rsidP="541B9F09">
            <w:pPr>
              <w:pStyle w:val="BodyText"/>
              <w:rPr>
                <w:lang w:val="en-CA"/>
              </w:rPr>
            </w:pPr>
            <w:r w:rsidRPr="583E9F7E">
              <w:rPr>
                <w:lang w:val="en-CA"/>
              </w:rPr>
              <w:t>Cisco</w:t>
            </w:r>
          </w:p>
        </w:tc>
      </w:tr>
      <w:tr w:rsidR="541B9F09" w14:paraId="1427366A" w14:textId="77777777" w:rsidTr="00552674">
        <w:trPr>
          <w:trHeight w:val="480"/>
        </w:trPr>
        <w:tc>
          <w:tcPr>
            <w:tcW w:w="1543" w:type="dxa"/>
          </w:tcPr>
          <w:p w14:paraId="4702C97C" w14:textId="143D2F28" w:rsidR="541B9F09" w:rsidRDefault="2C6DD4FD" w:rsidP="541B9F09">
            <w:pPr>
              <w:pStyle w:val="BodyText"/>
              <w:rPr>
                <w:lang w:val="en-CA"/>
              </w:rPr>
            </w:pPr>
            <w:r w:rsidRPr="583E9F7E">
              <w:rPr>
                <w:lang w:val="en-CA"/>
              </w:rPr>
              <w:t>IPRAN</w:t>
            </w:r>
          </w:p>
        </w:tc>
        <w:tc>
          <w:tcPr>
            <w:tcW w:w="2138" w:type="dxa"/>
          </w:tcPr>
          <w:p w14:paraId="151DC5F5" w14:textId="1C333B6D" w:rsidR="541B9F09" w:rsidRDefault="2C6DD4FD" w:rsidP="541B9F09">
            <w:pPr>
              <w:pStyle w:val="BodyText"/>
              <w:rPr>
                <w:lang w:val="en-CA"/>
              </w:rPr>
            </w:pPr>
            <w:r w:rsidRPr="583E9F7E">
              <w:rPr>
                <w:lang w:val="en-CA"/>
              </w:rPr>
              <w:t>QSFP-40/100-SRBD</w:t>
            </w:r>
          </w:p>
        </w:tc>
        <w:tc>
          <w:tcPr>
            <w:tcW w:w="2126" w:type="dxa"/>
          </w:tcPr>
          <w:p w14:paraId="1B671E24" w14:textId="216804E7" w:rsidR="541B9F09" w:rsidRDefault="2C6DD4FD" w:rsidP="541B9F09">
            <w:pPr>
              <w:pStyle w:val="BodyText"/>
              <w:rPr>
                <w:lang w:val="en-CA"/>
              </w:rPr>
            </w:pPr>
            <w:r w:rsidRPr="583E9F7E">
              <w:rPr>
                <w:lang w:val="en-CA"/>
              </w:rPr>
              <w:t>QSFP-40/100-SRBD</w:t>
            </w:r>
          </w:p>
        </w:tc>
        <w:tc>
          <w:tcPr>
            <w:tcW w:w="1985" w:type="dxa"/>
          </w:tcPr>
          <w:p w14:paraId="0D79A903" w14:textId="308D49D1" w:rsidR="541B9F09" w:rsidRDefault="00350D71" w:rsidP="541B9F09">
            <w:pPr>
              <w:pStyle w:val="BodyText"/>
              <w:rPr>
                <w:lang w:val="en-CA"/>
              </w:rPr>
            </w:pPr>
            <w:r w:rsidRPr="00350D71">
              <w:rPr>
                <w:lang w:val="en-CA"/>
              </w:rPr>
              <w:t>100G and 40GBASE SR-BiDi QSFP Transceiver, LC, 100m OM4 MMF</w:t>
            </w:r>
          </w:p>
        </w:tc>
        <w:tc>
          <w:tcPr>
            <w:tcW w:w="1101" w:type="dxa"/>
          </w:tcPr>
          <w:p w14:paraId="7B52B2F6" w14:textId="7149FFD4" w:rsidR="541B9F09" w:rsidRDefault="2C6DD4FD" w:rsidP="541B9F09">
            <w:pPr>
              <w:pStyle w:val="BodyText"/>
              <w:rPr>
                <w:lang w:val="en-CA"/>
              </w:rPr>
            </w:pPr>
            <w:r w:rsidRPr="583E9F7E">
              <w:rPr>
                <w:lang w:val="en-CA"/>
              </w:rPr>
              <w:t>1</w:t>
            </w:r>
          </w:p>
        </w:tc>
        <w:tc>
          <w:tcPr>
            <w:tcW w:w="1350" w:type="dxa"/>
          </w:tcPr>
          <w:p w14:paraId="7D65EC7E" w14:textId="18AC9742" w:rsidR="541B9F09" w:rsidRDefault="2C6DD4FD" w:rsidP="541B9F09">
            <w:pPr>
              <w:pStyle w:val="BodyText"/>
              <w:rPr>
                <w:lang w:val="en-CA"/>
              </w:rPr>
            </w:pPr>
            <w:r w:rsidRPr="583E9F7E">
              <w:rPr>
                <w:lang w:val="en-CA"/>
              </w:rPr>
              <w:t>Cisco</w:t>
            </w:r>
          </w:p>
        </w:tc>
      </w:tr>
      <w:tr w:rsidR="00047F62" w14:paraId="328F87D8" w14:textId="77777777" w:rsidTr="00552674">
        <w:trPr>
          <w:trHeight w:val="480"/>
        </w:trPr>
        <w:tc>
          <w:tcPr>
            <w:tcW w:w="1543" w:type="dxa"/>
          </w:tcPr>
          <w:p w14:paraId="55C78D9C" w14:textId="201BEE88" w:rsidR="00047F62" w:rsidRPr="583E9F7E" w:rsidRDefault="00047F62" w:rsidP="541B9F09">
            <w:pPr>
              <w:pStyle w:val="BodyText"/>
              <w:rPr>
                <w:lang w:val="en-CA"/>
              </w:rPr>
            </w:pPr>
            <w:r>
              <w:rPr>
                <w:lang w:val="en-CA"/>
              </w:rPr>
              <w:t>IPRAN</w:t>
            </w:r>
          </w:p>
        </w:tc>
        <w:tc>
          <w:tcPr>
            <w:tcW w:w="2138" w:type="dxa"/>
          </w:tcPr>
          <w:p w14:paraId="6390730F" w14:textId="5175B200" w:rsidR="00047F62" w:rsidRPr="583E9F7E" w:rsidRDefault="00224F0C" w:rsidP="541B9F09">
            <w:pPr>
              <w:pStyle w:val="BodyText"/>
              <w:rPr>
                <w:lang w:val="en-CA"/>
              </w:rPr>
            </w:pPr>
            <w:r w:rsidRPr="00224F0C">
              <w:rPr>
                <w:lang w:val="en-CA"/>
              </w:rPr>
              <w:t>QSFP-100G-ER4L-S</w:t>
            </w:r>
          </w:p>
        </w:tc>
        <w:tc>
          <w:tcPr>
            <w:tcW w:w="2126" w:type="dxa"/>
          </w:tcPr>
          <w:p w14:paraId="379AFB0A" w14:textId="385E340A" w:rsidR="00047F62" w:rsidRPr="583E9F7E" w:rsidRDefault="00552674" w:rsidP="541B9F09">
            <w:pPr>
              <w:pStyle w:val="BodyText"/>
              <w:rPr>
                <w:lang w:val="en-CA"/>
              </w:rPr>
            </w:pPr>
            <w:r w:rsidRPr="00224F0C">
              <w:rPr>
                <w:lang w:val="en-CA"/>
              </w:rPr>
              <w:t>QSFP-100G-ER4L-S</w:t>
            </w:r>
          </w:p>
        </w:tc>
        <w:tc>
          <w:tcPr>
            <w:tcW w:w="1985" w:type="dxa"/>
          </w:tcPr>
          <w:p w14:paraId="4F9D7A62" w14:textId="3020B58E" w:rsidR="00047F62" w:rsidRPr="00350D71" w:rsidRDefault="00552674" w:rsidP="541B9F09">
            <w:pPr>
              <w:pStyle w:val="BodyText"/>
              <w:rPr>
                <w:lang w:val="en-CA"/>
              </w:rPr>
            </w:pPr>
            <w:r w:rsidRPr="00552674">
              <w:rPr>
                <w:lang w:val="en-CA"/>
              </w:rPr>
              <w:t>SFP-10G-LR-S</w:t>
            </w:r>
          </w:p>
        </w:tc>
        <w:tc>
          <w:tcPr>
            <w:tcW w:w="1101" w:type="dxa"/>
          </w:tcPr>
          <w:p w14:paraId="676CF3F1" w14:textId="10FF34B6" w:rsidR="00047F62" w:rsidRPr="583E9F7E" w:rsidRDefault="00552674" w:rsidP="541B9F09">
            <w:pPr>
              <w:pStyle w:val="BodyText"/>
              <w:rPr>
                <w:lang w:val="en-CA"/>
              </w:rPr>
            </w:pPr>
            <w:r>
              <w:rPr>
                <w:lang w:val="en-CA"/>
              </w:rPr>
              <w:t>1</w:t>
            </w:r>
          </w:p>
        </w:tc>
        <w:tc>
          <w:tcPr>
            <w:tcW w:w="1350" w:type="dxa"/>
          </w:tcPr>
          <w:p w14:paraId="59D7456F" w14:textId="6DF28CB0" w:rsidR="00047F62" w:rsidRPr="583E9F7E" w:rsidRDefault="00552674" w:rsidP="541B9F09">
            <w:pPr>
              <w:pStyle w:val="BodyText"/>
              <w:rPr>
                <w:lang w:val="en-CA"/>
              </w:rPr>
            </w:pPr>
            <w:r>
              <w:rPr>
                <w:lang w:val="en-CA"/>
              </w:rPr>
              <w:t>Cisco</w:t>
            </w:r>
          </w:p>
        </w:tc>
      </w:tr>
      <w:tr w:rsidR="00552674" w14:paraId="7D0ADECA" w14:textId="77777777" w:rsidTr="00552674">
        <w:trPr>
          <w:trHeight w:val="480"/>
        </w:trPr>
        <w:tc>
          <w:tcPr>
            <w:tcW w:w="1543" w:type="dxa"/>
          </w:tcPr>
          <w:p w14:paraId="680CD0A2" w14:textId="5E55206F" w:rsidR="00552674" w:rsidRDefault="00552674" w:rsidP="541B9F09">
            <w:pPr>
              <w:pStyle w:val="BodyText"/>
              <w:rPr>
                <w:lang w:val="en-CA"/>
              </w:rPr>
            </w:pPr>
            <w:r>
              <w:rPr>
                <w:lang w:val="en-CA"/>
              </w:rPr>
              <w:t>IPRAN</w:t>
            </w:r>
          </w:p>
        </w:tc>
        <w:tc>
          <w:tcPr>
            <w:tcW w:w="2138" w:type="dxa"/>
          </w:tcPr>
          <w:p w14:paraId="4EACB7F5" w14:textId="6E568A30" w:rsidR="00552674" w:rsidRPr="00224F0C" w:rsidRDefault="003158A1" w:rsidP="541B9F09">
            <w:pPr>
              <w:pStyle w:val="BodyText"/>
              <w:rPr>
                <w:lang w:val="en-CA"/>
              </w:rPr>
            </w:pPr>
            <w:r w:rsidRPr="003158A1">
              <w:rPr>
                <w:lang w:val="en-CA"/>
              </w:rPr>
              <w:t>QSFP-100G-FR-S</w:t>
            </w:r>
          </w:p>
        </w:tc>
        <w:tc>
          <w:tcPr>
            <w:tcW w:w="2126" w:type="dxa"/>
          </w:tcPr>
          <w:p w14:paraId="531A1B6D" w14:textId="3379E044" w:rsidR="00552674" w:rsidRPr="00224F0C" w:rsidRDefault="00AC6DAC" w:rsidP="541B9F09">
            <w:pPr>
              <w:pStyle w:val="BodyText"/>
              <w:rPr>
                <w:lang w:val="en-CA"/>
              </w:rPr>
            </w:pPr>
            <w:r w:rsidRPr="00AC6DAC">
              <w:rPr>
                <w:lang w:val="en-CA"/>
              </w:rPr>
              <w:t>QSFP-100G-FR-S</w:t>
            </w:r>
          </w:p>
        </w:tc>
        <w:tc>
          <w:tcPr>
            <w:tcW w:w="1985" w:type="dxa"/>
          </w:tcPr>
          <w:p w14:paraId="2B9B143E" w14:textId="65AEFCF1" w:rsidR="00552674" w:rsidRPr="00552674" w:rsidRDefault="00AC6DAC" w:rsidP="541B9F09">
            <w:pPr>
              <w:pStyle w:val="BodyText"/>
              <w:rPr>
                <w:lang w:val="en-CA"/>
              </w:rPr>
            </w:pPr>
            <w:r w:rsidRPr="00AC6DAC">
              <w:rPr>
                <w:lang w:val="en-CA"/>
              </w:rPr>
              <w:t>QSFP-100G-FR-S</w:t>
            </w:r>
          </w:p>
        </w:tc>
        <w:tc>
          <w:tcPr>
            <w:tcW w:w="1101" w:type="dxa"/>
          </w:tcPr>
          <w:p w14:paraId="77645AB9" w14:textId="052A8711" w:rsidR="00552674" w:rsidRDefault="00AC6DAC" w:rsidP="541B9F09">
            <w:pPr>
              <w:pStyle w:val="BodyText"/>
              <w:rPr>
                <w:lang w:val="en-CA"/>
              </w:rPr>
            </w:pPr>
            <w:r>
              <w:rPr>
                <w:lang w:val="en-CA"/>
              </w:rPr>
              <w:t>1</w:t>
            </w:r>
          </w:p>
        </w:tc>
        <w:tc>
          <w:tcPr>
            <w:tcW w:w="1350" w:type="dxa"/>
          </w:tcPr>
          <w:p w14:paraId="5FF960FE" w14:textId="6BBFD6FF" w:rsidR="00552674" w:rsidRDefault="00AC6DAC" w:rsidP="541B9F09">
            <w:pPr>
              <w:pStyle w:val="BodyText"/>
              <w:rPr>
                <w:lang w:val="en-CA"/>
              </w:rPr>
            </w:pPr>
            <w:r>
              <w:rPr>
                <w:lang w:val="en-CA"/>
              </w:rPr>
              <w:t>Cisco</w:t>
            </w:r>
          </w:p>
        </w:tc>
      </w:tr>
      <w:tr w:rsidR="00AC6DAC" w14:paraId="1371A8EF" w14:textId="77777777" w:rsidTr="00552674">
        <w:trPr>
          <w:trHeight w:val="480"/>
        </w:trPr>
        <w:tc>
          <w:tcPr>
            <w:tcW w:w="1543" w:type="dxa"/>
          </w:tcPr>
          <w:p w14:paraId="10D1CD1E" w14:textId="6EF57754" w:rsidR="00AC6DAC" w:rsidRDefault="00AC6DAC" w:rsidP="541B9F09">
            <w:pPr>
              <w:pStyle w:val="BodyText"/>
              <w:rPr>
                <w:lang w:val="en-CA"/>
              </w:rPr>
            </w:pPr>
            <w:r>
              <w:rPr>
                <w:lang w:val="en-CA"/>
              </w:rPr>
              <w:t>IPRAN</w:t>
            </w:r>
          </w:p>
        </w:tc>
        <w:tc>
          <w:tcPr>
            <w:tcW w:w="2138" w:type="dxa"/>
          </w:tcPr>
          <w:p w14:paraId="5BB6A1C8" w14:textId="7B448AA1" w:rsidR="00AC6DAC" w:rsidRPr="003158A1" w:rsidRDefault="0058027C" w:rsidP="541B9F09">
            <w:pPr>
              <w:pStyle w:val="BodyText"/>
              <w:rPr>
                <w:lang w:val="en-CA"/>
              </w:rPr>
            </w:pPr>
            <w:r w:rsidRPr="0058027C">
              <w:rPr>
                <w:lang w:val="en-CA"/>
              </w:rPr>
              <w:t>QSFP-100G-ZR4-S</w:t>
            </w:r>
          </w:p>
        </w:tc>
        <w:tc>
          <w:tcPr>
            <w:tcW w:w="2126" w:type="dxa"/>
          </w:tcPr>
          <w:p w14:paraId="0869641B" w14:textId="6F0B8784" w:rsidR="00AC6DAC" w:rsidRPr="00AC6DAC" w:rsidRDefault="0058027C" w:rsidP="541B9F09">
            <w:pPr>
              <w:pStyle w:val="BodyText"/>
              <w:rPr>
                <w:lang w:val="en-CA"/>
              </w:rPr>
            </w:pPr>
            <w:r w:rsidRPr="0058027C">
              <w:rPr>
                <w:lang w:val="en-CA"/>
              </w:rPr>
              <w:t>QSFP-100G-ZR4-S</w:t>
            </w:r>
          </w:p>
        </w:tc>
        <w:tc>
          <w:tcPr>
            <w:tcW w:w="1985" w:type="dxa"/>
          </w:tcPr>
          <w:p w14:paraId="4E32093E" w14:textId="48195E30" w:rsidR="00AC6DAC" w:rsidRPr="00AC6DAC" w:rsidRDefault="00703B40" w:rsidP="541B9F09">
            <w:pPr>
              <w:pStyle w:val="BodyText"/>
              <w:rPr>
                <w:lang w:val="en-CA"/>
              </w:rPr>
            </w:pPr>
            <w:r w:rsidRPr="00703B40">
              <w:rPr>
                <w:lang w:val="en-CA"/>
              </w:rPr>
              <w:t>QSFP-100G-ZR4-S</w:t>
            </w:r>
          </w:p>
        </w:tc>
        <w:tc>
          <w:tcPr>
            <w:tcW w:w="1101" w:type="dxa"/>
          </w:tcPr>
          <w:p w14:paraId="70997A85" w14:textId="103F4476" w:rsidR="00AC6DAC" w:rsidRDefault="00703B40" w:rsidP="541B9F09">
            <w:pPr>
              <w:pStyle w:val="BodyText"/>
              <w:rPr>
                <w:lang w:val="en-CA"/>
              </w:rPr>
            </w:pPr>
            <w:r>
              <w:rPr>
                <w:lang w:val="en-CA"/>
              </w:rPr>
              <w:t>1</w:t>
            </w:r>
          </w:p>
        </w:tc>
        <w:tc>
          <w:tcPr>
            <w:tcW w:w="1350" w:type="dxa"/>
          </w:tcPr>
          <w:p w14:paraId="4AFE28D7" w14:textId="3B919FC9" w:rsidR="00AC6DAC" w:rsidRDefault="00703B40" w:rsidP="541B9F09">
            <w:pPr>
              <w:pStyle w:val="BodyText"/>
              <w:rPr>
                <w:lang w:val="en-CA"/>
              </w:rPr>
            </w:pPr>
            <w:r>
              <w:rPr>
                <w:lang w:val="en-CA"/>
              </w:rPr>
              <w:t>Cisco</w:t>
            </w:r>
          </w:p>
        </w:tc>
      </w:tr>
      <w:tr w:rsidR="00703B40" w14:paraId="0E0B8FCC" w14:textId="77777777" w:rsidTr="00552674">
        <w:trPr>
          <w:trHeight w:val="480"/>
        </w:trPr>
        <w:tc>
          <w:tcPr>
            <w:tcW w:w="1543" w:type="dxa"/>
          </w:tcPr>
          <w:p w14:paraId="476587B5" w14:textId="1A16419A" w:rsidR="00703B40" w:rsidRDefault="00703B40" w:rsidP="541B9F09">
            <w:pPr>
              <w:pStyle w:val="BodyText"/>
              <w:rPr>
                <w:lang w:val="en-CA"/>
              </w:rPr>
            </w:pPr>
            <w:r>
              <w:rPr>
                <w:lang w:val="en-CA"/>
              </w:rPr>
              <w:t>IPRAN</w:t>
            </w:r>
          </w:p>
        </w:tc>
        <w:tc>
          <w:tcPr>
            <w:tcW w:w="2138" w:type="dxa"/>
          </w:tcPr>
          <w:p w14:paraId="1D140CEA" w14:textId="0FC29F15" w:rsidR="00703B40" w:rsidRPr="0058027C" w:rsidRDefault="00BF121E" w:rsidP="541B9F09">
            <w:pPr>
              <w:pStyle w:val="BodyText"/>
              <w:rPr>
                <w:lang w:val="en-CA"/>
              </w:rPr>
            </w:pPr>
            <w:r w:rsidRPr="00BF121E">
              <w:rPr>
                <w:lang w:val="en-CA"/>
              </w:rPr>
              <w:t>SFP+:</w:t>
            </w:r>
            <w:r w:rsidR="00F37F22">
              <w:rPr>
                <w:lang w:val="en-CA"/>
              </w:rPr>
              <w:t xml:space="preserve"> </w:t>
            </w:r>
            <w:r w:rsidRPr="00BF121E">
              <w:rPr>
                <w:lang w:val="en-CA"/>
              </w:rPr>
              <w:t>Cisco-10GBASE-DWDM-Tuanable (DWDM-SFP10G-C-S)</w:t>
            </w:r>
          </w:p>
        </w:tc>
        <w:tc>
          <w:tcPr>
            <w:tcW w:w="2126" w:type="dxa"/>
          </w:tcPr>
          <w:p w14:paraId="25402A00" w14:textId="385DACE4" w:rsidR="00703B40" w:rsidRPr="0058027C" w:rsidRDefault="0039175A" w:rsidP="541B9F09">
            <w:pPr>
              <w:pStyle w:val="BodyText"/>
              <w:rPr>
                <w:lang w:val="en-CA"/>
              </w:rPr>
            </w:pPr>
            <w:r w:rsidRPr="0039175A">
              <w:rPr>
                <w:lang w:val="en-CA"/>
              </w:rPr>
              <w:t>SFP+:</w:t>
            </w:r>
            <w:r w:rsidR="00F37F22">
              <w:rPr>
                <w:lang w:val="en-CA"/>
              </w:rPr>
              <w:t xml:space="preserve"> </w:t>
            </w:r>
            <w:r w:rsidRPr="0039175A">
              <w:rPr>
                <w:lang w:val="en-CA"/>
              </w:rPr>
              <w:t>Cisco-10GBASE-DWDM-Tuanable (DWDM-SFP10G-C-S)</w:t>
            </w:r>
          </w:p>
        </w:tc>
        <w:tc>
          <w:tcPr>
            <w:tcW w:w="1985" w:type="dxa"/>
          </w:tcPr>
          <w:p w14:paraId="2998164C" w14:textId="21D86334" w:rsidR="00703B40" w:rsidRPr="00703B40" w:rsidRDefault="00BA13CF" w:rsidP="541B9F09">
            <w:pPr>
              <w:pStyle w:val="BodyText"/>
              <w:rPr>
                <w:lang w:val="en-CA"/>
              </w:rPr>
            </w:pPr>
            <w:r w:rsidRPr="0039175A">
              <w:rPr>
                <w:lang w:val="en-CA"/>
              </w:rPr>
              <w:t>DWDM-SFP10G-C-S</w:t>
            </w:r>
          </w:p>
        </w:tc>
        <w:tc>
          <w:tcPr>
            <w:tcW w:w="1101" w:type="dxa"/>
          </w:tcPr>
          <w:p w14:paraId="4A9C2259" w14:textId="05627F57" w:rsidR="00703B40" w:rsidRDefault="00BA13CF" w:rsidP="541B9F09">
            <w:pPr>
              <w:pStyle w:val="BodyText"/>
              <w:rPr>
                <w:lang w:val="en-CA"/>
              </w:rPr>
            </w:pPr>
            <w:r>
              <w:rPr>
                <w:lang w:val="en-CA"/>
              </w:rPr>
              <w:t>1</w:t>
            </w:r>
          </w:p>
        </w:tc>
        <w:tc>
          <w:tcPr>
            <w:tcW w:w="1350" w:type="dxa"/>
          </w:tcPr>
          <w:p w14:paraId="62DE87C6" w14:textId="5B9AADF1" w:rsidR="00703B40" w:rsidRDefault="00BA13CF" w:rsidP="541B9F09">
            <w:pPr>
              <w:pStyle w:val="BodyText"/>
              <w:rPr>
                <w:lang w:val="en-CA"/>
              </w:rPr>
            </w:pPr>
            <w:r>
              <w:rPr>
                <w:lang w:val="en-CA"/>
              </w:rPr>
              <w:t>Cisco</w:t>
            </w:r>
          </w:p>
        </w:tc>
      </w:tr>
      <w:tr w:rsidR="00703851" w14:paraId="28935B06" w14:textId="77777777" w:rsidTr="00552674">
        <w:trPr>
          <w:trHeight w:val="480"/>
        </w:trPr>
        <w:tc>
          <w:tcPr>
            <w:tcW w:w="1543" w:type="dxa"/>
          </w:tcPr>
          <w:p w14:paraId="4A33347C" w14:textId="22682A59" w:rsidR="00703851" w:rsidRDefault="00093B2B" w:rsidP="541B9F09">
            <w:pPr>
              <w:pStyle w:val="BodyText"/>
              <w:rPr>
                <w:lang w:val="en-CA"/>
              </w:rPr>
            </w:pPr>
            <w:r>
              <w:rPr>
                <w:lang w:val="en-CA"/>
              </w:rPr>
              <w:t>IPRAN</w:t>
            </w:r>
          </w:p>
        </w:tc>
        <w:tc>
          <w:tcPr>
            <w:tcW w:w="2138" w:type="dxa"/>
          </w:tcPr>
          <w:p w14:paraId="2971494C" w14:textId="7CBE6C82" w:rsidR="00703851" w:rsidRPr="00BF121E" w:rsidRDefault="00C72AD6" w:rsidP="541B9F09">
            <w:pPr>
              <w:pStyle w:val="BodyText"/>
              <w:rPr>
                <w:lang w:val="en-CA"/>
              </w:rPr>
            </w:pPr>
            <w:r w:rsidRPr="00C72AD6">
              <w:rPr>
                <w:lang w:val="en-CA"/>
              </w:rPr>
              <w:t>SFP+:</w:t>
            </w:r>
            <w:r w:rsidR="00F37F22">
              <w:rPr>
                <w:lang w:val="en-CA"/>
              </w:rPr>
              <w:t xml:space="preserve"> </w:t>
            </w:r>
            <w:r w:rsidRPr="00C72AD6">
              <w:rPr>
                <w:lang w:val="en-CA"/>
              </w:rPr>
              <w:t>Cisco-10GBASE-DWDM-Tunable (DWDM-SFP10G-C)</w:t>
            </w:r>
          </w:p>
        </w:tc>
        <w:tc>
          <w:tcPr>
            <w:tcW w:w="2126" w:type="dxa"/>
          </w:tcPr>
          <w:p w14:paraId="7A15B0B0" w14:textId="3055B495" w:rsidR="00703851" w:rsidRPr="0039175A" w:rsidRDefault="00C72AD6" w:rsidP="541B9F09">
            <w:pPr>
              <w:pStyle w:val="BodyText"/>
              <w:rPr>
                <w:lang w:val="en-CA"/>
              </w:rPr>
            </w:pPr>
            <w:r w:rsidRPr="00C72AD6">
              <w:rPr>
                <w:lang w:val="en-CA"/>
              </w:rPr>
              <w:t>SFP+:</w:t>
            </w:r>
            <w:r w:rsidR="00F37F22">
              <w:rPr>
                <w:lang w:val="en-CA"/>
              </w:rPr>
              <w:t xml:space="preserve"> </w:t>
            </w:r>
            <w:r w:rsidRPr="00C72AD6">
              <w:rPr>
                <w:lang w:val="en-CA"/>
              </w:rPr>
              <w:t>Cisco-10GBASE-DWDM-Tunable (DWDM-SFP10G-C)</w:t>
            </w:r>
          </w:p>
        </w:tc>
        <w:tc>
          <w:tcPr>
            <w:tcW w:w="1985" w:type="dxa"/>
          </w:tcPr>
          <w:p w14:paraId="2D28461A" w14:textId="525F732B" w:rsidR="00703851" w:rsidRPr="0039175A" w:rsidRDefault="00A14926" w:rsidP="541B9F09">
            <w:pPr>
              <w:pStyle w:val="BodyText"/>
              <w:rPr>
                <w:lang w:val="en-CA"/>
              </w:rPr>
            </w:pPr>
            <w:r w:rsidRPr="00C72AD6">
              <w:rPr>
                <w:lang w:val="en-CA"/>
              </w:rPr>
              <w:t>DWDM-SFP10G-C</w:t>
            </w:r>
          </w:p>
        </w:tc>
        <w:tc>
          <w:tcPr>
            <w:tcW w:w="1101" w:type="dxa"/>
          </w:tcPr>
          <w:p w14:paraId="7D161827" w14:textId="32D22C89" w:rsidR="00703851" w:rsidRDefault="00A14926" w:rsidP="541B9F09">
            <w:pPr>
              <w:pStyle w:val="BodyText"/>
              <w:rPr>
                <w:lang w:val="en-CA"/>
              </w:rPr>
            </w:pPr>
            <w:r>
              <w:rPr>
                <w:lang w:val="en-CA"/>
              </w:rPr>
              <w:t>1</w:t>
            </w:r>
          </w:p>
        </w:tc>
        <w:tc>
          <w:tcPr>
            <w:tcW w:w="1350" w:type="dxa"/>
          </w:tcPr>
          <w:p w14:paraId="53A97FA9" w14:textId="1C9CA7B1" w:rsidR="00703851" w:rsidRDefault="00A14926" w:rsidP="541B9F09">
            <w:pPr>
              <w:pStyle w:val="BodyText"/>
              <w:rPr>
                <w:lang w:val="en-CA"/>
              </w:rPr>
            </w:pPr>
            <w:r>
              <w:rPr>
                <w:lang w:val="en-CA"/>
              </w:rPr>
              <w:t>Cisco</w:t>
            </w:r>
          </w:p>
        </w:tc>
      </w:tr>
      <w:tr w:rsidR="00C15A48" w14:paraId="35E28D54" w14:textId="77777777" w:rsidTr="00552674">
        <w:trPr>
          <w:trHeight w:val="480"/>
        </w:trPr>
        <w:tc>
          <w:tcPr>
            <w:tcW w:w="1543" w:type="dxa"/>
          </w:tcPr>
          <w:p w14:paraId="4E886F11" w14:textId="197AAF69" w:rsidR="00C15A48" w:rsidRDefault="00C15A48" w:rsidP="541B9F09">
            <w:pPr>
              <w:pStyle w:val="BodyText"/>
              <w:rPr>
                <w:lang w:val="en-CA"/>
              </w:rPr>
            </w:pPr>
            <w:r>
              <w:rPr>
                <w:lang w:val="en-CA"/>
              </w:rPr>
              <w:t>IPRAN</w:t>
            </w:r>
          </w:p>
        </w:tc>
        <w:tc>
          <w:tcPr>
            <w:tcW w:w="2138" w:type="dxa"/>
          </w:tcPr>
          <w:p w14:paraId="6319C3BA" w14:textId="62FD8D9F" w:rsidR="00C15A48" w:rsidRPr="00C72AD6" w:rsidRDefault="00BB53D7" w:rsidP="541B9F09">
            <w:pPr>
              <w:pStyle w:val="BodyText"/>
              <w:rPr>
                <w:lang w:val="en-CA"/>
              </w:rPr>
            </w:pPr>
            <w:r w:rsidRPr="00BB53D7">
              <w:rPr>
                <w:lang w:val="en-CA"/>
              </w:rPr>
              <w:t>SFP+:</w:t>
            </w:r>
            <w:r w:rsidR="00F37F22">
              <w:rPr>
                <w:lang w:val="en-CA"/>
              </w:rPr>
              <w:t xml:space="preserve"> </w:t>
            </w:r>
            <w:r w:rsidRPr="00BB53D7">
              <w:rPr>
                <w:lang w:val="en-CA"/>
              </w:rPr>
              <w:t>Cisco-10GBASE-LR (SFP-10G-LR-S)</w:t>
            </w:r>
          </w:p>
        </w:tc>
        <w:tc>
          <w:tcPr>
            <w:tcW w:w="2126" w:type="dxa"/>
          </w:tcPr>
          <w:p w14:paraId="6E76ADA1" w14:textId="342EF044" w:rsidR="00C15A48" w:rsidRPr="00C72AD6" w:rsidRDefault="00BB53D7" w:rsidP="541B9F09">
            <w:pPr>
              <w:pStyle w:val="BodyText"/>
              <w:rPr>
                <w:lang w:val="en-CA"/>
              </w:rPr>
            </w:pPr>
            <w:r w:rsidRPr="00BB53D7">
              <w:rPr>
                <w:lang w:val="en-CA"/>
              </w:rPr>
              <w:t>SFP+:</w:t>
            </w:r>
            <w:r w:rsidR="00F37F22">
              <w:rPr>
                <w:lang w:val="en-CA"/>
              </w:rPr>
              <w:t xml:space="preserve"> </w:t>
            </w:r>
            <w:r w:rsidRPr="00BB53D7">
              <w:rPr>
                <w:lang w:val="en-CA"/>
              </w:rPr>
              <w:t>Cisco-10GBASE-LR (</w:t>
            </w:r>
            <w:r w:rsidR="00F37F22" w:rsidRPr="00BB53D7">
              <w:rPr>
                <w:lang w:val="en-CA"/>
              </w:rPr>
              <w:t>SFP-10G-LR-S</w:t>
            </w:r>
            <w:r w:rsidRPr="00BB53D7">
              <w:rPr>
                <w:lang w:val="en-CA"/>
              </w:rPr>
              <w:t>)</w:t>
            </w:r>
          </w:p>
        </w:tc>
        <w:tc>
          <w:tcPr>
            <w:tcW w:w="1985" w:type="dxa"/>
          </w:tcPr>
          <w:p w14:paraId="59EFEB61" w14:textId="35F60E73" w:rsidR="00C15A48" w:rsidRPr="00C72AD6" w:rsidRDefault="00F37F22" w:rsidP="541B9F09">
            <w:pPr>
              <w:pStyle w:val="BodyText"/>
              <w:rPr>
                <w:lang w:val="en-CA"/>
              </w:rPr>
            </w:pPr>
            <w:r w:rsidRPr="00BB53D7">
              <w:rPr>
                <w:lang w:val="en-CA"/>
              </w:rPr>
              <w:t>SFP-10G-LR-S</w:t>
            </w:r>
          </w:p>
        </w:tc>
        <w:tc>
          <w:tcPr>
            <w:tcW w:w="1101" w:type="dxa"/>
          </w:tcPr>
          <w:p w14:paraId="6425C5AC" w14:textId="3B951AD5" w:rsidR="00C15A48" w:rsidRDefault="00F37F22" w:rsidP="541B9F09">
            <w:pPr>
              <w:pStyle w:val="BodyText"/>
              <w:rPr>
                <w:lang w:val="en-CA"/>
              </w:rPr>
            </w:pPr>
            <w:r>
              <w:rPr>
                <w:lang w:val="en-CA"/>
              </w:rPr>
              <w:t>1</w:t>
            </w:r>
          </w:p>
        </w:tc>
        <w:tc>
          <w:tcPr>
            <w:tcW w:w="1350" w:type="dxa"/>
          </w:tcPr>
          <w:p w14:paraId="181D44BC" w14:textId="7C66D33C" w:rsidR="00C15A48" w:rsidRDefault="00F37F22" w:rsidP="541B9F09">
            <w:pPr>
              <w:pStyle w:val="BodyText"/>
              <w:rPr>
                <w:lang w:val="en-CA"/>
              </w:rPr>
            </w:pPr>
            <w:r>
              <w:rPr>
                <w:lang w:val="en-CA"/>
              </w:rPr>
              <w:t>Cisco</w:t>
            </w:r>
          </w:p>
        </w:tc>
      </w:tr>
      <w:tr w:rsidR="00F37F22" w14:paraId="7099E104" w14:textId="77777777" w:rsidTr="00552674">
        <w:trPr>
          <w:trHeight w:val="480"/>
        </w:trPr>
        <w:tc>
          <w:tcPr>
            <w:tcW w:w="1543" w:type="dxa"/>
          </w:tcPr>
          <w:p w14:paraId="64D8CCA8" w14:textId="65335EC2" w:rsidR="00F37F22" w:rsidRDefault="00F37F22" w:rsidP="541B9F09">
            <w:pPr>
              <w:pStyle w:val="BodyText"/>
              <w:rPr>
                <w:lang w:val="en-CA"/>
              </w:rPr>
            </w:pPr>
            <w:r>
              <w:rPr>
                <w:lang w:val="en-CA"/>
              </w:rPr>
              <w:t>IPRAN</w:t>
            </w:r>
          </w:p>
        </w:tc>
        <w:tc>
          <w:tcPr>
            <w:tcW w:w="2138" w:type="dxa"/>
          </w:tcPr>
          <w:p w14:paraId="6C30335A" w14:textId="691C90AB" w:rsidR="00F37F22" w:rsidRPr="00BB53D7" w:rsidRDefault="00234ED7" w:rsidP="541B9F09">
            <w:pPr>
              <w:pStyle w:val="BodyText"/>
              <w:rPr>
                <w:lang w:val="en-CA"/>
              </w:rPr>
            </w:pPr>
            <w:r w:rsidRPr="00234ED7">
              <w:rPr>
                <w:lang w:val="en-CA"/>
              </w:rPr>
              <w:t>SFP+:</w:t>
            </w:r>
            <w:r w:rsidR="00DF0189">
              <w:rPr>
                <w:lang w:val="en-CA"/>
              </w:rPr>
              <w:t xml:space="preserve"> </w:t>
            </w:r>
            <w:r w:rsidRPr="00234ED7">
              <w:rPr>
                <w:lang w:val="en-CA"/>
              </w:rPr>
              <w:t>Fonex-10GBASE-CWDM-1470nm (L01D-16C49I0D)</w:t>
            </w:r>
          </w:p>
        </w:tc>
        <w:tc>
          <w:tcPr>
            <w:tcW w:w="2126" w:type="dxa"/>
          </w:tcPr>
          <w:p w14:paraId="102EFA3C" w14:textId="1A0FBEEF" w:rsidR="00F37F22" w:rsidRPr="00BB53D7" w:rsidRDefault="00234ED7" w:rsidP="541B9F09">
            <w:pPr>
              <w:pStyle w:val="BodyText"/>
              <w:rPr>
                <w:lang w:val="en-CA"/>
              </w:rPr>
            </w:pPr>
            <w:r w:rsidRPr="00234ED7">
              <w:rPr>
                <w:lang w:val="en-CA"/>
              </w:rPr>
              <w:t>SFP+:</w:t>
            </w:r>
            <w:r w:rsidR="00DF0189">
              <w:rPr>
                <w:lang w:val="en-CA"/>
              </w:rPr>
              <w:t xml:space="preserve"> </w:t>
            </w:r>
            <w:r w:rsidRPr="00234ED7">
              <w:rPr>
                <w:lang w:val="en-CA"/>
              </w:rPr>
              <w:t>Fonex-10GBASE-CWDM-1470nm (L01D-16C49I0D)</w:t>
            </w:r>
          </w:p>
        </w:tc>
        <w:tc>
          <w:tcPr>
            <w:tcW w:w="1985" w:type="dxa"/>
          </w:tcPr>
          <w:p w14:paraId="7542910E" w14:textId="2285D8A3" w:rsidR="00F37F22" w:rsidRPr="00BB53D7" w:rsidRDefault="00776CBE" w:rsidP="541B9F09">
            <w:pPr>
              <w:pStyle w:val="BodyText"/>
              <w:rPr>
                <w:lang w:val="en-CA"/>
              </w:rPr>
            </w:pPr>
            <w:r w:rsidRPr="00776CBE">
              <w:rPr>
                <w:lang w:val="en-CA"/>
              </w:rPr>
              <w:t>Lambda</w:t>
            </w:r>
            <w:r w:rsidR="00DF0189">
              <w:rPr>
                <w:lang w:val="en-CA"/>
              </w:rPr>
              <w:t xml:space="preserve"> </w:t>
            </w:r>
            <w:r w:rsidRPr="00776CBE">
              <w:rPr>
                <w:lang w:val="en-CA"/>
              </w:rPr>
              <w:t xml:space="preserve">Gain SFP+, Cisco Compatible,10G Ethernet, Single </w:t>
            </w:r>
            <w:r w:rsidR="00DF0189" w:rsidRPr="00776CBE">
              <w:rPr>
                <w:lang w:val="en-CA"/>
              </w:rPr>
              <w:t>Mode, Dual</w:t>
            </w:r>
            <w:r w:rsidRPr="00776CBE">
              <w:rPr>
                <w:lang w:val="en-CA"/>
              </w:rPr>
              <w:t xml:space="preserve"> Fibre,</w:t>
            </w:r>
            <w:r w:rsidR="00DF0189">
              <w:rPr>
                <w:lang w:val="en-CA"/>
              </w:rPr>
              <w:t xml:space="preserve"> </w:t>
            </w:r>
            <w:r w:rsidRPr="00776CBE">
              <w:rPr>
                <w:lang w:val="en-CA"/>
              </w:rPr>
              <w:t>LC Connector,</w:t>
            </w:r>
            <w:r w:rsidR="00DF0189">
              <w:rPr>
                <w:lang w:val="en-CA"/>
              </w:rPr>
              <w:t xml:space="preserve"> </w:t>
            </w:r>
            <w:r w:rsidRPr="00776CBE">
              <w:rPr>
                <w:lang w:val="en-CA"/>
              </w:rPr>
              <w:t>CWDM,1490 nm, 23 dB Optical Budget, 0°C to 70°C, with DDM</w:t>
            </w:r>
          </w:p>
        </w:tc>
        <w:tc>
          <w:tcPr>
            <w:tcW w:w="1101" w:type="dxa"/>
          </w:tcPr>
          <w:p w14:paraId="15C3CE4F" w14:textId="20817C2F" w:rsidR="00F37F22" w:rsidRDefault="00DF0189" w:rsidP="541B9F09">
            <w:pPr>
              <w:pStyle w:val="BodyText"/>
              <w:rPr>
                <w:lang w:val="en-CA"/>
              </w:rPr>
            </w:pPr>
            <w:r>
              <w:rPr>
                <w:lang w:val="en-CA"/>
              </w:rPr>
              <w:t>1</w:t>
            </w:r>
          </w:p>
        </w:tc>
        <w:tc>
          <w:tcPr>
            <w:tcW w:w="1350" w:type="dxa"/>
          </w:tcPr>
          <w:p w14:paraId="13CE68DF" w14:textId="37E727F4" w:rsidR="00F37F22" w:rsidRDefault="00DF0189" w:rsidP="541B9F09">
            <w:pPr>
              <w:pStyle w:val="BodyText"/>
              <w:rPr>
                <w:lang w:val="en-CA"/>
              </w:rPr>
            </w:pPr>
            <w:r>
              <w:rPr>
                <w:lang w:val="en-CA"/>
              </w:rPr>
              <w:t>Fonex</w:t>
            </w:r>
          </w:p>
        </w:tc>
      </w:tr>
      <w:tr w:rsidR="00DF0189" w14:paraId="03916F46" w14:textId="77777777" w:rsidTr="00552674">
        <w:trPr>
          <w:trHeight w:val="480"/>
        </w:trPr>
        <w:tc>
          <w:tcPr>
            <w:tcW w:w="1543" w:type="dxa"/>
          </w:tcPr>
          <w:p w14:paraId="1F1EEEBB" w14:textId="16DB4254" w:rsidR="00DF0189" w:rsidRDefault="00DF0189" w:rsidP="541B9F09">
            <w:pPr>
              <w:pStyle w:val="BodyText"/>
              <w:rPr>
                <w:lang w:val="en-CA"/>
              </w:rPr>
            </w:pPr>
            <w:r>
              <w:rPr>
                <w:lang w:val="en-CA"/>
              </w:rPr>
              <w:t>IPRAN</w:t>
            </w:r>
          </w:p>
        </w:tc>
        <w:tc>
          <w:tcPr>
            <w:tcW w:w="2138" w:type="dxa"/>
          </w:tcPr>
          <w:p w14:paraId="00B93EB3" w14:textId="2DEA67B1" w:rsidR="00DF0189" w:rsidRPr="00234ED7" w:rsidRDefault="007A52F1" w:rsidP="541B9F09">
            <w:pPr>
              <w:pStyle w:val="BodyText"/>
              <w:rPr>
                <w:lang w:val="en-CA"/>
              </w:rPr>
            </w:pPr>
            <w:r w:rsidRPr="007A52F1">
              <w:rPr>
                <w:lang w:val="en-CA"/>
              </w:rPr>
              <w:t>SFP+:</w:t>
            </w:r>
            <w:r>
              <w:rPr>
                <w:lang w:val="en-CA"/>
              </w:rPr>
              <w:t xml:space="preserve"> </w:t>
            </w:r>
            <w:r w:rsidRPr="007A52F1">
              <w:rPr>
                <w:lang w:val="en-CA"/>
              </w:rPr>
              <w:t>Fonex-10GBASE-CWDM-1490nm (L01D-16C47I0D)</w:t>
            </w:r>
          </w:p>
        </w:tc>
        <w:tc>
          <w:tcPr>
            <w:tcW w:w="2126" w:type="dxa"/>
          </w:tcPr>
          <w:p w14:paraId="5DA7066F" w14:textId="7EB6B068" w:rsidR="00DF0189" w:rsidRPr="00234ED7" w:rsidRDefault="007A52F1" w:rsidP="541B9F09">
            <w:pPr>
              <w:pStyle w:val="BodyText"/>
              <w:rPr>
                <w:lang w:val="en-CA"/>
              </w:rPr>
            </w:pPr>
            <w:r w:rsidRPr="007A52F1">
              <w:rPr>
                <w:lang w:val="en-CA"/>
              </w:rPr>
              <w:t>SFP+:</w:t>
            </w:r>
            <w:r>
              <w:rPr>
                <w:lang w:val="en-CA"/>
              </w:rPr>
              <w:t xml:space="preserve"> </w:t>
            </w:r>
            <w:r w:rsidRPr="007A52F1">
              <w:rPr>
                <w:lang w:val="en-CA"/>
              </w:rPr>
              <w:t>Fonex-10GBASE-CWDM-1490nm (L01D-16C47I0D)</w:t>
            </w:r>
          </w:p>
        </w:tc>
        <w:tc>
          <w:tcPr>
            <w:tcW w:w="1985" w:type="dxa"/>
          </w:tcPr>
          <w:p w14:paraId="6BAEAD02" w14:textId="25A213AB" w:rsidR="00DF0189" w:rsidRPr="00776CBE" w:rsidRDefault="008F25FA" w:rsidP="541B9F09">
            <w:pPr>
              <w:pStyle w:val="BodyText"/>
              <w:rPr>
                <w:lang w:val="en-CA"/>
              </w:rPr>
            </w:pPr>
            <w:r w:rsidRPr="008F25FA">
              <w:rPr>
                <w:lang w:val="en-CA"/>
              </w:rPr>
              <w:t>L</w:t>
            </w:r>
            <w:r>
              <w:rPr>
                <w:lang w:val="en-CA"/>
              </w:rPr>
              <w:t xml:space="preserve"> </w:t>
            </w:r>
            <w:r w:rsidRPr="008F25FA">
              <w:rPr>
                <w:lang w:val="en-CA"/>
              </w:rPr>
              <w:t>Gain SFP+, Cisco C</w:t>
            </w:r>
            <w:r>
              <w:rPr>
                <w:lang w:val="en-CA"/>
              </w:rPr>
              <w:t>o</w:t>
            </w:r>
            <w:r w:rsidRPr="008F25FA">
              <w:rPr>
                <w:lang w:val="en-CA"/>
              </w:rPr>
              <w:t>mp</w:t>
            </w:r>
            <w:r>
              <w:rPr>
                <w:lang w:val="en-CA"/>
              </w:rPr>
              <w:t>a</w:t>
            </w:r>
            <w:r w:rsidRPr="008F25FA">
              <w:rPr>
                <w:lang w:val="en-CA"/>
              </w:rPr>
              <w:t>t, 10 GE, SM, D Fibre, LC Con, CWDM, 1470 nm, 23dB OB, DDM</w:t>
            </w:r>
          </w:p>
        </w:tc>
        <w:tc>
          <w:tcPr>
            <w:tcW w:w="1101" w:type="dxa"/>
          </w:tcPr>
          <w:p w14:paraId="2730257B" w14:textId="55D952F3" w:rsidR="00DF0189" w:rsidRDefault="008F25FA" w:rsidP="541B9F09">
            <w:pPr>
              <w:pStyle w:val="BodyText"/>
              <w:rPr>
                <w:lang w:val="en-CA"/>
              </w:rPr>
            </w:pPr>
            <w:r>
              <w:rPr>
                <w:lang w:val="en-CA"/>
              </w:rPr>
              <w:t>1</w:t>
            </w:r>
          </w:p>
        </w:tc>
        <w:tc>
          <w:tcPr>
            <w:tcW w:w="1350" w:type="dxa"/>
          </w:tcPr>
          <w:p w14:paraId="7D1AADFB" w14:textId="7550813D" w:rsidR="00DF0189" w:rsidRDefault="008F25FA" w:rsidP="541B9F09">
            <w:pPr>
              <w:pStyle w:val="BodyText"/>
              <w:rPr>
                <w:lang w:val="en-CA"/>
              </w:rPr>
            </w:pPr>
            <w:r>
              <w:rPr>
                <w:lang w:val="en-CA"/>
              </w:rPr>
              <w:t>Fonex</w:t>
            </w:r>
          </w:p>
        </w:tc>
      </w:tr>
      <w:tr w:rsidR="00065DD1" w14:paraId="54E9E0B5" w14:textId="77777777" w:rsidTr="00552674">
        <w:trPr>
          <w:trHeight w:val="480"/>
        </w:trPr>
        <w:tc>
          <w:tcPr>
            <w:tcW w:w="1543" w:type="dxa"/>
          </w:tcPr>
          <w:p w14:paraId="0D5F9E08" w14:textId="7E81984B" w:rsidR="00065DD1" w:rsidRDefault="00065DD1" w:rsidP="541B9F09">
            <w:pPr>
              <w:pStyle w:val="BodyText"/>
              <w:rPr>
                <w:lang w:val="en-CA"/>
              </w:rPr>
            </w:pPr>
            <w:r>
              <w:rPr>
                <w:lang w:val="en-CA"/>
              </w:rPr>
              <w:t>IPRAN</w:t>
            </w:r>
          </w:p>
        </w:tc>
        <w:tc>
          <w:tcPr>
            <w:tcW w:w="2138" w:type="dxa"/>
          </w:tcPr>
          <w:p w14:paraId="283E4F9B" w14:textId="2C0D1689" w:rsidR="00065DD1" w:rsidRPr="007A52F1" w:rsidRDefault="00E55FF4" w:rsidP="541B9F09">
            <w:pPr>
              <w:pStyle w:val="BodyText"/>
              <w:rPr>
                <w:lang w:val="en-CA"/>
              </w:rPr>
            </w:pPr>
            <w:r w:rsidRPr="00E55FF4">
              <w:rPr>
                <w:lang w:val="en-CA"/>
              </w:rPr>
              <w:t>SFP+:</w:t>
            </w:r>
            <w:r>
              <w:rPr>
                <w:lang w:val="en-CA"/>
              </w:rPr>
              <w:t xml:space="preserve"> </w:t>
            </w:r>
            <w:r w:rsidRPr="00E55FF4">
              <w:rPr>
                <w:lang w:val="en-CA"/>
              </w:rPr>
              <w:t>Fonex-10GBASE-CWDM-1510nm (L01D-16C51I0D)</w:t>
            </w:r>
          </w:p>
        </w:tc>
        <w:tc>
          <w:tcPr>
            <w:tcW w:w="2126" w:type="dxa"/>
          </w:tcPr>
          <w:p w14:paraId="7980B7B6" w14:textId="2229DA90" w:rsidR="00065DD1" w:rsidRPr="007A52F1" w:rsidRDefault="00E55FF4" w:rsidP="541B9F09">
            <w:pPr>
              <w:pStyle w:val="BodyText"/>
              <w:rPr>
                <w:lang w:val="en-CA"/>
              </w:rPr>
            </w:pPr>
            <w:r w:rsidRPr="00E55FF4">
              <w:rPr>
                <w:lang w:val="en-CA"/>
              </w:rPr>
              <w:t>SFP+:</w:t>
            </w:r>
            <w:r w:rsidR="00487A1F">
              <w:rPr>
                <w:lang w:val="en-CA"/>
              </w:rPr>
              <w:t xml:space="preserve"> </w:t>
            </w:r>
            <w:r w:rsidRPr="00E55FF4">
              <w:rPr>
                <w:lang w:val="en-CA"/>
              </w:rPr>
              <w:t>Fonex-10GBASE-CWDM-1510nm (L01D-16C51I0D)</w:t>
            </w:r>
          </w:p>
        </w:tc>
        <w:tc>
          <w:tcPr>
            <w:tcW w:w="1985" w:type="dxa"/>
          </w:tcPr>
          <w:p w14:paraId="5A14A91E" w14:textId="7EBFE10E" w:rsidR="00065DD1" w:rsidRPr="008F25FA" w:rsidRDefault="00487A1F" w:rsidP="541B9F09">
            <w:pPr>
              <w:pStyle w:val="BodyText"/>
              <w:rPr>
                <w:lang w:val="en-CA"/>
              </w:rPr>
            </w:pPr>
            <w:r w:rsidRPr="00487A1F">
              <w:rPr>
                <w:lang w:val="en-CA"/>
              </w:rPr>
              <w:t>L</w:t>
            </w:r>
            <w:r>
              <w:rPr>
                <w:lang w:val="en-CA"/>
              </w:rPr>
              <w:t xml:space="preserve"> </w:t>
            </w:r>
            <w:r w:rsidRPr="00487A1F">
              <w:rPr>
                <w:lang w:val="en-CA"/>
              </w:rPr>
              <w:t>Gain SFP+, Cisco C</w:t>
            </w:r>
            <w:r>
              <w:rPr>
                <w:lang w:val="en-CA"/>
              </w:rPr>
              <w:t>o</w:t>
            </w:r>
            <w:r w:rsidRPr="00487A1F">
              <w:rPr>
                <w:lang w:val="en-CA"/>
              </w:rPr>
              <w:t>mp</w:t>
            </w:r>
            <w:r>
              <w:rPr>
                <w:lang w:val="en-CA"/>
              </w:rPr>
              <w:t>a</w:t>
            </w:r>
            <w:r w:rsidRPr="00487A1F">
              <w:rPr>
                <w:lang w:val="en-CA"/>
              </w:rPr>
              <w:t>t, 10 GE, SM, D Fibre, LC Con, CWDM, 1510 nm, 23dB OB, DDM</w:t>
            </w:r>
          </w:p>
        </w:tc>
        <w:tc>
          <w:tcPr>
            <w:tcW w:w="1101" w:type="dxa"/>
          </w:tcPr>
          <w:p w14:paraId="65A8C23B" w14:textId="3AB27F2F" w:rsidR="00065DD1" w:rsidRDefault="00487A1F" w:rsidP="541B9F09">
            <w:pPr>
              <w:pStyle w:val="BodyText"/>
              <w:rPr>
                <w:lang w:val="en-CA"/>
              </w:rPr>
            </w:pPr>
            <w:r>
              <w:rPr>
                <w:lang w:val="en-CA"/>
              </w:rPr>
              <w:t>1</w:t>
            </w:r>
          </w:p>
        </w:tc>
        <w:tc>
          <w:tcPr>
            <w:tcW w:w="1350" w:type="dxa"/>
          </w:tcPr>
          <w:p w14:paraId="16304593" w14:textId="225C482B" w:rsidR="00065DD1" w:rsidRDefault="00487A1F" w:rsidP="541B9F09">
            <w:pPr>
              <w:pStyle w:val="BodyText"/>
              <w:rPr>
                <w:lang w:val="en-CA"/>
              </w:rPr>
            </w:pPr>
            <w:r>
              <w:rPr>
                <w:lang w:val="en-CA"/>
              </w:rPr>
              <w:t>Fonex</w:t>
            </w:r>
          </w:p>
        </w:tc>
      </w:tr>
      <w:tr w:rsidR="00487A1F" w14:paraId="7FE63A93" w14:textId="77777777" w:rsidTr="00552674">
        <w:trPr>
          <w:trHeight w:val="480"/>
        </w:trPr>
        <w:tc>
          <w:tcPr>
            <w:tcW w:w="1543" w:type="dxa"/>
          </w:tcPr>
          <w:p w14:paraId="630F177F" w14:textId="3269DFB4" w:rsidR="00487A1F" w:rsidRDefault="00487A1F" w:rsidP="541B9F09">
            <w:pPr>
              <w:pStyle w:val="BodyText"/>
              <w:rPr>
                <w:lang w:val="en-CA"/>
              </w:rPr>
            </w:pPr>
            <w:r>
              <w:rPr>
                <w:lang w:val="en-CA"/>
              </w:rPr>
              <w:t>IPRAN</w:t>
            </w:r>
          </w:p>
        </w:tc>
        <w:tc>
          <w:tcPr>
            <w:tcW w:w="2138" w:type="dxa"/>
          </w:tcPr>
          <w:p w14:paraId="55053E79" w14:textId="20445E05" w:rsidR="00487A1F" w:rsidRPr="00E55FF4" w:rsidRDefault="00AD6530" w:rsidP="541B9F09">
            <w:pPr>
              <w:pStyle w:val="BodyText"/>
              <w:rPr>
                <w:lang w:val="en-CA"/>
              </w:rPr>
            </w:pPr>
            <w:r w:rsidRPr="00AD6530">
              <w:rPr>
                <w:lang w:val="en-CA"/>
              </w:rPr>
              <w:t>SFP+:</w:t>
            </w:r>
            <w:r>
              <w:rPr>
                <w:lang w:val="en-CA"/>
              </w:rPr>
              <w:t xml:space="preserve"> </w:t>
            </w:r>
            <w:r w:rsidRPr="00AD6530">
              <w:rPr>
                <w:lang w:val="en-CA"/>
              </w:rPr>
              <w:t>Fonex-10GBASE-CWDM-1530nm (L01D-16C53I0D)</w:t>
            </w:r>
          </w:p>
        </w:tc>
        <w:tc>
          <w:tcPr>
            <w:tcW w:w="2126" w:type="dxa"/>
          </w:tcPr>
          <w:p w14:paraId="453A91E8" w14:textId="79D79684" w:rsidR="00487A1F" w:rsidRPr="00E55FF4" w:rsidRDefault="00AD6530" w:rsidP="541B9F09">
            <w:pPr>
              <w:pStyle w:val="BodyText"/>
              <w:rPr>
                <w:lang w:val="en-CA"/>
              </w:rPr>
            </w:pPr>
            <w:r w:rsidRPr="00AD6530">
              <w:rPr>
                <w:lang w:val="en-CA"/>
              </w:rPr>
              <w:t>SFP+:</w:t>
            </w:r>
            <w:r>
              <w:rPr>
                <w:lang w:val="en-CA"/>
              </w:rPr>
              <w:t xml:space="preserve"> </w:t>
            </w:r>
            <w:r w:rsidRPr="00AD6530">
              <w:rPr>
                <w:lang w:val="en-CA"/>
              </w:rPr>
              <w:t>Fonex-10GBASE-CWDM-1530nm (L01D-16C53I0D)</w:t>
            </w:r>
          </w:p>
        </w:tc>
        <w:tc>
          <w:tcPr>
            <w:tcW w:w="1985" w:type="dxa"/>
          </w:tcPr>
          <w:p w14:paraId="72FC44F9" w14:textId="4B14B6C4" w:rsidR="00487A1F" w:rsidRPr="00487A1F" w:rsidRDefault="00625A7F" w:rsidP="541B9F09">
            <w:pPr>
              <w:pStyle w:val="BodyText"/>
              <w:rPr>
                <w:lang w:val="en-CA"/>
              </w:rPr>
            </w:pPr>
            <w:r w:rsidRPr="00625A7F">
              <w:rPr>
                <w:lang w:val="en-CA"/>
              </w:rPr>
              <w:t>L</w:t>
            </w:r>
            <w:r w:rsidR="002A43EA">
              <w:rPr>
                <w:lang w:val="en-CA"/>
              </w:rPr>
              <w:t xml:space="preserve"> </w:t>
            </w:r>
            <w:r w:rsidRPr="00625A7F">
              <w:rPr>
                <w:lang w:val="en-CA"/>
              </w:rPr>
              <w:t>Gain SFP+, Cisco C</w:t>
            </w:r>
            <w:r w:rsidR="002A43EA">
              <w:rPr>
                <w:lang w:val="en-CA"/>
              </w:rPr>
              <w:t>o</w:t>
            </w:r>
            <w:r w:rsidRPr="00625A7F">
              <w:rPr>
                <w:lang w:val="en-CA"/>
              </w:rPr>
              <w:t>mp</w:t>
            </w:r>
            <w:r w:rsidR="002A43EA">
              <w:rPr>
                <w:lang w:val="en-CA"/>
              </w:rPr>
              <w:t>a</w:t>
            </w:r>
            <w:r w:rsidRPr="00625A7F">
              <w:rPr>
                <w:lang w:val="en-CA"/>
              </w:rPr>
              <w:t>t, 10 GE, SM, D Fibre, LC Con, CWDM, 1530 nm, 23dB OB, DDM</w:t>
            </w:r>
          </w:p>
        </w:tc>
        <w:tc>
          <w:tcPr>
            <w:tcW w:w="1101" w:type="dxa"/>
          </w:tcPr>
          <w:p w14:paraId="52EF008A" w14:textId="74B4643A" w:rsidR="00487A1F" w:rsidRDefault="002A43EA" w:rsidP="541B9F09">
            <w:pPr>
              <w:pStyle w:val="BodyText"/>
              <w:rPr>
                <w:lang w:val="en-CA"/>
              </w:rPr>
            </w:pPr>
            <w:r>
              <w:rPr>
                <w:lang w:val="en-CA"/>
              </w:rPr>
              <w:t>1</w:t>
            </w:r>
          </w:p>
        </w:tc>
        <w:tc>
          <w:tcPr>
            <w:tcW w:w="1350" w:type="dxa"/>
          </w:tcPr>
          <w:p w14:paraId="35F4802E" w14:textId="46C655F9" w:rsidR="00487A1F" w:rsidRDefault="002A43EA" w:rsidP="541B9F09">
            <w:pPr>
              <w:pStyle w:val="BodyText"/>
              <w:rPr>
                <w:lang w:val="en-CA"/>
              </w:rPr>
            </w:pPr>
            <w:r>
              <w:rPr>
                <w:lang w:val="en-CA"/>
              </w:rPr>
              <w:t>Fonex</w:t>
            </w:r>
          </w:p>
        </w:tc>
      </w:tr>
      <w:tr w:rsidR="002A43EA" w14:paraId="588B0C7D" w14:textId="77777777" w:rsidTr="00552674">
        <w:trPr>
          <w:trHeight w:val="480"/>
        </w:trPr>
        <w:tc>
          <w:tcPr>
            <w:tcW w:w="1543" w:type="dxa"/>
          </w:tcPr>
          <w:p w14:paraId="491A5562" w14:textId="24AB6A64" w:rsidR="002A43EA" w:rsidRDefault="002A43EA" w:rsidP="541B9F09">
            <w:pPr>
              <w:pStyle w:val="BodyText"/>
              <w:rPr>
                <w:lang w:val="en-CA"/>
              </w:rPr>
            </w:pPr>
            <w:r>
              <w:rPr>
                <w:lang w:val="en-CA"/>
              </w:rPr>
              <w:t>IPRAN</w:t>
            </w:r>
          </w:p>
        </w:tc>
        <w:tc>
          <w:tcPr>
            <w:tcW w:w="2138" w:type="dxa"/>
          </w:tcPr>
          <w:p w14:paraId="124A7742" w14:textId="16979AB5" w:rsidR="002A43EA" w:rsidRPr="00AD6530" w:rsidRDefault="00042930" w:rsidP="541B9F09">
            <w:pPr>
              <w:pStyle w:val="BodyText"/>
              <w:rPr>
                <w:lang w:val="en-CA"/>
              </w:rPr>
            </w:pPr>
            <w:r w:rsidRPr="00042930">
              <w:rPr>
                <w:lang w:val="en-CA"/>
              </w:rPr>
              <w:t>SFP+:</w:t>
            </w:r>
            <w:r>
              <w:rPr>
                <w:lang w:val="en-CA"/>
              </w:rPr>
              <w:t xml:space="preserve"> </w:t>
            </w:r>
            <w:r w:rsidRPr="00042930">
              <w:rPr>
                <w:lang w:val="en-CA"/>
              </w:rPr>
              <w:t>Fonex-10GBASE-CWDM-1550nm (L01D-16C55I0D)</w:t>
            </w:r>
          </w:p>
        </w:tc>
        <w:tc>
          <w:tcPr>
            <w:tcW w:w="2126" w:type="dxa"/>
          </w:tcPr>
          <w:p w14:paraId="4DCDCC9B" w14:textId="4DCD5184" w:rsidR="002A43EA" w:rsidRPr="00AD6530" w:rsidRDefault="00042930" w:rsidP="541B9F09">
            <w:pPr>
              <w:pStyle w:val="BodyText"/>
              <w:rPr>
                <w:lang w:val="en-CA"/>
              </w:rPr>
            </w:pPr>
            <w:r w:rsidRPr="00042930">
              <w:rPr>
                <w:lang w:val="en-CA"/>
              </w:rPr>
              <w:t>SFP+:</w:t>
            </w:r>
            <w:r>
              <w:rPr>
                <w:lang w:val="en-CA"/>
              </w:rPr>
              <w:t xml:space="preserve"> </w:t>
            </w:r>
            <w:r w:rsidRPr="00042930">
              <w:rPr>
                <w:lang w:val="en-CA"/>
              </w:rPr>
              <w:t>Fonex-10GBASE-CWDM-1550nm (L01D-16C55I0D)</w:t>
            </w:r>
          </w:p>
        </w:tc>
        <w:tc>
          <w:tcPr>
            <w:tcW w:w="1985" w:type="dxa"/>
          </w:tcPr>
          <w:p w14:paraId="6B2F47E6" w14:textId="0577DDD0" w:rsidR="002A43EA" w:rsidRPr="00625A7F" w:rsidRDefault="00632864" w:rsidP="541B9F09">
            <w:pPr>
              <w:pStyle w:val="BodyText"/>
              <w:rPr>
                <w:lang w:val="en-CA"/>
              </w:rPr>
            </w:pPr>
            <w:r w:rsidRPr="00632864">
              <w:rPr>
                <w:lang w:val="en-CA"/>
              </w:rPr>
              <w:t>L</w:t>
            </w:r>
            <w:r>
              <w:rPr>
                <w:lang w:val="en-CA"/>
              </w:rPr>
              <w:t xml:space="preserve"> </w:t>
            </w:r>
            <w:r w:rsidRPr="00632864">
              <w:rPr>
                <w:lang w:val="en-CA"/>
              </w:rPr>
              <w:t>Gain SFP+, Cisco C</w:t>
            </w:r>
            <w:r>
              <w:rPr>
                <w:lang w:val="en-CA"/>
              </w:rPr>
              <w:t>o</w:t>
            </w:r>
            <w:r w:rsidRPr="00632864">
              <w:rPr>
                <w:lang w:val="en-CA"/>
              </w:rPr>
              <w:t>mp</w:t>
            </w:r>
            <w:r>
              <w:rPr>
                <w:lang w:val="en-CA"/>
              </w:rPr>
              <w:t>a</w:t>
            </w:r>
            <w:r w:rsidRPr="00632864">
              <w:rPr>
                <w:lang w:val="en-CA"/>
              </w:rPr>
              <w:t>t, 10 GE, SM, D Fibre, LC Con, CWDM, 1550 nm, 23dB OB, DDM</w:t>
            </w:r>
          </w:p>
        </w:tc>
        <w:tc>
          <w:tcPr>
            <w:tcW w:w="1101" w:type="dxa"/>
          </w:tcPr>
          <w:p w14:paraId="0FE62A7C" w14:textId="6285196D" w:rsidR="002A43EA" w:rsidRDefault="00632864" w:rsidP="541B9F09">
            <w:pPr>
              <w:pStyle w:val="BodyText"/>
              <w:rPr>
                <w:lang w:val="en-CA"/>
              </w:rPr>
            </w:pPr>
            <w:r>
              <w:rPr>
                <w:lang w:val="en-CA"/>
              </w:rPr>
              <w:t>1</w:t>
            </w:r>
          </w:p>
        </w:tc>
        <w:tc>
          <w:tcPr>
            <w:tcW w:w="1350" w:type="dxa"/>
          </w:tcPr>
          <w:p w14:paraId="0BF88821" w14:textId="76F06781" w:rsidR="002A43EA" w:rsidRDefault="00632864" w:rsidP="541B9F09">
            <w:pPr>
              <w:pStyle w:val="BodyText"/>
              <w:rPr>
                <w:lang w:val="en-CA"/>
              </w:rPr>
            </w:pPr>
            <w:r>
              <w:rPr>
                <w:lang w:val="en-CA"/>
              </w:rPr>
              <w:t>Fonex</w:t>
            </w:r>
          </w:p>
        </w:tc>
      </w:tr>
      <w:tr w:rsidR="00632864" w14:paraId="28903408" w14:textId="77777777" w:rsidTr="00552674">
        <w:trPr>
          <w:trHeight w:val="480"/>
        </w:trPr>
        <w:tc>
          <w:tcPr>
            <w:tcW w:w="1543" w:type="dxa"/>
          </w:tcPr>
          <w:p w14:paraId="34236C92" w14:textId="7E1E34DF" w:rsidR="00632864" w:rsidRDefault="00E674A4" w:rsidP="541B9F09">
            <w:pPr>
              <w:pStyle w:val="BodyText"/>
              <w:rPr>
                <w:lang w:val="en-CA"/>
              </w:rPr>
            </w:pPr>
            <w:r>
              <w:rPr>
                <w:lang w:val="en-CA"/>
              </w:rPr>
              <w:t>IPRAN</w:t>
            </w:r>
          </w:p>
        </w:tc>
        <w:tc>
          <w:tcPr>
            <w:tcW w:w="2138" w:type="dxa"/>
          </w:tcPr>
          <w:p w14:paraId="4E08ECB0" w14:textId="720DC1B8" w:rsidR="00632864" w:rsidRPr="00042930" w:rsidRDefault="00BE5E59" w:rsidP="541B9F09">
            <w:pPr>
              <w:pStyle w:val="BodyText"/>
              <w:rPr>
                <w:lang w:val="en-CA"/>
              </w:rPr>
            </w:pPr>
            <w:r w:rsidRPr="00BE5E59">
              <w:rPr>
                <w:lang w:val="en-CA"/>
              </w:rPr>
              <w:t>SFP+:</w:t>
            </w:r>
            <w:r>
              <w:rPr>
                <w:lang w:val="en-CA"/>
              </w:rPr>
              <w:t xml:space="preserve"> </w:t>
            </w:r>
            <w:r w:rsidRPr="00BE5E59">
              <w:rPr>
                <w:lang w:val="en-CA"/>
              </w:rPr>
              <w:t>Fonex-10GBASE-CWDM-1570nm (L01D-16C57I0D)</w:t>
            </w:r>
          </w:p>
        </w:tc>
        <w:tc>
          <w:tcPr>
            <w:tcW w:w="2126" w:type="dxa"/>
          </w:tcPr>
          <w:p w14:paraId="476CF900" w14:textId="15124BD2" w:rsidR="00632864" w:rsidRPr="00042930" w:rsidRDefault="00BE5E59" w:rsidP="541B9F09">
            <w:pPr>
              <w:pStyle w:val="BodyText"/>
              <w:rPr>
                <w:lang w:val="en-CA"/>
              </w:rPr>
            </w:pPr>
            <w:r w:rsidRPr="00BE5E59">
              <w:rPr>
                <w:lang w:val="en-CA"/>
              </w:rPr>
              <w:t>SFP+:</w:t>
            </w:r>
            <w:r>
              <w:rPr>
                <w:lang w:val="en-CA"/>
              </w:rPr>
              <w:t xml:space="preserve"> </w:t>
            </w:r>
            <w:r w:rsidRPr="00BE5E59">
              <w:rPr>
                <w:lang w:val="en-CA"/>
              </w:rPr>
              <w:t>Fonex-10GBASE-CWDM-1570nm (L01D-16C57I0D)</w:t>
            </w:r>
          </w:p>
        </w:tc>
        <w:tc>
          <w:tcPr>
            <w:tcW w:w="1985" w:type="dxa"/>
          </w:tcPr>
          <w:p w14:paraId="3A993F68" w14:textId="581CFB15" w:rsidR="00632864" w:rsidRPr="00632864" w:rsidRDefault="00D30981" w:rsidP="541B9F09">
            <w:pPr>
              <w:pStyle w:val="BodyText"/>
              <w:rPr>
                <w:lang w:val="en-CA"/>
              </w:rPr>
            </w:pPr>
            <w:r w:rsidRPr="00D30981">
              <w:rPr>
                <w:lang w:val="en-CA"/>
              </w:rPr>
              <w:t>L</w:t>
            </w:r>
            <w:r>
              <w:rPr>
                <w:lang w:val="en-CA"/>
              </w:rPr>
              <w:t xml:space="preserve"> </w:t>
            </w:r>
            <w:r w:rsidRPr="00D30981">
              <w:rPr>
                <w:lang w:val="en-CA"/>
              </w:rPr>
              <w:t>Gain SFP+, Cisco C</w:t>
            </w:r>
            <w:r>
              <w:rPr>
                <w:lang w:val="en-CA"/>
              </w:rPr>
              <w:t>o</w:t>
            </w:r>
            <w:r w:rsidRPr="00D30981">
              <w:rPr>
                <w:lang w:val="en-CA"/>
              </w:rPr>
              <w:t>mp</w:t>
            </w:r>
            <w:r>
              <w:rPr>
                <w:lang w:val="en-CA"/>
              </w:rPr>
              <w:t>a</w:t>
            </w:r>
            <w:r w:rsidRPr="00D30981">
              <w:rPr>
                <w:lang w:val="en-CA"/>
              </w:rPr>
              <w:t>t, 10 GE, SM, D Fibre, LC Con, CWDM, 1570 nm, 23dB OB, DDM</w:t>
            </w:r>
          </w:p>
        </w:tc>
        <w:tc>
          <w:tcPr>
            <w:tcW w:w="1101" w:type="dxa"/>
          </w:tcPr>
          <w:p w14:paraId="24223A6C" w14:textId="6AD92FE4" w:rsidR="00632864" w:rsidRDefault="00D30981" w:rsidP="541B9F09">
            <w:pPr>
              <w:pStyle w:val="BodyText"/>
              <w:rPr>
                <w:lang w:val="en-CA"/>
              </w:rPr>
            </w:pPr>
            <w:r>
              <w:rPr>
                <w:lang w:val="en-CA"/>
              </w:rPr>
              <w:t>1</w:t>
            </w:r>
          </w:p>
        </w:tc>
        <w:tc>
          <w:tcPr>
            <w:tcW w:w="1350" w:type="dxa"/>
          </w:tcPr>
          <w:p w14:paraId="5027F935" w14:textId="36FF6186" w:rsidR="00632864" w:rsidRDefault="00D30981" w:rsidP="541B9F09">
            <w:pPr>
              <w:pStyle w:val="BodyText"/>
              <w:rPr>
                <w:lang w:val="en-CA"/>
              </w:rPr>
            </w:pPr>
            <w:r>
              <w:rPr>
                <w:lang w:val="en-CA"/>
              </w:rPr>
              <w:t>Fonex</w:t>
            </w:r>
          </w:p>
        </w:tc>
      </w:tr>
      <w:tr w:rsidR="00D30981" w14:paraId="1D4FFDC0" w14:textId="77777777" w:rsidTr="00552674">
        <w:trPr>
          <w:trHeight w:val="480"/>
        </w:trPr>
        <w:tc>
          <w:tcPr>
            <w:tcW w:w="1543" w:type="dxa"/>
          </w:tcPr>
          <w:p w14:paraId="22585908" w14:textId="1449EC7F" w:rsidR="00D30981" w:rsidRDefault="00D30981" w:rsidP="541B9F09">
            <w:pPr>
              <w:pStyle w:val="BodyText"/>
              <w:rPr>
                <w:lang w:val="en-CA"/>
              </w:rPr>
            </w:pPr>
            <w:r>
              <w:rPr>
                <w:lang w:val="en-CA"/>
              </w:rPr>
              <w:t>IPRAN</w:t>
            </w:r>
          </w:p>
        </w:tc>
        <w:tc>
          <w:tcPr>
            <w:tcW w:w="2138" w:type="dxa"/>
          </w:tcPr>
          <w:p w14:paraId="325C4294" w14:textId="1D1BFBF4" w:rsidR="00D30981" w:rsidRPr="00BE5E59" w:rsidRDefault="003D5F69" w:rsidP="541B9F09">
            <w:pPr>
              <w:pStyle w:val="BodyText"/>
              <w:rPr>
                <w:lang w:val="en-CA"/>
              </w:rPr>
            </w:pPr>
            <w:r w:rsidRPr="003D5F69">
              <w:rPr>
                <w:lang w:val="en-CA"/>
              </w:rPr>
              <w:t>SFP+:</w:t>
            </w:r>
            <w:r>
              <w:rPr>
                <w:lang w:val="en-CA"/>
              </w:rPr>
              <w:t xml:space="preserve"> </w:t>
            </w:r>
            <w:r w:rsidRPr="003D5F69">
              <w:rPr>
                <w:lang w:val="en-CA"/>
              </w:rPr>
              <w:t>Fonex-10GBASE-CWDM-1590nm (L01D-16C59I0D)</w:t>
            </w:r>
          </w:p>
        </w:tc>
        <w:tc>
          <w:tcPr>
            <w:tcW w:w="2126" w:type="dxa"/>
          </w:tcPr>
          <w:p w14:paraId="1872E3DC" w14:textId="0DD44EDC" w:rsidR="00D30981" w:rsidRPr="00BE5E59" w:rsidRDefault="003D5F69" w:rsidP="541B9F09">
            <w:pPr>
              <w:pStyle w:val="BodyText"/>
              <w:rPr>
                <w:lang w:val="en-CA"/>
              </w:rPr>
            </w:pPr>
            <w:r w:rsidRPr="003D5F69">
              <w:rPr>
                <w:lang w:val="en-CA"/>
              </w:rPr>
              <w:t>SFP+:</w:t>
            </w:r>
            <w:r>
              <w:rPr>
                <w:lang w:val="en-CA"/>
              </w:rPr>
              <w:t xml:space="preserve"> </w:t>
            </w:r>
            <w:r w:rsidRPr="003D5F69">
              <w:rPr>
                <w:lang w:val="en-CA"/>
              </w:rPr>
              <w:t>Fonex-10GBASE-CWDM-1590nm (L01D-16C59I0D)</w:t>
            </w:r>
          </w:p>
        </w:tc>
        <w:tc>
          <w:tcPr>
            <w:tcW w:w="1985" w:type="dxa"/>
          </w:tcPr>
          <w:p w14:paraId="0A9C3C54" w14:textId="31113F23" w:rsidR="00D30981" w:rsidRPr="00D30981" w:rsidRDefault="0090634B" w:rsidP="541B9F09">
            <w:pPr>
              <w:pStyle w:val="BodyText"/>
              <w:rPr>
                <w:lang w:val="en-CA"/>
              </w:rPr>
            </w:pPr>
            <w:r w:rsidRPr="0090634B">
              <w:rPr>
                <w:lang w:val="en-CA"/>
              </w:rPr>
              <w:t>L</w:t>
            </w:r>
            <w:r>
              <w:rPr>
                <w:lang w:val="en-CA"/>
              </w:rPr>
              <w:t xml:space="preserve"> </w:t>
            </w:r>
            <w:r w:rsidRPr="0090634B">
              <w:rPr>
                <w:lang w:val="en-CA"/>
              </w:rPr>
              <w:t>Gain SFP+, Cisco C</w:t>
            </w:r>
            <w:r>
              <w:rPr>
                <w:lang w:val="en-CA"/>
              </w:rPr>
              <w:t>o</w:t>
            </w:r>
            <w:r w:rsidRPr="0090634B">
              <w:rPr>
                <w:lang w:val="en-CA"/>
              </w:rPr>
              <w:t>mp</w:t>
            </w:r>
            <w:r>
              <w:rPr>
                <w:lang w:val="en-CA"/>
              </w:rPr>
              <w:t>a</w:t>
            </w:r>
            <w:r w:rsidRPr="0090634B">
              <w:rPr>
                <w:lang w:val="en-CA"/>
              </w:rPr>
              <w:t>t, 10 GE, SM, D Fibre, LC Con, CWDM, 1590 nm, 23dB OB, DDM</w:t>
            </w:r>
          </w:p>
        </w:tc>
        <w:tc>
          <w:tcPr>
            <w:tcW w:w="1101" w:type="dxa"/>
          </w:tcPr>
          <w:p w14:paraId="26C307FB" w14:textId="7DAFEAD7" w:rsidR="00D30981" w:rsidRDefault="0090634B" w:rsidP="541B9F09">
            <w:pPr>
              <w:pStyle w:val="BodyText"/>
              <w:rPr>
                <w:lang w:val="en-CA"/>
              </w:rPr>
            </w:pPr>
            <w:r>
              <w:rPr>
                <w:lang w:val="en-CA"/>
              </w:rPr>
              <w:t>1</w:t>
            </w:r>
          </w:p>
        </w:tc>
        <w:tc>
          <w:tcPr>
            <w:tcW w:w="1350" w:type="dxa"/>
          </w:tcPr>
          <w:p w14:paraId="2315FB22" w14:textId="70C02788" w:rsidR="00D30981" w:rsidRDefault="0090634B" w:rsidP="541B9F09">
            <w:pPr>
              <w:pStyle w:val="BodyText"/>
              <w:rPr>
                <w:lang w:val="en-CA"/>
              </w:rPr>
            </w:pPr>
            <w:r>
              <w:rPr>
                <w:lang w:val="en-CA"/>
              </w:rPr>
              <w:t>Fonex</w:t>
            </w:r>
          </w:p>
        </w:tc>
      </w:tr>
      <w:tr w:rsidR="0090634B" w14:paraId="0E0D28A0" w14:textId="77777777" w:rsidTr="00552674">
        <w:trPr>
          <w:trHeight w:val="480"/>
        </w:trPr>
        <w:tc>
          <w:tcPr>
            <w:tcW w:w="1543" w:type="dxa"/>
          </w:tcPr>
          <w:p w14:paraId="2290875F" w14:textId="0416D31F" w:rsidR="0090634B" w:rsidRDefault="0090634B" w:rsidP="541B9F09">
            <w:pPr>
              <w:pStyle w:val="BodyText"/>
              <w:rPr>
                <w:lang w:val="en-CA"/>
              </w:rPr>
            </w:pPr>
            <w:r>
              <w:rPr>
                <w:lang w:val="en-CA"/>
              </w:rPr>
              <w:t>IPRAN</w:t>
            </w:r>
          </w:p>
        </w:tc>
        <w:tc>
          <w:tcPr>
            <w:tcW w:w="2138" w:type="dxa"/>
          </w:tcPr>
          <w:p w14:paraId="1DA601E2" w14:textId="4B3C4192" w:rsidR="0090634B" w:rsidRPr="003D5F69" w:rsidRDefault="008E2772" w:rsidP="541B9F09">
            <w:pPr>
              <w:pStyle w:val="BodyText"/>
              <w:rPr>
                <w:lang w:val="en-CA"/>
              </w:rPr>
            </w:pPr>
            <w:r w:rsidRPr="008E2772">
              <w:rPr>
                <w:lang w:val="en-CA"/>
              </w:rPr>
              <w:t>SFP+:</w:t>
            </w:r>
            <w:r>
              <w:rPr>
                <w:lang w:val="en-CA"/>
              </w:rPr>
              <w:t xml:space="preserve"> </w:t>
            </w:r>
            <w:r w:rsidRPr="008E2772">
              <w:rPr>
                <w:lang w:val="en-CA"/>
              </w:rPr>
              <w:t>Fonex-10GBASE-CWDM-1610nm (L01D-16C61I0D)</w:t>
            </w:r>
          </w:p>
        </w:tc>
        <w:tc>
          <w:tcPr>
            <w:tcW w:w="2126" w:type="dxa"/>
          </w:tcPr>
          <w:p w14:paraId="04A301B0" w14:textId="59299AC7" w:rsidR="0090634B" w:rsidRPr="003D5F69" w:rsidRDefault="008E2772" w:rsidP="541B9F09">
            <w:pPr>
              <w:pStyle w:val="BodyText"/>
              <w:rPr>
                <w:lang w:val="en-CA"/>
              </w:rPr>
            </w:pPr>
            <w:r w:rsidRPr="008E2772">
              <w:rPr>
                <w:lang w:val="en-CA"/>
              </w:rPr>
              <w:t>SFP+:</w:t>
            </w:r>
            <w:r>
              <w:rPr>
                <w:lang w:val="en-CA"/>
              </w:rPr>
              <w:t xml:space="preserve"> </w:t>
            </w:r>
            <w:r w:rsidRPr="008E2772">
              <w:rPr>
                <w:lang w:val="en-CA"/>
              </w:rPr>
              <w:t>Fonex-10GBASE-CWDM-1610nm (L01D-16C61I0D)</w:t>
            </w:r>
          </w:p>
        </w:tc>
        <w:tc>
          <w:tcPr>
            <w:tcW w:w="1985" w:type="dxa"/>
          </w:tcPr>
          <w:p w14:paraId="7C847475" w14:textId="2D5AA851" w:rsidR="0090634B" w:rsidRPr="0090634B" w:rsidRDefault="00265E56" w:rsidP="541B9F09">
            <w:pPr>
              <w:pStyle w:val="BodyText"/>
              <w:rPr>
                <w:lang w:val="en-CA"/>
              </w:rPr>
            </w:pPr>
            <w:r w:rsidRPr="00265E56">
              <w:rPr>
                <w:lang w:val="en-CA"/>
              </w:rPr>
              <w:t>L</w:t>
            </w:r>
            <w:r>
              <w:rPr>
                <w:lang w:val="en-CA"/>
              </w:rPr>
              <w:t xml:space="preserve"> </w:t>
            </w:r>
            <w:r w:rsidRPr="00265E56">
              <w:rPr>
                <w:lang w:val="en-CA"/>
              </w:rPr>
              <w:t>Gain SFP+, Cisco C</w:t>
            </w:r>
            <w:r>
              <w:rPr>
                <w:lang w:val="en-CA"/>
              </w:rPr>
              <w:t>o</w:t>
            </w:r>
            <w:r w:rsidRPr="00265E56">
              <w:rPr>
                <w:lang w:val="en-CA"/>
              </w:rPr>
              <w:t>mp</w:t>
            </w:r>
            <w:r>
              <w:rPr>
                <w:lang w:val="en-CA"/>
              </w:rPr>
              <w:t>a</w:t>
            </w:r>
            <w:r w:rsidRPr="00265E56">
              <w:rPr>
                <w:lang w:val="en-CA"/>
              </w:rPr>
              <w:t>t, 10 GE, SM, D Fibre, LC Con, CWDM, 1610 nm, 23dB OB, DDM</w:t>
            </w:r>
          </w:p>
        </w:tc>
        <w:tc>
          <w:tcPr>
            <w:tcW w:w="1101" w:type="dxa"/>
          </w:tcPr>
          <w:p w14:paraId="00749D33" w14:textId="09F7F443" w:rsidR="0090634B" w:rsidRDefault="00265E56" w:rsidP="541B9F09">
            <w:pPr>
              <w:pStyle w:val="BodyText"/>
              <w:rPr>
                <w:lang w:val="en-CA"/>
              </w:rPr>
            </w:pPr>
            <w:r>
              <w:rPr>
                <w:lang w:val="en-CA"/>
              </w:rPr>
              <w:t>1</w:t>
            </w:r>
          </w:p>
        </w:tc>
        <w:tc>
          <w:tcPr>
            <w:tcW w:w="1350" w:type="dxa"/>
          </w:tcPr>
          <w:p w14:paraId="14BF6833" w14:textId="5AD40445" w:rsidR="0090634B" w:rsidRDefault="00265E56" w:rsidP="541B9F09">
            <w:pPr>
              <w:pStyle w:val="BodyText"/>
              <w:rPr>
                <w:lang w:val="en-CA"/>
              </w:rPr>
            </w:pPr>
            <w:r>
              <w:rPr>
                <w:lang w:val="en-CA"/>
              </w:rPr>
              <w:t>Fonex</w:t>
            </w:r>
          </w:p>
        </w:tc>
      </w:tr>
    </w:tbl>
    <w:p w14:paraId="7617247C" w14:textId="77777777" w:rsidR="004B2C46" w:rsidRDefault="004B2C46" w:rsidP="004B2C46">
      <w:pPr>
        <w:pStyle w:val="Heading3"/>
        <w:rPr>
          <w:lang w:val="en-CA"/>
        </w:rPr>
      </w:pPr>
      <w:bookmarkStart w:id="248" w:name="_Toc153919405"/>
      <w:commentRangeStart w:id="249"/>
      <w:commentRangeStart w:id="250"/>
      <w:r w:rsidRPr="1612F9A0">
        <w:rPr>
          <w:lang w:val="en-CA"/>
        </w:rPr>
        <w:t>Pluggable Compatible for PTP</w:t>
      </w:r>
      <w:commentRangeEnd w:id="249"/>
      <w:r>
        <w:rPr>
          <w:rStyle w:val="CommentReference"/>
        </w:rPr>
        <w:commentReference w:id="249"/>
      </w:r>
      <w:commentRangeEnd w:id="250"/>
      <w:r w:rsidR="000E061F">
        <w:rPr>
          <w:rStyle w:val="CommentReference"/>
        </w:rPr>
        <w:commentReference w:id="250"/>
      </w:r>
      <w:bookmarkEnd w:id="248"/>
    </w:p>
    <w:tbl>
      <w:tblPr>
        <w:tblW w:w="8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2174"/>
        <w:gridCol w:w="2272"/>
        <w:gridCol w:w="3934"/>
      </w:tblGrid>
      <w:tr w:rsidR="2CFCE02E" w14:paraId="5D41FB99" w14:textId="77777777" w:rsidTr="007E5810">
        <w:trPr>
          <w:trHeight w:val="293"/>
        </w:trPr>
        <w:tc>
          <w:tcPr>
            <w:tcW w:w="2174" w:type="dxa"/>
            <w:shd w:val="clear" w:color="auto" w:fill="1E8BCD"/>
          </w:tcPr>
          <w:p w14:paraId="0D0DAB9E" w14:textId="118EDC60" w:rsidR="09B4CC2F" w:rsidRDefault="09B4CC2F" w:rsidP="2CFCE02E">
            <w:pPr>
              <w:pStyle w:val="BodyText"/>
              <w:rPr>
                <w:lang w:val="en-CA"/>
              </w:rPr>
            </w:pPr>
            <w:r w:rsidRPr="2CFCE02E">
              <w:rPr>
                <w:lang w:val="en-CA"/>
              </w:rPr>
              <w:t>P</w:t>
            </w:r>
            <w:r w:rsidR="00C71E13">
              <w:rPr>
                <w:lang w:val="en-CA"/>
              </w:rPr>
              <w:t>TP</w:t>
            </w:r>
            <w:r w:rsidRPr="2CFCE02E">
              <w:rPr>
                <w:lang w:val="en-CA"/>
              </w:rPr>
              <w:t xml:space="preserve"> Archetype</w:t>
            </w:r>
            <w:r w:rsidR="00C71E13">
              <w:rPr>
                <w:lang w:val="en-CA"/>
              </w:rPr>
              <w:t xml:space="preserve"> </w:t>
            </w:r>
            <w:r w:rsidR="0003462B">
              <w:rPr>
                <w:lang w:val="en-CA"/>
              </w:rPr>
              <w:t>Names</w:t>
            </w:r>
          </w:p>
        </w:tc>
        <w:tc>
          <w:tcPr>
            <w:tcW w:w="2272" w:type="dxa"/>
            <w:shd w:val="clear" w:color="auto" w:fill="1E8BCD"/>
          </w:tcPr>
          <w:p w14:paraId="4BC82349" w14:textId="7392069B" w:rsidR="00DE3782" w:rsidRPr="2CFCE02E" w:rsidRDefault="007E5810" w:rsidP="2CFCE02E">
            <w:pPr>
              <w:pStyle w:val="BodyText"/>
              <w:rPr>
                <w:lang w:val="en-CA"/>
              </w:rPr>
            </w:pPr>
            <w:r>
              <w:rPr>
                <w:lang w:val="en-CA"/>
              </w:rPr>
              <w:t xml:space="preserve">PTP Archetype </w:t>
            </w:r>
            <w:r w:rsidR="00530441">
              <w:rPr>
                <w:lang w:val="en-CA"/>
              </w:rPr>
              <w:t>Instance n</w:t>
            </w:r>
            <w:r>
              <w:rPr>
                <w:lang w:val="en-CA"/>
              </w:rPr>
              <w:t>ame</w:t>
            </w:r>
            <w:r w:rsidR="00530441">
              <w:rPr>
                <w:lang w:val="en-CA"/>
              </w:rPr>
              <w:t>s</w:t>
            </w:r>
          </w:p>
        </w:tc>
        <w:tc>
          <w:tcPr>
            <w:tcW w:w="3934" w:type="dxa"/>
            <w:shd w:val="clear" w:color="auto" w:fill="1E8BCD"/>
          </w:tcPr>
          <w:p w14:paraId="164BC784" w14:textId="5718548B" w:rsidR="09B4CC2F" w:rsidRDefault="00226C2E" w:rsidP="2CFCE02E">
            <w:pPr>
              <w:pStyle w:val="BodyText"/>
              <w:rPr>
                <w:lang w:val="en-CA"/>
              </w:rPr>
            </w:pPr>
            <w:r>
              <w:rPr>
                <w:lang w:val="en-CA"/>
              </w:rPr>
              <w:t>Compatible SFP’s</w:t>
            </w:r>
          </w:p>
        </w:tc>
      </w:tr>
      <w:tr w:rsidR="2CFCE02E" w14:paraId="38C0DD02" w14:textId="77777777" w:rsidTr="007E5810">
        <w:trPr>
          <w:trHeight w:val="577"/>
        </w:trPr>
        <w:tc>
          <w:tcPr>
            <w:tcW w:w="2174" w:type="dxa"/>
          </w:tcPr>
          <w:p w14:paraId="350643FC" w14:textId="359F6B2D" w:rsidR="2CFCE02E" w:rsidRDefault="005E7D0D" w:rsidP="001954B6">
            <w:pPr>
              <w:pStyle w:val="BodyText"/>
              <w:jc w:val="center"/>
              <w:rPr>
                <w:lang w:val="en-CA"/>
              </w:rPr>
            </w:pPr>
            <w:r>
              <w:rPr>
                <w:lang w:val="en-CA"/>
              </w:rPr>
              <w:t>1/10G - PTP</w:t>
            </w:r>
          </w:p>
        </w:tc>
        <w:tc>
          <w:tcPr>
            <w:tcW w:w="2272" w:type="dxa"/>
          </w:tcPr>
          <w:p w14:paraId="2592AE9F" w14:textId="403E47E3" w:rsidR="00DE3782" w:rsidRPr="2CFCE02E" w:rsidRDefault="00044522" w:rsidP="001954B6">
            <w:pPr>
              <w:pStyle w:val="BodyText"/>
              <w:jc w:val="center"/>
              <w:rPr>
                <w:lang w:val="en-CA"/>
              </w:rPr>
            </w:pPr>
            <w:r>
              <w:rPr>
                <w:lang w:val="en-CA"/>
              </w:rPr>
              <w:t>1 – 24</w:t>
            </w:r>
          </w:p>
        </w:tc>
        <w:tc>
          <w:tcPr>
            <w:tcW w:w="3934" w:type="dxa"/>
          </w:tcPr>
          <w:p w14:paraId="51468F13" w14:textId="1B820B06" w:rsidR="09B4CC2F" w:rsidRDefault="00867DBC" w:rsidP="2CFCE02E">
            <w:pPr>
              <w:pStyle w:val="BodyText"/>
              <w:rPr>
                <w:lang w:val="en-CA"/>
              </w:rPr>
            </w:pPr>
            <w:r w:rsidRPr="00BF121E">
              <w:rPr>
                <w:lang w:val="en-CA"/>
              </w:rPr>
              <w:t>SFP+:</w:t>
            </w:r>
            <w:r>
              <w:rPr>
                <w:lang w:val="en-CA"/>
              </w:rPr>
              <w:t xml:space="preserve"> </w:t>
            </w:r>
            <w:r w:rsidRPr="00BF121E">
              <w:rPr>
                <w:lang w:val="en-CA"/>
              </w:rPr>
              <w:t>Cisco-10GBASE-DWDM-Tuanable (DWDM-SFP10G-C-S)</w:t>
            </w:r>
          </w:p>
          <w:p w14:paraId="7710AA7C" w14:textId="464B43F6" w:rsidR="00867DBC" w:rsidRDefault="00FB6A26" w:rsidP="2CFCE02E">
            <w:pPr>
              <w:pStyle w:val="BodyText"/>
              <w:rPr>
                <w:lang w:val="en-CA"/>
              </w:rPr>
            </w:pPr>
            <w:r w:rsidRPr="00C72AD6">
              <w:rPr>
                <w:lang w:val="en-CA"/>
              </w:rPr>
              <w:t>SFP+:</w:t>
            </w:r>
            <w:r>
              <w:rPr>
                <w:lang w:val="en-CA"/>
              </w:rPr>
              <w:t xml:space="preserve"> </w:t>
            </w:r>
            <w:r w:rsidRPr="00C72AD6">
              <w:rPr>
                <w:lang w:val="en-CA"/>
              </w:rPr>
              <w:t>Cisco-10GBASE-DWDM-Tunable (DWDM-SFP10G-C)</w:t>
            </w:r>
          </w:p>
          <w:p w14:paraId="21675957" w14:textId="211C6F05" w:rsidR="00FB6A26" w:rsidRDefault="00FB6A26" w:rsidP="2CFCE02E">
            <w:pPr>
              <w:pStyle w:val="BodyText"/>
              <w:rPr>
                <w:lang w:val="en-CA"/>
              </w:rPr>
            </w:pPr>
            <w:r w:rsidRPr="00BB53D7">
              <w:rPr>
                <w:lang w:val="en-CA"/>
              </w:rPr>
              <w:t>SFP+:</w:t>
            </w:r>
            <w:r>
              <w:rPr>
                <w:lang w:val="en-CA"/>
              </w:rPr>
              <w:t xml:space="preserve"> </w:t>
            </w:r>
            <w:r w:rsidRPr="00BB53D7">
              <w:rPr>
                <w:lang w:val="en-CA"/>
              </w:rPr>
              <w:t>Cisco-10GBASE-LR (SFP-10G-LR-S)</w:t>
            </w:r>
          </w:p>
          <w:p w14:paraId="503BDF38" w14:textId="77319620" w:rsidR="00FB6A26" w:rsidRDefault="00FB6A26" w:rsidP="2CFCE02E">
            <w:pPr>
              <w:pStyle w:val="BodyText"/>
              <w:rPr>
                <w:lang w:val="en-CA"/>
              </w:rPr>
            </w:pPr>
            <w:r w:rsidRPr="00234ED7">
              <w:rPr>
                <w:lang w:val="en-CA"/>
              </w:rPr>
              <w:t>SFP+:</w:t>
            </w:r>
            <w:r>
              <w:rPr>
                <w:lang w:val="en-CA"/>
              </w:rPr>
              <w:t xml:space="preserve"> </w:t>
            </w:r>
            <w:r w:rsidRPr="00234ED7">
              <w:rPr>
                <w:lang w:val="en-CA"/>
              </w:rPr>
              <w:t>Fonex-10GBASE-CWDM-1470nm (L01D-16C49I0D)</w:t>
            </w:r>
          </w:p>
          <w:p w14:paraId="4B83DDFB" w14:textId="126D7789" w:rsidR="00534AF4" w:rsidRDefault="00534AF4" w:rsidP="2CFCE02E">
            <w:pPr>
              <w:pStyle w:val="BodyText"/>
              <w:rPr>
                <w:lang w:val="en-CA"/>
              </w:rPr>
            </w:pPr>
            <w:r w:rsidRPr="007A52F1">
              <w:rPr>
                <w:lang w:val="en-CA"/>
              </w:rPr>
              <w:t>SFP+:</w:t>
            </w:r>
            <w:r>
              <w:rPr>
                <w:lang w:val="en-CA"/>
              </w:rPr>
              <w:t xml:space="preserve"> </w:t>
            </w:r>
            <w:r w:rsidRPr="007A52F1">
              <w:rPr>
                <w:lang w:val="en-CA"/>
              </w:rPr>
              <w:t>Fonex-10GBASE-CWDM-1490nm (L01D-16C47I0D)</w:t>
            </w:r>
          </w:p>
          <w:p w14:paraId="758DFCC8" w14:textId="6F87162F" w:rsidR="00534AF4" w:rsidRDefault="00FB6A26" w:rsidP="2CFCE02E">
            <w:pPr>
              <w:pStyle w:val="BodyText"/>
              <w:rPr>
                <w:lang w:val="en-CA"/>
              </w:rPr>
            </w:pPr>
            <w:r w:rsidRPr="00234ED7">
              <w:rPr>
                <w:lang w:val="en-CA"/>
              </w:rPr>
              <w:t>SFP+:</w:t>
            </w:r>
            <w:r>
              <w:rPr>
                <w:lang w:val="en-CA"/>
              </w:rPr>
              <w:t xml:space="preserve"> </w:t>
            </w:r>
            <w:r w:rsidRPr="00234ED7">
              <w:rPr>
                <w:lang w:val="en-CA"/>
              </w:rPr>
              <w:t>Fonex-10GBASE-CWDM-</w:t>
            </w:r>
            <w:r w:rsidR="00471AAF" w:rsidRPr="00E55FF4">
              <w:rPr>
                <w:lang w:val="en-CA"/>
              </w:rPr>
              <w:t>1510nm</w:t>
            </w:r>
            <w:r w:rsidRPr="00234ED7">
              <w:rPr>
                <w:lang w:val="en-CA"/>
              </w:rPr>
              <w:t xml:space="preserve"> (L01D-</w:t>
            </w:r>
            <w:r w:rsidR="00471AAF" w:rsidRPr="00E55FF4">
              <w:rPr>
                <w:lang w:val="en-CA"/>
              </w:rPr>
              <w:t>16C51I0D)</w:t>
            </w:r>
          </w:p>
          <w:p w14:paraId="3DC49956" w14:textId="54CDE107" w:rsidR="00720CE5" w:rsidRDefault="00720CE5" w:rsidP="2CFCE02E">
            <w:pPr>
              <w:pStyle w:val="BodyText"/>
              <w:rPr>
                <w:lang w:val="en-CA"/>
              </w:rPr>
            </w:pPr>
            <w:r w:rsidRPr="00AD6530">
              <w:rPr>
                <w:lang w:val="en-CA"/>
              </w:rPr>
              <w:t>SFP+:</w:t>
            </w:r>
            <w:r>
              <w:rPr>
                <w:lang w:val="en-CA"/>
              </w:rPr>
              <w:t xml:space="preserve"> </w:t>
            </w:r>
            <w:r w:rsidRPr="00AD6530">
              <w:rPr>
                <w:lang w:val="en-CA"/>
              </w:rPr>
              <w:t>Fonex-10GBASE-CWDM-1530nm (L01D-16C53I0D)</w:t>
            </w:r>
          </w:p>
          <w:p w14:paraId="2A3E69AF" w14:textId="30AF55CC" w:rsidR="00647E42" w:rsidRDefault="004A342E" w:rsidP="2CFCE02E">
            <w:pPr>
              <w:pStyle w:val="BodyText"/>
              <w:rPr>
                <w:lang w:val="en-CA"/>
              </w:rPr>
            </w:pPr>
            <w:r w:rsidRPr="00042930">
              <w:rPr>
                <w:lang w:val="en-CA"/>
              </w:rPr>
              <w:t>SFP+:</w:t>
            </w:r>
            <w:r>
              <w:rPr>
                <w:lang w:val="en-CA"/>
              </w:rPr>
              <w:t xml:space="preserve"> </w:t>
            </w:r>
            <w:r w:rsidRPr="00042930">
              <w:rPr>
                <w:lang w:val="en-CA"/>
              </w:rPr>
              <w:t>Fonex-10GBASE-CWDM-1550nm (L01D-16C55I0D)</w:t>
            </w:r>
          </w:p>
          <w:p w14:paraId="4246A0C9" w14:textId="6FCE8617" w:rsidR="004A342E" w:rsidRDefault="004A342E" w:rsidP="2CFCE02E">
            <w:pPr>
              <w:pStyle w:val="BodyText"/>
              <w:rPr>
                <w:lang w:val="en-CA"/>
              </w:rPr>
            </w:pPr>
            <w:r w:rsidRPr="00BE5E59">
              <w:rPr>
                <w:lang w:val="en-CA"/>
              </w:rPr>
              <w:t>SFP+:</w:t>
            </w:r>
            <w:r>
              <w:rPr>
                <w:lang w:val="en-CA"/>
              </w:rPr>
              <w:t xml:space="preserve"> </w:t>
            </w:r>
            <w:r w:rsidRPr="00BE5E59">
              <w:rPr>
                <w:lang w:val="en-CA"/>
              </w:rPr>
              <w:t>Fonex-10GBASE-CWDM-1570nm (L01D-16C57I0D)</w:t>
            </w:r>
          </w:p>
          <w:p w14:paraId="598F83C3" w14:textId="2DC8E8E5" w:rsidR="004A342E" w:rsidRDefault="004A342E" w:rsidP="2CFCE02E">
            <w:pPr>
              <w:pStyle w:val="BodyText"/>
              <w:rPr>
                <w:lang w:val="en-CA"/>
              </w:rPr>
            </w:pPr>
            <w:r w:rsidRPr="003D5F69">
              <w:rPr>
                <w:lang w:val="en-CA"/>
              </w:rPr>
              <w:t>SFP+:</w:t>
            </w:r>
            <w:r>
              <w:rPr>
                <w:lang w:val="en-CA"/>
              </w:rPr>
              <w:t xml:space="preserve"> </w:t>
            </w:r>
            <w:r w:rsidRPr="003D5F69">
              <w:rPr>
                <w:lang w:val="en-CA"/>
              </w:rPr>
              <w:t>Fonex-10GBASE-CWDM-1590nm (L01D-16C59I0D)</w:t>
            </w:r>
          </w:p>
          <w:p w14:paraId="4AFB1FDB" w14:textId="770B7E5D" w:rsidR="09B4CC2F" w:rsidRDefault="004A342E" w:rsidP="2CFCE02E">
            <w:pPr>
              <w:pStyle w:val="BodyText"/>
              <w:rPr>
                <w:lang w:val="en-CA"/>
              </w:rPr>
            </w:pPr>
            <w:r w:rsidRPr="008E2772">
              <w:rPr>
                <w:lang w:val="en-CA"/>
              </w:rPr>
              <w:t>SFP+:</w:t>
            </w:r>
            <w:r>
              <w:rPr>
                <w:lang w:val="en-CA"/>
              </w:rPr>
              <w:t xml:space="preserve"> </w:t>
            </w:r>
            <w:r w:rsidRPr="008E2772">
              <w:rPr>
                <w:lang w:val="en-CA"/>
              </w:rPr>
              <w:t>Fonex-10GBASE-CWDM-1610nm (L01D-16C61I0D)</w:t>
            </w:r>
          </w:p>
        </w:tc>
      </w:tr>
      <w:tr w:rsidR="2CFCE02E" w14:paraId="594C3079" w14:textId="77777777" w:rsidTr="006150D1">
        <w:trPr>
          <w:trHeight w:val="731"/>
        </w:trPr>
        <w:tc>
          <w:tcPr>
            <w:tcW w:w="2174" w:type="dxa"/>
          </w:tcPr>
          <w:p w14:paraId="7ECD8402" w14:textId="0EFF2D5D" w:rsidR="2CFCE02E" w:rsidRDefault="007764BF" w:rsidP="00B21E13">
            <w:pPr>
              <w:pStyle w:val="BodyText"/>
              <w:jc w:val="center"/>
              <w:rPr>
                <w:lang w:val="en-CA"/>
              </w:rPr>
            </w:pPr>
            <w:r>
              <w:rPr>
                <w:lang w:val="en-CA"/>
              </w:rPr>
              <w:t>SFP/SFP+/SFP28</w:t>
            </w:r>
          </w:p>
        </w:tc>
        <w:tc>
          <w:tcPr>
            <w:tcW w:w="2272" w:type="dxa"/>
          </w:tcPr>
          <w:p w14:paraId="1AEBCC1F" w14:textId="6AF438DB" w:rsidR="00DE3782" w:rsidRPr="2CFCE02E" w:rsidRDefault="007764BF" w:rsidP="00B21E13">
            <w:pPr>
              <w:pStyle w:val="BodyText"/>
              <w:jc w:val="center"/>
              <w:rPr>
                <w:lang w:val="en-CA"/>
              </w:rPr>
            </w:pPr>
            <w:r>
              <w:rPr>
                <w:lang w:val="en-CA"/>
              </w:rPr>
              <w:t>25 - 32</w:t>
            </w:r>
          </w:p>
        </w:tc>
        <w:tc>
          <w:tcPr>
            <w:tcW w:w="3934" w:type="dxa"/>
          </w:tcPr>
          <w:p w14:paraId="2F2CF8EC" w14:textId="77777777" w:rsidR="00E55455" w:rsidRDefault="00E55455" w:rsidP="00E55455">
            <w:pPr>
              <w:pStyle w:val="BodyText"/>
              <w:rPr>
                <w:lang w:val="en-CA"/>
              </w:rPr>
            </w:pPr>
            <w:r w:rsidRPr="541B9F09">
              <w:rPr>
                <w:lang w:val="en-CA"/>
              </w:rPr>
              <w:t>SFP-10/25G-LR-S</w:t>
            </w:r>
          </w:p>
          <w:p w14:paraId="6B56454E" w14:textId="77777777" w:rsidR="00E55455" w:rsidRDefault="00E55455" w:rsidP="00E55455">
            <w:pPr>
              <w:pStyle w:val="BodyText"/>
              <w:rPr>
                <w:lang w:val="en-CA"/>
              </w:rPr>
            </w:pPr>
            <w:r w:rsidRPr="00BF121E">
              <w:rPr>
                <w:lang w:val="en-CA"/>
              </w:rPr>
              <w:t>SFP+:</w:t>
            </w:r>
            <w:r>
              <w:rPr>
                <w:lang w:val="en-CA"/>
              </w:rPr>
              <w:t xml:space="preserve"> </w:t>
            </w:r>
            <w:r w:rsidRPr="00BF121E">
              <w:rPr>
                <w:lang w:val="en-CA"/>
              </w:rPr>
              <w:t>Cisco-10GBASE-DWDM-Tuanable (DWDM-SFP10G-C-S)</w:t>
            </w:r>
          </w:p>
          <w:p w14:paraId="67ADBDCA" w14:textId="77777777" w:rsidR="00E55455" w:rsidRDefault="00E55455" w:rsidP="00E55455">
            <w:pPr>
              <w:pStyle w:val="BodyText"/>
              <w:rPr>
                <w:lang w:val="en-CA"/>
              </w:rPr>
            </w:pPr>
            <w:r w:rsidRPr="00C72AD6">
              <w:rPr>
                <w:lang w:val="en-CA"/>
              </w:rPr>
              <w:t>SFP+:</w:t>
            </w:r>
            <w:r>
              <w:rPr>
                <w:lang w:val="en-CA"/>
              </w:rPr>
              <w:t xml:space="preserve"> </w:t>
            </w:r>
            <w:r w:rsidRPr="00C72AD6">
              <w:rPr>
                <w:lang w:val="en-CA"/>
              </w:rPr>
              <w:t>Cisco-10GBASE-DWDM-Tunable (DWDM-SFP10G-C)</w:t>
            </w:r>
          </w:p>
          <w:p w14:paraId="0F56E359" w14:textId="77777777" w:rsidR="00E55455" w:rsidRDefault="00E55455" w:rsidP="00E55455">
            <w:pPr>
              <w:pStyle w:val="BodyText"/>
              <w:rPr>
                <w:lang w:val="en-CA"/>
              </w:rPr>
            </w:pPr>
            <w:r w:rsidRPr="00BB53D7">
              <w:rPr>
                <w:lang w:val="en-CA"/>
              </w:rPr>
              <w:t>SFP+:</w:t>
            </w:r>
            <w:r>
              <w:rPr>
                <w:lang w:val="en-CA"/>
              </w:rPr>
              <w:t xml:space="preserve"> </w:t>
            </w:r>
            <w:r w:rsidRPr="00BB53D7">
              <w:rPr>
                <w:lang w:val="en-CA"/>
              </w:rPr>
              <w:t>Cisco-10GBASE-LR (SFP-10G-LR-S)</w:t>
            </w:r>
          </w:p>
          <w:p w14:paraId="135C9591" w14:textId="77777777" w:rsidR="00E55455" w:rsidRDefault="00E55455" w:rsidP="00E55455">
            <w:pPr>
              <w:pStyle w:val="BodyText"/>
              <w:rPr>
                <w:lang w:val="en-CA"/>
              </w:rPr>
            </w:pPr>
            <w:r w:rsidRPr="00234ED7">
              <w:rPr>
                <w:lang w:val="en-CA"/>
              </w:rPr>
              <w:t>SFP+:</w:t>
            </w:r>
            <w:r>
              <w:rPr>
                <w:lang w:val="en-CA"/>
              </w:rPr>
              <w:t xml:space="preserve"> </w:t>
            </w:r>
            <w:r w:rsidRPr="00234ED7">
              <w:rPr>
                <w:lang w:val="en-CA"/>
              </w:rPr>
              <w:t>Fonex-10GBASE-CWDM-1470nm (L01D-16C49I0D)</w:t>
            </w:r>
          </w:p>
          <w:p w14:paraId="521AD63C" w14:textId="77777777" w:rsidR="00E55455" w:rsidRDefault="00E55455" w:rsidP="00E55455">
            <w:pPr>
              <w:pStyle w:val="BodyText"/>
              <w:rPr>
                <w:lang w:val="en-CA"/>
              </w:rPr>
            </w:pPr>
            <w:r w:rsidRPr="007A52F1">
              <w:rPr>
                <w:lang w:val="en-CA"/>
              </w:rPr>
              <w:t>SFP+:</w:t>
            </w:r>
            <w:r>
              <w:rPr>
                <w:lang w:val="en-CA"/>
              </w:rPr>
              <w:t xml:space="preserve"> </w:t>
            </w:r>
            <w:r w:rsidRPr="007A52F1">
              <w:rPr>
                <w:lang w:val="en-CA"/>
              </w:rPr>
              <w:t>Fonex-10GBASE-CWDM-1490nm (L01D-16C47I0D)</w:t>
            </w:r>
          </w:p>
          <w:p w14:paraId="6A999A34" w14:textId="77777777" w:rsidR="00E55455" w:rsidRDefault="00E55455" w:rsidP="00E55455">
            <w:pPr>
              <w:pStyle w:val="BodyText"/>
              <w:rPr>
                <w:lang w:val="en-CA"/>
              </w:rPr>
            </w:pPr>
            <w:r w:rsidRPr="00E55FF4">
              <w:rPr>
                <w:lang w:val="en-CA"/>
              </w:rPr>
              <w:t>SFP+:</w:t>
            </w:r>
            <w:r>
              <w:rPr>
                <w:lang w:val="en-CA"/>
              </w:rPr>
              <w:t xml:space="preserve"> </w:t>
            </w:r>
            <w:r w:rsidRPr="00E55FF4">
              <w:rPr>
                <w:lang w:val="en-CA"/>
              </w:rPr>
              <w:t>Fonex-10GBASE-CWDM-1510nm (L01D-16C51I0D)</w:t>
            </w:r>
          </w:p>
          <w:p w14:paraId="21BDB800" w14:textId="77777777" w:rsidR="00E55455" w:rsidRDefault="00E55455" w:rsidP="00E55455">
            <w:pPr>
              <w:pStyle w:val="BodyText"/>
              <w:rPr>
                <w:lang w:val="en-CA"/>
              </w:rPr>
            </w:pPr>
            <w:r w:rsidRPr="00AD6530">
              <w:rPr>
                <w:lang w:val="en-CA"/>
              </w:rPr>
              <w:t>SFP+:</w:t>
            </w:r>
            <w:r>
              <w:rPr>
                <w:lang w:val="en-CA"/>
              </w:rPr>
              <w:t xml:space="preserve"> </w:t>
            </w:r>
            <w:r w:rsidRPr="00AD6530">
              <w:rPr>
                <w:lang w:val="en-CA"/>
              </w:rPr>
              <w:t>Fonex-10GBASE-CWDM-1530nm (L01D-16C53I0D)</w:t>
            </w:r>
          </w:p>
          <w:p w14:paraId="06489C30" w14:textId="77777777" w:rsidR="00E55455" w:rsidRDefault="00E55455" w:rsidP="00E55455">
            <w:pPr>
              <w:pStyle w:val="BodyText"/>
              <w:rPr>
                <w:lang w:val="en-CA"/>
              </w:rPr>
            </w:pPr>
            <w:r w:rsidRPr="00042930">
              <w:rPr>
                <w:lang w:val="en-CA"/>
              </w:rPr>
              <w:t>SFP+:</w:t>
            </w:r>
            <w:r>
              <w:rPr>
                <w:lang w:val="en-CA"/>
              </w:rPr>
              <w:t xml:space="preserve"> </w:t>
            </w:r>
            <w:r w:rsidRPr="00042930">
              <w:rPr>
                <w:lang w:val="en-CA"/>
              </w:rPr>
              <w:t>Fonex-10GBASE-CWDM-1550nm (L01D-16C55I0D)</w:t>
            </w:r>
          </w:p>
          <w:p w14:paraId="2A9C9C27" w14:textId="77777777" w:rsidR="00E55455" w:rsidRDefault="00E55455" w:rsidP="00E55455">
            <w:pPr>
              <w:pStyle w:val="BodyText"/>
              <w:rPr>
                <w:lang w:val="en-CA"/>
              </w:rPr>
            </w:pPr>
            <w:r w:rsidRPr="00BE5E59">
              <w:rPr>
                <w:lang w:val="en-CA"/>
              </w:rPr>
              <w:t>SFP+:</w:t>
            </w:r>
            <w:r>
              <w:rPr>
                <w:lang w:val="en-CA"/>
              </w:rPr>
              <w:t xml:space="preserve"> </w:t>
            </w:r>
            <w:r w:rsidRPr="00BE5E59">
              <w:rPr>
                <w:lang w:val="en-CA"/>
              </w:rPr>
              <w:t>Fonex-10GBASE-CWDM-1570nm (L01D-16C57I0D)</w:t>
            </w:r>
          </w:p>
          <w:p w14:paraId="551F5F48" w14:textId="77777777" w:rsidR="00E55455" w:rsidRDefault="00E55455" w:rsidP="00E55455">
            <w:pPr>
              <w:pStyle w:val="BodyText"/>
              <w:rPr>
                <w:lang w:val="en-CA"/>
              </w:rPr>
            </w:pPr>
            <w:r w:rsidRPr="003D5F69">
              <w:rPr>
                <w:lang w:val="en-CA"/>
              </w:rPr>
              <w:t>SFP+:</w:t>
            </w:r>
            <w:r>
              <w:rPr>
                <w:lang w:val="en-CA"/>
              </w:rPr>
              <w:t xml:space="preserve"> </w:t>
            </w:r>
            <w:r w:rsidRPr="003D5F69">
              <w:rPr>
                <w:lang w:val="en-CA"/>
              </w:rPr>
              <w:t>Fonex-10GBASE-CWDM-1590nm (L01D-16C59I0D)</w:t>
            </w:r>
          </w:p>
          <w:p w14:paraId="595715DB" w14:textId="2F972234" w:rsidR="0D20D3FD" w:rsidRDefault="00E55455" w:rsidP="2CFCE02E">
            <w:pPr>
              <w:pStyle w:val="BodyText"/>
              <w:rPr>
                <w:lang w:val="en-CA"/>
              </w:rPr>
            </w:pPr>
            <w:r w:rsidRPr="008E2772">
              <w:rPr>
                <w:lang w:val="en-CA"/>
              </w:rPr>
              <w:t>SFP+:</w:t>
            </w:r>
            <w:r>
              <w:rPr>
                <w:lang w:val="en-CA"/>
              </w:rPr>
              <w:t xml:space="preserve"> </w:t>
            </w:r>
            <w:r w:rsidRPr="008E2772">
              <w:rPr>
                <w:lang w:val="en-CA"/>
              </w:rPr>
              <w:t>Fonex-10GBASE-CWDM-1610nm (L01D-16C61I0D)</w:t>
            </w:r>
          </w:p>
        </w:tc>
      </w:tr>
      <w:tr w:rsidR="2CFCE02E" w14:paraId="1ADF9DF7" w14:textId="77777777" w:rsidTr="007E5810">
        <w:trPr>
          <w:trHeight w:val="293"/>
        </w:trPr>
        <w:tc>
          <w:tcPr>
            <w:tcW w:w="2174" w:type="dxa"/>
          </w:tcPr>
          <w:p w14:paraId="69D0D39C" w14:textId="49668382" w:rsidR="2CFCE02E" w:rsidRDefault="00731178" w:rsidP="00124D1B">
            <w:pPr>
              <w:pStyle w:val="BodyText"/>
              <w:jc w:val="center"/>
              <w:rPr>
                <w:lang w:val="en-CA"/>
              </w:rPr>
            </w:pPr>
            <w:r>
              <w:rPr>
                <w:lang w:val="en-CA"/>
              </w:rPr>
              <w:t>QSFP28/QSFP+</w:t>
            </w:r>
          </w:p>
        </w:tc>
        <w:tc>
          <w:tcPr>
            <w:tcW w:w="2272" w:type="dxa"/>
          </w:tcPr>
          <w:p w14:paraId="7E515F32" w14:textId="6B2F5543" w:rsidR="00DE3782" w:rsidRPr="2CFCE02E" w:rsidRDefault="00BD202C" w:rsidP="00124D1B">
            <w:pPr>
              <w:pStyle w:val="BodyText"/>
              <w:jc w:val="center"/>
              <w:rPr>
                <w:lang w:val="en-CA"/>
              </w:rPr>
            </w:pPr>
            <w:r>
              <w:rPr>
                <w:lang w:val="en-CA"/>
              </w:rPr>
              <w:t>1/0 &amp; 1/1</w:t>
            </w:r>
          </w:p>
        </w:tc>
        <w:tc>
          <w:tcPr>
            <w:tcW w:w="3934" w:type="dxa"/>
          </w:tcPr>
          <w:p w14:paraId="07566221" w14:textId="77777777" w:rsidR="2CFCE02E" w:rsidRDefault="00A60BAA" w:rsidP="00374A0E">
            <w:pPr>
              <w:pStyle w:val="BodyText"/>
              <w:rPr>
                <w:lang w:val="en-CA"/>
              </w:rPr>
            </w:pPr>
            <w:r>
              <w:rPr>
                <w:lang w:val="en-CA"/>
              </w:rPr>
              <w:t>QSFP-100G-ER4L-S</w:t>
            </w:r>
          </w:p>
          <w:p w14:paraId="2E951597" w14:textId="77777777" w:rsidR="00325764" w:rsidRDefault="00325764" w:rsidP="00374A0E">
            <w:pPr>
              <w:pStyle w:val="BodyText"/>
              <w:rPr>
                <w:lang w:val="en-CA"/>
              </w:rPr>
            </w:pPr>
            <w:r>
              <w:rPr>
                <w:lang w:val="en-CA"/>
              </w:rPr>
              <w:t>QSFP-100G-FR-S</w:t>
            </w:r>
          </w:p>
          <w:p w14:paraId="7E0FB5E0" w14:textId="77777777" w:rsidR="00325764" w:rsidRDefault="003C3677" w:rsidP="00374A0E">
            <w:pPr>
              <w:pStyle w:val="BodyText"/>
              <w:rPr>
                <w:lang w:val="en-CA"/>
              </w:rPr>
            </w:pPr>
            <w:r>
              <w:rPr>
                <w:lang w:val="en-CA"/>
              </w:rPr>
              <w:t>QSFP-100G-ZR4-S</w:t>
            </w:r>
          </w:p>
          <w:p w14:paraId="597B7AD5" w14:textId="77777777" w:rsidR="00747979" w:rsidRDefault="00747979" w:rsidP="00374A0E">
            <w:pPr>
              <w:pStyle w:val="BodyText"/>
              <w:rPr>
                <w:lang w:val="en-CA"/>
              </w:rPr>
            </w:pPr>
            <w:r>
              <w:rPr>
                <w:lang w:val="en-CA"/>
              </w:rPr>
              <w:t>QSFP-40/100-</w:t>
            </w:r>
            <w:r w:rsidR="00B03F84">
              <w:rPr>
                <w:lang w:val="en-CA"/>
              </w:rPr>
              <w:t>SRBD</w:t>
            </w:r>
          </w:p>
          <w:p w14:paraId="333A8608" w14:textId="28128F72" w:rsidR="2CFCE02E" w:rsidRDefault="00C15C4C" w:rsidP="2CFCE02E">
            <w:pPr>
              <w:pStyle w:val="BodyText"/>
              <w:rPr>
                <w:lang w:val="en-CA"/>
              </w:rPr>
            </w:pPr>
            <w:r>
              <w:rPr>
                <w:lang w:val="en-CA"/>
              </w:rPr>
              <w:t>QSFP28: Cisco</w:t>
            </w:r>
            <w:r w:rsidR="00124D1B">
              <w:rPr>
                <w:lang w:val="en-CA"/>
              </w:rPr>
              <w:t>-100GBASE-LR4</w:t>
            </w:r>
          </w:p>
        </w:tc>
      </w:tr>
    </w:tbl>
    <w:p w14:paraId="0C148C8A" w14:textId="77777777" w:rsidR="004B2C46" w:rsidRDefault="004B2C46" w:rsidP="004B2C46">
      <w:pPr>
        <w:pStyle w:val="Heading3"/>
        <w:rPr>
          <w:lang w:val="en-CA"/>
        </w:rPr>
      </w:pPr>
      <w:bookmarkStart w:id="251" w:name="_Toc153919406"/>
      <w:r w:rsidRPr="1612F9A0">
        <w:rPr>
          <w:lang w:val="en-CA"/>
        </w:rPr>
        <w:t>Port Compatibility</w:t>
      </w:r>
      <w:bookmarkEnd w:id="251"/>
      <w:r w:rsidRPr="1612F9A0">
        <w:rPr>
          <w:lang w:val="en-CA"/>
        </w:rPr>
        <w:t xml:space="preserve"> </w:t>
      </w:r>
    </w:p>
    <w:p w14:paraId="439F1740" w14:textId="7AB38D9A" w:rsidR="00797B1C" w:rsidRPr="00797B1C" w:rsidRDefault="00797B1C" w:rsidP="00797B1C">
      <w:pPr>
        <w:pStyle w:val="BodyText"/>
        <w:rPr>
          <w:lang w:val="en-CA"/>
        </w:rPr>
      </w:pPr>
      <w:r>
        <w:rPr>
          <w:lang w:val="en-CA"/>
        </w:rPr>
        <w:t>NA</w:t>
      </w:r>
    </w:p>
    <w:p w14:paraId="79450923" w14:textId="77777777" w:rsidR="00D66681" w:rsidRPr="00797B1C" w:rsidRDefault="00D66681" w:rsidP="00797B1C">
      <w:pPr>
        <w:pStyle w:val="BodyText"/>
        <w:rPr>
          <w:lang w:val="en-CA"/>
        </w:rPr>
      </w:pPr>
    </w:p>
    <w:p w14:paraId="0B603AC4" w14:textId="77777777" w:rsidR="004B2C46" w:rsidRDefault="004B2C46" w:rsidP="004B2C46">
      <w:pPr>
        <w:pStyle w:val="Heading4"/>
        <w:rPr>
          <w:lang w:val="en-CA"/>
        </w:rPr>
      </w:pPr>
      <w:r w:rsidRPr="1612F9A0">
        <w:rPr>
          <w:lang w:val="en-CA"/>
        </w:rPr>
        <w:t>Card Ports</w:t>
      </w:r>
    </w:p>
    <w:p w14:paraId="05BB2043" w14:textId="77777777" w:rsidR="004B2C46" w:rsidRPr="00111160" w:rsidRDefault="004B2C46" w:rsidP="004B2C46">
      <w:pPr>
        <w:pStyle w:val="BodyText"/>
        <w:rPr>
          <w:lang w:val="en-CA"/>
        </w:rPr>
      </w:pPr>
      <w:r>
        <w:rPr>
          <w:lang w:val="en-CA"/>
        </w:rPr>
        <w:t>NA</w:t>
      </w:r>
    </w:p>
    <w:p w14:paraId="1884E513" w14:textId="77777777" w:rsidR="00D66681" w:rsidRPr="00111160" w:rsidRDefault="00D66681" w:rsidP="004B2C46">
      <w:pPr>
        <w:pStyle w:val="BodyText"/>
        <w:rPr>
          <w:lang w:val="en-CA"/>
        </w:rPr>
      </w:pPr>
    </w:p>
    <w:p w14:paraId="76D16083" w14:textId="77777777" w:rsidR="004B2C46" w:rsidRDefault="004B2C46" w:rsidP="004B2C46">
      <w:pPr>
        <w:pStyle w:val="Heading4"/>
        <w:rPr>
          <w:lang w:val="en-CA"/>
        </w:rPr>
      </w:pPr>
      <w:r w:rsidRPr="1612F9A0">
        <w:rPr>
          <w:lang w:val="en-CA"/>
        </w:rPr>
        <w:t>Device Ports</w:t>
      </w:r>
    </w:p>
    <w:tbl>
      <w:tblPr>
        <w:tblW w:w="8488" w:type="dxa"/>
        <w:tblLook w:val="04A0" w:firstRow="1" w:lastRow="0" w:firstColumn="1" w:lastColumn="0" w:noHBand="0" w:noVBand="1"/>
      </w:tblPr>
      <w:tblGrid>
        <w:gridCol w:w="2078"/>
        <w:gridCol w:w="1158"/>
        <w:gridCol w:w="1158"/>
        <w:gridCol w:w="965"/>
        <w:gridCol w:w="1099"/>
        <w:gridCol w:w="1153"/>
        <w:gridCol w:w="1048"/>
        <w:gridCol w:w="345"/>
      </w:tblGrid>
      <w:tr w:rsidR="00806380" w:rsidRPr="00806380" w14:paraId="60915B6F" w14:textId="77777777" w:rsidTr="076E203E">
        <w:trPr>
          <w:gridAfter w:val="1"/>
          <w:wAfter w:w="345" w:type="dxa"/>
          <w:trHeight w:val="300"/>
        </w:trPr>
        <w:tc>
          <w:tcPr>
            <w:tcW w:w="2078" w:type="dxa"/>
            <w:vMerge w:val="restart"/>
            <w:tcBorders>
              <w:top w:val="single" w:sz="4" w:space="0" w:color="auto"/>
              <w:left w:val="single" w:sz="4" w:space="0" w:color="auto"/>
              <w:bottom w:val="single" w:sz="4" w:space="0" w:color="auto"/>
              <w:right w:val="single" w:sz="4" w:space="0" w:color="auto"/>
            </w:tcBorders>
            <w:shd w:val="clear" w:color="auto" w:fill="1E8BCD"/>
            <w:vAlign w:val="center"/>
            <w:hideMark/>
          </w:tcPr>
          <w:p w14:paraId="5CC27677" w14:textId="77777777" w:rsidR="00806380" w:rsidRPr="00806380" w:rsidRDefault="00806380" w:rsidP="00806380">
            <w:pPr>
              <w:rPr>
                <w:rFonts w:ascii="Calibri" w:hAnsi="Calibri" w:cs="Calibri"/>
                <w:b/>
                <w:bCs/>
                <w:color w:val="000000"/>
                <w:sz w:val="22"/>
                <w:szCs w:val="22"/>
                <w:lang w:val="en-CA" w:eastAsia="en-CA"/>
              </w:rPr>
            </w:pPr>
            <w:r w:rsidRPr="00806380">
              <w:rPr>
                <w:rFonts w:ascii="Calibri" w:hAnsi="Calibri" w:cs="Calibri"/>
                <w:b/>
                <w:bCs/>
                <w:color w:val="000000"/>
                <w:sz w:val="22"/>
                <w:szCs w:val="22"/>
                <w:lang w:val="en-CA" w:eastAsia="en-CA"/>
              </w:rPr>
              <w:t>Device Archetype   Instance Name</w:t>
            </w:r>
          </w:p>
        </w:tc>
        <w:tc>
          <w:tcPr>
            <w:tcW w:w="1158" w:type="dxa"/>
            <w:vMerge w:val="restart"/>
            <w:tcBorders>
              <w:top w:val="single" w:sz="4" w:space="0" w:color="auto"/>
              <w:left w:val="single" w:sz="4" w:space="0" w:color="auto"/>
              <w:bottom w:val="single" w:sz="4" w:space="0" w:color="auto"/>
              <w:right w:val="single" w:sz="4" w:space="0" w:color="auto"/>
            </w:tcBorders>
            <w:shd w:val="clear" w:color="auto" w:fill="1E8BCD"/>
            <w:vAlign w:val="center"/>
            <w:hideMark/>
          </w:tcPr>
          <w:p w14:paraId="2B479DA1" w14:textId="77777777" w:rsidR="00806380" w:rsidRPr="00806380" w:rsidRDefault="00806380" w:rsidP="00806380">
            <w:pPr>
              <w:rPr>
                <w:rFonts w:ascii="Calibri" w:hAnsi="Calibri" w:cs="Calibri"/>
                <w:b/>
                <w:bCs/>
                <w:color w:val="000000"/>
                <w:sz w:val="22"/>
                <w:szCs w:val="22"/>
                <w:lang w:val="en-CA" w:eastAsia="en-CA"/>
              </w:rPr>
            </w:pPr>
            <w:r w:rsidRPr="00806380">
              <w:rPr>
                <w:rFonts w:ascii="Calibri" w:hAnsi="Calibri" w:cs="Calibri"/>
                <w:b/>
                <w:bCs/>
                <w:color w:val="000000"/>
                <w:sz w:val="22"/>
                <w:szCs w:val="22"/>
                <w:lang w:val="en-CA" w:eastAsia="en-CA"/>
              </w:rPr>
              <w:t>Port Archetype</w:t>
            </w:r>
          </w:p>
        </w:tc>
        <w:tc>
          <w:tcPr>
            <w:tcW w:w="1158" w:type="dxa"/>
            <w:vMerge w:val="restart"/>
            <w:tcBorders>
              <w:top w:val="single" w:sz="4" w:space="0" w:color="auto"/>
              <w:left w:val="single" w:sz="4" w:space="0" w:color="auto"/>
              <w:bottom w:val="single" w:sz="4" w:space="0" w:color="auto"/>
              <w:right w:val="single" w:sz="4" w:space="0" w:color="auto"/>
            </w:tcBorders>
            <w:shd w:val="clear" w:color="auto" w:fill="1E8BCD"/>
            <w:vAlign w:val="center"/>
            <w:hideMark/>
          </w:tcPr>
          <w:p w14:paraId="757700A0" w14:textId="77777777" w:rsidR="00806380" w:rsidRPr="00806380" w:rsidRDefault="00806380" w:rsidP="00806380">
            <w:pPr>
              <w:rPr>
                <w:rFonts w:ascii="Calibri" w:hAnsi="Calibri" w:cs="Calibri"/>
                <w:b/>
                <w:bCs/>
                <w:color w:val="000000"/>
                <w:sz w:val="22"/>
                <w:szCs w:val="22"/>
                <w:lang w:val="en-CA" w:eastAsia="en-CA"/>
              </w:rPr>
            </w:pPr>
            <w:r w:rsidRPr="00806380">
              <w:rPr>
                <w:rFonts w:ascii="Calibri" w:hAnsi="Calibri" w:cs="Calibri"/>
                <w:b/>
                <w:bCs/>
                <w:color w:val="000000"/>
                <w:sz w:val="22"/>
                <w:szCs w:val="22"/>
                <w:lang w:val="en-CA" w:eastAsia="en-CA"/>
              </w:rPr>
              <w:t>Port Archetype Instance</w:t>
            </w:r>
          </w:p>
        </w:tc>
        <w:tc>
          <w:tcPr>
            <w:tcW w:w="965" w:type="dxa"/>
            <w:vMerge w:val="restart"/>
            <w:tcBorders>
              <w:top w:val="single" w:sz="4" w:space="0" w:color="auto"/>
              <w:left w:val="single" w:sz="4" w:space="0" w:color="auto"/>
              <w:bottom w:val="single" w:sz="4" w:space="0" w:color="auto"/>
              <w:right w:val="single" w:sz="4" w:space="0" w:color="auto"/>
            </w:tcBorders>
            <w:shd w:val="clear" w:color="auto" w:fill="1E8BCD"/>
            <w:vAlign w:val="center"/>
            <w:hideMark/>
          </w:tcPr>
          <w:p w14:paraId="716003D7" w14:textId="77777777" w:rsidR="00806380" w:rsidRPr="00806380" w:rsidRDefault="00806380" w:rsidP="00806380">
            <w:pPr>
              <w:rPr>
                <w:rFonts w:ascii="Calibri" w:hAnsi="Calibri" w:cs="Calibri"/>
                <w:b/>
                <w:bCs/>
                <w:color w:val="000000"/>
                <w:sz w:val="22"/>
                <w:szCs w:val="22"/>
                <w:lang w:val="en-CA" w:eastAsia="en-CA"/>
              </w:rPr>
            </w:pPr>
            <w:r w:rsidRPr="00806380">
              <w:rPr>
                <w:rFonts w:ascii="Calibri" w:hAnsi="Calibri" w:cs="Calibri"/>
                <w:b/>
                <w:bCs/>
                <w:color w:val="000000"/>
                <w:sz w:val="22"/>
                <w:szCs w:val="22"/>
                <w:lang w:val="en-CA" w:eastAsia="en-CA"/>
              </w:rPr>
              <w:t>Port Number</w:t>
            </w:r>
          </w:p>
        </w:tc>
        <w:tc>
          <w:tcPr>
            <w:tcW w:w="1099" w:type="dxa"/>
            <w:vMerge w:val="restart"/>
            <w:tcBorders>
              <w:top w:val="single" w:sz="4" w:space="0" w:color="auto"/>
              <w:left w:val="single" w:sz="4" w:space="0" w:color="auto"/>
              <w:bottom w:val="single" w:sz="4" w:space="0" w:color="auto"/>
              <w:right w:val="single" w:sz="4" w:space="0" w:color="auto"/>
            </w:tcBorders>
            <w:shd w:val="clear" w:color="auto" w:fill="1E8BCD"/>
            <w:vAlign w:val="center"/>
            <w:hideMark/>
          </w:tcPr>
          <w:p w14:paraId="0B8049EB" w14:textId="77777777" w:rsidR="00806380" w:rsidRPr="00806380" w:rsidRDefault="00806380" w:rsidP="00806380">
            <w:pPr>
              <w:rPr>
                <w:rFonts w:ascii="Calibri" w:hAnsi="Calibri" w:cs="Calibri"/>
                <w:b/>
                <w:bCs/>
                <w:color w:val="000000"/>
                <w:sz w:val="22"/>
                <w:szCs w:val="22"/>
                <w:lang w:val="en-CA" w:eastAsia="en-CA"/>
              </w:rPr>
            </w:pPr>
            <w:r w:rsidRPr="00806380">
              <w:rPr>
                <w:rFonts w:ascii="Calibri" w:hAnsi="Calibri" w:cs="Calibri"/>
                <w:b/>
                <w:bCs/>
                <w:color w:val="000000"/>
                <w:sz w:val="22"/>
                <w:szCs w:val="22"/>
                <w:lang w:val="en-CA" w:eastAsia="en-CA"/>
              </w:rPr>
              <w:t>Port Sequence</w:t>
            </w:r>
          </w:p>
        </w:tc>
        <w:tc>
          <w:tcPr>
            <w:tcW w:w="760" w:type="dxa"/>
            <w:vMerge w:val="restart"/>
            <w:tcBorders>
              <w:top w:val="single" w:sz="4" w:space="0" w:color="auto"/>
              <w:left w:val="single" w:sz="4" w:space="0" w:color="auto"/>
              <w:bottom w:val="single" w:sz="4" w:space="0" w:color="auto"/>
              <w:right w:val="single" w:sz="4" w:space="0" w:color="auto"/>
            </w:tcBorders>
            <w:shd w:val="clear" w:color="auto" w:fill="1E8BCD"/>
            <w:vAlign w:val="center"/>
            <w:hideMark/>
          </w:tcPr>
          <w:p w14:paraId="53A064C2" w14:textId="77777777" w:rsidR="00806380" w:rsidRPr="00806380" w:rsidRDefault="00806380" w:rsidP="00806380">
            <w:pPr>
              <w:rPr>
                <w:rFonts w:ascii="Calibri" w:hAnsi="Calibri" w:cs="Calibri"/>
                <w:b/>
                <w:bCs/>
                <w:color w:val="000000"/>
                <w:sz w:val="22"/>
                <w:szCs w:val="22"/>
                <w:lang w:val="en-CA" w:eastAsia="en-CA"/>
              </w:rPr>
            </w:pPr>
            <w:r w:rsidRPr="00806380">
              <w:rPr>
                <w:rFonts w:ascii="Calibri" w:hAnsi="Calibri" w:cs="Calibri"/>
                <w:b/>
                <w:bCs/>
                <w:color w:val="000000"/>
                <w:sz w:val="22"/>
                <w:szCs w:val="22"/>
                <w:lang w:val="en-CA" w:eastAsia="en-CA"/>
              </w:rPr>
              <w:t>Port Type Name</w:t>
            </w:r>
          </w:p>
        </w:tc>
        <w:tc>
          <w:tcPr>
            <w:tcW w:w="925" w:type="dxa"/>
            <w:vMerge w:val="restart"/>
            <w:tcBorders>
              <w:top w:val="single" w:sz="4" w:space="0" w:color="auto"/>
              <w:left w:val="single" w:sz="4" w:space="0" w:color="auto"/>
              <w:bottom w:val="single" w:sz="4" w:space="0" w:color="auto"/>
              <w:right w:val="single" w:sz="4" w:space="0" w:color="auto"/>
            </w:tcBorders>
            <w:shd w:val="clear" w:color="auto" w:fill="1E8BCD"/>
            <w:vAlign w:val="center"/>
            <w:hideMark/>
          </w:tcPr>
          <w:p w14:paraId="4B463CA5" w14:textId="77777777" w:rsidR="00806380" w:rsidRPr="00806380" w:rsidRDefault="00806380" w:rsidP="00806380">
            <w:pPr>
              <w:rPr>
                <w:rFonts w:ascii="Calibri" w:hAnsi="Calibri" w:cs="Calibri"/>
                <w:b/>
                <w:bCs/>
                <w:color w:val="000000"/>
                <w:sz w:val="22"/>
                <w:szCs w:val="22"/>
                <w:lang w:val="en-CA" w:eastAsia="en-CA"/>
              </w:rPr>
            </w:pPr>
            <w:r w:rsidRPr="00806380">
              <w:rPr>
                <w:rFonts w:ascii="Calibri" w:hAnsi="Calibri" w:cs="Calibri"/>
                <w:b/>
                <w:bCs/>
                <w:color w:val="000000"/>
                <w:sz w:val="22"/>
                <w:szCs w:val="22"/>
                <w:lang w:val="en-CA" w:eastAsia="en-CA"/>
              </w:rPr>
              <w:t>Logical Interface Required</w:t>
            </w:r>
          </w:p>
        </w:tc>
      </w:tr>
      <w:tr w:rsidR="00806380" w:rsidRPr="00806380" w14:paraId="037F31D9" w14:textId="77777777" w:rsidTr="007D0135">
        <w:trPr>
          <w:trHeight w:val="290"/>
        </w:trPr>
        <w:tc>
          <w:tcPr>
            <w:tcW w:w="2078" w:type="dxa"/>
            <w:vMerge/>
            <w:tcBorders>
              <w:top w:val="single" w:sz="4" w:space="0" w:color="auto"/>
              <w:left w:val="single" w:sz="4" w:space="0" w:color="auto"/>
              <w:bottom w:val="single" w:sz="4" w:space="0" w:color="auto"/>
              <w:right w:val="single" w:sz="4" w:space="0" w:color="auto"/>
            </w:tcBorders>
            <w:vAlign w:val="center"/>
            <w:hideMark/>
          </w:tcPr>
          <w:p w14:paraId="436D94D4" w14:textId="77777777" w:rsidR="00806380" w:rsidRPr="00806380" w:rsidRDefault="00806380" w:rsidP="00806380">
            <w:pPr>
              <w:rPr>
                <w:rFonts w:ascii="Calibri" w:hAnsi="Calibri" w:cs="Calibri"/>
                <w:b/>
                <w:bCs/>
                <w:color w:val="000000"/>
                <w:sz w:val="22"/>
                <w:szCs w:val="22"/>
                <w:lang w:val="en-CA" w:eastAsia="en-CA"/>
              </w:rPr>
            </w:pPr>
          </w:p>
        </w:tc>
        <w:tc>
          <w:tcPr>
            <w:tcW w:w="1158" w:type="dxa"/>
            <w:vMerge/>
            <w:tcBorders>
              <w:top w:val="single" w:sz="4" w:space="0" w:color="auto"/>
              <w:left w:val="single" w:sz="4" w:space="0" w:color="auto"/>
              <w:bottom w:val="single" w:sz="4" w:space="0" w:color="auto"/>
              <w:right w:val="single" w:sz="4" w:space="0" w:color="auto"/>
            </w:tcBorders>
            <w:vAlign w:val="center"/>
            <w:hideMark/>
          </w:tcPr>
          <w:p w14:paraId="5DF36B3F" w14:textId="77777777" w:rsidR="00806380" w:rsidRPr="00806380" w:rsidRDefault="00806380" w:rsidP="00806380">
            <w:pPr>
              <w:rPr>
                <w:rFonts w:ascii="Calibri" w:hAnsi="Calibri" w:cs="Calibri"/>
                <w:b/>
                <w:bCs/>
                <w:color w:val="000000"/>
                <w:sz w:val="22"/>
                <w:szCs w:val="22"/>
                <w:lang w:val="en-CA" w:eastAsia="en-CA"/>
              </w:rPr>
            </w:pPr>
          </w:p>
        </w:tc>
        <w:tc>
          <w:tcPr>
            <w:tcW w:w="1158" w:type="dxa"/>
            <w:vMerge/>
            <w:tcBorders>
              <w:top w:val="single" w:sz="4" w:space="0" w:color="auto"/>
              <w:left w:val="single" w:sz="4" w:space="0" w:color="auto"/>
              <w:bottom w:val="single" w:sz="4" w:space="0" w:color="auto"/>
              <w:right w:val="single" w:sz="4" w:space="0" w:color="auto"/>
            </w:tcBorders>
            <w:vAlign w:val="center"/>
            <w:hideMark/>
          </w:tcPr>
          <w:p w14:paraId="5E662EBF" w14:textId="77777777" w:rsidR="00806380" w:rsidRPr="00806380" w:rsidRDefault="00806380" w:rsidP="00806380">
            <w:pPr>
              <w:rPr>
                <w:rFonts w:ascii="Calibri" w:hAnsi="Calibri" w:cs="Calibri"/>
                <w:b/>
                <w:bCs/>
                <w:color w:val="000000"/>
                <w:sz w:val="22"/>
                <w:szCs w:val="22"/>
                <w:lang w:val="en-CA" w:eastAsia="en-CA"/>
              </w:rPr>
            </w:pPr>
          </w:p>
        </w:tc>
        <w:tc>
          <w:tcPr>
            <w:tcW w:w="965" w:type="dxa"/>
            <w:vMerge/>
            <w:tcBorders>
              <w:top w:val="single" w:sz="4" w:space="0" w:color="auto"/>
              <w:left w:val="single" w:sz="4" w:space="0" w:color="auto"/>
              <w:bottom w:val="single" w:sz="4" w:space="0" w:color="auto"/>
              <w:right w:val="single" w:sz="4" w:space="0" w:color="auto"/>
            </w:tcBorders>
            <w:vAlign w:val="center"/>
            <w:hideMark/>
          </w:tcPr>
          <w:p w14:paraId="111C2D95" w14:textId="77777777" w:rsidR="00806380" w:rsidRPr="00806380" w:rsidRDefault="00806380" w:rsidP="00806380">
            <w:pPr>
              <w:rPr>
                <w:rFonts w:ascii="Calibri" w:hAnsi="Calibri" w:cs="Calibri"/>
                <w:b/>
                <w:bCs/>
                <w:color w:val="000000"/>
                <w:sz w:val="22"/>
                <w:szCs w:val="22"/>
                <w:lang w:val="en-CA" w:eastAsia="en-CA"/>
              </w:rPr>
            </w:pPr>
          </w:p>
        </w:tc>
        <w:tc>
          <w:tcPr>
            <w:tcW w:w="1099" w:type="dxa"/>
            <w:vMerge/>
            <w:tcBorders>
              <w:top w:val="single" w:sz="4" w:space="0" w:color="auto"/>
              <w:left w:val="single" w:sz="4" w:space="0" w:color="auto"/>
              <w:bottom w:val="single" w:sz="4" w:space="0" w:color="auto"/>
              <w:right w:val="single" w:sz="4" w:space="0" w:color="auto"/>
            </w:tcBorders>
            <w:vAlign w:val="center"/>
            <w:hideMark/>
          </w:tcPr>
          <w:p w14:paraId="010D5897" w14:textId="77777777" w:rsidR="00806380" w:rsidRPr="00806380" w:rsidRDefault="00806380" w:rsidP="00806380">
            <w:pPr>
              <w:rPr>
                <w:rFonts w:ascii="Calibri" w:hAnsi="Calibri" w:cs="Calibri"/>
                <w:b/>
                <w:bCs/>
                <w:color w:val="000000"/>
                <w:sz w:val="22"/>
                <w:szCs w:val="22"/>
                <w:lang w:val="en-CA" w:eastAsia="en-CA"/>
              </w:rPr>
            </w:pPr>
          </w:p>
        </w:tc>
        <w:tc>
          <w:tcPr>
            <w:tcW w:w="760" w:type="dxa"/>
            <w:vMerge/>
            <w:tcBorders>
              <w:top w:val="single" w:sz="4" w:space="0" w:color="auto"/>
              <w:left w:val="single" w:sz="4" w:space="0" w:color="auto"/>
              <w:bottom w:val="single" w:sz="4" w:space="0" w:color="auto"/>
              <w:right w:val="single" w:sz="4" w:space="0" w:color="auto"/>
            </w:tcBorders>
            <w:vAlign w:val="center"/>
            <w:hideMark/>
          </w:tcPr>
          <w:p w14:paraId="780C59D1" w14:textId="77777777" w:rsidR="00806380" w:rsidRPr="00806380" w:rsidRDefault="00806380" w:rsidP="00806380">
            <w:pPr>
              <w:rPr>
                <w:rFonts w:ascii="Calibri" w:hAnsi="Calibri" w:cs="Calibri"/>
                <w:b/>
                <w:bCs/>
                <w:color w:val="000000"/>
                <w:sz w:val="22"/>
                <w:szCs w:val="22"/>
                <w:lang w:val="en-CA" w:eastAsia="en-CA"/>
              </w:rPr>
            </w:pPr>
          </w:p>
        </w:tc>
        <w:tc>
          <w:tcPr>
            <w:tcW w:w="925" w:type="dxa"/>
            <w:vMerge/>
            <w:tcBorders>
              <w:top w:val="single" w:sz="4" w:space="0" w:color="auto"/>
              <w:left w:val="single" w:sz="4" w:space="0" w:color="auto"/>
              <w:bottom w:val="single" w:sz="4" w:space="0" w:color="auto"/>
              <w:right w:val="single" w:sz="4" w:space="0" w:color="auto"/>
            </w:tcBorders>
            <w:vAlign w:val="center"/>
            <w:hideMark/>
          </w:tcPr>
          <w:p w14:paraId="0CDE9347" w14:textId="77777777" w:rsidR="00806380" w:rsidRPr="00806380" w:rsidRDefault="00806380" w:rsidP="00806380">
            <w:pPr>
              <w:rPr>
                <w:rFonts w:ascii="Calibri" w:hAnsi="Calibri" w:cs="Calibri"/>
                <w:b/>
                <w:bCs/>
                <w:color w:val="000000"/>
                <w:sz w:val="22"/>
                <w:szCs w:val="22"/>
                <w:lang w:val="en-CA" w:eastAsia="en-CA"/>
              </w:rPr>
            </w:pPr>
          </w:p>
        </w:tc>
        <w:tc>
          <w:tcPr>
            <w:tcW w:w="345" w:type="dxa"/>
            <w:tcBorders>
              <w:top w:val="nil"/>
              <w:left w:val="single" w:sz="4" w:space="0" w:color="auto"/>
              <w:bottom w:val="nil"/>
              <w:right w:val="nil"/>
            </w:tcBorders>
            <w:shd w:val="clear" w:color="auto" w:fill="auto"/>
            <w:noWrap/>
            <w:vAlign w:val="bottom"/>
            <w:hideMark/>
          </w:tcPr>
          <w:p w14:paraId="51C4BC78" w14:textId="77777777" w:rsidR="00806380" w:rsidRPr="00806380" w:rsidRDefault="00806380" w:rsidP="00806380">
            <w:pPr>
              <w:rPr>
                <w:rFonts w:ascii="Calibri" w:hAnsi="Calibri" w:cs="Calibri"/>
                <w:b/>
                <w:bCs/>
                <w:color w:val="000000"/>
                <w:sz w:val="22"/>
                <w:szCs w:val="22"/>
                <w:lang w:val="en-CA" w:eastAsia="en-CA"/>
              </w:rPr>
            </w:pPr>
          </w:p>
        </w:tc>
      </w:tr>
      <w:tr w:rsidR="00806380" w:rsidRPr="00806380" w14:paraId="461B5BDC" w14:textId="77777777" w:rsidTr="007D0135">
        <w:trPr>
          <w:trHeight w:val="290"/>
        </w:trPr>
        <w:tc>
          <w:tcPr>
            <w:tcW w:w="207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8EBCAAF" w14:textId="62EFB978" w:rsidR="6A1EDE6A" w:rsidRDefault="6A1EDE6A" w:rsidP="2CFCE02E">
            <w:pPr>
              <w:spacing w:line="259" w:lineRule="auto"/>
            </w:pPr>
            <w:r w:rsidRPr="2CFCE02E">
              <w:rPr>
                <w:rFonts w:ascii="Calibri" w:hAnsi="Calibri" w:cs="Calibri"/>
                <w:color w:val="000000" w:themeColor="text1"/>
                <w:sz w:val="22"/>
                <w:szCs w:val="22"/>
                <w:lang w:val="en-CA" w:eastAsia="en-CA"/>
              </w:rPr>
              <w:t>Cisco NCS 540</w:t>
            </w:r>
          </w:p>
          <w:p w14:paraId="634FAF66" w14:textId="77777777" w:rsidR="00806380" w:rsidRPr="00806380" w:rsidRDefault="00806380" w:rsidP="00806380">
            <w:pPr>
              <w:rPr>
                <w:rFonts w:ascii="Calibri" w:hAnsi="Calibri" w:cs="Calibri"/>
                <w:color w:val="000000"/>
                <w:sz w:val="22"/>
                <w:szCs w:val="22"/>
                <w:lang w:val="en-CA" w:eastAsia="en-CA"/>
              </w:rPr>
            </w:pPr>
            <w:r w:rsidRPr="00806380">
              <w:rPr>
                <w:rFonts w:ascii="Calibri" w:hAnsi="Calibri" w:cs="Calibri"/>
                <w:color w:val="000000"/>
                <w:sz w:val="22"/>
                <w:szCs w:val="22"/>
                <w:lang w:val="en-CA" w:eastAsia="en-CA"/>
              </w:rPr>
              <w:t> </w:t>
            </w:r>
          </w:p>
          <w:p w14:paraId="0308D85D" w14:textId="77777777" w:rsidR="00806380" w:rsidRPr="00806380" w:rsidRDefault="00806380" w:rsidP="00806380">
            <w:pPr>
              <w:rPr>
                <w:rFonts w:ascii="Calibri" w:hAnsi="Calibri" w:cs="Calibri"/>
                <w:color w:val="000000"/>
                <w:sz w:val="22"/>
                <w:szCs w:val="22"/>
                <w:lang w:val="en-CA" w:eastAsia="en-CA"/>
              </w:rPr>
            </w:pPr>
            <w:r w:rsidRPr="00806380">
              <w:rPr>
                <w:rFonts w:ascii="Calibri" w:hAnsi="Calibri" w:cs="Calibri"/>
                <w:color w:val="000000"/>
                <w:sz w:val="22"/>
                <w:szCs w:val="22"/>
                <w:lang w:val="en-CA" w:eastAsia="en-CA"/>
              </w:rPr>
              <w:t> </w:t>
            </w:r>
          </w:p>
          <w:p w14:paraId="05612861" w14:textId="77777777" w:rsidR="00806380" w:rsidRPr="00806380" w:rsidRDefault="00806380" w:rsidP="00806380">
            <w:pPr>
              <w:rPr>
                <w:rFonts w:ascii="Calibri" w:hAnsi="Calibri" w:cs="Calibri"/>
                <w:color w:val="000000"/>
                <w:sz w:val="22"/>
                <w:szCs w:val="22"/>
                <w:lang w:val="en-CA" w:eastAsia="en-CA"/>
              </w:rPr>
            </w:pPr>
            <w:r w:rsidRPr="00806380">
              <w:rPr>
                <w:rFonts w:ascii="Calibri" w:hAnsi="Calibri" w:cs="Calibri"/>
                <w:color w:val="000000"/>
                <w:sz w:val="22"/>
                <w:szCs w:val="22"/>
                <w:lang w:val="en-CA" w:eastAsia="en-CA"/>
              </w:rPr>
              <w:t> </w:t>
            </w:r>
          </w:p>
          <w:p w14:paraId="7B56B461" w14:textId="77777777" w:rsidR="00806380" w:rsidRPr="00806380" w:rsidRDefault="00806380" w:rsidP="00806380">
            <w:pPr>
              <w:rPr>
                <w:rFonts w:ascii="Calibri" w:hAnsi="Calibri" w:cs="Calibri"/>
                <w:color w:val="000000"/>
                <w:sz w:val="22"/>
                <w:szCs w:val="22"/>
                <w:lang w:val="en-CA" w:eastAsia="en-CA"/>
              </w:rPr>
            </w:pPr>
            <w:r w:rsidRPr="00806380">
              <w:rPr>
                <w:rFonts w:ascii="Calibri" w:hAnsi="Calibri" w:cs="Calibri"/>
                <w:color w:val="000000"/>
                <w:sz w:val="22"/>
                <w:szCs w:val="22"/>
                <w:lang w:val="en-CA" w:eastAsia="en-CA"/>
              </w:rPr>
              <w:t> </w:t>
            </w:r>
          </w:p>
          <w:p w14:paraId="4852E557" w14:textId="77777777" w:rsidR="00806380" w:rsidRPr="00806380" w:rsidRDefault="00806380" w:rsidP="00806380">
            <w:pPr>
              <w:rPr>
                <w:rFonts w:ascii="Calibri" w:hAnsi="Calibri" w:cs="Calibri"/>
                <w:color w:val="000000"/>
                <w:sz w:val="22"/>
                <w:szCs w:val="22"/>
                <w:lang w:val="en-CA" w:eastAsia="en-CA"/>
              </w:rPr>
            </w:pPr>
            <w:r w:rsidRPr="00806380">
              <w:rPr>
                <w:rFonts w:ascii="Calibri" w:hAnsi="Calibri" w:cs="Calibri"/>
                <w:color w:val="000000"/>
                <w:sz w:val="22"/>
                <w:szCs w:val="22"/>
                <w:lang w:val="en-CA" w:eastAsia="en-CA"/>
              </w:rPr>
              <w:t> </w:t>
            </w:r>
          </w:p>
          <w:p w14:paraId="2F350BC1" w14:textId="77777777" w:rsidR="00806380" w:rsidRPr="00806380" w:rsidRDefault="00806380" w:rsidP="00806380">
            <w:pPr>
              <w:rPr>
                <w:rFonts w:ascii="Calibri" w:hAnsi="Calibri" w:cs="Calibri"/>
                <w:color w:val="000000"/>
                <w:sz w:val="22"/>
                <w:szCs w:val="22"/>
                <w:lang w:val="en-CA" w:eastAsia="en-CA"/>
              </w:rPr>
            </w:pPr>
            <w:r w:rsidRPr="00806380">
              <w:rPr>
                <w:rFonts w:ascii="Calibri" w:hAnsi="Calibri" w:cs="Calibri"/>
                <w:color w:val="000000"/>
                <w:sz w:val="22"/>
                <w:szCs w:val="22"/>
                <w:lang w:val="en-CA" w:eastAsia="en-CA"/>
              </w:rPr>
              <w:t> </w:t>
            </w:r>
          </w:p>
          <w:p w14:paraId="41A7F4AD" w14:textId="2110BA17" w:rsidR="00806380" w:rsidRPr="00806380" w:rsidRDefault="00806380" w:rsidP="00806380">
            <w:pPr>
              <w:rPr>
                <w:rFonts w:ascii="Calibri" w:hAnsi="Calibri" w:cs="Calibri"/>
                <w:color w:val="000000"/>
                <w:sz w:val="22"/>
                <w:szCs w:val="22"/>
                <w:lang w:val="en-CA" w:eastAsia="en-CA"/>
              </w:rPr>
            </w:pPr>
            <w:r w:rsidRPr="00806380">
              <w:rPr>
                <w:rFonts w:ascii="Calibri" w:hAnsi="Calibri" w:cs="Calibri"/>
                <w:color w:val="000000"/>
                <w:sz w:val="22"/>
                <w:szCs w:val="22"/>
                <w:lang w:val="en-CA" w:eastAsia="en-CA"/>
              </w:rPr>
              <w:t> </w:t>
            </w:r>
          </w:p>
        </w:tc>
        <w:tc>
          <w:tcPr>
            <w:tcW w:w="1158" w:type="dxa"/>
            <w:tcBorders>
              <w:top w:val="single" w:sz="4" w:space="0" w:color="auto"/>
              <w:left w:val="nil"/>
              <w:bottom w:val="single" w:sz="4" w:space="0" w:color="auto"/>
              <w:right w:val="single" w:sz="4" w:space="0" w:color="auto"/>
            </w:tcBorders>
            <w:shd w:val="clear" w:color="auto" w:fill="auto"/>
            <w:vAlign w:val="center"/>
            <w:hideMark/>
          </w:tcPr>
          <w:p w14:paraId="63625614" w14:textId="57FA106F" w:rsidR="00806380" w:rsidRPr="00806380" w:rsidRDefault="730C2936" w:rsidP="00806380">
            <w:pPr>
              <w:rPr>
                <w:rFonts w:ascii="Calibri" w:hAnsi="Calibri" w:cs="Calibri"/>
                <w:color w:val="000000"/>
                <w:sz w:val="22"/>
                <w:szCs w:val="22"/>
                <w:lang w:val="en-CA" w:eastAsia="en-CA"/>
              </w:rPr>
            </w:pPr>
            <w:r w:rsidRPr="2CFCE02E">
              <w:rPr>
                <w:rFonts w:ascii="Calibri" w:hAnsi="Calibri" w:cs="Calibri"/>
                <w:color w:val="000000" w:themeColor="text1"/>
                <w:sz w:val="22"/>
                <w:szCs w:val="22"/>
                <w:lang w:val="en-CA" w:eastAsia="en-CA"/>
              </w:rPr>
              <w:t>GNSS Antenna</w:t>
            </w:r>
          </w:p>
        </w:tc>
        <w:tc>
          <w:tcPr>
            <w:tcW w:w="1158" w:type="dxa"/>
            <w:tcBorders>
              <w:top w:val="single" w:sz="4" w:space="0" w:color="auto"/>
              <w:left w:val="nil"/>
              <w:bottom w:val="single" w:sz="4" w:space="0" w:color="auto"/>
              <w:right w:val="single" w:sz="4" w:space="0" w:color="auto"/>
            </w:tcBorders>
            <w:shd w:val="clear" w:color="auto" w:fill="auto"/>
            <w:vAlign w:val="center"/>
            <w:hideMark/>
          </w:tcPr>
          <w:p w14:paraId="4E8D372C" w14:textId="24349750" w:rsidR="00806380" w:rsidRPr="00806380" w:rsidRDefault="730C2936" w:rsidP="2CFCE02E">
            <w:pPr>
              <w:spacing w:line="259" w:lineRule="auto"/>
            </w:pPr>
            <w:r w:rsidRPr="2CFCE02E">
              <w:rPr>
                <w:rFonts w:ascii="Calibri" w:hAnsi="Calibri" w:cs="Calibri"/>
                <w:color w:val="000000" w:themeColor="text1"/>
                <w:sz w:val="22"/>
                <w:szCs w:val="22"/>
                <w:lang w:val="en-CA" w:eastAsia="en-CA"/>
              </w:rPr>
              <w:t>GNSS Antenna</w:t>
            </w:r>
          </w:p>
        </w:tc>
        <w:tc>
          <w:tcPr>
            <w:tcW w:w="965" w:type="dxa"/>
            <w:tcBorders>
              <w:top w:val="single" w:sz="4" w:space="0" w:color="auto"/>
              <w:left w:val="nil"/>
              <w:bottom w:val="single" w:sz="4" w:space="0" w:color="auto"/>
              <w:right w:val="single" w:sz="4" w:space="0" w:color="auto"/>
            </w:tcBorders>
            <w:shd w:val="clear" w:color="auto" w:fill="auto"/>
            <w:vAlign w:val="center"/>
            <w:hideMark/>
          </w:tcPr>
          <w:p w14:paraId="1A8A8122" w14:textId="77777777" w:rsidR="00806380" w:rsidRPr="00806380" w:rsidRDefault="00806380" w:rsidP="076E203E">
            <w:pPr>
              <w:jc w:val="right"/>
              <w:rPr>
                <w:rFonts w:ascii="Calibri" w:hAnsi="Calibri" w:cs="Calibri"/>
                <w:color w:val="000000"/>
                <w:sz w:val="22"/>
                <w:szCs w:val="22"/>
                <w:lang w:val="en-CA" w:eastAsia="en-CA"/>
              </w:rPr>
            </w:pPr>
            <w:r w:rsidRPr="076E203E">
              <w:rPr>
                <w:rFonts w:ascii="Calibri" w:hAnsi="Calibri" w:cs="Calibri"/>
                <w:color w:val="000000" w:themeColor="text1"/>
                <w:sz w:val="22"/>
                <w:szCs w:val="22"/>
                <w:lang w:val="en-CA" w:eastAsia="en-CA"/>
              </w:rPr>
              <w:t>1</w:t>
            </w:r>
          </w:p>
        </w:tc>
        <w:tc>
          <w:tcPr>
            <w:tcW w:w="1099" w:type="dxa"/>
            <w:tcBorders>
              <w:top w:val="single" w:sz="4" w:space="0" w:color="auto"/>
              <w:left w:val="nil"/>
              <w:bottom w:val="single" w:sz="4" w:space="0" w:color="auto"/>
              <w:right w:val="single" w:sz="4" w:space="0" w:color="auto"/>
            </w:tcBorders>
            <w:shd w:val="clear" w:color="auto" w:fill="auto"/>
            <w:vAlign w:val="center"/>
            <w:hideMark/>
          </w:tcPr>
          <w:p w14:paraId="4E88A947" w14:textId="77777777" w:rsidR="00806380" w:rsidRPr="00806380" w:rsidRDefault="00806380" w:rsidP="00806380">
            <w:pPr>
              <w:jc w:val="right"/>
              <w:rPr>
                <w:rFonts w:ascii="Calibri" w:hAnsi="Calibri" w:cs="Calibri"/>
                <w:color w:val="000000"/>
                <w:sz w:val="22"/>
                <w:szCs w:val="22"/>
                <w:lang w:val="en-CA" w:eastAsia="en-CA"/>
              </w:rPr>
            </w:pPr>
            <w:r w:rsidRPr="00806380">
              <w:rPr>
                <w:rFonts w:ascii="Calibri" w:hAnsi="Calibri" w:cs="Calibri"/>
                <w:color w:val="000000"/>
                <w:sz w:val="22"/>
                <w:szCs w:val="22"/>
                <w:lang w:val="en-CA" w:eastAsia="en-CA"/>
              </w:rPr>
              <w:t>1</w:t>
            </w:r>
          </w:p>
        </w:tc>
        <w:tc>
          <w:tcPr>
            <w:tcW w:w="760" w:type="dxa"/>
            <w:tcBorders>
              <w:top w:val="single" w:sz="4" w:space="0" w:color="auto"/>
              <w:left w:val="nil"/>
              <w:bottom w:val="single" w:sz="4" w:space="0" w:color="auto"/>
              <w:right w:val="single" w:sz="4" w:space="0" w:color="auto"/>
            </w:tcBorders>
            <w:shd w:val="clear" w:color="auto" w:fill="auto"/>
            <w:vAlign w:val="center"/>
            <w:hideMark/>
          </w:tcPr>
          <w:p w14:paraId="6BD2DDE9" w14:textId="1D94B507" w:rsidR="00806380" w:rsidRPr="00806380" w:rsidRDefault="46BFAF31" w:rsidP="2CFCE02E">
            <w:pPr>
              <w:spacing w:line="259" w:lineRule="auto"/>
            </w:pPr>
            <w:r w:rsidRPr="2CFCE02E">
              <w:rPr>
                <w:rFonts w:ascii="Calibri" w:hAnsi="Calibri" w:cs="Calibri"/>
                <w:color w:val="000000" w:themeColor="text1"/>
                <w:sz w:val="22"/>
                <w:szCs w:val="22"/>
                <w:lang w:val="en-CA" w:eastAsia="en-CA"/>
              </w:rPr>
              <w:t>Antenna</w:t>
            </w:r>
          </w:p>
        </w:tc>
        <w:tc>
          <w:tcPr>
            <w:tcW w:w="925" w:type="dxa"/>
            <w:tcBorders>
              <w:top w:val="single" w:sz="4" w:space="0" w:color="auto"/>
              <w:left w:val="nil"/>
              <w:bottom w:val="single" w:sz="4" w:space="0" w:color="auto"/>
              <w:right w:val="single" w:sz="4" w:space="0" w:color="auto"/>
            </w:tcBorders>
            <w:shd w:val="clear" w:color="auto" w:fill="auto"/>
            <w:vAlign w:val="center"/>
            <w:hideMark/>
          </w:tcPr>
          <w:p w14:paraId="13981AAD" w14:textId="77777777" w:rsidR="00806380" w:rsidRPr="00806380" w:rsidRDefault="00806380" w:rsidP="00806380">
            <w:pPr>
              <w:rPr>
                <w:rFonts w:ascii="Calibri" w:hAnsi="Calibri" w:cs="Calibri"/>
                <w:color w:val="000000"/>
                <w:sz w:val="22"/>
                <w:szCs w:val="22"/>
                <w:lang w:val="en-CA" w:eastAsia="en-CA"/>
              </w:rPr>
            </w:pPr>
            <w:r w:rsidRPr="00806380">
              <w:rPr>
                <w:rFonts w:ascii="Calibri" w:hAnsi="Calibri" w:cs="Calibri"/>
                <w:color w:val="000000"/>
                <w:sz w:val="22"/>
                <w:szCs w:val="22"/>
                <w:lang w:val="en-CA" w:eastAsia="en-CA"/>
              </w:rPr>
              <w:t>No</w:t>
            </w:r>
          </w:p>
        </w:tc>
        <w:tc>
          <w:tcPr>
            <w:tcW w:w="345" w:type="dxa"/>
            <w:vAlign w:val="center"/>
            <w:hideMark/>
          </w:tcPr>
          <w:p w14:paraId="4D440908" w14:textId="77777777" w:rsidR="00806380" w:rsidRPr="00806380" w:rsidRDefault="00806380" w:rsidP="00806380">
            <w:pPr>
              <w:rPr>
                <w:rFonts w:ascii="Times New Roman" w:hAnsi="Times New Roman"/>
                <w:lang w:val="en-CA" w:eastAsia="en-CA"/>
              </w:rPr>
            </w:pPr>
          </w:p>
        </w:tc>
      </w:tr>
      <w:tr w:rsidR="00806380" w:rsidRPr="00806380" w14:paraId="2CC2BE07" w14:textId="77777777" w:rsidTr="007D0135">
        <w:trPr>
          <w:trHeight w:val="290"/>
        </w:trPr>
        <w:tc>
          <w:tcPr>
            <w:tcW w:w="2078" w:type="dxa"/>
            <w:vMerge/>
            <w:tcBorders>
              <w:top w:val="single" w:sz="4" w:space="0" w:color="auto"/>
              <w:left w:val="single" w:sz="4" w:space="0" w:color="auto"/>
              <w:bottom w:val="single" w:sz="4" w:space="0" w:color="auto"/>
              <w:right w:val="single" w:sz="4" w:space="0" w:color="auto"/>
            </w:tcBorders>
            <w:vAlign w:val="center"/>
            <w:hideMark/>
          </w:tcPr>
          <w:p w14:paraId="229FEC9A" w14:textId="24155163" w:rsidR="00806380" w:rsidRPr="00806380" w:rsidRDefault="00806380" w:rsidP="00806380">
            <w:pPr>
              <w:rPr>
                <w:rFonts w:ascii="Calibri" w:hAnsi="Calibri" w:cs="Calibri"/>
                <w:color w:val="000000"/>
                <w:sz w:val="22"/>
                <w:szCs w:val="22"/>
                <w:lang w:val="en-CA" w:eastAsia="en-CA"/>
              </w:rPr>
            </w:pPr>
          </w:p>
        </w:tc>
        <w:tc>
          <w:tcPr>
            <w:tcW w:w="115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449613" w14:textId="7165232E" w:rsidR="00806380" w:rsidRPr="00806380" w:rsidRDefault="2AD31978" w:rsidP="00806380">
            <w:pPr>
              <w:rPr>
                <w:rFonts w:ascii="Calibri" w:hAnsi="Calibri" w:cs="Calibri"/>
                <w:color w:val="000000"/>
                <w:sz w:val="22"/>
                <w:szCs w:val="22"/>
                <w:lang w:val="en-CA" w:eastAsia="en-CA"/>
              </w:rPr>
            </w:pPr>
            <w:r w:rsidRPr="2CFCE02E">
              <w:rPr>
                <w:rFonts w:ascii="Calibri" w:hAnsi="Calibri" w:cs="Calibri"/>
                <w:color w:val="000000" w:themeColor="text1"/>
                <w:sz w:val="22"/>
                <w:szCs w:val="22"/>
                <w:lang w:val="en-CA" w:eastAsia="en-CA"/>
              </w:rPr>
              <w:t>1pps</w:t>
            </w:r>
          </w:p>
        </w:tc>
        <w:tc>
          <w:tcPr>
            <w:tcW w:w="115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3E57B5" w14:textId="6A408A38" w:rsidR="00806380" w:rsidRPr="00806380" w:rsidRDefault="2AD31978" w:rsidP="2CFCE02E">
            <w:pPr>
              <w:spacing w:line="259" w:lineRule="auto"/>
            </w:pPr>
            <w:r w:rsidRPr="2CFCE02E">
              <w:rPr>
                <w:rFonts w:ascii="Calibri" w:hAnsi="Calibri" w:cs="Calibri"/>
                <w:color w:val="000000" w:themeColor="text1"/>
                <w:sz w:val="22"/>
                <w:szCs w:val="22"/>
                <w:lang w:val="en-CA" w:eastAsia="en-CA"/>
              </w:rPr>
              <w:t>1pps</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B77785" w14:textId="77777777" w:rsidR="00806380" w:rsidRPr="00806380" w:rsidRDefault="00806380" w:rsidP="076E203E">
            <w:pPr>
              <w:jc w:val="right"/>
              <w:rPr>
                <w:rFonts w:ascii="Calibri" w:hAnsi="Calibri" w:cs="Calibri"/>
                <w:color w:val="000000"/>
                <w:sz w:val="22"/>
                <w:szCs w:val="22"/>
                <w:lang w:val="en-CA" w:eastAsia="en-CA"/>
              </w:rPr>
            </w:pPr>
            <w:r w:rsidRPr="076E203E">
              <w:rPr>
                <w:rFonts w:ascii="Calibri" w:hAnsi="Calibri" w:cs="Calibri"/>
                <w:color w:val="000000" w:themeColor="text1"/>
                <w:sz w:val="22"/>
                <w:szCs w:val="22"/>
                <w:lang w:val="en-CA" w:eastAsia="en-CA"/>
              </w:rPr>
              <w:t>2</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710F12" w14:textId="77777777" w:rsidR="00806380" w:rsidRPr="00806380" w:rsidRDefault="00806380" w:rsidP="00806380">
            <w:pPr>
              <w:jc w:val="right"/>
              <w:rPr>
                <w:rFonts w:ascii="Calibri" w:hAnsi="Calibri" w:cs="Calibri"/>
                <w:color w:val="000000"/>
                <w:sz w:val="22"/>
                <w:szCs w:val="22"/>
                <w:lang w:val="en-CA" w:eastAsia="en-CA"/>
              </w:rPr>
            </w:pPr>
            <w:r w:rsidRPr="00806380">
              <w:rPr>
                <w:rFonts w:ascii="Calibri" w:hAnsi="Calibri" w:cs="Calibri"/>
                <w:color w:val="000000"/>
                <w:sz w:val="22"/>
                <w:szCs w:val="22"/>
                <w:lang w:val="en-CA" w:eastAsia="en-CA"/>
              </w:rPr>
              <w:t>2</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5BF2A4" w14:textId="7F63A52D" w:rsidR="00806380" w:rsidRPr="00806380" w:rsidRDefault="5D671B1A" w:rsidP="2CFCE02E">
            <w:pPr>
              <w:spacing w:line="259" w:lineRule="auto"/>
            </w:pPr>
            <w:r w:rsidRPr="2CFCE02E">
              <w:rPr>
                <w:rFonts w:ascii="Calibri" w:hAnsi="Calibri" w:cs="Calibri"/>
                <w:color w:val="000000" w:themeColor="text1"/>
                <w:sz w:val="22"/>
                <w:szCs w:val="22"/>
                <w:lang w:val="en-CA" w:eastAsia="en-CA"/>
              </w:rPr>
              <w:t>Time protocol</w:t>
            </w:r>
          </w:p>
        </w:tc>
        <w:tc>
          <w:tcPr>
            <w:tcW w:w="9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7853E6" w14:textId="77777777" w:rsidR="00806380" w:rsidRPr="00806380" w:rsidRDefault="00806380" w:rsidP="00806380">
            <w:pPr>
              <w:rPr>
                <w:rFonts w:ascii="Calibri" w:hAnsi="Calibri" w:cs="Calibri"/>
                <w:color w:val="000000"/>
                <w:sz w:val="22"/>
                <w:szCs w:val="22"/>
                <w:lang w:val="en-CA" w:eastAsia="en-CA"/>
              </w:rPr>
            </w:pPr>
            <w:r w:rsidRPr="00806380">
              <w:rPr>
                <w:rFonts w:ascii="Calibri" w:hAnsi="Calibri" w:cs="Calibri"/>
                <w:color w:val="000000"/>
                <w:sz w:val="22"/>
                <w:szCs w:val="22"/>
                <w:lang w:val="en-CA" w:eastAsia="en-CA"/>
              </w:rPr>
              <w:t>No</w:t>
            </w:r>
          </w:p>
        </w:tc>
        <w:tc>
          <w:tcPr>
            <w:tcW w:w="345" w:type="dxa"/>
            <w:vAlign w:val="center"/>
            <w:hideMark/>
          </w:tcPr>
          <w:p w14:paraId="7E375B9E" w14:textId="77777777" w:rsidR="00806380" w:rsidRPr="00806380" w:rsidRDefault="00806380" w:rsidP="00806380">
            <w:pPr>
              <w:rPr>
                <w:rFonts w:ascii="Times New Roman" w:hAnsi="Times New Roman"/>
                <w:lang w:val="en-CA" w:eastAsia="en-CA"/>
              </w:rPr>
            </w:pPr>
          </w:p>
        </w:tc>
      </w:tr>
      <w:tr w:rsidR="00806380" w:rsidRPr="00806380" w14:paraId="5B57D480" w14:textId="77777777" w:rsidTr="007D0135">
        <w:trPr>
          <w:trHeight w:val="290"/>
        </w:trPr>
        <w:tc>
          <w:tcPr>
            <w:tcW w:w="2078" w:type="dxa"/>
            <w:vMerge/>
            <w:tcBorders>
              <w:top w:val="single" w:sz="4" w:space="0" w:color="auto"/>
              <w:left w:val="single" w:sz="4" w:space="0" w:color="auto"/>
              <w:bottom w:val="single" w:sz="4" w:space="0" w:color="auto"/>
              <w:right w:val="single" w:sz="4" w:space="0" w:color="auto"/>
            </w:tcBorders>
            <w:vAlign w:val="center"/>
            <w:hideMark/>
          </w:tcPr>
          <w:p w14:paraId="4600CF4F" w14:textId="5A5B70BC" w:rsidR="00806380" w:rsidRPr="00806380" w:rsidRDefault="00806380" w:rsidP="00806380">
            <w:pPr>
              <w:rPr>
                <w:rFonts w:ascii="Calibri" w:hAnsi="Calibri" w:cs="Calibri"/>
                <w:color w:val="000000"/>
                <w:sz w:val="22"/>
                <w:szCs w:val="22"/>
                <w:lang w:val="en-CA" w:eastAsia="en-CA"/>
              </w:rPr>
            </w:pPr>
          </w:p>
        </w:tc>
        <w:tc>
          <w:tcPr>
            <w:tcW w:w="115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1DEF74" w14:textId="20A8425F" w:rsidR="00806380" w:rsidRPr="00806380" w:rsidRDefault="1D612BC9" w:rsidP="00806380">
            <w:pPr>
              <w:rPr>
                <w:rFonts w:ascii="Calibri" w:hAnsi="Calibri" w:cs="Calibri"/>
                <w:color w:val="000000"/>
                <w:sz w:val="22"/>
                <w:szCs w:val="22"/>
                <w:lang w:val="en-CA" w:eastAsia="en-CA"/>
              </w:rPr>
            </w:pPr>
            <w:r w:rsidRPr="2CFCE02E">
              <w:rPr>
                <w:rFonts w:ascii="Calibri" w:hAnsi="Calibri" w:cs="Calibri"/>
                <w:color w:val="000000" w:themeColor="text1"/>
                <w:sz w:val="22"/>
                <w:szCs w:val="22"/>
                <w:lang w:val="en-CA" w:eastAsia="en-CA"/>
              </w:rPr>
              <w:t>10MHz</w:t>
            </w:r>
          </w:p>
        </w:tc>
        <w:tc>
          <w:tcPr>
            <w:tcW w:w="115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78023F" w14:textId="508E7EFC" w:rsidR="00806380" w:rsidRPr="00806380" w:rsidRDefault="1D612BC9" w:rsidP="2CFCE02E">
            <w:pPr>
              <w:spacing w:line="259" w:lineRule="auto"/>
            </w:pPr>
            <w:r w:rsidRPr="2CFCE02E">
              <w:rPr>
                <w:rFonts w:ascii="Calibri" w:hAnsi="Calibri" w:cs="Calibri"/>
                <w:color w:val="000000" w:themeColor="text1"/>
                <w:sz w:val="22"/>
                <w:szCs w:val="22"/>
                <w:lang w:val="en-CA" w:eastAsia="en-CA"/>
              </w:rPr>
              <w:t>10MHz</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FADAD7" w14:textId="77777777" w:rsidR="00806380" w:rsidRPr="00806380" w:rsidRDefault="00806380" w:rsidP="00806380">
            <w:pPr>
              <w:jc w:val="right"/>
              <w:rPr>
                <w:rFonts w:ascii="Calibri" w:hAnsi="Calibri" w:cs="Calibri"/>
                <w:color w:val="000000"/>
                <w:sz w:val="22"/>
                <w:szCs w:val="22"/>
                <w:lang w:val="en-CA" w:eastAsia="en-CA"/>
              </w:rPr>
            </w:pPr>
            <w:r w:rsidRPr="00806380">
              <w:rPr>
                <w:rFonts w:ascii="Calibri" w:hAnsi="Calibri" w:cs="Calibri"/>
                <w:color w:val="000000"/>
                <w:sz w:val="22"/>
                <w:szCs w:val="22"/>
                <w:lang w:val="en-CA" w:eastAsia="en-CA"/>
              </w:rPr>
              <w:t>3</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AA4D8A" w14:textId="77777777" w:rsidR="00806380" w:rsidRPr="00806380" w:rsidRDefault="00806380" w:rsidP="00806380">
            <w:pPr>
              <w:jc w:val="right"/>
              <w:rPr>
                <w:rFonts w:ascii="Calibri" w:hAnsi="Calibri" w:cs="Calibri"/>
                <w:color w:val="000000"/>
                <w:sz w:val="22"/>
                <w:szCs w:val="22"/>
                <w:lang w:val="en-CA" w:eastAsia="en-CA"/>
              </w:rPr>
            </w:pPr>
            <w:r w:rsidRPr="00806380">
              <w:rPr>
                <w:rFonts w:ascii="Calibri" w:hAnsi="Calibri" w:cs="Calibri"/>
                <w:color w:val="000000"/>
                <w:sz w:val="22"/>
                <w:szCs w:val="22"/>
                <w:lang w:val="en-CA" w:eastAsia="en-CA"/>
              </w:rPr>
              <w:t>3</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6D5C09" w14:textId="65E374C6" w:rsidR="00806380" w:rsidRPr="00806380" w:rsidRDefault="69425C83" w:rsidP="2CFCE02E">
            <w:pPr>
              <w:spacing w:line="259" w:lineRule="auto"/>
            </w:pPr>
            <w:r w:rsidRPr="2CFCE02E">
              <w:rPr>
                <w:rFonts w:ascii="Calibri" w:hAnsi="Calibri" w:cs="Calibri"/>
                <w:color w:val="000000" w:themeColor="text1"/>
                <w:sz w:val="22"/>
                <w:szCs w:val="22"/>
                <w:lang w:val="en-CA" w:eastAsia="en-CA"/>
              </w:rPr>
              <w:t>Frequency</w:t>
            </w:r>
          </w:p>
        </w:tc>
        <w:tc>
          <w:tcPr>
            <w:tcW w:w="9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7081E4" w14:textId="77777777" w:rsidR="00806380" w:rsidRPr="00806380" w:rsidRDefault="00806380" w:rsidP="00806380">
            <w:pPr>
              <w:rPr>
                <w:rFonts w:ascii="Calibri" w:hAnsi="Calibri" w:cs="Calibri"/>
                <w:color w:val="000000"/>
                <w:sz w:val="22"/>
                <w:szCs w:val="22"/>
                <w:lang w:val="en-CA" w:eastAsia="en-CA"/>
              </w:rPr>
            </w:pPr>
            <w:r w:rsidRPr="00806380">
              <w:rPr>
                <w:rFonts w:ascii="Calibri" w:hAnsi="Calibri" w:cs="Calibri"/>
                <w:color w:val="000000"/>
                <w:sz w:val="22"/>
                <w:szCs w:val="22"/>
                <w:lang w:val="en-CA" w:eastAsia="en-CA"/>
              </w:rPr>
              <w:t>No</w:t>
            </w:r>
          </w:p>
        </w:tc>
        <w:tc>
          <w:tcPr>
            <w:tcW w:w="345" w:type="dxa"/>
            <w:vAlign w:val="center"/>
            <w:hideMark/>
          </w:tcPr>
          <w:p w14:paraId="0033B949" w14:textId="77777777" w:rsidR="00806380" w:rsidRPr="00806380" w:rsidRDefault="00806380" w:rsidP="00806380">
            <w:pPr>
              <w:rPr>
                <w:rFonts w:ascii="Times New Roman" w:hAnsi="Times New Roman"/>
                <w:lang w:val="en-CA" w:eastAsia="en-CA"/>
              </w:rPr>
            </w:pPr>
          </w:p>
        </w:tc>
      </w:tr>
      <w:tr w:rsidR="00806380" w:rsidRPr="00806380" w14:paraId="2E4D75FA" w14:textId="77777777" w:rsidTr="007D0135">
        <w:trPr>
          <w:trHeight w:val="580"/>
        </w:trPr>
        <w:tc>
          <w:tcPr>
            <w:tcW w:w="2078" w:type="dxa"/>
            <w:vMerge/>
            <w:tcBorders>
              <w:top w:val="single" w:sz="4" w:space="0" w:color="auto"/>
              <w:left w:val="single" w:sz="4" w:space="0" w:color="auto"/>
              <w:bottom w:val="single" w:sz="4" w:space="0" w:color="auto"/>
              <w:right w:val="single" w:sz="4" w:space="0" w:color="auto"/>
            </w:tcBorders>
            <w:vAlign w:val="center"/>
            <w:hideMark/>
          </w:tcPr>
          <w:p w14:paraId="53800812" w14:textId="031B6193" w:rsidR="00806380" w:rsidRPr="00806380" w:rsidRDefault="00806380" w:rsidP="00806380">
            <w:pPr>
              <w:rPr>
                <w:rFonts w:ascii="Calibri" w:hAnsi="Calibri" w:cs="Calibri"/>
                <w:color w:val="000000"/>
                <w:sz w:val="22"/>
                <w:szCs w:val="22"/>
                <w:lang w:val="en-CA" w:eastAsia="en-CA"/>
              </w:rPr>
            </w:pPr>
          </w:p>
        </w:tc>
        <w:tc>
          <w:tcPr>
            <w:tcW w:w="115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C26D08" w14:textId="111BBEC2" w:rsidR="00806380" w:rsidRPr="00806380" w:rsidRDefault="3343B897" w:rsidP="00806380">
            <w:pPr>
              <w:rPr>
                <w:rFonts w:ascii="Calibri" w:hAnsi="Calibri" w:cs="Calibri"/>
                <w:color w:val="000000"/>
                <w:sz w:val="22"/>
                <w:szCs w:val="22"/>
                <w:lang w:val="en-CA" w:eastAsia="en-CA"/>
              </w:rPr>
            </w:pPr>
            <w:r w:rsidRPr="2CFCE02E">
              <w:rPr>
                <w:rFonts w:ascii="Calibri" w:hAnsi="Calibri" w:cs="Calibri"/>
                <w:color w:val="000000" w:themeColor="text1"/>
                <w:sz w:val="22"/>
                <w:szCs w:val="22"/>
                <w:lang w:val="en-CA" w:eastAsia="en-CA"/>
              </w:rPr>
              <w:t>USB Memory</w:t>
            </w:r>
          </w:p>
        </w:tc>
        <w:tc>
          <w:tcPr>
            <w:tcW w:w="115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DDCB95" w14:textId="4AF65A38" w:rsidR="00806380" w:rsidRPr="00806380" w:rsidRDefault="3343B897" w:rsidP="2CFCE02E">
            <w:pPr>
              <w:spacing w:line="259" w:lineRule="auto"/>
              <w:rPr>
                <w:rFonts w:ascii="Calibri" w:hAnsi="Calibri" w:cs="Calibri"/>
                <w:color w:val="000000" w:themeColor="text1"/>
                <w:sz w:val="22"/>
                <w:szCs w:val="22"/>
                <w:lang w:val="en-CA" w:eastAsia="en-CA"/>
              </w:rPr>
            </w:pPr>
            <w:r w:rsidRPr="2CFCE02E">
              <w:rPr>
                <w:rFonts w:ascii="Calibri" w:hAnsi="Calibri" w:cs="Calibri"/>
                <w:color w:val="000000" w:themeColor="text1"/>
                <w:sz w:val="22"/>
                <w:szCs w:val="22"/>
                <w:lang w:val="en-CA" w:eastAsia="en-CA"/>
              </w:rPr>
              <w:t>USB Memory</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D800C0" w14:textId="77777777" w:rsidR="00806380" w:rsidRPr="00806380" w:rsidRDefault="00806380" w:rsidP="00806380">
            <w:pPr>
              <w:jc w:val="right"/>
              <w:rPr>
                <w:rFonts w:ascii="Calibri" w:hAnsi="Calibri" w:cs="Calibri"/>
                <w:color w:val="000000"/>
                <w:sz w:val="22"/>
                <w:szCs w:val="22"/>
                <w:lang w:val="en-CA" w:eastAsia="en-CA"/>
              </w:rPr>
            </w:pPr>
            <w:r w:rsidRPr="00806380">
              <w:rPr>
                <w:rFonts w:ascii="Calibri" w:hAnsi="Calibri" w:cs="Calibri"/>
                <w:color w:val="000000"/>
                <w:sz w:val="22"/>
                <w:szCs w:val="22"/>
                <w:lang w:val="en-CA" w:eastAsia="en-CA"/>
              </w:rPr>
              <w:t>4</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A195A0" w14:textId="77777777" w:rsidR="00806380" w:rsidRPr="00806380" w:rsidRDefault="00806380" w:rsidP="00806380">
            <w:pPr>
              <w:jc w:val="right"/>
              <w:rPr>
                <w:rFonts w:ascii="Calibri" w:hAnsi="Calibri" w:cs="Calibri"/>
                <w:color w:val="000000"/>
                <w:sz w:val="22"/>
                <w:szCs w:val="22"/>
                <w:lang w:val="en-CA" w:eastAsia="en-CA"/>
              </w:rPr>
            </w:pPr>
            <w:r w:rsidRPr="00806380">
              <w:rPr>
                <w:rFonts w:ascii="Calibri" w:hAnsi="Calibri" w:cs="Calibri"/>
                <w:color w:val="000000"/>
                <w:sz w:val="22"/>
                <w:szCs w:val="22"/>
                <w:lang w:val="en-CA" w:eastAsia="en-CA"/>
              </w:rPr>
              <w:t>4</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F5E6BB" w14:textId="4E8C43E1" w:rsidR="00806380" w:rsidRPr="00806380" w:rsidRDefault="5D45D2FF" w:rsidP="2CFCE02E">
            <w:pPr>
              <w:spacing w:line="259" w:lineRule="auto"/>
            </w:pPr>
            <w:r w:rsidRPr="2CFCE02E">
              <w:rPr>
                <w:rFonts w:ascii="Calibri" w:hAnsi="Calibri" w:cs="Calibri"/>
                <w:color w:val="000000" w:themeColor="text1"/>
                <w:sz w:val="22"/>
                <w:szCs w:val="22"/>
                <w:lang w:val="en-CA" w:eastAsia="en-CA"/>
              </w:rPr>
              <w:t>Memory</w:t>
            </w:r>
          </w:p>
        </w:tc>
        <w:tc>
          <w:tcPr>
            <w:tcW w:w="9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A151F8" w14:textId="77777777" w:rsidR="00806380" w:rsidRPr="00806380" w:rsidRDefault="00806380" w:rsidP="00806380">
            <w:pPr>
              <w:rPr>
                <w:rFonts w:ascii="Calibri" w:hAnsi="Calibri" w:cs="Calibri"/>
                <w:color w:val="000000"/>
                <w:sz w:val="22"/>
                <w:szCs w:val="22"/>
                <w:lang w:val="en-CA" w:eastAsia="en-CA"/>
              </w:rPr>
            </w:pPr>
            <w:r w:rsidRPr="00806380">
              <w:rPr>
                <w:rFonts w:ascii="Calibri" w:hAnsi="Calibri" w:cs="Calibri"/>
                <w:color w:val="000000"/>
                <w:sz w:val="22"/>
                <w:szCs w:val="22"/>
                <w:lang w:val="en-CA" w:eastAsia="en-CA"/>
              </w:rPr>
              <w:t>No</w:t>
            </w:r>
          </w:p>
        </w:tc>
        <w:tc>
          <w:tcPr>
            <w:tcW w:w="345" w:type="dxa"/>
            <w:vAlign w:val="center"/>
            <w:hideMark/>
          </w:tcPr>
          <w:p w14:paraId="6AD2A694" w14:textId="77777777" w:rsidR="00806380" w:rsidRPr="00806380" w:rsidRDefault="00806380" w:rsidP="00806380">
            <w:pPr>
              <w:rPr>
                <w:rFonts w:ascii="Times New Roman" w:hAnsi="Times New Roman"/>
                <w:lang w:val="en-CA" w:eastAsia="en-CA"/>
              </w:rPr>
            </w:pPr>
          </w:p>
        </w:tc>
      </w:tr>
      <w:tr w:rsidR="00806380" w:rsidRPr="00806380" w14:paraId="384F4B95" w14:textId="77777777" w:rsidTr="007D0135">
        <w:trPr>
          <w:trHeight w:val="290"/>
        </w:trPr>
        <w:tc>
          <w:tcPr>
            <w:tcW w:w="2078" w:type="dxa"/>
            <w:vMerge/>
            <w:tcBorders>
              <w:top w:val="single" w:sz="4" w:space="0" w:color="auto"/>
              <w:left w:val="single" w:sz="4" w:space="0" w:color="auto"/>
              <w:bottom w:val="single" w:sz="4" w:space="0" w:color="auto"/>
              <w:right w:val="single" w:sz="4" w:space="0" w:color="auto"/>
            </w:tcBorders>
            <w:vAlign w:val="center"/>
            <w:hideMark/>
          </w:tcPr>
          <w:p w14:paraId="6CB3B52F" w14:textId="02E63440" w:rsidR="00806380" w:rsidRPr="00806380" w:rsidRDefault="00806380" w:rsidP="00806380">
            <w:pPr>
              <w:rPr>
                <w:rFonts w:ascii="Calibri" w:hAnsi="Calibri" w:cs="Calibri"/>
                <w:color w:val="000000"/>
                <w:sz w:val="22"/>
                <w:szCs w:val="22"/>
                <w:lang w:val="en-CA" w:eastAsia="en-CA"/>
              </w:rPr>
            </w:pPr>
          </w:p>
        </w:tc>
        <w:tc>
          <w:tcPr>
            <w:tcW w:w="115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3AC336" w14:textId="6B7DE07C" w:rsidR="00806380" w:rsidRPr="00806380" w:rsidRDefault="77A9B9EF" w:rsidP="00806380">
            <w:pPr>
              <w:rPr>
                <w:rFonts w:ascii="Calibri" w:hAnsi="Calibri" w:cs="Calibri"/>
                <w:color w:val="000000"/>
                <w:sz w:val="22"/>
                <w:szCs w:val="22"/>
                <w:lang w:val="en-CA" w:eastAsia="en-CA"/>
              </w:rPr>
            </w:pPr>
            <w:r w:rsidRPr="2CFCE02E">
              <w:rPr>
                <w:rFonts w:ascii="Calibri" w:hAnsi="Calibri" w:cs="Calibri"/>
                <w:color w:val="000000" w:themeColor="text1"/>
                <w:sz w:val="22"/>
                <w:szCs w:val="22"/>
                <w:lang w:val="en-CA" w:eastAsia="en-CA"/>
              </w:rPr>
              <w:t>Ethernet Mgmt</w:t>
            </w:r>
          </w:p>
        </w:tc>
        <w:tc>
          <w:tcPr>
            <w:tcW w:w="115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5FC143" w14:textId="569F2EF0" w:rsidR="00806380" w:rsidRPr="00806380" w:rsidRDefault="77A9B9EF" w:rsidP="2CFCE02E">
            <w:pPr>
              <w:spacing w:line="259" w:lineRule="auto"/>
            </w:pPr>
            <w:r w:rsidRPr="2CFCE02E">
              <w:rPr>
                <w:rFonts w:ascii="Calibri" w:hAnsi="Calibri" w:cs="Calibri"/>
                <w:color w:val="000000" w:themeColor="text1"/>
                <w:sz w:val="22"/>
                <w:szCs w:val="22"/>
                <w:lang w:val="en-CA" w:eastAsia="en-CA"/>
              </w:rPr>
              <w:t>Ethernet Mgmt</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860E97" w14:textId="77777777" w:rsidR="00806380" w:rsidRPr="00806380" w:rsidRDefault="00806380" w:rsidP="00806380">
            <w:pPr>
              <w:jc w:val="right"/>
              <w:rPr>
                <w:rFonts w:ascii="Calibri" w:hAnsi="Calibri" w:cs="Calibri"/>
                <w:color w:val="000000"/>
                <w:sz w:val="22"/>
                <w:szCs w:val="22"/>
                <w:lang w:val="en-CA" w:eastAsia="en-CA"/>
              </w:rPr>
            </w:pPr>
            <w:r w:rsidRPr="00806380">
              <w:rPr>
                <w:rFonts w:ascii="Calibri" w:hAnsi="Calibri" w:cs="Calibri"/>
                <w:color w:val="000000"/>
                <w:sz w:val="22"/>
                <w:szCs w:val="22"/>
                <w:lang w:val="en-CA" w:eastAsia="en-CA"/>
              </w:rPr>
              <w:t>5</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EA9C63" w14:textId="77777777" w:rsidR="00806380" w:rsidRPr="00806380" w:rsidRDefault="00806380" w:rsidP="00806380">
            <w:pPr>
              <w:jc w:val="right"/>
              <w:rPr>
                <w:rFonts w:ascii="Calibri" w:hAnsi="Calibri" w:cs="Calibri"/>
                <w:color w:val="000000"/>
                <w:sz w:val="22"/>
                <w:szCs w:val="22"/>
                <w:lang w:val="en-CA" w:eastAsia="en-CA"/>
              </w:rPr>
            </w:pPr>
            <w:r w:rsidRPr="00806380">
              <w:rPr>
                <w:rFonts w:ascii="Calibri" w:hAnsi="Calibri" w:cs="Calibri"/>
                <w:color w:val="000000"/>
                <w:sz w:val="22"/>
                <w:szCs w:val="22"/>
                <w:lang w:val="en-CA" w:eastAsia="en-CA"/>
              </w:rPr>
              <w:t>5</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7E3A2A" w14:textId="21B5CFEF" w:rsidR="00806380" w:rsidRPr="00806380" w:rsidRDefault="0A3B4BA0" w:rsidP="00806380">
            <w:pPr>
              <w:rPr>
                <w:rFonts w:ascii="Calibri" w:hAnsi="Calibri" w:cs="Calibri"/>
                <w:color w:val="000000"/>
                <w:sz w:val="22"/>
                <w:szCs w:val="22"/>
                <w:lang w:val="en-CA" w:eastAsia="en-CA"/>
              </w:rPr>
            </w:pPr>
            <w:r w:rsidRPr="2CFCE02E">
              <w:rPr>
                <w:rFonts w:ascii="Calibri" w:hAnsi="Calibri" w:cs="Calibri"/>
                <w:color w:val="000000" w:themeColor="text1"/>
                <w:sz w:val="22"/>
                <w:szCs w:val="22"/>
                <w:lang w:val="en-CA" w:eastAsia="en-CA"/>
              </w:rPr>
              <w:t>Ethernet port</w:t>
            </w:r>
          </w:p>
        </w:tc>
        <w:tc>
          <w:tcPr>
            <w:tcW w:w="9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8A1994" w14:textId="77777777" w:rsidR="00806380" w:rsidRPr="00806380" w:rsidRDefault="00806380" w:rsidP="00806380">
            <w:pPr>
              <w:rPr>
                <w:rFonts w:ascii="Calibri" w:hAnsi="Calibri" w:cs="Calibri"/>
                <w:color w:val="000000"/>
                <w:sz w:val="22"/>
                <w:szCs w:val="22"/>
                <w:lang w:val="en-CA" w:eastAsia="en-CA"/>
              </w:rPr>
            </w:pPr>
            <w:r w:rsidRPr="00806380">
              <w:rPr>
                <w:rFonts w:ascii="Calibri" w:hAnsi="Calibri" w:cs="Calibri"/>
                <w:color w:val="000000"/>
                <w:sz w:val="22"/>
                <w:szCs w:val="22"/>
                <w:lang w:val="en-CA" w:eastAsia="en-CA"/>
              </w:rPr>
              <w:t>No</w:t>
            </w:r>
          </w:p>
        </w:tc>
        <w:tc>
          <w:tcPr>
            <w:tcW w:w="345" w:type="dxa"/>
            <w:vAlign w:val="center"/>
            <w:hideMark/>
          </w:tcPr>
          <w:p w14:paraId="5403FEB5" w14:textId="77777777" w:rsidR="00806380" w:rsidRPr="00806380" w:rsidRDefault="00806380" w:rsidP="00806380">
            <w:pPr>
              <w:rPr>
                <w:rFonts w:ascii="Times New Roman" w:hAnsi="Times New Roman"/>
                <w:lang w:val="en-CA" w:eastAsia="en-CA"/>
              </w:rPr>
            </w:pPr>
          </w:p>
        </w:tc>
      </w:tr>
      <w:tr w:rsidR="00806380" w:rsidRPr="00806380" w14:paraId="701B4554" w14:textId="77777777" w:rsidTr="007D0135">
        <w:trPr>
          <w:trHeight w:val="290"/>
        </w:trPr>
        <w:tc>
          <w:tcPr>
            <w:tcW w:w="2078" w:type="dxa"/>
            <w:vMerge/>
            <w:tcBorders>
              <w:top w:val="single" w:sz="4" w:space="0" w:color="auto"/>
              <w:left w:val="single" w:sz="4" w:space="0" w:color="auto"/>
              <w:bottom w:val="single" w:sz="4" w:space="0" w:color="auto"/>
              <w:right w:val="single" w:sz="4" w:space="0" w:color="auto"/>
            </w:tcBorders>
            <w:vAlign w:val="center"/>
            <w:hideMark/>
          </w:tcPr>
          <w:p w14:paraId="55136733" w14:textId="1CBB1F7B" w:rsidR="00806380" w:rsidRPr="00806380" w:rsidRDefault="00806380" w:rsidP="00806380">
            <w:pPr>
              <w:rPr>
                <w:rFonts w:ascii="Calibri" w:hAnsi="Calibri" w:cs="Calibri"/>
                <w:color w:val="000000"/>
                <w:sz w:val="22"/>
                <w:szCs w:val="22"/>
                <w:lang w:val="en-CA" w:eastAsia="en-CA"/>
              </w:rPr>
            </w:pPr>
          </w:p>
        </w:tc>
        <w:tc>
          <w:tcPr>
            <w:tcW w:w="115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6AE1B9" w14:textId="0921AEAA" w:rsidR="00806380" w:rsidRPr="00806380" w:rsidRDefault="4D8EED4E" w:rsidP="00806380">
            <w:pPr>
              <w:rPr>
                <w:rFonts w:ascii="Calibri" w:hAnsi="Calibri" w:cs="Calibri"/>
                <w:color w:val="000000"/>
                <w:sz w:val="22"/>
                <w:szCs w:val="22"/>
                <w:lang w:val="en-CA" w:eastAsia="en-CA"/>
              </w:rPr>
            </w:pPr>
            <w:r w:rsidRPr="2CFCE02E">
              <w:rPr>
                <w:rFonts w:ascii="Calibri" w:hAnsi="Calibri" w:cs="Calibri"/>
                <w:color w:val="000000" w:themeColor="text1"/>
                <w:sz w:val="22"/>
                <w:szCs w:val="22"/>
                <w:lang w:val="en-CA" w:eastAsia="en-CA"/>
              </w:rPr>
              <w:t>Serial Console</w:t>
            </w:r>
          </w:p>
        </w:tc>
        <w:tc>
          <w:tcPr>
            <w:tcW w:w="115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625A02" w14:textId="1C232006" w:rsidR="00806380" w:rsidRPr="00806380" w:rsidRDefault="4D8EED4E" w:rsidP="2CFCE02E">
            <w:pPr>
              <w:spacing w:line="259" w:lineRule="auto"/>
            </w:pPr>
            <w:r w:rsidRPr="2CFCE02E">
              <w:rPr>
                <w:rFonts w:ascii="Calibri" w:hAnsi="Calibri" w:cs="Calibri"/>
                <w:color w:val="000000" w:themeColor="text1"/>
                <w:sz w:val="22"/>
                <w:szCs w:val="22"/>
                <w:lang w:val="en-CA" w:eastAsia="en-CA"/>
              </w:rPr>
              <w:t>Serial Console</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23FCD5" w14:textId="77777777" w:rsidR="00806380" w:rsidRPr="00806380" w:rsidRDefault="00806380" w:rsidP="00806380">
            <w:pPr>
              <w:jc w:val="right"/>
              <w:rPr>
                <w:rFonts w:ascii="Calibri" w:hAnsi="Calibri" w:cs="Calibri"/>
                <w:color w:val="000000"/>
                <w:sz w:val="22"/>
                <w:szCs w:val="22"/>
                <w:lang w:val="en-CA" w:eastAsia="en-CA"/>
              </w:rPr>
            </w:pPr>
            <w:r w:rsidRPr="00806380">
              <w:rPr>
                <w:rFonts w:ascii="Calibri" w:hAnsi="Calibri" w:cs="Calibri"/>
                <w:color w:val="000000"/>
                <w:sz w:val="22"/>
                <w:szCs w:val="22"/>
                <w:lang w:val="en-CA" w:eastAsia="en-CA"/>
              </w:rPr>
              <w:t>6</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A745D4" w14:textId="77777777" w:rsidR="00806380" w:rsidRPr="00806380" w:rsidRDefault="00806380" w:rsidP="00806380">
            <w:pPr>
              <w:jc w:val="right"/>
              <w:rPr>
                <w:rFonts w:ascii="Calibri" w:hAnsi="Calibri" w:cs="Calibri"/>
                <w:color w:val="000000"/>
                <w:sz w:val="22"/>
                <w:szCs w:val="22"/>
                <w:lang w:val="en-CA" w:eastAsia="en-CA"/>
              </w:rPr>
            </w:pPr>
            <w:r w:rsidRPr="00806380">
              <w:rPr>
                <w:rFonts w:ascii="Calibri" w:hAnsi="Calibri" w:cs="Calibri"/>
                <w:color w:val="000000"/>
                <w:sz w:val="22"/>
                <w:szCs w:val="22"/>
                <w:lang w:val="en-CA" w:eastAsia="en-CA"/>
              </w:rPr>
              <w:t>6</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2EB6AD" w14:textId="6001EE2D" w:rsidR="00806380" w:rsidRPr="00806380" w:rsidRDefault="007F7C6A" w:rsidP="2CFCE02E">
            <w:pPr>
              <w:spacing w:line="259" w:lineRule="auto"/>
            </w:pPr>
            <w:r w:rsidRPr="2CFCE02E">
              <w:rPr>
                <w:rFonts w:ascii="Calibri" w:hAnsi="Calibri" w:cs="Calibri"/>
                <w:color w:val="000000" w:themeColor="text1"/>
                <w:sz w:val="22"/>
                <w:szCs w:val="22"/>
                <w:lang w:val="en-CA" w:eastAsia="en-CA"/>
              </w:rPr>
              <w:t>Console port</w:t>
            </w:r>
          </w:p>
        </w:tc>
        <w:tc>
          <w:tcPr>
            <w:tcW w:w="9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22CA76" w14:textId="77777777" w:rsidR="00806380" w:rsidRPr="00806380" w:rsidRDefault="00806380" w:rsidP="00806380">
            <w:pPr>
              <w:rPr>
                <w:rFonts w:ascii="Calibri" w:hAnsi="Calibri" w:cs="Calibri"/>
                <w:color w:val="000000"/>
                <w:sz w:val="22"/>
                <w:szCs w:val="22"/>
                <w:lang w:val="en-CA" w:eastAsia="en-CA"/>
              </w:rPr>
            </w:pPr>
            <w:r w:rsidRPr="00806380">
              <w:rPr>
                <w:rFonts w:ascii="Calibri" w:hAnsi="Calibri" w:cs="Calibri"/>
                <w:color w:val="000000"/>
                <w:sz w:val="22"/>
                <w:szCs w:val="22"/>
                <w:lang w:val="en-CA" w:eastAsia="en-CA"/>
              </w:rPr>
              <w:t>No</w:t>
            </w:r>
          </w:p>
        </w:tc>
        <w:tc>
          <w:tcPr>
            <w:tcW w:w="345" w:type="dxa"/>
            <w:vAlign w:val="center"/>
            <w:hideMark/>
          </w:tcPr>
          <w:p w14:paraId="76BDF2DF" w14:textId="77777777" w:rsidR="00806380" w:rsidRPr="00806380" w:rsidRDefault="00806380" w:rsidP="00806380">
            <w:pPr>
              <w:rPr>
                <w:rFonts w:ascii="Times New Roman" w:hAnsi="Times New Roman"/>
                <w:lang w:val="en-CA" w:eastAsia="en-CA"/>
              </w:rPr>
            </w:pPr>
          </w:p>
        </w:tc>
      </w:tr>
      <w:tr w:rsidR="00806380" w:rsidRPr="00806380" w14:paraId="2913D678" w14:textId="77777777" w:rsidTr="007D0135">
        <w:trPr>
          <w:trHeight w:val="290"/>
        </w:trPr>
        <w:tc>
          <w:tcPr>
            <w:tcW w:w="2078" w:type="dxa"/>
            <w:vMerge/>
            <w:tcBorders>
              <w:top w:val="single" w:sz="4" w:space="0" w:color="auto"/>
              <w:left w:val="single" w:sz="4" w:space="0" w:color="auto"/>
              <w:bottom w:val="single" w:sz="4" w:space="0" w:color="auto"/>
              <w:right w:val="single" w:sz="4" w:space="0" w:color="auto"/>
            </w:tcBorders>
            <w:vAlign w:val="center"/>
            <w:hideMark/>
          </w:tcPr>
          <w:p w14:paraId="613F8C25" w14:textId="68C4A204" w:rsidR="00806380" w:rsidRPr="00806380" w:rsidRDefault="00806380" w:rsidP="00806380">
            <w:pPr>
              <w:rPr>
                <w:rFonts w:ascii="Calibri" w:hAnsi="Calibri" w:cs="Calibri"/>
                <w:color w:val="000000"/>
                <w:sz w:val="22"/>
                <w:szCs w:val="22"/>
                <w:lang w:val="en-CA" w:eastAsia="en-CA"/>
              </w:rPr>
            </w:pPr>
          </w:p>
        </w:tc>
        <w:tc>
          <w:tcPr>
            <w:tcW w:w="115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F03F2E" w14:textId="5345E96E" w:rsidR="00806380" w:rsidRPr="00806380" w:rsidRDefault="48A86FD1" w:rsidP="00806380">
            <w:pPr>
              <w:rPr>
                <w:rFonts w:ascii="Calibri" w:hAnsi="Calibri" w:cs="Calibri"/>
                <w:color w:val="000000"/>
                <w:sz w:val="22"/>
                <w:szCs w:val="22"/>
                <w:lang w:val="en-CA" w:eastAsia="en-CA"/>
              </w:rPr>
            </w:pPr>
            <w:r w:rsidRPr="2CFCE02E">
              <w:rPr>
                <w:rFonts w:ascii="Calibri" w:hAnsi="Calibri" w:cs="Calibri"/>
                <w:color w:val="000000" w:themeColor="text1"/>
                <w:sz w:val="22"/>
                <w:szCs w:val="22"/>
                <w:lang w:val="en-CA" w:eastAsia="en-CA"/>
              </w:rPr>
              <w:t>ToD</w:t>
            </w:r>
          </w:p>
        </w:tc>
        <w:tc>
          <w:tcPr>
            <w:tcW w:w="115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B4BC73" w14:textId="6E8748A1" w:rsidR="00806380" w:rsidRPr="00806380" w:rsidRDefault="48A86FD1" w:rsidP="2CFCE02E">
            <w:pPr>
              <w:spacing w:line="259" w:lineRule="auto"/>
            </w:pPr>
            <w:r w:rsidRPr="2CFCE02E">
              <w:rPr>
                <w:rFonts w:ascii="Calibri" w:hAnsi="Calibri" w:cs="Calibri"/>
                <w:color w:val="000000" w:themeColor="text1"/>
                <w:sz w:val="22"/>
                <w:szCs w:val="22"/>
                <w:lang w:val="en-CA" w:eastAsia="en-CA"/>
              </w:rPr>
              <w:t>ToD</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AE6178" w14:textId="77777777" w:rsidR="00806380" w:rsidRPr="00806380" w:rsidRDefault="00806380" w:rsidP="00806380">
            <w:pPr>
              <w:jc w:val="right"/>
              <w:rPr>
                <w:rFonts w:ascii="Calibri" w:hAnsi="Calibri" w:cs="Calibri"/>
                <w:color w:val="000000"/>
                <w:sz w:val="22"/>
                <w:szCs w:val="22"/>
                <w:lang w:val="en-CA" w:eastAsia="en-CA"/>
              </w:rPr>
            </w:pPr>
            <w:r w:rsidRPr="00806380">
              <w:rPr>
                <w:rFonts w:ascii="Calibri" w:hAnsi="Calibri" w:cs="Calibri"/>
                <w:color w:val="000000"/>
                <w:sz w:val="22"/>
                <w:szCs w:val="22"/>
                <w:lang w:val="en-CA" w:eastAsia="en-CA"/>
              </w:rPr>
              <w:t>7</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DDFC55" w14:textId="77777777" w:rsidR="00806380" w:rsidRPr="00806380" w:rsidRDefault="00806380" w:rsidP="00806380">
            <w:pPr>
              <w:jc w:val="right"/>
              <w:rPr>
                <w:rFonts w:ascii="Calibri" w:hAnsi="Calibri" w:cs="Calibri"/>
                <w:color w:val="000000"/>
                <w:sz w:val="22"/>
                <w:szCs w:val="22"/>
                <w:lang w:val="en-CA" w:eastAsia="en-CA"/>
              </w:rPr>
            </w:pPr>
            <w:r w:rsidRPr="00806380">
              <w:rPr>
                <w:rFonts w:ascii="Calibri" w:hAnsi="Calibri" w:cs="Calibri"/>
                <w:color w:val="000000"/>
                <w:sz w:val="22"/>
                <w:szCs w:val="22"/>
                <w:lang w:val="en-CA" w:eastAsia="en-CA"/>
              </w:rPr>
              <w:t>7</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260426" w14:textId="07BCBC59" w:rsidR="00806380" w:rsidRPr="00806380" w:rsidRDefault="60CEE534" w:rsidP="2CFCE02E">
            <w:pPr>
              <w:spacing w:line="259" w:lineRule="auto"/>
            </w:pPr>
            <w:r w:rsidRPr="2CFCE02E">
              <w:rPr>
                <w:rFonts w:ascii="Calibri" w:hAnsi="Calibri" w:cs="Calibri"/>
                <w:color w:val="000000" w:themeColor="text1"/>
                <w:sz w:val="22"/>
                <w:szCs w:val="22"/>
                <w:lang w:val="en-CA" w:eastAsia="en-CA"/>
              </w:rPr>
              <w:t>ToD</w:t>
            </w:r>
          </w:p>
        </w:tc>
        <w:tc>
          <w:tcPr>
            <w:tcW w:w="9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79F349" w14:textId="77777777" w:rsidR="00806380" w:rsidRPr="00806380" w:rsidRDefault="00806380" w:rsidP="00806380">
            <w:pPr>
              <w:rPr>
                <w:rFonts w:ascii="Calibri" w:hAnsi="Calibri" w:cs="Calibri"/>
                <w:color w:val="000000"/>
                <w:sz w:val="22"/>
                <w:szCs w:val="22"/>
                <w:lang w:val="en-CA" w:eastAsia="en-CA"/>
              </w:rPr>
            </w:pPr>
            <w:r w:rsidRPr="00806380">
              <w:rPr>
                <w:rFonts w:ascii="Calibri" w:hAnsi="Calibri" w:cs="Calibri"/>
                <w:color w:val="000000"/>
                <w:sz w:val="22"/>
                <w:szCs w:val="22"/>
                <w:lang w:val="en-CA" w:eastAsia="en-CA"/>
              </w:rPr>
              <w:t>No</w:t>
            </w:r>
          </w:p>
        </w:tc>
        <w:tc>
          <w:tcPr>
            <w:tcW w:w="345" w:type="dxa"/>
            <w:vAlign w:val="center"/>
            <w:hideMark/>
          </w:tcPr>
          <w:p w14:paraId="6176E3F3" w14:textId="77777777" w:rsidR="00806380" w:rsidRPr="00806380" w:rsidRDefault="00806380" w:rsidP="00806380">
            <w:pPr>
              <w:rPr>
                <w:rFonts w:ascii="Times New Roman" w:hAnsi="Times New Roman"/>
                <w:lang w:val="en-CA" w:eastAsia="en-CA"/>
              </w:rPr>
            </w:pPr>
          </w:p>
        </w:tc>
      </w:tr>
      <w:tr w:rsidR="00806380" w:rsidRPr="00806380" w14:paraId="2DA12313" w14:textId="77777777" w:rsidTr="000A1D32">
        <w:trPr>
          <w:trHeight w:val="580"/>
        </w:trPr>
        <w:tc>
          <w:tcPr>
            <w:tcW w:w="2078" w:type="dxa"/>
            <w:vMerge/>
            <w:tcBorders>
              <w:top w:val="single" w:sz="4" w:space="0" w:color="auto"/>
              <w:left w:val="single" w:sz="4" w:space="0" w:color="auto"/>
              <w:right w:val="single" w:sz="4" w:space="0" w:color="auto"/>
            </w:tcBorders>
            <w:vAlign w:val="center"/>
            <w:hideMark/>
          </w:tcPr>
          <w:p w14:paraId="79177BD4" w14:textId="7AB1DB4C" w:rsidR="00806380" w:rsidRPr="00806380" w:rsidRDefault="00806380" w:rsidP="00806380">
            <w:pPr>
              <w:rPr>
                <w:rFonts w:ascii="Calibri" w:hAnsi="Calibri" w:cs="Calibri"/>
                <w:color w:val="000000"/>
                <w:sz w:val="22"/>
                <w:szCs w:val="22"/>
                <w:lang w:val="en-CA" w:eastAsia="en-CA"/>
              </w:rPr>
            </w:pPr>
          </w:p>
        </w:tc>
        <w:tc>
          <w:tcPr>
            <w:tcW w:w="115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F663BD" w14:textId="6944F460" w:rsidR="00806380" w:rsidRPr="00806380" w:rsidRDefault="6DD42913" w:rsidP="00806380">
            <w:pPr>
              <w:rPr>
                <w:rFonts w:ascii="Calibri" w:hAnsi="Calibri" w:cs="Calibri"/>
                <w:color w:val="000000"/>
                <w:sz w:val="22"/>
                <w:szCs w:val="22"/>
                <w:lang w:val="en-CA" w:eastAsia="en-CA"/>
              </w:rPr>
            </w:pPr>
            <w:r w:rsidRPr="076E203E">
              <w:rPr>
                <w:rFonts w:ascii="Calibri" w:hAnsi="Calibri" w:cs="Calibri"/>
                <w:color w:val="000000" w:themeColor="text1"/>
                <w:sz w:val="22"/>
                <w:szCs w:val="22"/>
                <w:lang w:val="en-CA" w:eastAsia="en-CA"/>
              </w:rPr>
              <w:t xml:space="preserve">Fan Tray </w:t>
            </w:r>
          </w:p>
        </w:tc>
        <w:tc>
          <w:tcPr>
            <w:tcW w:w="115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5CF68B" w14:textId="1CCB0BFB" w:rsidR="00806380" w:rsidRPr="00806380" w:rsidRDefault="6DD42913" w:rsidP="2CFCE02E">
            <w:pPr>
              <w:spacing w:line="259" w:lineRule="auto"/>
            </w:pPr>
            <w:r w:rsidRPr="2CFCE02E">
              <w:rPr>
                <w:rFonts w:ascii="Calibri" w:hAnsi="Calibri" w:cs="Calibri"/>
                <w:color w:val="000000" w:themeColor="text1"/>
                <w:sz w:val="22"/>
                <w:szCs w:val="22"/>
                <w:lang w:val="en-CA" w:eastAsia="en-CA"/>
              </w:rPr>
              <w:t>Fan Tray (1-4)</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6B04C4" w14:textId="4EA265A9" w:rsidR="00806380" w:rsidRPr="00806380" w:rsidRDefault="00806380" w:rsidP="00806380">
            <w:pPr>
              <w:jc w:val="right"/>
              <w:rPr>
                <w:rFonts w:ascii="Calibri" w:hAnsi="Calibri" w:cs="Calibri"/>
                <w:color w:val="000000"/>
                <w:sz w:val="22"/>
                <w:szCs w:val="22"/>
                <w:lang w:val="en-CA" w:eastAsia="en-CA"/>
              </w:rPr>
            </w:pPr>
            <w:r w:rsidRPr="2CFCE02E">
              <w:rPr>
                <w:rFonts w:ascii="Calibri" w:hAnsi="Calibri" w:cs="Calibri"/>
                <w:color w:val="000000" w:themeColor="text1"/>
                <w:sz w:val="22"/>
                <w:szCs w:val="22"/>
                <w:lang w:val="en-CA" w:eastAsia="en-CA"/>
              </w:rPr>
              <w:t>8</w:t>
            </w:r>
            <w:r w:rsidR="3E214A78" w:rsidRPr="2CFCE02E">
              <w:rPr>
                <w:rFonts w:ascii="Calibri" w:hAnsi="Calibri" w:cs="Calibri"/>
                <w:color w:val="000000" w:themeColor="text1"/>
                <w:sz w:val="22"/>
                <w:szCs w:val="22"/>
                <w:lang w:val="en-CA" w:eastAsia="en-CA"/>
              </w:rPr>
              <w:t>-11</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A2BDFA" w14:textId="43677848" w:rsidR="00806380" w:rsidRPr="00806380" w:rsidRDefault="00806380" w:rsidP="00806380">
            <w:pPr>
              <w:jc w:val="right"/>
              <w:rPr>
                <w:rFonts w:ascii="Calibri" w:hAnsi="Calibri" w:cs="Calibri"/>
                <w:color w:val="000000"/>
                <w:sz w:val="22"/>
                <w:szCs w:val="22"/>
                <w:lang w:val="en-CA" w:eastAsia="en-CA"/>
              </w:rPr>
            </w:pPr>
            <w:r w:rsidRPr="2CFCE02E">
              <w:rPr>
                <w:rFonts w:ascii="Calibri" w:hAnsi="Calibri" w:cs="Calibri"/>
                <w:color w:val="000000" w:themeColor="text1"/>
                <w:sz w:val="22"/>
                <w:szCs w:val="22"/>
                <w:lang w:val="en-CA" w:eastAsia="en-CA"/>
              </w:rPr>
              <w:t>8</w:t>
            </w:r>
            <w:r w:rsidR="005D24E2" w:rsidRPr="2CFCE02E">
              <w:rPr>
                <w:rFonts w:ascii="Calibri" w:hAnsi="Calibri" w:cs="Calibri"/>
                <w:color w:val="000000" w:themeColor="text1"/>
                <w:sz w:val="22"/>
                <w:szCs w:val="22"/>
                <w:lang w:val="en-CA" w:eastAsia="en-CA"/>
              </w:rPr>
              <w:t>-11</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5EF371" w14:textId="32FFB900" w:rsidR="00806380" w:rsidRPr="00806380" w:rsidRDefault="005D24E2" w:rsidP="2CFCE02E">
            <w:pPr>
              <w:spacing w:line="259" w:lineRule="auto"/>
            </w:pPr>
            <w:r w:rsidRPr="2CFCE02E">
              <w:rPr>
                <w:rFonts w:ascii="Calibri" w:hAnsi="Calibri" w:cs="Calibri"/>
                <w:color w:val="000000" w:themeColor="text1"/>
                <w:sz w:val="22"/>
                <w:szCs w:val="22"/>
                <w:lang w:val="en-CA" w:eastAsia="en-CA"/>
              </w:rPr>
              <w:t xml:space="preserve">Fan </w:t>
            </w:r>
            <w:r w:rsidR="00670D5A">
              <w:rPr>
                <w:rFonts w:ascii="Calibri" w:hAnsi="Calibri" w:cs="Calibri"/>
                <w:color w:val="000000" w:themeColor="text1"/>
                <w:sz w:val="22"/>
                <w:szCs w:val="22"/>
                <w:lang w:val="en-CA" w:eastAsia="en-CA"/>
              </w:rPr>
              <w:t>Tray</w:t>
            </w:r>
          </w:p>
        </w:tc>
        <w:tc>
          <w:tcPr>
            <w:tcW w:w="9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AE04CD" w14:textId="77777777" w:rsidR="00806380" w:rsidRPr="00806380" w:rsidRDefault="00806380" w:rsidP="00806380">
            <w:pPr>
              <w:rPr>
                <w:rFonts w:ascii="Calibri" w:hAnsi="Calibri" w:cs="Calibri"/>
                <w:color w:val="000000"/>
                <w:sz w:val="22"/>
                <w:szCs w:val="22"/>
                <w:lang w:val="en-CA" w:eastAsia="en-CA"/>
              </w:rPr>
            </w:pPr>
            <w:r w:rsidRPr="00806380">
              <w:rPr>
                <w:rFonts w:ascii="Calibri" w:hAnsi="Calibri" w:cs="Calibri"/>
                <w:color w:val="000000"/>
                <w:sz w:val="22"/>
                <w:szCs w:val="22"/>
                <w:lang w:val="en-CA" w:eastAsia="en-CA"/>
              </w:rPr>
              <w:t>No</w:t>
            </w:r>
          </w:p>
        </w:tc>
        <w:tc>
          <w:tcPr>
            <w:tcW w:w="345" w:type="dxa"/>
            <w:vAlign w:val="center"/>
            <w:hideMark/>
          </w:tcPr>
          <w:p w14:paraId="79FB02A3" w14:textId="77777777" w:rsidR="00806380" w:rsidRPr="00806380" w:rsidRDefault="00806380" w:rsidP="00806380">
            <w:pPr>
              <w:rPr>
                <w:rFonts w:ascii="Times New Roman" w:hAnsi="Times New Roman"/>
                <w:lang w:val="en-CA" w:eastAsia="en-CA"/>
              </w:rPr>
            </w:pPr>
          </w:p>
        </w:tc>
      </w:tr>
      <w:tr w:rsidR="2CFCE02E" w14:paraId="0FC83335" w14:textId="77777777" w:rsidTr="000A1D32">
        <w:trPr>
          <w:trHeight w:val="580"/>
        </w:trPr>
        <w:tc>
          <w:tcPr>
            <w:tcW w:w="2078" w:type="dxa"/>
            <w:tcBorders>
              <w:left w:val="single" w:sz="4" w:space="0" w:color="auto"/>
              <w:bottom w:val="single" w:sz="4" w:space="0" w:color="auto"/>
              <w:right w:val="single" w:sz="4" w:space="0" w:color="auto"/>
            </w:tcBorders>
            <w:shd w:val="clear" w:color="auto" w:fill="auto"/>
            <w:vAlign w:val="center"/>
            <w:hideMark/>
          </w:tcPr>
          <w:p w14:paraId="1FEF398C" w14:textId="2BAF3A77" w:rsidR="2CFCE02E" w:rsidRDefault="2CFCE02E" w:rsidP="2CFCE02E">
            <w:pPr>
              <w:spacing w:line="259" w:lineRule="auto"/>
              <w:rPr>
                <w:rFonts w:ascii="Calibri" w:hAnsi="Calibri" w:cs="Calibri"/>
                <w:color w:val="000000" w:themeColor="text1"/>
                <w:sz w:val="22"/>
                <w:szCs w:val="22"/>
                <w:lang w:val="en-CA" w:eastAsia="en-CA"/>
              </w:rPr>
            </w:pPr>
          </w:p>
        </w:tc>
        <w:tc>
          <w:tcPr>
            <w:tcW w:w="1158" w:type="dxa"/>
            <w:tcBorders>
              <w:top w:val="single" w:sz="4" w:space="0" w:color="auto"/>
              <w:left w:val="nil"/>
              <w:bottom w:val="single" w:sz="4" w:space="0" w:color="auto"/>
              <w:right w:val="single" w:sz="4" w:space="0" w:color="auto"/>
            </w:tcBorders>
            <w:shd w:val="clear" w:color="auto" w:fill="auto"/>
            <w:vAlign w:val="center"/>
            <w:hideMark/>
          </w:tcPr>
          <w:p w14:paraId="3148D7AE" w14:textId="076E1BB2" w:rsidR="58D81992" w:rsidRDefault="58D81992" w:rsidP="2CFCE02E">
            <w:pPr>
              <w:rPr>
                <w:rFonts w:ascii="Calibri" w:hAnsi="Calibri" w:cs="Calibri"/>
                <w:color w:val="000000" w:themeColor="text1"/>
                <w:sz w:val="22"/>
                <w:szCs w:val="22"/>
                <w:lang w:val="en-CA" w:eastAsia="en-CA"/>
              </w:rPr>
            </w:pPr>
            <w:r w:rsidRPr="076E203E">
              <w:rPr>
                <w:rFonts w:ascii="Calibri" w:hAnsi="Calibri" w:cs="Calibri"/>
                <w:color w:val="000000" w:themeColor="text1"/>
                <w:sz w:val="22"/>
                <w:szCs w:val="22"/>
                <w:lang w:val="en-CA" w:eastAsia="en-CA"/>
              </w:rPr>
              <w:t xml:space="preserve">PWR </w:t>
            </w:r>
          </w:p>
        </w:tc>
        <w:tc>
          <w:tcPr>
            <w:tcW w:w="1158" w:type="dxa"/>
            <w:tcBorders>
              <w:top w:val="single" w:sz="4" w:space="0" w:color="auto"/>
              <w:left w:val="nil"/>
              <w:bottom w:val="single" w:sz="4" w:space="0" w:color="auto"/>
              <w:right w:val="single" w:sz="4" w:space="0" w:color="auto"/>
            </w:tcBorders>
            <w:shd w:val="clear" w:color="auto" w:fill="auto"/>
            <w:vAlign w:val="center"/>
            <w:hideMark/>
          </w:tcPr>
          <w:p w14:paraId="0C373FF2" w14:textId="1BAF49F4" w:rsidR="58D81992" w:rsidRDefault="58D81992" w:rsidP="2CFCE02E">
            <w:pPr>
              <w:rPr>
                <w:rFonts w:ascii="Calibri" w:hAnsi="Calibri" w:cs="Calibri"/>
                <w:color w:val="000000" w:themeColor="text1"/>
                <w:sz w:val="22"/>
                <w:szCs w:val="22"/>
                <w:lang w:val="en-CA" w:eastAsia="en-CA"/>
              </w:rPr>
            </w:pPr>
            <w:r w:rsidRPr="076E203E">
              <w:rPr>
                <w:rFonts w:ascii="Calibri" w:hAnsi="Calibri" w:cs="Calibri"/>
                <w:color w:val="000000" w:themeColor="text1"/>
                <w:sz w:val="22"/>
                <w:szCs w:val="22"/>
                <w:lang w:val="en-CA" w:eastAsia="en-CA"/>
              </w:rPr>
              <w:t>PWR 1 &amp;</w:t>
            </w:r>
            <w:r w:rsidR="3F7D9DD1" w:rsidRPr="076E203E">
              <w:rPr>
                <w:rFonts w:ascii="Calibri" w:hAnsi="Calibri" w:cs="Calibri"/>
                <w:color w:val="000000" w:themeColor="text1"/>
                <w:sz w:val="22"/>
                <w:szCs w:val="22"/>
                <w:lang w:val="en-CA" w:eastAsia="en-CA"/>
              </w:rPr>
              <w:t xml:space="preserve"> PWR </w:t>
            </w:r>
            <w:r w:rsidRPr="076E203E">
              <w:rPr>
                <w:rFonts w:ascii="Calibri" w:hAnsi="Calibri" w:cs="Calibri"/>
                <w:color w:val="000000" w:themeColor="text1"/>
                <w:sz w:val="22"/>
                <w:szCs w:val="22"/>
                <w:lang w:val="en-CA" w:eastAsia="en-CA"/>
              </w:rPr>
              <w:t>2</w:t>
            </w:r>
          </w:p>
          <w:p w14:paraId="29547217" w14:textId="557FD94D" w:rsidR="2CFCE02E" w:rsidRDefault="2CFCE02E" w:rsidP="2CFCE02E">
            <w:pPr>
              <w:spacing w:line="259" w:lineRule="auto"/>
              <w:rPr>
                <w:rFonts w:ascii="Calibri" w:hAnsi="Calibri" w:cs="Calibri"/>
                <w:color w:val="000000" w:themeColor="text1"/>
                <w:sz w:val="22"/>
                <w:szCs w:val="22"/>
                <w:lang w:val="en-CA" w:eastAsia="en-CA"/>
              </w:rPr>
            </w:pPr>
          </w:p>
        </w:tc>
        <w:tc>
          <w:tcPr>
            <w:tcW w:w="965" w:type="dxa"/>
            <w:tcBorders>
              <w:top w:val="single" w:sz="4" w:space="0" w:color="auto"/>
              <w:left w:val="nil"/>
              <w:bottom w:val="single" w:sz="4" w:space="0" w:color="auto"/>
              <w:right w:val="single" w:sz="4" w:space="0" w:color="auto"/>
            </w:tcBorders>
            <w:shd w:val="clear" w:color="auto" w:fill="auto"/>
            <w:vAlign w:val="center"/>
            <w:hideMark/>
          </w:tcPr>
          <w:p w14:paraId="69E160DA" w14:textId="345B1FF5" w:rsidR="58D81992" w:rsidRDefault="58D81992" w:rsidP="2CFCE02E">
            <w:pPr>
              <w:jc w:val="right"/>
              <w:rPr>
                <w:rFonts w:ascii="Calibri" w:hAnsi="Calibri" w:cs="Calibri"/>
                <w:color w:val="000000" w:themeColor="text1"/>
                <w:sz w:val="22"/>
                <w:szCs w:val="22"/>
                <w:lang w:val="en-CA" w:eastAsia="en-CA"/>
              </w:rPr>
            </w:pPr>
            <w:r w:rsidRPr="2CFCE02E">
              <w:rPr>
                <w:rFonts w:ascii="Calibri" w:hAnsi="Calibri" w:cs="Calibri"/>
                <w:color w:val="000000" w:themeColor="text1"/>
                <w:sz w:val="22"/>
                <w:szCs w:val="22"/>
                <w:lang w:val="en-CA" w:eastAsia="en-CA"/>
              </w:rPr>
              <w:t>12-13</w:t>
            </w:r>
          </w:p>
        </w:tc>
        <w:tc>
          <w:tcPr>
            <w:tcW w:w="1099" w:type="dxa"/>
            <w:tcBorders>
              <w:top w:val="single" w:sz="4" w:space="0" w:color="auto"/>
              <w:left w:val="nil"/>
              <w:bottom w:val="single" w:sz="4" w:space="0" w:color="auto"/>
              <w:right w:val="single" w:sz="4" w:space="0" w:color="auto"/>
            </w:tcBorders>
            <w:shd w:val="clear" w:color="auto" w:fill="auto"/>
            <w:vAlign w:val="center"/>
            <w:hideMark/>
          </w:tcPr>
          <w:p w14:paraId="18C95FB4" w14:textId="74AB10FC" w:rsidR="58D81992" w:rsidRDefault="58D81992" w:rsidP="2CFCE02E">
            <w:pPr>
              <w:jc w:val="right"/>
              <w:rPr>
                <w:rFonts w:ascii="Calibri" w:hAnsi="Calibri" w:cs="Calibri"/>
                <w:color w:val="000000" w:themeColor="text1"/>
                <w:sz w:val="22"/>
                <w:szCs w:val="22"/>
                <w:lang w:val="en-CA" w:eastAsia="en-CA"/>
              </w:rPr>
            </w:pPr>
            <w:r w:rsidRPr="2CFCE02E">
              <w:rPr>
                <w:rFonts w:ascii="Calibri" w:hAnsi="Calibri" w:cs="Calibri"/>
                <w:color w:val="000000" w:themeColor="text1"/>
                <w:sz w:val="22"/>
                <w:szCs w:val="22"/>
                <w:lang w:val="en-CA" w:eastAsia="en-CA"/>
              </w:rPr>
              <w:t>12-13</w:t>
            </w:r>
          </w:p>
        </w:tc>
        <w:tc>
          <w:tcPr>
            <w:tcW w:w="760" w:type="dxa"/>
            <w:tcBorders>
              <w:top w:val="single" w:sz="4" w:space="0" w:color="auto"/>
              <w:left w:val="nil"/>
              <w:bottom w:val="single" w:sz="4" w:space="0" w:color="auto"/>
              <w:right w:val="single" w:sz="4" w:space="0" w:color="auto"/>
            </w:tcBorders>
            <w:shd w:val="clear" w:color="auto" w:fill="auto"/>
            <w:vAlign w:val="center"/>
            <w:hideMark/>
          </w:tcPr>
          <w:p w14:paraId="18F11916" w14:textId="02B19915" w:rsidR="58D81992" w:rsidRDefault="00670D5A" w:rsidP="2CFCE02E">
            <w:pPr>
              <w:spacing w:line="259" w:lineRule="auto"/>
              <w:rPr>
                <w:rFonts w:ascii="Calibri" w:hAnsi="Calibri" w:cs="Calibri"/>
                <w:color w:val="000000" w:themeColor="text1"/>
                <w:sz w:val="22"/>
                <w:szCs w:val="22"/>
                <w:lang w:val="en-CA" w:eastAsia="en-CA"/>
              </w:rPr>
            </w:pPr>
            <w:r>
              <w:rPr>
                <w:rFonts w:ascii="Calibri" w:hAnsi="Calibri" w:cs="Calibri"/>
                <w:color w:val="000000" w:themeColor="text1"/>
                <w:sz w:val="22"/>
                <w:szCs w:val="22"/>
                <w:lang w:val="en-CA" w:eastAsia="en-CA"/>
              </w:rPr>
              <w:t>AC/DC</w:t>
            </w:r>
          </w:p>
        </w:tc>
        <w:tc>
          <w:tcPr>
            <w:tcW w:w="925" w:type="dxa"/>
            <w:tcBorders>
              <w:top w:val="single" w:sz="4" w:space="0" w:color="auto"/>
              <w:left w:val="nil"/>
              <w:bottom w:val="single" w:sz="4" w:space="0" w:color="auto"/>
              <w:right w:val="single" w:sz="4" w:space="0" w:color="auto"/>
            </w:tcBorders>
            <w:shd w:val="clear" w:color="auto" w:fill="auto"/>
            <w:vAlign w:val="center"/>
            <w:hideMark/>
          </w:tcPr>
          <w:p w14:paraId="774E5F66" w14:textId="70E7BD71" w:rsidR="58D81992" w:rsidRDefault="58D81992" w:rsidP="2CFCE02E">
            <w:pPr>
              <w:rPr>
                <w:rFonts w:ascii="Calibri" w:hAnsi="Calibri" w:cs="Calibri"/>
                <w:color w:val="000000" w:themeColor="text1"/>
                <w:sz w:val="22"/>
                <w:szCs w:val="22"/>
                <w:lang w:val="en-CA" w:eastAsia="en-CA"/>
              </w:rPr>
            </w:pPr>
            <w:r w:rsidRPr="2CFCE02E">
              <w:rPr>
                <w:rFonts w:ascii="Calibri" w:hAnsi="Calibri" w:cs="Calibri"/>
                <w:color w:val="000000" w:themeColor="text1"/>
                <w:sz w:val="22"/>
                <w:szCs w:val="22"/>
                <w:lang w:val="en-CA" w:eastAsia="en-CA"/>
              </w:rPr>
              <w:t>No</w:t>
            </w:r>
          </w:p>
        </w:tc>
        <w:tc>
          <w:tcPr>
            <w:tcW w:w="345" w:type="dxa"/>
            <w:vAlign w:val="center"/>
            <w:hideMark/>
          </w:tcPr>
          <w:p w14:paraId="73793A61" w14:textId="3D7651F7" w:rsidR="2CFCE02E" w:rsidRDefault="2CFCE02E" w:rsidP="2CFCE02E">
            <w:pPr>
              <w:rPr>
                <w:rFonts w:ascii="Times New Roman" w:hAnsi="Times New Roman"/>
                <w:lang w:val="en-CA" w:eastAsia="en-CA"/>
              </w:rPr>
            </w:pPr>
          </w:p>
        </w:tc>
      </w:tr>
    </w:tbl>
    <w:p w14:paraId="0611DB4F" w14:textId="77777777" w:rsidR="004B2C46" w:rsidRPr="004B2C46" w:rsidRDefault="004B2C46" w:rsidP="004B2C46">
      <w:pPr>
        <w:pStyle w:val="BodyText"/>
        <w:rPr>
          <w:lang w:val="en-CA"/>
        </w:rPr>
      </w:pPr>
    </w:p>
    <w:p w14:paraId="261BA8E7" w14:textId="40B4DA17" w:rsidR="00A2288C" w:rsidRDefault="00A2288C" w:rsidP="00A2288C">
      <w:pPr>
        <w:pStyle w:val="Heading4"/>
        <w:rPr>
          <w:lang w:val="en-CA"/>
        </w:rPr>
      </w:pPr>
      <w:r w:rsidRPr="1612F9A0">
        <w:rPr>
          <w:lang w:val="en-CA"/>
        </w:rPr>
        <w:t xml:space="preserve">Pluggable Ports </w:t>
      </w:r>
      <w:commentRangeStart w:id="252"/>
      <w:commentRangeStart w:id="253"/>
      <w:commentRangeStart w:id="254"/>
      <w:commentRangeEnd w:id="252"/>
      <w:r>
        <w:rPr>
          <w:rStyle w:val="CommentReference"/>
        </w:rPr>
        <w:commentReference w:id="252"/>
      </w:r>
      <w:commentRangeEnd w:id="253"/>
      <w:r w:rsidR="00464CB5">
        <w:rPr>
          <w:rStyle w:val="CommentReference"/>
        </w:rPr>
        <w:commentReference w:id="253"/>
      </w:r>
      <w:commentRangeEnd w:id="254"/>
      <w:r w:rsidR="00761850">
        <w:rPr>
          <w:rStyle w:val="CommentReference"/>
        </w:rPr>
        <w:commentReference w:id="254"/>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543"/>
        <w:gridCol w:w="2563"/>
        <w:gridCol w:w="2693"/>
        <w:gridCol w:w="1418"/>
        <w:gridCol w:w="1842"/>
      </w:tblGrid>
      <w:tr w:rsidR="00A4443F" w14:paraId="7FA217E6" w14:textId="12F9511A" w:rsidTr="00B36BD9">
        <w:trPr>
          <w:trHeight w:val="300"/>
        </w:trPr>
        <w:tc>
          <w:tcPr>
            <w:tcW w:w="1543" w:type="dxa"/>
            <w:shd w:val="clear" w:color="auto" w:fill="1E8BCD"/>
          </w:tcPr>
          <w:p w14:paraId="239C8CB2" w14:textId="77777777" w:rsidR="00A4443F" w:rsidRDefault="00A4443F">
            <w:pPr>
              <w:pStyle w:val="BodyText"/>
              <w:rPr>
                <w:lang w:val="en-CA"/>
              </w:rPr>
            </w:pPr>
            <w:r w:rsidRPr="541B9F09">
              <w:rPr>
                <w:lang w:val="en-CA"/>
              </w:rPr>
              <w:t>Pluggable Family</w:t>
            </w:r>
          </w:p>
        </w:tc>
        <w:tc>
          <w:tcPr>
            <w:tcW w:w="2563" w:type="dxa"/>
            <w:shd w:val="clear" w:color="auto" w:fill="1E8BCD"/>
          </w:tcPr>
          <w:p w14:paraId="47CE52EB" w14:textId="77777777" w:rsidR="00A4443F" w:rsidRDefault="00A4443F">
            <w:pPr>
              <w:pStyle w:val="BodyText"/>
              <w:rPr>
                <w:lang w:val="en-CA"/>
              </w:rPr>
            </w:pPr>
            <w:r w:rsidRPr="541B9F09">
              <w:rPr>
                <w:lang w:val="en-CA"/>
              </w:rPr>
              <w:t>Pluggable Archetype Name</w:t>
            </w:r>
          </w:p>
        </w:tc>
        <w:tc>
          <w:tcPr>
            <w:tcW w:w="2693" w:type="dxa"/>
            <w:shd w:val="clear" w:color="auto" w:fill="1E8BCD"/>
          </w:tcPr>
          <w:p w14:paraId="514FDB6F" w14:textId="77777777" w:rsidR="00A4443F" w:rsidRDefault="00A4443F">
            <w:pPr>
              <w:pStyle w:val="BodyText"/>
              <w:rPr>
                <w:lang w:val="en-CA"/>
              </w:rPr>
            </w:pPr>
            <w:r w:rsidRPr="541B9F09">
              <w:rPr>
                <w:lang w:val="en-CA"/>
              </w:rPr>
              <w:t>Pluggable Archetype Instance name</w:t>
            </w:r>
          </w:p>
        </w:tc>
        <w:tc>
          <w:tcPr>
            <w:tcW w:w="1418" w:type="dxa"/>
            <w:shd w:val="clear" w:color="auto" w:fill="1E8BCD"/>
          </w:tcPr>
          <w:p w14:paraId="7F08CE56" w14:textId="2FA7D946" w:rsidR="00A4443F" w:rsidRPr="541B9F09" w:rsidRDefault="00A4443F">
            <w:pPr>
              <w:pStyle w:val="BodyText"/>
              <w:rPr>
                <w:lang w:val="en-CA"/>
              </w:rPr>
            </w:pPr>
            <w:r>
              <w:rPr>
                <w:lang w:val="en-CA"/>
              </w:rPr>
              <w:t>Port Archetype Name</w:t>
            </w:r>
          </w:p>
        </w:tc>
        <w:tc>
          <w:tcPr>
            <w:tcW w:w="1842" w:type="dxa"/>
            <w:shd w:val="clear" w:color="auto" w:fill="1E8BCD"/>
          </w:tcPr>
          <w:p w14:paraId="01A9057A" w14:textId="063266AC" w:rsidR="00A4443F" w:rsidRDefault="00A4443F">
            <w:pPr>
              <w:pStyle w:val="BodyText"/>
              <w:rPr>
                <w:lang w:val="en-CA"/>
              </w:rPr>
            </w:pPr>
            <w:r>
              <w:rPr>
                <w:lang w:val="en-CA"/>
              </w:rPr>
              <w:t>Port Archetype Instance name</w:t>
            </w:r>
          </w:p>
        </w:tc>
      </w:tr>
      <w:tr w:rsidR="00A4443F" w14:paraId="572C56B7" w14:textId="48D4E375" w:rsidTr="00B36BD9">
        <w:trPr>
          <w:trHeight w:val="300"/>
        </w:trPr>
        <w:tc>
          <w:tcPr>
            <w:tcW w:w="1543" w:type="dxa"/>
          </w:tcPr>
          <w:p w14:paraId="087BC5F3" w14:textId="77777777" w:rsidR="00A4443F" w:rsidRDefault="00A4443F">
            <w:pPr>
              <w:pStyle w:val="BodyText"/>
              <w:rPr>
                <w:lang w:val="en-CA"/>
              </w:rPr>
            </w:pPr>
            <w:r w:rsidRPr="541B9F09">
              <w:rPr>
                <w:lang w:val="en-CA"/>
              </w:rPr>
              <w:t>IPRAN</w:t>
            </w:r>
          </w:p>
        </w:tc>
        <w:tc>
          <w:tcPr>
            <w:tcW w:w="2563" w:type="dxa"/>
          </w:tcPr>
          <w:p w14:paraId="0F65A444" w14:textId="77777777" w:rsidR="00A4443F" w:rsidRDefault="00A4443F">
            <w:pPr>
              <w:pStyle w:val="BodyText"/>
              <w:rPr>
                <w:lang w:val="en-CA"/>
              </w:rPr>
            </w:pPr>
            <w:r w:rsidRPr="541B9F09">
              <w:rPr>
                <w:lang w:val="en-CA"/>
              </w:rPr>
              <w:t>SFP-10/25G-LR-S</w:t>
            </w:r>
          </w:p>
        </w:tc>
        <w:tc>
          <w:tcPr>
            <w:tcW w:w="2693" w:type="dxa"/>
          </w:tcPr>
          <w:p w14:paraId="495B85E4" w14:textId="77777777" w:rsidR="00A4443F" w:rsidRDefault="00A4443F">
            <w:pPr>
              <w:pStyle w:val="BodyText"/>
              <w:rPr>
                <w:lang w:val="en-CA"/>
              </w:rPr>
            </w:pPr>
            <w:r w:rsidRPr="541B9F09">
              <w:rPr>
                <w:lang w:val="en-CA"/>
              </w:rPr>
              <w:t>SFP-10/25G-LR-S</w:t>
            </w:r>
          </w:p>
        </w:tc>
        <w:tc>
          <w:tcPr>
            <w:tcW w:w="1418" w:type="dxa"/>
          </w:tcPr>
          <w:p w14:paraId="79558F09" w14:textId="00F583E0" w:rsidR="00A4443F" w:rsidRPr="541B9F09" w:rsidRDefault="001B7509">
            <w:pPr>
              <w:pStyle w:val="BodyText"/>
              <w:rPr>
                <w:lang w:val="en-CA"/>
              </w:rPr>
            </w:pPr>
            <w:r>
              <w:rPr>
                <w:lang w:val="en-CA"/>
              </w:rPr>
              <w:t>25 GE</w:t>
            </w:r>
          </w:p>
        </w:tc>
        <w:tc>
          <w:tcPr>
            <w:tcW w:w="1842" w:type="dxa"/>
          </w:tcPr>
          <w:p w14:paraId="2A26D85F" w14:textId="57B52FCC" w:rsidR="00A4443F" w:rsidRPr="541B9F09" w:rsidRDefault="00B146C6">
            <w:pPr>
              <w:pStyle w:val="BodyText"/>
              <w:rPr>
                <w:lang w:val="en-CA"/>
              </w:rPr>
            </w:pPr>
            <w:r>
              <w:rPr>
                <w:lang w:val="en-CA"/>
              </w:rPr>
              <w:t>TF</w:t>
            </w:r>
            <w:r w:rsidR="00EA4A6C">
              <w:rPr>
                <w:lang w:val="en-CA"/>
              </w:rPr>
              <w:t xml:space="preserve">0/0/0/24 - </w:t>
            </w:r>
            <w:r w:rsidR="007A4070">
              <w:rPr>
                <w:lang w:val="en-CA"/>
              </w:rPr>
              <w:t>31</w:t>
            </w:r>
          </w:p>
        </w:tc>
      </w:tr>
      <w:tr w:rsidR="00BC7FCC" w14:paraId="401CFEA6" w14:textId="77777777" w:rsidTr="00B36BD9">
        <w:trPr>
          <w:trHeight w:val="300"/>
        </w:trPr>
        <w:tc>
          <w:tcPr>
            <w:tcW w:w="1543" w:type="dxa"/>
            <w:tcBorders>
              <w:top w:val="single" w:sz="4" w:space="0" w:color="auto"/>
              <w:left w:val="single" w:sz="4" w:space="0" w:color="auto"/>
              <w:bottom w:val="single" w:sz="4" w:space="0" w:color="auto"/>
              <w:right w:val="single" w:sz="4" w:space="0" w:color="auto"/>
            </w:tcBorders>
          </w:tcPr>
          <w:p w14:paraId="3EE2E328" w14:textId="77777777" w:rsidR="00BC7FCC" w:rsidRDefault="00BC7FCC">
            <w:pPr>
              <w:pStyle w:val="BodyText"/>
              <w:rPr>
                <w:lang w:val="en-CA"/>
              </w:rPr>
            </w:pPr>
            <w:r w:rsidRPr="541B9F09">
              <w:rPr>
                <w:lang w:val="en-CA"/>
              </w:rPr>
              <w:t>IPRAN</w:t>
            </w:r>
          </w:p>
        </w:tc>
        <w:tc>
          <w:tcPr>
            <w:tcW w:w="2563" w:type="dxa"/>
            <w:tcBorders>
              <w:top w:val="single" w:sz="4" w:space="0" w:color="auto"/>
              <w:left w:val="single" w:sz="4" w:space="0" w:color="auto"/>
              <w:bottom w:val="single" w:sz="4" w:space="0" w:color="auto"/>
              <w:right w:val="single" w:sz="4" w:space="0" w:color="auto"/>
            </w:tcBorders>
          </w:tcPr>
          <w:p w14:paraId="21313A2B" w14:textId="77777777" w:rsidR="00BC7FCC" w:rsidRDefault="00BC7FCC">
            <w:pPr>
              <w:pStyle w:val="BodyText"/>
              <w:rPr>
                <w:lang w:val="en-CA"/>
              </w:rPr>
            </w:pPr>
            <w:r w:rsidRPr="67A3CC35">
              <w:rPr>
                <w:lang w:val="en-CA"/>
              </w:rPr>
              <w:t>QSFP28:</w:t>
            </w:r>
            <w:r w:rsidRPr="50429D61">
              <w:rPr>
                <w:lang w:val="en-CA"/>
              </w:rPr>
              <w:t xml:space="preserve"> </w:t>
            </w:r>
            <w:r w:rsidRPr="67A3CC35">
              <w:rPr>
                <w:lang w:val="en-CA"/>
              </w:rPr>
              <w:t>Cisco-100GBASE-LR4</w:t>
            </w:r>
          </w:p>
        </w:tc>
        <w:tc>
          <w:tcPr>
            <w:tcW w:w="2693" w:type="dxa"/>
            <w:tcBorders>
              <w:top w:val="single" w:sz="4" w:space="0" w:color="auto"/>
              <w:left w:val="single" w:sz="4" w:space="0" w:color="auto"/>
              <w:bottom w:val="single" w:sz="4" w:space="0" w:color="auto"/>
              <w:right w:val="single" w:sz="4" w:space="0" w:color="auto"/>
            </w:tcBorders>
          </w:tcPr>
          <w:p w14:paraId="789145C8" w14:textId="77777777" w:rsidR="00BC7FCC" w:rsidRDefault="00BC7FCC">
            <w:pPr>
              <w:pStyle w:val="BodyText"/>
              <w:rPr>
                <w:lang w:val="en-CA"/>
              </w:rPr>
            </w:pPr>
            <w:r w:rsidRPr="30E0426C">
              <w:rPr>
                <w:lang w:val="en-CA"/>
              </w:rPr>
              <w:t>QSFP28:</w:t>
            </w:r>
            <w:r w:rsidRPr="50429D61">
              <w:rPr>
                <w:lang w:val="en-CA"/>
              </w:rPr>
              <w:t xml:space="preserve"> </w:t>
            </w:r>
            <w:r w:rsidRPr="30E0426C">
              <w:rPr>
                <w:lang w:val="en-CA"/>
              </w:rPr>
              <w:t>Cisco-100GBASE-LR4</w:t>
            </w:r>
          </w:p>
        </w:tc>
        <w:tc>
          <w:tcPr>
            <w:tcW w:w="1418" w:type="dxa"/>
            <w:tcBorders>
              <w:top w:val="single" w:sz="4" w:space="0" w:color="auto"/>
              <w:left w:val="single" w:sz="4" w:space="0" w:color="auto"/>
              <w:bottom w:val="single" w:sz="4" w:space="0" w:color="auto"/>
              <w:right w:val="single" w:sz="4" w:space="0" w:color="auto"/>
            </w:tcBorders>
          </w:tcPr>
          <w:p w14:paraId="782EF267" w14:textId="6401DA1D" w:rsidR="00BC7FCC" w:rsidRDefault="0048048B">
            <w:pPr>
              <w:pStyle w:val="BodyText"/>
              <w:rPr>
                <w:lang w:val="en-CA"/>
              </w:rPr>
            </w:pPr>
            <w:r>
              <w:rPr>
                <w:lang w:val="en-CA"/>
              </w:rPr>
              <w:t>100 GE</w:t>
            </w:r>
          </w:p>
        </w:tc>
        <w:tc>
          <w:tcPr>
            <w:tcW w:w="1842" w:type="dxa"/>
            <w:tcBorders>
              <w:top w:val="single" w:sz="4" w:space="0" w:color="auto"/>
              <w:left w:val="single" w:sz="4" w:space="0" w:color="auto"/>
              <w:bottom w:val="single" w:sz="4" w:space="0" w:color="auto"/>
              <w:right w:val="single" w:sz="4" w:space="0" w:color="auto"/>
            </w:tcBorders>
          </w:tcPr>
          <w:p w14:paraId="3C165739" w14:textId="4F38C74C" w:rsidR="00BC7FCC" w:rsidRDefault="0048048B">
            <w:pPr>
              <w:pStyle w:val="BodyText"/>
              <w:rPr>
                <w:lang w:val="en-CA"/>
              </w:rPr>
            </w:pPr>
            <w:r>
              <w:rPr>
                <w:lang w:val="en-CA"/>
              </w:rPr>
              <w:t>Hu</w:t>
            </w:r>
            <w:r w:rsidR="009B282C">
              <w:rPr>
                <w:lang w:val="en-CA"/>
              </w:rPr>
              <w:t xml:space="preserve">0/0/1/0 </w:t>
            </w:r>
            <w:r w:rsidR="008B740A">
              <w:rPr>
                <w:lang w:val="en-CA"/>
              </w:rPr>
              <w:t>–</w:t>
            </w:r>
            <w:r w:rsidR="009B282C">
              <w:rPr>
                <w:lang w:val="en-CA"/>
              </w:rPr>
              <w:t xml:space="preserve"> </w:t>
            </w:r>
            <w:r w:rsidR="008B740A">
              <w:rPr>
                <w:lang w:val="en-CA"/>
              </w:rPr>
              <w:t>1/1</w:t>
            </w:r>
          </w:p>
        </w:tc>
      </w:tr>
      <w:tr w:rsidR="00BC7FCC" w14:paraId="0D0CBB11" w14:textId="77777777" w:rsidTr="00B36BD9">
        <w:trPr>
          <w:trHeight w:val="300"/>
        </w:trPr>
        <w:tc>
          <w:tcPr>
            <w:tcW w:w="1543" w:type="dxa"/>
            <w:tcBorders>
              <w:top w:val="single" w:sz="4" w:space="0" w:color="auto"/>
              <w:left w:val="single" w:sz="4" w:space="0" w:color="auto"/>
              <w:bottom w:val="single" w:sz="4" w:space="0" w:color="auto"/>
              <w:right w:val="single" w:sz="4" w:space="0" w:color="auto"/>
            </w:tcBorders>
          </w:tcPr>
          <w:p w14:paraId="3361F116" w14:textId="77777777" w:rsidR="00BC7FCC" w:rsidRDefault="00BC7FCC">
            <w:pPr>
              <w:pStyle w:val="BodyText"/>
              <w:rPr>
                <w:lang w:val="en-CA"/>
              </w:rPr>
            </w:pPr>
            <w:r w:rsidRPr="583E9F7E">
              <w:rPr>
                <w:lang w:val="en-CA"/>
              </w:rPr>
              <w:t>IPRAN</w:t>
            </w:r>
          </w:p>
        </w:tc>
        <w:tc>
          <w:tcPr>
            <w:tcW w:w="2563" w:type="dxa"/>
            <w:tcBorders>
              <w:top w:val="single" w:sz="4" w:space="0" w:color="auto"/>
              <w:left w:val="single" w:sz="4" w:space="0" w:color="auto"/>
              <w:bottom w:val="single" w:sz="4" w:space="0" w:color="auto"/>
              <w:right w:val="single" w:sz="4" w:space="0" w:color="auto"/>
            </w:tcBorders>
          </w:tcPr>
          <w:p w14:paraId="4F6A971B" w14:textId="77777777" w:rsidR="00BC7FCC" w:rsidRDefault="00BC7FCC">
            <w:pPr>
              <w:pStyle w:val="BodyText"/>
              <w:rPr>
                <w:lang w:val="en-CA"/>
              </w:rPr>
            </w:pPr>
            <w:r w:rsidRPr="583E9F7E">
              <w:rPr>
                <w:lang w:val="en-CA"/>
              </w:rPr>
              <w:t>QSFP-40/100-SRBD</w:t>
            </w:r>
          </w:p>
        </w:tc>
        <w:tc>
          <w:tcPr>
            <w:tcW w:w="2693" w:type="dxa"/>
            <w:tcBorders>
              <w:top w:val="single" w:sz="4" w:space="0" w:color="auto"/>
              <w:left w:val="single" w:sz="4" w:space="0" w:color="auto"/>
              <w:bottom w:val="single" w:sz="4" w:space="0" w:color="auto"/>
              <w:right w:val="single" w:sz="4" w:space="0" w:color="auto"/>
            </w:tcBorders>
          </w:tcPr>
          <w:p w14:paraId="4733D6E7" w14:textId="77777777" w:rsidR="00BC7FCC" w:rsidRDefault="00BC7FCC">
            <w:pPr>
              <w:pStyle w:val="BodyText"/>
              <w:rPr>
                <w:lang w:val="en-CA"/>
              </w:rPr>
            </w:pPr>
            <w:r w:rsidRPr="583E9F7E">
              <w:rPr>
                <w:lang w:val="en-CA"/>
              </w:rPr>
              <w:t>QSFP-40/100-SRBD</w:t>
            </w:r>
          </w:p>
        </w:tc>
        <w:tc>
          <w:tcPr>
            <w:tcW w:w="1418" w:type="dxa"/>
            <w:tcBorders>
              <w:top w:val="single" w:sz="4" w:space="0" w:color="auto"/>
              <w:left w:val="single" w:sz="4" w:space="0" w:color="auto"/>
              <w:bottom w:val="single" w:sz="4" w:space="0" w:color="auto"/>
              <w:right w:val="single" w:sz="4" w:space="0" w:color="auto"/>
            </w:tcBorders>
          </w:tcPr>
          <w:p w14:paraId="2AC82B92" w14:textId="227C80D5" w:rsidR="00BC7FCC" w:rsidRDefault="008B740A">
            <w:pPr>
              <w:pStyle w:val="BodyText"/>
              <w:rPr>
                <w:lang w:val="en-CA"/>
              </w:rPr>
            </w:pPr>
            <w:r>
              <w:rPr>
                <w:lang w:val="en-CA"/>
              </w:rPr>
              <w:t>100 GE</w:t>
            </w:r>
          </w:p>
        </w:tc>
        <w:tc>
          <w:tcPr>
            <w:tcW w:w="1842" w:type="dxa"/>
            <w:tcBorders>
              <w:top w:val="single" w:sz="4" w:space="0" w:color="auto"/>
              <w:left w:val="single" w:sz="4" w:space="0" w:color="auto"/>
              <w:bottom w:val="single" w:sz="4" w:space="0" w:color="auto"/>
              <w:right w:val="single" w:sz="4" w:space="0" w:color="auto"/>
            </w:tcBorders>
          </w:tcPr>
          <w:p w14:paraId="5C3C36BC" w14:textId="49CCBDE2" w:rsidR="00BC7FCC" w:rsidRDefault="008B740A">
            <w:pPr>
              <w:pStyle w:val="BodyText"/>
              <w:rPr>
                <w:lang w:val="en-CA"/>
              </w:rPr>
            </w:pPr>
            <w:r>
              <w:rPr>
                <w:lang w:val="en-CA"/>
              </w:rPr>
              <w:t>Hu0/0/1/0 – 1/1</w:t>
            </w:r>
          </w:p>
        </w:tc>
      </w:tr>
      <w:tr w:rsidR="00BC7FCC" w:rsidRPr="583E9F7E" w14:paraId="00682EEE" w14:textId="77777777" w:rsidTr="00B36BD9">
        <w:trPr>
          <w:trHeight w:val="300"/>
        </w:trPr>
        <w:tc>
          <w:tcPr>
            <w:tcW w:w="1543" w:type="dxa"/>
            <w:tcBorders>
              <w:top w:val="single" w:sz="4" w:space="0" w:color="auto"/>
              <w:left w:val="single" w:sz="4" w:space="0" w:color="auto"/>
              <w:bottom w:val="single" w:sz="4" w:space="0" w:color="auto"/>
              <w:right w:val="single" w:sz="4" w:space="0" w:color="auto"/>
            </w:tcBorders>
          </w:tcPr>
          <w:p w14:paraId="3C713CD0" w14:textId="77777777" w:rsidR="00BC7FCC" w:rsidRPr="583E9F7E" w:rsidRDefault="00BC7FCC">
            <w:pPr>
              <w:pStyle w:val="BodyText"/>
              <w:rPr>
                <w:lang w:val="en-CA"/>
              </w:rPr>
            </w:pPr>
            <w:r>
              <w:rPr>
                <w:lang w:val="en-CA"/>
              </w:rPr>
              <w:t>IPRAN</w:t>
            </w:r>
          </w:p>
        </w:tc>
        <w:tc>
          <w:tcPr>
            <w:tcW w:w="2563" w:type="dxa"/>
            <w:tcBorders>
              <w:top w:val="single" w:sz="4" w:space="0" w:color="auto"/>
              <w:left w:val="single" w:sz="4" w:space="0" w:color="auto"/>
              <w:bottom w:val="single" w:sz="4" w:space="0" w:color="auto"/>
              <w:right w:val="single" w:sz="4" w:space="0" w:color="auto"/>
            </w:tcBorders>
          </w:tcPr>
          <w:p w14:paraId="5F36D5E5" w14:textId="77777777" w:rsidR="00BC7FCC" w:rsidRPr="583E9F7E" w:rsidRDefault="00BC7FCC">
            <w:pPr>
              <w:pStyle w:val="BodyText"/>
              <w:rPr>
                <w:lang w:val="en-CA"/>
              </w:rPr>
            </w:pPr>
            <w:r w:rsidRPr="00224F0C">
              <w:rPr>
                <w:lang w:val="en-CA"/>
              </w:rPr>
              <w:t>QSFP-100G-ER4L-S</w:t>
            </w:r>
          </w:p>
        </w:tc>
        <w:tc>
          <w:tcPr>
            <w:tcW w:w="2693" w:type="dxa"/>
            <w:tcBorders>
              <w:top w:val="single" w:sz="4" w:space="0" w:color="auto"/>
              <w:left w:val="single" w:sz="4" w:space="0" w:color="auto"/>
              <w:bottom w:val="single" w:sz="4" w:space="0" w:color="auto"/>
              <w:right w:val="single" w:sz="4" w:space="0" w:color="auto"/>
            </w:tcBorders>
          </w:tcPr>
          <w:p w14:paraId="55B8A654" w14:textId="77777777" w:rsidR="00BC7FCC" w:rsidRPr="583E9F7E" w:rsidRDefault="00BC7FCC">
            <w:pPr>
              <w:pStyle w:val="BodyText"/>
              <w:rPr>
                <w:lang w:val="en-CA"/>
              </w:rPr>
            </w:pPr>
            <w:r w:rsidRPr="00224F0C">
              <w:rPr>
                <w:lang w:val="en-CA"/>
              </w:rPr>
              <w:t>QSFP-100G-ER4L-S</w:t>
            </w:r>
          </w:p>
        </w:tc>
        <w:tc>
          <w:tcPr>
            <w:tcW w:w="1418" w:type="dxa"/>
            <w:tcBorders>
              <w:top w:val="single" w:sz="4" w:space="0" w:color="auto"/>
              <w:left w:val="single" w:sz="4" w:space="0" w:color="auto"/>
              <w:bottom w:val="single" w:sz="4" w:space="0" w:color="auto"/>
              <w:right w:val="single" w:sz="4" w:space="0" w:color="auto"/>
            </w:tcBorders>
          </w:tcPr>
          <w:p w14:paraId="27D1D330" w14:textId="1D672FCA" w:rsidR="00BC7FCC" w:rsidRPr="00350D71" w:rsidRDefault="008B740A">
            <w:pPr>
              <w:pStyle w:val="BodyText"/>
              <w:rPr>
                <w:lang w:val="en-CA"/>
              </w:rPr>
            </w:pPr>
            <w:r>
              <w:rPr>
                <w:lang w:val="en-CA"/>
              </w:rPr>
              <w:t>100 GE</w:t>
            </w:r>
          </w:p>
        </w:tc>
        <w:tc>
          <w:tcPr>
            <w:tcW w:w="1842" w:type="dxa"/>
            <w:tcBorders>
              <w:top w:val="single" w:sz="4" w:space="0" w:color="auto"/>
              <w:left w:val="single" w:sz="4" w:space="0" w:color="auto"/>
              <w:bottom w:val="single" w:sz="4" w:space="0" w:color="auto"/>
              <w:right w:val="single" w:sz="4" w:space="0" w:color="auto"/>
            </w:tcBorders>
          </w:tcPr>
          <w:p w14:paraId="379F96C7" w14:textId="4E9D6A9B" w:rsidR="00BC7FCC" w:rsidRPr="583E9F7E" w:rsidRDefault="008B740A">
            <w:pPr>
              <w:pStyle w:val="BodyText"/>
              <w:rPr>
                <w:lang w:val="en-CA"/>
              </w:rPr>
            </w:pPr>
            <w:r>
              <w:rPr>
                <w:lang w:val="en-CA"/>
              </w:rPr>
              <w:t>Hu0/0/1/0 – 1/1</w:t>
            </w:r>
          </w:p>
        </w:tc>
      </w:tr>
      <w:tr w:rsidR="00BC7FCC" w14:paraId="1250F663" w14:textId="77777777" w:rsidTr="00B36BD9">
        <w:trPr>
          <w:trHeight w:val="300"/>
        </w:trPr>
        <w:tc>
          <w:tcPr>
            <w:tcW w:w="1543" w:type="dxa"/>
            <w:tcBorders>
              <w:top w:val="single" w:sz="4" w:space="0" w:color="auto"/>
              <w:left w:val="single" w:sz="4" w:space="0" w:color="auto"/>
              <w:bottom w:val="single" w:sz="4" w:space="0" w:color="auto"/>
              <w:right w:val="single" w:sz="4" w:space="0" w:color="auto"/>
            </w:tcBorders>
          </w:tcPr>
          <w:p w14:paraId="37DD23BF" w14:textId="77777777" w:rsidR="00BC7FCC" w:rsidRDefault="00BC7FCC">
            <w:pPr>
              <w:pStyle w:val="BodyText"/>
              <w:rPr>
                <w:lang w:val="en-CA"/>
              </w:rPr>
            </w:pPr>
            <w:r>
              <w:rPr>
                <w:lang w:val="en-CA"/>
              </w:rPr>
              <w:t>IPRAN</w:t>
            </w:r>
          </w:p>
        </w:tc>
        <w:tc>
          <w:tcPr>
            <w:tcW w:w="2563" w:type="dxa"/>
            <w:tcBorders>
              <w:top w:val="single" w:sz="4" w:space="0" w:color="auto"/>
              <w:left w:val="single" w:sz="4" w:space="0" w:color="auto"/>
              <w:bottom w:val="single" w:sz="4" w:space="0" w:color="auto"/>
              <w:right w:val="single" w:sz="4" w:space="0" w:color="auto"/>
            </w:tcBorders>
          </w:tcPr>
          <w:p w14:paraId="39B13493" w14:textId="77777777" w:rsidR="00BC7FCC" w:rsidRPr="00224F0C" w:rsidRDefault="00BC7FCC">
            <w:pPr>
              <w:pStyle w:val="BodyText"/>
              <w:rPr>
                <w:lang w:val="en-CA"/>
              </w:rPr>
            </w:pPr>
            <w:r w:rsidRPr="003158A1">
              <w:rPr>
                <w:lang w:val="en-CA"/>
              </w:rPr>
              <w:t>QSFP-100G-FR-S</w:t>
            </w:r>
          </w:p>
        </w:tc>
        <w:tc>
          <w:tcPr>
            <w:tcW w:w="2693" w:type="dxa"/>
            <w:tcBorders>
              <w:top w:val="single" w:sz="4" w:space="0" w:color="auto"/>
              <w:left w:val="single" w:sz="4" w:space="0" w:color="auto"/>
              <w:bottom w:val="single" w:sz="4" w:space="0" w:color="auto"/>
              <w:right w:val="single" w:sz="4" w:space="0" w:color="auto"/>
            </w:tcBorders>
          </w:tcPr>
          <w:p w14:paraId="5E3AB9A0" w14:textId="77777777" w:rsidR="00BC7FCC" w:rsidRPr="00224F0C" w:rsidRDefault="00BC7FCC">
            <w:pPr>
              <w:pStyle w:val="BodyText"/>
              <w:rPr>
                <w:lang w:val="en-CA"/>
              </w:rPr>
            </w:pPr>
            <w:r w:rsidRPr="00AC6DAC">
              <w:rPr>
                <w:lang w:val="en-CA"/>
              </w:rPr>
              <w:t>QSFP-100G-FR-S</w:t>
            </w:r>
          </w:p>
        </w:tc>
        <w:tc>
          <w:tcPr>
            <w:tcW w:w="1418" w:type="dxa"/>
            <w:tcBorders>
              <w:top w:val="single" w:sz="4" w:space="0" w:color="auto"/>
              <w:left w:val="single" w:sz="4" w:space="0" w:color="auto"/>
              <w:bottom w:val="single" w:sz="4" w:space="0" w:color="auto"/>
              <w:right w:val="single" w:sz="4" w:space="0" w:color="auto"/>
            </w:tcBorders>
          </w:tcPr>
          <w:p w14:paraId="0DF0213F" w14:textId="1AA12C01" w:rsidR="00BC7FCC" w:rsidRPr="00552674" w:rsidRDefault="008B740A">
            <w:pPr>
              <w:pStyle w:val="BodyText"/>
              <w:rPr>
                <w:lang w:val="en-CA"/>
              </w:rPr>
            </w:pPr>
            <w:r>
              <w:rPr>
                <w:lang w:val="en-CA"/>
              </w:rPr>
              <w:t>100 GE</w:t>
            </w:r>
          </w:p>
        </w:tc>
        <w:tc>
          <w:tcPr>
            <w:tcW w:w="1842" w:type="dxa"/>
            <w:tcBorders>
              <w:top w:val="single" w:sz="4" w:space="0" w:color="auto"/>
              <w:left w:val="single" w:sz="4" w:space="0" w:color="auto"/>
              <w:bottom w:val="single" w:sz="4" w:space="0" w:color="auto"/>
              <w:right w:val="single" w:sz="4" w:space="0" w:color="auto"/>
            </w:tcBorders>
          </w:tcPr>
          <w:p w14:paraId="50381380" w14:textId="080F9E8B" w:rsidR="00BC7FCC" w:rsidRDefault="008B740A">
            <w:pPr>
              <w:pStyle w:val="BodyText"/>
              <w:rPr>
                <w:lang w:val="en-CA"/>
              </w:rPr>
            </w:pPr>
            <w:r>
              <w:rPr>
                <w:lang w:val="en-CA"/>
              </w:rPr>
              <w:t>Hu0/0/1/0 – 1/1</w:t>
            </w:r>
          </w:p>
        </w:tc>
      </w:tr>
      <w:tr w:rsidR="00BC7FCC" w14:paraId="16058622" w14:textId="77777777" w:rsidTr="00B36BD9">
        <w:trPr>
          <w:trHeight w:val="300"/>
        </w:trPr>
        <w:tc>
          <w:tcPr>
            <w:tcW w:w="1543" w:type="dxa"/>
            <w:tcBorders>
              <w:top w:val="single" w:sz="4" w:space="0" w:color="auto"/>
              <w:left w:val="single" w:sz="4" w:space="0" w:color="auto"/>
              <w:bottom w:val="single" w:sz="4" w:space="0" w:color="auto"/>
              <w:right w:val="single" w:sz="4" w:space="0" w:color="auto"/>
            </w:tcBorders>
          </w:tcPr>
          <w:p w14:paraId="4708E21F" w14:textId="77777777" w:rsidR="00BC7FCC" w:rsidRDefault="00BC7FCC">
            <w:pPr>
              <w:pStyle w:val="BodyText"/>
              <w:rPr>
                <w:lang w:val="en-CA"/>
              </w:rPr>
            </w:pPr>
            <w:r>
              <w:rPr>
                <w:lang w:val="en-CA"/>
              </w:rPr>
              <w:t>IPRAN</w:t>
            </w:r>
          </w:p>
        </w:tc>
        <w:tc>
          <w:tcPr>
            <w:tcW w:w="2563" w:type="dxa"/>
            <w:tcBorders>
              <w:top w:val="single" w:sz="4" w:space="0" w:color="auto"/>
              <w:left w:val="single" w:sz="4" w:space="0" w:color="auto"/>
              <w:bottom w:val="single" w:sz="4" w:space="0" w:color="auto"/>
              <w:right w:val="single" w:sz="4" w:space="0" w:color="auto"/>
            </w:tcBorders>
          </w:tcPr>
          <w:p w14:paraId="3AD794E8" w14:textId="77777777" w:rsidR="00BC7FCC" w:rsidRPr="003158A1" w:rsidRDefault="00BC7FCC">
            <w:pPr>
              <w:pStyle w:val="BodyText"/>
              <w:rPr>
                <w:lang w:val="en-CA"/>
              </w:rPr>
            </w:pPr>
            <w:r w:rsidRPr="0058027C">
              <w:rPr>
                <w:lang w:val="en-CA"/>
              </w:rPr>
              <w:t>QSFP-100G-ZR4-S</w:t>
            </w:r>
          </w:p>
        </w:tc>
        <w:tc>
          <w:tcPr>
            <w:tcW w:w="2693" w:type="dxa"/>
            <w:tcBorders>
              <w:top w:val="single" w:sz="4" w:space="0" w:color="auto"/>
              <w:left w:val="single" w:sz="4" w:space="0" w:color="auto"/>
              <w:bottom w:val="single" w:sz="4" w:space="0" w:color="auto"/>
              <w:right w:val="single" w:sz="4" w:space="0" w:color="auto"/>
            </w:tcBorders>
          </w:tcPr>
          <w:p w14:paraId="7B78535B" w14:textId="77777777" w:rsidR="00BC7FCC" w:rsidRPr="00AC6DAC" w:rsidRDefault="00BC7FCC">
            <w:pPr>
              <w:pStyle w:val="BodyText"/>
              <w:rPr>
                <w:lang w:val="en-CA"/>
              </w:rPr>
            </w:pPr>
            <w:r w:rsidRPr="0058027C">
              <w:rPr>
                <w:lang w:val="en-CA"/>
              </w:rPr>
              <w:t>QSFP-100G-ZR4-S</w:t>
            </w:r>
          </w:p>
        </w:tc>
        <w:tc>
          <w:tcPr>
            <w:tcW w:w="1418" w:type="dxa"/>
            <w:tcBorders>
              <w:top w:val="single" w:sz="4" w:space="0" w:color="auto"/>
              <w:left w:val="single" w:sz="4" w:space="0" w:color="auto"/>
              <w:bottom w:val="single" w:sz="4" w:space="0" w:color="auto"/>
              <w:right w:val="single" w:sz="4" w:space="0" w:color="auto"/>
            </w:tcBorders>
          </w:tcPr>
          <w:p w14:paraId="5222CA69" w14:textId="4229A342" w:rsidR="00BC7FCC" w:rsidRPr="00AC6DAC" w:rsidRDefault="008B740A">
            <w:pPr>
              <w:pStyle w:val="BodyText"/>
              <w:rPr>
                <w:lang w:val="en-CA"/>
              </w:rPr>
            </w:pPr>
            <w:r>
              <w:rPr>
                <w:lang w:val="en-CA"/>
              </w:rPr>
              <w:t>100 GE</w:t>
            </w:r>
          </w:p>
        </w:tc>
        <w:tc>
          <w:tcPr>
            <w:tcW w:w="1842" w:type="dxa"/>
            <w:tcBorders>
              <w:top w:val="single" w:sz="4" w:space="0" w:color="auto"/>
              <w:left w:val="single" w:sz="4" w:space="0" w:color="auto"/>
              <w:bottom w:val="single" w:sz="4" w:space="0" w:color="auto"/>
              <w:right w:val="single" w:sz="4" w:space="0" w:color="auto"/>
            </w:tcBorders>
          </w:tcPr>
          <w:p w14:paraId="1BBBFDD5" w14:textId="5268DFE9" w:rsidR="00BC7FCC" w:rsidRDefault="008B740A">
            <w:pPr>
              <w:pStyle w:val="BodyText"/>
              <w:rPr>
                <w:lang w:val="en-CA"/>
              </w:rPr>
            </w:pPr>
            <w:r>
              <w:rPr>
                <w:lang w:val="en-CA"/>
              </w:rPr>
              <w:t>Hu0/0/1/0 – 1/1</w:t>
            </w:r>
          </w:p>
        </w:tc>
      </w:tr>
      <w:tr w:rsidR="00BC7FCC" w14:paraId="4F880360" w14:textId="77777777" w:rsidTr="00B36BD9">
        <w:trPr>
          <w:trHeight w:val="1159"/>
        </w:trPr>
        <w:tc>
          <w:tcPr>
            <w:tcW w:w="1543" w:type="dxa"/>
            <w:tcBorders>
              <w:top w:val="single" w:sz="4" w:space="0" w:color="auto"/>
              <w:left w:val="single" w:sz="4" w:space="0" w:color="auto"/>
              <w:bottom w:val="single" w:sz="4" w:space="0" w:color="auto"/>
              <w:right w:val="single" w:sz="4" w:space="0" w:color="auto"/>
            </w:tcBorders>
          </w:tcPr>
          <w:p w14:paraId="6CF79134" w14:textId="77777777" w:rsidR="00BC7FCC" w:rsidRDefault="00BC7FCC">
            <w:pPr>
              <w:pStyle w:val="BodyText"/>
              <w:rPr>
                <w:lang w:val="en-CA"/>
              </w:rPr>
            </w:pPr>
            <w:r>
              <w:rPr>
                <w:lang w:val="en-CA"/>
              </w:rPr>
              <w:t>IPRAN</w:t>
            </w:r>
          </w:p>
        </w:tc>
        <w:tc>
          <w:tcPr>
            <w:tcW w:w="2563" w:type="dxa"/>
            <w:tcBorders>
              <w:top w:val="single" w:sz="4" w:space="0" w:color="auto"/>
              <w:left w:val="single" w:sz="4" w:space="0" w:color="auto"/>
              <w:bottom w:val="single" w:sz="4" w:space="0" w:color="auto"/>
              <w:right w:val="single" w:sz="4" w:space="0" w:color="auto"/>
            </w:tcBorders>
          </w:tcPr>
          <w:p w14:paraId="708A6356" w14:textId="77777777" w:rsidR="00BC7FCC" w:rsidRPr="0058027C" w:rsidRDefault="00BC7FCC">
            <w:pPr>
              <w:pStyle w:val="BodyText"/>
              <w:rPr>
                <w:lang w:val="en-CA"/>
              </w:rPr>
            </w:pPr>
            <w:r w:rsidRPr="00BF121E">
              <w:rPr>
                <w:lang w:val="en-CA"/>
              </w:rPr>
              <w:t>SFP+:</w:t>
            </w:r>
            <w:r>
              <w:rPr>
                <w:lang w:val="en-CA"/>
              </w:rPr>
              <w:t xml:space="preserve"> </w:t>
            </w:r>
            <w:r w:rsidRPr="00BF121E">
              <w:rPr>
                <w:lang w:val="en-CA"/>
              </w:rPr>
              <w:t>Cisco-10GBASE-DWDM-Tuanable (DWDM-SFP10G-C-S)</w:t>
            </w:r>
          </w:p>
        </w:tc>
        <w:tc>
          <w:tcPr>
            <w:tcW w:w="2693" w:type="dxa"/>
            <w:tcBorders>
              <w:top w:val="single" w:sz="4" w:space="0" w:color="auto"/>
              <w:left w:val="single" w:sz="4" w:space="0" w:color="auto"/>
              <w:bottom w:val="single" w:sz="4" w:space="0" w:color="auto"/>
              <w:right w:val="single" w:sz="4" w:space="0" w:color="auto"/>
            </w:tcBorders>
          </w:tcPr>
          <w:p w14:paraId="0811C65E" w14:textId="77777777" w:rsidR="00BC7FCC" w:rsidRPr="0058027C" w:rsidRDefault="00BC7FCC">
            <w:pPr>
              <w:pStyle w:val="BodyText"/>
              <w:rPr>
                <w:lang w:val="en-CA"/>
              </w:rPr>
            </w:pPr>
            <w:r w:rsidRPr="0039175A">
              <w:rPr>
                <w:lang w:val="en-CA"/>
              </w:rPr>
              <w:t>SFP+:</w:t>
            </w:r>
            <w:r>
              <w:rPr>
                <w:lang w:val="en-CA"/>
              </w:rPr>
              <w:t xml:space="preserve"> </w:t>
            </w:r>
            <w:r w:rsidRPr="0039175A">
              <w:rPr>
                <w:lang w:val="en-CA"/>
              </w:rPr>
              <w:t>Cisco-10GBASE-DWDM-Tuanable (DWDM-SFP10G-C-S)</w:t>
            </w:r>
          </w:p>
        </w:tc>
        <w:tc>
          <w:tcPr>
            <w:tcW w:w="1418" w:type="dxa"/>
            <w:tcBorders>
              <w:top w:val="single" w:sz="4" w:space="0" w:color="auto"/>
              <w:left w:val="single" w:sz="4" w:space="0" w:color="auto"/>
              <w:bottom w:val="single" w:sz="4" w:space="0" w:color="auto"/>
              <w:right w:val="single" w:sz="4" w:space="0" w:color="auto"/>
            </w:tcBorders>
          </w:tcPr>
          <w:p w14:paraId="2CF3BBD2" w14:textId="7D0D03D8" w:rsidR="00BC7FCC" w:rsidRPr="00703B40" w:rsidRDefault="00A75FB0">
            <w:pPr>
              <w:pStyle w:val="BodyText"/>
              <w:rPr>
                <w:lang w:val="en-CA"/>
              </w:rPr>
            </w:pPr>
            <w:r>
              <w:rPr>
                <w:lang w:val="en-CA"/>
              </w:rPr>
              <w:t xml:space="preserve"> </w:t>
            </w:r>
            <w:r w:rsidR="0078291E">
              <w:rPr>
                <w:lang w:val="en-CA"/>
              </w:rPr>
              <w:t>10</w:t>
            </w:r>
            <w:r w:rsidR="00A71CCB">
              <w:rPr>
                <w:lang w:val="en-CA"/>
              </w:rPr>
              <w:t xml:space="preserve"> Gigabit Ethernet</w:t>
            </w:r>
          </w:p>
        </w:tc>
        <w:tc>
          <w:tcPr>
            <w:tcW w:w="1842" w:type="dxa"/>
            <w:tcBorders>
              <w:top w:val="single" w:sz="4" w:space="0" w:color="auto"/>
              <w:left w:val="single" w:sz="4" w:space="0" w:color="auto"/>
              <w:bottom w:val="single" w:sz="4" w:space="0" w:color="auto"/>
              <w:right w:val="single" w:sz="4" w:space="0" w:color="auto"/>
            </w:tcBorders>
          </w:tcPr>
          <w:p w14:paraId="1D793F8F" w14:textId="40FA957A" w:rsidR="00BC7FCC" w:rsidRDefault="00C335E2">
            <w:pPr>
              <w:pStyle w:val="BodyText"/>
              <w:rPr>
                <w:lang w:val="en-CA"/>
              </w:rPr>
            </w:pPr>
            <w:r>
              <w:rPr>
                <w:lang w:val="en-CA"/>
              </w:rPr>
              <w:t>Gi(Te)0/0/0/</w:t>
            </w:r>
            <w:r w:rsidR="00BF7EAA">
              <w:rPr>
                <w:lang w:val="en-CA"/>
              </w:rPr>
              <w:t>0-</w:t>
            </w:r>
            <w:r w:rsidR="00E92052">
              <w:rPr>
                <w:lang w:val="en-CA"/>
              </w:rPr>
              <w:t>23</w:t>
            </w:r>
          </w:p>
        </w:tc>
      </w:tr>
      <w:tr w:rsidR="00BC7FCC" w14:paraId="613284BA" w14:textId="77777777" w:rsidTr="00B36BD9">
        <w:trPr>
          <w:trHeight w:val="1118"/>
        </w:trPr>
        <w:tc>
          <w:tcPr>
            <w:tcW w:w="1543" w:type="dxa"/>
            <w:tcBorders>
              <w:top w:val="single" w:sz="4" w:space="0" w:color="auto"/>
              <w:left w:val="single" w:sz="4" w:space="0" w:color="auto"/>
              <w:bottom w:val="single" w:sz="4" w:space="0" w:color="auto"/>
              <w:right w:val="single" w:sz="4" w:space="0" w:color="auto"/>
            </w:tcBorders>
          </w:tcPr>
          <w:p w14:paraId="2FF65D15" w14:textId="77777777" w:rsidR="00BC7FCC" w:rsidRDefault="00BC7FCC">
            <w:pPr>
              <w:pStyle w:val="BodyText"/>
              <w:rPr>
                <w:lang w:val="en-CA"/>
              </w:rPr>
            </w:pPr>
            <w:r>
              <w:rPr>
                <w:lang w:val="en-CA"/>
              </w:rPr>
              <w:t>IPRAN</w:t>
            </w:r>
          </w:p>
        </w:tc>
        <w:tc>
          <w:tcPr>
            <w:tcW w:w="2563" w:type="dxa"/>
            <w:tcBorders>
              <w:top w:val="single" w:sz="4" w:space="0" w:color="auto"/>
              <w:left w:val="single" w:sz="4" w:space="0" w:color="auto"/>
              <w:bottom w:val="single" w:sz="4" w:space="0" w:color="auto"/>
              <w:right w:val="single" w:sz="4" w:space="0" w:color="auto"/>
            </w:tcBorders>
          </w:tcPr>
          <w:p w14:paraId="195DB4FD" w14:textId="77777777" w:rsidR="00BC7FCC" w:rsidRPr="00BF121E" w:rsidRDefault="00BC7FCC">
            <w:pPr>
              <w:pStyle w:val="BodyText"/>
              <w:rPr>
                <w:lang w:val="en-CA"/>
              </w:rPr>
            </w:pPr>
            <w:r w:rsidRPr="00C72AD6">
              <w:rPr>
                <w:lang w:val="en-CA"/>
              </w:rPr>
              <w:t>SFP+:</w:t>
            </w:r>
            <w:r>
              <w:rPr>
                <w:lang w:val="en-CA"/>
              </w:rPr>
              <w:t xml:space="preserve"> </w:t>
            </w:r>
            <w:r w:rsidRPr="00C72AD6">
              <w:rPr>
                <w:lang w:val="en-CA"/>
              </w:rPr>
              <w:t>Cisco-10GBASE-DWDM-Tunable (DWDM-SFP10G-C)</w:t>
            </w:r>
          </w:p>
        </w:tc>
        <w:tc>
          <w:tcPr>
            <w:tcW w:w="2693" w:type="dxa"/>
            <w:tcBorders>
              <w:top w:val="single" w:sz="4" w:space="0" w:color="auto"/>
              <w:left w:val="single" w:sz="4" w:space="0" w:color="auto"/>
              <w:bottom w:val="single" w:sz="4" w:space="0" w:color="auto"/>
              <w:right w:val="single" w:sz="4" w:space="0" w:color="auto"/>
            </w:tcBorders>
          </w:tcPr>
          <w:p w14:paraId="3AF516E4" w14:textId="77777777" w:rsidR="00BC7FCC" w:rsidRPr="0039175A" w:rsidRDefault="00BC7FCC">
            <w:pPr>
              <w:pStyle w:val="BodyText"/>
              <w:rPr>
                <w:lang w:val="en-CA"/>
              </w:rPr>
            </w:pPr>
            <w:r w:rsidRPr="00C72AD6">
              <w:rPr>
                <w:lang w:val="en-CA"/>
              </w:rPr>
              <w:t>SFP+:</w:t>
            </w:r>
            <w:r>
              <w:rPr>
                <w:lang w:val="en-CA"/>
              </w:rPr>
              <w:t xml:space="preserve"> </w:t>
            </w:r>
            <w:r w:rsidRPr="00C72AD6">
              <w:rPr>
                <w:lang w:val="en-CA"/>
              </w:rPr>
              <w:t>Cisco-10GBASE-DWDM-Tunable (DWDM-SFP10G-C)</w:t>
            </w:r>
          </w:p>
        </w:tc>
        <w:tc>
          <w:tcPr>
            <w:tcW w:w="1418" w:type="dxa"/>
            <w:tcBorders>
              <w:top w:val="single" w:sz="4" w:space="0" w:color="auto"/>
              <w:left w:val="single" w:sz="4" w:space="0" w:color="auto"/>
              <w:bottom w:val="single" w:sz="4" w:space="0" w:color="auto"/>
              <w:right w:val="single" w:sz="4" w:space="0" w:color="auto"/>
            </w:tcBorders>
          </w:tcPr>
          <w:p w14:paraId="677BFF85" w14:textId="4FF55598" w:rsidR="00BC7FCC" w:rsidRPr="0039175A" w:rsidRDefault="00C87A57">
            <w:pPr>
              <w:pStyle w:val="BodyText"/>
              <w:rPr>
                <w:lang w:val="en-CA"/>
              </w:rPr>
            </w:pPr>
            <w:r>
              <w:rPr>
                <w:lang w:val="en-CA"/>
              </w:rPr>
              <w:t xml:space="preserve"> </w:t>
            </w:r>
            <w:r w:rsidR="00A71CCB">
              <w:rPr>
                <w:lang w:val="en-CA"/>
              </w:rPr>
              <w:t>10 Gigabit Ethernet</w:t>
            </w:r>
          </w:p>
        </w:tc>
        <w:tc>
          <w:tcPr>
            <w:tcW w:w="1842" w:type="dxa"/>
            <w:tcBorders>
              <w:top w:val="single" w:sz="4" w:space="0" w:color="auto"/>
              <w:left w:val="single" w:sz="4" w:space="0" w:color="auto"/>
              <w:bottom w:val="single" w:sz="4" w:space="0" w:color="auto"/>
              <w:right w:val="single" w:sz="4" w:space="0" w:color="auto"/>
            </w:tcBorders>
          </w:tcPr>
          <w:p w14:paraId="1B06713A" w14:textId="6648560B" w:rsidR="00BC7FCC" w:rsidRDefault="00E92052">
            <w:pPr>
              <w:pStyle w:val="BodyText"/>
              <w:rPr>
                <w:lang w:val="en-CA"/>
              </w:rPr>
            </w:pPr>
            <w:r>
              <w:rPr>
                <w:lang w:val="en-CA"/>
              </w:rPr>
              <w:t>Gi(Te)0/0/0/0-23</w:t>
            </w:r>
          </w:p>
        </w:tc>
      </w:tr>
      <w:tr w:rsidR="00BC7FCC" w14:paraId="487E069C" w14:textId="77777777" w:rsidTr="00B36BD9">
        <w:trPr>
          <w:trHeight w:val="300"/>
        </w:trPr>
        <w:tc>
          <w:tcPr>
            <w:tcW w:w="1543" w:type="dxa"/>
            <w:tcBorders>
              <w:top w:val="single" w:sz="4" w:space="0" w:color="auto"/>
              <w:left w:val="single" w:sz="4" w:space="0" w:color="auto"/>
              <w:bottom w:val="single" w:sz="4" w:space="0" w:color="auto"/>
              <w:right w:val="single" w:sz="4" w:space="0" w:color="auto"/>
            </w:tcBorders>
          </w:tcPr>
          <w:p w14:paraId="6A1AB86C" w14:textId="77777777" w:rsidR="00BC7FCC" w:rsidRDefault="00BC7FCC">
            <w:pPr>
              <w:pStyle w:val="BodyText"/>
              <w:rPr>
                <w:lang w:val="en-CA"/>
              </w:rPr>
            </w:pPr>
            <w:r>
              <w:rPr>
                <w:lang w:val="en-CA"/>
              </w:rPr>
              <w:t>IPRAN</w:t>
            </w:r>
          </w:p>
        </w:tc>
        <w:tc>
          <w:tcPr>
            <w:tcW w:w="2563" w:type="dxa"/>
            <w:tcBorders>
              <w:top w:val="single" w:sz="4" w:space="0" w:color="auto"/>
              <w:left w:val="single" w:sz="4" w:space="0" w:color="auto"/>
              <w:bottom w:val="single" w:sz="4" w:space="0" w:color="auto"/>
              <w:right w:val="single" w:sz="4" w:space="0" w:color="auto"/>
            </w:tcBorders>
          </w:tcPr>
          <w:p w14:paraId="1E21F3CF" w14:textId="77777777" w:rsidR="00BC7FCC" w:rsidRPr="00C72AD6" w:rsidRDefault="00BC7FCC">
            <w:pPr>
              <w:pStyle w:val="BodyText"/>
              <w:rPr>
                <w:lang w:val="en-CA"/>
              </w:rPr>
            </w:pPr>
            <w:r w:rsidRPr="00BB53D7">
              <w:rPr>
                <w:lang w:val="en-CA"/>
              </w:rPr>
              <w:t>SFP+:</w:t>
            </w:r>
            <w:r>
              <w:rPr>
                <w:lang w:val="en-CA"/>
              </w:rPr>
              <w:t xml:space="preserve"> </w:t>
            </w:r>
            <w:r w:rsidRPr="00BB53D7">
              <w:rPr>
                <w:lang w:val="en-CA"/>
              </w:rPr>
              <w:t>Cisco-10GBASE-LR (SFP-10G-LR-S)</w:t>
            </w:r>
          </w:p>
        </w:tc>
        <w:tc>
          <w:tcPr>
            <w:tcW w:w="2693" w:type="dxa"/>
            <w:tcBorders>
              <w:top w:val="single" w:sz="4" w:space="0" w:color="auto"/>
              <w:left w:val="single" w:sz="4" w:space="0" w:color="auto"/>
              <w:bottom w:val="single" w:sz="4" w:space="0" w:color="auto"/>
              <w:right w:val="single" w:sz="4" w:space="0" w:color="auto"/>
            </w:tcBorders>
          </w:tcPr>
          <w:p w14:paraId="1793073F" w14:textId="77777777" w:rsidR="00BC7FCC" w:rsidRPr="00C72AD6" w:rsidRDefault="00BC7FCC">
            <w:pPr>
              <w:pStyle w:val="BodyText"/>
              <w:rPr>
                <w:lang w:val="en-CA"/>
              </w:rPr>
            </w:pPr>
            <w:r w:rsidRPr="00BB53D7">
              <w:rPr>
                <w:lang w:val="en-CA"/>
              </w:rPr>
              <w:t>SFP+:</w:t>
            </w:r>
            <w:r>
              <w:rPr>
                <w:lang w:val="en-CA"/>
              </w:rPr>
              <w:t xml:space="preserve"> </w:t>
            </w:r>
            <w:r w:rsidRPr="00BB53D7">
              <w:rPr>
                <w:lang w:val="en-CA"/>
              </w:rPr>
              <w:t>Cisco-10GBASE-LR (SFP-10G-LR-S)</w:t>
            </w:r>
          </w:p>
        </w:tc>
        <w:tc>
          <w:tcPr>
            <w:tcW w:w="1418" w:type="dxa"/>
            <w:tcBorders>
              <w:top w:val="single" w:sz="4" w:space="0" w:color="auto"/>
              <w:left w:val="single" w:sz="4" w:space="0" w:color="auto"/>
              <w:bottom w:val="single" w:sz="4" w:space="0" w:color="auto"/>
              <w:right w:val="single" w:sz="4" w:space="0" w:color="auto"/>
            </w:tcBorders>
          </w:tcPr>
          <w:p w14:paraId="7E89B474" w14:textId="157AB1C7" w:rsidR="00BC7FCC" w:rsidRPr="00C72AD6" w:rsidRDefault="00C87A57">
            <w:pPr>
              <w:pStyle w:val="BodyText"/>
              <w:rPr>
                <w:lang w:val="en-CA"/>
              </w:rPr>
            </w:pPr>
            <w:r>
              <w:rPr>
                <w:lang w:val="en-CA"/>
              </w:rPr>
              <w:t xml:space="preserve"> </w:t>
            </w:r>
            <w:r w:rsidR="00A71CCB">
              <w:rPr>
                <w:lang w:val="en-CA"/>
              </w:rPr>
              <w:t>10 Gigabit Ethernet</w:t>
            </w:r>
          </w:p>
        </w:tc>
        <w:tc>
          <w:tcPr>
            <w:tcW w:w="1842" w:type="dxa"/>
            <w:tcBorders>
              <w:top w:val="single" w:sz="4" w:space="0" w:color="auto"/>
              <w:left w:val="single" w:sz="4" w:space="0" w:color="auto"/>
              <w:bottom w:val="single" w:sz="4" w:space="0" w:color="auto"/>
              <w:right w:val="single" w:sz="4" w:space="0" w:color="auto"/>
            </w:tcBorders>
          </w:tcPr>
          <w:p w14:paraId="03DCCBAB" w14:textId="59CE93E4" w:rsidR="00BC7FCC" w:rsidRDefault="00E92052">
            <w:pPr>
              <w:pStyle w:val="BodyText"/>
              <w:rPr>
                <w:lang w:val="en-CA"/>
              </w:rPr>
            </w:pPr>
            <w:r>
              <w:rPr>
                <w:lang w:val="en-CA"/>
              </w:rPr>
              <w:t>Gi(Te)0/0/0/0-23</w:t>
            </w:r>
          </w:p>
        </w:tc>
      </w:tr>
      <w:tr w:rsidR="00BC7FCC" w14:paraId="57C41079" w14:textId="77777777" w:rsidTr="00B36BD9">
        <w:trPr>
          <w:trHeight w:val="300"/>
        </w:trPr>
        <w:tc>
          <w:tcPr>
            <w:tcW w:w="1543" w:type="dxa"/>
            <w:tcBorders>
              <w:top w:val="single" w:sz="4" w:space="0" w:color="auto"/>
              <w:left w:val="single" w:sz="4" w:space="0" w:color="auto"/>
              <w:bottom w:val="single" w:sz="4" w:space="0" w:color="auto"/>
              <w:right w:val="single" w:sz="4" w:space="0" w:color="auto"/>
            </w:tcBorders>
          </w:tcPr>
          <w:p w14:paraId="25D05DF3" w14:textId="77777777" w:rsidR="00BC7FCC" w:rsidRDefault="00BC7FCC">
            <w:pPr>
              <w:pStyle w:val="BodyText"/>
              <w:rPr>
                <w:lang w:val="en-CA"/>
              </w:rPr>
            </w:pPr>
            <w:r>
              <w:rPr>
                <w:lang w:val="en-CA"/>
              </w:rPr>
              <w:t>IPRAN</w:t>
            </w:r>
          </w:p>
        </w:tc>
        <w:tc>
          <w:tcPr>
            <w:tcW w:w="2563" w:type="dxa"/>
            <w:tcBorders>
              <w:top w:val="single" w:sz="4" w:space="0" w:color="auto"/>
              <w:left w:val="single" w:sz="4" w:space="0" w:color="auto"/>
              <w:bottom w:val="single" w:sz="4" w:space="0" w:color="auto"/>
              <w:right w:val="single" w:sz="4" w:space="0" w:color="auto"/>
            </w:tcBorders>
          </w:tcPr>
          <w:p w14:paraId="45B0ED7F" w14:textId="77777777" w:rsidR="00BC7FCC" w:rsidRPr="00BB53D7" w:rsidRDefault="00BC7FCC">
            <w:pPr>
              <w:pStyle w:val="BodyText"/>
              <w:rPr>
                <w:lang w:val="en-CA"/>
              </w:rPr>
            </w:pPr>
            <w:r w:rsidRPr="00234ED7">
              <w:rPr>
                <w:lang w:val="en-CA"/>
              </w:rPr>
              <w:t>SFP+:</w:t>
            </w:r>
            <w:r>
              <w:rPr>
                <w:lang w:val="en-CA"/>
              </w:rPr>
              <w:t xml:space="preserve"> </w:t>
            </w:r>
            <w:r w:rsidRPr="00234ED7">
              <w:rPr>
                <w:lang w:val="en-CA"/>
              </w:rPr>
              <w:t>Fonex-10GBASE-CWDM-1470nm (L01D-16C49I0D)</w:t>
            </w:r>
          </w:p>
        </w:tc>
        <w:tc>
          <w:tcPr>
            <w:tcW w:w="2693" w:type="dxa"/>
            <w:tcBorders>
              <w:top w:val="single" w:sz="4" w:space="0" w:color="auto"/>
              <w:left w:val="single" w:sz="4" w:space="0" w:color="auto"/>
              <w:bottom w:val="single" w:sz="4" w:space="0" w:color="auto"/>
              <w:right w:val="single" w:sz="4" w:space="0" w:color="auto"/>
            </w:tcBorders>
          </w:tcPr>
          <w:p w14:paraId="2F940026" w14:textId="77777777" w:rsidR="00BC7FCC" w:rsidRPr="00BB53D7" w:rsidRDefault="00BC7FCC">
            <w:pPr>
              <w:pStyle w:val="BodyText"/>
              <w:rPr>
                <w:lang w:val="en-CA"/>
              </w:rPr>
            </w:pPr>
            <w:r w:rsidRPr="00234ED7">
              <w:rPr>
                <w:lang w:val="en-CA"/>
              </w:rPr>
              <w:t>SFP+:</w:t>
            </w:r>
            <w:r>
              <w:rPr>
                <w:lang w:val="en-CA"/>
              </w:rPr>
              <w:t xml:space="preserve"> </w:t>
            </w:r>
            <w:r w:rsidRPr="00234ED7">
              <w:rPr>
                <w:lang w:val="en-CA"/>
              </w:rPr>
              <w:t>Fonex-10GBASE-CWDM-1470nm (L01D-16C49I0D)</w:t>
            </w:r>
          </w:p>
        </w:tc>
        <w:tc>
          <w:tcPr>
            <w:tcW w:w="1418" w:type="dxa"/>
            <w:tcBorders>
              <w:top w:val="single" w:sz="4" w:space="0" w:color="auto"/>
              <w:left w:val="single" w:sz="4" w:space="0" w:color="auto"/>
              <w:bottom w:val="single" w:sz="4" w:space="0" w:color="auto"/>
              <w:right w:val="single" w:sz="4" w:space="0" w:color="auto"/>
            </w:tcBorders>
          </w:tcPr>
          <w:p w14:paraId="5BD67191" w14:textId="49FAE5A3" w:rsidR="00BC7FCC" w:rsidRPr="00BB53D7" w:rsidRDefault="00C87A57">
            <w:pPr>
              <w:pStyle w:val="BodyText"/>
              <w:rPr>
                <w:lang w:val="en-CA"/>
              </w:rPr>
            </w:pPr>
            <w:r>
              <w:rPr>
                <w:lang w:val="en-CA"/>
              </w:rPr>
              <w:t xml:space="preserve"> </w:t>
            </w:r>
            <w:r w:rsidR="00A71CCB">
              <w:rPr>
                <w:lang w:val="en-CA"/>
              </w:rPr>
              <w:t>10 Gigabit Ethernet</w:t>
            </w:r>
          </w:p>
        </w:tc>
        <w:tc>
          <w:tcPr>
            <w:tcW w:w="1842" w:type="dxa"/>
            <w:tcBorders>
              <w:top w:val="single" w:sz="4" w:space="0" w:color="auto"/>
              <w:left w:val="single" w:sz="4" w:space="0" w:color="auto"/>
              <w:bottom w:val="single" w:sz="4" w:space="0" w:color="auto"/>
              <w:right w:val="single" w:sz="4" w:space="0" w:color="auto"/>
            </w:tcBorders>
          </w:tcPr>
          <w:p w14:paraId="4CCFB79E" w14:textId="4E7CB3D1" w:rsidR="00BC7FCC" w:rsidRDefault="003A5E00">
            <w:pPr>
              <w:pStyle w:val="BodyText"/>
              <w:rPr>
                <w:lang w:val="en-CA"/>
              </w:rPr>
            </w:pPr>
            <w:r>
              <w:rPr>
                <w:lang w:val="en-CA"/>
              </w:rPr>
              <w:t>Gi(Te)0/0/0/0-23</w:t>
            </w:r>
          </w:p>
        </w:tc>
      </w:tr>
      <w:tr w:rsidR="00BC7FCC" w14:paraId="1EE06D8D" w14:textId="77777777" w:rsidTr="00B36BD9">
        <w:trPr>
          <w:trHeight w:val="300"/>
        </w:trPr>
        <w:tc>
          <w:tcPr>
            <w:tcW w:w="1543" w:type="dxa"/>
            <w:tcBorders>
              <w:top w:val="single" w:sz="4" w:space="0" w:color="auto"/>
              <w:left w:val="single" w:sz="4" w:space="0" w:color="auto"/>
              <w:bottom w:val="single" w:sz="4" w:space="0" w:color="auto"/>
              <w:right w:val="single" w:sz="4" w:space="0" w:color="auto"/>
            </w:tcBorders>
          </w:tcPr>
          <w:p w14:paraId="17B8D743" w14:textId="77777777" w:rsidR="00BC7FCC" w:rsidRDefault="00BC7FCC">
            <w:pPr>
              <w:pStyle w:val="BodyText"/>
              <w:rPr>
                <w:lang w:val="en-CA"/>
              </w:rPr>
            </w:pPr>
            <w:r>
              <w:rPr>
                <w:lang w:val="en-CA"/>
              </w:rPr>
              <w:t>IPRAN</w:t>
            </w:r>
          </w:p>
        </w:tc>
        <w:tc>
          <w:tcPr>
            <w:tcW w:w="2563" w:type="dxa"/>
            <w:tcBorders>
              <w:top w:val="single" w:sz="4" w:space="0" w:color="auto"/>
              <w:left w:val="single" w:sz="4" w:space="0" w:color="auto"/>
              <w:bottom w:val="single" w:sz="4" w:space="0" w:color="auto"/>
              <w:right w:val="single" w:sz="4" w:space="0" w:color="auto"/>
            </w:tcBorders>
          </w:tcPr>
          <w:p w14:paraId="2926EEFF" w14:textId="77777777" w:rsidR="00BC7FCC" w:rsidRPr="00234ED7" w:rsidRDefault="00BC7FCC">
            <w:pPr>
              <w:pStyle w:val="BodyText"/>
              <w:rPr>
                <w:lang w:val="en-CA"/>
              </w:rPr>
            </w:pPr>
            <w:r w:rsidRPr="007A52F1">
              <w:rPr>
                <w:lang w:val="en-CA"/>
              </w:rPr>
              <w:t>SFP+:</w:t>
            </w:r>
            <w:r>
              <w:rPr>
                <w:lang w:val="en-CA"/>
              </w:rPr>
              <w:t xml:space="preserve"> </w:t>
            </w:r>
            <w:r w:rsidRPr="007A52F1">
              <w:rPr>
                <w:lang w:val="en-CA"/>
              </w:rPr>
              <w:t>Fonex-10GBASE-CWDM-1490nm (L01D-16C47I0D)</w:t>
            </w:r>
          </w:p>
        </w:tc>
        <w:tc>
          <w:tcPr>
            <w:tcW w:w="2693" w:type="dxa"/>
            <w:tcBorders>
              <w:top w:val="single" w:sz="4" w:space="0" w:color="auto"/>
              <w:left w:val="single" w:sz="4" w:space="0" w:color="auto"/>
              <w:bottom w:val="single" w:sz="4" w:space="0" w:color="auto"/>
              <w:right w:val="single" w:sz="4" w:space="0" w:color="auto"/>
            </w:tcBorders>
          </w:tcPr>
          <w:p w14:paraId="55AB7551" w14:textId="77777777" w:rsidR="00BC7FCC" w:rsidRPr="00234ED7" w:rsidRDefault="00BC7FCC">
            <w:pPr>
              <w:pStyle w:val="BodyText"/>
              <w:rPr>
                <w:lang w:val="en-CA"/>
              </w:rPr>
            </w:pPr>
            <w:r w:rsidRPr="007A52F1">
              <w:rPr>
                <w:lang w:val="en-CA"/>
              </w:rPr>
              <w:t>SFP+:</w:t>
            </w:r>
            <w:r>
              <w:rPr>
                <w:lang w:val="en-CA"/>
              </w:rPr>
              <w:t xml:space="preserve"> </w:t>
            </w:r>
            <w:r w:rsidRPr="007A52F1">
              <w:rPr>
                <w:lang w:val="en-CA"/>
              </w:rPr>
              <w:t>Fonex-10GBASE-CWDM-1490nm (L01D-16C47I0D)</w:t>
            </w:r>
          </w:p>
        </w:tc>
        <w:tc>
          <w:tcPr>
            <w:tcW w:w="1418" w:type="dxa"/>
            <w:tcBorders>
              <w:top w:val="single" w:sz="4" w:space="0" w:color="auto"/>
              <w:left w:val="single" w:sz="4" w:space="0" w:color="auto"/>
              <w:bottom w:val="single" w:sz="4" w:space="0" w:color="auto"/>
              <w:right w:val="single" w:sz="4" w:space="0" w:color="auto"/>
            </w:tcBorders>
          </w:tcPr>
          <w:p w14:paraId="2DC0859C" w14:textId="663309FB" w:rsidR="00BC7FCC" w:rsidRPr="00776CBE" w:rsidRDefault="00C87A57">
            <w:pPr>
              <w:pStyle w:val="BodyText"/>
              <w:rPr>
                <w:lang w:val="en-CA"/>
              </w:rPr>
            </w:pPr>
            <w:r>
              <w:rPr>
                <w:lang w:val="en-CA"/>
              </w:rPr>
              <w:t xml:space="preserve"> </w:t>
            </w:r>
            <w:r w:rsidR="00A71CCB">
              <w:rPr>
                <w:lang w:val="en-CA"/>
              </w:rPr>
              <w:t>10 Gigabit Ethernet</w:t>
            </w:r>
          </w:p>
        </w:tc>
        <w:tc>
          <w:tcPr>
            <w:tcW w:w="1842" w:type="dxa"/>
            <w:tcBorders>
              <w:top w:val="single" w:sz="4" w:space="0" w:color="auto"/>
              <w:left w:val="single" w:sz="4" w:space="0" w:color="auto"/>
              <w:bottom w:val="single" w:sz="4" w:space="0" w:color="auto"/>
              <w:right w:val="single" w:sz="4" w:space="0" w:color="auto"/>
            </w:tcBorders>
          </w:tcPr>
          <w:p w14:paraId="4DD27BB3" w14:textId="51423860" w:rsidR="00BC7FCC" w:rsidRDefault="003A5E00">
            <w:pPr>
              <w:pStyle w:val="BodyText"/>
              <w:rPr>
                <w:lang w:val="en-CA"/>
              </w:rPr>
            </w:pPr>
            <w:r>
              <w:rPr>
                <w:lang w:val="en-CA"/>
              </w:rPr>
              <w:t>Gi(Te)0/0/0/0-23</w:t>
            </w:r>
          </w:p>
        </w:tc>
      </w:tr>
      <w:tr w:rsidR="00EC1536" w14:paraId="77B5FDEF" w14:textId="77777777" w:rsidTr="00B36BD9">
        <w:trPr>
          <w:trHeight w:val="300"/>
        </w:trPr>
        <w:tc>
          <w:tcPr>
            <w:tcW w:w="1543" w:type="dxa"/>
            <w:tcBorders>
              <w:top w:val="single" w:sz="4" w:space="0" w:color="auto"/>
              <w:left w:val="single" w:sz="4" w:space="0" w:color="auto"/>
              <w:bottom w:val="single" w:sz="4" w:space="0" w:color="auto"/>
              <w:right w:val="single" w:sz="4" w:space="0" w:color="auto"/>
            </w:tcBorders>
          </w:tcPr>
          <w:p w14:paraId="047C931E" w14:textId="77777777" w:rsidR="00EC1536" w:rsidRDefault="00EC1536">
            <w:pPr>
              <w:pStyle w:val="BodyText"/>
              <w:rPr>
                <w:lang w:val="en-CA"/>
              </w:rPr>
            </w:pPr>
            <w:r>
              <w:rPr>
                <w:lang w:val="en-CA"/>
              </w:rPr>
              <w:t>IPRAN</w:t>
            </w:r>
          </w:p>
        </w:tc>
        <w:tc>
          <w:tcPr>
            <w:tcW w:w="2563" w:type="dxa"/>
            <w:tcBorders>
              <w:top w:val="single" w:sz="4" w:space="0" w:color="auto"/>
              <w:left w:val="single" w:sz="4" w:space="0" w:color="auto"/>
              <w:bottom w:val="single" w:sz="4" w:space="0" w:color="auto"/>
              <w:right w:val="single" w:sz="4" w:space="0" w:color="auto"/>
            </w:tcBorders>
          </w:tcPr>
          <w:p w14:paraId="3A24A2E4" w14:textId="77777777" w:rsidR="00EC1536" w:rsidRPr="007A52F1" w:rsidRDefault="00EC1536">
            <w:pPr>
              <w:pStyle w:val="BodyText"/>
              <w:rPr>
                <w:lang w:val="en-CA"/>
              </w:rPr>
            </w:pPr>
            <w:r w:rsidRPr="00E55FF4">
              <w:rPr>
                <w:lang w:val="en-CA"/>
              </w:rPr>
              <w:t>SFP+:</w:t>
            </w:r>
            <w:r>
              <w:rPr>
                <w:lang w:val="en-CA"/>
              </w:rPr>
              <w:t xml:space="preserve"> </w:t>
            </w:r>
            <w:r w:rsidRPr="00E55FF4">
              <w:rPr>
                <w:lang w:val="en-CA"/>
              </w:rPr>
              <w:t>Fonex-10GBASE-CWDM-1510nm (L01D-16C51I0D)</w:t>
            </w:r>
          </w:p>
        </w:tc>
        <w:tc>
          <w:tcPr>
            <w:tcW w:w="2693" w:type="dxa"/>
            <w:tcBorders>
              <w:top w:val="single" w:sz="4" w:space="0" w:color="auto"/>
              <w:left w:val="single" w:sz="4" w:space="0" w:color="auto"/>
              <w:bottom w:val="single" w:sz="4" w:space="0" w:color="auto"/>
              <w:right w:val="single" w:sz="4" w:space="0" w:color="auto"/>
            </w:tcBorders>
          </w:tcPr>
          <w:p w14:paraId="2A89D920" w14:textId="77777777" w:rsidR="00EC1536" w:rsidRPr="007A52F1" w:rsidRDefault="00EC1536">
            <w:pPr>
              <w:pStyle w:val="BodyText"/>
              <w:rPr>
                <w:lang w:val="en-CA"/>
              </w:rPr>
            </w:pPr>
            <w:r w:rsidRPr="00E55FF4">
              <w:rPr>
                <w:lang w:val="en-CA"/>
              </w:rPr>
              <w:t>SFP+:</w:t>
            </w:r>
            <w:r>
              <w:rPr>
                <w:lang w:val="en-CA"/>
              </w:rPr>
              <w:t xml:space="preserve"> </w:t>
            </w:r>
            <w:r w:rsidRPr="00E55FF4">
              <w:rPr>
                <w:lang w:val="en-CA"/>
              </w:rPr>
              <w:t>Fonex-10GBASE-CWDM-1510nm (L01D-16C51I0D)</w:t>
            </w:r>
          </w:p>
        </w:tc>
        <w:tc>
          <w:tcPr>
            <w:tcW w:w="1418" w:type="dxa"/>
            <w:tcBorders>
              <w:top w:val="single" w:sz="4" w:space="0" w:color="auto"/>
              <w:left w:val="single" w:sz="4" w:space="0" w:color="auto"/>
              <w:bottom w:val="single" w:sz="4" w:space="0" w:color="auto"/>
              <w:right w:val="single" w:sz="4" w:space="0" w:color="auto"/>
            </w:tcBorders>
          </w:tcPr>
          <w:p w14:paraId="055B615E" w14:textId="21F1283C" w:rsidR="00EC1536" w:rsidRPr="008F25FA" w:rsidRDefault="00C87A57">
            <w:pPr>
              <w:pStyle w:val="BodyText"/>
              <w:rPr>
                <w:lang w:val="en-CA"/>
              </w:rPr>
            </w:pPr>
            <w:r>
              <w:rPr>
                <w:lang w:val="en-CA"/>
              </w:rPr>
              <w:t xml:space="preserve"> </w:t>
            </w:r>
            <w:r w:rsidR="00A71CCB">
              <w:rPr>
                <w:lang w:val="en-CA"/>
              </w:rPr>
              <w:t>10 Gigabit Ethernet</w:t>
            </w:r>
          </w:p>
        </w:tc>
        <w:tc>
          <w:tcPr>
            <w:tcW w:w="1842" w:type="dxa"/>
            <w:tcBorders>
              <w:top w:val="single" w:sz="4" w:space="0" w:color="auto"/>
              <w:left w:val="single" w:sz="4" w:space="0" w:color="auto"/>
              <w:bottom w:val="single" w:sz="4" w:space="0" w:color="auto"/>
              <w:right w:val="single" w:sz="4" w:space="0" w:color="auto"/>
            </w:tcBorders>
          </w:tcPr>
          <w:p w14:paraId="1DB3043B" w14:textId="679DE246" w:rsidR="00EC1536" w:rsidRDefault="003A5E00">
            <w:pPr>
              <w:pStyle w:val="BodyText"/>
              <w:rPr>
                <w:lang w:val="en-CA"/>
              </w:rPr>
            </w:pPr>
            <w:r>
              <w:rPr>
                <w:lang w:val="en-CA"/>
              </w:rPr>
              <w:t>Gi(Te)0/0/0/0-23</w:t>
            </w:r>
          </w:p>
        </w:tc>
      </w:tr>
      <w:tr w:rsidR="00EC1536" w14:paraId="1D56525D" w14:textId="77777777" w:rsidTr="00B36BD9">
        <w:trPr>
          <w:trHeight w:val="300"/>
        </w:trPr>
        <w:tc>
          <w:tcPr>
            <w:tcW w:w="1543" w:type="dxa"/>
            <w:tcBorders>
              <w:top w:val="single" w:sz="4" w:space="0" w:color="auto"/>
              <w:left w:val="single" w:sz="4" w:space="0" w:color="auto"/>
              <w:bottom w:val="single" w:sz="4" w:space="0" w:color="auto"/>
              <w:right w:val="single" w:sz="4" w:space="0" w:color="auto"/>
            </w:tcBorders>
          </w:tcPr>
          <w:p w14:paraId="1BDBA400" w14:textId="77777777" w:rsidR="00EC1536" w:rsidRDefault="00EC1536">
            <w:pPr>
              <w:pStyle w:val="BodyText"/>
              <w:rPr>
                <w:lang w:val="en-CA"/>
              </w:rPr>
            </w:pPr>
            <w:r>
              <w:rPr>
                <w:lang w:val="en-CA"/>
              </w:rPr>
              <w:t>IPRAN</w:t>
            </w:r>
          </w:p>
        </w:tc>
        <w:tc>
          <w:tcPr>
            <w:tcW w:w="2563" w:type="dxa"/>
            <w:tcBorders>
              <w:top w:val="single" w:sz="4" w:space="0" w:color="auto"/>
              <w:left w:val="single" w:sz="4" w:space="0" w:color="auto"/>
              <w:bottom w:val="single" w:sz="4" w:space="0" w:color="auto"/>
              <w:right w:val="single" w:sz="4" w:space="0" w:color="auto"/>
            </w:tcBorders>
          </w:tcPr>
          <w:p w14:paraId="542F5650" w14:textId="77777777" w:rsidR="00EC1536" w:rsidRPr="00E55FF4" w:rsidRDefault="00EC1536">
            <w:pPr>
              <w:pStyle w:val="BodyText"/>
              <w:rPr>
                <w:lang w:val="en-CA"/>
              </w:rPr>
            </w:pPr>
            <w:r w:rsidRPr="00AD6530">
              <w:rPr>
                <w:lang w:val="en-CA"/>
              </w:rPr>
              <w:t>SFP+:</w:t>
            </w:r>
            <w:r>
              <w:rPr>
                <w:lang w:val="en-CA"/>
              </w:rPr>
              <w:t xml:space="preserve"> </w:t>
            </w:r>
            <w:r w:rsidRPr="00AD6530">
              <w:rPr>
                <w:lang w:val="en-CA"/>
              </w:rPr>
              <w:t>Fonex-10GBASE-CWDM-1530nm (L01D-16C53I0D)</w:t>
            </w:r>
          </w:p>
        </w:tc>
        <w:tc>
          <w:tcPr>
            <w:tcW w:w="2693" w:type="dxa"/>
            <w:tcBorders>
              <w:top w:val="single" w:sz="4" w:space="0" w:color="auto"/>
              <w:left w:val="single" w:sz="4" w:space="0" w:color="auto"/>
              <w:bottom w:val="single" w:sz="4" w:space="0" w:color="auto"/>
              <w:right w:val="single" w:sz="4" w:space="0" w:color="auto"/>
            </w:tcBorders>
          </w:tcPr>
          <w:p w14:paraId="370F0B63" w14:textId="77777777" w:rsidR="00EC1536" w:rsidRPr="00E55FF4" w:rsidRDefault="00EC1536">
            <w:pPr>
              <w:pStyle w:val="BodyText"/>
              <w:rPr>
                <w:lang w:val="en-CA"/>
              </w:rPr>
            </w:pPr>
            <w:r w:rsidRPr="00AD6530">
              <w:rPr>
                <w:lang w:val="en-CA"/>
              </w:rPr>
              <w:t>SFP+:</w:t>
            </w:r>
            <w:r>
              <w:rPr>
                <w:lang w:val="en-CA"/>
              </w:rPr>
              <w:t xml:space="preserve"> </w:t>
            </w:r>
            <w:r w:rsidRPr="00AD6530">
              <w:rPr>
                <w:lang w:val="en-CA"/>
              </w:rPr>
              <w:t>Fonex-10GBASE-CWDM-1530nm (L01D-16C53I0D)</w:t>
            </w:r>
          </w:p>
        </w:tc>
        <w:tc>
          <w:tcPr>
            <w:tcW w:w="1418" w:type="dxa"/>
            <w:tcBorders>
              <w:top w:val="single" w:sz="4" w:space="0" w:color="auto"/>
              <w:left w:val="single" w:sz="4" w:space="0" w:color="auto"/>
              <w:bottom w:val="single" w:sz="4" w:space="0" w:color="auto"/>
              <w:right w:val="single" w:sz="4" w:space="0" w:color="auto"/>
            </w:tcBorders>
          </w:tcPr>
          <w:p w14:paraId="5734A403" w14:textId="35CE0532" w:rsidR="00EC1536" w:rsidRPr="00487A1F" w:rsidRDefault="00C87A57">
            <w:pPr>
              <w:pStyle w:val="BodyText"/>
              <w:rPr>
                <w:lang w:val="en-CA"/>
              </w:rPr>
            </w:pPr>
            <w:r>
              <w:rPr>
                <w:lang w:val="en-CA"/>
              </w:rPr>
              <w:t xml:space="preserve"> </w:t>
            </w:r>
            <w:r w:rsidR="00A71CCB">
              <w:rPr>
                <w:lang w:val="en-CA"/>
              </w:rPr>
              <w:t>10 Gigabit Ethernet</w:t>
            </w:r>
          </w:p>
        </w:tc>
        <w:tc>
          <w:tcPr>
            <w:tcW w:w="1842" w:type="dxa"/>
            <w:tcBorders>
              <w:top w:val="single" w:sz="4" w:space="0" w:color="auto"/>
              <w:left w:val="single" w:sz="4" w:space="0" w:color="auto"/>
              <w:bottom w:val="single" w:sz="4" w:space="0" w:color="auto"/>
              <w:right w:val="single" w:sz="4" w:space="0" w:color="auto"/>
            </w:tcBorders>
          </w:tcPr>
          <w:p w14:paraId="1984F922" w14:textId="6D9E6F37" w:rsidR="00EC1536" w:rsidRDefault="003A5E00">
            <w:pPr>
              <w:pStyle w:val="BodyText"/>
              <w:rPr>
                <w:lang w:val="en-CA"/>
              </w:rPr>
            </w:pPr>
            <w:r>
              <w:rPr>
                <w:lang w:val="en-CA"/>
              </w:rPr>
              <w:t>Gi(Te)0/0/0/0-23</w:t>
            </w:r>
          </w:p>
        </w:tc>
      </w:tr>
      <w:tr w:rsidR="00EC1536" w14:paraId="3D074118" w14:textId="77777777" w:rsidTr="00B36BD9">
        <w:trPr>
          <w:trHeight w:val="300"/>
        </w:trPr>
        <w:tc>
          <w:tcPr>
            <w:tcW w:w="1543" w:type="dxa"/>
            <w:tcBorders>
              <w:top w:val="single" w:sz="4" w:space="0" w:color="auto"/>
              <w:left w:val="single" w:sz="4" w:space="0" w:color="auto"/>
              <w:bottom w:val="single" w:sz="4" w:space="0" w:color="auto"/>
              <w:right w:val="single" w:sz="4" w:space="0" w:color="auto"/>
            </w:tcBorders>
          </w:tcPr>
          <w:p w14:paraId="13A2786E" w14:textId="77777777" w:rsidR="00EC1536" w:rsidRDefault="00EC1536">
            <w:pPr>
              <w:pStyle w:val="BodyText"/>
              <w:rPr>
                <w:lang w:val="en-CA"/>
              </w:rPr>
            </w:pPr>
            <w:r>
              <w:rPr>
                <w:lang w:val="en-CA"/>
              </w:rPr>
              <w:t>IPRAN</w:t>
            </w:r>
          </w:p>
        </w:tc>
        <w:tc>
          <w:tcPr>
            <w:tcW w:w="2563" w:type="dxa"/>
            <w:tcBorders>
              <w:top w:val="single" w:sz="4" w:space="0" w:color="auto"/>
              <w:left w:val="single" w:sz="4" w:space="0" w:color="auto"/>
              <w:bottom w:val="single" w:sz="4" w:space="0" w:color="auto"/>
              <w:right w:val="single" w:sz="4" w:space="0" w:color="auto"/>
            </w:tcBorders>
          </w:tcPr>
          <w:p w14:paraId="5AF2C1BE" w14:textId="77777777" w:rsidR="00EC1536" w:rsidRPr="00AD6530" w:rsidRDefault="00EC1536">
            <w:pPr>
              <w:pStyle w:val="BodyText"/>
              <w:rPr>
                <w:lang w:val="en-CA"/>
              </w:rPr>
            </w:pPr>
            <w:r w:rsidRPr="00042930">
              <w:rPr>
                <w:lang w:val="en-CA"/>
              </w:rPr>
              <w:t>SFP+:</w:t>
            </w:r>
            <w:r>
              <w:rPr>
                <w:lang w:val="en-CA"/>
              </w:rPr>
              <w:t xml:space="preserve"> </w:t>
            </w:r>
            <w:r w:rsidRPr="00042930">
              <w:rPr>
                <w:lang w:val="en-CA"/>
              </w:rPr>
              <w:t>Fonex-10GBASE-CWDM-1550nm (L01D-16C55I0D)</w:t>
            </w:r>
          </w:p>
        </w:tc>
        <w:tc>
          <w:tcPr>
            <w:tcW w:w="2693" w:type="dxa"/>
            <w:tcBorders>
              <w:top w:val="single" w:sz="4" w:space="0" w:color="auto"/>
              <w:left w:val="single" w:sz="4" w:space="0" w:color="auto"/>
              <w:bottom w:val="single" w:sz="4" w:space="0" w:color="auto"/>
              <w:right w:val="single" w:sz="4" w:space="0" w:color="auto"/>
            </w:tcBorders>
          </w:tcPr>
          <w:p w14:paraId="2DFF6F31" w14:textId="77777777" w:rsidR="00EC1536" w:rsidRPr="00AD6530" w:rsidRDefault="00EC1536">
            <w:pPr>
              <w:pStyle w:val="BodyText"/>
              <w:rPr>
                <w:lang w:val="en-CA"/>
              </w:rPr>
            </w:pPr>
            <w:r w:rsidRPr="00042930">
              <w:rPr>
                <w:lang w:val="en-CA"/>
              </w:rPr>
              <w:t>SFP+:</w:t>
            </w:r>
            <w:r>
              <w:rPr>
                <w:lang w:val="en-CA"/>
              </w:rPr>
              <w:t xml:space="preserve"> </w:t>
            </w:r>
            <w:r w:rsidRPr="00042930">
              <w:rPr>
                <w:lang w:val="en-CA"/>
              </w:rPr>
              <w:t>Fonex-10GBASE-CWDM-1550nm (L01D-16C55I0D)</w:t>
            </w:r>
          </w:p>
        </w:tc>
        <w:tc>
          <w:tcPr>
            <w:tcW w:w="1418" w:type="dxa"/>
            <w:tcBorders>
              <w:top w:val="single" w:sz="4" w:space="0" w:color="auto"/>
              <w:left w:val="single" w:sz="4" w:space="0" w:color="auto"/>
              <w:bottom w:val="single" w:sz="4" w:space="0" w:color="auto"/>
              <w:right w:val="single" w:sz="4" w:space="0" w:color="auto"/>
            </w:tcBorders>
          </w:tcPr>
          <w:p w14:paraId="3B59641F" w14:textId="0602EA6F" w:rsidR="00EC1536" w:rsidRPr="00625A7F" w:rsidRDefault="00C87A57">
            <w:pPr>
              <w:pStyle w:val="BodyText"/>
              <w:rPr>
                <w:lang w:val="en-CA"/>
              </w:rPr>
            </w:pPr>
            <w:r>
              <w:rPr>
                <w:lang w:val="en-CA"/>
              </w:rPr>
              <w:t xml:space="preserve"> </w:t>
            </w:r>
            <w:r w:rsidR="00A71CCB">
              <w:rPr>
                <w:lang w:val="en-CA"/>
              </w:rPr>
              <w:t>10 Gigabit Ethernet</w:t>
            </w:r>
          </w:p>
        </w:tc>
        <w:tc>
          <w:tcPr>
            <w:tcW w:w="1842" w:type="dxa"/>
            <w:tcBorders>
              <w:top w:val="single" w:sz="4" w:space="0" w:color="auto"/>
              <w:left w:val="single" w:sz="4" w:space="0" w:color="auto"/>
              <w:bottom w:val="single" w:sz="4" w:space="0" w:color="auto"/>
              <w:right w:val="single" w:sz="4" w:space="0" w:color="auto"/>
            </w:tcBorders>
          </w:tcPr>
          <w:p w14:paraId="6F62D160" w14:textId="4BCD72A0" w:rsidR="00EC1536" w:rsidRDefault="003A5E00">
            <w:pPr>
              <w:pStyle w:val="BodyText"/>
              <w:rPr>
                <w:lang w:val="en-CA"/>
              </w:rPr>
            </w:pPr>
            <w:r>
              <w:rPr>
                <w:lang w:val="en-CA"/>
              </w:rPr>
              <w:t>Gi(Te)0/0/0/0-23</w:t>
            </w:r>
          </w:p>
        </w:tc>
      </w:tr>
      <w:tr w:rsidR="00EC1536" w14:paraId="3D2E3E37" w14:textId="77777777" w:rsidTr="00B36BD9">
        <w:trPr>
          <w:trHeight w:val="300"/>
        </w:trPr>
        <w:tc>
          <w:tcPr>
            <w:tcW w:w="1543" w:type="dxa"/>
            <w:tcBorders>
              <w:top w:val="single" w:sz="4" w:space="0" w:color="auto"/>
              <w:left w:val="single" w:sz="4" w:space="0" w:color="auto"/>
              <w:bottom w:val="single" w:sz="4" w:space="0" w:color="auto"/>
              <w:right w:val="single" w:sz="4" w:space="0" w:color="auto"/>
            </w:tcBorders>
          </w:tcPr>
          <w:p w14:paraId="5A58FAE0" w14:textId="77777777" w:rsidR="00EC1536" w:rsidRDefault="00EC1536">
            <w:pPr>
              <w:pStyle w:val="BodyText"/>
              <w:rPr>
                <w:lang w:val="en-CA"/>
              </w:rPr>
            </w:pPr>
            <w:r>
              <w:rPr>
                <w:lang w:val="en-CA"/>
              </w:rPr>
              <w:t>IPRAN</w:t>
            </w:r>
          </w:p>
        </w:tc>
        <w:tc>
          <w:tcPr>
            <w:tcW w:w="2563" w:type="dxa"/>
            <w:tcBorders>
              <w:top w:val="single" w:sz="4" w:space="0" w:color="auto"/>
              <w:left w:val="single" w:sz="4" w:space="0" w:color="auto"/>
              <w:bottom w:val="single" w:sz="4" w:space="0" w:color="auto"/>
              <w:right w:val="single" w:sz="4" w:space="0" w:color="auto"/>
            </w:tcBorders>
          </w:tcPr>
          <w:p w14:paraId="229D5651" w14:textId="77777777" w:rsidR="00EC1536" w:rsidRPr="00042930" w:rsidRDefault="00EC1536">
            <w:pPr>
              <w:pStyle w:val="BodyText"/>
              <w:rPr>
                <w:lang w:val="en-CA"/>
              </w:rPr>
            </w:pPr>
            <w:r w:rsidRPr="00BE5E59">
              <w:rPr>
                <w:lang w:val="en-CA"/>
              </w:rPr>
              <w:t>SFP+:</w:t>
            </w:r>
            <w:r>
              <w:rPr>
                <w:lang w:val="en-CA"/>
              </w:rPr>
              <w:t xml:space="preserve"> </w:t>
            </w:r>
            <w:r w:rsidRPr="00BE5E59">
              <w:rPr>
                <w:lang w:val="en-CA"/>
              </w:rPr>
              <w:t>Fonex-10GBASE-CWDM-1570nm (L01D-16C57I0D)</w:t>
            </w:r>
          </w:p>
        </w:tc>
        <w:tc>
          <w:tcPr>
            <w:tcW w:w="2693" w:type="dxa"/>
            <w:tcBorders>
              <w:top w:val="single" w:sz="4" w:space="0" w:color="auto"/>
              <w:left w:val="single" w:sz="4" w:space="0" w:color="auto"/>
              <w:bottom w:val="single" w:sz="4" w:space="0" w:color="auto"/>
              <w:right w:val="single" w:sz="4" w:space="0" w:color="auto"/>
            </w:tcBorders>
          </w:tcPr>
          <w:p w14:paraId="09052D55" w14:textId="77777777" w:rsidR="00EC1536" w:rsidRPr="00042930" w:rsidRDefault="00EC1536">
            <w:pPr>
              <w:pStyle w:val="BodyText"/>
              <w:rPr>
                <w:lang w:val="en-CA"/>
              </w:rPr>
            </w:pPr>
            <w:r w:rsidRPr="00BE5E59">
              <w:rPr>
                <w:lang w:val="en-CA"/>
              </w:rPr>
              <w:t>SFP+:</w:t>
            </w:r>
            <w:r>
              <w:rPr>
                <w:lang w:val="en-CA"/>
              </w:rPr>
              <w:t xml:space="preserve"> </w:t>
            </w:r>
            <w:r w:rsidRPr="00BE5E59">
              <w:rPr>
                <w:lang w:val="en-CA"/>
              </w:rPr>
              <w:t>Fonex-10GBASE-CWDM-1570nm (L01D-16C57I0D)</w:t>
            </w:r>
          </w:p>
        </w:tc>
        <w:tc>
          <w:tcPr>
            <w:tcW w:w="1418" w:type="dxa"/>
            <w:tcBorders>
              <w:top w:val="single" w:sz="4" w:space="0" w:color="auto"/>
              <w:left w:val="single" w:sz="4" w:space="0" w:color="auto"/>
              <w:bottom w:val="single" w:sz="4" w:space="0" w:color="auto"/>
              <w:right w:val="single" w:sz="4" w:space="0" w:color="auto"/>
            </w:tcBorders>
          </w:tcPr>
          <w:p w14:paraId="26A8C96E" w14:textId="42B9D973" w:rsidR="00EC1536" w:rsidRPr="00632864" w:rsidRDefault="00C87A57">
            <w:pPr>
              <w:pStyle w:val="BodyText"/>
              <w:rPr>
                <w:lang w:val="en-CA"/>
              </w:rPr>
            </w:pPr>
            <w:r>
              <w:rPr>
                <w:lang w:val="en-CA"/>
              </w:rPr>
              <w:t xml:space="preserve"> </w:t>
            </w:r>
            <w:r w:rsidR="00A71CCB">
              <w:rPr>
                <w:lang w:val="en-CA"/>
              </w:rPr>
              <w:t>10 Gigabit Ethernet</w:t>
            </w:r>
          </w:p>
        </w:tc>
        <w:tc>
          <w:tcPr>
            <w:tcW w:w="1842" w:type="dxa"/>
            <w:tcBorders>
              <w:top w:val="single" w:sz="4" w:space="0" w:color="auto"/>
              <w:left w:val="single" w:sz="4" w:space="0" w:color="auto"/>
              <w:bottom w:val="single" w:sz="4" w:space="0" w:color="auto"/>
              <w:right w:val="single" w:sz="4" w:space="0" w:color="auto"/>
            </w:tcBorders>
          </w:tcPr>
          <w:p w14:paraId="3444599A" w14:textId="11593512" w:rsidR="00EC1536" w:rsidRDefault="003A5E00">
            <w:pPr>
              <w:pStyle w:val="BodyText"/>
              <w:rPr>
                <w:lang w:val="en-CA"/>
              </w:rPr>
            </w:pPr>
            <w:r>
              <w:rPr>
                <w:lang w:val="en-CA"/>
              </w:rPr>
              <w:t>Gi(Te)0/0/0/0-23</w:t>
            </w:r>
          </w:p>
        </w:tc>
      </w:tr>
      <w:tr w:rsidR="00EC1536" w14:paraId="47CDE0AA" w14:textId="77777777" w:rsidTr="00B36BD9">
        <w:trPr>
          <w:trHeight w:val="300"/>
        </w:trPr>
        <w:tc>
          <w:tcPr>
            <w:tcW w:w="1543" w:type="dxa"/>
            <w:tcBorders>
              <w:top w:val="single" w:sz="4" w:space="0" w:color="auto"/>
              <w:left w:val="single" w:sz="4" w:space="0" w:color="auto"/>
              <w:bottom w:val="single" w:sz="4" w:space="0" w:color="auto"/>
              <w:right w:val="single" w:sz="4" w:space="0" w:color="auto"/>
            </w:tcBorders>
          </w:tcPr>
          <w:p w14:paraId="32159295" w14:textId="77777777" w:rsidR="00EC1536" w:rsidRDefault="00EC1536">
            <w:pPr>
              <w:pStyle w:val="BodyText"/>
              <w:rPr>
                <w:lang w:val="en-CA"/>
              </w:rPr>
            </w:pPr>
            <w:r>
              <w:rPr>
                <w:lang w:val="en-CA"/>
              </w:rPr>
              <w:t>IPRAN</w:t>
            </w:r>
          </w:p>
        </w:tc>
        <w:tc>
          <w:tcPr>
            <w:tcW w:w="2563" w:type="dxa"/>
            <w:tcBorders>
              <w:top w:val="single" w:sz="4" w:space="0" w:color="auto"/>
              <w:left w:val="single" w:sz="4" w:space="0" w:color="auto"/>
              <w:bottom w:val="single" w:sz="4" w:space="0" w:color="auto"/>
              <w:right w:val="single" w:sz="4" w:space="0" w:color="auto"/>
            </w:tcBorders>
          </w:tcPr>
          <w:p w14:paraId="00A5265D" w14:textId="77777777" w:rsidR="00EC1536" w:rsidRPr="00BE5E59" w:rsidRDefault="00EC1536">
            <w:pPr>
              <w:pStyle w:val="BodyText"/>
              <w:rPr>
                <w:lang w:val="en-CA"/>
              </w:rPr>
            </w:pPr>
            <w:r w:rsidRPr="003D5F69">
              <w:rPr>
                <w:lang w:val="en-CA"/>
              </w:rPr>
              <w:t>SFP+:</w:t>
            </w:r>
            <w:r>
              <w:rPr>
                <w:lang w:val="en-CA"/>
              </w:rPr>
              <w:t xml:space="preserve"> </w:t>
            </w:r>
            <w:r w:rsidRPr="003D5F69">
              <w:rPr>
                <w:lang w:val="en-CA"/>
              </w:rPr>
              <w:t>Fonex-10GBASE-CWDM-1590nm (L01D-16C59I0D)</w:t>
            </w:r>
          </w:p>
        </w:tc>
        <w:tc>
          <w:tcPr>
            <w:tcW w:w="2693" w:type="dxa"/>
            <w:tcBorders>
              <w:top w:val="single" w:sz="4" w:space="0" w:color="auto"/>
              <w:left w:val="single" w:sz="4" w:space="0" w:color="auto"/>
              <w:bottom w:val="single" w:sz="4" w:space="0" w:color="auto"/>
              <w:right w:val="single" w:sz="4" w:space="0" w:color="auto"/>
            </w:tcBorders>
          </w:tcPr>
          <w:p w14:paraId="5ABD7528" w14:textId="77777777" w:rsidR="00EC1536" w:rsidRPr="00BE5E59" w:rsidRDefault="00EC1536">
            <w:pPr>
              <w:pStyle w:val="BodyText"/>
              <w:rPr>
                <w:lang w:val="en-CA"/>
              </w:rPr>
            </w:pPr>
            <w:r w:rsidRPr="003D5F69">
              <w:rPr>
                <w:lang w:val="en-CA"/>
              </w:rPr>
              <w:t>SFP+:</w:t>
            </w:r>
            <w:r>
              <w:rPr>
                <w:lang w:val="en-CA"/>
              </w:rPr>
              <w:t xml:space="preserve"> </w:t>
            </w:r>
            <w:r w:rsidRPr="003D5F69">
              <w:rPr>
                <w:lang w:val="en-CA"/>
              </w:rPr>
              <w:t>Fonex-10GBASE-CWDM-1590nm (L01D-16C59I0D)</w:t>
            </w:r>
          </w:p>
        </w:tc>
        <w:tc>
          <w:tcPr>
            <w:tcW w:w="1418" w:type="dxa"/>
            <w:tcBorders>
              <w:top w:val="single" w:sz="4" w:space="0" w:color="auto"/>
              <w:left w:val="single" w:sz="4" w:space="0" w:color="auto"/>
              <w:bottom w:val="single" w:sz="4" w:space="0" w:color="auto"/>
              <w:right w:val="single" w:sz="4" w:space="0" w:color="auto"/>
            </w:tcBorders>
          </w:tcPr>
          <w:p w14:paraId="3144624A" w14:textId="6B78EAC4" w:rsidR="00EC1536" w:rsidRPr="00D30981" w:rsidRDefault="00C87A57">
            <w:pPr>
              <w:pStyle w:val="BodyText"/>
              <w:rPr>
                <w:lang w:val="en-CA"/>
              </w:rPr>
            </w:pPr>
            <w:r>
              <w:rPr>
                <w:lang w:val="en-CA"/>
              </w:rPr>
              <w:t xml:space="preserve"> </w:t>
            </w:r>
            <w:r w:rsidR="00A71CCB">
              <w:rPr>
                <w:lang w:val="en-CA"/>
              </w:rPr>
              <w:t>10 Gigabit Ethernet</w:t>
            </w:r>
          </w:p>
        </w:tc>
        <w:tc>
          <w:tcPr>
            <w:tcW w:w="1842" w:type="dxa"/>
            <w:tcBorders>
              <w:top w:val="single" w:sz="4" w:space="0" w:color="auto"/>
              <w:left w:val="single" w:sz="4" w:space="0" w:color="auto"/>
              <w:bottom w:val="single" w:sz="4" w:space="0" w:color="auto"/>
              <w:right w:val="single" w:sz="4" w:space="0" w:color="auto"/>
            </w:tcBorders>
          </w:tcPr>
          <w:p w14:paraId="277B7F42" w14:textId="05526E9F" w:rsidR="00EC1536" w:rsidRDefault="003A5E00">
            <w:pPr>
              <w:pStyle w:val="BodyText"/>
              <w:rPr>
                <w:lang w:val="en-CA"/>
              </w:rPr>
            </w:pPr>
            <w:r>
              <w:rPr>
                <w:lang w:val="en-CA"/>
              </w:rPr>
              <w:t>Gi(Te)0/0/0/0-23</w:t>
            </w:r>
          </w:p>
        </w:tc>
      </w:tr>
      <w:tr w:rsidR="00EC1536" w14:paraId="58034C58" w14:textId="77777777" w:rsidTr="00B36BD9">
        <w:trPr>
          <w:trHeight w:val="300"/>
        </w:trPr>
        <w:tc>
          <w:tcPr>
            <w:tcW w:w="1543" w:type="dxa"/>
            <w:tcBorders>
              <w:top w:val="single" w:sz="4" w:space="0" w:color="auto"/>
              <w:left w:val="single" w:sz="4" w:space="0" w:color="auto"/>
              <w:bottom w:val="single" w:sz="4" w:space="0" w:color="auto"/>
              <w:right w:val="single" w:sz="4" w:space="0" w:color="auto"/>
            </w:tcBorders>
          </w:tcPr>
          <w:p w14:paraId="4030C3DB" w14:textId="77777777" w:rsidR="00EC1536" w:rsidRDefault="00EC1536">
            <w:pPr>
              <w:pStyle w:val="BodyText"/>
              <w:rPr>
                <w:lang w:val="en-CA"/>
              </w:rPr>
            </w:pPr>
            <w:r>
              <w:rPr>
                <w:lang w:val="en-CA"/>
              </w:rPr>
              <w:t>IPRAN</w:t>
            </w:r>
          </w:p>
        </w:tc>
        <w:tc>
          <w:tcPr>
            <w:tcW w:w="2563" w:type="dxa"/>
            <w:tcBorders>
              <w:top w:val="single" w:sz="4" w:space="0" w:color="auto"/>
              <w:left w:val="single" w:sz="4" w:space="0" w:color="auto"/>
              <w:bottom w:val="single" w:sz="4" w:space="0" w:color="auto"/>
              <w:right w:val="single" w:sz="4" w:space="0" w:color="auto"/>
            </w:tcBorders>
          </w:tcPr>
          <w:p w14:paraId="29D68A31" w14:textId="77777777" w:rsidR="00EC1536" w:rsidRPr="003D5F69" w:rsidRDefault="00EC1536">
            <w:pPr>
              <w:pStyle w:val="BodyText"/>
              <w:rPr>
                <w:lang w:val="en-CA"/>
              </w:rPr>
            </w:pPr>
            <w:r w:rsidRPr="008E2772">
              <w:rPr>
                <w:lang w:val="en-CA"/>
              </w:rPr>
              <w:t>SFP+:</w:t>
            </w:r>
            <w:r>
              <w:rPr>
                <w:lang w:val="en-CA"/>
              </w:rPr>
              <w:t xml:space="preserve"> </w:t>
            </w:r>
            <w:r w:rsidRPr="008E2772">
              <w:rPr>
                <w:lang w:val="en-CA"/>
              </w:rPr>
              <w:t>Fonex-10GBASE-CWDM-1610nm (L01D-16C61I0D)</w:t>
            </w:r>
          </w:p>
        </w:tc>
        <w:tc>
          <w:tcPr>
            <w:tcW w:w="2693" w:type="dxa"/>
            <w:tcBorders>
              <w:top w:val="single" w:sz="4" w:space="0" w:color="auto"/>
              <w:left w:val="single" w:sz="4" w:space="0" w:color="auto"/>
              <w:bottom w:val="single" w:sz="4" w:space="0" w:color="auto"/>
              <w:right w:val="single" w:sz="4" w:space="0" w:color="auto"/>
            </w:tcBorders>
          </w:tcPr>
          <w:p w14:paraId="26804747" w14:textId="77777777" w:rsidR="00EC1536" w:rsidRPr="003D5F69" w:rsidRDefault="00EC1536">
            <w:pPr>
              <w:pStyle w:val="BodyText"/>
              <w:rPr>
                <w:lang w:val="en-CA"/>
              </w:rPr>
            </w:pPr>
            <w:r w:rsidRPr="008E2772">
              <w:rPr>
                <w:lang w:val="en-CA"/>
              </w:rPr>
              <w:t>SFP+:</w:t>
            </w:r>
            <w:r>
              <w:rPr>
                <w:lang w:val="en-CA"/>
              </w:rPr>
              <w:t xml:space="preserve"> </w:t>
            </w:r>
            <w:r w:rsidRPr="008E2772">
              <w:rPr>
                <w:lang w:val="en-CA"/>
              </w:rPr>
              <w:t>Fonex-10GBASE-CWDM-1610nm (L01D-16C61I0D)</w:t>
            </w:r>
          </w:p>
        </w:tc>
        <w:tc>
          <w:tcPr>
            <w:tcW w:w="1418" w:type="dxa"/>
            <w:tcBorders>
              <w:top w:val="single" w:sz="4" w:space="0" w:color="auto"/>
              <w:left w:val="single" w:sz="4" w:space="0" w:color="auto"/>
              <w:bottom w:val="single" w:sz="4" w:space="0" w:color="auto"/>
              <w:right w:val="single" w:sz="4" w:space="0" w:color="auto"/>
            </w:tcBorders>
          </w:tcPr>
          <w:p w14:paraId="223B4197" w14:textId="0091A16E" w:rsidR="00EC1536" w:rsidRPr="0090634B" w:rsidRDefault="00C87A57">
            <w:pPr>
              <w:pStyle w:val="BodyText"/>
              <w:rPr>
                <w:lang w:val="en-CA"/>
              </w:rPr>
            </w:pPr>
            <w:r>
              <w:rPr>
                <w:lang w:val="en-CA"/>
              </w:rPr>
              <w:t xml:space="preserve"> </w:t>
            </w:r>
            <w:r w:rsidR="00A71CCB">
              <w:rPr>
                <w:lang w:val="en-CA"/>
              </w:rPr>
              <w:t>10 Gigabit Ethernet</w:t>
            </w:r>
          </w:p>
        </w:tc>
        <w:tc>
          <w:tcPr>
            <w:tcW w:w="1842" w:type="dxa"/>
            <w:tcBorders>
              <w:top w:val="single" w:sz="4" w:space="0" w:color="auto"/>
              <w:left w:val="single" w:sz="4" w:space="0" w:color="auto"/>
              <w:bottom w:val="single" w:sz="4" w:space="0" w:color="auto"/>
              <w:right w:val="single" w:sz="4" w:space="0" w:color="auto"/>
            </w:tcBorders>
          </w:tcPr>
          <w:p w14:paraId="56500CAE" w14:textId="6A79B506" w:rsidR="00EC1536" w:rsidRDefault="003A5E00">
            <w:pPr>
              <w:pStyle w:val="BodyText"/>
              <w:rPr>
                <w:lang w:val="en-CA"/>
              </w:rPr>
            </w:pPr>
            <w:r>
              <w:rPr>
                <w:lang w:val="en-CA"/>
              </w:rPr>
              <w:t>Gi(Te)0/0/0/0-23</w:t>
            </w:r>
          </w:p>
        </w:tc>
      </w:tr>
    </w:tbl>
    <w:p w14:paraId="37988DF6" w14:textId="1801F7F9" w:rsidR="00E74943" w:rsidRPr="00E74943" w:rsidRDefault="00E74943" w:rsidP="00E74943">
      <w:pPr>
        <w:pStyle w:val="BodyText"/>
        <w:rPr>
          <w:lang w:val="en-CA"/>
        </w:rPr>
      </w:pPr>
    </w:p>
    <w:p w14:paraId="1029B960" w14:textId="77777777" w:rsidR="004B2C46" w:rsidRPr="004B2C46" w:rsidRDefault="004B2C46" w:rsidP="004B2C46">
      <w:pPr>
        <w:pStyle w:val="BodyText"/>
        <w:rPr>
          <w:lang w:val="en-CA"/>
        </w:rPr>
      </w:pPr>
    </w:p>
    <w:p w14:paraId="2C1FEB51" w14:textId="77777777" w:rsidR="00C87CAB" w:rsidRPr="00C87CAB" w:rsidRDefault="00C87CAB" w:rsidP="00C87CAB">
      <w:pPr>
        <w:pStyle w:val="BodyText"/>
        <w:rPr>
          <w:lang w:val="en-CA"/>
        </w:rPr>
      </w:pPr>
    </w:p>
    <w:p w14:paraId="173559F0" w14:textId="77777777" w:rsidR="008E3B5F" w:rsidRPr="008E3B5F" w:rsidRDefault="008E3B5F" w:rsidP="008E3B5F">
      <w:pPr>
        <w:pStyle w:val="BodyText"/>
        <w:rPr>
          <w:lang w:val="en-CA"/>
        </w:rPr>
      </w:pPr>
    </w:p>
    <w:p w14:paraId="1B2781BB" w14:textId="74DBF2FC" w:rsidR="00F568AB" w:rsidRDefault="00F568AB" w:rsidP="00F568AB">
      <w:pPr>
        <w:pStyle w:val="Heading2"/>
        <w:rPr>
          <w:lang w:val="en-CA"/>
        </w:rPr>
      </w:pPr>
      <w:bookmarkStart w:id="255" w:name="_Toc153919407"/>
      <w:r>
        <w:rPr>
          <w:lang w:val="en-CA"/>
        </w:rPr>
        <w:t xml:space="preserve">Device Model </w:t>
      </w:r>
      <w:r w:rsidR="003711E9" w:rsidRPr="00774C41">
        <w:rPr>
          <w:lang w:val="en-CA"/>
        </w:rPr>
        <w:t>Cisco</w:t>
      </w:r>
      <w:r w:rsidR="003711E9">
        <w:rPr>
          <w:lang w:val="en-CA"/>
        </w:rPr>
        <w:t xml:space="preserve">- </w:t>
      </w:r>
      <w:r w:rsidR="003711E9" w:rsidRPr="00774C41">
        <w:rPr>
          <w:lang w:val="en-CA"/>
        </w:rPr>
        <w:t>NCS-5</w:t>
      </w:r>
      <w:r w:rsidR="003711E9">
        <w:rPr>
          <w:lang w:val="en-CA"/>
        </w:rPr>
        <w:t>60</w:t>
      </w:r>
      <w:bookmarkEnd w:id="255"/>
    </w:p>
    <w:p w14:paraId="1D256B90" w14:textId="5409EC7F" w:rsidR="00F568AB" w:rsidRPr="00A2288C" w:rsidRDefault="00F568AB" w:rsidP="004F275E">
      <w:pPr>
        <w:pStyle w:val="Heading3"/>
        <w:numPr>
          <w:ilvl w:val="2"/>
          <w:numId w:val="17"/>
        </w:numPr>
        <w:rPr>
          <w:lang w:val="en-CA"/>
        </w:rPr>
      </w:pPr>
      <w:bookmarkStart w:id="256" w:name="_Toc153919408"/>
      <w:r w:rsidRPr="00A2288C">
        <w:rPr>
          <w:lang w:val="en-CA"/>
        </w:rPr>
        <w:t>Device Types</w:t>
      </w:r>
      <w:bookmarkEnd w:id="256"/>
    </w:p>
    <w:p w14:paraId="3F9C28D0" w14:textId="24110D7C" w:rsidR="00F568AB" w:rsidRPr="005378DA" w:rsidRDefault="00F568AB" w:rsidP="00F568AB">
      <w:pPr>
        <w:pStyle w:val="BodyText"/>
        <w:rPr>
          <w:lang w:val="en-CA"/>
        </w:rPr>
      </w:pPr>
      <w:r>
        <w:rPr>
          <w:lang w:val="en-CA"/>
        </w:rPr>
        <w:t xml:space="preserve"> Following device types will be configured in the BPI using Metadata Modeler. </w:t>
      </w:r>
      <w:r w:rsidR="00976E6F">
        <w:rPr>
          <w:lang w:val="en-CA"/>
        </w:rPr>
        <w:t>Roger’s</w:t>
      </w:r>
      <w:r>
        <w:rPr>
          <w:lang w:val="en-CA"/>
        </w:rPr>
        <w:t xml:space="preserve"> project is not using the Rack so category should be defined as ‘Generic’</w:t>
      </w:r>
    </w:p>
    <w:p w14:paraId="64D68190" w14:textId="77777777" w:rsidR="00F568AB" w:rsidRDefault="00F568AB" w:rsidP="00F568AB">
      <w:pPr>
        <w:rPr>
          <w:lang w:val="en-CA"/>
        </w:rPr>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0"/>
        <w:gridCol w:w="1007"/>
        <w:gridCol w:w="1314"/>
        <w:gridCol w:w="1647"/>
        <w:gridCol w:w="1391"/>
        <w:gridCol w:w="1072"/>
        <w:gridCol w:w="972"/>
        <w:gridCol w:w="811"/>
        <w:gridCol w:w="959"/>
      </w:tblGrid>
      <w:tr w:rsidR="00292229" w:rsidRPr="005232B2" w14:paraId="12EF32C9" w14:textId="77777777" w:rsidTr="00C419E0">
        <w:tc>
          <w:tcPr>
            <w:tcW w:w="0" w:type="auto"/>
            <w:shd w:val="clear" w:color="auto" w:fill="548DD4" w:themeFill="text2" w:themeFillTint="99"/>
          </w:tcPr>
          <w:p w14:paraId="14354E87" w14:textId="77777777" w:rsidR="00F568AB" w:rsidRPr="005232B2" w:rsidRDefault="00F568AB" w:rsidP="00203BC3">
            <w:pPr>
              <w:pStyle w:val="Table"/>
              <w:rPr>
                <w:b/>
                <w:bCs/>
              </w:rPr>
            </w:pPr>
            <w:r w:rsidRPr="005232B2">
              <w:rPr>
                <w:b/>
                <w:bCs/>
              </w:rPr>
              <w:t>Manufacturer</w:t>
            </w:r>
          </w:p>
        </w:tc>
        <w:tc>
          <w:tcPr>
            <w:tcW w:w="0" w:type="auto"/>
            <w:shd w:val="clear" w:color="auto" w:fill="548DD4" w:themeFill="text2" w:themeFillTint="99"/>
          </w:tcPr>
          <w:p w14:paraId="5C124305" w14:textId="77777777" w:rsidR="00F568AB" w:rsidRDefault="00F568AB" w:rsidP="00203BC3">
            <w:pPr>
              <w:pStyle w:val="Table"/>
              <w:rPr>
                <w:b/>
                <w:bCs/>
              </w:rPr>
            </w:pPr>
            <w:r w:rsidRPr="005232B2">
              <w:rPr>
                <w:b/>
                <w:bCs/>
              </w:rPr>
              <w:t xml:space="preserve">Device Type </w:t>
            </w:r>
          </w:p>
          <w:p w14:paraId="43A1F693" w14:textId="77777777" w:rsidR="00F568AB" w:rsidRPr="005232B2" w:rsidRDefault="00F568AB" w:rsidP="00203BC3">
            <w:pPr>
              <w:pStyle w:val="Table"/>
              <w:rPr>
                <w:b/>
                <w:bCs/>
              </w:rPr>
            </w:pPr>
            <w:r w:rsidRPr="005232B2">
              <w:rPr>
                <w:b/>
                <w:bCs/>
              </w:rPr>
              <w:t>Family</w:t>
            </w:r>
          </w:p>
        </w:tc>
        <w:tc>
          <w:tcPr>
            <w:tcW w:w="0" w:type="auto"/>
            <w:shd w:val="clear" w:color="auto" w:fill="548DD4" w:themeFill="text2" w:themeFillTint="99"/>
          </w:tcPr>
          <w:p w14:paraId="377D447D" w14:textId="77777777" w:rsidR="00F568AB" w:rsidRPr="005232B2" w:rsidRDefault="00F568AB" w:rsidP="00203BC3">
            <w:pPr>
              <w:pStyle w:val="Table"/>
              <w:rPr>
                <w:b/>
                <w:bCs/>
              </w:rPr>
            </w:pPr>
            <w:r>
              <w:rPr>
                <w:b/>
                <w:bCs/>
              </w:rPr>
              <w:t>Archetype Name</w:t>
            </w:r>
          </w:p>
        </w:tc>
        <w:tc>
          <w:tcPr>
            <w:tcW w:w="0" w:type="auto"/>
            <w:shd w:val="clear" w:color="auto" w:fill="548DD4" w:themeFill="text2" w:themeFillTint="99"/>
          </w:tcPr>
          <w:p w14:paraId="5BB93624" w14:textId="77777777" w:rsidR="00F568AB" w:rsidRDefault="00F568AB" w:rsidP="00203BC3">
            <w:pPr>
              <w:pStyle w:val="Table"/>
              <w:rPr>
                <w:b/>
                <w:bCs/>
              </w:rPr>
            </w:pPr>
            <w:r>
              <w:rPr>
                <w:b/>
                <w:bCs/>
              </w:rPr>
              <w:t>Archetype Instance Name</w:t>
            </w:r>
          </w:p>
        </w:tc>
        <w:tc>
          <w:tcPr>
            <w:tcW w:w="0" w:type="auto"/>
            <w:shd w:val="clear" w:color="auto" w:fill="548DD4" w:themeFill="text2" w:themeFillTint="99"/>
          </w:tcPr>
          <w:p w14:paraId="6B5EEEE6" w14:textId="77777777" w:rsidR="00F568AB" w:rsidRPr="005232B2" w:rsidRDefault="00F568AB" w:rsidP="00203BC3">
            <w:pPr>
              <w:pStyle w:val="Table"/>
              <w:rPr>
                <w:b/>
                <w:bCs/>
              </w:rPr>
            </w:pPr>
            <w:r>
              <w:rPr>
                <w:b/>
                <w:bCs/>
              </w:rPr>
              <w:t>Description</w:t>
            </w:r>
          </w:p>
        </w:tc>
        <w:tc>
          <w:tcPr>
            <w:tcW w:w="0" w:type="auto"/>
            <w:shd w:val="clear" w:color="auto" w:fill="548DD4" w:themeFill="text2" w:themeFillTint="99"/>
          </w:tcPr>
          <w:p w14:paraId="33FFD601" w14:textId="77777777" w:rsidR="00F568AB" w:rsidRPr="005232B2" w:rsidRDefault="00F568AB" w:rsidP="00203BC3">
            <w:pPr>
              <w:pStyle w:val="Table"/>
              <w:rPr>
                <w:b/>
                <w:bCs/>
              </w:rPr>
            </w:pPr>
            <w:r w:rsidRPr="005232B2">
              <w:rPr>
                <w:b/>
                <w:bCs/>
              </w:rPr>
              <w:t>Part Number</w:t>
            </w:r>
          </w:p>
        </w:tc>
        <w:tc>
          <w:tcPr>
            <w:tcW w:w="952" w:type="dxa"/>
            <w:shd w:val="clear" w:color="auto" w:fill="548DD4" w:themeFill="text2" w:themeFillTint="99"/>
          </w:tcPr>
          <w:p w14:paraId="78C1C64B" w14:textId="77777777" w:rsidR="00F568AB" w:rsidRDefault="00F568AB" w:rsidP="00203BC3">
            <w:pPr>
              <w:pStyle w:val="Table"/>
              <w:rPr>
                <w:b/>
                <w:bCs/>
              </w:rPr>
            </w:pPr>
            <w:r>
              <w:rPr>
                <w:b/>
                <w:bCs/>
              </w:rPr>
              <w:t>Positions Used</w:t>
            </w:r>
          </w:p>
        </w:tc>
        <w:tc>
          <w:tcPr>
            <w:tcW w:w="796" w:type="dxa"/>
            <w:shd w:val="clear" w:color="auto" w:fill="548DD4" w:themeFill="text2" w:themeFillTint="99"/>
          </w:tcPr>
          <w:p w14:paraId="3CE11499" w14:textId="77777777" w:rsidR="00F568AB" w:rsidRDefault="00F568AB" w:rsidP="00203BC3">
            <w:pPr>
              <w:pStyle w:val="Table"/>
              <w:rPr>
                <w:b/>
                <w:bCs/>
              </w:rPr>
            </w:pPr>
            <w:r>
              <w:rPr>
                <w:b/>
                <w:bCs/>
              </w:rPr>
              <w:t>Width</w:t>
            </w:r>
          </w:p>
          <w:p w14:paraId="21DFF40C" w14:textId="77777777" w:rsidR="00F568AB" w:rsidRPr="005232B2" w:rsidRDefault="00F568AB" w:rsidP="00203BC3">
            <w:pPr>
              <w:pStyle w:val="Table"/>
              <w:rPr>
                <w:b/>
                <w:bCs/>
              </w:rPr>
            </w:pPr>
            <w:r>
              <w:rPr>
                <w:b/>
                <w:bCs/>
              </w:rPr>
              <w:t>(In Inches)</w:t>
            </w:r>
          </w:p>
        </w:tc>
        <w:tc>
          <w:tcPr>
            <w:tcW w:w="940" w:type="dxa"/>
            <w:shd w:val="clear" w:color="auto" w:fill="548DD4" w:themeFill="text2" w:themeFillTint="99"/>
          </w:tcPr>
          <w:p w14:paraId="27A22842" w14:textId="77777777" w:rsidR="00F568AB" w:rsidRDefault="00F568AB" w:rsidP="00203BC3">
            <w:pPr>
              <w:pStyle w:val="Table"/>
              <w:rPr>
                <w:b/>
                <w:bCs/>
              </w:rPr>
            </w:pPr>
            <w:r>
              <w:rPr>
                <w:b/>
                <w:bCs/>
              </w:rPr>
              <w:t>Category</w:t>
            </w:r>
          </w:p>
        </w:tc>
      </w:tr>
      <w:tr w:rsidR="007722F4" w:rsidRPr="005232B2" w14:paraId="035DDE43" w14:textId="77777777" w:rsidTr="00C419E0">
        <w:tc>
          <w:tcPr>
            <w:tcW w:w="0" w:type="auto"/>
          </w:tcPr>
          <w:p w14:paraId="7D7C1571" w14:textId="60B7C09E" w:rsidR="00E5729D" w:rsidRPr="005232B2" w:rsidRDefault="7C739D96" w:rsidP="2CFCE02E">
            <w:pPr>
              <w:pStyle w:val="Table"/>
              <w:spacing w:line="259" w:lineRule="auto"/>
            </w:pPr>
            <w:r>
              <w:t>Cisco</w:t>
            </w:r>
          </w:p>
        </w:tc>
        <w:tc>
          <w:tcPr>
            <w:tcW w:w="0" w:type="auto"/>
          </w:tcPr>
          <w:p w14:paraId="1C4F9ABF" w14:textId="3145B4E1" w:rsidR="00E5729D" w:rsidRPr="005232B2" w:rsidRDefault="00E5729D" w:rsidP="00E5729D">
            <w:pPr>
              <w:pStyle w:val="Table"/>
            </w:pPr>
            <w:r>
              <w:t>IPRAN Family</w:t>
            </w:r>
          </w:p>
        </w:tc>
        <w:tc>
          <w:tcPr>
            <w:tcW w:w="0" w:type="auto"/>
          </w:tcPr>
          <w:p w14:paraId="34F04D41" w14:textId="1692E280" w:rsidR="00E5729D" w:rsidRPr="005232B2" w:rsidRDefault="60296AF7" w:rsidP="2CFCE02E">
            <w:pPr>
              <w:pStyle w:val="Table"/>
              <w:spacing w:line="259" w:lineRule="auto"/>
            </w:pPr>
            <w:r>
              <w:t>Cisco NCS 560</w:t>
            </w:r>
          </w:p>
        </w:tc>
        <w:tc>
          <w:tcPr>
            <w:tcW w:w="0" w:type="auto"/>
          </w:tcPr>
          <w:p w14:paraId="01D0957A" w14:textId="672229E8" w:rsidR="00E5729D" w:rsidRPr="007F16C8" w:rsidRDefault="60296AF7" w:rsidP="2CFCE02E">
            <w:pPr>
              <w:pStyle w:val="Table"/>
              <w:spacing w:line="259" w:lineRule="auto"/>
            </w:pPr>
            <w:r>
              <w:t>Cisco NCS 560</w:t>
            </w:r>
          </w:p>
        </w:tc>
        <w:tc>
          <w:tcPr>
            <w:tcW w:w="0" w:type="auto"/>
          </w:tcPr>
          <w:p w14:paraId="3A031B26" w14:textId="5B2F6C8A" w:rsidR="00E5729D" w:rsidRPr="005232B2" w:rsidRDefault="60296AF7" w:rsidP="2CFCE02E">
            <w:pPr>
              <w:pStyle w:val="Table"/>
              <w:spacing w:line="259" w:lineRule="auto"/>
            </w:pPr>
            <w:r>
              <w:t>NCS 560-4 chassis</w:t>
            </w:r>
          </w:p>
        </w:tc>
        <w:tc>
          <w:tcPr>
            <w:tcW w:w="0" w:type="auto"/>
          </w:tcPr>
          <w:p w14:paraId="2CAFC275" w14:textId="403F18D8" w:rsidR="00E5729D" w:rsidRPr="005232B2" w:rsidRDefault="60296AF7" w:rsidP="2CFCE02E">
            <w:pPr>
              <w:pStyle w:val="Table"/>
              <w:spacing w:line="259" w:lineRule="auto"/>
            </w:pPr>
            <w:r>
              <w:t>NCS 560-4</w:t>
            </w:r>
          </w:p>
        </w:tc>
        <w:tc>
          <w:tcPr>
            <w:tcW w:w="952" w:type="dxa"/>
          </w:tcPr>
          <w:p w14:paraId="6DC3BF6B" w14:textId="43BF7C9F" w:rsidR="00E5729D" w:rsidRDefault="00E5729D" w:rsidP="00E5729D">
            <w:pPr>
              <w:pStyle w:val="Table"/>
            </w:pPr>
            <w:r>
              <w:t>1</w:t>
            </w:r>
          </w:p>
        </w:tc>
        <w:tc>
          <w:tcPr>
            <w:tcW w:w="796" w:type="dxa"/>
          </w:tcPr>
          <w:p w14:paraId="75C5DC2B" w14:textId="3D072105" w:rsidR="00E5729D" w:rsidRPr="007F16C8" w:rsidRDefault="45B45843" w:rsidP="2CFCE02E">
            <w:pPr>
              <w:pStyle w:val="Table"/>
              <w:spacing w:line="259" w:lineRule="auto"/>
            </w:pPr>
            <w:r>
              <w:t>17.</w:t>
            </w:r>
            <w:r w:rsidR="20AF8A54">
              <w:t>4</w:t>
            </w:r>
          </w:p>
        </w:tc>
        <w:tc>
          <w:tcPr>
            <w:tcW w:w="940" w:type="dxa"/>
          </w:tcPr>
          <w:p w14:paraId="429C5B0D" w14:textId="15702DC8" w:rsidR="00E5729D" w:rsidRDefault="00976E6F" w:rsidP="00E5729D">
            <w:pPr>
              <w:pStyle w:val="Table"/>
            </w:pPr>
            <w:r>
              <w:t>Generic</w:t>
            </w:r>
          </w:p>
        </w:tc>
      </w:tr>
    </w:tbl>
    <w:p w14:paraId="67F62500" w14:textId="77777777" w:rsidR="00F568AB" w:rsidRDefault="00F568AB" w:rsidP="00F568AB">
      <w:pPr>
        <w:pStyle w:val="Heading3"/>
        <w:rPr>
          <w:lang w:val="en-CA"/>
        </w:rPr>
      </w:pPr>
      <w:bookmarkStart w:id="257" w:name="_Toc153919409"/>
      <w:r w:rsidRPr="1612F9A0">
        <w:rPr>
          <w:lang w:val="en-CA"/>
        </w:rPr>
        <w:t>Shelf Position Types</w:t>
      </w:r>
      <w:bookmarkEnd w:id="257"/>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0"/>
        <w:gridCol w:w="1168"/>
        <w:gridCol w:w="1440"/>
        <w:gridCol w:w="1800"/>
        <w:gridCol w:w="1800"/>
      </w:tblGrid>
      <w:tr w:rsidR="00292229" w14:paraId="4368CB2E" w14:textId="77777777" w:rsidTr="00C419E0">
        <w:tc>
          <w:tcPr>
            <w:tcW w:w="1370" w:type="dxa"/>
            <w:shd w:val="clear" w:color="auto" w:fill="548DD4" w:themeFill="text2" w:themeFillTint="99"/>
          </w:tcPr>
          <w:p w14:paraId="68F64CB6" w14:textId="77777777" w:rsidR="00F568AB" w:rsidRPr="005232B2" w:rsidRDefault="00F568AB" w:rsidP="00203BC3">
            <w:pPr>
              <w:pStyle w:val="Table"/>
              <w:rPr>
                <w:b/>
                <w:bCs/>
              </w:rPr>
            </w:pPr>
            <w:r>
              <w:rPr>
                <w:b/>
                <w:bCs/>
              </w:rPr>
              <w:t>Device Archetype</w:t>
            </w:r>
          </w:p>
        </w:tc>
        <w:tc>
          <w:tcPr>
            <w:tcW w:w="1168" w:type="dxa"/>
            <w:shd w:val="clear" w:color="auto" w:fill="548DD4" w:themeFill="text2" w:themeFillTint="99"/>
          </w:tcPr>
          <w:p w14:paraId="4BE9C88B" w14:textId="77777777" w:rsidR="00F568AB" w:rsidRDefault="00F568AB" w:rsidP="00203BC3">
            <w:pPr>
              <w:pStyle w:val="Table"/>
              <w:rPr>
                <w:b/>
                <w:bCs/>
              </w:rPr>
            </w:pPr>
            <w:r w:rsidRPr="005232B2">
              <w:rPr>
                <w:b/>
                <w:bCs/>
              </w:rPr>
              <w:t xml:space="preserve">Device Type </w:t>
            </w:r>
          </w:p>
          <w:p w14:paraId="62BF61F2" w14:textId="77777777" w:rsidR="00F568AB" w:rsidRPr="005232B2" w:rsidRDefault="00F568AB" w:rsidP="00203BC3">
            <w:pPr>
              <w:pStyle w:val="Table"/>
              <w:rPr>
                <w:b/>
                <w:bCs/>
              </w:rPr>
            </w:pPr>
            <w:r w:rsidRPr="005232B2">
              <w:rPr>
                <w:b/>
                <w:bCs/>
              </w:rPr>
              <w:t>Family</w:t>
            </w:r>
          </w:p>
        </w:tc>
        <w:tc>
          <w:tcPr>
            <w:tcW w:w="1440" w:type="dxa"/>
            <w:shd w:val="clear" w:color="auto" w:fill="548DD4" w:themeFill="text2" w:themeFillTint="99"/>
          </w:tcPr>
          <w:p w14:paraId="631D7EDE" w14:textId="77777777" w:rsidR="00F568AB" w:rsidRPr="005232B2" w:rsidRDefault="00F568AB" w:rsidP="00203BC3">
            <w:pPr>
              <w:pStyle w:val="Table"/>
              <w:rPr>
                <w:b/>
                <w:bCs/>
              </w:rPr>
            </w:pPr>
            <w:r>
              <w:rPr>
                <w:b/>
                <w:bCs/>
              </w:rPr>
              <w:t>ShelfPosition Archetype Name</w:t>
            </w:r>
          </w:p>
        </w:tc>
        <w:tc>
          <w:tcPr>
            <w:tcW w:w="1800" w:type="dxa"/>
            <w:shd w:val="clear" w:color="auto" w:fill="548DD4" w:themeFill="text2" w:themeFillTint="99"/>
          </w:tcPr>
          <w:p w14:paraId="7D98F172" w14:textId="77777777" w:rsidR="00F568AB" w:rsidRDefault="00F568AB" w:rsidP="00203BC3">
            <w:pPr>
              <w:pStyle w:val="Table"/>
              <w:rPr>
                <w:b/>
                <w:bCs/>
              </w:rPr>
            </w:pPr>
            <w:r>
              <w:rPr>
                <w:b/>
                <w:bCs/>
              </w:rPr>
              <w:t>ShelfPosition Archetype Instance Name</w:t>
            </w:r>
          </w:p>
        </w:tc>
        <w:tc>
          <w:tcPr>
            <w:tcW w:w="1800" w:type="dxa"/>
            <w:shd w:val="clear" w:color="auto" w:fill="548DD4" w:themeFill="text2" w:themeFillTint="99"/>
          </w:tcPr>
          <w:p w14:paraId="6F73AAB5" w14:textId="77777777" w:rsidR="00F568AB" w:rsidRDefault="00F568AB" w:rsidP="00203BC3">
            <w:pPr>
              <w:pStyle w:val="Table"/>
              <w:rPr>
                <w:b/>
                <w:bCs/>
              </w:rPr>
            </w:pPr>
            <w:r>
              <w:rPr>
                <w:b/>
                <w:bCs/>
              </w:rPr>
              <w:t>Position Sequence</w:t>
            </w:r>
          </w:p>
        </w:tc>
      </w:tr>
      <w:tr w:rsidR="007722F4" w14:paraId="38B33D20" w14:textId="77777777" w:rsidTr="00C419E0">
        <w:tc>
          <w:tcPr>
            <w:tcW w:w="1370" w:type="dxa"/>
          </w:tcPr>
          <w:p w14:paraId="26476D11" w14:textId="4CE672F3" w:rsidR="00F568AB" w:rsidRPr="005232B2" w:rsidRDefault="0CC03745" w:rsidP="2CFCE02E">
            <w:pPr>
              <w:pStyle w:val="Table"/>
              <w:spacing w:line="259" w:lineRule="auto"/>
            </w:pPr>
            <w:r>
              <w:t>Cisco NCS 560</w:t>
            </w:r>
          </w:p>
        </w:tc>
        <w:tc>
          <w:tcPr>
            <w:tcW w:w="1168" w:type="dxa"/>
          </w:tcPr>
          <w:p w14:paraId="1D2FF859" w14:textId="5019759C" w:rsidR="00F568AB" w:rsidRPr="005232B2" w:rsidRDefault="00516947" w:rsidP="00203BC3">
            <w:pPr>
              <w:pStyle w:val="Table"/>
            </w:pPr>
            <w:r>
              <w:t>IPRAN Family</w:t>
            </w:r>
          </w:p>
        </w:tc>
        <w:tc>
          <w:tcPr>
            <w:tcW w:w="1440" w:type="dxa"/>
          </w:tcPr>
          <w:p w14:paraId="545739A2" w14:textId="714F5E21" w:rsidR="00F568AB" w:rsidRPr="005232B2" w:rsidRDefault="79624004" w:rsidP="2CFCE02E">
            <w:pPr>
              <w:pStyle w:val="Table"/>
              <w:spacing w:line="259" w:lineRule="auto"/>
            </w:pPr>
            <w:r>
              <w:t>NCS 560 – ShelfPosition</w:t>
            </w:r>
          </w:p>
        </w:tc>
        <w:tc>
          <w:tcPr>
            <w:tcW w:w="1800" w:type="dxa"/>
          </w:tcPr>
          <w:p w14:paraId="314AEABF" w14:textId="045B893F" w:rsidR="00F568AB" w:rsidRPr="007F16C8" w:rsidRDefault="79624004" w:rsidP="2CFCE02E">
            <w:pPr>
              <w:pStyle w:val="Table"/>
              <w:spacing w:line="259" w:lineRule="auto"/>
            </w:pPr>
            <w:r>
              <w:t>Shelf Pos 1</w:t>
            </w:r>
          </w:p>
        </w:tc>
        <w:tc>
          <w:tcPr>
            <w:tcW w:w="1800" w:type="dxa"/>
          </w:tcPr>
          <w:p w14:paraId="221C74A2" w14:textId="77777777" w:rsidR="00F568AB" w:rsidRDefault="00F568AB" w:rsidP="00203BC3">
            <w:pPr>
              <w:pStyle w:val="Table"/>
            </w:pPr>
            <w:r>
              <w:t>0</w:t>
            </w:r>
          </w:p>
        </w:tc>
      </w:tr>
    </w:tbl>
    <w:p w14:paraId="4F3CB909" w14:textId="77777777" w:rsidR="00F568AB" w:rsidRPr="00DF3ED3" w:rsidRDefault="00F568AB" w:rsidP="00F568AB">
      <w:pPr>
        <w:pStyle w:val="BodyText"/>
        <w:rPr>
          <w:lang w:val="en-CA"/>
        </w:rPr>
      </w:pPr>
    </w:p>
    <w:p w14:paraId="679361E3" w14:textId="77777777" w:rsidR="00F568AB" w:rsidRDefault="00F568AB" w:rsidP="00F568AB">
      <w:pPr>
        <w:pStyle w:val="Heading3"/>
        <w:rPr>
          <w:lang w:val="en-CA"/>
        </w:rPr>
      </w:pPr>
      <w:bookmarkStart w:id="258" w:name="_Toc153919410"/>
      <w:r w:rsidRPr="1612F9A0">
        <w:rPr>
          <w:lang w:val="en-CA"/>
        </w:rPr>
        <w:t>Shelf Types</w:t>
      </w:r>
      <w:bookmarkEnd w:id="258"/>
    </w:p>
    <w:p w14:paraId="1C1F3695" w14:textId="77777777" w:rsidR="00F568AB" w:rsidRPr="00690583" w:rsidRDefault="00F568AB" w:rsidP="00F568AB">
      <w:pPr>
        <w:pStyle w:val="BodyText"/>
        <w:rPr>
          <w:lang w:val="en-CA"/>
        </w:rPr>
      </w:pPr>
      <w:r>
        <w:rPr>
          <w:lang w:val="en-CA"/>
        </w:rPr>
        <w:t>Configure the following shelf types under the parent ShelfPosition type as per the below details</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4"/>
        <w:gridCol w:w="1656"/>
        <w:gridCol w:w="2091"/>
        <w:gridCol w:w="1157"/>
        <w:gridCol w:w="1270"/>
        <w:gridCol w:w="1243"/>
        <w:gridCol w:w="1292"/>
      </w:tblGrid>
      <w:tr w:rsidR="00B117CE" w:rsidRPr="005232B2" w14:paraId="3945818A" w14:textId="77777777" w:rsidTr="00C419E0">
        <w:tc>
          <w:tcPr>
            <w:tcW w:w="0" w:type="auto"/>
            <w:shd w:val="clear" w:color="auto" w:fill="548DD4" w:themeFill="text2" w:themeFillTint="99"/>
          </w:tcPr>
          <w:p w14:paraId="747DA1EE" w14:textId="77777777" w:rsidR="00F568AB" w:rsidRPr="005232B2" w:rsidRDefault="00F568AB" w:rsidP="00203BC3">
            <w:pPr>
              <w:pStyle w:val="Table"/>
              <w:rPr>
                <w:b/>
                <w:bCs/>
              </w:rPr>
            </w:pPr>
            <w:r>
              <w:rPr>
                <w:b/>
                <w:bCs/>
              </w:rPr>
              <w:t>ShelfPosition Archetype</w:t>
            </w:r>
          </w:p>
        </w:tc>
        <w:tc>
          <w:tcPr>
            <w:tcW w:w="0" w:type="auto"/>
            <w:shd w:val="clear" w:color="auto" w:fill="548DD4" w:themeFill="text2" w:themeFillTint="99"/>
          </w:tcPr>
          <w:p w14:paraId="12BA2352" w14:textId="77777777" w:rsidR="00F568AB" w:rsidRPr="005232B2" w:rsidRDefault="00F568AB" w:rsidP="00203BC3">
            <w:pPr>
              <w:pStyle w:val="Table"/>
              <w:rPr>
                <w:b/>
                <w:bCs/>
              </w:rPr>
            </w:pPr>
            <w:r>
              <w:rPr>
                <w:b/>
                <w:bCs/>
              </w:rPr>
              <w:t>Shelf Archetype Name</w:t>
            </w:r>
          </w:p>
        </w:tc>
        <w:tc>
          <w:tcPr>
            <w:tcW w:w="0" w:type="auto"/>
            <w:shd w:val="clear" w:color="auto" w:fill="548DD4" w:themeFill="text2" w:themeFillTint="99"/>
          </w:tcPr>
          <w:p w14:paraId="09E9BE02" w14:textId="77777777" w:rsidR="00F568AB" w:rsidRDefault="00F568AB" w:rsidP="00203BC3">
            <w:pPr>
              <w:pStyle w:val="Table"/>
              <w:rPr>
                <w:b/>
                <w:bCs/>
              </w:rPr>
            </w:pPr>
            <w:r>
              <w:rPr>
                <w:b/>
                <w:bCs/>
              </w:rPr>
              <w:t>Shelf Archetype Instance Name</w:t>
            </w:r>
          </w:p>
        </w:tc>
        <w:tc>
          <w:tcPr>
            <w:tcW w:w="0" w:type="auto"/>
            <w:shd w:val="clear" w:color="auto" w:fill="548DD4" w:themeFill="text2" w:themeFillTint="99"/>
          </w:tcPr>
          <w:p w14:paraId="672B158F" w14:textId="77777777" w:rsidR="00F568AB" w:rsidRDefault="00F568AB" w:rsidP="00203BC3">
            <w:pPr>
              <w:pStyle w:val="Table"/>
              <w:rPr>
                <w:b/>
                <w:bCs/>
              </w:rPr>
            </w:pPr>
            <w:r>
              <w:rPr>
                <w:b/>
                <w:bCs/>
              </w:rPr>
              <w:t>Part Number</w:t>
            </w:r>
          </w:p>
        </w:tc>
        <w:tc>
          <w:tcPr>
            <w:tcW w:w="0" w:type="auto"/>
            <w:shd w:val="clear" w:color="auto" w:fill="548DD4" w:themeFill="text2" w:themeFillTint="99"/>
          </w:tcPr>
          <w:p w14:paraId="7AE7100C" w14:textId="77777777" w:rsidR="00F568AB" w:rsidRDefault="00F568AB" w:rsidP="00203BC3">
            <w:pPr>
              <w:pStyle w:val="Table"/>
              <w:rPr>
                <w:b/>
                <w:bCs/>
              </w:rPr>
            </w:pPr>
            <w:r>
              <w:rPr>
                <w:b/>
                <w:bCs/>
              </w:rPr>
              <w:t>Description</w:t>
            </w:r>
          </w:p>
        </w:tc>
        <w:tc>
          <w:tcPr>
            <w:tcW w:w="0" w:type="auto"/>
            <w:shd w:val="clear" w:color="auto" w:fill="548DD4" w:themeFill="text2" w:themeFillTint="99"/>
          </w:tcPr>
          <w:p w14:paraId="0D5F9B4B" w14:textId="77777777" w:rsidR="00F568AB" w:rsidRDefault="00F568AB" w:rsidP="00203BC3">
            <w:pPr>
              <w:pStyle w:val="Table"/>
              <w:rPr>
                <w:b/>
                <w:bCs/>
              </w:rPr>
            </w:pPr>
            <w:r>
              <w:rPr>
                <w:b/>
                <w:bCs/>
              </w:rPr>
              <w:t>Positions Used</w:t>
            </w:r>
          </w:p>
        </w:tc>
        <w:tc>
          <w:tcPr>
            <w:tcW w:w="0" w:type="auto"/>
            <w:shd w:val="clear" w:color="auto" w:fill="548DD4" w:themeFill="text2" w:themeFillTint="99"/>
          </w:tcPr>
          <w:p w14:paraId="27D53456" w14:textId="77777777" w:rsidR="00F568AB" w:rsidRDefault="00F568AB" w:rsidP="00203BC3">
            <w:pPr>
              <w:pStyle w:val="Table"/>
              <w:rPr>
                <w:b/>
                <w:bCs/>
              </w:rPr>
            </w:pPr>
            <w:r>
              <w:rPr>
                <w:b/>
                <w:bCs/>
              </w:rPr>
              <w:t>Width (in Inches)</w:t>
            </w:r>
          </w:p>
        </w:tc>
      </w:tr>
      <w:tr w:rsidR="007722F4" w:rsidRPr="005232B2" w14:paraId="33E6B91E" w14:textId="77777777" w:rsidTr="00C419E0">
        <w:tc>
          <w:tcPr>
            <w:tcW w:w="0" w:type="auto"/>
          </w:tcPr>
          <w:p w14:paraId="3A874ABF" w14:textId="56937C55" w:rsidR="00516947" w:rsidRPr="005232B2" w:rsidRDefault="6CAB8C21" w:rsidP="00516947">
            <w:pPr>
              <w:pStyle w:val="Table"/>
            </w:pPr>
            <w:r>
              <w:t>NCS 560 – ShelfPosition</w:t>
            </w:r>
          </w:p>
        </w:tc>
        <w:tc>
          <w:tcPr>
            <w:tcW w:w="0" w:type="auto"/>
          </w:tcPr>
          <w:p w14:paraId="734B6364" w14:textId="05B53D6B" w:rsidR="00516947" w:rsidRPr="005232B2" w:rsidRDefault="6CAB8C21" w:rsidP="00516947">
            <w:pPr>
              <w:pStyle w:val="Table"/>
            </w:pPr>
            <w:r>
              <w:t>NCS 560</w:t>
            </w:r>
            <w:r w:rsidR="5F9EC1CD">
              <w:t xml:space="preserve"> Shelf </w:t>
            </w:r>
          </w:p>
        </w:tc>
        <w:tc>
          <w:tcPr>
            <w:tcW w:w="0" w:type="auto"/>
          </w:tcPr>
          <w:p w14:paraId="2E30E3A6" w14:textId="13AC63F8" w:rsidR="00516947" w:rsidRPr="007F16C8" w:rsidRDefault="45335468" w:rsidP="2CFCE02E">
            <w:pPr>
              <w:pStyle w:val="Table"/>
              <w:spacing w:line="259" w:lineRule="auto"/>
            </w:pPr>
            <w:r>
              <w:t>Shelf</w:t>
            </w:r>
            <w:r w:rsidR="00600449">
              <w:t>-1</w:t>
            </w:r>
          </w:p>
        </w:tc>
        <w:tc>
          <w:tcPr>
            <w:tcW w:w="0" w:type="auto"/>
          </w:tcPr>
          <w:p w14:paraId="249A1592" w14:textId="3972C2F1" w:rsidR="00516947" w:rsidRDefault="45335468" w:rsidP="00516947">
            <w:pPr>
              <w:pStyle w:val="Table"/>
            </w:pPr>
            <w:r>
              <w:t>NCS 560 Shelf</w:t>
            </w:r>
          </w:p>
        </w:tc>
        <w:tc>
          <w:tcPr>
            <w:tcW w:w="0" w:type="auto"/>
          </w:tcPr>
          <w:p w14:paraId="463A59B5" w14:textId="6C21F1C7" w:rsidR="00516947" w:rsidRDefault="1108C0FA" w:rsidP="00516947">
            <w:pPr>
              <w:pStyle w:val="Table"/>
            </w:pPr>
            <w:r>
              <w:t>NCS 560</w:t>
            </w:r>
            <w:r w:rsidR="5F9EC1CD">
              <w:t xml:space="preserve"> Shelf</w:t>
            </w:r>
          </w:p>
        </w:tc>
        <w:tc>
          <w:tcPr>
            <w:tcW w:w="0" w:type="auto"/>
          </w:tcPr>
          <w:p w14:paraId="47903C29" w14:textId="6A9819D1" w:rsidR="00516947" w:rsidRDefault="00516947" w:rsidP="00516947">
            <w:pPr>
              <w:pStyle w:val="Table"/>
            </w:pPr>
            <w:r>
              <w:t>1</w:t>
            </w:r>
          </w:p>
        </w:tc>
        <w:tc>
          <w:tcPr>
            <w:tcW w:w="0" w:type="auto"/>
          </w:tcPr>
          <w:p w14:paraId="0360CEB5" w14:textId="407AA075" w:rsidR="00516947" w:rsidRDefault="5F9EC1CD" w:rsidP="00516947">
            <w:pPr>
              <w:pStyle w:val="Table"/>
            </w:pPr>
            <w:r>
              <w:t>1</w:t>
            </w:r>
            <w:r w:rsidR="675DCC6F">
              <w:t>7.4</w:t>
            </w:r>
          </w:p>
        </w:tc>
      </w:tr>
    </w:tbl>
    <w:p w14:paraId="355872B0" w14:textId="77777777" w:rsidR="00F568AB" w:rsidRDefault="00F568AB" w:rsidP="00F568AB">
      <w:pPr>
        <w:pStyle w:val="Heading3"/>
        <w:rPr>
          <w:lang w:val="en-CA"/>
        </w:rPr>
      </w:pPr>
      <w:bookmarkStart w:id="259" w:name="_Toc153919411"/>
      <w:r w:rsidRPr="1612F9A0">
        <w:rPr>
          <w:lang w:val="en-CA"/>
        </w:rPr>
        <w:t xml:space="preserve">Shelf Slots </w:t>
      </w:r>
      <w:commentRangeStart w:id="260"/>
      <w:commentRangeStart w:id="261"/>
      <w:commentRangeEnd w:id="260"/>
      <w:r>
        <w:rPr>
          <w:rStyle w:val="CommentReference"/>
        </w:rPr>
        <w:commentReference w:id="260"/>
      </w:r>
      <w:commentRangeEnd w:id="261"/>
      <w:r w:rsidR="00B40588">
        <w:rPr>
          <w:rStyle w:val="CommentReference"/>
        </w:rPr>
        <w:commentReference w:id="261"/>
      </w:r>
      <w:bookmarkEnd w:id="259"/>
    </w:p>
    <w:p w14:paraId="5427A86C" w14:textId="6FE34887" w:rsidR="00B137E1" w:rsidRDefault="002D2F17" w:rsidP="00B137E1">
      <w:pPr>
        <w:pStyle w:val="BodyText"/>
        <w:rPr>
          <w:lang w:val="en-CA"/>
        </w:rPr>
      </w:pPr>
      <w:r>
        <w:rPr>
          <w:lang w:val="en-CA"/>
        </w:rPr>
        <w:t>Configure the SlotPosition within the Shelf as per the following details. The archetypeinstance name of the slotposition refers to the desired name of the shelf slot therefore no separate naming is required for the shelf slots</w:t>
      </w:r>
    </w:p>
    <w:tbl>
      <w:tblPr>
        <w:tblW w:w="0" w:type="auto"/>
        <w:tblInd w:w="-113" w:type="dxa"/>
        <w:tblLook w:val="04A0" w:firstRow="1" w:lastRow="0" w:firstColumn="1" w:lastColumn="0" w:noHBand="0" w:noVBand="1"/>
      </w:tblPr>
      <w:tblGrid>
        <w:gridCol w:w="2655"/>
        <w:gridCol w:w="2160"/>
        <w:gridCol w:w="1650"/>
        <w:gridCol w:w="2216"/>
      </w:tblGrid>
      <w:tr w:rsidR="00B117CE" w14:paraId="6EB3214B" w14:textId="77777777" w:rsidTr="00F77C3C">
        <w:tc>
          <w:tcPr>
            <w:tcW w:w="0" w:type="auto"/>
            <w:tcBorders>
              <w:bottom w:val="single" w:sz="4" w:space="0" w:color="auto"/>
            </w:tcBorders>
            <w:shd w:val="clear" w:color="auto" w:fill="548DD4" w:themeFill="text2" w:themeFillTint="99"/>
          </w:tcPr>
          <w:p w14:paraId="1BAD5559" w14:textId="77777777" w:rsidR="002D2F17" w:rsidRPr="005232B2" w:rsidRDefault="002D2F17">
            <w:pPr>
              <w:pStyle w:val="Table"/>
              <w:rPr>
                <w:b/>
                <w:bCs/>
              </w:rPr>
            </w:pPr>
            <w:r>
              <w:rPr>
                <w:b/>
                <w:bCs/>
              </w:rPr>
              <w:t>Shelf Archetype Name</w:t>
            </w:r>
          </w:p>
        </w:tc>
        <w:tc>
          <w:tcPr>
            <w:tcW w:w="0" w:type="auto"/>
            <w:tcBorders>
              <w:bottom w:val="single" w:sz="4" w:space="0" w:color="auto"/>
            </w:tcBorders>
            <w:shd w:val="clear" w:color="auto" w:fill="548DD4" w:themeFill="text2" w:themeFillTint="99"/>
          </w:tcPr>
          <w:p w14:paraId="63AFED94" w14:textId="77777777" w:rsidR="002D2F17" w:rsidRDefault="002D2F17">
            <w:pPr>
              <w:pStyle w:val="Table"/>
              <w:rPr>
                <w:b/>
                <w:bCs/>
              </w:rPr>
            </w:pPr>
            <w:r>
              <w:rPr>
                <w:b/>
                <w:bCs/>
              </w:rPr>
              <w:t>Slot Position Archetype</w:t>
            </w:r>
          </w:p>
        </w:tc>
        <w:tc>
          <w:tcPr>
            <w:tcW w:w="1650" w:type="dxa"/>
            <w:tcBorders>
              <w:bottom w:val="single" w:sz="4" w:space="0" w:color="auto"/>
            </w:tcBorders>
            <w:shd w:val="clear" w:color="auto" w:fill="548DD4" w:themeFill="text2" w:themeFillTint="99"/>
          </w:tcPr>
          <w:p w14:paraId="6F3A3415" w14:textId="77777777" w:rsidR="002D2F17" w:rsidRDefault="002D2F17">
            <w:pPr>
              <w:pStyle w:val="Table"/>
              <w:rPr>
                <w:b/>
                <w:bCs/>
              </w:rPr>
            </w:pPr>
            <w:r>
              <w:rPr>
                <w:b/>
                <w:bCs/>
              </w:rPr>
              <w:t>Slot Position Archetype Instance</w:t>
            </w:r>
          </w:p>
        </w:tc>
        <w:tc>
          <w:tcPr>
            <w:tcW w:w="2216" w:type="dxa"/>
            <w:tcBorders>
              <w:bottom w:val="single" w:sz="4" w:space="0" w:color="auto"/>
            </w:tcBorders>
            <w:shd w:val="clear" w:color="auto" w:fill="548DD4" w:themeFill="text2" w:themeFillTint="99"/>
          </w:tcPr>
          <w:p w14:paraId="26ED0A5C" w14:textId="77777777" w:rsidR="002D2F17" w:rsidRDefault="002D2F17">
            <w:pPr>
              <w:pStyle w:val="Table"/>
              <w:rPr>
                <w:b/>
                <w:bCs/>
              </w:rPr>
            </w:pPr>
            <w:r>
              <w:rPr>
                <w:b/>
                <w:bCs/>
              </w:rPr>
              <w:t>Position Sequence</w:t>
            </w:r>
          </w:p>
        </w:tc>
      </w:tr>
      <w:tr w:rsidR="00D068EA" w14:paraId="5D957558" w14:textId="77777777" w:rsidTr="00F77C3C">
        <w:tc>
          <w:tcPr>
            <w:tcW w:w="0" w:type="auto"/>
            <w:tcBorders>
              <w:top w:val="single" w:sz="4" w:space="0" w:color="auto"/>
              <w:left w:val="single" w:sz="4" w:space="0" w:color="auto"/>
              <w:bottom w:val="single" w:sz="4" w:space="0" w:color="auto"/>
              <w:right w:val="single" w:sz="4" w:space="0" w:color="auto"/>
            </w:tcBorders>
          </w:tcPr>
          <w:p w14:paraId="69112B16" w14:textId="00A55B19" w:rsidR="002D2F17" w:rsidRDefault="6228413D" w:rsidP="2CFCE02E">
            <w:pPr>
              <w:pStyle w:val="Table"/>
              <w:spacing w:line="259" w:lineRule="auto"/>
            </w:pPr>
            <w:r>
              <w:t>NCS 560 Shelf</w:t>
            </w:r>
          </w:p>
        </w:tc>
        <w:tc>
          <w:tcPr>
            <w:tcW w:w="0" w:type="auto"/>
            <w:tcBorders>
              <w:top w:val="single" w:sz="4" w:space="0" w:color="auto"/>
              <w:left w:val="single" w:sz="4" w:space="0" w:color="auto"/>
              <w:bottom w:val="single" w:sz="4" w:space="0" w:color="auto"/>
              <w:right w:val="single" w:sz="4" w:space="0" w:color="auto"/>
            </w:tcBorders>
          </w:tcPr>
          <w:p w14:paraId="52AEDA1C" w14:textId="5DCC436F" w:rsidR="002D2F17" w:rsidRPr="007F16C8" w:rsidRDefault="6228413D" w:rsidP="2CFCE02E">
            <w:pPr>
              <w:pStyle w:val="Table"/>
              <w:spacing w:line="259" w:lineRule="auto"/>
            </w:pPr>
            <w:r>
              <w:t>PSU</w:t>
            </w:r>
          </w:p>
        </w:tc>
        <w:tc>
          <w:tcPr>
            <w:tcW w:w="1650" w:type="dxa"/>
            <w:tcBorders>
              <w:top w:val="single" w:sz="4" w:space="0" w:color="auto"/>
              <w:left w:val="single" w:sz="4" w:space="0" w:color="auto"/>
              <w:bottom w:val="single" w:sz="4" w:space="0" w:color="auto"/>
              <w:right w:val="single" w:sz="4" w:space="0" w:color="auto"/>
            </w:tcBorders>
          </w:tcPr>
          <w:p w14:paraId="18F24C53" w14:textId="06E339E5" w:rsidR="002D2F17" w:rsidRDefault="00010B3C" w:rsidP="002D2F17">
            <w:pPr>
              <w:pStyle w:val="Table"/>
            </w:pPr>
            <w:r>
              <w:t>PSU 0</w:t>
            </w:r>
          </w:p>
        </w:tc>
        <w:tc>
          <w:tcPr>
            <w:tcW w:w="2216" w:type="dxa"/>
            <w:tcBorders>
              <w:top w:val="single" w:sz="4" w:space="0" w:color="auto"/>
              <w:left w:val="single" w:sz="4" w:space="0" w:color="auto"/>
              <w:bottom w:val="single" w:sz="4" w:space="0" w:color="auto"/>
              <w:right w:val="single" w:sz="4" w:space="0" w:color="auto"/>
            </w:tcBorders>
          </w:tcPr>
          <w:p w14:paraId="2266D210" w14:textId="77777777" w:rsidR="002D2F17" w:rsidRDefault="002D2F17" w:rsidP="002D2F17">
            <w:pPr>
              <w:pStyle w:val="Table"/>
            </w:pPr>
            <w:r>
              <w:t>0</w:t>
            </w:r>
          </w:p>
        </w:tc>
      </w:tr>
      <w:tr w:rsidR="00D068EA" w14:paraId="242714D6" w14:textId="77777777" w:rsidTr="00F77C3C">
        <w:tc>
          <w:tcPr>
            <w:tcW w:w="0" w:type="auto"/>
            <w:tcBorders>
              <w:top w:val="single" w:sz="4" w:space="0" w:color="auto"/>
              <w:left w:val="single" w:sz="4" w:space="0" w:color="auto"/>
              <w:bottom w:val="single" w:sz="4" w:space="0" w:color="auto"/>
              <w:right w:val="single" w:sz="4" w:space="0" w:color="auto"/>
            </w:tcBorders>
          </w:tcPr>
          <w:p w14:paraId="49C3A063" w14:textId="5C9D68C0" w:rsidR="002D2F17" w:rsidRPr="00FB6BEC" w:rsidRDefault="497D99B8" w:rsidP="2CFCE02E">
            <w:pPr>
              <w:pStyle w:val="Table"/>
              <w:spacing w:line="259" w:lineRule="auto"/>
            </w:pPr>
            <w:r>
              <w:t>NCS 560 Shelf</w:t>
            </w:r>
          </w:p>
        </w:tc>
        <w:tc>
          <w:tcPr>
            <w:tcW w:w="0" w:type="auto"/>
            <w:tcBorders>
              <w:top w:val="single" w:sz="4" w:space="0" w:color="auto"/>
              <w:left w:val="single" w:sz="4" w:space="0" w:color="auto"/>
              <w:bottom w:val="single" w:sz="4" w:space="0" w:color="auto"/>
              <w:right w:val="single" w:sz="4" w:space="0" w:color="auto"/>
            </w:tcBorders>
          </w:tcPr>
          <w:p w14:paraId="70ECD39F" w14:textId="1F516225" w:rsidR="002D2F17" w:rsidRPr="007F16C8" w:rsidRDefault="2EFDD248" w:rsidP="2CFCE02E">
            <w:pPr>
              <w:pStyle w:val="Table"/>
              <w:spacing w:line="259" w:lineRule="auto"/>
            </w:pPr>
            <w:r>
              <w:t>PSU</w:t>
            </w:r>
          </w:p>
        </w:tc>
        <w:tc>
          <w:tcPr>
            <w:tcW w:w="1650" w:type="dxa"/>
            <w:tcBorders>
              <w:top w:val="single" w:sz="4" w:space="0" w:color="auto"/>
              <w:left w:val="single" w:sz="4" w:space="0" w:color="auto"/>
              <w:bottom w:val="single" w:sz="4" w:space="0" w:color="auto"/>
              <w:right w:val="single" w:sz="4" w:space="0" w:color="auto"/>
            </w:tcBorders>
          </w:tcPr>
          <w:p w14:paraId="487F7CE9" w14:textId="72E3DCD0" w:rsidR="002D2F17" w:rsidRDefault="00010B3C" w:rsidP="002D2F17">
            <w:pPr>
              <w:pStyle w:val="Table"/>
            </w:pPr>
            <w:r>
              <w:t>PSU 1</w:t>
            </w:r>
          </w:p>
        </w:tc>
        <w:tc>
          <w:tcPr>
            <w:tcW w:w="2216" w:type="dxa"/>
            <w:tcBorders>
              <w:top w:val="single" w:sz="4" w:space="0" w:color="auto"/>
              <w:left w:val="single" w:sz="4" w:space="0" w:color="auto"/>
              <w:bottom w:val="single" w:sz="4" w:space="0" w:color="auto"/>
              <w:right w:val="single" w:sz="4" w:space="0" w:color="auto"/>
            </w:tcBorders>
          </w:tcPr>
          <w:p w14:paraId="5DE7E41D" w14:textId="77777777" w:rsidR="002D2F17" w:rsidRDefault="002D2F17" w:rsidP="002D2F17">
            <w:pPr>
              <w:pStyle w:val="Table"/>
            </w:pPr>
            <w:r>
              <w:t>1</w:t>
            </w:r>
          </w:p>
        </w:tc>
      </w:tr>
      <w:tr w:rsidR="00D068EA" w14:paraId="4883CCD3" w14:textId="77777777" w:rsidTr="00F77C3C">
        <w:tc>
          <w:tcPr>
            <w:tcW w:w="0" w:type="auto"/>
            <w:tcBorders>
              <w:top w:val="single" w:sz="4" w:space="0" w:color="auto"/>
              <w:left w:val="single" w:sz="4" w:space="0" w:color="auto"/>
              <w:bottom w:val="single" w:sz="4" w:space="0" w:color="auto"/>
              <w:right w:val="single" w:sz="4" w:space="0" w:color="auto"/>
            </w:tcBorders>
          </w:tcPr>
          <w:p w14:paraId="0A572997" w14:textId="5CA1F249" w:rsidR="002D2F17" w:rsidRPr="00FB6BEC" w:rsidRDefault="585D651D" w:rsidP="2CFCE02E">
            <w:pPr>
              <w:pStyle w:val="Table"/>
              <w:spacing w:line="259" w:lineRule="auto"/>
            </w:pPr>
            <w:r>
              <w:t>NCS 560 Shelf</w:t>
            </w:r>
          </w:p>
        </w:tc>
        <w:tc>
          <w:tcPr>
            <w:tcW w:w="0" w:type="auto"/>
            <w:tcBorders>
              <w:top w:val="single" w:sz="4" w:space="0" w:color="auto"/>
              <w:left w:val="single" w:sz="4" w:space="0" w:color="auto"/>
              <w:bottom w:val="single" w:sz="4" w:space="0" w:color="auto"/>
              <w:right w:val="single" w:sz="4" w:space="0" w:color="auto"/>
            </w:tcBorders>
          </w:tcPr>
          <w:p w14:paraId="4CE34325" w14:textId="102EF924" w:rsidR="002D2F17" w:rsidRPr="007F16C8" w:rsidRDefault="79036C0F" w:rsidP="2CFCE02E">
            <w:pPr>
              <w:pStyle w:val="Table"/>
              <w:spacing w:line="259" w:lineRule="auto"/>
            </w:pPr>
            <w:r>
              <w:t>PSU</w:t>
            </w:r>
          </w:p>
        </w:tc>
        <w:tc>
          <w:tcPr>
            <w:tcW w:w="1650" w:type="dxa"/>
            <w:tcBorders>
              <w:top w:val="single" w:sz="4" w:space="0" w:color="auto"/>
              <w:left w:val="single" w:sz="4" w:space="0" w:color="auto"/>
              <w:bottom w:val="single" w:sz="4" w:space="0" w:color="auto"/>
              <w:right w:val="single" w:sz="4" w:space="0" w:color="auto"/>
            </w:tcBorders>
          </w:tcPr>
          <w:p w14:paraId="4593D29C" w14:textId="507602F9" w:rsidR="002D2F17" w:rsidRDefault="00010B3C" w:rsidP="002D2F17">
            <w:pPr>
              <w:pStyle w:val="Table"/>
            </w:pPr>
            <w:r>
              <w:t>PSU 2</w:t>
            </w:r>
          </w:p>
        </w:tc>
        <w:tc>
          <w:tcPr>
            <w:tcW w:w="2216" w:type="dxa"/>
            <w:tcBorders>
              <w:top w:val="single" w:sz="4" w:space="0" w:color="auto"/>
              <w:left w:val="single" w:sz="4" w:space="0" w:color="auto"/>
              <w:bottom w:val="single" w:sz="4" w:space="0" w:color="auto"/>
              <w:right w:val="single" w:sz="4" w:space="0" w:color="auto"/>
            </w:tcBorders>
          </w:tcPr>
          <w:p w14:paraId="5303814A" w14:textId="77777777" w:rsidR="002D2F17" w:rsidRDefault="002D2F17" w:rsidP="002D2F17">
            <w:pPr>
              <w:pStyle w:val="Table"/>
            </w:pPr>
            <w:r>
              <w:t>2</w:t>
            </w:r>
          </w:p>
        </w:tc>
      </w:tr>
      <w:tr w:rsidR="00D068EA" w14:paraId="32683967" w14:textId="77777777" w:rsidTr="00F77C3C">
        <w:trPr>
          <w:trHeight w:val="39"/>
        </w:trPr>
        <w:tc>
          <w:tcPr>
            <w:tcW w:w="0" w:type="auto"/>
            <w:tcBorders>
              <w:top w:val="single" w:sz="4" w:space="0" w:color="auto"/>
              <w:left w:val="single" w:sz="4" w:space="0" w:color="auto"/>
              <w:bottom w:val="single" w:sz="4" w:space="0" w:color="auto"/>
              <w:right w:val="single" w:sz="4" w:space="0" w:color="auto"/>
            </w:tcBorders>
          </w:tcPr>
          <w:p w14:paraId="0355856F" w14:textId="03E656D8" w:rsidR="002D2F17" w:rsidRDefault="5B561076" w:rsidP="2CFCE02E">
            <w:pPr>
              <w:pStyle w:val="Table"/>
              <w:spacing w:line="259" w:lineRule="auto"/>
            </w:pPr>
            <w:r>
              <w:t>NCS 560 Shelf</w:t>
            </w:r>
          </w:p>
        </w:tc>
        <w:tc>
          <w:tcPr>
            <w:tcW w:w="0" w:type="auto"/>
            <w:tcBorders>
              <w:top w:val="single" w:sz="4" w:space="0" w:color="auto"/>
              <w:left w:val="single" w:sz="4" w:space="0" w:color="auto"/>
              <w:bottom w:val="single" w:sz="4" w:space="0" w:color="auto"/>
              <w:right w:val="single" w:sz="4" w:space="0" w:color="auto"/>
            </w:tcBorders>
          </w:tcPr>
          <w:p w14:paraId="02ECB172" w14:textId="2BFAEBE4" w:rsidR="002D2F17" w:rsidRDefault="577DB4EF" w:rsidP="2CFCE02E">
            <w:pPr>
              <w:pStyle w:val="Table"/>
              <w:spacing w:line="259" w:lineRule="auto"/>
            </w:pPr>
            <w:r>
              <w:t>FT</w:t>
            </w:r>
          </w:p>
        </w:tc>
        <w:tc>
          <w:tcPr>
            <w:tcW w:w="1650" w:type="dxa"/>
            <w:tcBorders>
              <w:top w:val="single" w:sz="4" w:space="0" w:color="auto"/>
              <w:left w:val="single" w:sz="4" w:space="0" w:color="auto"/>
              <w:bottom w:val="single" w:sz="4" w:space="0" w:color="auto"/>
              <w:right w:val="single" w:sz="4" w:space="0" w:color="auto"/>
            </w:tcBorders>
          </w:tcPr>
          <w:p w14:paraId="4D6005C8" w14:textId="61DC2499" w:rsidR="002D2F17" w:rsidRDefault="00F847CA" w:rsidP="002D2F17">
            <w:pPr>
              <w:pStyle w:val="Table"/>
            </w:pPr>
            <w:r>
              <w:t>FT 0</w:t>
            </w:r>
          </w:p>
        </w:tc>
        <w:tc>
          <w:tcPr>
            <w:tcW w:w="2216" w:type="dxa"/>
            <w:tcBorders>
              <w:top w:val="single" w:sz="4" w:space="0" w:color="auto"/>
              <w:left w:val="single" w:sz="4" w:space="0" w:color="auto"/>
              <w:bottom w:val="single" w:sz="4" w:space="0" w:color="auto"/>
              <w:right w:val="single" w:sz="4" w:space="0" w:color="auto"/>
            </w:tcBorders>
          </w:tcPr>
          <w:p w14:paraId="77CA994E" w14:textId="77777777" w:rsidR="002D2F17" w:rsidRDefault="002D2F17" w:rsidP="002D2F17">
            <w:pPr>
              <w:pStyle w:val="Table"/>
            </w:pPr>
            <w:r>
              <w:t>3</w:t>
            </w:r>
          </w:p>
        </w:tc>
      </w:tr>
      <w:tr w:rsidR="00D068EA" w14:paraId="1EAC2E4A" w14:textId="77777777" w:rsidTr="00F77C3C">
        <w:trPr>
          <w:trHeight w:val="39"/>
        </w:trPr>
        <w:tc>
          <w:tcPr>
            <w:tcW w:w="0" w:type="auto"/>
            <w:tcBorders>
              <w:top w:val="single" w:sz="4" w:space="0" w:color="auto"/>
              <w:left w:val="single" w:sz="4" w:space="0" w:color="auto"/>
              <w:bottom w:val="single" w:sz="4" w:space="0" w:color="auto"/>
              <w:right w:val="single" w:sz="4" w:space="0" w:color="auto"/>
            </w:tcBorders>
          </w:tcPr>
          <w:p w14:paraId="636EE5D4" w14:textId="14689E2A" w:rsidR="002D2F17" w:rsidRDefault="1DEC597F" w:rsidP="2CFCE02E">
            <w:pPr>
              <w:pStyle w:val="Table"/>
              <w:spacing w:line="259" w:lineRule="auto"/>
            </w:pPr>
            <w:r>
              <w:t>NCS 560 Shelf</w:t>
            </w:r>
          </w:p>
        </w:tc>
        <w:tc>
          <w:tcPr>
            <w:tcW w:w="0" w:type="auto"/>
            <w:tcBorders>
              <w:top w:val="single" w:sz="4" w:space="0" w:color="auto"/>
              <w:left w:val="single" w:sz="4" w:space="0" w:color="auto"/>
              <w:bottom w:val="single" w:sz="4" w:space="0" w:color="auto"/>
              <w:right w:val="single" w:sz="4" w:space="0" w:color="auto"/>
            </w:tcBorders>
          </w:tcPr>
          <w:p w14:paraId="3073E5CF" w14:textId="3A21BAB8" w:rsidR="002D2F17" w:rsidRDefault="1246F5D9" w:rsidP="2CFCE02E">
            <w:pPr>
              <w:pStyle w:val="Table"/>
              <w:spacing w:line="259" w:lineRule="auto"/>
            </w:pPr>
            <w:r>
              <w:t>FT</w:t>
            </w:r>
          </w:p>
        </w:tc>
        <w:tc>
          <w:tcPr>
            <w:tcW w:w="1650" w:type="dxa"/>
            <w:tcBorders>
              <w:top w:val="single" w:sz="4" w:space="0" w:color="auto"/>
              <w:left w:val="single" w:sz="4" w:space="0" w:color="auto"/>
              <w:bottom w:val="single" w:sz="4" w:space="0" w:color="auto"/>
              <w:right w:val="single" w:sz="4" w:space="0" w:color="auto"/>
            </w:tcBorders>
          </w:tcPr>
          <w:p w14:paraId="69441056" w14:textId="53F44788" w:rsidR="002D2F17" w:rsidRDefault="00F847CA" w:rsidP="002D2F17">
            <w:pPr>
              <w:pStyle w:val="Table"/>
            </w:pPr>
            <w:r>
              <w:t xml:space="preserve">FT </w:t>
            </w:r>
            <w:r w:rsidR="00F31E51">
              <w:t>1</w:t>
            </w:r>
          </w:p>
        </w:tc>
        <w:tc>
          <w:tcPr>
            <w:tcW w:w="2216" w:type="dxa"/>
            <w:tcBorders>
              <w:top w:val="single" w:sz="4" w:space="0" w:color="auto"/>
              <w:left w:val="single" w:sz="4" w:space="0" w:color="auto"/>
              <w:bottom w:val="single" w:sz="4" w:space="0" w:color="auto"/>
              <w:right w:val="single" w:sz="4" w:space="0" w:color="auto"/>
            </w:tcBorders>
          </w:tcPr>
          <w:p w14:paraId="7333A0C9" w14:textId="4C2E4D73" w:rsidR="002D2F17" w:rsidRDefault="002D2F17" w:rsidP="002D2F17">
            <w:pPr>
              <w:pStyle w:val="Table"/>
            </w:pPr>
            <w:r>
              <w:t>4</w:t>
            </w:r>
          </w:p>
        </w:tc>
      </w:tr>
      <w:tr w:rsidR="00D068EA" w14:paraId="4F581F49" w14:textId="77777777" w:rsidTr="00F77C3C">
        <w:trPr>
          <w:trHeight w:val="39"/>
        </w:trPr>
        <w:tc>
          <w:tcPr>
            <w:tcW w:w="0" w:type="auto"/>
            <w:tcBorders>
              <w:top w:val="single" w:sz="4" w:space="0" w:color="auto"/>
              <w:left w:val="single" w:sz="4" w:space="0" w:color="auto"/>
              <w:bottom w:val="single" w:sz="4" w:space="0" w:color="auto"/>
              <w:right w:val="single" w:sz="4" w:space="0" w:color="auto"/>
            </w:tcBorders>
          </w:tcPr>
          <w:p w14:paraId="4E789CAE" w14:textId="7A2DE018" w:rsidR="002D2F17" w:rsidRDefault="4B54D87D" w:rsidP="2CFCE02E">
            <w:pPr>
              <w:pStyle w:val="Table"/>
              <w:spacing w:line="259" w:lineRule="auto"/>
            </w:pPr>
            <w:r>
              <w:t>NCS 560 Shelf</w:t>
            </w:r>
          </w:p>
        </w:tc>
        <w:tc>
          <w:tcPr>
            <w:tcW w:w="0" w:type="auto"/>
            <w:tcBorders>
              <w:top w:val="single" w:sz="4" w:space="0" w:color="auto"/>
              <w:left w:val="single" w:sz="4" w:space="0" w:color="auto"/>
              <w:bottom w:val="single" w:sz="4" w:space="0" w:color="auto"/>
              <w:right w:val="single" w:sz="4" w:space="0" w:color="auto"/>
            </w:tcBorders>
          </w:tcPr>
          <w:p w14:paraId="041FAA36" w14:textId="76D03B8A" w:rsidR="002D2F17" w:rsidRDefault="00412C63" w:rsidP="2CFCE02E">
            <w:pPr>
              <w:pStyle w:val="Table"/>
              <w:spacing w:line="259" w:lineRule="auto"/>
            </w:pPr>
            <w:r>
              <w:t>P</w:t>
            </w:r>
            <w:r w:rsidR="75F0FF10">
              <w:t>FT</w:t>
            </w:r>
          </w:p>
        </w:tc>
        <w:tc>
          <w:tcPr>
            <w:tcW w:w="1650" w:type="dxa"/>
            <w:tcBorders>
              <w:top w:val="single" w:sz="4" w:space="0" w:color="auto"/>
              <w:left w:val="single" w:sz="4" w:space="0" w:color="auto"/>
              <w:bottom w:val="single" w:sz="4" w:space="0" w:color="auto"/>
              <w:right w:val="single" w:sz="4" w:space="0" w:color="auto"/>
            </w:tcBorders>
          </w:tcPr>
          <w:p w14:paraId="4DD19BC7" w14:textId="534257C3" w:rsidR="002D2F17" w:rsidRDefault="00F847CA" w:rsidP="002D2F17">
            <w:pPr>
              <w:pStyle w:val="Table"/>
            </w:pPr>
            <w:r>
              <w:t xml:space="preserve">FT </w:t>
            </w:r>
            <w:r w:rsidR="00F31E51">
              <w:t>2</w:t>
            </w:r>
          </w:p>
        </w:tc>
        <w:tc>
          <w:tcPr>
            <w:tcW w:w="2216" w:type="dxa"/>
            <w:tcBorders>
              <w:top w:val="single" w:sz="4" w:space="0" w:color="auto"/>
              <w:left w:val="single" w:sz="4" w:space="0" w:color="auto"/>
              <w:bottom w:val="single" w:sz="4" w:space="0" w:color="auto"/>
              <w:right w:val="single" w:sz="4" w:space="0" w:color="auto"/>
            </w:tcBorders>
          </w:tcPr>
          <w:p w14:paraId="7D520A0A" w14:textId="68854DEA" w:rsidR="002D2F17" w:rsidRDefault="002D2F17" w:rsidP="002D2F17">
            <w:pPr>
              <w:pStyle w:val="Table"/>
            </w:pPr>
            <w:r>
              <w:t>5</w:t>
            </w:r>
          </w:p>
        </w:tc>
      </w:tr>
      <w:tr w:rsidR="00D068EA" w14:paraId="7429CDC8" w14:textId="77777777" w:rsidTr="00F77C3C">
        <w:trPr>
          <w:trHeight w:val="39"/>
        </w:trPr>
        <w:tc>
          <w:tcPr>
            <w:tcW w:w="0" w:type="auto"/>
            <w:tcBorders>
              <w:top w:val="single" w:sz="4" w:space="0" w:color="auto"/>
              <w:left w:val="single" w:sz="4" w:space="0" w:color="auto"/>
              <w:bottom w:val="single" w:sz="4" w:space="0" w:color="auto"/>
              <w:right w:val="single" w:sz="4" w:space="0" w:color="auto"/>
            </w:tcBorders>
          </w:tcPr>
          <w:p w14:paraId="08C595CC" w14:textId="613F7D99" w:rsidR="002D2F17" w:rsidRDefault="39173E64" w:rsidP="2CFCE02E">
            <w:pPr>
              <w:pStyle w:val="Table"/>
              <w:spacing w:line="259" w:lineRule="auto"/>
            </w:pPr>
            <w:r>
              <w:t>NCS 560 Shelf</w:t>
            </w:r>
          </w:p>
        </w:tc>
        <w:tc>
          <w:tcPr>
            <w:tcW w:w="0" w:type="auto"/>
            <w:tcBorders>
              <w:top w:val="single" w:sz="4" w:space="0" w:color="auto"/>
              <w:left w:val="single" w:sz="4" w:space="0" w:color="auto"/>
              <w:bottom w:val="single" w:sz="4" w:space="0" w:color="auto"/>
              <w:right w:val="single" w:sz="4" w:space="0" w:color="auto"/>
            </w:tcBorders>
          </w:tcPr>
          <w:p w14:paraId="1F1072E0" w14:textId="5AD4FD0F" w:rsidR="002D2F17" w:rsidRPr="005642A5" w:rsidRDefault="452FFE7F" w:rsidP="2CFCE02E">
            <w:pPr>
              <w:pStyle w:val="Table"/>
              <w:spacing w:line="259" w:lineRule="auto"/>
            </w:pPr>
            <w:r>
              <w:t>RSP</w:t>
            </w:r>
          </w:p>
        </w:tc>
        <w:tc>
          <w:tcPr>
            <w:tcW w:w="1650" w:type="dxa"/>
            <w:tcBorders>
              <w:top w:val="single" w:sz="4" w:space="0" w:color="auto"/>
              <w:left w:val="single" w:sz="4" w:space="0" w:color="auto"/>
              <w:bottom w:val="single" w:sz="4" w:space="0" w:color="auto"/>
              <w:right w:val="single" w:sz="4" w:space="0" w:color="auto"/>
            </w:tcBorders>
          </w:tcPr>
          <w:p w14:paraId="5513C4F4" w14:textId="3718DB56" w:rsidR="002D2F17" w:rsidRPr="00AC2CBD" w:rsidRDefault="00733A72" w:rsidP="002D2F17">
            <w:pPr>
              <w:pStyle w:val="Table"/>
            </w:pPr>
            <w:r>
              <w:t>RSP 0</w:t>
            </w:r>
          </w:p>
        </w:tc>
        <w:tc>
          <w:tcPr>
            <w:tcW w:w="2216" w:type="dxa"/>
            <w:tcBorders>
              <w:top w:val="single" w:sz="4" w:space="0" w:color="auto"/>
              <w:left w:val="single" w:sz="4" w:space="0" w:color="auto"/>
              <w:bottom w:val="single" w:sz="4" w:space="0" w:color="auto"/>
              <w:right w:val="single" w:sz="4" w:space="0" w:color="auto"/>
            </w:tcBorders>
          </w:tcPr>
          <w:p w14:paraId="7277ACB7" w14:textId="7D7C92F5" w:rsidR="002D2F17" w:rsidRDefault="002D2F17" w:rsidP="002D2F17">
            <w:pPr>
              <w:pStyle w:val="Table"/>
            </w:pPr>
            <w:r>
              <w:t>6</w:t>
            </w:r>
          </w:p>
        </w:tc>
      </w:tr>
      <w:tr w:rsidR="00D068EA" w14:paraId="08B7C67C" w14:textId="77777777" w:rsidTr="00F77C3C">
        <w:trPr>
          <w:trHeight w:val="39"/>
        </w:trPr>
        <w:tc>
          <w:tcPr>
            <w:tcW w:w="2655" w:type="dxa"/>
            <w:tcBorders>
              <w:top w:val="single" w:sz="4" w:space="0" w:color="auto"/>
              <w:left w:val="single" w:sz="4" w:space="0" w:color="auto"/>
              <w:bottom w:val="single" w:sz="4" w:space="0" w:color="auto"/>
              <w:right w:val="single" w:sz="4" w:space="0" w:color="auto"/>
            </w:tcBorders>
          </w:tcPr>
          <w:p w14:paraId="76FD5706" w14:textId="5F6E3D9A" w:rsidR="2880A885" w:rsidRDefault="2880A885" w:rsidP="2CFCE02E">
            <w:pPr>
              <w:pStyle w:val="Table"/>
              <w:spacing w:line="259" w:lineRule="auto"/>
            </w:pPr>
            <w:r>
              <w:t>NCS 560 Shelf</w:t>
            </w:r>
          </w:p>
        </w:tc>
        <w:tc>
          <w:tcPr>
            <w:tcW w:w="2160" w:type="dxa"/>
            <w:tcBorders>
              <w:top w:val="single" w:sz="4" w:space="0" w:color="auto"/>
              <w:left w:val="single" w:sz="4" w:space="0" w:color="auto"/>
              <w:bottom w:val="single" w:sz="4" w:space="0" w:color="auto"/>
              <w:right w:val="single" w:sz="4" w:space="0" w:color="auto"/>
            </w:tcBorders>
          </w:tcPr>
          <w:p w14:paraId="3E05C2FF" w14:textId="37FCFFBE" w:rsidR="2880A885" w:rsidRDefault="2880A885" w:rsidP="2CFCE02E">
            <w:pPr>
              <w:pStyle w:val="Table"/>
              <w:spacing w:line="259" w:lineRule="auto"/>
            </w:pPr>
            <w:r>
              <w:t>RSP</w:t>
            </w:r>
          </w:p>
        </w:tc>
        <w:tc>
          <w:tcPr>
            <w:tcW w:w="1650" w:type="dxa"/>
            <w:tcBorders>
              <w:top w:val="single" w:sz="4" w:space="0" w:color="auto"/>
              <w:left w:val="single" w:sz="4" w:space="0" w:color="auto"/>
              <w:bottom w:val="single" w:sz="4" w:space="0" w:color="auto"/>
              <w:right w:val="single" w:sz="4" w:space="0" w:color="auto"/>
            </w:tcBorders>
          </w:tcPr>
          <w:p w14:paraId="17806639" w14:textId="525B1EE4" w:rsidR="2880A885" w:rsidRDefault="00733A72" w:rsidP="2CFCE02E">
            <w:pPr>
              <w:pStyle w:val="Table"/>
            </w:pPr>
            <w:r>
              <w:t>RSP 1</w:t>
            </w:r>
          </w:p>
        </w:tc>
        <w:tc>
          <w:tcPr>
            <w:tcW w:w="2216" w:type="dxa"/>
            <w:tcBorders>
              <w:top w:val="single" w:sz="4" w:space="0" w:color="auto"/>
              <w:left w:val="single" w:sz="4" w:space="0" w:color="auto"/>
              <w:bottom w:val="single" w:sz="4" w:space="0" w:color="auto"/>
              <w:right w:val="single" w:sz="4" w:space="0" w:color="auto"/>
            </w:tcBorders>
          </w:tcPr>
          <w:p w14:paraId="02B0CE0D" w14:textId="524B1C59" w:rsidR="2880A885" w:rsidRDefault="2880A885" w:rsidP="2CFCE02E">
            <w:pPr>
              <w:pStyle w:val="Table"/>
            </w:pPr>
            <w:r>
              <w:t>7</w:t>
            </w:r>
          </w:p>
        </w:tc>
      </w:tr>
      <w:tr w:rsidR="00D068EA" w14:paraId="382A31A1" w14:textId="77777777" w:rsidTr="00F77C3C">
        <w:trPr>
          <w:trHeight w:val="39"/>
        </w:trPr>
        <w:tc>
          <w:tcPr>
            <w:tcW w:w="2655" w:type="dxa"/>
            <w:tcBorders>
              <w:top w:val="single" w:sz="4" w:space="0" w:color="auto"/>
              <w:left w:val="single" w:sz="4" w:space="0" w:color="auto"/>
              <w:bottom w:val="single" w:sz="4" w:space="0" w:color="auto"/>
              <w:right w:val="single" w:sz="4" w:space="0" w:color="auto"/>
            </w:tcBorders>
          </w:tcPr>
          <w:p w14:paraId="3B5AA594" w14:textId="5B5B51B1" w:rsidR="2880A885" w:rsidRDefault="2880A885" w:rsidP="2CFCE02E">
            <w:pPr>
              <w:pStyle w:val="Table"/>
              <w:spacing w:line="259" w:lineRule="auto"/>
            </w:pPr>
            <w:r>
              <w:t>NCS 560 Shelf</w:t>
            </w:r>
          </w:p>
        </w:tc>
        <w:tc>
          <w:tcPr>
            <w:tcW w:w="2160" w:type="dxa"/>
            <w:tcBorders>
              <w:top w:val="single" w:sz="4" w:space="0" w:color="auto"/>
              <w:left w:val="single" w:sz="4" w:space="0" w:color="auto"/>
              <w:bottom w:val="single" w:sz="4" w:space="0" w:color="auto"/>
              <w:right w:val="single" w:sz="4" w:space="0" w:color="auto"/>
            </w:tcBorders>
          </w:tcPr>
          <w:p w14:paraId="66877D39" w14:textId="26A88049" w:rsidR="2880A885" w:rsidRDefault="2880A885" w:rsidP="2CFCE02E">
            <w:pPr>
              <w:pStyle w:val="Table"/>
              <w:spacing w:line="259" w:lineRule="auto"/>
            </w:pPr>
            <w:r>
              <w:t>IM</w:t>
            </w:r>
          </w:p>
        </w:tc>
        <w:tc>
          <w:tcPr>
            <w:tcW w:w="1650" w:type="dxa"/>
            <w:tcBorders>
              <w:top w:val="single" w:sz="4" w:space="0" w:color="auto"/>
              <w:left w:val="single" w:sz="4" w:space="0" w:color="auto"/>
              <w:bottom w:val="single" w:sz="4" w:space="0" w:color="auto"/>
              <w:right w:val="single" w:sz="4" w:space="0" w:color="auto"/>
            </w:tcBorders>
          </w:tcPr>
          <w:p w14:paraId="78AD1054" w14:textId="21C7DDB2" w:rsidR="2880A885" w:rsidRDefault="00031966" w:rsidP="2CFCE02E">
            <w:pPr>
              <w:pStyle w:val="Table"/>
            </w:pPr>
            <w:r>
              <w:t>IM 0</w:t>
            </w:r>
          </w:p>
        </w:tc>
        <w:tc>
          <w:tcPr>
            <w:tcW w:w="2216" w:type="dxa"/>
            <w:tcBorders>
              <w:top w:val="single" w:sz="4" w:space="0" w:color="auto"/>
              <w:left w:val="single" w:sz="4" w:space="0" w:color="auto"/>
              <w:bottom w:val="single" w:sz="4" w:space="0" w:color="auto"/>
              <w:right w:val="single" w:sz="4" w:space="0" w:color="auto"/>
            </w:tcBorders>
          </w:tcPr>
          <w:p w14:paraId="7B8B9CEB" w14:textId="041D75B3" w:rsidR="2880A885" w:rsidRDefault="2880A885" w:rsidP="2CFCE02E">
            <w:pPr>
              <w:pStyle w:val="Table"/>
            </w:pPr>
            <w:r>
              <w:t>8</w:t>
            </w:r>
          </w:p>
        </w:tc>
      </w:tr>
      <w:tr w:rsidR="00D068EA" w14:paraId="32F3B350" w14:textId="77777777" w:rsidTr="00F77C3C">
        <w:trPr>
          <w:trHeight w:val="39"/>
        </w:trPr>
        <w:tc>
          <w:tcPr>
            <w:tcW w:w="2655" w:type="dxa"/>
            <w:tcBorders>
              <w:top w:val="single" w:sz="4" w:space="0" w:color="auto"/>
              <w:left w:val="single" w:sz="4" w:space="0" w:color="auto"/>
              <w:bottom w:val="single" w:sz="4" w:space="0" w:color="auto"/>
              <w:right w:val="single" w:sz="4" w:space="0" w:color="auto"/>
            </w:tcBorders>
          </w:tcPr>
          <w:p w14:paraId="5FB9D0EF" w14:textId="45D7E2D7" w:rsidR="2880A885" w:rsidRDefault="2880A885" w:rsidP="2CFCE02E">
            <w:pPr>
              <w:pStyle w:val="Table"/>
              <w:spacing w:line="259" w:lineRule="auto"/>
            </w:pPr>
            <w:r>
              <w:t>NCS 560 Shelf</w:t>
            </w:r>
          </w:p>
        </w:tc>
        <w:tc>
          <w:tcPr>
            <w:tcW w:w="2160" w:type="dxa"/>
            <w:tcBorders>
              <w:top w:val="single" w:sz="4" w:space="0" w:color="auto"/>
              <w:left w:val="single" w:sz="4" w:space="0" w:color="auto"/>
              <w:bottom w:val="single" w:sz="4" w:space="0" w:color="auto"/>
              <w:right w:val="single" w:sz="4" w:space="0" w:color="auto"/>
            </w:tcBorders>
          </w:tcPr>
          <w:p w14:paraId="51580679" w14:textId="294E2AAA" w:rsidR="2880A885" w:rsidRDefault="2880A885" w:rsidP="2CFCE02E">
            <w:pPr>
              <w:pStyle w:val="Table"/>
              <w:spacing w:line="259" w:lineRule="auto"/>
            </w:pPr>
            <w:r>
              <w:t>IM</w:t>
            </w:r>
          </w:p>
        </w:tc>
        <w:tc>
          <w:tcPr>
            <w:tcW w:w="1650" w:type="dxa"/>
            <w:tcBorders>
              <w:top w:val="single" w:sz="4" w:space="0" w:color="auto"/>
              <w:left w:val="single" w:sz="4" w:space="0" w:color="auto"/>
              <w:bottom w:val="single" w:sz="4" w:space="0" w:color="auto"/>
              <w:right w:val="single" w:sz="4" w:space="0" w:color="auto"/>
            </w:tcBorders>
          </w:tcPr>
          <w:p w14:paraId="1EA3FBC3" w14:textId="6DECA169" w:rsidR="2880A885" w:rsidRDefault="004B6702" w:rsidP="2CFCE02E">
            <w:pPr>
              <w:pStyle w:val="Table"/>
            </w:pPr>
            <w:r>
              <w:t>IM 1</w:t>
            </w:r>
          </w:p>
        </w:tc>
        <w:tc>
          <w:tcPr>
            <w:tcW w:w="2216" w:type="dxa"/>
            <w:tcBorders>
              <w:top w:val="single" w:sz="4" w:space="0" w:color="auto"/>
              <w:left w:val="single" w:sz="4" w:space="0" w:color="auto"/>
              <w:bottom w:val="single" w:sz="4" w:space="0" w:color="auto"/>
              <w:right w:val="single" w:sz="4" w:space="0" w:color="auto"/>
            </w:tcBorders>
          </w:tcPr>
          <w:p w14:paraId="3B5AEE24" w14:textId="2E8C3647" w:rsidR="2880A885" w:rsidRDefault="2880A885" w:rsidP="2CFCE02E">
            <w:pPr>
              <w:pStyle w:val="Table"/>
            </w:pPr>
            <w:r>
              <w:t>9</w:t>
            </w:r>
          </w:p>
        </w:tc>
      </w:tr>
      <w:tr w:rsidR="00D068EA" w14:paraId="68226397" w14:textId="77777777" w:rsidTr="00F77C3C">
        <w:trPr>
          <w:trHeight w:val="39"/>
        </w:trPr>
        <w:tc>
          <w:tcPr>
            <w:tcW w:w="2655" w:type="dxa"/>
            <w:tcBorders>
              <w:top w:val="single" w:sz="4" w:space="0" w:color="auto"/>
              <w:left w:val="single" w:sz="4" w:space="0" w:color="auto"/>
              <w:bottom w:val="single" w:sz="4" w:space="0" w:color="auto"/>
              <w:right w:val="single" w:sz="4" w:space="0" w:color="auto"/>
            </w:tcBorders>
          </w:tcPr>
          <w:p w14:paraId="168266F0" w14:textId="74D94687" w:rsidR="2880A885" w:rsidRDefault="2880A885" w:rsidP="2CFCE02E">
            <w:pPr>
              <w:pStyle w:val="Table"/>
              <w:spacing w:line="259" w:lineRule="auto"/>
            </w:pPr>
            <w:r>
              <w:t>NCS 560 Shelf</w:t>
            </w:r>
          </w:p>
        </w:tc>
        <w:tc>
          <w:tcPr>
            <w:tcW w:w="2160" w:type="dxa"/>
            <w:tcBorders>
              <w:top w:val="single" w:sz="4" w:space="0" w:color="auto"/>
              <w:left w:val="single" w:sz="4" w:space="0" w:color="auto"/>
              <w:bottom w:val="single" w:sz="4" w:space="0" w:color="auto"/>
              <w:right w:val="single" w:sz="4" w:space="0" w:color="auto"/>
            </w:tcBorders>
          </w:tcPr>
          <w:p w14:paraId="2500DC00" w14:textId="36C793CD" w:rsidR="2880A885" w:rsidRDefault="2880A885" w:rsidP="2CFCE02E">
            <w:pPr>
              <w:pStyle w:val="Table"/>
              <w:spacing w:line="259" w:lineRule="auto"/>
            </w:pPr>
            <w:r>
              <w:t>IM</w:t>
            </w:r>
          </w:p>
        </w:tc>
        <w:tc>
          <w:tcPr>
            <w:tcW w:w="1650" w:type="dxa"/>
            <w:tcBorders>
              <w:top w:val="single" w:sz="4" w:space="0" w:color="auto"/>
              <w:left w:val="single" w:sz="4" w:space="0" w:color="auto"/>
              <w:bottom w:val="single" w:sz="4" w:space="0" w:color="auto"/>
              <w:right w:val="single" w:sz="4" w:space="0" w:color="auto"/>
            </w:tcBorders>
          </w:tcPr>
          <w:p w14:paraId="2522A5AB" w14:textId="01B73E42" w:rsidR="2880A885" w:rsidRDefault="004B6702" w:rsidP="2CFCE02E">
            <w:pPr>
              <w:pStyle w:val="Table"/>
            </w:pPr>
            <w:r>
              <w:t>IM 2</w:t>
            </w:r>
          </w:p>
        </w:tc>
        <w:tc>
          <w:tcPr>
            <w:tcW w:w="2216" w:type="dxa"/>
            <w:tcBorders>
              <w:top w:val="single" w:sz="4" w:space="0" w:color="auto"/>
              <w:left w:val="single" w:sz="4" w:space="0" w:color="auto"/>
              <w:bottom w:val="single" w:sz="4" w:space="0" w:color="auto"/>
              <w:right w:val="single" w:sz="4" w:space="0" w:color="auto"/>
            </w:tcBorders>
          </w:tcPr>
          <w:p w14:paraId="70F4C803" w14:textId="603EA664" w:rsidR="2880A885" w:rsidRDefault="2880A885" w:rsidP="2CFCE02E">
            <w:pPr>
              <w:pStyle w:val="Table"/>
            </w:pPr>
            <w:r>
              <w:t>10</w:t>
            </w:r>
          </w:p>
        </w:tc>
      </w:tr>
      <w:tr w:rsidR="00D068EA" w14:paraId="54CF6060" w14:textId="77777777" w:rsidTr="00F77C3C">
        <w:trPr>
          <w:trHeight w:val="39"/>
        </w:trPr>
        <w:tc>
          <w:tcPr>
            <w:tcW w:w="2655" w:type="dxa"/>
            <w:tcBorders>
              <w:top w:val="single" w:sz="4" w:space="0" w:color="auto"/>
              <w:left w:val="single" w:sz="4" w:space="0" w:color="auto"/>
              <w:bottom w:val="single" w:sz="4" w:space="0" w:color="auto"/>
              <w:right w:val="single" w:sz="4" w:space="0" w:color="auto"/>
            </w:tcBorders>
          </w:tcPr>
          <w:p w14:paraId="49CC1760" w14:textId="0B038FA1" w:rsidR="2880A885" w:rsidRDefault="2880A885" w:rsidP="2CFCE02E">
            <w:pPr>
              <w:pStyle w:val="Table"/>
              <w:spacing w:line="259" w:lineRule="auto"/>
            </w:pPr>
            <w:r>
              <w:t>NCS 560 Shelf</w:t>
            </w:r>
          </w:p>
        </w:tc>
        <w:tc>
          <w:tcPr>
            <w:tcW w:w="2160" w:type="dxa"/>
            <w:tcBorders>
              <w:top w:val="single" w:sz="4" w:space="0" w:color="auto"/>
              <w:left w:val="single" w:sz="4" w:space="0" w:color="auto"/>
              <w:bottom w:val="single" w:sz="4" w:space="0" w:color="auto"/>
              <w:right w:val="single" w:sz="4" w:space="0" w:color="auto"/>
            </w:tcBorders>
          </w:tcPr>
          <w:p w14:paraId="709D7BDB" w14:textId="6CA26DEF" w:rsidR="2880A885" w:rsidRDefault="2880A885" w:rsidP="2CFCE02E">
            <w:pPr>
              <w:pStyle w:val="Table"/>
              <w:spacing w:line="259" w:lineRule="auto"/>
            </w:pPr>
            <w:r>
              <w:t>IM</w:t>
            </w:r>
            <w:r w:rsidR="0091585B">
              <w:t>A</w:t>
            </w:r>
          </w:p>
        </w:tc>
        <w:tc>
          <w:tcPr>
            <w:tcW w:w="1650" w:type="dxa"/>
            <w:tcBorders>
              <w:top w:val="single" w:sz="4" w:space="0" w:color="auto"/>
              <w:left w:val="single" w:sz="4" w:space="0" w:color="auto"/>
              <w:bottom w:val="single" w:sz="4" w:space="0" w:color="auto"/>
              <w:right w:val="single" w:sz="4" w:space="0" w:color="auto"/>
            </w:tcBorders>
          </w:tcPr>
          <w:p w14:paraId="3E00B158" w14:textId="570DD41F" w:rsidR="2880A885" w:rsidRDefault="0091585B" w:rsidP="2CFCE02E">
            <w:pPr>
              <w:pStyle w:val="Table"/>
            </w:pPr>
            <w:r>
              <w:t>IM 3</w:t>
            </w:r>
          </w:p>
        </w:tc>
        <w:tc>
          <w:tcPr>
            <w:tcW w:w="2216" w:type="dxa"/>
            <w:tcBorders>
              <w:top w:val="single" w:sz="4" w:space="0" w:color="auto"/>
              <w:left w:val="single" w:sz="4" w:space="0" w:color="auto"/>
              <w:bottom w:val="single" w:sz="4" w:space="0" w:color="auto"/>
              <w:right w:val="single" w:sz="4" w:space="0" w:color="auto"/>
            </w:tcBorders>
          </w:tcPr>
          <w:p w14:paraId="706A4B58" w14:textId="6AA722E2" w:rsidR="2880A885" w:rsidRDefault="2880A885" w:rsidP="2CFCE02E">
            <w:pPr>
              <w:pStyle w:val="Table"/>
            </w:pPr>
            <w:r>
              <w:t>11</w:t>
            </w:r>
          </w:p>
        </w:tc>
      </w:tr>
      <w:tr w:rsidR="00D068EA" w14:paraId="63B9AA51" w14:textId="77777777" w:rsidTr="00F77C3C">
        <w:trPr>
          <w:trHeight w:val="39"/>
        </w:trPr>
        <w:tc>
          <w:tcPr>
            <w:tcW w:w="2655" w:type="dxa"/>
            <w:tcBorders>
              <w:top w:val="single" w:sz="4" w:space="0" w:color="auto"/>
              <w:left w:val="single" w:sz="4" w:space="0" w:color="auto"/>
              <w:bottom w:val="single" w:sz="4" w:space="0" w:color="auto"/>
              <w:right w:val="single" w:sz="4" w:space="0" w:color="auto"/>
            </w:tcBorders>
          </w:tcPr>
          <w:p w14:paraId="2A38B82D" w14:textId="18CDF32D" w:rsidR="2880A885" w:rsidRDefault="2880A885" w:rsidP="2CFCE02E">
            <w:pPr>
              <w:pStyle w:val="Table"/>
              <w:spacing w:line="259" w:lineRule="auto"/>
            </w:pPr>
            <w:r>
              <w:t>NCS 560 Shelf</w:t>
            </w:r>
          </w:p>
        </w:tc>
        <w:tc>
          <w:tcPr>
            <w:tcW w:w="2160" w:type="dxa"/>
            <w:tcBorders>
              <w:top w:val="single" w:sz="4" w:space="0" w:color="auto"/>
              <w:left w:val="single" w:sz="4" w:space="0" w:color="auto"/>
              <w:bottom w:val="single" w:sz="4" w:space="0" w:color="auto"/>
              <w:right w:val="single" w:sz="4" w:space="0" w:color="auto"/>
            </w:tcBorders>
          </w:tcPr>
          <w:p w14:paraId="5D72F27F" w14:textId="3B4F322E" w:rsidR="2880A885" w:rsidRDefault="2880A885" w:rsidP="2CFCE02E">
            <w:pPr>
              <w:pStyle w:val="Table"/>
              <w:spacing w:line="259" w:lineRule="auto"/>
            </w:pPr>
            <w:r>
              <w:t>IM</w:t>
            </w:r>
          </w:p>
        </w:tc>
        <w:tc>
          <w:tcPr>
            <w:tcW w:w="1650" w:type="dxa"/>
            <w:tcBorders>
              <w:top w:val="single" w:sz="4" w:space="0" w:color="auto"/>
              <w:left w:val="single" w:sz="4" w:space="0" w:color="auto"/>
              <w:bottom w:val="single" w:sz="4" w:space="0" w:color="auto"/>
              <w:right w:val="single" w:sz="4" w:space="0" w:color="auto"/>
            </w:tcBorders>
          </w:tcPr>
          <w:p w14:paraId="7957F790" w14:textId="09144237" w:rsidR="2880A885" w:rsidRDefault="00B91F66" w:rsidP="2CFCE02E">
            <w:pPr>
              <w:pStyle w:val="Table"/>
            </w:pPr>
            <w:r>
              <w:t>IM 4</w:t>
            </w:r>
          </w:p>
        </w:tc>
        <w:tc>
          <w:tcPr>
            <w:tcW w:w="2216" w:type="dxa"/>
            <w:tcBorders>
              <w:top w:val="single" w:sz="4" w:space="0" w:color="auto"/>
              <w:left w:val="single" w:sz="4" w:space="0" w:color="auto"/>
              <w:bottom w:val="single" w:sz="4" w:space="0" w:color="auto"/>
              <w:right w:val="single" w:sz="4" w:space="0" w:color="auto"/>
            </w:tcBorders>
          </w:tcPr>
          <w:p w14:paraId="07D82277" w14:textId="6B66E7D2" w:rsidR="2880A885" w:rsidRDefault="2880A885" w:rsidP="2CFCE02E">
            <w:pPr>
              <w:pStyle w:val="Table"/>
            </w:pPr>
            <w:r>
              <w:t>12</w:t>
            </w:r>
          </w:p>
        </w:tc>
      </w:tr>
      <w:tr w:rsidR="00D068EA" w14:paraId="7F240885" w14:textId="77777777" w:rsidTr="00F77C3C">
        <w:trPr>
          <w:trHeight w:val="39"/>
        </w:trPr>
        <w:tc>
          <w:tcPr>
            <w:tcW w:w="2655" w:type="dxa"/>
            <w:tcBorders>
              <w:top w:val="single" w:sz="4" w:space="0" w:color="auto"/>
              <w:left w:val="single" w:sz="4" w:space="0" w:color="auto"/>
              <w:bottom w:val="single" w:sz="4" w:space="0" w:color="auto"/>
              <w:right w:val="single" w:sz="4" w:space="0" w:color="auto"/>
            </w:tcBorders>
          </w:tcPr>
          <w:p w14:paraId="6648BE28" w14:textId="2F0810B7" w:rsidR="2880A885" w:rsidRDefault="2880A885" w:rsidP="2CFCE02E">
            <w:pPr>
              <w:pStyle w:val="Table"/>
              <w:spacing w:line="259" w:lineRule="auto"/>
            </w:pPr>
            <w:r>
              <w:t>NCS 560 Shelf</w:t>
            </w:r>
          </w:p>
        </w:tc>
        <w:tc>
          <w:tcPr>
            <w:tcW w:w="2160" w:type="dxa"/>
            <w:tcBorders>
              <w:top w:val="single" w:sz="4" w:space="0" w:color="auto"/>
              <w:left w:val="single" w:sz="4" w:space="0" w:color="auto"/>
              <w:bottom w:val="single" w:sz="4" w:space="0" w:color="auto"/>
              <w:right w:val="single" w:sz="4" w:space="0" w:color="auto"/>
            </w:tcBorders>
          </w:tcPr>
          <w:p w14:paraId="3D1814B8" w14:textId="7091398B" w:rsidR="2880A885" w:rsidRDefault="2880A885" w:rsidP="2CFCE02E">
            <w:pPr>
              <w:pStyle w:val="Table"/>
              <w:spacing w:line="259" w:lineRule="auto"/>
            </w:pPr>
            <w:r>
              <w:t>IM</w:t>
            </w:r>
            <w:r w:rsidR="00B91F66">
              <w:t>A</w:t>
            </w:r>
            <w:r w:rsidR="00520AE3">
              <w:t>8Z</w:t>
            </w:r>
          </w:p>
        </w:tc>
        <w:tc>
          <w:tcPr>
            <w:tcW w:w="1650" w:type="dxa"/>
            <w:tcBorders>
              <w:top w:val="single" w:sz="4" w:space="0" w:color="auto"/>
              <w:left w:val="single" w:sz="4" w:space="0" w:color="auto"/>
              <w:bottom w:val="single" w:sz="4" w:space="0" w:color="auto"/>
              <w:right w:val="single" w:sz="4" w:space="0" w:color="auto"/>
            </w:tcBorders>
          </w:tcPr>
          <w:p w14:paraId="74D2D39E" w14:textId="432E7E4F" w:rsidR="2880A885" w:rsidRDefault="00520AE3" w:rsidP="2CFCE02E">
            <w:pPr>
              <w:pStyle w:val="Table"/>
            </w:pPr>
            <w:r>
              <w:t>IM 5</w:t>
            </w:r>
          </w:p>
        </w:tc>
        <w:tc>
          <w:tcPr>
            <w:tcW w:w="2216" w:type="dxa"/>
            <w:tcBorders>
              <w:top w:val="single" w:sz="4" w:space="0" w:color="auto"/>
              <w:left w:val="single" w:sz="4" w:space="0" w:color="auto"/>
              <w:bottom w:val="single" w:sz="4" w:space="0" w:color="auto"/>
              <w:right w:val="single" w:sz="4" w:space="0" w:color="auto"/>
            </w:tcBorders>
          </w:tcPr>
          <w:p w14:paraId="5C89D00F" w14:textId="31F1C7D9" w:rsidR="2880A885" w:rsidRDefault="2880A885" w:rsidP="2CFCE02E">
            <w:pPr>
              <w:pStyle w:val="Table"/>
            </w:pPr>
            <w:r>
              <w:t>13</w:t>
            </w:r>
          </w:p>
        </w:tc>
      </w:tr>
    </w:tbl>
    <w:p w14:paraId="48398C91" w14:textId="77777777" w:rsidR="002D2F17" w:rsidRPr="00B137E1" w:rsidRDefault="002D2F17" w:rsidP="00B137E1">
      <w:pPr>
        <w:pStyle w:val="BodyText"/>
        <w:rPr>
          <w:lang w:val="en-CA"/>
        </w:rPr>
      </w:pPr>
    </w:p>
    <w:p w14:paraId="1D34AC05" w14:textId="77777777" w:rsidR="00F568AB" w:rsidRDefault="00F568AB" w:rsidP="00F568AB">
      <w:pPr>
        <w:pStyle w:val="Heading3"/>
        <w:rPr>
          <w:lang w:val="en-CA"/>
        </w:rPr>
      </w:pPr>
      <w:bookmarkStart w:id="262" w:name="_Toc153919412"/>
      <w:r w:rsidRPr="1612F9A0">
        <w:rPr>
          <w:lang w:val="en-CA"/>
        </w:rPr>
        <w:t>Card Types</w:t>
      </w:r>
      <w:bookmarkEnd w:id="262"/>
    </w:p>
    <w:p w14:paraId="46A9A7F5" w14:textId="568BF937" w:rsidR="001A3FE3" w:rsidRPr="003F55F8" w:rsidRDefault="001A3FE3" w:rsidP="001A3FE3">
      <w:pPr>
        <w:pStyle w:val="BodyText"/>
        <w:rPr>
          <w:lang w:val="en-CA"/>
        </w:rPr>
      </w:pPr>
      <w:r>
        <w:rPr>
          <w:lang w:val="en-CA"/>
        </w:rPr>
        <w:t>Configure the following Card Types as per the below details.</w:t>
      </w:r>
      <w:commentRangeStart w:id="263"/>
      <w:commentRangeStart w:id="264"/>
      <w:commentRangeStart w:id="265"/>
      <w:commentRangeEnd w:id="263"/>
      <w:r>
        <w:rPr>
          <w:rStyle w:val="CommentReference"/>
        </w:rPr>
        <w:commentReference w:id="263"/>
      </w:r>
      <w:commentRangeEnd w:id="264"/>
      <w:r w:rsidR="00376929">
        <w:rPr>
          <w:rStyle w:val="CommentReference"/>
        </w:rPr>
        <w:commentReference w:id="264"/>
      </w:r>
      <w:commentRangeEnd w:id="265"/>
      <w:r>
        <w:rPr>
          <w:rStyle w:val="CommentReference"/>
        </w:rPr>
        <w:commentReference w:id="265"/>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0"/>
        <w:gridCol w:w="1180"/>
        <w:gridCol w:w="1956"/>
        <w:gridCol w:w="1132"/>
        <w:gridCol w:w="985"/>
        <w:gridCol w:w="935"/>
        <w:gridCol w:w="1022"/>
        <w:gridCol w:w="1054"/>
        <w:gridCol w:w="1039"/>
      </w:tblGrid>
      <w:tr w:rsidR="00E1327F" w:rsidRPr="005232B2" w14:paraId="1E41B362" w14:textId="77777777" w:rsidTr="1CE8C1CD">
        <w:tc>
          <w:tcPr>
            <w:tcW w:w="1240" w:type="dxa"/>
            <w:shd w:val="clear" w:color="auto" w:fill="548DD4" w:themeFill="text2" w:themeFillTint="99"/>
          </w:tcPr>
          <w:p w14:paraId="759D4043" w14:textId="77777777" w:rsidR="001A3FE3" w:rsidRPr="005232B2" w:rsidRDefault="001A3FE3">
            <w:pPr>
              <w:pStyle w:val="Table"/>
              <w:rPr>
                <w:b/>
                <w:bCs/>
              </w:rPr>
            </w:pPr>
            <w:r>
              <w:rPr>
                <w:b/>
                <w:bCs/>
              </w:rPr>
              <w:t>Archetype</w:t>
            </w:r>
          </w:p>
        </w:tc>
        <w:tc>
          <w:tcPr>
            <w:tcW w:w="1180" w:type="dxa"/>
            <w:shd w:val="clear" w:color="auto" w:fill="548DD4" w:themeFill="text2" w:themeFillTint="99"/>
          </w:tcPr>
          <w:p w14:paraId="2CB73783" w14:textId="77777777" w:rsidR="001A3FE3" w:rsidRPr="005232B2" w:rsidRDefault="001A3FE3">
            <w:pPr>
              <w:pStyle w:val="Table"/>
              <w:rPr>
                <w:b/>
                <w:bCs/>
              </w:rPr>
            </w:pPr>
            <w:r>
              <w:rPr>
                <w:b/>
                <w:bCs/>
              </w:rPr>
              <w:t>Archetype Instance Name</w:t>
            </w:r>
          </w:p>
        </w:tc>
        <w:tc>
          <w:tcPr>
            <w:tcW w:w="1956" w:type="dxa"/>
            <w:shd w:val="clear" w:color="auto" w:fill="548DD4" w:themeFill="text2" w:themeFillTint="99"/>
          </w:tcPr>
          <w:p w14:paraId="0BD96918" w14:textId="77777777" w:rsidR="001A3FE3" w:rsidRDefault="001A3FE3">
            <w:pPr>
              <w:pStyle w:val="Table"/>
              <w:rPr>
                <w:b/>
                <w:bCs/>
              </w:rPr>
            </w:pPr>
            <w:r>
              <w:rPr>
                <w:b/>
                <w:bCs/>
              </w:rPr>
              <w:t>Description</w:t>
            </w:r>
          </w:p>
        </w:tc>
        <w:tc>
          <w:tcPr>
            <w:tcW w:w="1132" w:type="dxa"/>
            <w:shd w:val="clear" w:color="auto" w:fill="548DD4" w:themeFill="text2" w:themeFillTint="99"/>
          </w:tcPr>
          <w:p w14:paraId="2EA182A7" w14:textId="77777777" w:rsidR="001A3FE3" w:rsidRDefault="001A3FE3">
            <w:pPr>
              <w:pStyle w:val="Table"/>
              <w:rPr>
                <w:b/>
                <w:bCs/>
              </w:rPr>
            </w:pPr>
            <w:r>
              <w:rPr>
                <w:b/>
                <w:bCs/>
              </w:rPr>
              <w:t>Part Number</w:t>
            </w:r>
          </w:p>
        </w:tc>
        <w:tc>
          <w:tcPr>
            <w:tcW w:w="985" w:type="dxa"/>
            <w:shd w:val="clear" w:color="auto" w:fill="548DD4" w:themeFill="text2" w:themeFillTint="99"/>
          </w:tcPr>
          <w:p w14:paraId="051E1EB5" w14:textId="77777777" w:rsidR="001A3FE3" w:rsidRDefault="001A3FE3">
            <w:pPr>
              <w:pStyle w:val="Table"/>
              <w:rPr>
                <w:b/>
                <w:bCs/>
              </w:rPr>
            </w:pPr>
            <w:r>
              <w:rPr>
                <w:b/>
                <w:bCs/>
              </w:rPr>
              <w:t>Positions Used</w:t>
            </w:r>
          </w:p>
        </w:tc>
        <w:tc>
          <w:tcPr>
            <w:tcW w:w="935" w:type="dxa"/>
            <w:shd w:val="clear" w:color="auto" w:fill="548DD4" w:themeFill="text2" w:themeFillTint="99"/>
          </w:tcPr>
          <w:p w14:paraId="6F8CB7A7" w14:textId="77777777" w:rsidR="001A3FE3" w:rsidRDefault="001A3FE3">
            <w:pPr>
              <w:pStyle w:val="Table"/>
              <w:rPr>
                <w:b/>
                <w:bCs/>
              </w:rPr>
            </w:pPr>
            <w:r>
              <w:rPr>
                <w:b/>
                <w:bCs/>
              </w:rPr>
              <w:t xml:space="preserve">Width </w:t>
            </w:r>
          </w:p>
          <w:p w14:paraId="046E80D3" w14:textId="77777777" w:rsidR="001A3FE3" w:rsidRDefault="001A3FE3">
            <w:pPr>
              <w:pStyle w:val="Table"/>
              <w:rPr>
                <w:b/>
                <w:bCs/>
              </w:rPr>
            </w:pPr>
            <w:r>
              <w:rPr>
                <w:b/>
                <w:bCs/>
              </w:rPr>
              <w:t>(in Inches)</w:t>
            </w:r>
          </w:p>
        </w:tc>
        <w:tc>
          <w:tcPr>
            <w:tcW w:w="1022" w:type="dxa"/>
            <w:shd w:val="clear" w:color="auto" w:fill="548DD4" w:themeFill="text2" w:themeFillTint="99"/>
          </w:tcPr>
          <w:p w14:paraId="1E50DB92" w14:textId="77777777" w:rsidR="001A3FE3" w:rsidRDefault="001A3FE3">
            <w:pPr>
              <w:pStyle w:val="Table"/>
              <w:rPr>
                <w:b/>
                <w:bCs/>
              </w:rPr>
            </w:pPr>
            <w:r>
              <w:rPr>
                <w:b/>
                <w:bCs/>
              </w:rPr>
              <w:t xml:space="preserve">Height </w:t>
            </w:r>
          </w:p>
          <w:p w14:paraId="1F043D5E" w14:textId="77777777" w:rsidR="001A3FE3" w:rsidRDefault="001A3FE3">
            <w:pPr>
              <w:pStyle w:val="Table"/>
              <w:rPr>
                <w:b/>
                <w:bCs/>
              </w:rPr>
            </w:pPr>
            <w:r>
              <w:rPr>
                <w:b/>
                <w:bCs/>
              </w:rPr>
              <w:t>(In Inches)</w:t>
            </w:r>
          </w:p>
        </w:tc>
        <w:tc>
          <w:tcPr>
            <w:tcW w:w="1054" w:type="dxa"/>
            <w:shd w:val="clear" w:color="auto" w:fill="548DD4" w:themeFill="text2" w:themeFillTint="99"/>
          </w:tcPr>
          <w:p w14:paraId="00B30403" w14:textId="77777777" w:rsidR="001A3FE3" w:rsidRDefault="001A3FE3">
            <w:pPr>
              <w:pStyle w:val="Table"/>
              <w:rPr>
                <w:b/>
                <w:bCs/>
              </w:rPr>
            </w:pPr>
            <w:r>
              <w:rPr>
                <w:b/>
                <w:bCs/>
              </w:rPr>
              <w:t xml:space="preserve">Child PTP </w:t>
            </w:r>
          </w:p>
          <w:p w14:paraId="6EAD97CA" w14:textId="77777777" w:rsidR="001A3FE3" w:rsidRDefault="001A3FE3">
            <w:pPr>
              <w:pStyle w:val="Table"/>
              <w:rPr>
                <w:b/>
                <w:bCs/>
              </w:rPr>
            </w:pPr>
            <w:r>
              <w:rPr>
                <w:b/>
                <w:bCs/>
              </w:rPr>
              <w:t>Positions</w:t>
            </w:r>
          </w:p>
        </w:tc>
        <w:tc>
          <w:tcPr>
            <w:tcW w:w="1039" w:type="dxa"/>
            <w:shd w:val="clear" w:color="auto" w:fill="548DD4" w:themeFill="text2" w:themeFillTint="99"/>
          </w:tcPr>
          <w:p w14:paraId="14A52323" w14:textId="77777777" w:rsidR="001A3FE3" w:rsidRDefault="001A3FE3">
            <w:pPr>
              <w:pStyle w:val="Table"/>
              <w:rPr>
                <w:b/>
                <w:bCs/>
              </w:rPr>
            </w:pPr>
            <w:r>
              <w:rPr>
                <w:b/>
                <w:bCs/>
              </w:rPr>
              <w:t>Physical Ports</w:t>
            </w:r>
          </w:p>
        </w:tc>
      </w:tr>
      <w:tr w:rsidR="007722F4" w:rsidRPr="005232B2" w14:paraId="6BD6CBF8" w14:textId="77777777" w:rsidTr="1CE8C1CD">
        <w:tc>
          <w:tcPr>
            <w:tcW w:w="1240" w:type="dxa"/>
          </w:tcPr>
          <w:p w14:paraId="598B7CE2" w14:textId="65C820D7" w:rsidR="00323E9C" w:rsidRPr="005232B2" w:rsidRDefault="629B7610" w:rsidP="00323E9C">
            <w:pPr>
              <w:pStyle w:val="Table"/>
            </w:pPr>
            <w:r>
              <w:t>A900-PWR1200-D</w:t>
            </w:r>
          </w:p>
        </w:tc>
        <w:tc>
          <w:tcPr>
            <w:tcW w:w="1180" w:type="dxa"/>
          </w:tcPr>
          <w:p w14:paraId="5742D27A" w14:textId="7330BDCA" w:rsidR="00323E9C" w:rsidRPr="005232B2" w:rsidRDefault="629B7610" w:rsidP="00323E9C">
            <w:pPr>
              <w:pStyle w:val="Table"/>
            </w:pPr>
            <w:r>
              <w:t>A900-PWR1200-D</w:t>
            </w:r>
          </w:p>
        </w:tc>
        <w:tc>
          <w:tcPr>
            <w:tcW w:w="1956" w:type="dxa"/>
          </w:tcPr>
          <w:p w14:paraId="39916D22" w14:textId="5F716E01" w:rsidR="00323E9C" w:rsidRPr="007F16C8" w:rsidRDefault="629B7610" w:rsidP="00323E9C">
            <w:pPr>
              <w:pStyle w:val="Table"/>
            </w:pPr>
            <w:r>
              <w:t>ASR 900 1200</w:t>
            </w:r>
            <w:r w:rsidR="1BCF8AB2">
              <w:t>W DC</w:t>
            </w:r>
            <w:r>
              <w:t xml:space="preserve"> Power supply</w:t>
            </w:r>
          </w:p>
        </w:tc>
        <w:tc>
          <w:tcPr>
            <w:tcW w:w="1132" w:type="dxa"/>
          </w:tcPr>
          <w:p w14:paraId="67D75429" w14:textId="4529CFBA" w:rsidR="00323E9C" w:rsidRPr="006054D5" w:rsidRDefault="106A11AF" w:rsidP="00323E9C">
            <w:pPr>
              <w:pStyle w:val="Table"/>
            </w:pPr>
            <w:r>
              <w:t>A900-PWR1200-D</w:t>
            </w:r>
          </w:p>
          <w:p w14:paraId="1B1490E3" w14:textId="17984AF5" w:rsidR="00323E9C" w:rsidRPr="006054D5" w:rsidRDefault="00323E9C" w:rsidP="00323E9C">
            <w:pPr>
              <w:pStyle w:val="Table"/>
            </w:pPr>
          </w:p>
        </w:tc>
        <w:tc>
          <w:tcPr>
            <w:tcW w:w="985" w:type="dxa"/>
          </w:tcPr>
          <w:p w14:paraId="7F071EA4" w14:textId="77777777" w:rsidR="00323E9C" w:rsidRDefault="00323E9C" w:rsidP="00323E9C">
            <w:pPr>
              <w:pStyle w:val="Table"/>
            </w:pPr>
            <w:r>
              <w:t>1</w:t>
            </w:r>
          </w:p>
        </w:tc>
        <w:tc>
          <w:tcPr>
            <w:tcW w:w="935" w:type="dxa"/>
          </w:tcPr>
          <w:p w14:paraId="4F2F7309" w14:textId="77777777" w:rsidR="00323E9C" w:rsidRDefault="00323E9C" w:rsidP="00323E9C">
            <w:pPr>
              <w:pStyle w:val="Table"/>
            </w:pPr>
            <w:r>
              <w:t>1</w:t>
            </w:r>
          </w:p>
        </w:tc>
        <w:tc>
          <w:tcPr>
            <w:tcW w:w="1022" w:type="dxa"/>
          </w:tcPr>
          <w:p w14:paraId="6A5D0B0A" w14:textId="77777777" w:rsidR="00323E9C" w:rsidRDefault="00323E9C" w:rsidP="00323E9C">
            <w:pPr>
              <w:pStyle w:val="Table"/>
            </w:pPr>
            <w:r>
              <w:t>1</w:t>
            </w:r>
          </w:p>
        </w:tc>
        <w:tc>
          <w:tcPr>
            <w:tcW w:w="1054" w:type="dxa"/>
          </w:tcPr>
          <w:p w14:paraId="0E7D789F" w14:textId="31B68FFB" w:rsidR="00323E9C" w:rsidRDefault="00323E9C" w:rsidP="00323E9C">
            <w:pPr>
              <w:pStyle w:val="Table"/>
            </w:pPr>
            <w:r>
              <w:t>0</w:t>
            </w:r>
          </w:p>
        </w:tc>
        <w:tc>
          <w:tcPr>
            <w:tcW w:w="1039" w:type="dxa"/>
          </w:tcPr>
          <w:p w14:paraId="7E891425" w14:textId="08D8DC47" w:rsidR="00323E9C" w:rsidRDefault="68698047" w:rsidP="00323E9C">
            <w:pPr>
              <w:pStyle w:val="Table"/>
            </w:pPr>
            <w:r>
              <w:t>0</w:t>
            </w:r>
          </w:p>
        </w:tc>
      </w:tr>
      <w:tr w:rsidR="00E15E82" w:rsidRPr="005232B2" w14:paraId="7811A29B" w14:textId="77777777" w:rsidTr="1CE8C1CD">
        <w:tc>
          <w:tcPr>
            <w:tcW w:w="1240" w:type="dxa"/>
            <w:vAlign w:val="bottom"/>
          </w:tcPr>
          <w:p w14:paraId="46C076E1" w14:textId="667BB04D" w:rsidR="00323E9C" w:rsidRPr="007F16C8" w:rsidRDefault="46F35EC5" w:rsidP="076E203E">
            <w:pPr>
              <w:pStyle w:val="Table"/>
              <w:rPr>
                <w:rFonts w:ascii="Calibri" w:hAnsi="Calibri" w:cs="Calibri"/>
                <w:color w:val="000000" w:themeColor="text1"/>
                <w:sz w:val="22"/>
                <w:szCs w:val="22"/>
              </w:rPr>
            </w:pPr>
            <w:r w:rsidRPr="076E203E">
              <w:rPr>
                <w:rFonts w:ascii="Calibri" w:hAnsi="Calibri" w:cs="Calibri"/>
                <w:color w:val="000000" w:themeColor="text1"/>
                <w:sz w:val="22"/>
                <w:szCs w:val="22"/>
              </w:rPr>
              <w:t>N560-4-FAN-H</w:t>
            </w:r>
          </w:p>
          <w:p w14:paraId="33D071AA" w14:textId="0665F3A0" w:rsidR="00323E9C" w:rsidRPr="007F16C8" w:rsidRDefault="00323E9C" w:rsidP="00323E9C">
            <w:pPr>
              <w:pStyle w:val="Table"/>
              <w:rPr>
                <w:rFonts w:ascii="Calibri" w:hAnsi="Calibri" w:cs="Calibri"/>
                <w:color w:val="000000" w:themeColor="text1"/>
                <w:sz w:val="22"/>
                <w:szCs w:val="22"/>
              </w:rPr>
            </w:pPr>
          </w:p>
        </w:tc>
        <w:tc>
          <w:tcPr>
            <w:tcW w:w="1180" w:type="dxa"/>
            <w:vAlign w:val="bottom"/>
          </w:tcPr>
          <w:p w14:paraId="13943AD7" w14:textId="5DF3EA8A" w:rsidR="00323E9C" w:rsidRDefault="46F35EC5" w:rsidP="076E203E">
            <w:pPr>
              <w:pStyle w:val="Table"/>
              <w:rPr>
                <w:rFonts w:ascii="Calibri" w:hAnsi="Calibri" w:cs="Calibri"/>
                <w:color w:val="000000" w:themeColor="text1"/>
                <w:sz w:val="22"/>
                <w:szCs w:val="22"/>
              </w:rPr>
            </w:pPr>
            <w:r w:rsidRPr="076E203E">
              <w:rPr>
                <w:rFonts w:ascii="Calibri" w:hAnsi="Calibri" w:cs="Calibri"/>
                <w:color w:val="000000" w:themeColor="text1"/>
                <w:sz w:val="22"/>
                <w:szCs w:val="22"/>
              </w:rPr>
              <w:t>N560-4-FAN-H</w:t>
            </w:r>
          </w:p>
          <w:p w14:paraId="5EA554AF" w14:textId="0B49BCE1" w:rsidR="00323E9C" w:rsidRDefault="00323E9C" w:rsidP="00323E9C">
            <w:pPr>
              <w:pStyle w:val="Table"/>
              <w:rPr>
                <w:rFonts w:ascii="Calibri" w:hAnsi="Calibri" w:cs="Calibri"/>
                <w:color w:val="000000" w:themeColor="text1"/>
                <w:sz w:val="22"/>
                <w:szCs w:val="22"/>
              </w:rPr>
            </w:pPr>
          </w:p>
        </w:tc>
        <w:tc>
          <w:tcPr>
            <w:tcW w:w="1956" w:type="dxa"/>
            <w:vAlign w:val="bottom"/>
          </w:tcPr>
          <w:p w14:paraId="1E837DB6" w14:textId="4B317C54" w:rsidR="00323E9C" w:rsidRPr="007F16C8" w:rsidRDefault="46F35EC5" w:rsidP="00323E9C">
            <w:pPr>
              <w:pStyle w:val="Table"/>
            </w:pPr>
            <w:r w:rsidRPr="076E203E">
              <w:rPr>
                <w:rFonts w:ascii="Calibri" w:hAnsi="Calibri" w:cs="Calibri"/>
                <w:color w:val="000000" w:themeColor="text1"/>
                <w:sz w:val="22"/>
                <w:szCs w:val="22"/>
              </w:rPr>
              <w:t>NCS 560 Series Router 4RU High Speed Fan Tray</w:t>
            </w:r>
          </w:p>
          <w:p w14:paraId="07AE93D2" w14:textId="7F6325EF" w:rsidR="00323E9C" w:rsidRPr="007F16C8" w:rsidRDefault="00323E9C" w:rsidP="076E203E">
            <w:pPr>
              <w:pStyle w:val="Table"/>
              <w:rPr>
                <w:rFonts w:ascii="Calibri" w:hAnsi="Calibri" w:cs="Calibri"/>
                <w:color w:val="000000" w:themeColor="text1"/>
                <w:sz w:val="22"/>
                <w:szCs w:val="22"/>
              </w:rPr>
            </w:pPr>
          </w:p>
        </w:tc>
        <w:tc>
          <w:tcPr>
            <w:tcW w:w="1132" w:type="dxa"/>
          </w:tcPr>
          <w:p w14:paraId="1A847546" w14:textId="0846DF8F" w:rsidR="00323E9C" w:rsidRDefault="16FD9F4D" w:rsidP="076E203E">
            <w:pPr>
              <w:pStyle w:val="Table"/>
              <w:rPr>
                <w:rFonts w:ascii="Calibri" w:hAnsi="Calibri" w:cs="Calibri"/>
                <w:color w:val="000000" w:themeColor="text1"/>
                <w:sz w:val="22"/>
                <w:szCs w:val="22"/>
              </w:rPr>
            </w:pPr>
            <w:r w:rsidRPr="076E203E">
              <w:rPr>
                <w:rFonts w:ascii="Calibri" w:hAnsi="Calibri" w:cs="Calibri"/>
                <w:color w:val="000000" w:themeColor="text1"/>
                <w:sz w:val="22"/>
                <w:szCs w:val="22"/>
              </w:rPr>
              <w:t>N560-4-FAN-H</w:t>
            </w:r>
          </w:p>
          <w:p w14:paraId="4F699563" w14:textId="55B5A693" w:rsidR="00323E9C" w:rsidRDefault="00323E9C" w:rsidP="076E203E">
            <w:pPr>
              <w:pStyle w:val="Table"/>
              <w:rPr>
                <w:rFonts w:ascii="Calibri" w:hAnsi="Calibri" w:cs="Calibri"/>
                <w:color w:val="000000" w:themeColor="text1"/>
                <w:sz w:val="22"/>
                <w:szCs w:val="22"/>
              </w:rPr>
            </w:pPr>
          </w:p>
        </w:tc>
        <w:tc>
          <w:tcPr>
            <w:tcW w:w="985" w:type="dxa"/>
          </w:tcPr>
          <w:p w14:paraId="2094D65A" w14:textId="376FB937" w:rsidR="00323E9C" w:rsidRPr="00FB6BEC" w:rsidRDefault="00323E9C" w:rsidP="00323E9C">
            <w:pPr>
              <w:pStyle w:val="Table"/>
            </w:pPr>
            <w:r>
              <w:t>1</w:t>
            </w:r>
          </w:p>
        </w:tc>
        <w:tc>
          <w:tcPr>
            <w:tcW w:w="935" w:type="dxa"/>
          </w:tcPr>
          <w:p w14:paraId="08EFF6F1" w14:textId="5421483F" w:rsidR="00323E9C" w:rsidRDefault="00323E9C" w:rsidP="00323E9C">
            <w:pPr>
              <w:pStyle w:val="Table"/>
            </w:pPr>
            <w:r>
              <w:t>1</w:t>
            </w:r>
          </w:p>
        </w:tc>
        <w:tc>
          <w:tcPr>
            <w:tcW w:w="1022" w:type="dxa"/>
          </w:tcPr>
          <w:p w14:paraId="78E13086" w14:textId="1BDD8DDA" w:rsidR="00323E9C" w:rsidRDefault="00323E9C" w:rsidP="00323E9C">
            <w:pPr>
              <w:pStyle w:val="Table"/>
            </w:pPr>
            <w:r>
              <w:t>1</w:t>
            </w:r>
          </w:p>
        </w:tc>
        <w:tc>
          <w:tcPr>
            <w:tcW w:w="1054" w:type="dxa"/>
          </w:tcPr>
          <w:p w14:paraId="720F6EA0" w14:textId="1D97AC6E" w:rsidR="00323E9C" w:rsidRDefault="00323E9C" w:rsidP="00323E9C">
            <w:pPr>
              <w:pStyle w:val="Table"/>
            </w:pPr>
            <w:r>
              <w:t>0</w:t>
            </w:r>
          </w:p>
        </w:tc>
        <w:tc>
          <w:tcPr>
            <w:tcW w:w="1039" w:type="dxa"/>
          </w:tcPr>
          <w:p w14:paraId="5513EA55" w14:textId="19EF5065" w:rsidR="00323E9C" w:rsidRDefault="5566895A" w:rsidP="00323E9C">
            <w:pPr>
              <w:pStyle w:val="Table"/>
            </w:pPr>
            <w:r>
              <w:t>0</w:t>
            </w:r>
          </w:p>
        </w:tc>
      </w:tr>
      <w:tr w:rsidR="00E15E82" w:rsidRPr="005232B2" w14:paraId="76AE60A4" w14:textId="77777777" w:rsidTr="1CE8C1CD">
        <w:tc>
          <w:tcPr>
            <w:tcW w:w="1240" w:type="dxa"/>
            <w:vAlign w:val="bottom"/>
          </w:tcPr>
          <w:p w14:paraId="0AF0AEC7" w14:textId="7F9822CE" w:rsidR="00323E9C" w:rsidRPr="007F16C8" w:rsidRDefault="1F8DFC19" w:rsidP="00323E9C">
            <w:pPr>
              <w:pStyle w:val="Table"/>
            </w:pPr>
            <w:r w:rsidRPr="076E203E">
              <w:rPr>
                <w:rFonts w:ascii="Calibri" w:hAnsi="Calibri" w:cs="Calibri"/>
                <w:color w:val="000000" w:themeColor="text1"/>
                <w:sz w:val="22"/>
                <w:szCs w:val="22"/>
              </w:rPr>
              <w:t>N560-4-PWR-FAN</w:t>
            </w:r>
          </w:p>
          <w:p w14:paraId="4BE05789" w14:textId="1266D7F6" w:rsidR="00323E9C" w:rsidRPr="007F16C8" w:rsidRDefault="00323E9C" w:rsidP="076E203E">
            <w:pPr>
              <w:pStyle w:val="Table"/>
              <w:rPr>
                <w:rFonts w:ascii="Calibri" w:hAnsi="Calibri" w:cs="Calibri"/>
                <w:color w:val="000000" w:themeColor="text1"/>
                <w:sz w:val="22"/>
                <w:szCs w:val="22"/>
              </w:rPr>
            </w:pPr>
          </w:p>
        </w:tc>
        <w:tc>
          <w:tcPr>
            <w:tcW w:w="1180" w:type="dxa"/>
            <w:vAlign w:val="bottom"/>
          </w:tcPr>
          <w:p w14:paraId="27EFBA52" w14:textId="4A5BF3C5" w:rsidR="00323E9C" w:rsidRDefault="1F8DFC19" w:rsidP="00323E9C">
            <w:pPr>
              <w:pStyle w:val="Table"/>
            </w:pPr>
            <w:r w:rsidRPr="076E203E">
              <w:rPr>
                <w:rFonts w:ascii="Calibri" w:hAnsi="Calibri" w:cs="Calibri"/>
                <w:color w:val="000000" w:themeColor="text1"/>
                <w:sz w:val="22"/>
                <w:szCs w:val="22"/>
              </w:rPr>
              <w:t>N560-4-PWR-FAN</w:t>
            </w:r>
          </w:p>
          <w:p w14:paraId="788AF8DC" w14:textId="0FEA8035" w:rsidR="00323E9C" w:rsidRDefault="00323E9C" w:rsidP="076E203E">
            <w:pPr>
              <w:pStyle w:val="Table"/>
              <w:rPr>
                <w:rFonts w:ascii="Calibri" w:hAnsi="Calibri" w:cs="Calibri"/>
                <w:color w:val="000000" w:themeColor="text1"/>
                <w:sz w:val="22"/>
                <w:szCs w:val="22"/>
              </w:rPr>
            </w:pPr>
          </w:p>
        </w:tc>
        <w:tc>
          <w:tcPr>
            <w:tcW w:w="1956" w:type="dxa"/>
            <w:vAlign w:val="bottom"/>
          </w:tcPr>
          <w:p w14:paraId="5962120D" w14:textId="57142883" w:rsidR="00323E9C" w:rsidRPr="007F16C8" w:rsidRDefault="1F8DFC19" w:rsidP="076E203E">
            <w:pPr>
              <w:pStyle w:val="Table"/>
              <w:rPr>
                <w:rFonts w:ascii="Calibri" w:hAnsi="Calibri" w:cs="Calibri"/>
                <w:color w:val="000000" w:themeColor="text1"/>
                <w:sz w:val="22"/>
                <w:szCs w:val="22"/>
              </w:rPr>
            </w:pPr>
            <w:r w:rsidRPr="076E203E">
              <w:rPr>
                <w:rFonts w:ascii="Calibri" w:hAnsi="Calibri" w:cs="Calibri"/>
                <w:color w:val="000000" w:themeColor="text1"/>
                <w:sz w:val="22"/>
                <w:szCs w:val="22"/>
              </w:rPr>
              <w:t>NCS 560 Series Router 4RU Power Fan Tray</w:t>
            </w:r>
          </w:p>
          <w:p w14:paraId="067A04D0" w14:textId="4FA7CCD4" w:rsidR="00323E9C" w:rsidRPr="007F16C8" w:rsidRDefault="00323E9C" w:rsidP="00323E9C">
            <w:pPr>
              <w:pStyle w:val="Table"/>
              <w:rPr>
                <w:rFonts w:ascii="Calibri" w:hAnsi="Calibri" w:cs="Calibri"/>
                <w:color w:val="000000" w:themeColor="text1"/>
                <w:sz w:val="22"/>
                <w:szCs w:val="22"/>
              </w:rPr>
            </w:pPr>
          </w:p>
        </w:tc>
        <w:tc>
          <w:tcPr>
            <w:tcW w:w="1132" w:type="dxa"/>
          </w:tcPr>
          <w:p w14:paraId="121760D4" w14:textId="0DA8C98E" w:rsidR="00323E9C" w:rsidRDefault="443A0E29" w:rsidP="00323E9C">
            <w:pPr>
              <w:pStyle w:val="Table"/>
            </w:pPr>
            <w:r w:rsidRPr="076E203E">
              <w:rPr>
                <w:rFonts w:ascii="Calibri" w:hAnsi="Calibri" w:cs="Calibri"/>
                <w:color w:val="000000" w:themeColor="text1"/>
                <w:sz w:val="22"/>
                <w:szCs w:val="22"/>
              </w:rPr>
              <w:t>N560-4-PWR-FAN</w:t>
            </w:r>
          </w:p>
        </w:tc>
        <w:tc>
          <w:tcPr>
            <w:tcW w:w="985" w:type="dxa"/>
          </w:tcPr>
          <w:p w14:paraId="25EA6083" w14:textId="6AC665E2" w:rsidR="00323E9C" w:rsidRPr="00FB6BEC" w:rsidRDefault="00323E9C" w:rsidP="00323E9C">
            <w:pPr>
              <w:pStyle w:val="Table"/>
            </w:pPr>
            <w:r>
              <w:t>1</w:t>
            </w:r>
          </w:p>
        </w:tc>
        <w:tc>
          <w:tcPr>
            <w:tcW w:w="935" w:type="dxa"/>
          </w:tcPr>
          <w:p w14:paraId="2B853D9C" w14:textId="583F8B8E" w:rsidR="00323E9C" w:rsidRDefault="00323E9C" w:rsidP="00323E9C">
            <w:pPr>
              <w:pStyle w:val="Table"/>
            </w:pPr>
            <w:r>
              <w:t>1</w:t>
            </w:r>
          </w:p>
        </w:tc>
        <w:tc>
          <w:tcPr>
            <w:tcW w:w="1022" w:type="dxa"/>
          </w:tcPr>
          <w:p w14:paraId="3199501B" w14:textId="18D9BB8D" w:rsidR="00323E9C" w:rsidRDefault="00323E9C" w:rsidP="00323E9C">
            <w:pPr>
              <w:pStyle w:val="Table"/>
            </w:pPr>
            <w:r>
              <w:t>1</w:t>
            </w:r>
          </w:p>
        </w:tc>
        <w:tc>
          <w:tcPr>
            <w:tcW w:w="1054" w:type="dxa"/>
          </w:tcPr>
          <w:p w14:paraId="61A2EBC1" w14:textId="73FCD873" w:rsidR="00323E9C" w:rsidRDefault="00323E9C" w:rsidP="00323E9C">
            <w:pPr>
              <w:pStyle w:val="Table"/>
            </w:pPr>
            <w:r>
              <w:t>0</w:t>
            </w:r>
          </w:p>
        </w:tc>
        <w:tc>
          <w:tcPr>
            <w:tcW w:w="1039" w:type="dxa"/>
          </w:tcPr>
          <w:p w14:paraId="423B440C" w14:textId="384799CB" w:rsidR="00323E9C" w:rsidRDefault="35F8BDF8" w:rsidP="00323E9C">
            <w:pPr>
              <w:pStyle w:val="Table"/>
            </w:pPr>
            <w:r>
              <w:t>0</w:t>
            </w:r>
          </w:p>
        </w:tc>
      </w:tr>
      <w:tr w:rsidR="00E15E82" w:rsidRPr="005232B2" w14:paraId="3AB4793C" w14:textId="77777777" w:rsidTr="1CE8C1CD">
        <w:tc>
          <w:tcPr>
            <w:tcW w:w="1240" w:type="dxa"/>
            <w:vAlign w:val="bottom"/>
          </w:tcPr>
          <w:p w14:paraId="14EEA110" w14:textId="334EFD30" w:rsidR="00323E9C" w:rsidRPr="007F16C8" w:rsidRDefault="0946DBFB" w:rsidP="076E203E">
            <w:pPr>
              <w:pStyle w:val="Table"/>
              <w:rPr>
                <w:rFonts w:ascii="Calibri" w:hAnsi="Calibri" w:cs="Calibri"/>
                <w:color w:val="000000" w:themeColor="text1"/>
                <w:sz w:val="22"/>
                <w:szCs w:val="22"/>
              </w:rPr>
            </w:pPr>
            <w:r w:rsidRPr="076E203E">
              <w:rPr>
                <w:rFonts w:ascii="Calibri" w:hAnsi="Calibri" w:cs="Calibri"/>
                <w:color w:val="000000" w:themeColor="text1"/>
                <w:sz w:val="22"/>
                <w:szCs w:val="22"/>
              </w:rPr>
              <w:t>N560-4-RSP4E</w:t>
            </w:r>
          </w:p>
          <w:p w14:paraId="75BAEFCA" w14:textId="301DBB42" w:rsidR="00323E9C" w:rsidRPr="007F16C8" w:rsidRDefault="00323E9C" w:rsidP="00323E9C">
            <w:pPr>
              <w:pStyle w:val="Table"/>
              <w:rPr>
                <w:rFonts w:ascii="Calibri" w:hAnsi="Calibri" w:cs="Calibri"/>
                <w:color w:val="000000" w:themeColor="text1"/>
                <w:sz w:val="22"/>
                <w:szCs w:val="22"/>
              </w:rPr>
            </w:pPr>
          </w:p>
        </w:tc>
        <w:tc>
          <w:tcPr>
            <w:tcW w:w="1180" w:type="dxa"/>
            <w:vAlign w:val="bottom"/>
          </w:tcPr>
          <w:p w14:paraId="74ADB497" w14:textId="242E410D" w:rsidR="00323E9C" w:rsidRDefault="0946DBFB" w:rsidP="00323E9C">
            <w:pPr>
              <w:pStyle w:val="Table"/>
            </w:pPr>
            <w:r w:rsidRPr="076E203E">
              <w:rPr>
                <w:rFonts w:ascii="Calibri" w:hAnsi="Calibri" w:cs="Calibri"/>
                <w:color w:val="000000" w:themeColor="text1"/>
                <w:sz w:val="22"/>
                <w:szCs w:val="22"/>
              </w:rPr>
              <w:t>N560-4-RSP4E</w:t>
            </w:r>
          </w:p>
          <w:p w14:paraId="1F8E179D" w14:textId="56AEBFD3" w:rsidR="00323E9C" w:rsidRDefault="00323E9C" w:rsidP="076E203E">
            <w:pPr>
              <w:pStyle w:val="Table"/>
              <w:rPr>
                <w:rFonts w:ascii="Calibri" w:hAnsi="Calibri" w:cs="Calibri"/>
                <w:color w:val="000000" w:themeColor="text1"/>
                <w:sz w:val="22"/>
                <w:szCs w:val="22"/>
              </w:rPr>
            </w:pPr>
          </w:p>
        </w:tc>
        <w:tc>
          <w:tcPr>
            <w:tcW w:w="1956" w:type="dxa"/>
            <w:vAlign w:val="bottom"/>
          </w:tcPr>
          <w:p w14:paraId="3D786323" w14:textId="5B620A0F" w:rsidR="00323E9C" w:rsidRPr="007F16C8" w:rsidRDefault="0946DBFB" w:rsidP="076E203E">
            <w:pPr>
              <w:pStyle w:val="Table"/>
              <w:rPr>
                <w:rFonts w:ascii="Calibri" w:hAnsi="Calibri" w:cs="Calibri"/>
                <w:color w:val="000000" w:themeColor="text1"/>
                <w:sz w:val="22"/>
                <w:szCs w:val="22"/>
              </w:rPr>
            </w:pPr>
            <w:r w:rsidRPr="076E203E">
              <w:rPr>
                <w:rFonts w:ascii="Calibri" w:hAnsi="Calibri" w:cs="Calibri"/>
                <w:color w:val="000000" w:themeColor="text1"/>
                <w:sz w:val="22"/>
                <w:szCs w:val="22"/>
              </w:rPr>
              <w:t>NCS 560 Series Router 4RU Route Switch Processor 4E, 800G</w:t>
            </w:r>
          </w:p>
          <w:p w14:paraId="292CA5FF" w14:textId="61A8C0E9" w:rsidR="00323E9C" w:rsidRPr="007F16C8" w:rsidRDefault="00323E9C" w:rsidP="00323E9C">
            <w:pPr>
              <w:pStyle w:val="Table"/>
              <w:rPr>
                <w:rFonts w:ascii="Calibri" w:hAnsi="Calibri" w:cs="Calibri"/>
                <w:color w:val="000000" w:themeColor="text1"/>
                <w:sz w:val="22"/>
                <w:szCs w:val="22"/>
              </w:rPr>
            </w:pPr>
          </w:p>
        </w:tc>
        <w:tc>
          <w:tcPr>
            <w:tcW w:w="1132" w:type="dxa"/>
          </w:tcPr>
          <w:p w14:paraId="68D28E39" w14:textId="04A4E16E" w:rsidR="00323E9C" w:rsidRDefault="343EF58D" w:rsidP="076E203E">
            <w:pPr>
              <w:pStyle w:val="Table"/>
              <w:rPr>
                <w:rFonts w:ascii="Calibri" w:hAnsi="Calibri" w:cs="Calibri"/>
                <w:color w:val="000000" w:themeColor="text1"/>
                <w:sz w:val="22"/>
                <w:szCs w:val="22"/>
              </w:rPr>
            </w:pPr>
            <w:r w:rsidRPr="076E203E">
              <w:rPr>
                <w:rFonts w:ascii="Calibri" w:hAnsi="Calibri" w:cs="Calibri"/>
                <w:color w:val="000000" w:themeColor="text1"/>
                <w:sz w:val="22"/>
                <w:szCs w:val="22"/>
              </w:rPr>
              <w:t>N560-4-RSP4E</w:t>
            </w:r>
          </w:p>
          <w:p w14:paraId="30E8F7D0" w14:textId="6D4C2168" w:rsidR="00323E9C" w:rsidRDefault="00323E9C" w:rsidP="00323E9C">
            <w:pPr>
              <w:pStyle w:val="Table"/>
            </w:pPr>
          </w:p>
        </w:tc>
        <w:tc>
          <w:tcPr>
            <w:tcW w:w="985" w:type="dxa"/>
          </w:tcPr>
          <w:p w14:paraId="7477A7AC" w14:textId="629756E1" w:rsidR="00323E9C" w:rsidRPr="00FB6BEC" w:rsidRDefault="00323E9C" w:rsidP="00323E9C">
            <w:pPr>
              <w:pStyle w:val="Table"/>
            </w:pPr>
            <w:r>
              <w:t>1</w:t>
            </w:r>
          </w:p>
        </w:tc>
        <w:tc>
          <w:tcPr>
            <w:tcW w:w="935" w:type="dxa"/>
          </w:tcPr>
          <w:p w14:paraId="2D686BC5" w14:textId="62ECD6B2" w:rsidR="00323E9C" w:rsidRDefault="00323E9C" w:rsidP="00323E9C">
            <w:pPr>
              <w:pStyle w:val="Table"/>
            </w:pPr>
            <w:r>
              <w:t>1</w:t>
            </w:r>
          </w:p>
        </w:tc>
        <w:tc>
          <w:tcPr>
            <w:tcW w:w="1022" w:type="dxa"/>
          </w:tcPr>
          <w:p w14:paraId="19FB28D4" w14:textId="32F54627" w:rsidR="00323E9C" w:rsidRDefault="00323E9C" w:rsidP="00323E9C">
            <w:pPr>
              <w:pStyle w:val="Table"/>
            </w:pPr>
            <w:r>
              <w:t>1</w:t>
            </w:r>
          </w:p>
        </w:tc>
        <w:tc>
          <w:tcPr>
            <w:tcW w:w="1054" w:type="dxa"/>
          </w:tcPr>
          <w:p w14:paraId="535A12B3" w14:textId="069117B2" w:rsidR="00323E9C" w:rsidRDefault="00323E9C" w:rsidP="00323E9C">
            <w:pPr>
              <w:pStyle w:val="Table"/>
            </w:pPr>
            <w:r>
              <w:t>0</w:t>
            </w:r>
          </w:p>
        </w:tc>
        <w:tc>
          <w:tcPr>
            <w:tcW w:w="1039" w:type="dxa"/>
          </w:tcPr>
          <w:p w14:paraId="418C3405" w14:textId="69B15477" w:rsidR="00323E9C" w:rsidRDefault="44C42F52" w:rsidP="00323E9C">
            <w:pPr>
              <w:pStyle w:val="Table"/>
            </w:pPr>
            <w:r>
              <w:t>0</w:t>
            </w:r>
          </w:p>
        </w:tc>
      </w:tr>
      <w:tr w:rsidR="00E15E82" w:rsidRPr="005232B2" w14:paraId="4D36126A" w14:textId="77777777" w:rsidTr="1CE8C1CD">
        <w:tc>
          <w:tcPr>
            <w:tcW w:w="1240" w:type="dxa"/>
            <w:vAlign w:val="bottom"/>
          </w:tcPr>
          <w:p w14:paraId="0E5808BB" w14:textId="3234DC7B" w:rsidR="00323E9C" w:rsidRPr="007F16C8" w:rsidRDefault="607DB678" w:rsidP="076E203E">
            <w:pPr>
              <w:pStyle w:val="Table"/>
              <w:rPr>
                <w:rFonts w:ascii="Calibri" w:hAnsi="Calibri" w:cs="Calibri"/>
                <w:color w:val="000000" w:themeColor="text1"/>
                <w:sz w:val="22"/>
                <w:szCs w:val="22"/>
              </w:rPr>
            </w:pPr>
            <w:r w:rsidRPr="076E203E">
              <w:rPr>
                <w:rFonts w:ascii="Calibri" w:hAnsi="Calibri" w:cs="Calibri"/>
                <w:color w:val="000000" w:themeColor="text1"/>
                <w:sz w:val="22"/>
                <w:szCs w:val="22"/>
              </w:rPr>
              <w:t>N560-IMA-2C-DD</w:t>
            </w:r>
          </w:p>
          <w:p w14:paraId="7A40FCCA" w14:textId="4BBB05AB" w:rsidR="00323E9C" w:rsidRPr="007F16C8" w:rsidRDefault="00323E9C" w:rsidP="076E203E">
            <w:pPr>
              <w:pStyle w:val="Table"/>
              <w:rPr>
                <w:rFonts w:ascii="Calibri" w:hAnsi="Calibri" w:cs="Calibri"/>
                <w:color w:val="000000" w:themeColor="text1"/>
                <w:sz w:val="22"/>
                <w:szCs w:val="22"/>
              </w:rPr>
            </w:pPr>
          </w:p>
          <w:p w14:paraId="508FE9B5" w14:textId="0105FE78" w:rsidR="00323E9C" w:rsidRPr="007F16C8" w:rsidRDefault="00323E9C" w:rsidP="00323E9C">
            <w:pPr>
              <w:pStyle w:val="Table"/>
              <w:rPr>
                <w:rFonts w:ascii="Calibri" w:hAnsi="Calibri" w:cs="Calibri"/>
                <w:color w:val="000000" w:themeColor="text1"/>
                <w:sz w:val="22"/>
                <w:szCs w:val="22"/>
              </w:rPr>
            </w:pPr>
          </w:p>
        </w:tc>
        <w:tc>
          <w:tcPr>
            <w:tcW w:w="1180" w:type="dxa"/>
            <w:vAlign w:val="bottom"/>
          </w:tcPr>
          <w:p w14:paraId="69218CF1" w14:textId="3D2F78AE" w:rsidR="00323E9C" w:rsidRDefault="607DB678" w:rsidP="00323E9C">
            <w:pPr>
              <w:pStyle w:val="Table"/>
            </w:pPr>
            <w:r w:rsidRPr="076E203E">
              <w:rPr>
                <w:rFonts w:ascii="Calibri" w:hAnsi="Calibri" w:cs="Calibri"/>
                <w:color w:val="000000" w:themeColor="text1"/>
                <w:sz w:val="22"/>
                <w:szCs w:val="22"/>
              </w:rPr>
              <w:t>N560-IMA-2C-DD</w:t>
            </w:r>
          </w:p>
          <w:p w14:paraId="3C0597C6" w14:textId="02E8023F" w:rsidR="00323E9C" w:rsidRDefault="00323E9C" w:rsidP="076E203E">
            <w:pPr>
              <w:pStyle w:val="Table"/>
              <w:rPr>
                <w:rFonts w:ascii="Calibri" w:hAnsi="Calibri" w:cs="Calibri"/>
                <w:color w:val="000000" w:themeColor="text1"/>
                <w:sz w:val="22"/>
                <w:szCs w:val="22"/>
              </w:rPr>
            </w:pPr>
          </w:p>
        </w:tc>
        <w:tc>
          <w:tcPr>
            <w:tcW w:w="1956" w:type="dxa"/>
            <w:vAlign w:val="bottom"/>
          </w:tcPr>
          <w:p w14:paraId="0CC646CE" w14:textId="60B07717" w:rsidR="5C052BE8" w:rsidRDefault="5C052BE8" w:rsidP="5C052BE8">
            <w:pPr>
              <w:pStyle w:val="Table"/>
              <w:rPr>
                <w:rFonts w:ascii="Calibri" w:hAnsi="Calibri" w:cs="Calibri"/>
                <w:color w:val="000000" w:themeColor="text1"/>
                <w:sz w:val="22"/>
                <w:szCs w:val="22"/>
              </w:rPr>
            </w:pPr>
          </w:p>
          <w:p w14:paraId="3D9C6AA9" w14:textId="73022C76" w:rsidR="00323E9C" w:rsidRPr="007F16C8" w:rsidRDefault="59E72A26" w:rsidP="00323E9C">
            <w:pPr>
              <w:pStyle w:val="Table"/>
            </w:pPr>
            <w:r w:rsidRPr="2CFCE02E">
              <w:rPr>
                <w:rFonts w:ascii="Calibri" w:hAnsi="Calibri" w:cs="Calibri"/>
                <w:color w:val="000000" w:themeColor="text1"/>
                <w:sz w:val="22"/>
                <w:szCs w:val="22"/>
              </w:rPr>
              <w:t>N560-IMA-2C-DD</w:t>
            </w:r>
          </w:p>
        </w:tc>
        <w:tc>
          <w:tcPr>
            <w:tcW w:w="1132" w:type="dxa"/>
          </w:tcPr>
          <w:p w14:paraId="4DCE7B37" w14:textId="4300F68D" w:rsidR="00323E9C" w:rsidRDefault="646FE6E9" w:rsidP="076E203E">
            <w:pPr>
              <w:pStyle w:val="Table"/>
              <w:rPr>
                <w:rFonts w:ascii="Calibri" w:hAnsi="Calibri" w:cs="Calibri"/>
                <w:color w:val="000000" w:themeColor="text1"/>
                <w:sz w:val="22"/>
                <w:szCs w:val="22"/>
              </w:rPr>
            </w:pPr>
            <w:r w:rsidRPr="076E203E">
              <w:rPr>
                <w:rFonts w:ascii="Calibri" w:hAnsi="Calibri" w:cs="Calibri"/>
                <w:color w:val="000000" w:themeColor="text1"/>
                <w:sz w:val="22"/>
                <w:szCs w:val="22"/>
              </w:rPr>
              <w:t>N560-IMA-2C-DD</w:t>
            </w:r>
          </w:p>
          <w:p w14:paraId="30A3C1BC" w14:textId="6AA72B3C" w:rsidR="00323E9C" w:rsidRDefault="00323E9C" w:rsidP="076E203E">
            <w:pPr>
              <w:pStyle w:val="Table"/>
              <w:rPr>
                <w:rFonts w:ascii="Calibri" w:hAnsi="Calibri" w:cs="Calibri"/>
                <w:color w:val="000000" w:themeColor="text1"/>
                <w:sz w:val="22"/>
                <w:szCs w:val="22"/>
              </w:rPr>
            </w:pPr>
          </w:p>
          <w:p w14:paraId="34B4A62B" w14:textId="76CD609A" w:rsidR="00323E9C" w:rsidRDefault="00323E9C" w:rsidP="00323E9C">
            <w:pPr>
              <w:pStyle w:val="Table"/>
            </w:pPr>
          </w:p>
        </w:tc>
        <w:tc>
          <w:tcPr>
            <w:tcW w:w="985" w:type="dxa"/>
          </w:tcPr>
          <w:p w14:paraId="1157921F" w14:textId="54CE948F" w:rsidR="00323E9C" w:rsidRPr="00FB6BEC" w:rsidRDefault="00323E9C" w:rsidP="00323E9C">
            <w:pPr>
              <w:pStyle w:val="Table"/>
            </w:pPr>
            <w:r>
              <w:t>1</w:t>
            </w:r>
          </w:p>
        </w:tc>
        <w:tc>
          <w:tcPr>
            <w:tcW w:w="935" w:type="dxa"/>
          </w:tcPr>
          <w:p w14:paraId="678D6236" w14:textId="1426263E" w:rsidR="00323E9C" w:rsidRDefault="00323E9C" w:rsidP="00323E9C">
            <w:pPr>
              <w:pStyle w:val="Table"/>
            </w:pPr>
            <w:r>
              <w:t>1</w:t>
            </w:r>
          </w:p>
        </w:tc>
        <w:tc>
          <w:tcPr>
            <w:tcW w:w="1022" w:type="dxa"/>
          </w:tcPr>
          <w:p w14:paraId="35FD9F3D" w14:textId="1695C868" w:rsidR="00323E9C" w:rsidRDefault="00323E9C" w:rsidP="00323E9C">
            <w:pPr>
              <w:pStyle w:val="Table"/>
            </w:pPr>
            <w:r>
              <w:t>1</w:t>
            </w:r>
          </w:p>
        </w:tc>
        <w:tc>
          <w:tcPr>
            <w:tcW w:w="1054" w:type="dxa"/>
          </w:tcPr>
          <w:p w14:paraId="5DD2B708" w14:textId="0B35F3E2" w:rsidR="00323E9C" w:rsidRDefault="00323E9C" w:rsidP="00323E9C">
            <w:pPr>
              <w:pStyle w:val="Table"/>
            </w:pPr>
            <w:r>
              <w:t>0</w:t>
            </w:r>
          </w:p>
        </w:tc>
        <w:tc>
          <w:tcPr>
            <w:tcW w:w="1039" w:type="dxa"/>
          </w:tcPr>
          <w:p w14:paraId="77C49FDE" w14:textId="31B6809C" w:rsidR="00323E9C" w:rsidRDefault="00997A08" w:rsidP="00323E9C">
            <w:pPr>
              <w:pStyle w:val="Table"/>
            </w:pPr>
            <w:r>
              <w:t>0</w:t>
            </w:r>
          </w:p>
        </w:tc>
      </w:tr>
      <w:tr w:rsidR="00E15E82" w14:paraId="17ADB23F" w14:textId="77777777" w:rsidTr="1CE8C1CD">
        <w:trPr>
          <w:trHeight w:val="300"/>
        </w:trPr>
        <w:tc>
          <w:tcPr>
            <w:tcW w:w="1240" w:type="dxa"/>
            <w:vAlign w:val="bottom"/>
          </w:tcPr>
          <w:p w14:paraId="4DAB5746" w14:textId="4E6B11D3" w:rsidR="35463C7A" w:rsidRDefault="3FD02911" w:rsidP="076E203E">
            <w:pPr>
              <w:pStyle w:val="Table"/>
              <w:rPr>
                <w:rFonts w:ascii="Calibri" w:hAnsi="Calibri" w:cs="Calibri"/>
                <w:color w:val="000000" w:themeColor="text1"/>
                <w:sz w:val="22"/>
                <w:szCs w:val="22"/>
              </w:rPr>
            </w:pPr>
            <w:r w:rsidRPr="076E203E">
              <w:rPr>
                <w:rFonts w:ascii="Calibri" w:hAnsi="Calibri" w:cs="Calibri"/>
                <w:color w:val="000000" w:themeColor="text1"/>
                <w:sz w:val="22"/>
                <w:szCs w:val="22"/>
              </w:rPr>
              <w:t>A900-IMA8Z</w:t>
            </w:r>
          </w:p>
          <w:p w14:paraId="2608787F" w14:textId="6A092848" w:rsidR="35463C7A" w:rsidRDefault="35463C7A" w:rsidP="35463C7A">
            <w:pPr>
              <w:pStyle w:val="Table"/>
              <w:rPr>
                <w:rFonts w:ascii="Calibri" w:hAnsi="Calibri" w:cs="Calibri"/>
                <w:color w:val="000000" w:themeColor="text1"/>
                <w:sz w:val="22"/>
                <w:szCs w:val="22"/>
              </w:rPr>
            </w:pPr>
          </w:p>
        </w:tc>
        <w:tc>
          <w:tcPr>
            <w:tcW w:w="1180" w:type="dxa"/>
            <w:vAlign w:val="bottom"/>
          </w:tcPr>
          <w:p w14:paraId="4312D291" w14:textId="0A98887F" w:rsidR="35463C7A" w:rsidRDefault="3FD02911" w:rsidP="076E203E">
            <w:pPr>
              <w:pStyle w:val="Table"/>
              <w:rPr>
                <w:rFonts w:ascii="Calibri" w:hAnsi="Calibri" w:cs="Calibri"/>
                <w:color w:val="000000" w:themeColor="text1"/>
                <w:sz w:val="22"/>
                <w:szCs w:val="22"/>
              </w:rPr>
            </w:pPr>
            <w:r w:rsidRPr="076E203E">
              <w:rPr>
                <w:rFonts w:ascii="Calibri" w:hAnsi="Calibri" w:cs="Calibri"/>
                <w:color w:val="000000" w:themeColor="text1"/>
                <w:sz w:val="22"/>
                <w:szCs w:val="22"/>
              </w:rPr>
              <w:t>A900-IMA8Z</w:t>
            </w:r>
          </w:p>
          <w:p w14:paraId="66B302F9" w14:textId="76F6158A" w:rsidR="35463C7A" w:rsidRDefault="35463C7A" w:rsidP="35463C7A">
            <w:pPr>
              <w:pStyle w:val="Table"/>
              <w:rPr>
                <w:rFonts w:ascii="Calibri" w:hAnsi="Calibri" w:cs="Calibri"/>
                <w:color w:val="000000" w:themeColor="text1"/>
                <w:sz w:val="22"/>
                <w:szCs w:val="22"/>
              </w:rPr>
            </w:pPr>
          </w:p>
        </w:tc>
        <w:tc>
          <w:tcPr>
            <w:tcW w:w="1956" w:type="dxa"/>
            <w:vAlign w:val="bottom"/>
          </w:tcPr>
          <w:p w14:paraId="1101F231" w14:textId="72711CD3" w:rsidR="35463C7A" w:rsidRDefault="3FD02911" w:rsidP="076E203E">
            <w:pPr>
              <w:pStyle w:val="Table"/>
              <w:rPr>
                <w:rFonts w:ascii="Calibri" w:hAnsi="Calibri" w:cs="Calibri"/>
                <w:color w:val="000000" w:themeColor="text1"/>
                <w:sz w:val="22"/>
                <w:szCs w:val="22"/>
              </w:rPr>
            </w:pPr>
            <w:r w:rsidRPr="076E203E">
              <w:rPr>
                <w:rFonts w:ascii="Calibri" w:hAnsi="Calibri" w:cs="Calibri"/>
                <w:color w:val="000000" w:themeColor="text1"/>
                <w:sz w:val="22"/>
                <w:szCs w:val="22"/>
              </w:rPr>
              <w:t>ASR 900 8 x 10GE Interface module, flexible consumption SL</w:t>
            </w:r>
          </w:p>
          <w:p w14:paraId="47BC9530" w14:textId="0AC381A3" w:rsidR="35463C7A" w:rsidRDefault="35463C7A" w:rsidP="35463C7A">
            <w:pPr>
              <w:pStyle w:val="Table"/>
              <w:rPr>
                <w:rFonts w:ascii="Calibri" w:hAnsi="Calibri" w:cs="Calibri"/>
                <w:color w:val="000000" w:themeColor="text1"/>
                <w:sz w:val="22"/>
                <w:szCs w:val="22"/>
              </w:rPr>
            </w:pPr>
          </w:p>
        </w:tc>
        <w:tc>
          <w:tcPr>
            <w:tcW w:w="1132" w:type="dxa"/>
          </w:tcPr>
          <w:p w14:paraId="371FE188" w14:textId="2453539A" w:rsidR="35463C7A" w:rsidRDefault="26F2C7E1" w:rsidP="076E203E">
            <w:pPr>
              <w:pStyle w:val="Table"/>
              <w:rPr>
                <w:rFonts w:ascii="Calibri" w:hAnsi="Calibri" w:cs="Calibri"/>
                <w:color w:val="000000" w:themeColor="text1"/>
                <w:sz w:val="22"/>
                <w:szCs w:val="22"/>
              </w:rPr>
            </w:pPr>
            <w:r w:rsidRPr="076E203E">
              <w:rPr>
                <w:rFonts w:ascii="Calibri" w:hAnsi="Calibri" w:cs="Calibri"/>
                <w:color w:val="000000" w:themeColor="text1"/>
                <w:sz w:val="22"/>
                <w:szCs w:val="22"/>
              </w:rPr>
              <w:t>A900-IMA8Z</w:t>
            </w:r>
          </w:p>
        </w:tc>
        <w:tc>
          <w:tcPr>
            <w:tcW w:w="985" w:type="dxa"/>
          </w:tcPr>
          <w:p w14:paraId="44C562ED" w14:textId="077FB1F4" w:rsidR="35463C7A" w:rsidRDefault="7A44DB8B" w:rsidP="35463C7A">
            <w:pPr>
              <w:pStyle w:val="Table"/>
            </w:pPr>
            <w:r>
              <w:t>1</w:t>
            </w:r>
          </w:p>
        </w:tc>
        <w:tc>
          <w:tcPr>
            <w:tcW w:w="935" w:type="dxa"/>
          </w:tcPr>
          <w:p w14:paraId="5123ADBE" w14:textId="1668C09C" w:rsidR="35463C7A" w:rsidRDefault="7A44DB8B" w:rsidP="35463C7A">
            <w:pPr>
              <w:pStyle w:val="Table"/>
            </w:pPr>
            <w:r>
              <w:t>1</w:t>
            </w:r>
          </w:p>
        </w:tc>
        <w:tc>
          <w:tcPr>
            <w:tcW w:w="1022" w:type="dxa"/>
          </w:tcPr>
          <w:p w14:paraId="310455E5" w14:textId="1EA20D57" w:rsidR="35463C7A" w:rsidRDefault="7A44DB8B" w:rsidP="35463C7A">
            <w:pPr>
              <w:pStyle w:val="Table"/>
            </w:pPr>
            <w:r>
              <w:t>1</w:t>
            </w:r>
          </w:p>
        </w:tc>
        <w:tc>
          <w:tcPr>
            <w:tcW w:w="1054" w:type="dxa"/>
          </w:tcPr>
          <w:p w14:paraId="043C681D" w14:textId="1CCA7B86" w:rsidR="35463C7A" w:rsidRDefault="00901238" w:rsidP="35463C7A">
            <w:pPr>
              <w:pStyle w:val="Table"/>
            </w:pPr>
            <w:r>
              <w:t>8</w:t>
            </w:r>
          </w:p>
        </w:tc>
        <w:tc>
          <w:tcPr>
            <w:tcW w:w="1039" w:type="dxa"/>
          </w:tcPr>
          <w:p w14:paraId="58E07FBF" w14:textId="301BEF37" w:rsidR="35463C7A" w:rsidRDefault="00901238" w:rsidP="35463C7A">
            <w:pPr>
              <w:pStyle w:val="Table"/>
            </w:pPr>
            <w:r>
              <w:t>0</w:t>
            </w:r>
          </w:p>
        </w:tc>
      </w:tr>
      <w:tr w:rsidR="00E15E82" w14:paraId="6FCBFC50" w14:textId="77777777" w:rsidTr="1CE8C1CD">
        <w:trPr>
          <w:trHeight w:val="300"/>
        </w:trPr>
        <w:tc>
          <w:tcPr>
            <w:tcW w:w="1240" w:type="dxa"/>
            <w:vAlign w:val="bottom"/>
          </w:tcPr>
          <w:p w14:paraId="1544ED77" w14:textId="0CCF225B" w:rsidR="35463C7A" w:rsidRDefault="3FD02911" w:rsidP="076E203E">
            <w:pPr>
              <w:pStyle w:val="Table"/>
              <w:rPr>
                <w:rFonts w:ascii="Calibri" w:hAnsi="Calibri" w:cs="Calibri"/>
                <w:color w:val="000000" w:themeColor="text1"/>
                <w:sz w:val="22"/>
                <w:szCs w:val="22"/>
              </w:rPr>
            </w:pPr>
            <w:r w:rsidRPr="076E203E">
              <w:rPr>
                <w:rFonts w:ascii="Calibri" w:hAnsi="Calibri" w:cs="Calibri"/>
                <w:color w:val="000000" w:themeColor="text1"/>
                <w:sz w:val="22"/>
                <w:szCs w:val="22"/>
              </w:rPr>
              <w:t>A900-IMA8CS1Z</w:t>
            </w:r>
          </w:p>
          <w:p w14:paraId="4B497CAC" w14:textId="368E8D48" w:rsidR="3D7EFF20" w:rsidRDefault="3D7EFF20" w:rsidP="3D7EFF20">
            <w:pPr>
              <w:pStyle w:val="Table"/>
              <w:rPr>
                <w:rFonts w:ascii="Calibri" w:hAnsi="Calibri" w:cs="Calibri"/>
                <w:color w:val="000000" w:themeColor="text1"/>
                <w:sz w:val="22"/>
                <w:szCs w:val="22"/>
              </w:rPr>
            </w:pPr>
          </w:p>
          <w:p w14:paraId="1427EB85" w14:textId="7D1718F8" w:rsidR="35463C7A" w:rsidRDefault="35463C7A" w:rsidP="076E203E">
            <w:pPr>
              <w:pStyle w:val="Table"/>
              <w:rPr>
                <w:rFonts w:ascii="Calibri" w:hAnsi="Calibri" w:cs="Calibri"/>
                <w:color w:val="000000" w:themeColor="text1"/>
                <w:sz w:val="22"/>
                <w:szCs w:val="22"/>
              </w:rPr>
            </w:pPr>
          </w:p>
          <w:p w14:paraId="3334692F" w14:textId="15320ED7" w:rsidR="35463C7A" w:rsidRDefault="35463C7A" w:rsidP="35463C7A">
            <w:pPr>
              <w:pStyle w:val="Table"/>
              <w:rPr>
                <w:rFonts w:ascii="Calibri" w:hAnsi="Calibri" w:cs="Calibri"/>
                <w:color w:val="000000" w:themeColor="text1"/>
                <w:sz w:val="22"/>
                <w:szCs w:val="22"/>
              </w:rPr>
            </w:pPr>
          </w:p>
        </w:tc>
        <w:tc>
          <w:tcPr>
            <w:tcW w:w="1180" w:type="dxa"/>
            <w:vAlign w:val="bottom"/>
          </w:tcPr>
          <w:p w14:paraId="2FEF29D3" w14:textId="224D827E" w:rsidR="16A9F874" w:rsidRDefault="16A9F874" w:rsidP="16A9F874">
            <w:pPr>
              <w:pStyle w:val="Table"/>
              <w:rPr>
                <w:rFonts w:ascii="Calibri" w:hAnsi="Calibri" w:cs="Calibri"/>
                <w:color w:val="000000" w:themeColor="text1"/>
                <w:sz w:val="22"/>
                <w:szCs w:val="22"/>
              </w:rPr>
            </w:pPr>
          </w:p>
          <w:p w14:paraId="76233A57" w14:textId="35444EF5" w:rsidR="35463C7A" w:rsidRDefault="3FD02911" w:rsidP="076E203E">
            <w:pPr>
              <w:pStyle w:val="Table"/>
              <w:rPr>
                <w:rFonts w:ascii="Calibri" w:hAnsi="Calibri" w:cs="Calibri"/>
                <w:color w:val="000000" w:themeColor="text1"/>
                <w:sz w:val="22"/>
                <w:szCs w:val="22"/>
              </w:rPr>
            </w:pPr>
            <w:r w:rsidRPr="076E203E">
              <w:rPr>
                <w:rFonts w:ascii="Calibri" w:hAnsi="Calibri" w:cs="Calibri"/>
                <w:color w:val="000000" w:themeColor="text1"/>
                <w:sz w:val="22"/>
                <w:szCs w:val="22"/>
              </w:rPr>
              <w:t>A900-IMA8CS1Z</w:t>
            </w:r>
          </w:p>
          <w:p w14:paraId="2F2612AA" w14:textId="571741EC" w:rsidR="35463C7A" w:rsidRDefault="35463C7A" w:rsidP="076E203E">
            <w:pPr>
              <w:pStyle w:val="Table"/>
              <w:rPr>
                <w:rFonts w:ascii="Calibri" w:hAnsi="Calibri" w:cs="Calibri"/>
                <w:color w:val="000000" w:themeColor="text1"/>
                <w:sz w:val="22"/>
                <w:szCs w:val="22"/>
              </w:rPr>
            </w:pPr>
          </w:p>
          <w:p w14:paraId="486D5905" w14:textId="0E3E9320" w:rsidR="35463C7A" w:rsidRDefault="35463C7A" w:rsidP="35463C7A">
            <w:pPr>
              <w:pStyle w:val="Table"/>
              <w:rPr>
                <w:rFonts w:ascii="Calibri" w:hAnsi="Calibri" w:cs="Calibri"/>
                <w:color w:val="000000" w:themeColor="text1"/>
                <w:sz w:val="22"/>
                <w:szCs w:val="22"/>
              </w:rPr>
            </w:pPr>
          </w:p>
        </w:tc>
        <w:tc>
          <w:tcPr>
            <w:tcW w:w="1956" w:type="dxa"/>
            <w:vAlign w:val="bottom"/>
          </w:tcPr>
          <w:p w14:paraId="36934955" w14:textId="0C13317A" w:rsidR="35463C7A" w:rsidRDefault="7A44DB8B" w:rsidP="3D7EFF20">
            <w:pPr>
              <w:pStyle w:val="Table"/>
              <w:rPr>
                <w:rFonts w:ascii="Calibri" w:hAnsi="Calibri" w:cs="Calibri"/>
                <w:color w:val="000000" w:themeColor="text1"/>
                <w:sz w:val="22"/>
                <w:szCs w:val="22"/>
              </w:rPr>
            </w:pPr>
            <w:r w:rsidRPr="613ACE75">
              <w:rPr>
                <w:rFonts w:ascii="Calibri" w:hAnsi="Calibri" w:cs="Calibri"/>
                <w:color w:val="000000" w:themeColor="text1"/>
                <w:sz w:val="22"/>
                <w:szCs w:val="22"/>
              </w:rPr>
              <w:t>ASR 900 16x1GE C-SFP + 1x10GE SFP+ IM, Flexible Consumption</w:t>
            </w:r>
          </w:p>
          <w:p w14:paraId="7C615245" w14:textId="186D8E86" w:rsidR="35463C7A" w:rsidRDefault="35463C7A" w:rsidP="3D7EFF20">
            <w:pPr>
              <w:pStyle w:val="Table"/>
              <w:rPr>
                <w:rFonts w:ascii="Calibri" w:hAnsi="Calibri" w:cs="Calibri"/>
                <w:color w:val="000000" w:themeColor="text1"/>
                <w:sz w:val="22"/>
                <w:szCs w:val="22"/>
              </w:rPr>
            </w:pPr>
          </w:p>
          <w:p w14:paraId="752E1BD1" w14:textId="271BB25E" w:rsidR="35463C7A" w:rsidRDefault="35463C7A" w:rsidP="35463C7A">
            <w:pPr>
              <w:pStyle w:val="Table"/>
              <w:rPr>
                <w:rFonts w:ascii="Calibri" w:hAnsi="Calibri" w:cs="Calibri"/>
                <w:color w:val="000000" w:themeColor="text1"/>
                <w:sz w:val="22"/>
                <w:szCs w:val="22"/>
              </w:rPr>
            </w:pPr>
          </w:p>
        </w:tc>
        <w:tc>
          <w:tcPr>
            <w:tcW w:w="1132" w:type="dxa"/>
          </w:tcPr>
          <w:p w14:paraId="23327A98" w14:textId="59A62E91" w:rsidR="35463C7A" w:rsidRDefault="1F229BAA" w:rsidP="076E203E">
            <w:pPr>
              <w:pStyle w:val="Table"/>
              <w:rPr>
                <w:rFonts w:ascii="Calibri" w:hAnsi="Calibri" w:cs="Calibri"/>
                <w:color w:val="000000" w:themeColor="text1"/>
                <w:sz w:val="22"/>
                <w:szCs w:val="22"/>
              </w:rPr>
            </w:pPr>
            <w:r w:rsidRPr="076E203E">
              <w:rPr>
                <w:rFonts w:ascii="Calibri" w:hAnsi="Calibri" w:cs="Calibri"/>
                <w:color w:val="000000" w:themeColor="text1"/>
                <w:sz w:val="22"/>
                <w:szCs w:val="22"/>
              </w:rPr>
              <w:t>A900-IMA8CS1Z</w:t>
            </w:r>
          </w:p>
        </w:tc>
        <w:tc>
          <w:tcPr>
            <w:tcW w:w="985" w:type="dxa"/>
          </w:tcPr>
          <w:p w14:paraId="0397D6B3" w14:textId="0299E586" w:rsidR="35463C7A" w:rsidRDefault="7A44DB8B" w:rsidP="35463C7A">
            <w:pPr>
              <w:pStyle w:val="Table"/>
            </w:pPr>
            <w:r>
              <w:t>1</w:t>
            </w:r>
          </w:p>
        </w:tc>
        <w:tc>
          <w:tcPr>
            <w:tcW w:w="935" w:type="dxa"/>
          </w:tcPr>
          <w:p w14:paraId="64D458E8" w14:textId="65BD8D2F" w:rsidR="35463C7A" w:rsidRDefault="7A44DB8B" w:rsidP="35463C7A">
            <w:pPr>
              <w:pStyle w:val="Table"/>
            </w:pPr>
            <w:r>
              <w:t>1</w:t>
            </w:r>
          </w:p>
        </w:tc>
        <w:tc>
          <w:tcPr>
            <w:tcW w:w="1022" w:type="dxa"/>
          </w:tcPr>
          <w:p w14:paraId="3A2EF324" w14:textId="69D672AF" w:rsidR="35463C7A" w:rsidRDefault="7A44DB8B" w:rsidP="35463C7A">
            <w:pPr>
              <w:pStyle w:val="Table"/>
            </w:pPr>
            <w:r>
              <w:t>1</w:t>
            </w:r>
          </w:p>
        </w:tc>
        <w:tc>
          <w:tcPr>
            <w:tcW w:w="1054" w:type="dxa"/>
          </w:tcPr>
          <w:p w14:paraId="614B73EA" w14:textId="467974A9" w:rsidR="35463C7A" w:rsidRDefault="00E62AFA" w:rsidP="35463C7A">
            <w:pPr>
              <w:pStyle w:val="Table"/>
            </w:pPr>
            <w:r>
              <w:t>9</w:t>
            </w:r>
          </w:p>
        </w:tc>
        <w:tc>
          <w:tcPr>
            <w:tcW w:w="1039" w:type="dxa"/>
          </w:tcPr>
          <w:p w14:paraId="731DB5CE" w14:textId="525AFF85" w:rsidR="35463C7A" w:rsidRDefault="7A44DB8B" w:rsidP="35463C7A">
            <w:pPr>
              <w:pStyle w:val="Table"/>
            </w:pPr>
            <w:r>
              <w:t>17 (One is reserved for testing)</w:t>
            </w:r>
          </w:p>
          <w:p w14:paraId="088AD0FC" w14:textId="50F8B8AE" w:rsidR="35463C7A" w:rsidRDefault="35463C7A" w:rsidP="35463C7A">
            <w:pPr>
              <w:pStyle w:val="Table"/>
            </w:pPr>
          </w:p>
        </w:tc>
      </w:tr>
    </w:tbl>
    <w:p w14:paraId="6E99935F" w14:textId="3F30B8B0" w:rsidR="1CE8C1CD" w:rsidRDefault="1CE8C1CD"/>
    <w:p w14:paraId="548459C3" w14:textId="77777777" w:rsidR="006D1464" w:rsidRDefault="006D1464" w:rsidP="001A3FE3">
      <w:pPr>
        <w:pStyle w:val="BodyText"/>
        <w:rPr>
          <w:lang w:val="en-CA"/>
        </w:rPr>
      </w:pPr>
    </w:p>
    <w:p w14:paraId="3714328D" w14:textId="77777777" w:rsidR="006D1464" w:rsidRPr="001A3FE3" w:rsidRDefault="006D1464" w:rsidP="001A3FE3">
      <w:pPr>
        <w:pStyle w:val="BodyText"/>
        <w:rPr>
          <w:lang w:val="en-CA"/>
        </w:rPr>
      </w:pPr>
    </w:p>
    <w:p w14:paraId="08B80CBE" w14:textId="77777777" w:rsidR="00F568AB" w:rsidRDefault="00F568AB" w:rsidP="00F568AB">
      <w:pPr>
        <w:pStyle w:val="Heading3"/>
        <w:rPr>
          <w:lang w:val="en-CA"/>
        </w:rPr>
      </w:pPr>
      <w:bookmarkStart w:id="266" w:name="_Toc153919413"/>
      <w:r w:rsidRPr="1612F9A0">
        <w:rPr>
          <w:lang w:val="en-CA"/>
        </w:rPr>
        <w:t>Card Compatibility for slots</w:t>
      </w:r>
      <w:bookmarkEnd w:id="266"/>
    </w:p>
    <w:p w14:paraId="6BB30161" w14:textId="196D7A9D" w:rsidR="00323E9C" w:rsidRPr="003F55F8" w:rsidRDefault="00323E9C" w:rsidP="00323E9C">
      <w:pPr>
        <w:pStyle w:val="BodyText"/>
        <w:rPr>
          <w:lang w:val="en-CA"/>
        </w:rPr>
      </w:pPr>
      <w:r>
        <w:rPr>
          <w:lang w:val="en-CA"/>
        </w:rPr>
        <w:t>Configure the compatibility between SlotPosition to the Card</w:t>
      </w:r>
      <w:commentRangeStart w:id="267"/>
      <w:commentRangeStart w:id="268"/>
      <w:commentRangeStart w:id="269"/>
      <w:commentRangeStart w:id="270"/>
      <w:commentRangeStart w:id="271"/>
      <w:commentRangeEnd w:id="267"/>
      <w:r>
        <w:rPr>
          <w:rStyle w:val="CommentReference"/>
        </w:rPr>
        <w:commentReference w:id="267"/>
      </w:r>
      <w:commentRangeEnd w:id="268"/>
      <w:r w:rsidR="00B72773">
        <w:rPr>
          <w:rStyle w:val="CommentReference"/>
        </w:rPr>
        <w:commentReference w:id="268"/>
      </w:r>
      <w:commentRangeEnd w:id="269"/>
      <w:r w:rsidR="006358B2">
        <w:rPr>
          <w:rStyle w:val="CommentReference"/>
        </w:rPr>
        <w:commentReference w:id="269"/>
      </w:r>
      <w:commentRangeEnd w:id="270"/>
      <w:r>
        <w:rPr>
          <w:rStyle w:val="CommentReference"/>
        </w:rPr>
        <w:commentReference w:id="270"/>
      </w:r>
      <w:commentRangeEnd w:id="271"/>
      <w:r w:rsidR="00753EA5">
        <w:rPr>
          <w:rStyle w:val="CommentReference"/>
        </w:rPr>
        <w:commentReference w:id="271"/>
      </w:r>
    </w:p>
    <w:tbl>
      <w:tblPr>
        <w:tblW w:w="8897"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8"/>
        <w:gridCol w:w="2250"/>
        <w:gridCol w:w="3119"/>
      </w:tblGrid>
      <w:tr w:rsidR="00B117CE" w14:paraId="25A37905" w14:textId="77777777" w:rsidTr="00B754B8">
        <w:tc>
          <w:tcPr>
            <w:tcW w:w="3528" w:type="dxa"/>
            <w:shd w:val="clear" w:color="auto" w:fill="548DD4" w:themeFill="text2" w:themeFillTint="99"/>
          </w:tcPr>
          <w:p w14:paraId="4D48DECC" w14:textId="40C62924" w:rsidR="00323E9C" w:rsidRPr="005232B2" w:rsidRDefault="2620E643">
            <w:pPr>
              <w:pStyle w:val="Table"/>
              <w:rPr>
                <w:b/>
                <w:bCs/>
              </w:rPr>
            </w:pPr>
            <w:r w:rsidRPr="2CFCE02E">
              <w:rPr>
                <w:b/>
                <w:bCs/>
              </w:rPr>
              <w:t>Card</w:t>
            </w:r>
            <w:r w:rsidR="00323E9C">
              <w:rPr>
                <w:b/>
                <w:bCs/>
              </w:rPr>
              <w:t xml:space="preserve"> Archetype</w:t>
            </w:r>
          </w:p>
        </w:tc>
        <w:tc>
          <w:tcPr>
            <w:tcW w:w="2250" w:type="dxa"/>
            <w:shd w:val="clear" w:color="auto" w:fill="548DD4" w:themeFill="text2" w:themeFillTint="99"/>
          </w:tcPr>
          <w:p w14:paraId="7F981BFC" w14:textId="17602884" w:rsidR="00323E9C" w:rsidRPr="005232B2" w:rsidRDefault="68B72F4B" w:rsidP="2CFCE02E">
            <w:pPr>
              <w:pStyle w:val="Table"/>
              <w:spacing w:line="259" w:lineRule="auto"/>
              <w:rPr>
                <w:b/>
                <w:bCs/>
              </w:rPr>
            </w:pPr>
            <w:r w:rsidRPr="2CFCE02E">
              <w:rPr>
                <w:b/>
                <w:bCs/>
              </w:rPr>
              <w:t>Slot position</w:t>
            </w:r>
            <w:r w:rsidR="00323E9C">
              <w:rPr>
                <w:b/>
                <w:bCs/>
              </w:rPr>
              <w:t xml:space="preserve"> Archetype</w:t>
            </w:r>
          </w:p>
        </w:tc>
        <w:tc>
          <w:tcPr>
            <w:tcW w:w="3119" w:type="dxa"/>
            <w:shd w:val="clear" w:color="auto" w:fill="548DD4" w:themeFill="text2" w:themeFillTint="99"/>
          </w:tcPr>
          <w:p w14:paraId="097697A0" w14:textId="72948E01" w:rsidR="00323E9C" w:rsidRDefault="00B754B8">
            <w:pPr>
              <w:pStyle w:val="Table"/>
              <w:rPr>
                <w:b/>
                <w:bCs/>
              </w:rPr>
            </w:pPr>
            <w:r>
              <w:rPr>
                <w:b/>
                <w:bCs/>
              </w:rPr>
              <w:t>Slot position Archetype Instance name</w:t>
            </w:r>
          </w:p>
        </w:tc>
      </w:tr>
      <w:tr w:rsidR="00E15E82" w14:paraId="145DCDAD" w14:textId="77777777" w:rsidTr="00B754B8">
        <w:tc>
          <w:tcPr>
            <w:tcW w:w="3528" w:type="dxa"/>
            <w:shd w:val="clear" w:color="auto" w:fill="auto"/>
          </w:tcPr>
          <w:p w14:paraId="7274B70E" w14:textId="398837DB" w:rsidR="32D52E58" w:rsidRDefault="32D52E58" w:rsidP="32D52E58">
            <w:pPr>
              <w:pStyle w:val="Table"/>
            </w:pPr>
            <w:r>
              <w:t>A900-PWR1200-D</w:t>
            </w:r>
          </w:p>
        </w:tc>
        <w:tc>
          <w:tcPr>
            <w:tcW w:w="2250" w:type="dxa"/>
            <w:shd w:val="clear" w:color="auto" w:fill="auto"/>
          </w:tcPr>
          <w:p w14:paraId="72C47687" w14:textId="4CDD873D" w:rsidR="001D3638" w:rsidRDefault="2F5CF503" w:rsidP="001D3638">
            <w:pPr>
              <w:pStyle w:val="Table"/>
            </w:pPr>
            <w:r>
              <w:t>PSU</w:t>
            </w:r>
          </w:p>
        </w:tc>
        <w:tc>
          <w:tcPr>
            <w:tcW w:w="3119" w:type="dxa"/>
            <w:shd w:val="clear" w:color="auto" w:fill="auto"/>
          </w:tcPr>
          <w:p w14:paraId="76040C6E" w14:textId="61F89E59" w:rsidR="001D3638" w:rsidRPr="001657F7" w:rsidRDefault="005527F3" w:rsidP="001D3638">
            <w:pPr>
              <w:pStyle w:val="Table"/>
            </w:pPr>
            <w:r w:rsidRPr="001657F7">
              <w:t>PSU</w:t>
            </w:r>
            <w:r w:rsidR="001657F7">
              <w:t xml:space="preserve"> 0, PSU1, PSU 2</w:t>
            </w:r>
          </w:p>
        </w:tc>
      </w:tr>
      <w:tr w:rsidR="001F0D19" w14:paraId="56D24373" w14:textId="77777777" w:rsidTr="00B754B8">
        <w:tc>
          <w:tcPr>
            <w:tcW w:w="3528" w:type="dxa"/>
            <w:shd w:val="clear" w:color="auto" w:fill="auto"/>
          </w:tcPr>
          <w:p w14:paraId="35AE66D2" w14:textId="398837DB" w:rsidR="32D52E58" w:rsidRPr="32D52E58" w:rsidRDefault="32D52E58" w:rsidP="32D52E58">
            <w:pPr>
              <w:pStyle w:val="Table"/>
              <w:rPr>
                <w:rFonts w:ascii="Calibri" w:hAnsi="Calibri" w:cs="Calibri"/>
                <w:color w:val="000000" w:themeColor="text1"/>
                <w:sz w:val="22"/>
                <w:szCs w:val="22"/>
              </w:rPr>
            </w:pPr>
            <w:r w:rsidRPr="32D52E58">
              <w:rPr>
                <w:rFonts w:ascii="Calibri" w:hAnsi="Calibri" w:cs="Calibri"/>
                <w:color w:val="000000" w:themeColor="text1"/>
                <w:sz w:val="22"/>
                <w:szCs w:val="22"/>
              </w:rPr>
              <w:t>N560-4-FAN-H</w:t>
            </w:r>
          </w:p>
        </w:tc>
        <w:tc>
          <w:tcPr>
            <w:tcW w:w="2250" w:type="dxa"/>
            <w:shd w:val="clear" w:color="auto" w:fill="auto"/>
            <w:vAlign w:val="bottom"/>
          </w:tcPr>
          <w:p w14:paraId="726FF6C5" w14:textId="3F19213E" w:rsidR="001D3638" w:rsidRDefault="20569462" w:rsidP="001D3638">
            <w:pPr>
              <w:pStyle w:val="Table"/>
              <w:rPr>
                <w:rFonts w:ascii="Calibri" w:hAnsi="Calibri" w:cs="Calibri"/>
                <w:color w:val="000000" w:themeColor="text1"/>
                <w:sz w:val="22"/>
                <w:szCs w:val="22"/>
              </w:rPr>
            </w:pPr>
            <w:r w:rsidRPr="2C362CCB">
              <w:rPr>
                <w:rFonts w:ascii="Calibri" w:hAnsi="Calibri" w:cs="Calibri"/>
                <w:color w:val="000000" w:themeColor="text1"/>
                <w:sz w:val="22"/>
                <w:szCs w:val="22"/>
              </w:rPr>
              <w:t>FT</w:t>
            </w:r>
          </w:p>
        </w:tc>
        <w:tc>
          <w:tcPr>
            <w:tcW w:w="3119" w:type="dxa"/>
            <w:shd w:val="clear" w:color="auto" w:fill="auto"/>
          </w:tcPr>
          <w:p w14:paraId="4C5AEA10" w14:textId="459FC6AB" w:rsidR="001D3638" w:rsidRPr="001657F7" w:rsidRDefault="001657F7" w:rsidP="001D3638">
            <w:pPr>
              <w:pStyle w:val="Table"/>
            </w:pPr>
            <w:r>
              <w:t>FT 0, FT1</w:t>
            </w:r>
          </w:p>
        </w:tc>
      </w:tr>
      <w:tr w:rsidR="001F0D19" w14:paraId="79B15459" w14:textId="77777777" w:rsidTr="00B754B8">
        <w:tc>
          <w:tcPr>
            <w:tcW w:w="3528" w:type="dxa"/>
            <w:shd w:val="clear" w:color="auto" w:fill="auto"/>
          </w:tcPr>
          <w:p w14:paraId="5A1768D6" w14:textId="398837DB" w:rsidR="32D52E58" w:rsidRPr="32D52E58" w:rsidRDefault="32D52E58" w:rsidP="32D52E58">
            <w:pPr>
              <w:pStyle w:val="Table"/>
              <w:rPr>
                <w:rFonts w:ascii="Calibri" w:hAnsi="Calibri" w:cs="Calibri"/>
                <w:color w:val="000000" w:themeColor="text1"/>
                <w:sz w:val="22"/>
                <w:szCs w:val="22"/>
              </w:rPr>
            </w:pPr>
            <w:r w:rsidRPr="32D52E58">
              <w:rPr>
                <w:rFonts w:ascii="Calibri" w:hAnsi="Calibri" w:cs="Calibri"/>
                <w:color w:val="000000" w:themeColor="text1"/>
                <w:sz w:val="22"/>
                <w:szCs w:val="22"/>
              </w:rPr>
              <w:t>N560-4-PWR-FAN</w:t>
            </w:r>
          </w:p>
        </w:tc>
        <w:tc>
          <w:tcPr>
            <w:tcW w:w="2250" w:type="dxa"/>
            <w:shd w:val="clear" w:color="auto" w:fill="auto"/>
            <w:vAlign w:val="bottom"/>
          </w:tcPr>
          <w:p w14:paraId="264D46D6" w14:textId="73873397" w:rsidR="001D3638" w:rsidRDefault="00AD4289" w:rsidP="2C362CCB">
            <w:pPr>
              <w:pStyle w:val="Table"/>
              <w:spacing w:line="259" w:lineRule="auto"/>
            </w:pPr>
            <w:r>
              <w:rPr>
                <w:rFonts w:ascii="Calibri" w:hAnsi="Calibri" w:cs="Calibri"/>
                <w:color w:val="000000" w:themeColor="text1"/>
                <w:sz w:val="22"/>
                <w:szCs w:val="22"/>
              </w:rPr>
              <w:t>P</w:t>
            </w:r>
            <w:r w:rsidR="0C16FB3A" w:rsidRPr="2C362CCB">
              <w:rPr>
                <w:rFonts w:ascii="Calibri" w:hAnsi="Calibri" w:cs="Calibri"/>
                <w:color w:val="000000" w:themeColor="text1"/>
                <w:sz w:val="22"/>
                <w:szCs w:val="22"/>
              </w:rPr>
              <w:t>FT</w:t>
            </w:r>
          </w:p>
        </w:tc>
        <w:tc>
          <w:tcPr>
            <w:tcW w:w="3119" w:type="dxa"/>
            <w:shd w:val="clear" w:color="auto" w:fill="auto"/>
          </w:tcPr>
          <w:p w14:paraId="7DA3383C" w14:textId="6CB217BA" w:rsidR="001D3638" w:rsidRPr="001657F7" w:rsidRDefault="001657F7" w:rsidP="001D3638">
            <w:pPr>
              <w:pStyle w:val="Table"/>
            </w:pPr>
            <w:r>
              <w:t>FT 2</w:t>
            </w:r>
          </w:p>
        </w:tc>
      </w:tr>
      <w:tr w:rsidR="001F0D19" w14:paraId="7375BCAC" w14:textId="77777777" w:rsidTr="00B754B8">
        <w:tc>
          <w:tcPr>
            <w:tcW w:w="3528" w:type="dxa"/>
            <w:shd w:val="clear" w:color="auto" w:fill="auto"/>
          </w:tcPr>
          <w:p w14:paraId="481E6CA5" w14:textId="398837DB" w:rsidR="32D52E58" w:rsidRPr="32D52E58" w:rsidRDefault="32D52E58" w:rsidP="32D52E58">
            <w:pPr>
              <w:pStyle w:val="Table"/>
              <w:rPr>
                <w:rFonts w:ascii="Calibri" w:hAnsi="Calibri" w:cs="Calibri"/>
                <w:color w:val="000000" w:themeColor="text1"/>
                <w:sz w:val="22"/>
                <w:szCs w:val="22"/>
              </w:rPr>
            </w:pPr>
            <w:r w:rsidRPr="32D52E58">
              <w:rPr>
                <w:rFonts w:ascii="Calibri" w:hAnsi="Calibri" w:cs="Calibri"/>
                <w:color w:val="000000" w:themeColor="text1"/>
                <w:sz w:val="22"/>
                <w:szCs w:val="22"/>
              </w:rPr>
              <w:t>N560-4-RSP4E</w:t>
            </w:r>
          </w:p>
        </w:tc>
        <w:tc>
          <w:tcPr>
            <w:tcW w:w="2250" w:type="dxa"/>
            <w:shd w:val="clear" w:color="auto" w:fill="auto"/>
            <w:vAlign w:val="bottom"/>
          </w:tcPr>
          <w:p w14:paraId="7E84D939" w14:textId="25A3DA49" w:rsidR="001D3638" w:rsidRDefault="2C30C65E" w:rsidP="001D3638">
            <w:pPr>
              <w:pStyle w:val="Table"/>
              <w:rPr>
                <w:rFonts w:ascii="Calibri" w:hAnsi="Calibri" w:cs="Calibri"/>
                <w:color w:val="000000" w:themeColor="text1"/>
                <w:sz w:val="22"/>
                <w:szCs w:val="22"/>
              </w:rPr>
            </w:pPr>
            <w:r w:rsidRPr="2C362CCB">
              <w:rPr>
                <w:rFonts w:ascii="Calibri" w:hAnsi="Calibri" w:cs="Calibri"/>
                <w:color w:val="000000" w:themeColor="text1"/>
                <w:sz w:val="22"/>
                <w:szCs w:val="22"/>
              </w:rPr>
              <w:t>RSP</w:t>
            </w:r>
          </w:p>
        </w:tc>
        <w:tc>
          <w:tcPr>
            <w:tcW w:w="3119" w:type="dxa"/>
            <w:shd w:val="clear" w:color="auto" w:fill="auto"/>
          </w:tcPr>
          <w:p w14:paraId="498E4EE6" w14:textId="6C9E4F06" w:rsidR="001D3638" w:rsidRPr="0057799D" w:rsidRDefault="0057799D" w:rsidP="001D3638">
            <w:pPr>
              <w:pStyle w:val="Table"/>
            </w:pPr>
            <w:r>
              <w:t>RSP 0, RSP 1</w:t>
            </w:r>
          </w:p>
        </w:tc>
      </w:tr>
      <w:tr w:rsidR="001F0D19" w14:paraId="6D8614D6" w14:textId="77777777" w:rsidTr="00B754B8">
        <w:tc>
          <w:tcPr>
            <w:tcW w:w="3528" w:type="dxa"/>
            <w:shd w:val="clear" w:color="auto" w:fill="auto"/>
          </w:tcPr>
          <w:p w14:paraId="6651AB6F" w14:textId="729F14DD" w:rsidR="32D52E58" w:rsidRPr="32D52E58" w:rsidRDefault="32D52E58" w:rsidP="32D52E58">
            <w:pPr>
              <w:pStyle w:val="Table"/>
              <w:rPr>
                <w:rFonts w:ascii="Calibri" w:hAnsi="Calibri" w:cs="Calibri"/>
                <w:color w:val="000000" w:themeColor="text1"/>
                <w:sz w:val="22"/>
                <w:szCs w:val="22"/>
              </w:rPr>
            </w:pPr>
            <w:r w:rsidRPr="32D52E58">
              <w:rPr>
                <w:rFonts w:ascii="Calibri" w:hAnsi="Calibri" w:cs="Calibri"/>
                <w:color w:val="000000" w:themeColor="text1"/>
                <w:sz w:val="22"/>
                <w:szCs w:val="22"/>
              </w:rPr>
              <w:t>N560-IMA-2C-DD</w:t>
            </w:r>
          </w:p>
        </w:tc>
        <w:tc>
          <w:tcPr>
            <w:tcW w:w="2250" w:type="dxa"/>
            <w:shd w:val="clear" w:color="auto" w:fill="auto"/>
            <w:vAlign w:val="bottom"/>
          </w:tcPr>
          <w:p w14:paraId="159D7547" w14:textId="6EACDC80" w:rsidR="001D3638" w:rsidRDefault="23669194" w:rsidP="001D3638">
            <w:pPr>
              <w:pStyle w:val="Table"/>
              <w:rPr>
                <w:rFonts w:ascii="Calibri" w:hAnsi="Calibri" w:cs="Calibri"/>
                <w:color w:val="000000" w:themeColor="text1"/>
                <w:sz w:val="22"/>
                <w:szCs w:val="22"/>
              </w:rPr>
            </w:pPr>
            <w:r w:rsidRPr="076E203E">
              <w:rPr>
                <w:rFonts w:ascii="Calibri" w:hAnsi="Calibri" w:cs="Calibri"/>
                <w:color w:val="000000" w:themeColor="text1"/>
                <w:sz w:val="22"/>
                <w:szCs w:val="22"/>
              </w:rPr>
              <w:t xml:space="preserve"> </w:t>
            </w:r>
            <w:r w:rsidR="00B010FB">
              <w:rPr>
                <w:rFonts w:ascii="Calibri" w:hAnsi="Calibri" w:cs="Calibri"/>
                <w:color w:val="000000" w:themeColor="text1"/>
                <w:sz w:val="22"/>
                <w:szCs w:val="22"/>
              </w:rPr>
              <w:t>NA</w:t>
            </w:r>
          </w:p>
        </w:tc>
        <w:tc>
          <w:tcPr>
            <w:tcW w:w="3119" w:type="dxa"/>
            <w:shd w:val="clear" w:color="auto" w:fill="auto"/>
          </w:tcPr>
          <w:p w14:paraId="54A8DF29" w14:textId="1162F853" w:rsidR="001D3638" w:rsidRDefault="00106223" w:rsidP="001D3638">
            <w:pPr>
              <w:pStyle w:val="Table"/>
              <w:rPr>
                <w:b/>
                <w:bCs/>
              </w:rPr>
            </w:pPr>
            <w:r>
              <w:rPr>
                <w:b/>
                <w:bCs/>
              </w:rPr>
              <w:t xml:space="preserve"> </w:t>
            </w:r>
            <w:r w:rsidR="00B010FB">
              <w:rPr>
                <w:b/>
                <w:bCs/>
              </w:rPr>
              <w:t>NA</w:t>
            </w:r>
          </w:p>
        </w:tc>
      </w:tr>
      <w:tr w:rsidR="001F0D19" w14:paraId="550B00E0" w14:textId="77777777" w:rsidTr="00B754B8">
        <w:trPr>
          <w:trHeight w:val="300"/>
        </w:trPr>
        <w:tc>
          <w:tcPr>
            <w:tcW w:w="3528" w:type="dxa"/>
            <w:shd w:val="clear" w:color="auto" w:fill="auto"/>
            <w:vAlign w:val="bottom"/>
          </w:tcPr>
          <w:p w14:paraId="00AE2079" w14:textId="15F33A46" w:rsidR="5CAB2551" w:rsidRDefault="5CAB2551" w:rsidP="5CAB2551">
            <w:pPr>
              <w:pStyle w:val="Table"/>
              <w:rPr>
                <w:rFonts w:ascii="Calibri" w:hAnsi="Calibri" w:cs="Calibri"/>
                <w:color w:val="000000" w:themeColor="text1"/>
                <w:sz w:val="22"/>
                <w:szCs w:val="22"/>
              </w:rPr>
            </w:pPr>
            <w:r w:rsidRPr="5CAB2551">
              <w:rPr>
                <w:rFonts w:ascii="Calibri" w:hAnsi="Calibri" w:cs="Calibri"/>
                <w:color w:val="000000" w:themeColor="text1"/>
                <w:sz w:val="22"/>
                <w:szCs w:val="22"/>
              </w:rPr>
              <w:t>A900-IMA8Z</w:t>
            </w:r>
          </w:p>
        </w:tc>
        <w:tc>
          <w:tcPr>
            <w:tcW w:w="2250" w:type="dxa"/>
            <w:shd w:val="clear" w:color="auto" w:fill="auto"/>
            <w:vAlign w:val="bottom"/>
          </w:tcPr>
          <w:p w14:paraId="74AB3AE7" w14:textId="465B57AA" w:rsidR="5CAB2551" w:rsidRDefault="1FFE9704" w:rsidP="5CAB2551">
            <w:pPr>
              <w:pStyle w:val="Table"/>
              <w:rPr>
                <w:rFonts w:ascii="Calibri" w:hAnsi="Calibri" w:cs="Calibri"/>
                <w:color w:val="000000" w:themeColor="text1"/>
                <w:sz w:val="22"/>
                <w:szCs w:val="22"/>
              </w:rPr>
            </w:pPr>
            <w:r w:rsidRPr="2C362CCB">
              <w:rPr>
                <w:rFonts w:ascii="Calibri" w:hAnsi="Calibri" w:cs="Calibri"/>
                <w:color w:val="000000" w:themeColor="text1"/>
                <w:sz w:val="22"/>
                <w:szCs w:val="22"/>
              </w:rPr>
              <w:t>IM</w:t>
            </w:r>
            <w:r w:rsidR="009E0EBB">
              <w:rPr>
                <w:rFonts w:ascii="Calibri" w:hAnsi="Calibri" w:cs="Calibri"/>
                <w:color w:val="000000" w:themeColor="text1"/>
                <w:sz w:val="22"/>
                <w:szCs w:val="22"/>
              </w:rPr>
              <w:t>A8Z</w:t>
            </w:r>
          </w:p>
        </w:tc>
        <w:tc>
          <w:tcPr>
            <w:tcW w:w="3119" w:type="dxa"/>
            <w:shd w:val="clear" w:color="auto" w:fill="auto"/>
          </w:tcPr>
          <w:p w14:paraId="7D24CEC8" w14:textId="569716BE" w:rsidR="5CAB2551" w:rsidRPr="00B45BFA" w:rsidRDefault="00B45BFA" w:rsidP="5CAB2551">
            <w:pPr>
              <w:pStyle w:val="Table"/>
            </w:pPr>
            <w:r>
              <w:t>IM 5</w:t>
            </w:r>
          </w:p>
        </w:tc>
      </w:tr>
      <w:tr w:rsidR="001F0D19" w14:paraId="3177129D" w14:textId="77777777" w:rsidTr="00B754B8">
        <w:trPr>
          <w:trHeight w:val="300"/>
        </w:trPr>
        <w:tc>
          <w:tcPr>
            <w:tcW w:w="3528" w:type="dxa"/>
            <w:shd w:val="clear" w:color="auto" w:fill="auto"/>
            <w:vAlign w:val="bottom"/>
          </w:tcPr>
          <w:p w14:paraId="74D248F6" w14:textId="47F174FD" w:rsidR="5CAB2551" w:rsidRDefault="5CAB2551" w:rsidP="5CAB2551">
            <w:pPr>
              <w:pStyle w:val="Table"/>
              <w:rPr>
                <w:rFonts w:ascii="Calibri" w:hAnsi="Calibri" w:cs="Calibri"/>
                <w:color w:val="000000" w:themeColor="text1"/>
                <w:sz w:val="22"/>
                <w:szCs w:val="22"/>
              </w:rPr>
            </w:pPr>
            <w:r w:rsidRPr="5CAB2551">
              <w:rPr>
                <w:rFonts w:ascii="Calibri" w:hAnsi="Calibri" w:cs="Calibri"/>
                <w:color w:val="000000" w:themeColor="text1"/>
                <w:sz w:val="22"/>
                <w:szCs w:val="22"/>
              </w:rPr>
              <w:t>A900-IMA8CS1Z</w:t>
            </w:r>
          </w:p>
        </w:tc>
        <w:tc>
          <w:tcPr>
            <w:tcW w:w="2250" w:type="dxa"/>
            <w:shd w:val="clear" w:color="auto" w:fill="auto"/>
            <w:vAlign w:val="bottom"/>
          </w:tcPr>
          <w:p w14:paraId="1EF08648" w14:textId="3D2382F7" w:rsidR="5CAB2551" w:rsidRDefault="69E3C030" w:rsidP="5CAB2551">
            <w:pPr>
              <w:pStyle w:val="Table"/>
              <w:rPr>
                <w:rFonts w:ascii="Calibri" w:hAnsi="Calibri" w:cs="Calibri"/>
                <w:color w:val="000000" w:themeColor="text1"/>
                <w:sz w:val="22"/>
                <w:szCs w:val="22"/>
              </w:rPr>
            </w:pPr>
            <w:r w:rsidRPr="268D7DE7">
              <w:rPr>
                <w:rFonts w:ascii="Calibri" w:hAnsi="Calibri" w:cs="Calibri"/>
                <w:color w:val="000000" w:themeColor="text1"/>
                <w:sz w:val="22"/>
                <w:szCs w:val="22"/>
              </w:rPr>
              <w:t>IM</w:t>
            </w:r>
            <w:r w:rsidR="009E0EBB">
              <w:rPr>
                <w:rFonts w:ascii="Calibri" w:hAnsi="Calibri" w:cs="Calibri"/>
                <w:color w:val="000000" w:themeColor="text1"/>
                <w:sz w:val="22"/>
                <w:szCs w:val="22"/>
              </w:rPr>
              <w:t>A</w:t>
            </w:r>
          </w:p>
        </w:tc>
        <w:tc>
          <w:tcPr>
            <w:tcW w:w="3119" w:type="dxa"/>
            <w:shd w:val="clear" w:color="auto" w:fill="auto"/>
          </w:tcPr>
          <w:p w14:paraId="4CF213F6" w14:textId="0D61A7FE" w:rsidR="5CAB2551" w:rsidRPr="00B45BFA" w:rsidRDefault="00B45BFA" w:rsidP="5CAB2551">
            <w:pPr>
              <w:pStyle w:val="Table"/>
            </w:pPr>
            <w:r w:rsidRPr="00B45BFA">
              <w:t>IM 3</w:t>
            </w:r>
          </w:p>
        </w:tc>
      </w:tr>
      <w:tr w:rsidR="00ED0DDD" w14:paraId="73C984BF" w14:textId="77777777" w:rsidTr="00B754B8">
        <w:trPr>
          <w:trHeight w:val="300"/>
        </w:trPr>
        <w:tc>
          <w:tcPr>
            <w:tcW w:w="3528" w:type="dxa"/>
            <w:shd w:val="clear" w:color="auto" w:fill="auto"/>
            <w:vAlign w:val="bottom"/>
          </w:tcPr>
          <w:p w14:paraId="772C6607" w14:textId="186EC491" w:rsidR="00ED0DDD" w:rsidRPr="5CAB2551" w:rsidRDefault="00144C67" w:rsidP="5CAB2551">
            <w:pPr>
              <w:pStyle w:val="Table"/>
              <w:rPr>
                <w:rFonts w:ascii="Calibri" w:hAnsi="Calibri" w:cs="Calibri"/>
                <w:color w:val="000000" w:themeColor="text1"/>
                <w:sz w:val="22"/>
                <w:szCs w:val="22"/>
              </w:rPr>
            </w:pPr>
            <w:r>
              <w:rPr>
                <w:rFonts w:ascii="Calibri" w:hAnsi="Calibri" w:cs="Calibri"/>
                <w:color w:val="000000" w:themeColor="text1"/>
                <w:sz w:val="22"/>
                <w:szCs w:val="22"/>
              </w:rPr>
              <w:t xml:space="preserve">               N/A</w:t>
            </w:r>
          </w:p>
        </w:tc>
        <w:tc>
          <w:tcPr>
            <w:tcW w:w="2250" w:type="dxa"/>
            <w:shd w:val="clear" w:color="auto" w:fill="auto"/>
            <w:vAlign w:val="bottom"/>
          </w:tcPr>
          <w:p w14:paraId="7D531499" w14:textId="5BDB1C9A" w:rsidR="00ED0DDD" w:rsidRPr="268D7DE7" w:rsidRDefault="00F6525F" w:rsidP="5CAB2551">
            <w:pPr>
              <w:pStyle w:val="Table"/>
              <w:rPr>
                <w:rFonts w:ascii="Calibri" w:hAnsi="Calibri" w:cs="Calibri"/>
                <w:color w:val="000000" w:themeColor="text1"/>
                <w:sz w:val="22"/>
                <w:szCs w:val="22"/>
              </w:rPr>
            </w:pPr>
            <w:r>
              <w:rPr>
                <w:rFonts w:ascii="Calibri" w:hAnsi="Calibri" w:cs="Calibri"/>
                <w:color w:val="000000" w:themeColor="text1"/>
                <w:sz w:val="22"/>
                <w:szCs w:val="22"/>
              </w:rPr>
              <w:t>IM</w:t>
            </w:r>
          </w:p>
        </w:tc>
        <w:tc>
          <w:tcPr>
            <w:tcW w:w="3119" w:type="dxa"/>
            <w:shd w:val="clear" w:color="auto" w:fill="auto"/>
          </w:tcPr>
          <w:p w14:paraId="774A2DBC" w14:textId="2855DC1F" w:rsidR="00ED0DDD" w:rsidRPr="00B45BFA" w:rsidRDefault="00F6525F" w:rsidP="5CAB2551">
            <w:pPr>
              <w:pStyle w:val="Table"/>
            </w:pPr>
            <w:r>
              <w:t>IM 0, IM 1, IM 2, IM</w:t>
            </w:r>
            <w:r w:rsidR="00144C67">
              <w:t xml:space="preserve"> 4</w:t>
            </w:r>
          </w:p>
        </w:tc>
      </w:tr>
    </w:tbl>
    <w:p w14:paraId="1CD86A3B" w14:textId="398837DB" w:rsidR="32D52E58" w:rsidRDefault="32D52E58"/>
    <w:p w14:paraId="22318418" w14:textId="77777777" w:rsidR="00323E9C" w:rsidRPr="00323E9C" w:rsidRDefault="00323E9C" w:rsidP="00323E9C">
      <w:pPr>
        <w:pStyle w:val="BodyText"/>
        <w:rPr>
          <w:lang w:val="en-CA"/>
        </w:rPr>
      </w:pPr>
    </w:p>
    <w:p w14:paraId="17CD8F18" w14:textId="48FFE84C" w:rsidR="00F568AB" w:rsidRDefault="00F568AB" w:rsidP="00F568AB">
      <w:pPr>
        <w:pStyle w:val="Heading3"/>
        <w:rPr>
          <w:lang w:val="en-CA"/>
        </w:rPr>
      </w:pPr>
      <w:bookmarkStart w:id="274" w:name="_Toc153919414"/>
      <w:r w:rsidRPr="1612F9A0">
        <w:rPr>
          <w:lang w:val="en-CA"/>
        </w:rPr>
        <w:t xml:space="preserve">Physical Termination Position </w:t>
      </w:r>
      <w:r w:rsidR="00A14477">
        <w:rPr>
          <w:lang w:val="en-CA"/>
        </w:rPr>
        <w:t xml:space="preserve">for card </w:t>
      </w:r>
      <w:r w:rsidR="0E66EB63" w:rsidRPr="01F073EE">
        <w:rPr>
          <w:lang w:val="en-CA"/>
        </w:rPr>
        <w:t>Types</w:t>
      </w:r>
      <w:bookmarkEnd w:id="274"/>
      <w:r w:rsidRPr="1612F9A0">
        <w:rPr>
          <w:lang w:val="en-CA"/>
        </w:rPr>
        <w:t xml:space="preserve"> </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2"/>
        <w:gridCol w:w="2216"/>
        <w:gridCol w:w="2313"/>
        <w:gridCol w:w="1353"/>
        <w:gridCol w:w="1353"/>
      </w:tblGrid>
      <w:tr w:rsidR="00A14477" w14:paraId="2CD018D1" w14:textId="77777777" w:rsidTr="008C4097">
        <w:tc>
          <w:tcPr>
            <w:tcW w:w="1132" w:type="dxa"/>
            <w:shd w:val="clear" w:color="auto" w:fill="548DD4" w:themeFill="text2" w:themeFillTint="99"/>
          </w:tcPr>
          <w:p w14:paraId="189E928F" w14:textId="77777777" w:rsidR="00A14477" w:rsidRPr="005232B2" w:rsidRDefault="00A14477" w:rsidP="00B064FE">
            <w:pPr>
              <w:pStyle w:val="Table"/>
              <w:rPr>
                <w:b/>
                <w:bCs/>
              </w:rPr>
            </w:pPr>
            <w:r>
              <w:rPr>
                <w:b/>
                <w:bCs/>
              </w:rPr>
              <w:t>Card Archetype Name</w:t>
            </w:r>
          </w:p>
        </w:tc>
        <w:tc>
          <w:tcPr>
            <w:tcW w:w="2216" w:type="dxa"/>
            <w:shd w:val="clear" w:color="auto" w:fill="548DD4" w:themeFill="text2" w:themeFillTint="99"/>
          </w:tcPr>
          <w:p w14:paraId="166942CE" w14:textId="77777777" w:rsidR="00A14477" w:rsidRDefault="00A14477" w:rsidP="00B064FE">
            <w:pPr>
              <w:pStyle w:val="Table"/>
              <w:rPr>
                <w:b/>
                <w:bCs/>
              </w:rPr>
            </w:pPr>
            <w:r>
              <w:rPr>
                <w:b/>
                <w:bCs/>
              </w:rPr>
              <w:t>PTP Archetype names</w:t>
            </w:r>
          </w:p>
        </w:tc>
        <w:tc>
          <w:tcPr>
            <w:tcW w:w="2313" w:type="dxa"/>
            <w:shd w:val="clear" w:color="auto" w:fill="548DD4" w:themeFill="text2" w:themeFillTint="99"/>
          </w:tcPr>
          <w:p w14:paraId="5F349DEB" w14:textId="77777777" w:rsidR="00A14477" w:rsidRDefault="00A14477" w:rsidP="00B064FE">
            <w:pPr>
              <w:pStyle w:val="Table"/>
              <w:rPr>
                <w:b/>
                <w:bCs/>
              </w:rPr>
            </w:pPr>
            <w:r>
              <w:rPr>
                <w:b/>
                <w:bCs/>
              </w:rPr>
              <w:t>PTP Archetype Instance names</w:t>
            </w:r>
          </w:p>
        </w:tc>
        <w:tc>
          <w:tcPr>
            <w:tcW w:w="1353" w:type="dxa"/>
            <w:shd w:val="clear" w:color="auto" w:fill="548DD4" w:themeFill="text2" w:themeFillTint="99"/>
          </w:tcPr>
          <w:p w14:paraId="009B2C59" w14:textId="77777777" w:rsidR="00A14477" w:rsidRDefault="00A14477" w:rsidP="00B064FE">
            <w:pPr>
              <w:pStyle w:val="Table"/>
              <w:rPr>
                <w:b/>
                <w:bCs/>
              </w:rPr>
            </w:pPr>
            <w:r>
              <w:rPr>
                <w:b/>
                <w:bCs/>
              </w:rPr>
              <w:t>Position sequence</w:t>
            </w:r>
          </w:p>
        </w:tc>
        <w:tc>
          <w:tcPr>
            <w:tcW w:w="1353" w:type="dxa"/>
            <w:shd w:val="clear" w:color="auto" w:fill="548DD4" w:themeFill="text2" w:themeFillTint="99"/>
          </w:tcPr>
          <w:p w14:paraId="5C00FBFE" w14:textId="77777777" w:rsidR="00A14477" w:rsidRDefault="00A14477" w:rsidP="00B064FE">
            <w:pPr>
              <w:pStyle w:val="Table"/>
              <w:rPr>
                <w:b/>
                <w:bCs/>
              </w:rPr>
            </w:pPr>
            <w:r>
              <w:rPr>
                <w:b/>
                <w:bCs/>
              </w:rPr>
              <w:t>Logical Interface Required</w:t>
            </w:r>
          </w:p>
        </w:tc>
      </w:tr>
      <w:tr w:rsidR="00A14477" w14:paraId="556A53E0" w14:textId="77777777" w:rsidTr="008C4097">
        <w:tc>
          <w:tcPr>
            <w:tcW w:w="1132" w:type="dxa"/>
          </w:tcPr>
          <w:p w14:paraId="4654CB30" w14:textId="77777777" w:rsidR="00A14477" w:rsidRPr="5C9F474F" w:rsidRDefault="00A14477" w:rsidP="00B064FE">
            <w:pPr>
              <w:pStyle w:val="Table"/>
              <w:rPr>
                <w:rFonts w:ascii="Calibri" w:hAnsi="Calibri" w:cs="Calibri"/>
                <w:color w:val="000000" w:themeColor="text1"/>
                <w:sz w:val="22"/>
                <w:szCs w:val="22"/>
              </w:rPr>
            </w:pPr>
            <w:r w:rsidRPr="5C9F474F">
              <w:rPr>
                <w:rFonts w:ascii="Calibri" w:hAnsi="Calibri" w:cs="Calibri"/>
                <w:color w:val="000000" w:themeColor="text1"/>
                <w:sz w:val="22"/>
                <w:szCs w:val="22"/>
              </w:rPr>
              <w:t>A900-IMA8Z</w:t>
            </w:r>
          </w:p>
          <w:p w14:paraId="3E03D24B" w14:textId="77777777" w:rsidR="00A14477" w:rsidRPr="5C9F474F" w:rsidRDefault="00A14477" w:rsidP="00B064FE">
            <w:pPr>
              <w:pStyle w:val="Table"/>
              <w:rPr>
                <w:rFonts w:ascii="Calibri" w:hAnsi="Calibri" w:cs="Calibri"/>
                <w:color w:val="000000" w:themeColor="text1"/>
                <w:sz w:val="22"/>
                <w:szCs w:val="22"/>
              </w:rPr>
            </w:pPr>
          </w:p>
        </w:tc>
        <w:tc>
          <w:tcPr>
            <w:tcW w:w="2216" w:type="dxa"/>
          </w:tcPr>
          <w:p w14:paraId="33A769A1" w14:textId="77777777" w:rsidR="00A14477" w:rsidRPr="008015DD" w:rsidRDefault="00A14477" w:rsidP="00B064FE">
            <w:pPr>
              <w:pStyle w:val="sc-gmeypb"/>
              <w:shd w:val="clear" w:color="auto" w:fill="F9FCFF"/>
              <w:spacing w:before="0" w:beforeAutospacing="0" w:after="0" w:afterAutospacing="0"/>
              <w:textAlignment w:val="center"/>
              <w:rPr>
                <w:rFonts w:asciiTheme="minorHAnsi" w:eastAsia="SimSun" w:hAnsiTheme="minorHAnsi"/>
                <w:sz w:val="20"/>
                <w:szCs w:val="20"/>
              </w:rPr>
            </w:pPr>
            <w:r w:rsidRPr="064A9EA7">
              <w:rPr>
                <w:rFonts w:asciiTheme="minorHAnsi" w:eastAsia="SimSun" w:hAnsiTheme="minorHAnsi"/>
                <w:sz w:val="20"/>
                <w:szCs w:val="20"/>
              </w:rPr>
              <w:t>10G SFP+</w:t>
            </w:r>
          </w:p>
        </w:tc>
        <w:tc>
          <w:tcPr>
            <w:tcW w:w="2313" w:type="dxa"/>
          </w:tcPr>
          <w:p w14:paraId="388C0BEC" w14:textId="77777777" w:rsidR="00A14477" w:rsidRDefault="00A14477" w:rsidP="00B064FE">
            <w:pPr>
              <w:pStyle w:val="Table"/>
            </w:pPr>
            <w:r>
              <w:t>Te0/5/0/x (x-0 to 7)</w:t>
            </w:r>
          </w:p>
        </w:tc>
        <w:tc>
          <w:tcPr>
            <w:tcW w:w="1353" w:type="dxa"/>
          </w:tcPr>
          <w:p w14:paraId="6FB22CAE" w14:textId="77777777" w:rsidR="00A14477" w:rsidRDefault="00A14477" w:rsidP="00B064FE">
            <w:pPr>
              <w:pStyle w:val="Table"/>
            </w:pPr>
            <w:r>
              <w:t>0-7</w:t>
            </w:r>
          </w:p>
        </w:tc>
        <w:tc>
          <w:tcPr>
            <w:tcW w:w="1353" w:type="dxa"/>
          </w:tcPr>
          <w:p w14:paraId="21690826" w14:textId="77777777" w:rsidR="00A14477" w:rsidRDefault="00A14477" w:rsidP="00B064FE">
            <w:pPr>
              <w:pStyle w:val="Table"/>
            </w:pPr>
            <w:r>
              <w:t>No</w:t>
            </w:r>
          </w:p>
        </w:tc>
      </w:tr>
      <w:tr w:rsidR="00A14477" w14:paraId="3AD57226" w14:textId="77777777" w:rsidTr="008C4097">
        <w:trPr>
          <w:trHeight w:val="300"/>
        </w:trPr>
        <w:tc>
          <w:tcPr>
            <w:tcW w:w="1132" w:type="dxa"/>
          </w:tcPr>
          <w:p w14:paraId="6B208972" w14:textId="77777777" w:rsidR="00A14477" w:rsidRDefault="00A14477" w:rsidP="00B064FE">
            <w:pPr>
              <w:pStyle w:val="Table"/>
              <w:rPr>
                <w:rFonts w:ascii="Calibri" w:hAnsi="Calibri" w:cs="Calibri"/>
                <w:color w:val="000000" w:themeColor="text1"/>
                <w:sz w:val="22"/>
                <w:szCs w:val="22"/>
              </w:rPr>
            </w:pPr>
            <w:r w:rsidRPr="5C9F474F">
              <w:rPr>
                <w:rFonts w:ascii="Calibri" w:hAnsi="Calibri" w:cs="Calibri"/>
                <w:color w:val="000000" w:themeColor="text1"/>
                <w:sz w:val="22"/>
                <w:szCs w:val="22"/>
              </w:rPr>
              <w:t>A900-IMA8CS1Z</w:t>
            </w:r>
          </w:p>
        </w:tc>
        <w:tc>
          <w:tcPr>
            <w:tcW w:w="2216" w:type="dxa"/>
          </w:tcPr>
          <w:p w14:paraId="5A45C8C8" w14:textId="77777777" w:rsidR="00A14477" w:rsidRDefault="00A14477" w:rsidP="00B064FE">
            <w:pPr>
              <w:pStyle w:val="sc-gmeypb"/>
              <w:rPr>
                <w:rFonts w:asciiTheme="minorHAnsi" w:eastAsia="SimSun" w:hAnsiTheme="minorHAnsi"/>
                <w:sz w:val="20"/>
                <w:szCs w:val="20"/>
              </w:rPr>
            </w:pPr>
            <w:r w:rsidRPr="24386541">
              <w:rPr>
                <w:rFonts w:asciiTheme="minorHAnsi" w:eastAsia="SimSun" w:hAnsiTheme="minorHAnsi"/>
                <w:sz w:val="20"/>
                <w:szCs w:val="20"/>
              </w:rPr>
              <w:t>1G SFP</w:t>
            </w:r>
          </w:p>
        </w:tc>
        <w:tc>
          <w:tcPr>
            <w:tcW w:w="2313" w:type="dxa"/>
          </w:tcPr>
          <w:p w14:paraId="42348FED" w14:textId="77777777" w:rsidR="00A14477" w:rsidRDefault="00A14477" w:rsidP="00B064FE">
            <w:pPr>
              <w:pStyle w:val="Table"/>
            </w:pPr>
            <w:r>
              <w:t>0,2,4,6,8,10,12,14</w:t>
            </w:r>
          </w:p>
        </w:tc>
        <w:tc>
          <w:tcPr>
            <w:tcW w:w="1353" w:type="dxa"/>
          </w:tcPr>
          <w:p w14:paraId="758246D2" w14:textId="77777777" w:rsidR="00A14477" w:rsidRDefault="00A14477" w:rsidP="00B064FE">
            <w:pPr>
              <w:pStyle w:val="Table"/>
            </w:pPr>
            <w:r>
              <w:t>0-15</w:t>
            </w:r>
          </w:p>
        </w:tc>
        <w:tc>
          <w:tcPr>
            <w:tcW w:w="1353" w:type="dxa"/>
          </w:tcPr>
          <w:p w14:paraId="21E3CA52" w14:textId="77777777" w:rsidR="00A14477" w:rsidRDefault="00A14477" w:rsidP="00B064FE">
            <w:pPr>
              <w:pStyle w:val="Table"/>
            </w:pPr>
            <w:r>
              <w:t>No</w:t>
            </w:r>
          </w:p>
        </w:tc>
      </w:tr>
    </w:tbl>
    <w:p w14:paraId="147A253B" w14:textId="4FF9D28E" w:rsidR="01F073EE" w:rsidRDefault="01F073EE" w:rsidP="01F073EE">
      <w:pPr>
        <w:pStyle w:val="BodyText"/>
        <w:rPr>
          <w:lang w:val="en-CA"/>
        </w:rPr>
      </w:pPr>
    </w:p>
    <w:p w14:paraId="43F75CCB" w14:textId="77777777" w:rsidR="00F568AB" w:rsidRDefault="00F568AB" w:rsidP="00F568AB">
      <w:pPr>
        <w:pStyle w:val="Heading3"/>
        <w:rPr>
          <w:lang w:val="en-CA"/>
        </w:rPr>
      </w:pPr>
      <w:bookmarkStart w:id="275" w:name="_Toc153919415"/>
      <w:r w:rsidRPr="1612F9A0">
        <w:rPr>
          <w:lang w:val="en-CA"/>
        </w:rPr>
        <w:t>Pluggable Types</w:t>
      </w:r>
      <w:bookmarkEnd w:id="275"/>
    </w:p>
    <w:tbl>
      <w:tblPr>
        <w:tblW w:w="0" w:type="auto"/>
        <w:tblLayout w:type="fixed"/>
        <w:tblLook w:val="06A0" w:firstRow="1" w:lastRow="0" w:firstColumn="1" w:lastColumn="0" w:noHBand="1" w:noVBand="1"/>
      </w:tblPr>
      <w:tblGrid>
        <w:gridCol w:w="1550"/>
        <w:gridCol w:w="2551"/>
        <w:gridCol w:w="2099"/>
        <w:gridCol w:w="2154"/>
        <w:gridCol w:w="567"/>
        <w:gridCol w:w="1134"/>
      </w:tblGrid>
      <w:tr w:rsidR="00876625" w14:paraId="5065B1F9" w14:textId="77777777" w:rsidTr="008E68E6">
        <w:trPr>
          <w:trHeight w:val="525"/>
        </w:trPr>
        <w:tc>
          <w:tcPr>
            <w:tcW w:w="1550" w:type="dxa"/>
            <w:tcBorders>
              <w:top w:val="single" w:sz="8" w:space="0" w:color="auto"/>
              <w:left w:val="single" w:sz="8" w:space="0" w:color="auto"/>
              <w:bottom w:val="single" w:sz="8" w:space="0" w:color="auto"/>
              <w:right w:val="single" w:sz="8" w:space="0" w:color="auto"/>
            </w:tcBorders>
            <w:shd w:val="clear" w:color="auto" w:fill="548DD4" w:themeFill="text2" w:themeFillTint="99"/>
            <w:tcMar>
              <w:top w:w="15" w:type="dxa"/>
              <w:left w:w="15" w:type="dxa"/>
              <w:right w:w="15" w:type="dxa"/>
            </w:tcMar>
            <w:vAlign w:val="center"/>
          </w:tcPr>
          <w:p w14:paraId="04883BF7" w14:textId="07A18F12" w:rsidR="00876625" w:rsidRDefault="00A40522" w:rsidP="009C65EC">
            <w:pPr>
              <w:jc w:val="center"/>
            </w:pPr>
            <w:r>
              <w:rPr>
                <w:rFonts w:ascii="Calibri" w:eastAsia="Calibri" w:hAnsi="Calibri" w:cs="Calibri"/>
                <w:b/>
                <w:bCs/>
                <w:color w:val="000000" w:themeColor="text1"/>
              </w:rPr>
              <w:t>Pluggable Family</w:t>
            </w:r>
          </w:p>
        </w:tc>
        <w:tc>
          <w:tcPr>
            <w:tcW w:w="2551" w:type="dxa"/>
            <w:tcBorders>
              <w:top w:val="single" w:sz="8" w:space="0" w:color="auto"/>
              <w:left w:val="single" w:sz="8" w:space="0" w:color="auto"/>
              <w:bottom w:val="single" w:sz="8" w:space="0" w:color="auto"/>
              <w:right w:val="single" w:sz="8" w:space="0" w:color="auto"/>
            </w:tcBorders>
            <w:shd w:val="clear" w:color="auto" w:fill="548DD4" w:themeFill="text2" w:themeFillTint="99"/>
            <w:tcMar>
              <w:top w:w="15" w:type="dxa"/>
              <w:left w:w="15" w:type="dxa"/>
              <w:right w:w="15" w:type="dxa"/>
            </w:tcMar>
            <w:vAlign w:val="center"/>
          </w:tcPr>
          <w:p w14:paraId="79712501" w14:textId="5BFA4ED3" w:rsidR="00876625" w:rsidRDefault="00876625" w:rsidP="009C65EC">
            <w:pPr>
              <w:jc w:val="center"/>
            </w:pPr>
            <w:r w:rsidRPr="1612F9A0">
              <w:rPr>
                <w:rFonts w:ascii="Calibri" w:eastAsia="Calibri" w:hAnsi="Calibri" w:cs="Calibri"/>
                <w:b/>
                <w:bCs/>
                <w:color w:val="000000" w:themeColor="text1"/>
              </w:rPr>
              <w:t>Archetype Name</w:t>
            </w:r>
          </w:p>
        </w:tc>
        <w:tc>
          <w:tcPr>
            <w:tcW w:w="2099" w:type="dxa"/>
            <w:tcBorders>
              <w:top w:val="single" w:sz="8" w:space="0" w:color="auto"/>
              <w:left w:val="single" w:sz="8" w:space="0" w:color="auto"/>
              <w:bottom w:val="single" w:sz="8" w:space="0" w:color="auto"/>
              <w:right w:val="single" w:sz="8" w:space="0" w:color="auto"/>
            </w:tcBorders>
            <w:shd w:val="clear" w:color="auto" w:fill="548DD4" w:themeFill="text2" w:themeFillTint="99"/>
            <w:tcMar>
              <w:top w:w="15" w:type="dxa"/>
              <w:left w:w="15" w:type="dxa"/>
              <w:right w:w="15" w:type="dxa"/>
            </w:tcMar>
            <w:vAlign w:val="center"/>
          </w:tcPr>
          <w:p w14:paraId="04A59300" w14:textId="2170AE53" w:rsidR="00876625" w:rsidRDefault="00A40522" w:rsidP="009C65EC">
            <w:pPr>
              <w:jc w:val="center"/>
            </w:pPr>
            <w:r>
              <w:rPr>
                <w:rFonts w:ascii="Calibri" w:eastAsia="Calibri" w:hAnsi="Calibri" w:cs="Calibri"/>
                <w:b/>
                <w:bCs/>
                <w:color w:val="000000" w:themeColor="text1"/>
              </w:rPr>
              <w:t>Archetype I</w:t>
            </w:r>
            <w:r w:rsidR="000B0427">
              <w:rPr>
                <w:rFonts w:ascii="Calibri" w:eastAsia="Calibri" w:hAnsi="Calibri" w:cs="Calibri"/>
                <w:b/>
                <w:bCs/>
                <w:color w:val="000000" w:themeColor="text1"/>
              </w:rPr>
              <w:t>nstance name</w:t>
            </w:r>
          </w:p>
        </w:tc>
        <w:tc>
          <w:tcPr>
            <w:tcW w:w="2154" w:type="dxa"/>
            <w:tcBorders>
              <w:top w:val="single" w:sz="8" w:space="0" w:color="auto"/>
              <w:left w:val="single" w:sz="8" w:space="0" w:color="auto"/>
              <w:bottom w:val="single" w:sz="8" w:space="0" w:color="auto"/>
              <w:right w:val="single" w:sz="8" w:space="0" w:color="auto"/>
            </w:tcBorders>
            <w:shd w:val="clear" w:color="auto" w:fill="548DD4" w:themeFill="text2" w:themeFillTint="99"/>
            <w:tcMar>
              <w:top w:w="15" w:type="dxa"/>
              <w:left w:w="15" w:type="dxa"/>
              <w:right w:w="15" w:type="dxa"/>
            </w:tcMar>
            <w:vAlign w:val="center"/>
          </w:tcPr>
          <w:p w14:paraId="5F050F63" w14:textId="33B158B2" w:rsidR="00876625" w:rsidRDefault="000B0427" w:rsidP="009C65EC">
            <w:pPr>
              <w:jc w:val="center"/>
            </w:pPr>
            <w:r>
              <w:rPr>
                <w:rFonts w:ascii="Calibri" w:eastAsia="Calibri" w:hAnsi="Calibri" w:cs="Calibri"/>
                <w:b/>
                <w:bCs/>
                <w:color w:val="000000" w:themeColor="text1"/>
              </w:rPr>
              <w:t>Description</w:t>
            </w:r>
          </w:p>
        </w:tc>
        <w:tc>
          <w:tcPr>
            <w:tcW w:w="567" w:type="dxa"/>
            <w:tcBorders>
              <w:top w:val="single" w:sz="8" w:space="0" w:color="auto"/>
              <w:left w:val="single" w:sz="8" w:space="0" w:color="auto"/>
              <w:bottom w:val="single" w:sz="8" w:space="0" w:color="auto"/>
              <w:right w:val="single" w:sz="8" w:space="0" w:color="auto"/>
            </w:tcBorders>
            <w:shd w:val="clear" w:color="auto" w:fill="548DD4" w:themeFill="text2" w:themeFillTint="99"/>
            <w:tcMar>
              <w:top w:w="15" w:type="dxa"/>
              <w:left w:w="15" w:type="dxa"/>
              <w:right w:w="15" w:type="dxa"/>
            </w:tcMar>
            <w:vAlign w:val="center"/>
          </w:tcPr>
          <w:p w14:paraId="602C1F21" w14:textId="77777777" w:rsidR="00876625" w:rsidRDefault="00876625" w:rsidP="009C65EC">
            <w:pPr>
              <w:jc w:val="center"/>
            </w:pPr>
            <w:r w:rsidRPr="1612F9A0">
              <w:rPr>
                <w:rFonts w:ascii="Calibri" w:eastAsia="Calibri" w:hAnsi="Calibri" w:cs="Calibri"/>
                <w:b/>
                <w:bCs/>
                <w:color w:val="000000" w:themeColor="text1"/>
              </w:rPr>
              <w:t>Positions Used</w:t>
            </w:r>
          </w:p>
        </w:tc>
        <w:tc>
          <w:tcPr>
            <w:tcW w:w="1134" w:type="dxa"/>
            <w:tcBorders>
              <w:top w:val="single" w:sz="8" w:space="0" w:color="auto"/>
              <w:left w:val="single" w:sz="8" w:space="0" w:color="auto"/>
              <w:bottom w:val="single" w:sz="8" w:space="0" w:color="auto"/>
              <w:right w:val="single" w:sz="8" w:space="0" w:color="auto"/>
            </w:tcBorders>
            <w:shd w:val="clear" w:color="auto" w:fill="548DD4" w:themeFill="text2" w:themeFillTint="99"/>
            <w:tcMar>
              <w:top w:w="15" w:type="dxa"/>
              <w:left w:w="15" w:type="dxa"/>
              <w:right w:w="15" w:type="dxa"/>
            </w:tcMar>
            <w:vAlign w:val="center"/>
          </w:tcPr>
          <w:p w14:paraId="17B330D9" w14:textId="77777777" w:rsidR="00876625" w:rsidRDefault="00876625" w:rsidP="009C65EC">
            <w:pPr>
              <w:jc w:val="center"/>
            </w:pPr>
            <w:r w:rsidRPr="1612F9A0">
              <w:rPr>
                <w:rFonts w:ascii="Calibri" w:eastAsia="Calibri" w:hAnsi="Calibri" w:cs="Calibri"/>
                <w:b/>
                <w:bCs/>
                <w:color w:val="000000" w:themeColor="text1"/>
              </w:rPr>
              <w:t>Vendor</w:t>
            </w:r>
          </w:p>
        </w:tc>
      </w:tr>
      <w:tr w:rsidR="00876625" w14:paraId="729D7FF7" w14:textId="77777777" w:rsidTr="008E68E6">
        <w:trPr>
          <w:trHeight w:val="885"/>
        </w:trPr>
        <w:tc>
          <w:tcPr>
            <w:tcW w:w="155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8697FB0" w14:textId="6C968163" w:rsidR="00876625" w:rsidRDefault="000B0427" w:rsidP="009C65EC">
            <w:pPr>
              <w:pStyle w:val="Table"/>
              <w:jc w:val="center"/>
            </w:pPr>
            <w:r>
              <w:t>IPRAN</w:t>
            </w:r>
          </w:p>
        </w:tc>
        <w:tc>
          <w:tcPr>
            <w:tcW w:w="2551"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25461CC" w14:textId="67AC7105" w:rsidR="00876625" w:rsidRDefault="00876625" w:rsidP="009C65EC">
            <w:pPr>
              <w:pStyle w:val="Table"/>
              <w:jc w:val="center"/>
            </w:pPr>
            <w:r w:rsidRPr="00876625">
              <w:t>SFP:</w:t>
            </w:r>
            <w:r w:rsidR="009C65EC">
              <w:t xml:space="preserve"> </w:t>
            </w:r>
            <w:r w:rsidR="32902C64">
              <w:t>Cisco-</w:t>
            </w:r>
            <w:r w:rsidRPr="00876625">
              <w:t>1000BASE-</w:t>
            </w:r>
            <w:r w:rsidR="32902C64">
              <w:t>BX10</w:t>
            </w:r>
          </w:p>
        </w:tc>
        <w:tc>
          <w:tcPr>
            <w:tcW w:w="209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A38A74C" w14:textId="5D78C839" w:rsidR="00876625" w:rsidRDefault="000B0427" w:rsidP="009C65EC">
            <w:pPr>
              <w:pStyle w:val="Table"/>
              <w:jc w:val="center"/>
            </w:pPr>
            <w:r w:rsidRPr="00876625">
              <w:t>SFP:</w:t>
            </w:r>
            <w:r w:rsidR="009C65EC">
              <w:t xml:space="preserve"> </w:t>
            </w:r>
            <w:r>
              <w:t>Cisco-</w:t>
            </w:r>
            <w:r w:rsidRPr="00876625">
              <w:t>1000BASE-</w:t>
            </w:r>
            <w:r>
              <w:t>BX10</w:t>
            </w:r>
          </w:p>
        </w:tc>
        <w:tc>
          <w:tcPr>
            <w:tcW w:w="2154"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A7706CC" w14:textId="7CF844DF" w:rsidR="00876625" w:rsidRDefault="32902C64" w:rsidP="009C65EC">
            <w:pPr>
              <w:pStyle w:val="Table"/>
              <w:jc w:val="center"/>
            </w:pPr>
            <w:r>
              <w:t>GLC-2BX-D</w:t>
            </w:r>
          </w:p>
        </w:tc>
        <w:tc>
          <w:tcPr>
            <w:tcW w:w="567"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634C8112" w14:textId="27490699" w:rsidR="00876625" w:rsidRDefault="00876625" w:rsidP="009C65EC">
            <w:pPr>
              <w:pStyle w:val="Table"/>
              <w:jc w:val="center"/>
            </w:pPr>
            <w:r>
              <w:t>1</w:t>
            </w:r>
          </w:p>
        </w:tc>
        <w:tc>
          <w:tcPr>
            <w:tcW w:w="1134"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9007BE4" w14:textId="71A20499" w:rsidR="00876625" w:rsidRDefault="3A3E0B42" w:rsidP="009C65EC">
            <w:pPr>
              <w:pStyle w:val="Table"/>
              <w:spacing w:line="259" w:lineRule="auto"/>
              <w:jc w:val="center"/>
            </w:pPr>
            <w:r>
              <w:t>Cisco</w:t>
            </w:r>
          </w:p>
        </w:tc>
      </w:tr>
      <w:tr w:rsidR="009C0DBC" w14:paraId="2A547BC7" w14:textId="77777777" w:rsidTr="008E68E6">
        <w:trPr>
          <w:trHeight w:val="885"/>
        </w:trPr>
        <w:tc>
          <w:tcPr>
            <w:tcW w:w="155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8AA8539" w14:textId="77777777" w:rsidR="009C0DBC" w:rsidRPr="009C0DBC" w:rsidRDefault="009C0DBC" w:rsidP="009C65EC">
            <w:pPr>
              <w:pStyle w:val="Table"/>
              <w:jc w:val="center"/>
            </w:pPr>
            <w:r w:rsidRPr="009C0DBC">
              <w:t>IPRAN</w:t>
            </w:r>
          </w:p>
        </w:tc>
        <w:tc>
          <w:tcPr>
            <w:tcW w:w="2551"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0C5922E" w14:textId="77777777" w:rsidR="009C0DBC" w:rsidRPr="009C0DBC" w:rsidRDefault="009C0DBC" w:rsidP="009C65EC">
            <w:pPr>
              <w:pStyle w:val="Table"/>
              <w:jc w:val="center"/>
            </w:pPr>
            <w:r w:rsidRPr="009C0DBC">
              <w:t>SFP+: Cisco-10GBASE-DWDM-Tunable (DWDM-SFP10G-C)</w:t>
            </w:r>
          </w:p>
        </w:tc>
        <w:tc>
          <w:tcPr>
            <w:tcW w:w="209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685CA93" w14:textId="77777777" w:rsidR="009C0DBC" w:rsidRPr="009C0DBC" w:rsidRDefault="009C0DBC" w:rsidP="009C65EC">
            <w:pPr>
              <w:pStyle w:val="Table"/>
              <w:jc w:val="center"/>
            </w:pPr>
            <w:r w:rsidRPr="009C0DBC">
              <w:t>SFP+: Cisco-10GBASE-DWDM-Tunable (DWDM-SFP10G-C)</w:t>
            </w:r>
          </w:p>
        </w:tc>
        <w:tc>
          <w:tcPr>
            <w:tcW w:w="2154"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5B93766" w14:textId="77777777" w:rsidR="009C0DBC" w:rsidRPr="009C0DBC" w:rsidRDefault="009C0DBC" w:rsidP="009C65EC">
            <w:pPr>
              <w:pStyle w:val="Table"/>
              <w:jc w:val="center"/>
            </w:pPr>
            <w:r w:rsidRPr="009C0DBC">
              <w:t>DWDM-SFP10G-C</w:t>
            </w:r>
          </w:p>
        </w:tc>
        <w:tc>
          <w:tcPr>
            <w:tcW w:w="567"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5D8F47A1" w14:textId="77777777" w:rsidR="009C0DBC" w:rsidRPr="009C0DBC" w:rsidRDefault="009C0DBC" w:rsidP="009C65EC">
            <w:pPr>
              <w:pStyle w:val="Table"/>
              <w:jc w:val="center"/>
            </w:pPr>
            <w:r w:rsidRPr="009C0DBC">
              <w:t>1</w:t>
            </w:r>
          </w:p>
        </w:tc>
        <w:tc>
          <w:tcPr>
            <w:tcW w:w="1134"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CBBC3D4" w14:textId="77777777" w:rsidR="009C0DBC" w:rsidRPr="009C0DBC" w:rsidRDefault="009C0DBC" w:rsidP="009C65EC">
            <w:pPr>
              <w:pStyle w:val="Table"/>
              <w:spacing w:line="259" w:lineRule="auto"/>
              <w:jc w:val="center"/>
            </w:pPr>
            <w:r w:rsidRPr="009C0DBC">
              <w:t>Cisco</w:t>
            </w:r>
          </w:p>
        </w:tc>
      </w:tr>
      <w:tr w:rsidR="0031216F" w14:paraId="013AF9AF" w14:textId="77777777" w:rsidTr="008E68E6">
        <w:trPr>
          <w:trHeight w:val="885"/>
        </w:trPr>
        <w:tc>
          <w:tcPr>
            <w:tcW w:w="155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6D74C13" w14:textId="77777777" w:rsidR="0031216F" w:rsidRPr="0031216F" w:rsidRDefault="0031216F" w:rsidP="0031216F">
            <w:pPr>
              <w:pStyle w:val="Table"/>
              <w:jc w:val="center"/>
            </w:pPr>
            <w:r w:rsidRPr="0031216F">
              <w:t>IPRAN</w:t>
            </w:r>
          </w:p>
        </w:tc>
        <w:tc>
          <w:tcPr>
            <w:tcW w:w="2551"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C8E5795" w14:textId="77777777" w:rsidR="0031216F" w:rsidRPr="0031216F" w:rsidRDefault="0031216F" w:rsidP="0031216F">
            <w:pPr>
              <w:pStyle w:val="Table"/>
              <w:jc w:val="center"/>
            </w:pPr>
            <w:r w:rsidRPr="0031216F">
              <w:t>SFP+: Cisco-10GBASE-LR (SFP-10G-LR-S)</w:t>
            </w:r>
          </w:p>
        </w:tc>
        <w:tc>
          <w:tcPr>
            <w:tcW w:w="209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BC2D170" w14:textId="77777777" w:rsidR="0031216F" w:rsidRPr="0031216F" w:rsidRDefault="0031216F" w:rsidP="0031216F">
            <w:pPr>
              <w:pStyle w:val="Table"/>
              <w:jc w:val="center"/>
            </w:pPr>
            <w:r w:rsidRPr="0031216F">
              <w:t>SFP+: Cisco-10GBASE-LR (SFP-10G-LR-S)</w:t>
            </w:r>
          </w:p>
        </w:tc>
        <w:tc>
          <w:tcPr>
            <w:tcW w:w="2154"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BE97526" w14:textId="77777777" w:rsidR="0031216F" w:rsidRPr="0031216F" w:rsidRDefault="0031216F" w:rsidP="0031216F">
            <w:pPr>
              <w:pStyle w:val="Table"/>
              <w:jc w:val="center"/>
            </w:pPr>
            <w:r w:rsidRPr="0031216F">
              <w:t>SFP-10G-LR-S</w:t>
            </w:r>
          </w:p>
        </w:tc>
        <w:tc>
          <w:tcPr>
            <w:tcW w:w="567"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76402D3C" w14:textId="77777777" w:rsidR="0031216F" w:rsidRPr="0031216F" w:rsidRDefault="0031216F" w:rsidP="0031216F">
            <w:pPr>
              <w:pStyle w:val="Table"/>
              <w:jc w:val="center"/>
            </w:pPr>
            <w:r w:rsidRPr="0031216F">
              <w:t>1</w:t>
            </w:r>
          </w:p>
        </w:tc>
        <w:tc>
          <w:tcPr>
            <w:tcW w:w="1134"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7144F82" w14:textId="77777777" w:rsidR="0031216F" w:rsidRPr="0031216F" w:rsidRDefault="0031216F" w:rsidP="0031216F">
            <w:pPr>
              <w:pStyle w:val="Table"/>
              <w:spacing w:line="259" w:lineRule="auto"/>
              <w:jc w:val="center"/>
            </w:pPr>
            <w:r w:rsidRPr="0031216F">
              <w:t>Cisco</w:t>
            </w:r>
          </w:p>
        </w:tc>
      </w:tr>
      <w:tr w:rsidR="008E68E6" w14:paraId="1CB9DFC0" w14:textId="77777777" w:rsidTr="008E68E6">
        <w:trPr>
          <w:trHeight w:val="885"/>
        </w:trPr>
        <w:tc>
          <w:tcPr>
            <w:tcW w:w="155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E23AEC5" w14:textId="77777777" w:rsidR="008E68E6" w:rsidRPr="008E68E6" w:rsidRDefault="008E68E6" w:rsidP="008E68E6">
            <w:pPr>
              <w:pStyle w:val="Table"/>
              <w:jc w:val="center"/>
            </w:pPr>
            <w:r w:rsidRPr="008E68E6">
              <w:t>IPRAN</w:t>
            </w:r>
          </w:p>
        </w:tc>
        <w:tc>
          <w:tcPr>
            <w:tcW w:w="2551"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9F4A271" w14:textId="77777777" w:rsidR="008E68E6" w:rsidRPr="008E68E6" w:rsidRDefault="008E68E6" w:rsidP="008E68E6">
            <w:pPr>
              <w:pStyle w:val="Table"/>
              <w:jc w:val="center"/>
            </w:pPr>
            <w:r w:rsidRPr="008E68E6">
              <w:t>SFP+: Fonex-10GBASE-CWDM-1470nm (L01D-16C49I0D)</w:t>
            </w:r>
          </w:p>
        </w:tc>
        <w:tc>
          <w:tcPr>
            <w:tcW w:w="209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908B1F3" w14:textId="77777777" w:rsidR="008E68E6" w:rsidRPr="008E68E6" w:rsidRDefault="008E68E6" w:rsidP="008E68E6">
            <w:pPr>
              <w:pStyle w:val="Table"/>
              <w:jc w:val="center"/>
            </w:pPr>
            <w:r w:rsidRPr="008E68E6">
              <w:t>SFP+: Fonex-10GBASE-CWDM-1470nm (L01D-16C49I0D)</w:t>
            </w:r>
          </w:p>
        </w:tc>
        <w:tc>
          <w:tcPr>
            <w:tcW w:w="2154"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D9F9C81" w14:textId="1A6DBD53" w:rsidR="008E68E6" w:rsidRPr="008E68E6" w:rsidRDefault="008E68E6" w:rsidP="008E68E6">
            <w:pPr>
              <w:pStyle w:val="Table"/>
              <w:jc w:val="center"/>
            </w:pPr>
            <w:r w:rsidRPr="008E68E6">
              <w:t>Lambda Gain SFP+, Cisco Compatible,10G Ethernet, Single Mode, Dual Fiber, LC Connector, CWDM,1490 nm, 23 dB Optical Budget, 0°C to 70°C, with DDM</w:t>
            </w:r>
          </w:p>
        </w:tc>
        <w:tc>
          <w:tcPr>
            <w:tcW w:w="567"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1F43E9EA" w14:textId="77777777" w:rsidR="008E68E6" w:rsidRPr="008E68E6" w:rsidRDefault="008E68E6" w:rsidP="008E68E6">
            <w:pPr>
              <w:pStyle w:val="Table"/>
              <w:jc w:val="center"/>
            </w:pPr>
            <w:r w:rsidRPr="008E68E6">
              <w:t>1</w:t>
            </w:r>
          </w:p>
        </w:tc>
        <w:tc>
          <w:tcPr>
            <w:tcW w:w="1134"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B7182F6" w14:textId="77777777" w:rsidR="008E68E6" w:rsidRPr="008E68E6" w:rsidRDefault="008E68E6" w:rsidP="008E68E6">
            <w:pPr>
              <w:pStyle w:val="Table"/>
              <w:spacing w:line="259" w:lineRule="auto"/>
              <w:jc w:val="center"/>
            </w:pPr>
            <w:r w:rsidRPr="008E68E6">
              <w:t>Fonex</w:t>
            </w:r>
          </w:p>
        </w:tc>
      </w:tr>
      <w:tr w:rsidR="008E68E6" w14:paraId="3968C274" w14:textId="77777777" w:rsidTr="008E68E6">
        <w:trPr>
          <w:trHeight w:val="885"/>
        </w:trPr>
        <w:tc>
          <w:tcPr>
            <w:tcW w:w="155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1C98E10" w14:textId="77777777" w:rsidR="008E68E6" w:rsidRPr="008E68E6" w:rsidRDefault="008E68E6" w:rsidP="008E68E6">
            <w:pPr>
              <w:pStyle w:val="Table"/>
              <w:jc w:val="center"/>
            </w:pPr>
            <w:r w:rsidRPr="008E68E6">
              <w:t>IPRAN</w:t>
            </w:r>
          </w:p>
        </w:tc>
        <w:tc>
          <w:tcPr>
            <w:tcW w:w="2551"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C5BAFF6" w14:textId="77777777" w:rsidR="008E68E6" w:rsidRPr="008E68E6" w:rsidRDefault="008E68E6" w:rsidP="008E68E6">
            <w:pPr>
              <w:pStyle w:val="Table"/>
              <w:jc w:val="center"/>
            </w:pPr>
            <w:r w:rsidRPr="008E68E6">
              <w:t>SFP+: Fonex-10GBASE-CWDM-1490nm (L01D-16C47I0D)</w:t>
            </w:r>
          </w:p>
        </w:tc>
        <w:tc>
          <w:tcPr>
            <w:tcW w:w="209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47A5A63" w14:textId="77777777" w:rsidR="008E68E6" w:rsidRPr="008E68E6" w:rsidRDefault="008E68E6" w:rsidP="008E68E6">
            <w:pPr>
              <w:pStyle w:val="Table"/>
              <w:jc w:val="center"/>
            </w:pPr>
            <w:r w:rsidRPr="008E68E6">
              <w:t>SFP+: Fonex-10GBASE-CWDM-1490nm (L01D-16C47I0D)</w:t>
            </w:r>
          </w:p>
        </w:tc>
        <w:tc>
          <w:tcPr>
            <w:tcW w:w="2154"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4EA88FF" w14:textId="78C31048" w:rsidR="008E68E6" w:rsidRPr="008E68E6" w:rsidRDefault="008E68E6" w:rsidP="008E68E6">
            <w:pPr>
              <w:pStyle w:val="Table"/>
              <w:jc w:val="center"/>
            </w:pPr>
            <w:r w:rsidRPr="008E68E6">
              <w:t>L Gain SFP+, Cisco Compat, 10 GE, SM, D fiber, LC Con, CWDM, 1470 nm, 23dB OB, DDM</w:t>
            </w:r>
          </w:p>
        </w:tc>
        <w:tc>
          <w:tcPr>
            <w:tcW w:w="567"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04964A06" w14:textId="77777777" w:rsidR="008E68E6" w:rsidRPr="008E68E6" w:rsidRDefault="008E68E6" w:rsidP="008E68E6">
            <w:pPr>
              <w:pStyle w:val="Table"/>
              <w:jc w:val="center"/>
            </w:pPr>
            <w:r w:rsidRPr="008E68E6">
              <w:t>1</w:t>
            </w:r>
          </w:p>
        </w:tc>
        <w:tc>
          <w:tcPr>
            <w:tcW w:w="1134"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4A2822D" w14:textId="77777777" w:rsidR="008E68E6" w:rsidRPr="008E68E6" w:rsidRDefault="008E68E6" w:rsidP="008E68E6">
            <w:pPr>
              <w:pStyle w:val="Table"/>
              <w:spacing w:line="259" w:lineRule="auto"/>
              <w:jc w:val="center"/>
            </w:pPr>
            <w:r w:rsidRPr="008E68E6">
              <w:t>Fonex</w:t>
            </w:r>
          </w:p>
        </w:tc>
      </w:tr>
      <w:tr w:rsidR="008E68E6" w14:paraId="120E8FBE" w14:textId="77777777" w:rsidTr="008E68E6">
        <w:trPr>
          <w:trHeight w:val="885"/>
        </w:trPr>
        <w:tc>
          <w:tcPr>
            <w:tcW w:w="155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2F8A846" w14:textId="77777777" w:rsidR="008E68E6" w:rsidRPr="008E68E6" w:rsidRDefault="008E68E6" w:rsidP="008E68E6">
            <w:pPr>
              <w:pStyle w:val="Table"/>
              <w:jc w:val="center"/>
            </w:pPr>
            <w:r w:rsidRPr="008E68E6">
              <w:t>IPRAN</w:t>
            </w:r>
          </w:p>
        </w:tc>
        <w:tc>
          <w:tcPr>
            <w:tcW w:w="2551"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85C2786" w14:textId="77777777" w:rsidR="008E68E6" w:rsidRPr="008E68E6" w:rsidRDefault="008E68E6" w:rsidP="008E68E6">
            <w:pPr>
              <w:pStyle w:val="Table"/>
              <w:jc w:val="center"/>
            </w:pPr>
            <w:r w:rsidRPr="008E68E6">
              <w:t>SFP+: Fonex-10GBASE-CWDM-1510nm (L01D-16C51I0D)</w:t>
            </w:r>
          </w:p>
        </w:tc>
        <w:tc>
          <w:tcPr>
            <w:tcW w:w="209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2650BF6" w14:textId="77777777" w:rsidR="008E68E6" w:rsidRPr="008E68E6" w:rsidRDefault="008E68E6" w:rsidP="008E68E6">
            <w:pPr>
              <w:pStyle w:val="Table"/>
              <w:jc w:val="center"/>
            </w:pPr>
            <w:r w:rsidRPr="008E68E6">
              <w:t>SFP+: Fonex-10GBASE-CWDM-1510nm (L01D-16C51I0D)</w:t>
            </w:r>
          </w:p>
        </w:tc>
        <w:tc>
          <w:tcPr>
            <w:tcW w:w="2154"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988A367" w14:textId="3FB54188" w:rsidR="008E68E6" w:rsidRPr="008E68E6" w:rsidRDefault="008E68E6" w:rsidP="008E68E6">
            <w:pPr>
              <w:pStyle w:val="Table"/>
              <w:jc w:val="center"/>
            </w:pPr>
            <w:r w:rsidRPr="008E68E6">
              <w:t>L Gain SFP+, Cisco Compat, 10 GE, SM, D Fiber, LC Con, CWDM, 1510 nm, 23dB OB, DDM</w:t>
            </w:r>
          </w:p>
        </w:tc>
        <w:tc>
          <w:tcPr>
            <w:tcW w:w="567"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29F16163" w14:textId="77777777" w:rsidR="008E68E6" w:rsidRPr="008E68E6" w:rsidRDefault="008E68E6" w:rsidP="008E68E6">
            <w:pPr>
              <w:pStyle w:val="Table"/>
              <w:jc w:val="center"/>
            </w:pPr>
            <w:r w:rsidRPr="008E68E6">
              <w:t>1</w:t>
            </w:r>
          </w:p>
        </w:tc>
        <w:tc>
          <w:tcPr>
            <w:tcW w:w="1134"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C31EAEF" w14:textId="77777777" w:rsidR="008E68E6" w:rsidRPr="008E68E6" w:rsidRDefault="008E68E6" w:rsidP="008E68E6">
            <w:pPr>
              <w:pStyle w:val="Table"/>
              <w:spacing w:line="259" w:lineRule="auto"/>
              <w:jc w:val="center"/>
            </w:pPr>
            <w:r w:rsidRPr="008E68E6">
              <w:t>Fonex</w:t>
            </w:r>
          </w:p>
        </w:tc>
      </w:tr>
      <w:tr w:rsidR="00E56F14" w14:paraId="3225993A" w14:textId="77777777" w:rsidTr="00E56F14">
        <w:trPr>
          <w:trHeight w:val="885"/>
        </w:trPr>
        <w:tc>
          <w:tcPr>
            <w:tcW w:w="155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4A71ACD" w14:textId="77777777" w:rsidR="00E56F14" w:rsidRPr="00E56F14" w:rsidRDefault="00E56F14" w:rsidP="00E56F14">
            <w:pPr>
              <w:pStyle w:val="Table"/>
              <w:jc w:val="center"/>
            </w:pPr>
            <w:r w:rsidRPr="00E56F14">
              <w:t>IPRAN</w:t>
            </w:r>
          </w:p>
        </w:tc>
        <w:tc>
          <w:tcPr>
            <w:tcW w:w="2551"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9BC061B" w14:textId="77777777" w:rsidR="00E56F14" w:rsidRPr="00E56F14" w:rsidRDefault="00E56F14" w:rsidP="00E56F14">
            <w:pPr>
              <w:pStyle w:val="Table"/>
              <w:jc w:val="center"/>
            </w:pPr>
            <w:r w:rsidRPr="00E56F14">
              <w:t>SFP+: Fonex-10GBASE-CWDM-1530nm (L01D-16C53I0D)</w:t>
            </w:r>
          </w:p>
        </w:tc>
        <w:tc>
          <w:tcPr>
            <w:tcW w:w="209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D433FA2" w14:textId="77777777" w:rsidR="00E56F14" w:rsidRPr="00E56F14" w:rsidRDefault="00E56F14" w:rsidP="00E56F14">
            <w:pPr>
              <w:pStyle w:val="Table"/>
              <w:jc w:val="center"/>
            </w:pPr>
            <w:r w:rsidRPr="00E56F14">
              <w:t>SFP+: Fonex-10GBASE-CWDM-1530nm (L01D-16C53I0D)</w:t>
            </w:r>
          </w:p>
        </w:tc>
        <w:tc>
          <w:tcPr>
            <w:tcW w:w="2154"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7ECED36" w14:textId="30534DBE" w:rsidR="00E56F14" w:rsidRPr="00E56F14" w:rsidRDefault="00E56F14" w:rsidP="00E56F14">
            <w:pPr>
              <w:pStyle w:val="Table"/>
              <w:jc w:val="center"/>
            </w:pPr>
            <w:r w:rsidRPr="00E56F14">
              <w:t xml:space="preserve">L Gain SFP+, Cisco Compat, 10 GE, SM, D </w:t>
            </w:r>
            <w:r w:rsidR="006A17CF" w:rsidRPr="00E56F14">
              <w:t>Fiber</w:t>
            </w:r>
            <w:r w:rsidRPr="00E56F14">
              <w:t>, LC Con, CWDM, 1530 nm, 23dB OB, DDM</w:t>
            </w:r>
          </w:p>
        </w:tc>
        <w:tc>
          <w:tcPr>
            <w:tcW w:w="567"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375515C5" w14:textId="77777777" w:rsidR="00E56F14" w:rsidRPr="00E56F14" w:rsidRDefault="00E56F14" w:rsidP="00E56F14">
            <w:pPr>
              <w:pStyle w:val="Table"/>
              <w:jc w:val="center"/>
            </w:pPr>
            <w:r w:rsidRPr="00E56F14">
              <w:t>1</w:t>
            </w:r>
          </w:p>
        </w:tc>
        <w:tc>
          <w:tcPr>
            <w:tcW w:w="1134"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63108A6" w14:textId="77777777" w:rsidR="00E56F14" w:rsidRPr="00E56F14" w:rsidRDefault="00E56F14" w:rsidP="00E56F14">
            <w:pPr>
              <w:pStyle w:val="Table"/>
              <w:spacing w:line="259" w:lineRule="auto"/>
              <w:jc w:val="center"/>
            </w:pPr>
            <w:r w:rsidRPr="00E56F14">
              <w:t>Fonex</w:t>
            </w:r>
          </w:p>
        </w:tc>
      </w:tr>
      <w:tr w:rsidR="00E56F14" w14:paraId="3292D3CC" w14:textId="77777777" w:rsidTr="00E56F14">
        <w:trPr>
          <w:trHeight w:val="885"/>
        </w:trPr>
        <w:tc>
          <w:tcPr>
            <w:tcW w:w="155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7742680" w14:textId="77777777" w:rsidR="00E56F14" w:rsidRPr="00E56F14" w:rsidRDefault="00E56F14" w:rsidP="00E56F14">
            <w:pPr>
              <w:pStyle w:val="Table"/>
              <w:jc w:val="center"/>
            </w:pPr>
            <w:r w:rsidRPr="00E56F14">
              <w:t>IPRAN</w:t>
            </w:r>
          </w:p>
        </w:tc>
        <w:tc>
          <w:tcPr>
            <w:tcW w:w="2551"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DF5F3EF" w14:textId="77777777" w:rsidR="00E56F14" w:rsidRPr="00E56F14" w:rsidRDefault="00E56F14" w:rsidP="00E56F14">
            <w:pPr>
              <w:pStyle w:val="Table"/>
              <w:jc w:val="center"/>
            </w:pPr>
            <w:r w:rsidRPr="00E56F14">
              <w:t>SFP+: Fonex-10GBASE-CWDM-1550nm (L01D-16C55I0D)</w:t>
            </w:r>
          </w:p>
        </w:tc>
        <w:tc>
          <w:tcPr>
            <w:tcW w:w="209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F9C0632" w14:textId="77777777" w:rsidR="00E56F14" w:rsidRPr="00E56F14" w:rsidRDefault="00E56F14" w:rsidP="00E56F14">
            <w:pPr>
              <w:pStyle w:val="Table"/>
              <w:jc w:val="center"/>
            </w:pPr>
            <w:r w:rsidRPr="00E56F14">
              <w:t>SFP+: Fonex-10GBASE-CWDM-1550nm (L01D-16C55I0D)</w:t>
            </w:r>
          </w:p>
        </w:tc>
        <w:tc>
          <w:tcPr>
            <w:tcW w:w="2154"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FA67511" w14:textId="7E529DD3" w:rsidR="00E56F14" w:rsidRPr="00E56F14" w:rsidRDefault="00E56F14" w:rsidP="00E56F14">
            <w:pPr>
              <w:pStyle w:val="Table"/>
              <w:jc w:val="center"/>
            </w:pPr>
            <w:r w:rsidRPr="00E56F14">
              <w:t xml:space="preserve">L Gain SFP+, Cisco Compat, 10 GE, SM, D </w:t>
            </w:r>
            <w:r w:rsidR="006A17CF" w:rsidRPr="00E56F14">
              <w:t>Fiber</w:t>
            </w:r>
            <w:r w:rsidRPr="00E56F14">
              <w:t>, LC Con, CWDM, 1550 nm, 23dB OB, DDM</w:t>
            </w:r>
          </w:p>
        </w:tc>
        <w:tc>
          <w:tcPr>
            <w:tcW w:w="567"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5FE60343" w14:textId="77777777" w:rsidR="00E56F14" w:rsidRPr="00E56F14" w:rsidRDefault="00E56F14" w:rsidP="00E56F14">
            <w:pPr>
              <w:pStyle w:val="Table"/>
              <w:jc w:val="center"/>
            </w:pPr>
            <w:r w:rsidRPr="00E56F14">
              <w:t>1</w:t>
            </w:r>
          </w:p>
        </w:tc>
        <w:tc>
          <w:tcPr>
            <w:tcW w:w="1134"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618055F" w14:textId="77777777" w:rsidR="00E56F14" w:rsidRPr="00E56F14" w:rsidRDefault="00E56F14" w:rsidP="00E56F14">
            <w:pPr>
              <w:pStyle w:val="Table"/>
              <w:spacing w:line="259" w:lineRule="auto"/>
              <w:jc w:val="center"/>
            </w:pPr>
            <w:r w:rsidRPr="00E56F14">
              <w:t>Fonex</w:t>
            </w:r>
          </w:p>
        </w:tc>
      </w:tr>
      <w:tr w:rsidR="00E56F14" w14:paraId="68B2F10F" w14:textId="77777777" w:rsidTr="00E56F14">
        <w:trPr>
          <w:trHeight w:val="885"/>
        </w:trPr>
        <w:tc>
          <w:tcPr>
            <w:tcW w:w="155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5D3FB1F" w14:textId="77777777" w:rsidR="00E56F14" w:rsidRPr="00E56F14" w:rsidRDefault="00E56F14" w:rsidP="00E56F14">
            <w:pPr>
              <w:pStyle w:val="Table"/>
              <w:jc w:val="center"/>
            </w:pPr>
            <w:r w:rsidRPr="00E56F14">
              <w:t>IPRAN</w:t>
            </w:r>
          </w:p>
        </w:tc>
        <w:tc>
          <w:tcPr>
            <w:tcW w:w="2551"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055AF12" w14:textId="45580878" w:rsidR="00E56F14" w:rsidRPr="00E56F14" w:rsidRDefault="00A11904" w:rsidP="00E56F14">
            <w:pPr>
              <w:pStyle w:val="Table"/>
              <w:jc w:val="center"/>
            </w:pPr>
            <w:r w:rsidRPr="00E56F14">
              <w:t xml:space="preserve">SFP+: Fonex-10GBASE-CWDM-1570nm (L01D-16C57I0D) </w:t>
            </w:r>
          </w:p>
        </w:tc>
        <w:tc>
          <w:tcPr>
            <w:tcW w:w="209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22A4B70" w14:textId="77777777" w:rsidR="00E56F14" w:rsidRPr="00E56F14" w:rsidRDefault="00E56F14" w:rsidP="00E56F14">
            <w:pPr>
              <w:pStyle w:val="Table"/>
              <w:jc w:val="center"/>
            </w:pPr>
            <w:r w:rsidRPr="00E56F14">
              <w:t>SFP+: Fonex-10GBASE-CWDM-1570nm (L01D-16C57I0D)</w:t>
            </w:r>
          </w:p>
        </w:tc>
        <w:tc>
          <w:tcPr>
            <w:tcW w:w="2154"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B9CD1F1" w14:textId="6B9457BF" w:rsidR="00E56F14" w:rsidRPr="00E56F14" w:rsidRDefault="00E56F14" w:rsidP="00E56F14">
            <w:pPr>
              <w:pStyle w:val="Table"/>
              <w:jc w:val="center"/>
            </w:pPr>
            <w:r w:rsidRPr="00E56F14">
              <w:t xml:space="preserve">L Gain SFP+, Cisco Compat, 10 GE, SM, D </w:t>
            </w:r>
            <w:r w:rsidR="006A17CF" w:rsidRPr="00E56F14">
              <w:t>Fiber</w:t>
            </w:r>
            <w:r w:rsidRPr="00E56F14">
              <w:t>, LC Con, CWDM, 1570 nm, 23dB OB, DDM</w:t>
            </w:r>
          </w:p>
        </w:tc>
        <w:tc>
          <w:tcPr>
            <w:tcW w:w="567"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5A2EE49D" w14:textId="77777777" w:rsidR="00E56F14" w:rsidRPr="00E56F14" w:rsidRDefault="00E56F14" w:rsidP="00E56F14">
            <w:pPr>
              <w:pStyle w:val="Table"/>
              <w:jc w:val="center"/>
            </w:pPr>
            <w:r w:rsidRPr="00E56F14">
              <w:t>1</w:t>
            </w:r>
          </w:p>
        </w:tc>
        <w:tc>
          <w:tcPr>
            <w:tcW w:w="1134"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405419C" w14:textId="77777777" w:rsidR="00E56F14" w:rsidRPr="00E56F14" w:rsidRDefault="00E56F14" w:rsidP="00E56F14">
            <w:pPr>
              <w:pStyle w:val="Table"/>
              <w:spacing w:line="259" w:lineRule="auto"/>
              <w:jc w:val="center"/>
            </w:pPr>
            <w:r w:rsidRPr="00E56F14">
              <w:t>Fonex</w:t>
            </w:r>
          </w:p>
        </w:tc>
      </w:tr>
      <w:tr w:rsidR="00E56F14" w14:paraId="597E9EEE" w14:textId="77777777" w:rsidTr="00E56F14">
        <w:trPr>
          <w:trHeight w:val="885"/>
        </w:trPr>
        <w:tc>
          <w:tcPr>
            <w:tcW w:w="155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3D6C22A" w14:textId="77777777" w:rsidR="00E56F14" w:rsidRPr="00E56F14" w:rsidRDefault="00E56F14" w:rsidP="00E56F14">
            <w:pPr>
              <w:pStyle w:val="Table"/>
              <w:jc w:val="center"/>
            </w:pPr>
            <w:r w:rsidRPr="00E56F14">
              <w:t>IPRAN</w:t>
            </w:r>
          </w:p>
        </w:tc>
        <w:tc>
          <w:tcPr>
            <w:tcW w:w="2551"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0E38672" w14:textId="77777777" w:rsidR="00E56F14" w:rsidRPr="00E56F14" w:rsidRDefault="00E56F14" w:rsidP="00E56F14">
            <w:pPr>
              <w:pStyle w:val="Table"/>
              <w:jc w:val="center"/>
            </w:pPr>
            <w:r w:rsidRPr="00E56F14">
              <w:t>SFP+: Fonex-10GBASE-CWDM-1590nm (L01D-16C59I0D)</w:t>
            </w:r>
          </w:p>
        </w:tc>
        <w:tc>
          <w:tcPr>
            <w:tcW w:w="209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3A99E4D" w14:textId="77777777" w:rsidR="00E56F14" w:rsidRPr="00E56F14" w:rsidRDefault="00E56F14" w:rsidP="00E56F14">
            <w:pPr>
              <w:pStyle w:val="Table"/>
              <w:jc w:val="center"/>
            </w:pPr>
            <w:r w:rsidRPr="00E56F14">
              <w:t>SFP+: Fonex-10GBASE-CWDM-1590nm (L01D-16C59I0D)</w:t>
            </w:r>
          </w:p>
        </w:tc>
        <w:tc>
          <w:tcPr>
            <w:tcW w:w="2154"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D2AD679" w14:textId="08FD424C" w:rsidR="00E56F14" w:rsidRPr="00E56F14" w:rsidRDefault="00E56F14" w:rsidP="00E56F14">
            <w:pPr>
              <w:pStyle w:val="Table"/>
              <w:jc w:val="center"/>
            </w:pPr>
            <w:r w:rsidRPr="00E56F14">
              <w:t xml:space="preserve">L Gain SFP+, Cisco Compat, 10 GE, SM, D </w:t>
            </w:r>
            <w:r w:rsidR="006A17CF" w:rsidRPr="00E56F14">
              <w:t>Fiber</w:t>
            </w:r>
            <w:r w:rsidRPr="00E56F14">
              <w:t>, LC Con, CWDM, 1590 nm, 23dB OB, DDM</w:t>
            </w:r>
          </w:p>
        </w:tc>
        <w:tc>
          <w:tcPr>
            <w:tcW w:w="567"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4F72CC61" w14:textId="77777777" w:rsidR="00E56F14" w:rsidRPr="00E56F14" w:rsidRDefault="00E56F14" w:rsidP="00E56F14">
            <w:pPr>
              <w:pStyle w:val="Table"/>
              <w:jc w:val="center"/>
            </w:pPr>
            <w:r w:rsidRPr="00E56F14">
              <w:t>1</w:t>
            </w:r>
          </w:p>
        </w:tc>
        <w:tc>
          <w:tcPr>
            <w:tcW w:w="1134"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21778B6" w14:textId="77777777" w:rsidR="00E56F14" w:rsidRPr="00E56F14" w:rsidRDefault="00E56F14" w:rsidP="00E56F14">
            <w:pPr>
              <w:pStyle w:val="Table"/>
              <w:spacing w:line="259" w:lineRule="auto"/>
              <w:jc w:val="center"/>
            </w:pPr>
            <w:r w:rsidRPr="00E56F14">
              <w:t>Fonex</w:t>
            </w:r>
          </w:p>
        </w:tc>
      </w:tr>
      <w:tr w:rsidR="00E56F14" w14:paraId="67C87F76" w14:textId="77777777" w:rsidTr="00E56F14">
        <w:trPr>
          <w:trHeight w:val="885"/>
        </w:trPr>
        <w:tc>
          <w:tcPr>
            <w:tcW w:w="155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9A3EEDF" w14:textId="77777777" w:rsidR="00E56F14" w:rsidRPr="00E56F14" w:rsidRDefault="00E56F14" w:rsidP="00E56F14">
            <w:pPr>
              <w:pStyle w:val="Table"/>
              <w:jc w:val="center"/>
            </w:pPr>
            <w:r w:rsidRPr="00E56F14">
              <w:t>IPRAN</w:t>
            </w:r>
          </w:p>
        </w:tc>
        <w:tc>
          <w:tcPr>
            <w:tcW w:w="2551"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10FCCC2" w14:textId="77777777" w:rsidR="00E56F14" w:rsidRPr="00E56F14" w:rsidRDefault="00E56F14" w:rsidP="00E56F14">
            <w:pPr>
              <w:pStyle w:val="Table"/>
              <w:jc w:val="center"/>
            </w:pPr>
            <w:r w:rsidRPr="00E56F14">
              <w:t>SFP+: Fonex-10GBASE-CWDM-1610nm (L01D-16C61I0D)</w:t>
            </w:r>
          </w:p>
        </w:tc>
        <w:tc>
          <w:tcPr>
            <w:tcW w:w="209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62F0FF5" w14:textId="77777777" w:rsidR="00E56F14" w:rsidRPr="00E56F14" w:rsidRDefault="00E56F14" w:rsidP="00E56F14">
            <w:pPr>
              <w:pStyle w:val="Table"/>
              <w:jc w:val="center"/>
            </w:pPr>
            <w:r w:rsidRPr="00E56F14">
              <w:t>SFP+: Fonex-10GBASE-CWDM-1610nm (L01D-16C61I0D)</w:t>
            </w:r>
          </w:p>
        </w:tc>
        <w:tc>
          <w:tcPr>
            <w:tcW w:w="2154"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6840FE8" w14:textId="4C856DE6" w:rsidR="00E56F14" w:rsidRPr="00E56F14" w:rsidRDefault="00E56F14" w:rsidP="00E56F14">
            <w:pPr>
              <w:pStyle w:val="Table"/>
              <w:jc w:val="center"/>
            </w:pPr>
            <w:r w:rsidRPr="00E56F14">
              <w:t xml:space="preserve">L Gain SFP+, Cisco Compat, 10 GE, SM, D </w:t>
            </w:r>
            <w:r w:rsidR="006A17CF" w:rsidRPr="00E56F14">
              <w:t>Fiber</w:t>
            </w:r>
            <w:r w:rsidRPr="00E56F14">
              <w:t>, LC Con, CWDM, 1610 nm, 23dB OB, DDM</w:t>
            </w:r>
          </w:p>
        </w:tc>
        <w:tc>
          <w:tcPr>
            <w:tcW w:w="567"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03631253" w14:textId="77777777" w:rsidR="00E56F14" w:rsidRPr="00E56F14" w:rsidRDefault="00E56F14" w:rsidP="00E56F14">
            <w:pPr>
              <w:pStyle w:val="Table"/>
              <w:jc w:val="center"/>
            </w:pPr>
            <w:r w:rsidRPr="00E56F14">
              <w:t>1</w:t>
            </w:r>
          </w:p>
        </w:tc>
        <w:tc>
          <w:tcPr>
            <w:tcW w:w="1134"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AC2A1DE" w14:textId="77777777" w:rsidR="00E56F14" w:rsidRPr="00E56F14" w:rsidRDefault="00E56F14" w:rsidP="00E56F14">
            <w:pPr>
              <w:pStyle w:val="Table"/>
              <w:spacing w:line="259" w:lineRule="auto"/>
              <w:jc w:val="center"/>
            </w:pPr>
            <w:r w:rsidRPr="00E56F14">
              <w:t>Fonex</w:t>
            </w:r>
          </w:p>
        </w:tc>
      </w:tr>
    </w:tbl>
    <w:p w14:paraId="41816707" w14:textId="33E78185" w:rsidR="78899382" w:rsidRDefault="78899382"/>
    <w:p w14:paraId="034397B0" w14:textId="77777777" w:rsidR="00876625" w:rsidRPr="00876625" w:rsidRDefault="00876625" w:rsidP="00876625">
      <w:pPr>
        <w:pStyle w:val="BodyText"/>
        <w:rPr>
          <w:lang w:val="en-CA"/>
        </w:rPr>
      </w:pPr>
    </w:p>
    <w:p w14:paraId="03AF9FC2" w14:textId="014C4894" w:rsidR="00F568AB" w:rsidRDefault="00F568AB" w:rsidP="00F568AB">
      <w:pPr>
        <w:pStyle w:val="Heading3"/>
        <w:rPr>
          <w:lang w:val="en-CA"/>
        </w:rPr>
      </w:pPr>
      <w:bookmarkStart w:id="276" w:name="_Toc153919416"/>
      <w:r w:rsidRPr="1612F9A0">
        <w:rPr>
          <w:lang w:val="en-CA"/>
        </w:rPr>
        <w:t xml:space="preserve">Pluggable Compatible for </w:t>
      </w:r>
      <w:r w:rsidR="485862FB" w:rsidRPr="4DDBCF12">
        <w:rPr>
          <w:lang w:val="en-CA"/>
        </w:rPr>
        <w:t xml:space="preserve">Card </w:t>
      </w:r>
      <w:r w:rsidR="132FE0C6" w:rsidRPr="4DDBCF12">
        <w:rPr>
          <w:lang w:val="en-CA"/>
        </w:rPr>
        <w:t>PTP’s</w:t>
      </w:r>
      <w:bookmarkEnd w:id="276"/>
    </w:p>
    <w:tbl>
      <w:tblPr>
        <w:tblW w:w="10734" w:type="dxa"/>
        <w:tblLayout w:type="fixed"/>
        <w:tblLook w:val="06A0" w:firstRow="1" w:lastRow="0" w:firstColumn="1" w:lastColumn="0" w:noHBand="1" w:noVBand="1"/>
      </w:tblPr>
      <w:tblGrid>
        <w:gridCol w:w="3578"/>
        <w:gridCol w:w="3578"/>
        <w:gridCol w:w="3578"/>
      </w:tblGrid>
      <w:tr w:rsidR="4DDBCF12" w14:paraId="72DF7CE7" w14:textId="77777777" w:rsidTr="00BA6E90">
        <w:trPr>
          <w:trHeight w:val="290"/>
        </w:trPr>
        <w:tc>
          <w:tcPr>
            <w:tcW w:w="3578" w:type="dxa"/>
            <w:tcBorders>
              <w:bottom w:val="single" w:sz="4" w:space="0" w:color="auto"/>
            </w:tcBorders>
            <w:shd w:val="clear" w:color="auto" w:fill="1E8BCD"/>
            <w:vAlign w:val="center"/>
          </w:tcPr>
          <w:p w14:paraId="42BBD906" w14:textId="634A53F1" w:rsidR="132FE0C6" w:rsidRDefault="132FE0C6" w:rsidP="5CB86FAC">
            <w:pPr>
              <w:pStyle w:val="BodyText"/>
              <w:jc w:val="center"/>
              <w:rPr>
                <w:b/>
                <w:bCs/>
                <w:lang w:val="en-CA"/>
              </w:rPr>
            </w:pPr>
            <w:r w:rsidRPr="5CB86FAC">
              <w:rPr>
                <w:lang w:val="en-CA"/>
              </w:rPr>
              <w:t>Pluggab</w:t>
            </w:r>
            <w:r w:rsidRPr="5CB86FAC">
              <w:rPr>
                <w:b/>
                <w:bCs/>
                <w:lang w:val="en-CA"/>
              </w:rPr>
              <w:t>l</w:t>
            </w:r>
            <w:r w:rsidRPr="5CB86FAC">
              <w:rPr>
                <w:lang w:val="en-CA"/>
              </w:rPr>
              <w:t>e</w:t>
            </w:r>
          </w:p>
        </w:tc>
        <w:tc>
          <w:tcPr>
            <w:tcW w:w="3578" w:type="dxa"/>
            <w:tcBorders>
              <w:bottom w:val="single" w:sz="4" w:space="0" w:color="auto"/>
            </w:tcBorders>
            <w:shd w:val="clear" w:color="auto" w:fill="1E8BCD"/>
            <w:vAlign w:val="center"/>
          </w:tcPr>
          <w:p w14:paraId="4EC129B8" w14:textId="43B76871" w:rsidR="4DDBCF12" w:rsidRDefault="132FE0C6" w:rsidP="5CB86FAC">
            <w:pPr>
              <w:pStyle w:val="BodyText"/>
              <w:jc w:val="center"/>
              <w:rPr>
                <w:b/>
                <w:bCs/>
                <w:lang w:val="en-CA"/>
              </w:rPr>
            </w:pPr>
            <w:r w:rsidRPr="5CB86FAC">
              <w:rPr>
                <w:b/>
                <w:bCs/>
                <w:lang w:val="en-CA"/>
              </w:rPr>
              <w:t>Card</w:t>
            </w:r>
          </w:p>
        </w:tc>
        <w:tc>
          <w:tcPr>
            <w:tcW w:w="3578" w:type="dxa"/>
            <w:tcBorders>
              <w:bottom w:val="single" w:sz="4" w:space="0" w:color="auto"/>
            </w:tcBorders>
            <w:shd w:val="clear" w:color="auto" w:fill="1E8BCD"/>
            <w:vAlign w:val="center"/>
          </w:tcPr>
          <w:p w14:paraId="4654C856" w14:textId="20DB6BA2" w:rsidR="4DDBCF12" w:rsidRDefault="132FE0C6" w:rsidP="5CB86FAC">
            <w:pPr>
              <w:pStyle w:val="BodyText"/>
              <w:jc w:val="center"/>
              <w:rPr>
                <w:b/>
                <w:bCs/>
                <w:lang w:val="en-CA"/>
              </w:rPr>
            </w:pPr>
            <w:r w:rsidRPr="5CB86FAC">
              <w:rPr>
                <w:b/>
                <w:bCs/>
                <w:lang w:val="en-CA"/>
              </w:rPr>
              <w:t>Card PTP’s</w:t>
            </w:r>
          </w:p>
        </w:tc>
      </w:tr>
      <w:tr w:rsidR="4DDBCF12" w14:paraId="32B7A101" w14:textId="77777777" w:rsidTr="00BA6E90">
        <w:trPr>
          <w:trHeight w:val="290"/>
        </w:trPr>
        <w:tc>
          <w:tcPr>
            <w:tcW w:w="3578" w:type="dxa"/>
            <w:tcBorders>
              <w:top w:val="single" w:sz="4" w:space="0" w:color="auto"/>
              <w:left w:val="single" w:sz="4" w:space="0" w:color="auto"/>
              <w:bottom w:val="single" w:sz="4" w:space="0" w:color="auto"/>
              <w:right w:val="single" w:sz="4" w:space="0" w:color="auto"/>
            </w:tcBorders>
          </w:tcPr>
          <w:p w14:paraId="7B2BEDDC" w14:textId="0EC64814" w:rsidR="4DDBCF12" w:rsidRDefault="132FE0C6" w:rsidP="5876744B">
            <w:pPr>
              <w:pStyle w:val="Table"/>
            </w:pPr>
            <w:r>
              <w:t>SFP:</w:t>
            </w:r>
            <w:r w:rsidR="009B7A08">
              <w:t xml:space="preserve"> </w:t>
            </w:r>
            <w:r>
              <w:t>Cisco-1000BASE-BX10</w:t>
            </w:r>
          </w:p>
        </w:tc>
        <w:tc>
          <w:tcPr>
            <w:tcW w:w="3578" w:type="dxa"/>
            <w:tcBorders>
              <w:top w:val="single" w:sz="4" w:space="0" w:color="auto"/>
              <w:left w:val="single" w:sz="4" w:space="0" w:color="auto"/>
              <w:bottom w:val="single" w:sz="4" w:space="0" w:color="auto"/>
              <w:right w:val="single" w:sz="4" w:space="0" w:color="auto"/>
            </w:tcBorders>
          </w:tcPr>
          <w:p w14:paraId="5DFF14C1" w14:textId="448F4C77" w:rsidR="4DDBCF12" w:rsidRDefault="132FE0C6" w:rsidP="00791CAC">
            <w:pPr>
              <w:pStyle w:val="Table"/>
              <w:jc w:val="center"/>
              <w:rPr>
                <w:rFonts w:ascii="Calibri" w:hAnsi="Calibri" w:cs="Calibri"/>
                <w:color w:val="000000" w:themeColor="text1"/>
                <w:sz w:val="22"/>
                <w:szCs w:val="22"/>
                <w:lang w:val="en-CA"/>
              </w:rPr>
            </w:pPr>
            <w:r w:rsidRPr="1DC13637">
              <w:rPr>
                <w:rFonts w:ascii="Calibri" w:hAnsi="Calibri" w:cs="Calibri"/>
                <w:color w:val="000000" w:themeColor="text1"/>
                <w:sz w:val="22"/>
                <w:szCs w:val="22"/>
              </w:rPr>
              <w:t>A900-IMA8CS1Z</w:t>
            </w:r>
          </w:p>
        </w:tc>
        <w:tc>
          <w:tcPr>
            <w:tcW w:w="3578" w:type="dxa"/>
            <w:tcBorders>
              <w:top w:val="single" w:sz="4" w:space="0" w:color="auto"/>
              <w:left w:val="single" w:sz="4" w:space="0" w:color="auto"/>
              <w:bottom w:val="single" w:sz="4" w:space="0" w:color="auto"/>
              <w:right w:val="single" w:sz="4" w:space="0" w:color="auto"/>
            </w:tcBorders>
          </w:tcPr>
          <w:p w14:paraId="43BD9865" w14:textId="07C6AC16" w:rsidR="4DDBCF12" w:rsidRDefault="132FE0C6" w:rsidP="00791CAC">
            <w:pPr>
              <w:pStyle w:val="BodyText"/>
              <w:jc w:val="center"/>
              <w:rPr>
                <w:lang w:val="en-CA"/>
              </w:rPr>
            </w:pPr>
            <w:r w:rsidRPr="0CB9E02B">
              <w:rPr>
                <w:lang w:val="en-CA"/>
              </w:rPr>
              <w:t>Gi0/3/0/0 - Gi0/3/0/15</w:t>
            </w:r>
          </w:p>
        </w:tc>
      </w:tr>
      <w:tr w:rsidR="00412853" w14:paraId="6828C936" w14:textId="77777777" w:rsidTr="00BA6E90">
        <w:trPr>
          <w:trHeight w:val="290"/>
        </w:trPr>
        <w:tc>
          <w:tcPr>
            <w:tcW w:w="3578" w:type="dxa"/>
            <w:tcBorders>
              <w:top w:val="single" w:sz="4" w:space="0" w:color="auto"/>
              <w:left w:val="single" w:sz="4" w:space="0" w:color="auto"/>
              <w:bottom w:val="single" w:sz="4" w:space="0" w:color="auto"/>
              <w:right w:val="single" w:sz="4" w:space="0" w:color="auto"/>
            </w:tcBorders>
          </w:tcPr>
          <w:p w14:paraId="02081C61" w14:textId="77777777" w:rsidR="00412853" w:rsidRDefault="00BA6E90">
            <w:pPr>
              <w:pStyle w:val="Table"/>
            </w:pPr>
            <w:r w:rsidRPr="009C0DBC">
              <w:t>SFP+: Cisco-10GBASE-DWDM-Tunable (DWDM-SFP10G-C)</w:t>
            </w:r>
          </w:p>
          <w:p w14:paraId="013E9D11" w14:textId="77777777" w:rsidR="00BA6E90" w:rsidRDefault="00BA6E90">
            <w:pPr>
              <w:pStyle w:val="Table"/>
            </w:pPr>
          </w:p>
          <w:p w14:paraId="08B79062" w14:textId="77777777" w:rsidR="00BA6E90" w:rsidRDefault="00BA6E90">
            <w:pPr>
              <w:pStyle w:val="Table"/>
            </w:pPr>
            <w:r w:rsidRPr="0031216F">
              <w:t>SFP+: Cisco-10GBASE-LR (SFP-10G-LR-S)</w:t>
            </w:r>
          </w:p>
          <w:p w14:paraId="1E7474DC" w14:textId="77777777" w:rsidR="00BA6E90" w:rsidRDefault="00BA6E90">
            <w:pPr>
              <w:pStyle w:val="Table"/>
            </w:pPr>
          </w:p>
          <w:p w14:paraId="42654481" w14:textId="5BB1D7CE" w:rsidR="00BA6E90" w:rsidRDefault="00BA6E90">
            <w:pPr>
              <w:pStyle w:val="Table"/>
            </w:pPr>
            <w:r w:rsidRPr="008E68E6">
              <w:t>SFP+: Fonex-10GBASE-CWDM-1470nm (L01D-16C49I0D)</w:t>
            </w:r>
          </w:p>
          <w:p w14:paraId="5B9419E2" w14:textId="77777777" w:rsidR="00BA6E90" w:rsidRDefault="00BA6E90">
            <w:pPr>
              <w:pStyle w:val="Table"/>
            </w:pPr>
          </w:p>
          <w:p w14:paraId="5231918D" w14:textId="77777777" w:rsidR="00BA6E90" w:rsidRDefault="00BA6E90">
            <w:pPr>
              <w:pStyle w:val="Table"/>
            </w:pPr>
            <w:r w:rsidRPr="008E68E6">
              <w:t>SFP+: Fonex-10GBASE-CWDM-1490nm (L01D-16C47I0D)</w:t>
            </w:r>
          </w:p>
          <w:p w14:paraId="53282DE5" w14:textId="77777777" w:rsidR="00BA6E90" w:rsidRDefault="00BA6E90">
            <w:pPr>
              <w:pStyle w:val="Table"/>
            </w:pPr>
          </w:p>
          <w:p w14:paraId="0A4786F8" w14:textId="77777777" w:rsidR="00BA6E90" w:rsidRDefault="00BA6E90">
            <w:pPr>
              <w:pStyle w:val="Table"/>
            </w:pPr>
            <w:r w:rsidRPr="008E68E6">
              <w:t>SFP+: Fonex-10GBASE-CWDM-1510nm (L01D-16C51I0D)</w:t>
            </w:r>
          </w:p>
          <w:p w14:paraId="3C01DEC6" w14:textId="77777777" w:rsidR="00BA6E90" w:rsidRDefault="00BA6E90">
            <w:pPr>
              <w:pStyle w:val="Table"/>
            </w:pPr>
          </w:p>
          <w:p w14:paraId="259D03A6" w14:textId="77777777" w:rsidR="00BA6E90" w:rsidRDefault="00A11904">
            <w:pPr>
              <w:pStyle w:val="Table"/>
            </w:pPr>
            <w:r w:rsidRPr="00E56F14">
              <w:t>SFP+: Fonex-10GBASE-CWDM-1530nm (L01D-16C53I0D)</w:t>
            </w:r>
          </w:p>
          <w:p w14:paraId="3C6976BC" w14:textId="77777777" w:rsidR="00A11904" w:rsidRDefault="00A11904">
            <w:pPr>
              <w:pStyle w:val="Table"/>
            </w:pPr>
          </w:p>
          <w:p w14:paraId="09018A9D" w14:textId="77777777" w:rsidR="00A11904" w:rsidRDefault="00A11904">
            <w:pPr>
              <w:pStyle w:val="Table"/>
            </w:pPr>
            <w:r w:rsidRPr="00E56F14">
              <w:t>SFP+: Fonex-10GBASE-CWDM-1550nm (L01D-16C55I0D)</w:t>
            </w:r>
          </w:p>
          <w:p w14:paraId="5D4F8AE4" w14:textId="77777777" w:rsidR="00A11904" w:rsidRDefault="00A11904">
            <w:pPr>
              <w:pStyle w:val="Table"/>
            </w:pPr>
            <w:r w:rsidRPr="00E56F14">
              <w:t>SFP+: Fonex-10GBASE-CWDM-1570nm (L01D-16C57I0D)</w:t>
            </w:r>
          </w:p>
          <w:p w14:paraId="68E03784" w14:textId="77777777" w:rsidR="00A11904" w:rsidRDefault="00A11904">
            <w:pPr>
              <w:pStyle w:val="Table"/>
            </w:pPr>
          </w:p>
          <w:p w14:paraId="6FA884EB" w14:textId="77777777" w:rsidR="00A11904" w:rsidRDefault="00A11904">
            <w:pPr>
              <w:pStyle w:val="Table"/>
            </w:pPr>
            <w:r w:rsidRPr="00E56F14">
              <w:t>SFP+: Fonex-10GBASE-CWDM-1590nm (L01D-16C59I0D)</w:t>
            </w:r>
          </w:p>
          <w:p w14:paraId="3058C8FB" w14:textId="77777777" w:rsidR="00A11904" w:rsidRDefault="00A11904">
            <w:pPr>
              <w:pStyle w:val="Table"/>
            </w:pPr>
          </w:p>
          <w:p w14:paraId="6109BF65" w14:textId="589B7D01" w:rsidR="00A11904" w:rsidRDefault="00A11904">
            <w:pPr>
              <w:pStyle w:val="Table"/>
            </w:pPr>
            <w:r w:rsidRPr="00E56F14">
              <w:t>SFP+: Fonex-10GBASE-CWDM-1610nm (L01D-16C61I0D)</w:t>
            </w:r>
          </w:p>
        </w:tc>
        <w:tc>
          <w:tcPr>
            <w:tcW w:w="3578" w:type="dxa"/>
            <w:tcBorders>
              <w:top w:val="single" w:sz="4" w:space="0" w:color="auto"/>
              <w:left w:val="single" w:sz="4" w:space="0" w:color="auto"/>
              <w:bottom w:val="single" w:sz="4" w:space="0" w:color="auto"/>
              <w:right w:val="single" w:sz="4" w:space="0" w:color="auto"/>
            </w:tcBorders>
          </w:tcPr>
          <w:p w14:paraId="4E007256" w14:textId="649C1F66" w:rsidR="00412853" w:rsidRPr="00412853" w:rsidRDefault="00412853" w:rsidP="00791CAC">
            <w:pPr>
              <w:pStyle w:val="Table"/>
              <w:jc w:val="center"/>
              <w:rPr>
                <w:rFonts w:ascii="Calibri" w:hAnsi="Calibri" w:cs="Calibri"/>
                <w:color w:val="000000" w:themeColor="text1"/>
                <w:sz w:val="22"/>
                <w:szCs w:val="22"/>
              </w:rPr>
            </w:pPr>
            <w:r w:rsidRPr="1DC13637">
              <w:rPr>
                <w:rFonts w:ascii="Calibri" w:hAnsi="Calibri" w:cs="Calibri"/>
                <w:color w:val="000000" w:themeColor="text1"/>
                <w:sz w:val="22"/>
                <w:szCs w:val="22"/>
              </w:rPr>
              <w:t>A900-IMA8</w:t>
            </w:r>
            <w:r>
              <w:rPr>
                <w:rFonts w:ascii="Calibri" w:hAnsi="Calibri" w:cs="Calibri"/>
                <w:color w:val="000000" w:themeColor="text1"/>
                <w:sz w:val="22"/>
                <w:szCs w:val="22"/>
              </w:rPr>
              <w:t>Z</w:t>
            </w:r>
          </w:p>
        </w:tc>
        <w:tc>
          <w:tcPr>
            <w:tcW w:w="3578" w:type="dxa"/>
            <w:tcBorders>
              <w:top w:val="single" w:sz="4" w:space="0" w:color="auto"/>
              <w:left w:val="single" w:sz="4" w:space="0" w:color="auto"/>
              <w:bottom w:val="single" w:sz="4" w:space="0" w:color="auto"/>
              <w:right w:val="single" w:sz="4" w:space="0" w:color="auto"/>
            </w:tcBorders>
          </w:tcPr>
          <w:p w14:paraId="022F359F" w14:textId="54584B8A" w:rsidR="00412853" w:rsidRDefault="00412853" w:rsidP="00791CAC">
            <w:pPr>
              <w:pStyle w:val="BodyText"/>
              <w:jc w:val="center"/>
              <w:rPr>
                <w:lang w:val="en-CA"/>
              </w:rPr>
            </w:pPr>
            <w:r>
              <w:rPr>
                <w:lang w:val="en-CA"/>
              </w:rPr>
              <w:t>Te</w:t>
            </w:r>
            <w:r w:rsidR="00406E75">
              <w:rPr>
                <w:lang w:val="en-CA"/>
              </w:rPr>
              <w:t>0/5/0/0 – Te0/5/0/7</w:t>
            </w:r>
          </w:p>
        </w:tc>
      </w:tr>
    </w:tbl>
    <w:p w14:paraId="39239891" w14:textId="627436A8" w:rsidR="0642B121" w:rsidRDefault="0642B121" w:rsidP="0642B121">
      <w:pPr>
        <w:pStyle w:val="BodyText"/>
        <w:rPr>
          <w:lang w:val="en-CA"/>
        </w:rPr>
      </w:pPr>
    </w:p>
    <w:p w14:paraId="3B2C608D" w14:textId="3D39AB09" w:rsidR="00803818" w:rsidRPr="00803818" w:rsidRDefault="00803818" w:rsidP="00803818">
      <w:pPr>
        <w:pStyle w:val="BodyText"/>
        <w:rPr>
          <w:lang w:val="en-CA"/>
        </w:rPr>
      </w:pPr>
    </w:p>
    <w:p w14:paraId="039077F3" w14:textId="77777777" w:rsidR="00F568AB" w:rsidRDefault="00F568AB" w:rsidP="00F568AB">
      <w:pPr>
        <w:pStyle w:val="Heading3"/>
        <w:rPr>
          <w:lang w:val="en-CA"/>
        </w:rPr>
      </w:pPr>
      <w:bookmarkStart w:id="277" w:name="_Toc153919417"/>
      <w:r w:rsidRPr="1612F9A0">
        <w:rPr>
          <w:lang w:val="en-CA"/>
        </w:rPr>
        <w:t>Port Compatibility</w:t>
      </w:r>
      <w:bookmarkEnd w:id="277"/>
      <w:r w:rsidRPr="1612F9A0">
        <w:rPr>
          <w:lang w:val="en-CA"/>
        </w:rPr>
        <w:t xml:space="preserve"> </w:t>
      </w:r>
    </w:p>
    <w:p w14:paraId="585647AB" w14:textId="0EF90774" w:rsidR="00F568AB" w:rsidRDefault="00F568AB" w:rsidP="00F568AB">
      <w:pPr>
        <w:pStyle w:val="Heading4"/>
        <w:rPr>
          <w:lang w:val="en-CA"/>
        </w:rPr>
      </w:pPr>
      <w:r w:rsidRPr="1612F9A0">
        <w:rPr>
          <w:lang w:val="en-CA"/>
        </w:rPr>
        <w:t>Card Ports</w:t>
      </w:r>
      <w:commentRangeStart w:id="278"/>
      <w:commentRangeStart w:id="279"/>
      <w:commentRangeStart w:id="280"/>
      <w:commentRangeStart w:id="281"/>
      <w:commentRangeStart w:id="282"/>
      <w:commentRangeStart w:id="283"/>
      <w:commentRangeEnd w:id="278"/>
      <w:r>
        <w:rPr>
          <w:rStyle w:val="CommentReference"/>
        </w:rPr>
        <w:commentReference w:id="278"/>
      </w:r>
      <w:commentRangeEnd w:id="279"/>
      <w:r w:rsidR="001A2B5E">
        <w:rPr>
          <w:rStyle w:val="CommentReference"/>
        </w:rPr>
        <w:commentReference w:id="279"/>
      </w:r>
      <w:commentRangeEnd w:id="280"/>
      <w:r w:rsidR="0046020F">
        <w:rPr>
          <w:rStyle w:val="CommentReference"/>
        </w:rPr>
        <w:commentReference w:id="280"/>
      </w:r>
      <w:commentRangeEnd w:id="281"/>
      <w:r>
        <w:rPr>
          <w:rStyle w:val="CommentReference"/>
        </w:rPr>
        <w:commentReference w:id="281"/>
      </w:r>
      <w:commentRangeEnd w:id="282"/>
      <w:r>
        <w:rPr>
          <w:rStyle w:val="CommentReference"/>
        </w:rPr>
        <w:commentReference w:id="282"/>
      </w:r>
      <w:commentRangeEnd w:id="283"/>
      <w:r w:rsidR="00DC04A2">
        <w:rPr>
          <w:rStyle w:val="CommentReference"/>
        </w:rPr>
        <w:commentReference w:id="283"/>
      </w:r>
      <w:commentRangeStart w:id="286"/>
      <w:commentRangeStart w:id="287"/>
      <w:commentRangeStart w:id="288"/>
      <w:commentRangeStart w:id="289"/>
      <w:commentRangeEnd w:id="287"/>
      <w:r>
        <w:rPr>
          <w:rStyle w:val="CommentReference"/>
        </w:rPr>
        <w:commentReference w:id="287"/>
      </w:r>
      <w:commentRangeEnd w:id="286"/>
      <w:r w:rsidR="00B3345B">
        <w:rPr>
          <w:rStyle w:val="CommentReference"/>
        </w:rPr>
        <w:commentReference w:id="286"/>
      </w:r>
      <w:commentRangeEnd w:id="288"/>
      <w:r>
        <w:rPr>
          <w:rStyle w:val="CommentReference"/>
        </w:rPr>
        <w:commentReference w:id="288"/>
      </w:r>
      <w:commentRangeEnd w:id="289"/>
      <w:r w:rsidR="00604FAE">
        <w:rPr>
          <w:rStyle w:val="CommentReference"/>
        </w:rPr>
        <w:commentReference w:id="289"/>
      </w:r>
    </w:p>
    <w:p w14:paraId="6BFAAC90" w14:textId="044DEBC7" w:rsidR="00803818" w:rsidRPr="00803818" w:rsidRDefault="0073791B" w:rsidP="00803818">
      <w:pPr>
        <w:pStyle w:val="BodyText"/>
        <w:rPr>
          <w:lang w:val="en-CA"/>
        </w:rPr>
      </w:pPr>
      <w:r>
        <w:rPr>
          <w:lang w:val="en-CA"/>
        </w:rPr>
        <w:t>NA</w:t>
      </w:r>
    </w:p>
    <w:p w14:paraId="01085347" w14:textId="77777777" w:rsidR="00F568AB" w:rsidRDefault="00F568AB" w:rsidP="00F568AB">
      <w:pPr>
        <w:pStyle w:val="Heading4"/>
        <w:rPr>
          <w:lang w:val="en-CA"/>
        </w:rPr>
      </w:pPr>
      <w:r w:rsidRPr="1612F9A0">
        <w:rPr>
          <w:lang w:val="en-CA"/>
        </w:rPr>
        <w:t>Device Ports</w:t>
      </w:r>
    </w:p>
    <w:p w14:paraId="0397EEF7" w14:textId="093BC069" w:rsidR="00803818" w:rsidRPr="00803818" w:rsidRDefault="00803818" w:rsidP="00803818">
      <w:pPr>
        <w:pStyle w:val="BodyText"/>
        <w:rPr>
          <w:lang w:val="en-CA"/>
        </w:rPr>
      </w:pPr>
      <w:r>
        <w:rPr>
          <w:lang w:val="en-CA"/>
        </w:rPr>
        <w:t>NA</w:t>
      </w:r>
    </w:p>
    <w:p w14:paraId="4621CCFF" w14:textId="77777777" w:rsidR="00442E24" w:rsidRPr="00803818" w:rsidRDefault="00442E24" w:rsidP="00803818">
      <w:pPr>
        <w:pStyle w:val="BodyText"/>
        <w:rPr>
          <w:lang w:val="en-CA"/>
        </w:rPr>
      </w:pPr>
    </w:p>
    <w:p w14:paraId="376F6A57" w14:textId="77777777" w:rsidR="00F568AB" w:rsidRDefault="00F568AB" w:rsidP="00F568AB">
      <w:pPr>
        <w:pStyle w:val="Heading4"/>
        <w:rPr>
          <w:lang w:val="en-CA"/>
        </w:rPr>
      </w:pPr>
      <w:r w:rsidRPr="1612F9A0">
        <w:rPr>
          <w:lang w:val="en-CA"/>
        </w:rPr>
        <w:t xml:space="preserve">Pluggable Ports </w:t>
      </w:r>
      <w:commentRangeStart w:id="292"/>
      <w:commentRangeStart w:id="293"/>
      <w:commentRangeEnd w:id="292"/>
      <w:r>
        <w:rPr>
          <w:rStyle w:val="CommentReference"/>
        </w:rPr>
        <w:commentReference w:id="292"/>
      </w:r>
      <w:commentRangeEnd w:id="293"/>
      <w:r w:rsidR="00F718D0">
        <w:rPr>
          <w:rStyle w:val="CommentReference"/>
        </w:rPr>
        <w:commentReference w:id="293"/>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543"/>
        <w:gridCol w:w="2563"/>
        <w:gridCol w:w="2693"/>
        <w:gridCol w:w="1418"/>
        <w:gridCol w:w="1842"/>
      </w:tblGrid>
      <w:tr w:rsidR="002C5D16" w14:paraId="4BB92830" w14:textId="77777777">
        <w:trPr>
          <w:trHeight w:val="300"/>
        </w:trPr>
        <w:tc>
          <w:tcPr>
            <w:tcW w:w="1543" w:type="dxa"/>
            <w:shd w:val="clear" w:color="auto" w:fill="1E8BCD"/>
          </w:tcPr>
          <w:p w14:paraId="48B40360" w14:textId="77777777" w:rsidR="002C5D16" w:rsidRDefault="002C5D16">
            <w:pPr>
              <w:pStyle w:val="BodyText"/>
              <w:rPr>
                <w:lang w:val="en-CA"/>
              </w:rPr>
            </w:pPr>
            <w:r w:rsidRPr="541B9F09">
              <w:rPr>
                <w:lang w:val="en-CA"/>
              </w:rPr>
              <w:t>Pluggable Family</w:t>
            </w:r>
          </w:p>
        </w:tc>
        <w:tc>
          <w:tcPr>
            <w:tcW w:w="2563" w:type="dxa"/>
            <w:shd w:val="clear" w:color="auto" w:fill="1E8BCD"/>
          </w:tcPr>
          <w:p w14:paraId="3CF25F1B" w14:textId="77777777" w:rsidR="002C5D16" w:rsidRDefault="002C5D16">
            <w:pPr>
              <w:pStyle w:val="BodyText"/>
              <w:rPr>
                <w:lang w:val="en-CA"/>
              </w:rPr>
            </w:pPr>
            <w:r w:rsidRPr="541B9F09">
              <w:rPr>
                <w:lang w:val="en-CA"/>
              </w:rPr>
              <w:t>Pluggable Archetype Name</w:t>
            </w:r>
          </w:p>
        </w:tc>
        <w:tc>
          <w:tcPr>
            <w:tcW w:w="2693" w:type="dxa"/>
            <w:shd w:val="clear" w:color="auto" w:fill="1E8BCD"/>
          </w:tcPr>
          <w:p w14:paraId="3937517F" w14:textId="77777777" w:rsidR="002C5D16" w:rsidRDefault="002C5D16">
            <w:pPr>
              <w:pStyle w:val="BodyText"/>
              <w:rPr>
                <w:lang w:val="en-CA"/>
              </w:rPr>
            </w:pPr>
            <w:r w:rsidRPr="541B9F09">
              <w:rPr>
                <w:lang w:val="en-CA"/>
              </w:rPr>
              <w:t>Pluggable Archetype Instance name</w:t>
            </w:r>
          </w:p>
        </w:tc>
        <w:tc>
          <w:tcPr>
            <w:tcW w:w="1418" w:type="dxa"/>
            <w:shd w:val="clear" w:color="auto" w:fill="1E8BCD"/>
          </w:tcPr>
          <w:p w14:paraId="1A3E41F1" w14:textId="77777777" w:rsidR="002C5D16" w:rsidRPr="541B9F09" w:rsidRDefault="002C5D16">
            <w:pPr>
              <w:pStyle w:val="BodyText"/>
              <w:rPr>
                <w:lang w:val="en-CA"/>
              </w:rPr>
            </w:pPr>
            <w:r>
              <w:rPr>
                <w:lang w:val="en-CA"/>
              </w:rPr>
              <w:t>Port Archetype Name</w:t>
            </w:r>
          </w:p>
        </w:tc>
        <w:tc>
          <w:tcPr>
            <w:tcW w:w="1842" w:type="dxa"/>
            <w:shd w:val="clear" w:color="auto" w:fill="1E8BCD"/>
          </w:tcPr>
          <w:p w14:paraId="617474FE" w14:textId="77777777" w:rsidR="002C5D16" w:rsidRDefault="002C5D16">
            <w:pPr>
              <w:pStyle w:val="BodyText"/>
              <w:rPr>
                <w:lang w:val="en-CA"/>
              </w:rPr>
            </w:pPr>
            <w:r>
              <w:rPr>
                <w:lang w:val="en-CA"/>
              </w:rPr>
              <w:t>Port Archetype Instance name</w:t>
            </w:r>
          </w:p>
        </w:tc>
      </w:tr>
      <w:tr w:rsidR="003C7FB4" w14:paraId="282E3779" w14:textId="77777777" w:rsidTr="009B7A08">
        <w:trPr>
          <w:trHeight w:val="300"/>
        </w:trPr>
        <w:tc>
          <w:tcPr>
            <w:tcW w:w="1543" w:type="dxa"/>
            <w:shd w:val="clear" w:color="auto" w:fill="auto"/>
          </w:tcPr>
          <w:p w14:paraId="1AF26548" w14:textId="0000801E" w:rsidR="003C7FB4" w:rsidRPr="541B9F09" w:rsidRDefault="009B7A08">
            <w:pPr>
              <w:pStyle w:val="BodyText"/>
              <w:rPr>
                <w:lang w:val="en-CA"/>
              </w:rPr>
            </w:pPr>
            <w:r>
              <w:rPr>
                <w:lang w:val="en-CA"/>
              </w:rPr>
              <w:t>IPRAN</w:t>
            </w:r>
          </w:p>
        </w:tc>
        <w:tc>
          <w:tcPr>
            <w:tcW w:w="2563" w:type="dxa"/>
            <w:shd w:val="clear" w:color="auto" w:fill="auto"/>
          </w:tcPr>
          <w:p w14:paraId="60244C01" w14:textId="059DF1A1" w:rsidR="003C7FB4" w:rsidRPr="541B9F09" w:rsidRDefault="009B7A08">
            <w:pPr>
              <w:pStyle w:val="BodyText"/>
              <w:rPr>
                <w:lang w:val="en-CA"/>
              </w:rPr>
            </w:pPr>
            <w:r>
              <w:t>SFP: Cisco-1000BASE-BX10</w:t>
            </w:r>
          </w:p>
        </w:tc>
        <w:tc>
          <w:tcPr>
            <w:tcW w:w="2693" w:type="dxa"/>
            <w:shd w:val="clear" w:color="auto" w:fill="auto"/>
          </w:tcPr>
          <w:p w14:paraId="6B849BD3" w14:textId="3F57A413" w:rsidR="003C7FB4" w:rsidRPr="541B9F09" w:rsidRDefault="00695496">
            <w:pPr>
              <w:pStyle w:val="BodyText"/>
              <w:rPr>
                <w:lang w:val="en-CA"/>
              </w:rPr>
            </w:pPr>
            <w:r>
              <w:t>SFP: Cisco-1000BASE-BX10</w:t>
            </w:r>
          </w:p>
        </w:tc>
        <w:tc>
          <w:tcPr>
            <w:tcW w:w="1418" w:type="dxa"/>
            <w:shd w:val="clear" w:color="auto" w:fill="auto"/>
          </w:tcPr>
          <w:p w14:paraId="595AE935" w14:textId="3199FB8F" w:rsidR="003C7FB4" w:rsidRDefault="00F02CA2">
            <w:pPr>
              <w:pStyle w:val="BodyText"/>
              <w:rPr>
                <w:lang w:val="en-CA"/>
              </w:rPr>
            </w:pPr>
            <w:r>
              <w:rPr>
                <w:lang w:val="en-CA"/>
              </w:rPr>
              <w:t>G</w:t>
            </w:r>
            <w:r w:rsidR="003A1473">
              <w:rPr>
                <w:lang w:val="en-CA"/>
              </w:rPr>
              <w:t>igabit Ethernet</w:t>
            </w:r>
          </w:p>
        </w:tc>
        <w:tc>
          <w:tcPr>
            <w:tcW w:w="1842" w:type="dxa"/>
            <w:shd w:val="clear" w:color="auto" w:fill="auto"/>
          </w:tcPr>
          <w:p w14:paraId="0FB18454" w14:textId="6B963D15" w:rsidR="003C7FB4" w:rsidRDefault="00730A89">
            <w:pPr>
              <w:pStyle w:val="BodyText"/>
              <w:rPr>
                <w:lang w:val="en-CA"/>
              </w:rPr>
            </w:pPr>
            <w:r>
              <w:rPr>
                <w:lang w:val="en-CA"/>
              </w:rPr>
              <w:t>Gi0/</w:t>
            </w:r>
            <w:r w:rsidR="000324E7">
              <w:rPr>
                <w:lang w:val="en-CA"/>
              </w:rPr>
              <w:t>3/0/</w:t>
            </w:r>
            <w:r w:rsidR="0047796C">
              <w:rPr>
                <w:lang w:val="en-CA"/>
              </w:rPr>
              <w:t>1</w:t>
            </w:r>
            <w:r w:rsidR="005F4C4A">
              <w:rPr>
                <w:lang w:val="en-CA"/>
              </w:rPr>
              <w:t>-</w:t>
            </w:r>
            <w:r w:rsidR="00B32794">
              <w:rPr>
                <w:lang w:val="en-CA"/>
              </w:rPr>
              <w:t>15</w:t>
            </w:r>
          </w:p>
        </w:tc>
      </w:tr>
      <w:tr w:rsidR="0086391C" w14:paraId="2547900C" w14:textId="77777777" w:rsidTr="0086391C">
        <w:trPr>
          <w:trHeight w:val="300"/>
        </w:trPr>
        <w:tc>
          <w:tcPr>
            <w:tcW w:w="1543" w:type="dxa"/>
            <w:tcBorders>
              <w:top w:val="single" w:sz="4" w:space="0" w:color="auto"/>
              <w:left w:val="single" w:sz="4" w:space="0" w:color="auto"/>
              <w:bottom w:val="single" w:sz="4" w:space="0" w:color="auto"/>
              <w:right w:val="single" w:sz="4" w:space="0" w:color="auto"/>
            </w:tcBorders>
            <w:shd w:val="clear" w:color="auto" w:fill="auto"/>
          </w:tcPr>
          <w:p w14:paraId="73DC994E" w14:textId="77777777" w:rsidR="0086391C" w:rsidRDefault="0086391C">
            <w:pPr>
              <w:pStyle w:val="BodyText"/>
              <w:rPr>
                <w:lang w:val="en-CA"/>
              </w:rPr>
            </w:pPr>
            <w:r>
              <w:rPr>
                <w:lang w:val="en-CA"/>
              </w:rPr>
              <w:t>IPRAN</w:t>
            </w:r>
          </w:p>
        </w:tc>
        <w:tc>
          <w:tcPr>
            <w:tcW w:w="2563" w:type="dxa"/>
            <w:tcBorders>
              <w:top w:val="single" w:sz="4" w:space="0" w:color="auto"/>
              <w:left w:val="single" w:sz="4" w:space="0" w:color="auto"/>
              <w:bottom w:val="single" w:sz="4" w:space="0" w:color="auto"/>
              <w:right w:val="single" w:sz="4" w:space="0" w:color="auto"/>
            </w:tcBorders>
            <w:shd w:val="clear" w:color="auto" w:fill="auto"/>
          </w:tcPr>
          <w:p w14:paraId="70F22B76" w14:textId="77777777" w:rsidR="0086391C" w:rsidRPr="00BF121E" w:rsidRDefault="0086391C">
            <w:pPr>
              <w:pStyle w:val="BodyText"/>
              <w:rPr>
                <w:lang w:val="en-CA"/>
              </w:rPr>
            </w:pPr>
            <w:r w:rsidRPr="00C72AD6">
              <w:rPr>
                <w:lang w:val="en-CA"/>
              </w:rPr>
              <w:t>SFP+:</w:t>
            </w:r>
            <w:r>
              <w:rPr>
                <w:lang w:val="en-CA"/>
              </w:rPr>
              <w:t xml:space="preserve"> </w:t>
            </w:r>
            <w:r w:rsidRPr="00C72AD6">
              <w:rPr>
                <w:lang w:val="en-CA"/>
              </w:rPr>
              <w:t>Cisco-10GBASE-DWDM-Tunable (DWDM-SFP10G-C)</w:t>
            </w: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157A3DE3" w14:textId="77777777" w:rsidR="0086391C" w:rsidRPr="0039175A" w:rsidRDefault="0086391C">
            <w:pPr>
              <w:pStyle w:val="BodyText"/>
              <w:rPr>
                <w:lang w:val="en-CA"/>
              </w:rPr>
            </w:pPr>
            <w:r w:rsidRPr="00C72AD6">
              <w:rPr>
                <w:lang w:val="en-CA"/>
              </w:rPr>
              <w:t>SFP+:</w:t>
            </w:r>
            <w:r>
              <w:rPr>
                <w:lang w:val="en-CA"/>
              </w:rPr>
              <w:t xml:space="preserve"> </w:t>
            </w:r>
            <w:r w:rsidRPr="00C72AD6">
              <w:rPr>
                <w:lang w:val="en-CA"/>
              </w:rPr>
              <w:t>Cisco-10GBASE-DWDM-Tunable (DWDM-SFP10G-C)</w:t>
            </w:r>
          </w:p>
        </w:tc>
        <w:tc>
          <w:tcPr>
            <w:tcW w:w="1418" w:type="dxa"/>
            <w:tcBorders>
              <w:top w:val="single" w:sz="4" w:space="0" w:color="auto"/>
              <w:left w:val="single" w:sz="4" w:space="0" w:color="auto"/>
              <w:bottom w:val="single" w:sz="4" w:space="0" w:color="auto"/>
              <w:right w:val="single" w:sz="4" w:space="0" w:color="auto"/>
            </w:tcBorders>
            <w:shd w:val="clear" w:color="auto" w:fill="auto"/>
          </w:tcPr>
          <w:p w14:paraId="0DA4F639" w14:textId="4813463A" w:rsidR="0086391C" w:rsidRPr="0039175A" w:rsidRDefault="0086391C">
            <w:pPr>
              <w:pStyle w:val="BodyText"/>
              <w:rPr>
                <w:lang w:val="en-CA"/>
              </w:rPr>
            </w:pPr>
            <w:r>
              <w:rPr>
                <w:lang w:val="en-CA"/>
              </w:rPr>
              <w:t>10</w:t>
            </w:r>
            <w:r w:rsidR="0014016F">
              <w:rPr>
                <w:lang w:val="en-CA"/>
              </w:rPr>
              <w:t xml:space="preserve"> Gigabit Ethernet</w:t>
            </w:r>
          </w:p>
        </w:tc>
        <w:tc>
          <w:tcPr>
            <w:tcW w:w="1842" w:type="dxa"/>
            <w:tcBorders>
              <w:top w:val="single" w:sz="4" w:space="0" w:color="auto"/>
              <w:left w:val="single" w:sz="4" w:space="0" w:color="auto"/>
              <w:bottom w:val="single" w:sz="4" w:space="0" w:color="auto"/>
              <w:right w:val="single" w:sz="4" w:space="0" w:color="auto"/>
            </w:tcBorders>
            <w:shd w:val="clear" w:color="auto" w:fill="auto"/>
          </w:tcPr>
          <w:p w14:paraId="0C86AA7F" w14:textId="70BE3EBC" w:rsidR="0086391C" w:rsidRDefault="0086391C">
            <w:pPr>
              <w:pStyle w:val="BodyText"/>
              <w:rPr>
                <w:lang w:val="en-CA"/>
              </w:rPr>
            </w:pPr>
            <w:r>
              <w:rPr>
                <w:lang w:val="en-CA"/>
              </w:rPr>
              <w:t>Te0/</w:t>
            </w:r>
            <w:r w:rsidR="0062240B">
              <w:rPr>
                <w:lang w:val="en-CA"/>
              </w:rPr>
              <w:t>5</w:t>
            </w:r>
            <w:r>
              <w:rPr>
                <w:lang w:val="en-CA"/>
              </w:rPr>
              <w:t>/0/0</w:t>
            </w:r>
            <w:r w:rsidR="00672933">
              <w:rPr>
                <w:lang w:val="en-CA"/>
              </w:rPr>
              <w:t>-7</w:t>
            </w:r>
          </w:p>
        </w:tc>
      </w:tr>
      <w:tr w:rsidR="00672933" w14:paraId="0A626286" w14:textId="77777777" w:rsidTr="0086391C">
        <w:trPr>
          <w:trHeight w:val="300"/>
        </w:trPr>
        <w:tc>
          <w:tcPr>
            <w:tcW w:w="1543" w:type="dxa"/>
            <w:tcBorders>
              <w:top w:val="single" w:sz="4" w:space="0" w:color="auto"/>
              <w:left w:val="single" w:sz="4" w:space="0" w:color="auto"/>
              <w:bottom w:val="single" w:sz="4" w:space="0" w:color="auto"/>
              <w:right w:val="single" w:sz="4" w:space="0" w:color="auto"/>
            </w:tcBorders>
            <w:shd w:val="clear" w:color="auto" w:fill="auto"/>
          </w:tcPr>
          <w:p w14:paraId="456DE1E5" w14:textId="77777777" w:rsidR="00672933" w:rsidRDefault="00672933" w:rsidP="00672933">
            <w:pPr>
              <w:pStyle w:val="BodyText"/>
              <w:rPr>
                <w:lang w:val="en-CA"/>
              </w:rPr>
            </w:pPr>
            <w:r>
              <w:rPr>
                <w:lang w:val="en-CA"/>
              </w:rPr>
              <w:t>IPRAN</w:t>
            </w:r>
          </w:p>
        </w:tc>
        <w:tc>
          <w:tcPr>
            <w:tcW w:w="2563" w:type="dxa"/>
            <w:tcBorders>
              <w:top w:val="single" w:sz="4" w:space="0" w:color="auto"/>
              <w:left w:val="single" w:sz="4" w:space="0" w:color="auto"/>
              <w:bottom w:val="single" w:sz="4" w:space="0" w:color="auto"/>
              <w:right w:val="single" w:sz="4" w:space="0" w:color="auto"/>
            </w:tcBorders>
            <w:shd w:val="clear" w:color="auto" w:fill="auto"/>
          </w:tcPr>
          <w:p w14:paraId="237FD740" w14:textId="77777777" w:rsidR="00672933" w:rsidRPr="00C72AD6" w:rsidRDefault="00672933" w:rsidP="00672933">
            <w:pPr>
              <w:pStyle w:val="BodyText"/>
              <w:rPr>
                <w:lang w:val="en-CA"/>
              </w:rPr>
            </w:pPr>
            <w:r w:rsidRPr="00BB53D7">
              <w:rPr>
                <w:lang w:val="en-CA"/>
              </w:rPr>
              <w:t>SFP+:</w:t>
            </w:r>
            <w:r>
              <w:rPr>
                <w:lang w:val="en-CA"/>
              </w:rPr>
              <w:t xml:space="preserve"> </w:t>
            </w:r>
            <w:r w:rsidRPr="00BB53D7">
              <w:rPr>
                <w:lang w:val="en-CA"/>
              </w:rPr>
              <w:t>Cisco-10GBASE-LR (SFP-10G-LR-S)</w:t>
            </w: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7A71698B" w14:textId="77777777" w:rsidR="00672933" w:rsidRPr="00C72AD6" w:rsidRDefault="00672933" w:rsidP="00672933">
            <w:pPr>
              <w:pStyle w:val="BodyText"/>
              <w:rPr>
                <w:lang w:val="en-CA"/>
              </w:rPr>
            </w:pPr>
            <w:r w:rsidRPr="00BB53D7">
              <w:rPr>
                <w:lang w:val="en-CA"/>
              </w:rPr>
              <w:t>SFP+:</w:t>
            </w:r>
            <w:r>
              <w:rPr>
                <w:lang w:val="en-CA"/>
              </w:rPr>
              <w:t xml:space="preserve"> </w:t>
            </w:r>
            <w:r w:rsidRPr="00BB53D7">
              <w:rPr>
                <w:lang w:val="en-CA"/>
              </w:rPr>
              <w:t>Cisco-10GBASE-LR (SFP-10G-LR-S)</w:t>
            </w:r>
          </w:p>
        </w:tc>
        <w:tc>
          <w:tcPr>
            <w:tcW w:w="1418" w:type="dxa"/>
            <w:tcBorders>
              <w:top w:val="single" w:sz="4" w:space="0" w:color="auto"/>
              <w:left w:val="single" w:sz="4" w:space="0" w:color="auto"/>
              <w:bottom w:val="single" w:sz="4" w:space="0" w:color="auto"/>
              <w:right w:val="single" w:sz="4" w:space="0" w:color="auto"/>
            </w:tcBorders>
            <w:shd w:val="clear" w:color="auto" w:fill="auto"/>
          </w:tcPr>
          <w:p w14:paraId="6BEAFBA5" w14:textId="096DE7DE" w:rsidR="00672933" w:rsidRPr="00C72AD6" w:rsidRDefault="00672933" w:rsidP="00672933">
            <w:pPr>
              <w:pStyle w:val="BodyText"/>
              <w:rPr>
                <w:lang w:val="en-CA"/>
              </w:rPr>
            </w:pPr>
            <w:r>
              <w:rPr>
                <w:lang w:val="en-CA"/>
              </w:rPr>
              <w:t>10 Gigabit Ethernet</w:t>
            </w:r>
          </w:p>
        </w:tc>
        <w:tc>
          <w:tcPr>
            <w:tcW w:w="1842" w:type="dxa"/>
            <w:tcBorders>
              <w:top w:val="single" w:sz="4" w:space="0" w:color="auto"/>
              <w:left w:val="single" w:sz="4" w:space="0" w:color="auto"/>
              <w:bottom w:val="single" w:sz="4" w:space="0" w:color="auto"/>
              <w:right w:val="single" w:sz="4" w:space="0" w:color="auto"/>
            </w:tcBorders>
            <w:shd w:val="clear" w:color="auto" w:fill="auto"/>
          </w:tcPr>
          <w:p w14:paraId="30C4D66A" w14:textId="33B19A0B" w:rsidR="00672933" w:rsidRDefault="00672933" w:rsidP="00672933">
            <w:pPr>
              <w:pStyle w:val="BodyText"/>
              <w:rPr>
                <w:lang w:val="en-CA"/>
              </w:rPr>
            </w:pPr>
            <w:r>
              <w:rPr>
                <w:lang w:val="en-CA"/>
              </w:rPr>
              <w:t>Te0/5/0/0-7</w:t>
            </w:r>
          </w:p>
        </w:tc>
      </w:tr>
      <w:tr w:rsidR="00672933" w14:paraId="4E9BEA06" w14:textId="77777777" w:rsidTr="0086391C">
        <w:trPr>
          <w:trHeight w:val="300"/>
        </w:trPr>
        <w:tc>
          <w:tcPr>
            <w:tcW w:w="1543" w:type="dxa"/>
            <w:tcBorders>
              <w:top w:val="single" w:sz="4" w:space="0" w:color="auto"/>
              <w:left w:val="single" w:sz="4" w:space="0" w:color="auto"/>
              <w:bottom w:val="single" w:sz="4" w:space="0" w:color="auto"/>
              <w:right w:val="single" w:sz="4" w:space="0" w:color="auto"/>
            </w:tcBorders>
            <w:shd w:val="clear" w:color="auto" w:fill="auto"/>
          </w:tcPr>
          <w:p w14:paraId="7B6A6320" w14:textId="77777777" w:rsidR="00672933" w:rsidRDefault="00672933" w:rsidP="00672933">
            <w:pPr>
              <w:pStyle w:val="BodyText"/>
              <w:rPr>
                <w:lang w:val="en-CA"/>
              </w:rPr>
            </w:pPr>
            <w:r>
              <w:rPr>
                <w:lang w:val="en-CA"/>
              </w:rPr>
              <w:t>IPRAN</w:t>
            </w:r>
          </w:p>
        </w:tc>
        <w:tc>
          <w:tcPr>
            <w:tcW w:w="2563" w:type="dxa"/>
            <w:tcBorders>
              <w:top w:val="single" w:sz="4" w:space="0" w:color="auto"/>
              <w:left w:val="single" w:sz="4" w:space="0" w:color="auto"/>
              <w:bottom w:val="single" w:sz="4" w:space="0" w:color="auto"/>
              <w:right w:val="single" w:sz="4" w:space="0" w:color="auto"/>
            </w:tcBorders>
            <w:shd w:val="clear" w:color="auto" w:fill="auto"/>
          </w:tcPr>
          <w:p w14:paraId="3B69C886" w14:textId="77777777" w:rsidR="00672933" w:rsidRPr="00BB53D7" w:rsidRDefault="00672933" w:rsidP="00672933">
            <w:pPr>
              <w:pStyle w:val="BodyText"/>
              <w:rPr>
                <w:lang w:val="en-CA"/>
              </w:rPr>
            </w:pPr>
            <w:r w:rsidRPr="00234ED7">
              <w:rPr>
                <w:lang w:val="en-CA"/>
              </w:rPr>
              <w:t>SFP+:</w:t>
            </w:r>
            <w:r>
              <w:rPr>
                <w:lang w:val="en-CA"/>
              </w:rPr>
              <w:t xml:space="preserve"> </w:t>
            </w:r>
            <w:r w:rsidRPr="00234ED7">
              <w:rPr>
                <w:lang w:val="en-CA"/>
              </w:rPr>
              <w:t>Fonex-10GBASE-CWDM-1470nm (L01D-16C49I0D)</w:t>
            </w: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643E86EF" w14:textId="77777777" w:rsidR="00672933" w:rsidRPr="00BB53D7" w:rsidRDefault="00672933" w:rsidP="00672933">
            <w:pPr>
              <w:pStyle w:val="BodyText"/>
              <w:rPr>
                <w:lang w:val="en-CA"/>
              </w:rPr>
            </w:pPr>
            <w:r w:rsidRPr="00234ED7">
              <w:rPr>
                <w:lang w:val="en-CA"/>
              </w:rPr>
              <w:t>SFP+:</w:t>
            </w:r>
            <w:r>
              <w:rPr>
                <w:lang w:val="en-CA"/>
              </w:rPr>
              <w:t xml:space="preserve"> </w:t>
            </w:r>
            <w:r w:rsidRPr="00234ED7">
              <w:rPr>
                <w:lang w:val="en-CA"/>
              </w:rPr>
              <w:t>Fonex-10GBASE-CWDM-1470nm (L01D-16C49I0D)</w:t>
            </w:r>
          </w:p>
        </w:tc>
        <w:tc>
          <w:tcPr>
            <w:tcW w:w="1418" w:type="dxa"/>
            <w:tcBorders>
              <w:top w:val="single" w:sz="4" w:space="0" w:color="auto"/>
              <w:left w:val="single" w:sz="4" w:space="0" w:color="auto"/>
              <w:bottom w:val="single" w:sz="4" w:space="0" w:color="auto"/>
              <w:right w:val="single" w:sz="4" w:space="0" w:color="auto"/>
            </w:tcBorders>
            <w:shd w:val="clear" w:color="auto" w:fill="auto"/>
          </w:tcPr>
          <w:p w14:paraId="4DCB58E3" w14:textId="7C043547" w:rsidR="00672933" w:rsidRPr="00BB53D7" w:rsidRDefault="00672933" w:rsidP="00672933">
            <w:pPr>
              <w:pStyle w:val="BodyText"/>
              <w:rPr>
                <w:lang w:val="en-CA"/>
              </w:rPr>
            </w:pPr>
            <w:r>
              <w:rPr>
                <w:lang w:val="en-CA"/>
              </w:rPr>
              <w:t>10 Gigabit Ethernet</w:t>
            </w:r>
          </w:p>
        </w:tc>
        <w:tc>
          <w:tcPr>
            <w:tcW w:w="1842" w:type="dxa"/>
            <w:tcBorders>
              <w:top w:val="single" w:sz="4" w:space="0" w:color="auto"/>
              <w:left w:val="single" w:sz="4" w:space="0" w:color="auto"/>
              <w:bottom w:val="single" w:sz="4" w:space="0" w:color="auto"/>
              <w:right w:val="single" w:sz="4" w:space="0" w:color="auto"/>
            </w:tcBorders>
            <w:shd w:val="clear" w:color="auto" w:fill="auto"/>
          </w:tcPr>
          <w:p w14:paraId="0D1DE30C" w14:textId="7989A678" w:rsidR="00672933" w:rsidRDefault="00672933" w:rsidP="00672933">
            <w:pPr>
              <w:pStyle w:val="BodyText"/>
              <w:rPr>
                <w:lang w:val="en-CA"/>
              </w:rPr>
            </w:pPr>
            <w:r>
              <w:rPr>
                <w:lang w:val="en-CA"/>
              </w:rPr>
              <w:t>Te0/5/0/0-7</w:t>
            </w:r>
          </w:p>
        </w:tc>
      </w:tr>
      <w:tr w:rsidR="00672933" w14:paraId="1FEDA8CF" w14:textId="77777777" w:rsidTr="0086391C">
        <w:trPr>
          <w:trHeight w:val="300"/>
        </w:trPr>
        <w:tc>
          <w:tcPr>
            <w:tcW w:w="1543" w:type="dxa"/>
            <w:tcBorders>
              <w:top w:val="single" w:sz="4" w:space="0" w:color="auto"/>
              <w:left w:val="single" w:sz="4" w:space="0" w:color="auto"/>
              <w:bottom w:val="single" w:sz="4" w:space="0" w:color="auto"/>
              <w:right w:val="single" w:sz="4" w:space="0" w:color="auto"/>
            </w:tcBorders>
            <w:shd w:val="clear" w:color="auto" w:fill="auto"/>
          </w:tcPr>
          <w:p w14:paraId="4E6DB787" w14:textId="77777777" w:rsidR="00672933" w:rsidRDefault="00672933" w:rsidP="00672933">
            <w:pPr>
              <w:pStyle w:val="BodyText"/>
              <w:rPr>
                <w:lang w:val="en-CA"/>
              </w:rPr>
            </w:pPr>
            <w:r>
              <w:rPr>
                <w:lang w:val="en-CA"/>
              </w:rPr>
              <w:t>IPRAN</w:t>
            </w:r>
          </w:p>
        </w:tc>
        <w:tc>
          <w:tcPr>
            <w:tcW w:w="2563" w:type="dxa"/>
            <w:tcBorders>
              <w:top w:val="single" w:sz="4" w:space="0" w:color="auto"/>
              <w:left w:val="single" w:sz="4" w:space="0" w:color="auto"/>
              <w:bottom w:val="single" w:sz="4" w:space="0" w:color="auto"/>
              <w:right w:val="single" w:sz="4" w:space="0" w:color="auto"/>
            </w:tcBorders>
            <w:shd w:val="clear" w:color="auto" w:fill="auto"/>
          </w:tcPr>
          <w:p w14:paraId="62269D98" w14:textId="77777777" w:rsidR="00672933" w:rsidRPr="00234ED7" w:rsidRDefault="00672933" w:rsidP="00672933">
            <w:pPr>
              <w:pStyle w:val="BodyText"/>
              <w:rPr>
                <w:lang w:val="en-CA"/>
              </w:rPr>
            </w:pPr>
            <w:r w:rsidRPr="007A52F1">
              <w:rPr>
                <w:lang w:val="en-CA"/>
              </w:rPr>
              <w:t>SFP+:</w:t>
            </w:r>
            <w:r>
              <w:rPr>
                <w:lang w:val="en-CA"/>
              </w:rPr>
              <w:t xml:space="preserve"> </w:t>
            </w:r>
            <w:r w:rsidRPr="007A52F1">
              <w:rPr>
                <w:lang w:val="en-CA"/>
              </w:rPr>
              <w:t>Fonex-10GBASE-CWDM-1490nm (L01D-16C47I0D)</w:t>
            </w: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7E78AB1A" w14:textId="77777777" w:rsidR="00672933" w:rsidRPr="00234ED7" w:rsidRDefault="00672933" w:rsidP="00672933">
            <w:pPr>
              <w:pStyle w:val="BodyText"/>
              <w:rPr>
                <w:lang w:val="en-CA"/>
              </w:rPr>
            </w:pPr>
            <w:r w:rsidRPr="007A52F1">
              <w:rPr>
                <w:lang w:val="en-CA"/>
              </w:rPr>
              <w:t>SFP+:</w:t>
            </w:r>
            <w:r>
              <w:rPr>
                <w:lang w:val="en-CA"/>
              </w:rPr>
              <w:t xml:space="preserve"> </w:t>
            </w:r>
            <w:r w:rsidRPr="007A52F1">
              <w:rPr>
                <w:lang w:val="en-CA"/>
              </w:rPr>
              <w:t>Fonex-10GBASE-CWDM-1490nm (L01D-16C47I0D)</w:t>
            </w:r>
          </w:p>
        </w:tc>
        <w:tc>
          <w:tcPr>
            <w:tcW w:w="1418" w:type="dxa"/>
            <w:tcBorders>
              <w:top w:val="single" w:sz="4" w:space="0" w:color="auto"/>
              <w:left w:val="single" w:sz="4" w:space="0" w:color="auto"/>
              <w:bottom w:val="single" w:sz="4" w:space="0" w:color="auto"/>
              <w:right w:val="single" w:sz="4" w:space="0" w:color="auto"/>
            </w:tcBorders>
            <w:shd w:val="clear" w:color="auto" w:fill="auto"/>
          </w:tcPr>
          <w:p w14:paraId="7649114F" w14:textId="5CB5ED2F" w:rsidR="00672933" w:rsidRPr="00776CBE" w:rsidRDefault="00672933" w:rsidP="00672933">
            <w:pPr>
              <w:pStyle w:val="BodyText"/>
              <w:rPr>
                <w:lang w:val="en-CA"/>
              </w:rPr>
            </w:pPr>
            <w:r>
              <w:rPr>
                <w:lang w:val="en-CA"/>
              </w:rPr>
              <w:t>10 Gigabit Ethernet</w:t>
            </w:r>
          </w:p>
        </w:tc>
        <w:tc>
          <w:tcPr>
            <w:tcW w:w="1842" w:type="dxa"/>
            <w:tcBorders>
              <w:top w:val="single" w:sz="4" w:space="0" w:color="auto"/>
              <w:left w:val="single" w:sz="4" w:space="0" w:color="auto"/>
              <w:bottom w:val="single" w:sz="4" w:space="0" w:color="auto"/>
              <w:right w:val="single" w:sz="4" w:space="0" w:color="auto"/>
            </w:tcBorders>
            <w:shd w:val="clear" w:color="auto" w:fill="auto"/>
          </w:tcPr>
          <w:p w14:paraId="6C29F01E" w14:textId="5409008F" w:rsidR="00672933" w:rsidRDefault="00672933" w:rsidP="00672933">
            <w:pPr>
              <w:pStyle w:val="BodyText"/>
              <w:rPr>
                <w:lang w:val="en-CA"/>
              </w:rPr>
            </w:pPr>
            <w:r>
              <w:rPr>
                <w:lang w:val="en-CA"/>
              </w:rPr>
              <w:t>Te0/5/0/0-7</w:t>
            </w:r>
          </w:p>
        </w:tc>
      </w:tr>
      <w:tr w:rsidR="00672933" w14:paraId="05001820" w14:textId="77777777" w:rsidTr="0086391C">
        <w:trPr>
          <w:trHeight w:val="300"/>
        </w:trPr>
        <w:tc>
          <w:tcPr>
            <w:tcW w:w="1543" w:type="dxa"/>
            <w:tcBorders>
              <w:top w:val="single" w:sz="4" w:space="0" w:color="auto"/>
              <w:left w:val="single" w:sz="4" w:space="0" w:color="auto"/>
              <w:bottom w:val="single" w:sz="4" w:space="0" w:color="auto"/>
              <w:right w:val="single" w:sz="4" w:space="0" w:color="auto"/>
            </w:tcBorders>
            <w:shd w:val="clear" w:color="auto" w:fill="auto"/>
          </w:tcPr>
          <w:p w14:paraId="7B71D50D" w14:textId="77777777" w:rsidR="00672933" w:rsidRDefault="00672933" w:rsidP="00672933">
            <w:pPr>
              <w:pStyle w:val="BodyText"/>
              <w:rPr>
                <w:lang w:val="en-CA"/>
              </w:rPr>
            </w:pPr>
            <w:r>
              <w:rPr>
                <w:lang w:val="en-CA"/>
              </w:rPr>
              <w:t>IPRAN</w:t>
            </w:r>
          </w:p>
        </w:tc>
        <w:tc>
          <w:tcPr>
            <w:tcW w:w="2563" w:type="dxa"/>
            <w:tcBorders>
              <w:top w:val="single" w:sz="4" w:space="0" w:color="auto"/>
              <w:left w:val="single" w:sz="4" w:space="0" w:color="auto"/>
              <w:bottom w:val="single" w:sz="4" w:space="0" w:color="auto"/>
              <w:right w:val="single" w:sz="4" w:space="0" w:color="auto"/>
            </w:tcBorders>
            <w:shd w:val="clear" w:color="auto" w:fill="auto"/>
          </w:tcPr>
          <w:p w14:paraId="59075B57" w14:textId="77777777" w:rsidR="00672933" w:rsidRPr="007A52F1" w:rsidRDefault="00672933" w:rsidP="00672933">
            <w:pPr>
              <w:pStyle w:val="BodyText"/>
              <w:rPr>
                <w:lang w:val="en-CA"/>
              </w:rPr>
            </w:pPr>
            <w:r w:rsidRPr="00E55FF4">
              <w:rPr>
                <w:lang w:val="en-CA"/>
              </w:rPr>
              <w:t>SFP+:</w:t>
            </w:r>
            <w:r>
              <w:rPr>
                <w:lang w:val="en-CA"/>
              </w:rPr>
              <w:t xml:space="preserve"> </w:t>
            </w:r>
            <w:r w:rsidRPr="00E55FF4">
              <w:rPr>
                <w:lang w:val="en-CA"/>
              </w:rPr>
              <w:t>Fonex-10GBASE-CWDM-1510nm (L01D-16C51I0D)</w:t>
            </w: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0A48101F" w14:textId="77777777" w:rsidR="00672933" w:rsidRPr="007A52F1" w:rsidRDefault="00672933" w:rsidP="00672933">
            <w:pPr>
              <w:pStyle w:val="BodyText"/>
              <w:rPr>
                <w:lang w:val="en-CA"/>
              </w:rPr>
            </w:pPr>
            <w:r w:rsidRPr="00E55FF4">
              <w:rPr>
                <w:lang w:val="en-CA"/>
              </w:rPr>
              <w:t>SFP+:</w:t>
            </w:r>
            <w:r>
              <w:rPr>
                <w:lang w:val="en-CA"/>
              </w:rPr>
              <w:t xml:space="preserve"> </w:t>
            </w:r>
            <w:r w:rsidRPr="00E55FF4">
              <w:rPr>
                <w:lang w:val="en-CA"/>
              </w:rPr>
              <w:t>Fonex-10GBASE-CWDM-1510nm (L01D-16C51I0D)</w:t>
            </w:r>
          </w:p>
        </w:tc>
        <w:tc>
          <w:tcPr>
            <w:tcW w:w="1418" w:type="dxa"/>
            <w:tcBorders>
              <w:top w:val="single" w:sz="4" w:space="0" w:color="auto"/>
              <w:left w:val="single" w:sz="4" w:space="0" w:color="auto"/>
              <w:bottom w:val="single" w:sz="4" w:space="0" w:color="auto"/>
              <w:right w:val="single" w:sz="4" w:space="0" w:color="auto"/>
            </w:tcBorders>
            <w:shd w:val="clear" w:color="auto" w:fill="auto"/>
          </w:tcPr>
          <w:p w14:paraId="099F1DE0" w14:textId="381AEF85" w:rsidR="00672933" w:rsidRPr="008F25FA" w:rsidRDefault="00672933" w:rsidP="00672933">
            <w:pPr>
              <w:pStyle w:val="BodyText"/>
              <w:rPr>
                <w:lang w:val="en-CA"/>
              </w:rPr>
            </w:pPr>
            <w:r>
              <w:rPr>
                <w:lang w:val="en-CA"/>
              </w:rPr>
              <w:t>10 Gigabit Ethernet</w:t>
            </w:r>
          </w:p>
        </w:tc>
        <w:tc>
          <w:tcPr>
            <w:tcW w:w="1842" w:type="dxa"/>
            <w:tcBorders>
              <w:top w:val="single" w:sz="4" w:space="0" w:color="auto"/>
              <w:left w:val="single" w:sz="4" w:space="0" w:color="auto"/>
              <w:bottom w:val="single" w:sz="4" w:space="0" w:color="auto"/>
              <w:right w:val="single" w:sz="4" w:space="0" w:color="auto"/>
            </w:tcBorders>
            <w:shd w:val="clear" w:color="auto" w:fill="auto"/>
          </w:tcPr>
          <w:p w14:paraId="3849DF16" w14:textId="130DAD2C" w:rsidR="00672933" w:rsidRDefault="00672933" w:rsidP="00672933">
            <w:pPr>
              <w:pStyle w:val="BodyText"/>
              <w:rPr>
                <w:lang w:val="en-CA"/>
              </w:rPr>
            </w:pPr>
            <w:r>
              <w:rPr>
                <w:lang w:val="en-CA"/>
              </w:rPr>
              <w:t>Te0/5/0/0-7</w:t>
            </w:r>
          </w:p>
        </w:tc>
      </w:tr>
      <w:tr w:rsidR="00672933" w14:paraId="7A78BD0C" w14:textId="77777777" w:rsidTr="0086391C">
        <w:trPr>
          <w:trHeight w:val="300"/>
        </w:trPr>
        <w:tc>
          <w:tcPr>
            <w:tcW w:w="1543" w:type="dxa"/>
            <w:tcBorders>
              <w:top w:val="single" w:sz="4" w:space="0" w:color="auto"/>
              <w:left w:val="single" w:sz="4" w:space="0" w:color="auto"/>
              <w:bottom w:val="single" w:sz="4" w:space="0" w:color="auto"/>
              <w:right w:val="single" w:sz="4" w:space="0" w:color="auto"/>
            </w:tcBorders>
            <w:shd w:val="clear" w:color="auto" w:fill="auto"/>
          </w:tcPr>
          <w:p w14:paraId="6FAA41E3" w14:textId="77777777" w:rsidR="00672933" w:rsidRDefault="00672933" w:rsidP="00672933">
            <w:pPr>
              <w:pStyle w:val="BodyText"/>
              <w:rPr>
                <w:lang w:val="en-CA"/>
              </w:rPr>
            </w:pPr>
            <w:r>
              <w:rPr>
                <w:lang w:val="en-CA"/>
              </w:rPr>
              <w:t>IPRAN</w:t>
            </w:r>
          </w:p>
        </w:tc>
        <w:tc>
          <w:tcPr>
            <w:tcW w:w="2563" w:type="dxa"/>
            <w:tcBorders>
              <w:top w:val="single" w:sz="4" w:space="0" w:color="auto"/>
              <w:left w:val="single" w:sz="4" w:space="0" w:color="auto"/>
              <w:bottom w:val="single" w:sz="4" w:space="0" w:color="auto"/>
              <w:right w:val="single" w:sz="4" w:space="0" w:color="auto"/>
            </w:tcBorders>
            <w:shd w:val="clear" w:color="auto" w:fill="auto"/>
          </w:tcPr>
          <w:p w14:paraId="71AE9F7E" w14:textId="77777777" w:rsidR="00672933" w:rsidRPr="00E55FF4" w:rsidRDefault="00672933" w:rsidP="00672933">
            <w:pPr>
              <w:pStyle w:val="BodyText"/>
              <w:rPr>
                <w:lang w:val="en-CA"/>
              </w:rPr>
            </w:pPr>
            <w:r w:rsidRPr="00AD6530">
              <w:rPr>
                <w:lang w:val="en-CA"/>
              </w:rPr>
              <w:t>SFP+:</w:t>
            </w:r>
            <w:r>
              <w:rPr>
                <w:lang w:val="en-CA"/>
              </w:rPr>
              <w:t xml:space="preserve"> </w:t>
            </w:r>
            <w:r w:rsidRPr="00AD6530">
              <w:rPr>
                <w:lang w:val="en-CA"/>
              </w:rPr>
              <w:t>Fonex-10GBASE-CWDM-1530nm (L01D-16C53I0D)</w:t>
            </w: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532992B1" w14:textId="77777777" w:rsidR="00672933" w:rsidRPr="00E55FF4" w:rsidRDefault="00672933" w:rsidP="00672933">
            <w:pPr>
              <w:pStyle w:val="BodyText"/>
              <w:rPr>
                <w:lang w:val="en-CA"/>
              </w:rPr>
            </w:pPr>
            <w:r w:rsidRPr="00AD6530">
              <w:rPr>
                <w:lang w:val="en-CA"/>
              </w:rPr>
              <w:t>SFP+:</w:t>
            </w:r>
            <w:r>
              <w:rPr>
                <w:lang w:val="en-CA"/>
              </w:rPr>
              <w:t xml:space="preserve"> </w:t>
            </w:r>
            <w:r w:rsidRPr="00AD6530">
              <w:rPr>
                <w:lang w:val="en-CA"/>
              </w:rPr>
              <w:t>Fonex-10GBASE-CWDM-1530nm (L01D-16C53I0D)</w:t>
            </w:r>
          </w:p>
        </w:tc>
        <w:tc>
          <w:tcPr>
            <w:tcW w:w="1418" w:type="dxa"/>
            <w:tcBorders>
              <w:top w:val="single" w:sz="4" w:space="0" w:color="auto"/>
              <w:left w:val="single" w:sz="4" w:space="0" w:color="auto"/>
              <w:bottom w:val="single" w:sz="4" w:space="0" w:color="auto"/>
              <w:right w:val="single" w:sz="4" w:space="0" w:color="auto"/>
            </w:tcBorders>
            <w:shd w:val="clear" w:color="auto" w:fill="auto"/>
          </w:tcPr>
          <w:p w14:paraId="7CED7C1F" w14:textId="5A81DDEE" w:rsidR="00672933" w:rsidRPr="00487A1F" w:rsidRDefault="00672933" w:rsidP="00672933">
            <w:pPr>
              <w:pStyle w:val="BodyText"/>
              <w:rPr>
                <w:lang w:val="en-CA"/>
              </w:rPr>
            </w:pPr>
            <w:r>
              <w:rPr>
                <w:lang w:val="en-CA"/>
              </w:rPr>
              <w:t>10 Gigabit Ethernet</w:t>
            </w:r>
          </w:p>
        </w:tc>
        <w:tc>
          <w:tcPr>
            <w:tcW w:w="1842" w:type="dxa"/>
            <w:tcBorders>
              <w:top w:val="single" w:sz="4" w:space="0" w:color="auto"/>
              <w:left w:val="single" w:sz="4" w:space="0" w:color="auto"/>
              <w:bottom w:val="single" w:sz="4" w:space="0" w:color="auto"/>
              <w:right w:val="single" w:sz="4" w:space="0" w:color="auto"/>
            </w:tcBorders>
            <w:shd w:val="clear" w:color="auto" w:fill="auto"/>
          </w:tcPr>
          <w:p w14:paraId="3DBF99B6" w14:textId="0286D39D" w:rsidR="00672933" w:rsidRDefault="00672933" w:rsidP="00672933">
            <w:pPr>
              <w:pStyle w:val="BodyText"/>
              <w:rPr>
                <w:lang w:val="en-CA"/>
              </w:rPr>
            </w:pPr>
            <w:r>
              <w:rPr>
                <w:lang w:val="en-CA"/>
              </w:rPr>
              <w:t>Te0/5/0/0-7</w:t>
            </w:r>
          </w:p>
        </w:tc>
      </w:tr>
      <w:tr w:rsidR="00672933" w14:paraId="4A7C575F" w14:textId="77777777" w:rsidTr="0086391C">
        <w:trPr>
          <w:trHeight w:val="300"/>
        </w:trPr>
        <w:tc>
          <w:tcPr>
            <w:tcW w:w="1543" w:type="dxa"/>
            <w:tcBorders>
              <w:top w:val="single" w:sz="4" w:space="0" w:color="auto"/>
              <w:left w:val="single" w:sz="4" w:space="0" w:color="auto"/>
              <w:bottom w:val="single" w:sz="4" w:space="0" w:color="auto"/>
              <w:right w:val="single" w:sz="4" w:space="0" w:color="auto"/>
            </w:tcBorders>
            <w:shd w:val="clear" w:color="auto" w:fill="auto"/>
          </w:tcPr>
          <w:p w14:paraId="04F95EB6" w14:textId="77777777" w:rsidR="00672933" w:rsidRDefault="00672933" w:rsidP="00672933">
            <w:pPr>
              <w:pStyle w:val="BodyText"/>
              <w:rPr>
                <w:lang w:val="en-CA"/>
              </w:rPr>
            </w:pPr>
            <w:r>
              <w:rPr>
                <w:lang w:val="en-CA"/>
              </w:rPr>
              <w:t>IPRAN</w:t>
            </w:r>
          </w:p>
        </w:tc>
        <w:tc>
          <w:tcPr>
            <w:tcW w:w="2563" w:type="dxa"/>
            <w:tcBorders>
              <w:top w:val="single" w:sz="4" w:space="0" w:color="auto"/>
              <w:left w:val="single" w:sz="4" w:space="0" w:color="auto"/>
              <w:bottom w:val="single" w:sz="4" w:space="0" w:color="auto"/>
              <w:right w:val="single" w:sz="4" w:space="0" w:color="auto"/>
            </w:tcBorders>
            <w:shd w:val="clear" w:color="auto" w:fill="auto"/>
          </w:tcPr>
          <w:p w14:paraId="6DB32E93" w14:textId="77777777" w:rsidR="00672933" w:rsidRPr="00AD6530" w:rsidRDefault="00672933" w:rsidP="00672933">
            <w:pPr>
              <w:pStyle w:val="BodyText"/>
              <w:rPr>
                <w:lang w:val="en-CA"/>
              </w:rPr>
            </w:pPr>
            <w:r w:rsidRPr="00042930">
              <w:rPr>
                <w:lang w:val="en-CA"/>
              </w:rPr>
              <w:t>SFP+:</w:t>
            </w:r>
            <w:r>
              <w:rPr>
                <w:lang w:val="en-CA"/>
              </w:rPr>
              <w:t xml:space="preserve"> </w:t>
            </w:r>
            <w:r w:rsidRPr="00042930">
              <w:rPr>
                <w:lang w:val="en-CA"/>
              </w:rPr>
              <w:t>Fonex-10GBASE-CWDM-1550nm (L01D-16C55I0D)</w:t>
            </w: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0E0EC207" w14:textId="77777777" w:rsidR="00672933" w:rsidRPr="00AD6530" w:rsidRDefault="00672933" w:rsidP="00672933">
            <w:pPr>
              <w:pStyle w:val="BodyText"/>
              <w:rPr>
                <w:lang w:val="en-CA"/>
              </w:rPr>
            </w:pPr>
            <w:r w:rsidRPr="00042930">
              <w:rPr>
                <w:lang w:val="en-CA"/>
              </w:rPr>
              <w:t>SFP+:</w:t>
            </w:r>
            <w:r>
              <w:rPr>
                <w:lang w:val="en-CA"/>
              </w:rPr>
              <w:t xml:space="preserve"> </w:t>
            </w:r>
            <w:r w:rsidRPr="00042930">
              <w:rPr>
                <w:lang w:val="en-CA"/>
              </w:rPr>
              <w:t>Fonex-10GBASE-CWDM-1550nm (L01D-16C55I0D)</w:t>
            </w:r>
          </w:p>
        </w:tc>
        <w:tc>
          <w:tcPr>
            <w:tcW w:w="1418" w:type="dxa"/>
            <w:tcBorders>
              <w:top w:val="single" w:sz="4" w:space="0" w:color="auto"/>
              <w:left w:val="single" w:sz="4" w:space="0" w:color="auto"/>
              <w:bottom w:val="single" w:sz="4" w:space="0" w:color="auto"/>
              <w:right w:val="single" w:sz="4" w:space="0" w:color="auto"/>
            </w:tcBorders>
            <w:shd w:val="clear" w:color="auto" w:fill="auto"/>
          </w:tcPr>
          <w:p w14:paraId="67364D7F" w14:textId="20782D5D" w:rsidR="00672933" w:rsidRPr="00625A7F" w:rsidRDefault="00672933" w:rsidP="00672933">
            <w:pPr>
              <w:pStyle w:val="BodyText"/>
              <w:rPr>
                <w:lang w:val="en-CA"/>
              </w:rPr>
            </w:pPr>
            <w:r>
              <w:rPr>
                <w:lang w:val="en-CA"/>
              </w:rPr>
              <w:t>10 Gigabit Ethernet</w:t>
            </w:r>
          </w:p>
        </w:tc>
        <w:tc>
          <w:tcPr>
            <w:tcW w:w="1842" w:type="dxa"/>
            <w:tcBorders>
              <w:top w:val="single" w:sz="4" w:space="0" w:color="auto"/>
              <w:left w:val="single" w:sz="4" w:space="0" w:color="auto"/>
              <w:bottom w:val="single" w:sz="4" w:space="0" w:color="auto"/>
              <w:right w:val="single" w:sz="4" w:space="0" w:color="auto"/>
            </w:tcBorders>
            <w:shd w:val="clear" w:color="auto" w:fill="auto"/>
          </w:tcPr>
          <w:p w14:paraId="294801DD" w14:textId="359B24B5" w:rsidR="00672933" w:rsidRDefault="00672933" w:rsidP="00672933">
            <w:pPr>
              <w:pStyle w:val="BodyText"/>
              <w:rPr>
                <w:lang w:val="en-CA"/>
              </w:rPr>
            </w:pPr>
            <w:r>
              <w:rPr>
                <w:lang w:val="en-CA"/>
              </w:rPr>
              <w:t>Te0/5/0/0-7</w:t>
            </w:r>
          </w:p>
        </w:tc>
      </w:tr>
      <w:tr w:rsidR="00672933" w14:paraId="1D32BCF4" w14:textId="77777777" w:rsidTr="0086391C">
        <w:trPr>
          <w:trHeight w:val="300"/>
        </w:trPr>
        <w:tc>
          <w:tcPr>
            <w:tcW w:w="1543" w:type="dxa"/>
            <w:tcBorders>
              <w:top w:val="single" w:sz="4" w:space="0" w:color="auto"/>
              <w:left w:val="single" w:sz="4" w:space="0" w:color="auto"/>
              <w:bottom w:val="single" w:sz="4" w:space="0" w:color="auto"/>
              <w:right w:val="single" w:sz="4" w:space="0" w:color="auto"/>
            </w:tcBorders>
            <w:shd w:val="clear" w:color="auto" w:fill="auto"/>
          </w:tcPr>
          <w:p w14:paraId="1F30BA6B" w14:textId="77777777" w:rsidR="00672933" w:rsidRDefault="00672933" w:rsidP="00672933">
            <w:pPr>
              <w:pStyle w:val="BodyText"/>
              <w:rPr>
                <w:lang w:val="en-CA"/>
              </w:rPr>
            </w:pPr>
            <w:r>
              <w:rPr>
                <w:lang w:val="en-CA"/>
              </w:rPr>
              <w:t>IPRAN</w:t>
            </w:r>
          </w:p>
        </w:tc>
        <w:tc>
          <w:tcPr>
            <w:tcW w:w="2563" w:type="dxa"/>
            <w:tcBorders>
              <w:top w:val="single" w:sz="4" w:space="0" w:color="auto"/>
              <w:left w:val="single" w:sz="4" w:space="0" w:color="auto"/>
              <w:bottom w:val="single" w:sz="4" w:space="0" w:color="auto"/>
              <w:right w:val="single" w:sz="4" w:space="0" w:color="auto"/>
            </w:tcBorders>
            <w:shd w:val="clear" w:color="auto" w:fill="auto"/>
          </w:tcPr>
          <w:p w14:paraId="2B6C6BB8" w14:textId="77777777" w:rsidR="00672933" w:rsidRPr="00042930" w:rsidRDefault="00672933" w:rsidP="00672933">
            <w:pPr>
              <w:pStyle w:val="BodyText"/>
              <w:rPr>
                <w:lang w:val="en-CA"/>
              </w:rPr>
            </w:pPr>
            <w:r w:rsidRPr="00BE5E59">
              <w:rPr>
                <w:lang w:val="en-CA"/>
              </w:rPr>
              <w:t>SFP+:</w:t>
            </w:r>
            <w:r>
              <w:rPr>
                <w:lang w:val="en-CA"/>
              </w:rPr>
              <w:t xml:space="preserve"> </w:t>
            </w:r>
            <w:r w:rsidRPr="00BE5E59">
              <w:rPr>
                <w:lang w:val="en-CA"/>
              </w:rPr>
              <w:t>Fonex-10GBASE-CWDM-1570nm (L01D-16C57I0D)</w:t>
            </w: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796D4B4E" w14:textId="77777777" w:rsidR="00672933" w:rsidRPr="00042930" w:rsidRDefault="00672933" w:rsidP="00672933">
            <w:pPr>
              <w:pStyle w:val="BodyText"/>
              <w:rPr>
                <w:lang w:val="en-CA"/>
              </w:rPr>
            </w:pPr>
            <w:r w:rsidRPr="00BE5E59">
              <w:rPr>
                <w:lang w:val="en-CA"/>
              </w:rPr>
              <w:t>SFP+:</w:t>
            </w:r>
            <w:r>
              <w:rPr>
                <w:lang w:val="en-CA"/>
              </w:rPr>
              <w:t xml:space="preserve"> </w:t>
            </w:r>
            <w:r w:rsidRPr="00BE5E59">
              <w:rPr>
                <w:lang w:val="en-CA"/>
              </w:rPr>
              <w:t>Fonex-10GBASE-CWDM-1570nm (L01D-16C57I0D)</w:t>
            </w:r>
          </w:p>
        </w:tc>
        <w:tc>
          <w:tcPr>
            <w:tcW w:w="1418" w:type="dxa"/>
            <w:tcBorders>
              <w:top w:val="single" w:sz="4" w:space="0" w:color="auto"/>
              <w:left w:val="single" w:sz="4" w:space="0" w:color="auto"/>
              <w:bottom w:val="single" w:sz="4" w:space="0" w:color="auto"/>
              <w:right w:val="single" w:sz="4" w:space="0" w:color="auto"/>
            </w:tcBorders>
            <w:shd w:val="clear" w:color="auto" w:fill="auto"/>
          </w:tcPr>
          <w:p w14:paraId="70EEEAE4" w14:textId="4AFF1A09" w:rsidR="00672933" w:rsidRPr="00632864" w:rsidRDefault="00672933" w:rsidP="00672933">
            <w:pPr>
              <w:pStyle w:val="BodyText"/>
              <w:rPr>
                <w:lang w:val="en-CA"/>
              </w:rPr>
            </w:pPr>
            <w:r>
              <w:rPr>
                <w:lang w:val="en-CA"/>
              </w:rPr>
              <w:t>10 Gigabit Ethernet</w:t>
            </w:r>
          </w:p>
        </w:tc>
        <w:tc>
          <w:tcPr>
            <w:tcW w:w="1842" w:type="dxa"/>
            <w:tcBorders>
              <w:top w:val="single" w:sz="4" w:space="0" w:color="auto"/>
              <w:left w:val="single" w:sz="4" w:space="0" w:color="auto"/>
              <w:bottom w:val="single" w:sz="4" w:space="0" w:color="auto"/>
              <w:right w:val="single" w:sz="4" w:space="0" w:color="auto"/>
            </w:tcBorders>
            <w:shd w:val="clear" w:color="auto" w:fill="auto"/>
          </w:tcPr>
          <w:p w14:paraId="18B61AE7" w14:textId="2BFAD5CF" w:rsidR="00672933" w:rsidRDefault="00672933" w:rsidP="00672933">
            <w:pPr>
              <w:pStyle w:val="BodyText"/>
              <w:rPr>
                <w:lang w:val="en-CA"/>
              </w:rPr>
            </w:pPr>
            <w:r>
              <w:rPr>
                <w:lang w:val="en-CA"/>
              </w:rPr>
              <w:t>Te0/5/0/0-7</w:t>
            </w:r>
          </w:p>
        </w:tc>
      </w:tr>
      <w:tr w:rsidR="00672933" w14:paraId="4797739B" w14:textId="77777777" w:rsidTr="0086391C">
        <w:trPr>
          <w:trHeight w:val="300"/>
        </w:trPr>
        <w:tc>
          <w:tcPr>
            <w:tcW w:w="1543" w:type="dxa"/>
            <w:tcBorders>
              <w:top w:val="single" w:sz="4" w:space="0" w:color="auto"/>
              <w:left w:val="single" w:sz="4" w:space="0" w:color="auto"/>
              <w:bottom w:val="single" w:sz="4" w:space="0" w:color="auto"/>
              <w:right w:val="single" w:sz="4" w:space="0" w:color="auto"/>
            </w:tcBorders>
            <w:shd w:val="clear" w:color="auto" w:fill="auto"/>
          </w:tcPr>
          <w:p w14:paraId="3E87967C" w14:textId="77777777" w:rsidR="00672933" w:rsidRDefault="00672933" w:rsidP="00672933">
            <w:pPr>
              <w:pStyle w:val="BodyText"/>
              <w:rPr>
                <w:lang w:val="en-CA"/>
              </w:rPr>
            </w:pPr>
            <w:r>
              <w:rPr>
                <w:lang w:val="en-CA"/>
              </w:rPr>
              <w:t>IPRAN</w:t>
            </w:r>
          </w:p>
        </w:tc>
        <w:tc>
          <w:tcPr>
            <w:tcW w:w="2563" w:type="dxa"/>
            <w:tcBorders>
              <w:top w:val="single" w:sz="4" w:space="0" w:color="auto"/>
              <w:left w:val="single" w:sz="4" w:space="0" w:color="auto"/>
              <w:bottom w:val="single" w:sz="4" w:space="0" w:color="auto"/>
              <w:right w:val="single" w:sz="4" w:space="0" w:color="auto"/>
            </w:tcBorders>
            <w:shd w:val="clear" w:color="auto" w:fill="auto"/>
          </w:tcPr>
          <w:p w14:paraId="72A4F593" w14:textId="77777777" w:rsidR="00672933" w:rsidRPr="00BE5E59" w:rsidRDefault="00672933" w:rsidP="00672933">
            <w:pPr>
              <w:pStyle w:val="BodyText"/>
              <w:rPr>
                <w:lang w:val="en-CA"/>
              </w:rPr>
            </w:pPr>
            <w:r w:rsidRPr="003D5F69">
              <w:rPr>
                <w:lang w:val="en-CA"/>
              </w:rPr>
              <w:t>SFP+:</w:t>
            </w:r>
            <w:r>
              <w:rPr>
                <w:lang w:val="en-CA"/>
              </w:rPr>
              <w:t xml:space="preserve"> </w:t>
            </w:r>
            <w:r w:rsidRPr="003D5F69">
              <w:rPr>
                <w:lang w:val="en-CA"/>
              </w:rPr>
              <w:t>Fonex-10GBASE-CWDM-1590nm (L01D-16C59I0D)</w:t>
            </w: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3D6E0323" w14:textId="77777777" w:rsidR="00672933" w:rsidRPr="00BE5E59" w:rsidRDefault="00672933" w:rsidP="00672933">
            <w:pPr>
              <w:pStyle w:val="BodyText"/>
              <w:rPr>
                <w:lang w:val="en-CA"/>
              </w:rPr>
            </w:pPr>
            <w:r w:rsidRPr="003D5F69">
              <w:rPr>
                <w:lang w:val="en-CA"/>
              </w:rPr>
              <w:t>SFP+:</w:t>
            </w:r>
            <w:r>
              <w:rPr>
                <w:lang w:val="en-CA"/>
              </w:rPr>
              <w:t xml:space="preserve"> </w:t>
            </w:r>
            <w:r w:rsidRPr="003D5F69">
              <w:rPr>
                <w:lang w:val="en-CA"/>
              </w:rPr>
              <w:t>Fonex-10GBASE-CWDM-1590nm (L01D-16C59I0D)</w:t>
            </w:r>
          </w:p>
        </w:tc>
        <w:tc>
          <w:tcPr>
            <w:tcW w:w="1418" w:type="dxa"/>
            <w:tcBorders>
              <w:top w:val="single" w:sz="4" w:space="0" w:color="auto"/>
              <w:left w:val="single" w:sz="4" w:space="0" w:color="auto"/>
              <w:bottom w:val="single" w:sz="4" w:space="0" w:color="auto"/>
              <w:right w:val="single" w:sz="4" w:space="0" w:color="auto"/>
            </w:tcBorders>
            <w:shd w:val="clear" w:color="auto" w:fill="auto"/>
          </w:tcPr>
          <w:p w14:paraId="407B1D92" w14:textId="705840D4" w:rsidR="00672933" w:rsidRPr="00D30981" w:rsidRDefault="00672933" w:rsidP="00672933">
            <w:pPr>
              <w:pStyle w:val="BodyText"/>
              <w:rPr>
                <w:lang w:val="en-CA"/>
              </w:rPr>
            </w:pPr>
            <w:r>
              <w:rPr>
                <w:lang w:val="en-CA"/>
              </w:rPr>
              <w:t>10 Gigabit Ethernet</w:t>
            </w:r>
          </w:p>
        </w:tc>
        <w:tc>
          <w:tcPr>
            <w:tcW w:w="1842" w:type="dxa"/>
            <w:tcBorders>
              <w:top w:val="single" w:sz="4" w:space="0" w:color="auto"/>
              <w:left w:val="single" w:sz="4" w:space="0" w:color="auto"/>
              <w:bottom w:val="single" w:sz="4" w:space="0" w:color="auto"/>
              <w:right w:val="single" w:sz="4" w:space="0" w:color="auto"/>
            </w:tcBorders>
            <w:shd w:val="clear" w:color="auto" w:fill="auto"/>
          </w:tcPr>
          <w:p w14:paraId="4E2A4B4C" w14:textId="381635A6" w:rsidR="00672933" w:rsidRDefault="00672933" w:rsidP="00672933">
            <w:pPr>
              <w:pStyle w:val="BodyText"/>
              <w:rPr>
                <w:lang w:val="en-CA"/>
              </w:rPr>
            </w:pPr>
            <w:r>
              <w:rPr>
                <w:lang w:val="en-CA"/>
              </w:rPr>
              <w:t>Te0/5/0/0-7</w:t>
            </w:r>
          </w:p>
        </w:tc>
      </w:tr>
      <w:tr w:rsidR="00672933" w14:paraId="4EEA0D40" w14:textId="77777777" w:rsidTr="0086391C">
        <w:trPr>
          <w:trHeight w:val="300"/>
        </w:trPr>
        <w:tc>
          <w:tcPr>
            <w:tcW w:w="1543" w:type="dxa"/>
            <w:tcBorders>
              <w:top w:val="single" w:sz="4" w:space="0" w:color="auto"/>
              <w:left w:val="single" w:sz="4" w:space="0" w:color="auto"/>
              <w:bottom w:val="single" w:sz="4" w:space="0" w:color="auto"/>
              <w:right w:val="single" w:sz="4" w:space="0" w:color="auto"/>
            </w:tcBorders>
            <w:shd w:val="clear" w:color="auto" w:fill="auto"/>
          </w:tcPr>
          <w:p w14:paraId="183AE8B6" w14:textId="77777777" w:rsidR="00672933" w:rsidRDefault="00672933" w:rsidP="00672933">
            <w:pPr>
              <w:pStyle w:val="BodyText"/>
              <w:rPr>
                <w:lang w:val="en-CA"/>
              </w:rPr>
            </w:pPr>
            <w:r>
              <w:rPr>
                <w:lang w:val="en-CA"/>
              </w:rPr>
              <w:t>IPRAN</w:t>
            </w:r>
          </w:p>
        </w:tc>
        <w:tc>
          <w:tcPr>
            <w:tcW w:w="2563" w:type="dxa"/>
            <w:tcBorders>
              <w:top w:val="single" w:sz="4" w:space="0" w:color="auto"/>
              <w:left w:val="single" w:sz="4" w:space="0" w:color="auto"/>
              <w:bottom w:val="single" w:sz="4" w:space="0" w:color="auto"/>
              <w:right w:val="single" w:sz="4" w:space="0" w:color="auto"/>
            </w:tcBorders>
            <w:shd w:val="clear" w:color="auto" w:fill="auto"/>
          </w:tcPr>
          <w:p w14:paraId="26FE5B12" w14:textId="77777777" w:rsidR="00672933" w:rsidRPr="003D5F69" w:rsidRDefault="00672933" w:rsidP="00672933">
            <w:pPr>
              <w:pStyle w:val="BodyText"/>
              <w:rPr>
                <w:lang w:val="en-CA"/>
              </w:rPr>
            </w:pPr>
            <w:r w:rsidRPr="008E2772">
              <w:rPr>
                <w:lang w:val="en-CA"/>
              </w:rPr>
              <w:t>SFP+:</w:t>
            </w:r>
            <w:r>
              <w:rPr>
                <w:lang w:val="en-CA"/>
              </w:rPr>
              <w:t xml:space="preserve"> </w:t>
            </w:r>
            <w:r w:rsidRPr="008E2772">
              <w:rPr>
                <w:lang w:val="en-CA"/>
              </w:rPr>
              <w:t>Fonex-10GBASE-CWDM-1610nm (L01D-16C61I0D)</w:t>
            </w: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06F889EC" w14:textId="77777777" w:rsidR="00672933" w:rsidRPr="003D5F69" w:rsidRDefault="00672933" w:rsidP="00672933">
            <w:pPr>
              <w:pStyle w:val="BodyText"/>
              <w:rPr>
                <w:lang w:val="en-CA"/>
              </w:rPr>
            </w:pPr>
            <w:r w:rsidRPr="008E2772">
              <w:rPr>
                <w:lang w:val="en-CA"/>
              </w:rPr>
              <w:t>SFP+:</w:t>
            </w:r>
            <w:r>
              <w:rPr>
                <w:lang w:val="en-CA"/>
              </w:rPr>
              <w:t xml:space="preserve"> </w:t>
            </w:r>
            <w:r w:rsidRPr="008E2772">
              <w:rPr>
                <w:lang w:val="en-CA"/>
              </w:rPr>
              <w:t>Fonex-10GBASE-CWDM-1610nm (L01D-16C61I0D)</w:t>
            </w:r>
          </w:p>
        </w:tc>
        <w:tc>
          <w:tcPr>
            <w:tcW w:w="1418" w:type="dxa"/>
            <w:tcBorders>
              <w:top w:val="single" w:sz="4" w:space="0" w:color="auto"/>
              <w:left w:val="single" w:sz="4" w:space="0" w:color="auto"/>
              <w:bottom w:val="single" w:sz="4" w:space="0" w:color="auto"/>
              <w:right w:val="single" w:sz="4" w:space="0" w:color="auto"/>
            </w:tcBorders>
            <w:shd w:val="clear" w:color="auto" w:fill="auto"/>
          </w:tcPr>
          <w:p w14:paraId="07CFE80C" w14:textId="2D38B066" w:rsidR="00672933" w:rsidRPr="0090634B" w:rsidRDefault="00672933" w:rsidP="00672933">
            <w:pPr>
              <w:pStyle w:val="BodyText"/>
              <w:rPr>
                <w:lang w:val="en-CA"/>
              </w:rPr>
            </w:pPr>
            <w:r>
              <w:rPr>
                <w:lang w:val="en-CA"/>
              </w:rPr>
              <w:t>10 Gigabit Ethernet</w:t>
            </w:r>
          </w:p>
        </w:tc>
        <w:tc>
          <w:tcPr>
            <w:tcW w:w="1842" w:type="dxa"/>
            <w:tcBorders>
              <w:top w:val="single" w:sz="4" w:space="0" w:color="auto"/>
              <w:left w:val="single" w:sz="4" w:space="0" w:color="auto"/>
              <w:bottom w:val="single" w:sz="4" w:space="0" w:color="auto"/>
              <w:right w:val="single" w:sz="4" w:space="0" w:color="auto"/>
            </w:tcBorders>
            <w:shd w:val="clear" w:color="auto" w:fill="auto"/>
          </w:tcPr>
          <w:p w14:paraId="4E05C882" w14:textId="4CE2E3FF" w:rsidR="00672933" w:rsidRDefault="00672933" w:rsidP="00672933">
            <w:pPr>
              <w:pStyle w:val="BodyText"/>
              <w:rPr>
                <w:lang w:val="en-CA"/>
              </w:rPr>
            </w:pPr>
            <w:r>
              <w:rPr>
                <w:lang w:val="en-CA"/>
              </w:rPr>
              <w:t>Te0/5/0/0-7</w:t>
            </w:r>
          </w:p>
        </w:tc>
      </w:tr>
    </w:tbl>
    <w:p w14:paraId="0B04046A" w14:textId="4AD2B57E" w:rsidR="00184EDD" w:rsidRPr="00147D9B" w:rsidRDefault="00184EDD" w:rsidP="00184EDD">
      <w:pPr>
        <w:pStyle w:val="BodyText"/>
        <w:rPr>
          <w:lang w:val="en-CA"/>
        </w:rPr>
      </w:pPr>
    </w:p>
    <w:p w14:paraId="5F2D8E72" w14:textId="570803CB" w:rsidR="00F568AB" w:rsidRDefault="00F568AB" w:rsidP="00F568AB">
      <w:pPr>
        <w:pStyle w:val="Heading2"/>
        <w:rPr>
          <w:lang w:val="en-CA"/>
        </w:rPr>
      </w:pPr>
      <w:bookmarkStart w:id="294" w:name="_Toc153919418"/>
      <w:r>
        <w:rPr>
          <w:lang w:val="en-CA"/>
        </w:rPr>
        <w:t xml:space="preserve">Device Model </w:t>
      </w:r>
      <w:r w:rsidR="00DF51B9" w:rsidRPr="00774C41">
        <w:rPr>
          <w:lang w:val="en-CA"/>
        </w:rPr>
        <w:t>Cisco</w:t>
      </w:r>
      <w:r w:rsidR="00DF51B9">
        <w:rPr>
          <w:lang w:val="en-CA"/>
        </w:rPr>
        <w:t>- ASR-9902</w:t>
      </w:r>
      <w:bookmarkEnd w:id="294"/>
    </w:p>
    <w:p w14:paraId="0F2EB8F8" w14:textId="62672ACA" w:rsidR="00F568AB" w:rsidRPr="00B8224B" w:rsidRDefault="00F568AB" w:rsidP="004F275E">
      <w:pPr>
        <w:pStyle w:val="Heading3"/>
        <w:numPr>
          <w:ilvl w:val="2"/>
          <w:numId w:val="18"/>
        </w:numPr>
        <w:rPr>
          <w:lang w:val="en-CA"/>
        </w:rPr>
      </w:pPr>
      <w:bookmarkStart w:id="295" w:name="_Toc153919419"/>
      <w:r w:rsidRPr="00B8224B">
        <w:rPr>
          <w:lang w:val="en-CA"/>
        </w:rPr>
        <w:t>Device Types</w:t>
      </w:r>
      <w:bookmarkEnd w:id="295"/>
    </w:p>
    <w:p w14:paraId="0E7AC78E" w14:textId="7DFFEF6F" w:rsidR="00F568AB" w:rsidRPr="005378DA" w:rsidRDefault="00F568AB" w:rsidP="00F568AB">
      <w:pPr>
        <w:pStyle w:val="BodyText"/>
        <w:rPr>
          <w:lang w:val="en-CA"/>
        </w:rPr>
      </w:pPr>
      <w:r>
        <w:rPr>
          <w:lang w:val="en-CA"/>
        </w:rPr>
        <w:t xml:space="preserve"> Following device types will be configured in the BPI using Metadata Modeler. </w:t>
      </w:r>
      <w:r w:rsidR="0000116D">
        <w:rPr>
          <w:lang w:val="en-CA"/>
        </w:rPr>
        <w:t>Roger’s</w:t>
      </w:r>
      <w:r>
        <w:rPr>
          <w:lang w:val="en-CA"/>
        </w:rPr>
        <w:t xml:space="preserve"> project is not using the Rack so category should be defined as ‘Generic’</w:t>
      </w:r>
    </w:p>
    <w:p w14:paraId="174654AD" w14:textId="77777777" w:rsidR="00F568AB" w:rsidRDefault="00F568AB" w:rsidP="00F568AB">
      <w:pPr>
        <w:rPr>
          <w:lang w:val="en-CA"/>
        </w:rPr>
      </w:pPr>
    </w:p>
    <w:tbl>
      <w:tblPr>
        <w:tblW w:w="1054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0"/>
        <w:gridCol w:w="885"/>
        <w:gridCol w:w="1256"/>
        <w:gridCol w:w="1365"/>
        <w:gridCol w:w="1360"/>
        <w:gridCol w:w="1360"/>
        <w:gridCol w:w="972"/>
        <w:gridCol w:w="990"/>
        <w:gridCol w:w="985"/>
      </w:tblGrid>
      <w:tr w:rsidR="00E1327F" w:rsidRPr="005232B2" w14:paraId="40F422D0" w14:textId="77777777" w:rsidTr="009F111D">
        <w:tc>
          <w:tcPr>
            <w:tcW w:w="1370" w:type="dxa"/>
            <w:shd w:val="clear" w:color="auto" w:fill="548DD4" w:themeFill="text2" w:themeFillTint="99"/>
          </w:tcPr>
          <w:p w14:paraId="002B2C45" w14:textId="77777777" w:rsidR="00F568AB" w:rsidRPr="005232B2" w:rsidRDefault="00F568AB" w:rsidP="00203BC3">
            <w:pPr>
              <w:pStyle w:val="Table"/>
              <w:rPr>
                <w:b/>
                <w:bCs/>
              </w:rPr>
            </w:pPr>
            <w:r w:rsidRPr="005232B2">
              <w:rPr>
                <w:b/>
                <w:bCs/>
              </w:rPr>
              <w:t>Manufacturer</w:t>
            </w:r>
          </w:p>
        </w:tc>
        <w:tc>
          <w:tcPr>
            <w:tcW w:w="885" w:type="dxa"/>
            <w:shd w:val="clear" w:color="auto" w:fill="548DD4" w:themeFill="text2" w:themeFillTint="99"/>
          </w:tcPr>
          <w:p w14:paraId="134E081E" w14:textId="77777777" w:rsidR="00F568AB" w:rsidRDefault="00F568AB" w:rsidP="00203BC3">
            <w:pPr>
              <w:pStyle w:val="Table"/>
              <w:rPr>
                <w:b/>
                <w:bCs/>
              </w:rPr>
            </w:pPr>
            <w:r w:rsidRPr="005232B2">
              <w:rPr>
                <w:b/>
                <w:bCs/>
              </w:rPr>
              <w:t xml:space="preserve">Device Type </w:t>
            </w:r>
          </w:p>
          <w:p w14:paraId="339A3174" w14:textId="77777777" w:rsidR="00F568AB" w:rsidRPr="005232B2" w:rsidRDefault="00F568AB" w:rsidP="00203BC3">
            <w:pPr>
              <w:pStyle w:val="Table"/>
              <w:rPr>
                <w:b/>
                <w:bCs/>
              </w:rPr>
            </w:pPr>
            <w:r w:rsidRPr="005232B2">
              <w:rPr>
                <w:b/>
                <w:bCs/>
              </w:rPr>
              <w:t>Family</w:t>
            </w:r>
          </w:p>
        </w:tc>
        <w:tc>
          <w:tcPr>
            <w:tcW w:w="1256" w:type="dxa"/>
            <w:shd w:val="clear" w:color="auto" w:fill="548DD4" w:themeFill="text2" w:themeFillTint="99"/>
          </w:tcPr>
          <w:p w14:paraId="3D680D15" w14:textId="77777777" w:rsidR="00F568AB" w:rsidRPr="005232B2" w:rsidRDefault="00F568AB" w:rsidP="00203BC3">
            <w:pPr>
              <w:pStyle w:val="Table"/>
              <w:rPr>
                <w:b/>
                <w:bCs/>
              </w:rPr>
            </w:pPr>
            <w:r>
              <w:rPr>
                <w:b/>
                <w:bCs/>
              </w:rPr>
              <w:t>Archetype Name</w:t>
            </w:r>
          </w:p>
        </w:tc>
        <w:tc>
          <w:tcPr>
            <w:tcW w:w="1365" w:type="dxa"/>
            <w:shd w:val="clear" w:color="auto" w:fill="548DD4" w:themeFill="text2" w:themeFillTint="99"/>
          </w:tcPr>
          <w:p w14:paraId="5BCAB7CB" w14:textId="77777777" w:rsidR="00F568AB" w:rsidRDefault="00F568AB" w:rsidP="00203BC3">
            <w:pPr>
              <w:pStyle w:val="Table"/>
              <w:rPr>
                <w:b/>
                <w:bCs/>
              </w:rPr>
            </w:pPr>
            <w:r>
              <w:rPr>
                <w:b/>
                <w:bCs/>
              </w:rPr>
              <w:t>Archetype Instance Name</w:t>
            </w:r>
          </w:p>
        </w:tc>
        <w:tc>
          <w:tcPr>
            <w:tcW w:w="1360" w:type="dxa"/>
            <w:shd w:val="clear" w:color="auto" w:fill="548DD4" w:themeFill="text2" w:themeFillTint="99"/>
          </w:tcPr>
          <w:p w14:paraId="0AF9C66F" w14:textId="77777777" w:rsidR="00F568AB" w:rsidRPr="005232B2" w:rsidRDefault="00F568AB" w:rsidP="00203BC3">
            <w:pPr>
              <w:pStyle w:val="Table"/>
              <w:rPr>
                <w:b/>
                <w:bCs/>
              </w:rPr>
            </w:pPr>
            <w:r>
              <w:rPr>
                <w:b/>
                <w:bCs/>
              </w:rPr>
              <w:t>Description</w:t>
            </w:r>
          </w:p>
        </w:tc>
        <w:tc>
          <w:tcPr>
            <w:tcW w:w="1360" w:type="dxa"/>
            <w:shd w:val="clear" w:color="auto" w:fill="548DD4" w:themeFill="text2" w:themeFillTint="99"/>
          </w:tcPr>
          <w:p w14:paraId="2B3E4214" w14:textId="77777777" w:rsidR="00F568AB" w:rsidRPr="005232B2" w:rsidRDefault="00F568AB" w:rsidP="00203BC3">
            <w:pPr>
              <w:pStyle w:val="Table"/>
              <w:rPr>
                <w:b/>
                <w:bCs/>
              </w:rPr>
            </w:pPr>
            <w:r w:rsidRPr="005232B2">
              <w:rPr>
                <w:b/>
                <w:bCs/>
              </w:rPr>
              <w:t>Part Number</w:t>
            </w:r>
          </w:p>
        </w:tc>
        <w:tc>
          <w:tcPr>
            <w:tcW w:w="972" w:type="dxa"/>
            <w:shd w:val="clear" w:color="auto" w:fill="548DD4" w:themeFill="text2" w:themeFillTint="99"/>
          </w:tcPr>
          <w:p w14:paraId="0E79C41F" w14:textId="77777777" w:rsidR="00F568AB" w:rsidRDefault="00F568AB" w:rsidP="00203BC3">
            <w:pPr>
              <w:pStyle w:val="Table"/>
              <w:rPr>
                <w:b/>
                <w:bCs/>
              </w:rPr>
            </w:pPr>
            <w:r>
              <w:rPr>
                <w:b/>
                <w:bCs/>
              </w:rPr>
              <w:t>Positions Used</w:t>
            </w:r>
          </w:p>
        </w:tc>
        <w:tc>
          <w:tcPr>
            <w:tcW w:w="990" w:type="dxa"/>
            <w:shd w:val="clear" w:color="auto" w:fill="548DD4" w:themeFill="text2" w:themeFillTint="99"/>
          </w:tcPr>
          <w:p w14:paraId="70659E58" w14:textId="77777777" w:rsidR="00F568AB" w:rsidRDefault="00F568AB" w:rsidP="00203BC3">
            <w:pPr>
              <w:pStyle w:val="Table"/>
              <w:rPr>
                <w:b/>
                <w:bCs/>
              </w:rPr>
            </w:pPr>
            <w:r>
              <w:rPr>
                <w:b/>
                <w:bCs/>
              </w:rPr>
              <w:t>Width</w:t>
            </w:r>
          </w:p>
          <w:p w14:paraId="057881F2" w14:textId="77777777" w:rsidR="00F568AB" w:rsidRPr="005232B2" w:rsidRDefault="00F568AB" w:rsidP="00203BC3">
            <w:pPr>
              <w:pStyle w:val="Table"/>
              <w:rPr>
                <w:b/>
                <w:bCs/>
              </w:rPr>
            </w:pPr>
            <w:r>
              <w:rPr>
                <w:b/>
                <w:bCs/>
              </w:rPr>
              <w:t>(In Inches)</w:t>
            </w:r>
          </w:p>
        </w:tc>
        <w:tc>
          <w:tcPr>
            <w:tcW w:w="985" w:type="dxa"/>
            <w:shd w:val="clear" w:color="auto" w:fill="548DD4" w:themeFill="text2" w:themeFillTint="99"/>
          </w:tcPr>
          <w:p w14:paraId="7B1DCAA5" w14:textId="77777777" w:rsidR="00F568AB" w:rsidRDefault="00F568AB" w:rsidP="00203BC3">
            <w:pPr>
              <w:pStyle w:val="Table"/>
              <w:rPr>
                <w:b/>
                <w:bCs/>
              </w:rPr>
            </w:pPr>
            <w:r>
              <w:rPr>
                <w:b/>
                <w:bCs/>
              </w:rPr>
              <w:t>Category</w:t>
            </w:r>
          </w:p>
        </w:tc>
      </w:tr>
      <w:tr w:rsidR="00F35786" w:rsidRPr="005232B2" w14:paraId="7CBECB92" w14:textId="77777777" w:rsidTr="009F111D">
        <w:tc>
          <w:tcPr>
            <w:tcW w:w="1370" w:type="dxa"/>
          </w:tcPr>
          <w:p w14:paraId="70E85D9A" w14:textId="37BC2140" w:rsidR="00F35786" w:rsidRPr="005232B2" w:rsidRDefault="10E55509" w:rsidP="00F35786">
            <w:pPr>
              <w:pStyle w:val="Table"/>
            </w:pPr>
            <w:r>
              <w:t>Cisco</w:t>
            </w:r>
          </w:p>
        </w:tc>
        <w:tc>
          <w:tcPr>
            <w:tcW w:w="885" w:type="dxa"/>
          </w:tcPr>
          <w:p w14:paraId="1D5BC732" w14:textId="37CCC2AC" w:rsidR="00F35786" w:rsidRPr="005232B2" w:rsidRDefault="00F35786" w:rsidP="00F35786">
            <w:pPr>
              <w:pStyle w:val="Table"/>
            </w:pPr>
            <w:r>
              <w:t>IP</w:t>
            </w:r>
            <w:r w:rsidR="7D7D6262">
              <w:t>W</w:t>
            </w:r>
            <w:r>
              <w:t>AN Family</w:t>
            </w:r>
          </w:p>
        </w:tc>
        <w:tc>
          <w:tcPr>
            <w:tcW w:w="1256" w:type="dxa"/>
          </w:tcPr>
          <w:p w14:paraId="64F59284" w14:textId="7CD8FD4F" w:rsidR="00F35786" w:rsidRPr="005232B2" w:rsidRDefault="75C8E044" w:rsidP="00F35786">
            <w:pPr>
              <w:pStyle w:val="Table"/>
            </w:pPr>
            <w:r>
              <w:t>Cisco ASR-9902</w:t>
            </w:r>
          </w:p>
        </w:tc>
        <w:tc>
          <w:tcPr>
            <w:tcW w:w="1365" w:type="dxa"/>
          </w:tcPr>
          <w:p w14:paraId="3C02CB7D" w14:textId="39746999" w:rsidR="00F35786" w:rsidRPr="007F16C8" w:rsidRDefault="75C8E044" w:rsidP="00F35786">
            <w:pPr>
              <w:pStyle w:val="Table"/>
            </w:pPr>
            <w:r>
              <w:t>Cisco ASR-9902</w:t>
            </w:r>
          </w:p>
        </w:tc>
        <w:tc>
          <w:tcPr>
            <w:tcW w:w="1360" w:type="dxa"/>
          </w:tcPr>
          <w:p w14:paraId="524545B6" w14:textId="05F782CE" w:rsidR="00F35786" w:rsidRPr="005232B2" w:rsidRDefault="75C8E044" w:rsidP="00F35786">
            <w:pPr>
              <w:pStyle w:val="Table"/>
            </w:pPr>
            <w:r>
              <w:t>Cisco ASR-9902</w:t>
            </w:r>
          </w:p>
        </w:tc>
        <w:tc>
          <w:tcPr>
            <w:tcW w:w="1360" w:type="dxa"/>
          </w:tcPr>
          <w:p w14:paraId="27DAB456" w14:textId="3FE53E2B" w:rsidR="00F35786" w:rsidRPr="005232B2" w:rsidRDefault="75C8E044" w:rsidP="00F35786">
            <w:pPr>
              <w:pStyle w:val="Table"/>
            </w:pPr>
            <w:r>
              <w:t>Cisco ASR-9902</w:t>
            </w:r>
          </w:p>
        </w:tc>
        <w:tc>
          <w:tcPr>
            <w:tcW w:w="972" w:type="dxa"/>
          </w:tcPr>
          <w:p w14:paraId="0C451984" w14:textId="2CF7C589" w:rsidR="00F35786" w:rsidRDefault="00F35786" w:rsidP="00F35786">
            <w:pPr>
              <w:pStyle w:val="Table"/>
            </w:pPr>
            <w:r>
              <w:t>1</w:t>
            </w:r>
          </w:p>
        </w:tc>
        <w:tc>
          <w:tcPr>
            <w:tcW w:w="990" w:type="dxa"/>
          </w:tcPr>
          <w:p w14:paraId="176B4068" w14:textId="5FA63B02" w:rsidR="00F35786" w:rsidRPr="007F16C8" w:rsidRDefault="00F35786" w:rsidP="00F35786">
            <w:pPr>
              <w:pStyle w:val="Table"/>
            </w:pPr>
            <w:r>
              <w:t>1</w:t>
            </w:r>
            <w:r w:rsidR="7082D33F">
              <w:t>7.3</w:t>
            </w:r>
          </w:p>
        </w:tc>
        <w:tc>
          <w:tcPr>
            <w:tcW w:w="985" w:type="dxa"/>
          </w:tcPr>
          <w:p w14:paraId="0892A489" w14:textId="6F12C9F4" w:rsidR="00F35786" w:rsidRDefault="0000116D" w:rsidP="00F35786">
            <w:pPr>
              <w:pStyle w:val="Table"/>
            </w:pPr>
            <w:r>
              <w:t>Generic</w:t>
            </w:r>
          </w:p>
        </w:tc>
      </w:tr>
    </w:tbl>
    <w:p w14:paraId="00FC0BE1" w14:textId="2BBAE5F7" w:rsidR="2B5C0729" w:rsidRDefault="2B5C0729"/>
    <w:p w14:paraId="662D83C5" w14:textId="77777777" w:rsidR="00F568AB" w:rsidRDefault="00F568AB" w:rsidP="00F568AB">
      <w:pPr>
        <w:pStyle w:val="Heading3"/>
        <w:rPr>
          <w:lang w:val="en-CA"/>
        </w:rPr>
      </w:pPr>
      <w:bookmarkStart w:id="296" w:name="_Toc153919420"/>
      <w:r w:rsidRPr="1612F9A0">
        <w:rPr>
          <w:lang w:val="en-CA"/>
        </w:rPr>
        <w:t>Shelf Position Types</w:t>
      </w:r>
      <w:bookmarkEnd w:id="296"/>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0"/>
        <w:gridCol w:w="1168"/>
        <w:gridCol w:w="1440"/>
        <w:gridCol w:w="1800"/>
        <w:gridCol w:w="1800"/>
      </w:tblGrid>
      <w:tr w:rsidR="004C265F" w14:paraId="2DCF564F" w14:textId="77777777">
        <w:tc>
          <w:tcPr>
            <w:tcW w:w="1370" w:type="dxa"/>
            <w:shd w:val="clear" w:color="auto" w:fill="548DD4" w:themeFill="text2" w:themeFillTint="99"/>
          </w:tcPr>
          <w:p w14:paraId="595464F1" w14:textId="77777777" w:rsidR="00F568AB" w:rsidRPr="005232B2" w:rsidRDefault="00F568AB" w:rsidP="00203BC3">
            <w:pPr>
              <w:pStyle w:val="Table"/>
              <w:rPr>
                <w:b/>
                <w:bCs/>
              </w:rPr>
            </w:pPr>
            <w:r>
              <w:rPr>
                <w:b/>
                <w:bCs/>
              </w:rPr>
              <w:t>Device Archetype</w:t>
            </w:r>
          </w:p>
        </w:tc>
        <w:tc>
          <w:tcPr>
            <w:tcW w:w="1168" w:type="dxa"/>
            <w:shd w:val="clear" w:color="auto" w:fill="548DD4" w:themeFill="text2" w:themeFillTint="99"/>
          </w:tcPr>
          <w:p w14:paraId="15B14E04" w14:textId="77777777" w:rsidR="00F568AB" w:rsidRDefault="00F568AB" w:rsidP="00203BC3">
            <w:pPr>
              <w:pStyle w:val="Table"/>
              <w:rPr>
                <w:b/>
                <w:bCs/>
              </w:rPr>
            </w:pPr>
            <w:r w:rsidRPr="005232B2">
              <w:rPr>
                <w:b/>
                <w:bCs/>
              </w:rPr>
              <w:t xml:space="preserve">Device Type </w:t>
            </w:r>
          </w:p>
          <w:p w14:paraId="4E0AA879" w14:textId="77777777" w:rsidR="00F568AB" w:rsidRPr="005232B2" w:rsidRDefault="00F568AB" w:rsidP="00203BC3">
            <w:pPr>
              <w:pStyle w:val="Table"/>
              <w:rPr>
                <w:b/>
                <w:bCs/>
              </w:rPr>
            </w:pPr>
            <w:r w:rsidRPr="005232B2">
              <w:rPr>
                <w:b/>
                <w:bCs/>
              </w:rPr>
              <w:t>Family</w:t>
            </w:r>
          </w:p>
        </w:tc>
        <w:tc>
          <w:tcPr>
            <w:tcW w:w="1440" w:type="dxa"/>
            <w:shd w:val="clear" w:color="auto" w:fill="548DD4" w:themeFill="text2" w:themeFillTint="99"/>
          </w:tcPr>
          <w:p w14:paraId="09EE0C91" w14:textId="77777777" w:rsidR="00F568AB" w:rsidRPr="005232B2" w:rsidRDefault="00F568AB" w:rsidP="00203BC3">
            <w:pPr>
              <w:pStyle w:val="Table"/>
              <w:rPr>
                <w:b/>
                <w:bCs/>
              </w:rPr>
            </w:pPr>
            <w:r>
              <w:rPr>
                <w:b/>
                <w:bCs/>
              </w:rPr>
              <w:t>ShelfPosition Archetype Name</w:t>
            </w:r>
          </w:p>
        </w:tc>
        <w:tc>
          <w:tcPr>
            <w:tcW w:w="1800" w:type="dxa"/>
            <w:shd w:val="clear" w:color="auto" w:fill="548DD4" w:themeFill="text2" w:themeFillTint="99"/>
          </w:tcPr>
          <w:p w14:paraId="0C64CBA7" w14:textId="77777777" w:rsidR="00F568AB" w:rsidRDefault="00F568AB" w:rsidP="00203BC3">
            <w:pPr>
              <w:pStyle w:val="Table"/>
              <w:rPr>
                <w:b/>
                <w:bCs/>
              </w:rPr>
            </w:pPr>
            <w:r>
              <w:rPr>
                <w:b/>
                <w:bCs/>
              </w:rPr>
              <w:t>ShelfPosition Archetype Instance Name</w:t>
            </w:r>
          </w:p>
        </w:tc>
        <w:tc>
          <w:tcPr>
            <w:tcW w:w="1800" w:type="dxa"/>
            <w:shd w:val="clear" w:color="auto" w:fill="548DD4" w:themeFill="text2" w:themeFillTint="99"/>
          </w:tcPr>
          <w:p w14:paraId="11E58942" w14:textId="77777777" w:rsidR="00F568AB" w:rsidRDefault="00F568AB" w:rsidP="00203BC3">
            <w:pPr>
              <w:pStyle w:val="Table"/>
              <w:rPr>
                <w:b/>
                <w:bCs/>
              </w:rPr>
            </w:pPr>
            <w:r>
              <w:rPr>
                <w:b/>
                <w:bCs/>
              </w:rPr>
              <w:t>Position Sequence</w:t>
            </w:r>
          </w:p>
        </w:tc>
      </w:tr>
      <w:tr w:rsidR="00876BD9" w14:paraId="2BCFC2E9" w14:textId="77777777">
        <w:tc>
          <w:tcPr>
            <w:tcW w:w="1370" w:type="dxa"/>
          </w:tcPr>
          <w:p w14:paraId="062EEA6C" w14:textId="77777777" w:rsidR="00876BD9" w:rsidRPr="005232B2" w:rsidRDefault="1A3EF38E" w:rsidP="00876BD9">
            <w:pPr>
              <w:pStyle w:val="Table"/>
            </w:pPr>
            <w:r>
              <w:t>Cisco ASR-9902</w:t>
            </w:r>
          </w:p>
        </w:tc>
        <w:tc>
          <w:tcPr>
            <w:tcW w:w="1168" w:type="dxa"/>
          </w:tcPr>
          <w:p w14:paraId="50E3DCEB" w14:textId="77777777" w:rsidR="00876BD9" w:rsidRPr="005232B2" w:rsidRDefault="43A0D6E3" w:rsidP="00876BD9">
            <w:pPr>
              <w:pStyle w:val="Table"/>
            </w:pPr>
            <w:r>
              <w:t>IP</w:t>
            </w:r>
            <w:r w:rsidR="47F99EE4">
              <w:t>W</w:t>
            </w:r>
            <w:r>
              <w:t>AN Family</w:t>
            </w:r>
          </w:p>
        </w:tc>
        <w:tc>
          <w:tcPr>
            <w:tcW w:w="1440" w:type="dxa"/>
          </w:tcPr>
          <w:p w14:paraId="509EF93D" w14:textId="77777777" w:rsidR="00876BD9" w:rsidRPr="005232B2" w:rsidRDefault="0899AE0F" w:rsidP="00876BD9">
            <w:pPr>
              <w:pStyle w:val="Table"/>
            </w:pPr>
            <w:r>
              <w:t xml:space="preserve">Cisco ASR-9902 </w:t>
            </w:r>
            <w:r w:rsidR="43A0D6E3">
              <w:t>Shelf Position</w:t>
            </w:r>
          </w:p>
        </w:tc>
        <w:tc>
          <w:tcPr>
            <w:tcW w:w="1800" w:type="dxa"/>
          </w:tcPr>
          <w:p w14:paraId="7DCC7924" w14:textId="77777777" w:rsidR="00876BD9" w:rsidRPr="007F16C8" w:rsidRDefault="6D9D7284" w:rsidP="00876BD9">
            <w:pPr>
              <w:pStyle w:val="Table"/>
            </w:pPr>
            <w:r>
              <w:t>Shelf Pos1</w:t>
            </w:r>
          </w:p>
        </w:tc>
        <w:tc>
          <w:tcPr>
            <w:tcW w:w="1800" w:type="dxa"/>
          </w:tcPr>
          <w:p w14:paraId="28504E12" w14:textId="77777777" w:rsidR="00876BD9" w:rsidRDefault="00876BD9" w:rsidP="00876BD9">
            <w:pPr>
              <w:pStyle w:val="Table"/>
            </w:pPr>
            <w:r>
              <w:t>0</w:t>
            </w:r>
          </w:p>
        </w:tc>
      </w:tr>
    </w:tbl>
    <w:p w14:paraId="1F6015B7" w14:textId="77777777" w:rsidR="00F568AB" w:rsidRDefault="00F568AB" w:rsidP="00F568AB">
      <w:pPr>
        <w:pStyle w:val="Heading3"/>
        <w:rPr>
          <w:lang w:val="en-CA"/>
        </w:rPr>
      </w:pPr>
      <w:bookmarkStart w:id="297" w:name="_Toc153919421"/>
      <w:r w:rsidRPr="1612F9A0">
        <w:rPr>
          <w:lang w:val="en-CA"/>
        </w:rPr>
        <w:t>Shelf Types</w:t>
      </w:r>
      <w:bookmarkEnd w:id="297"/>
    </w:p>
    <w:p w14:paraId="23AD7CFC" w14:textId="77777777" w:rsidR="004D050E" w:rsidRPr="00690583" w:rsidRDefault="00F568AB" w:rsidP="004D050E">
      <w:pPr>
        <w:pStyle w:val="BodyText"/>
        <w:rPr>
          <w:lang w:val="en-CA"/>
        </w:rPr>
      </w:pPr>
      <w:r>
        <w:rPr>
          <w:lang w:val="en-CA"/>
        </w:rPr>
        <w:t xml:space="preserve">Configure the following shelf types under the parent ShelfPosition type as per the below </w:t>
      </w:r>
      <w:r w:rsidR="00EF224F">
        <w:rPr>
          <w:lang w:val="en-CA"/>
        </w:rPr>
        <w:t>details.</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5"/>
        <w:gridCol w:w="1529"/>
        <w:gridCol w:w="1869"/>
        <w:gridCol w:w="1361"/>
        <w:gridCol w:w="1508"/>
        <w:gridCol w:w="1184"/>
        <w:gridCol w:w="1187"/>
      </w:tblGrid>
      <w:tr w:rsidR="00B240DA" w:rsidRPr="005232B2" w14:paraId="4508A39E" w14:textId="77777777">
        <w:tc>
          <w:tcPr>
            <w:tcW w:w="0" w:type="auto"/>
            <w:shd w:val="clear" w:color="auto" w:fill="548DD4" w:themeFill="text2" w:themeFillTint="99"/>
          </w:tcPr>
          <w:p w14:paraId="51A0905C" w14:textId="77777777" w:rsidR="004D050E" w:rsidRPr="005232B2" w:rsidRDefault="004D050E">
            <w:pPr>
              <w:pStyle w:val="Table"/>
              <w:rPr>
                <w:b/>
                <w:bCs/>
              </w:rPr>
            </w:pPr>
            <w:r>
              <w:rPr>
                <w:b/>
                <w:bCs/>
              </w:rPr>
              <w:t>ShelfPosition Archetype</w:t>
            </w:r>
          </w:p>
        </w:tc>
        <w:tc>
          <w:tcPr>
            <w:tcW w:w="0" w:type="auto"/>
            <w:shd w:val="clear" w:color="auto" w:fill="548DD4" w:themeFill="text2" w:themeFillTint="99"/>
          </w:tcPr>
          <w:p w14:paraId="17CEF7D6" w14:textId="77777777" w:rsidR="004D050E" w:rsidRPr="005232B2" w:rsidRDefault="004D050E">
            <w:pPr>
              <w:pStyle w:val="Table"/>
              <w:rPr>
                <w:b/>
                <w:bCs/>
              </w:rPr>
            </w:pPr>
            <w:r>
              <w:rPr>
                <w:b/>
                <w:bCs/>
              </w:rPr>
              <w:t>Shelf Archetype Name</w:t>
            </w:r>
          </w:p>
        </w:tc>
        <w:tc>
          <w:tcPr>
            <w:tcW w:w="0" w:type="auto"/>
            <w:shd w:val="clear" w:color="auto" w:fill="548DD4" w:themeFill="text2" w:themeFillTint="99"/>
          </w:tcPr>
          <w:p w14:paraId="7A067B1F" w14:textId="77777777" w:rsidR="004D050E" w:rsidRDefault="004D050E">
            <w:pPr>
              <w:pStyle w:val="Table"/>
              <w:rPr>
                <w:b/>
                <w:bCs/>
              </w:rPr>
            </w:pPr>
            <w:r>
              <w:rPr>
                <w:b/>
                <w:bCs/>
              </w:rPr>
              <w:t>Shelf Archetype Instance Name</w:t>
            </w:r>
          </w:p>
        </w:tc>
        <w:tc>
          <w:tcPr>
            <w:tcW w:w="0" w:type="auto"/>
            <w:shd w:val="clear" w:color="auto" w:fill="548DD4" w:themeFill="text2" w:themeFillTint="99"/>
          </w:tcPr>
          <w:p w14:paraId="65AE3ECF" w14:textId="77777777" w:rsidR="004D050E" w:rsidRDefault="004D050E">
            <w:pPr>
              <w:pStyle w:val="Table"/>
              <w:rPr>
                <w:b/>
                <w:bCs/>
              </w:rPr>
            </w:pPr>
            <w:r>
              <w:rPr>
                <w:b/>
                <w:bCs/>
              </w:rPr>
              <w:t>Part Number</w:t>
            </w:r>
          </w:p>
        </w:tc>
        <w:tc>
          <w:tcPr>
            <w:tcW w:w="0" w:type="auto"/>
            <w:shd w:val="clear" w:color="auto" w:fill="548DD4" w:themeFill="text2" w:themeFillTint="99"/>
          </w:tcPr>
          <w:p w14:paraId="68AC706D" w14:textId="77777777" w:rsidR="004D050E" w:rsidRDefault="004D050E">
            <w:pPr>
              <w:pStyle w:val="Table"/>
              <w:rPr>
                <w:b/>
                <w:bCs/>
              </w:rPr>
            </w:pPr>
            <w:r>
              <w:rPr>
                <w:b/>
                <w:bCs/>
              </w:rPr>
              <w:t>Description</w:t>
            </w:r>
          </w:p>
        </w:tc>
        <w:tc>
          <w:tcPr>
            <w:tcW w:w="0" w:type="auto"/>
            <w:shd w:val="clear" w:color="auto" w:fill="548DD4" w:themeFill="text2" w:themeFillTint="99"/>
          </w:tcPr>
          <w:p w14:paraId="3A61EEA6" w14:textId="77777777" w:rsidR="004D050E" w:rsidRDefault="004D050E">
            <w:pPr>
              <w:pStyle w:val="Table"/>
              <w:rPr>
                <w:b/>
                <w:bCs/>
              </w:rPr>
            </w:pPr>
            <w:r>
              <w:rPr>
                <w:b/>
                <w:bCs/>
              </w:rPr>
              <w:t>Positions Used</w:t>
            </w:r>
          </w:p>
        </w:tc>
        <w:tc>
          <w:tcPr>
            <w:tcW w:w="0" w:type="auto"/>
            <w:shd w:val="clear" w:color="auto" w:fill="548DD4" w:themeFill="text2" w:themeFillTint="99"/>
          </w:tcPr>
          <w:p w14:paraId="5A0D231B" w14:textId="77777777" w:rsidR="004D050E" w:rsidRDefault="004D050E">
            <w:pPr>
              <w:pStyle w:val="Table"/>
              <w:rPr>
                <w:b/>
                <w:bCs/>
              </w:rPr>
            </w:pPr>
            <w:r>
              <w:rPr>
                <w:b/>
                <w:bCs/>
              </w:rPr>
              <w:t>Width (in Inches)</w:t>
            </w:r>
          </w:p>
        </w:tc>
      </w:tr>
      <w:tr w:rsidR="005E0E8C" w:rsidRPr="005232B2" w14:paraId="7EF8A31A" w14:textId="77777777">
        <w:tc>
          <w:tcPr>
            <w:tcW w:w="0" w:type="auto"/>
          </w:tcPr>
          <w:p w14:paraId="7779B1F2" w14:textId="77777777" w:rsidR="004D050E" w:rsidRPr="005232B2" w:rsidRDefault="004D050E">
            <w:pPr>
              <w:pStyle w:val="Table"/>
            </w:pPr>
            <w:r>
              <w:t>Cisco ASR-9902 Shelf Position</w:t>
            </w:r>
          </w:p>
        </w:tc>
        <w:tc>
          <w:tcPr>
            <w:tcW w:w="0" w:type="auto"/>
          </w:tcPr>
          <w:p w14:paraId="12AC910B" w14:textId="77777777" w:rsidR="004D050E" w:rsidRPr="005232B2" w:rsidRDefault="004D050E">
            <w:pPr>
              <w:pStyle w:val="Table"/>
            </w:pPr>
            <w:r>
              <w:t xml:space="preserve">Cisco ASR-9902 Shelf </w:t>
            </w:r>
          </w:p>
        </w:tc>
        <w:tc>
          <w:tcPr>
            <w:tcW w:w="0" w:type="auto"/>
          </w:tcPr>
          <w:p w14:paraId="01451DDB" w14:textId="77777777" w:rsidR="004D050E" w:rsidRPr="007F16C8" w:rsidRDefault="004D050E">
            <w:pPr>
              <w:pStyle w:val="Table"/>
            </w:pPr>
            <w:r>
              <w:t>Shelf -1</w:t>
            </w:r>
          </w:p>
        </w:tc>
        <w:tc>
          <w:tcPr>
            <w:tcW w:w="0" w:type="auto"/>
          </w:tcPr>
          <w:p w14:paraId="5396F947" w14:textId="77777777" w:rsidR="004D050E" w:rsidRDefault="004D050E">
            <w:pPr>
              <w:pStyle w:val="Table"/>
            </w:pPr>
            <w:r>
              <w:t>Cisco ASR-9902 Shelf</w:t>
            </w:r>
          </w:p>
        </w:tc>
        <w:tc>
          <w:tcPr>
            <w:tcW w:w="0" w:type="auto"/>
          </w:tcPr>
          <w:p w14:paraId="61E604C4" w14:textId="77777777" w:rsidR="004D050E" w:rsidRDefault="004D050E">
            <w:pPr>
              <w:pStyle w:val="Table"/>
            </w:pPr>
            <w:r>
              <w:t>Cisco ASR-9902 Shelf</w:t>
            </w:r>
          </w:p>
        </w:tc>
        <w:tc>
          <w:tcPr>
            <w:tcW w:w="0" w:type="auto"/>
          </w:tcPr>
          <w:p w14:paraId="5051AEB1" w14:textId="77777777" w:rsidR="004D050E" w:rsidRDefault="004D050E">
            <w:pPr>
              <w:pStyle w:val="Table"/>
            </w:pPr>
            <w:r>
              <w:t>1</w:t>
            </w:r>
          </w:p>
        </w:tc>
        <w:tc>
          <w:tcPr>
            <w:tcW w:w="0" w:type="auto"/>
          </w:tcPr>
          <w:p w14:paraId="68A78DD2" w14:textId="77777777" w:rsidR="004D050E" w:rsidRDefault="004D050E">
            <w:pPr>
              <w:pStyle w:val="Table"/>
            </w:pPr>
            <w:r>
              <w:t>17.3</w:t>
            </w:r>
          </w:p>
        </w:tc>
      </w:tr>
    </w:tbl>
    <w:p w14:paraId="442DD26A" w14:textId="693B515E" w:rsidR="00F568AB" w:rsidRPr="00690583" w:rsidRDefault="00F568AB" w:rsidP="00F568AB">
      <w:pPr>
        <w:pStyle w:val="BodyText"/>
        <w:rPr>
          <w:lang w:val="en-CA"/>
        </w:rPr>
      </w:pPr>
    </w:p>
    <w:p w14:paraId="58746915" w14:textId="77777777" w:rsidR="00F568AB" w:rsidRDefault="00F568AB" w:rsidP="00F568AB">
      <w:pPr>
        <w:pStyle w:val="Heading3"/>
        <w:rPr>
          <w:lang w:val="en-CA"/>
        </w:rPr>
      </w:pPr>
      <w:bookmarkStart w:id="298" w:name="_Toc153919422"/>
      <w:r w:rsidRPr="14DF1C25">
        <w:rPr>
          <w:lang w:val="en-CA"/>
        </w:rPr>
        <w:t>Shelf Slots</w:t>
      </w:r>
      <w:bookmarkEnd w:id="298"/>
      <w:r w:rsidRPr="14DF1C25">
        <w:rPr>
          <w:lang w:val="en-CA"/>
        </w:rPr>
        <w:t xml:space="preserve"> </w:t>
      </w:r>
    </w:p>
    <w:p w14:paraId="5B7BF887" w14:textId="4F3907FE" w:rsidR="14DF1C25" w:rsidRDefault="00E552B7" w:rsidP="14DF1C25">
      <w:pPr>
        <w:pStyle w:val="BodyText"/>
        <w:rPr>
          <w:lang w:val="en-CA"/>
        </w:rPr>
      </w:pPr>
      <w:r>
        <w:rPr>
          <w:lang w:val="en-CA"/>
        </w:rPr>
        <w:t>NA</w:t>
      </w:r>
    </w:p>
    <w:p w14:paraId="57B54A0B" w14:textId="77777777" w:rsidR="00F568AB" w:rsidRDefault="00F568AB" w:rsidP="00F568AB">
      <w:pPr>
        <w:pStyle w:val="Heading3"/>
        <w:rPr>
          <w:lang w:val="en-CA"/>
        </w:rPr>
      </w:pPr>
      <w:bookmarkStart w:id="299" w:name="_Toc153919423"/>
      <w:r w:rsidRPr="14DF1C25">
        <w:rPr>
          <w:lang w:val="en-CA"/>
        </w:rPr>
        <w:t>Card Types</w:t>
      </w:r>
      <w:bookmarkEnd w:id="299"/>
    </w:p>
    <w:p w14:paraId="3DFAF9E6" w14:textId="39F5FC3B" w:rsidR="00D07455" w:rsidRPr="00D07455" w:rsidRDefault="00D07455" w:rsidP="00D07455">
      <w:pPr>
        <w:pStyle w:val="BodyText"/>
        <w:rPr>
          <w:lang w:val="en-CA"/>
        </w:rPr>
      </w:pPr>
      <w:r>
        <w:rPr>
          <w:lang w:val="en-CA"/>
        </w:rPr>
        <w:t>NA</w:t>
      </w:r>
    </w:p>
    <w:p w14:paraId="0E4623A7" w14:textId="77777777" w:rsidR="00F568AB" w:rsidRDefault="00F568AB" w:rsidP="00F568AB">
      <w:pPr>
        <w:pStyle w:val="Heading3"/>
        <w:rPr>
          <w:lang w:val="en-CA"/>
        </w:rPr>
      </w:pPr>
      <w:bookmarkStart w:id="300" w:name="_Toc153919424"/>
      <w:r w:rsidRPr="14DF1C25">
        <w:rPr>
          <w:lang w:val="en-CA"/>
        </w:rPr>
        <w:t>Card Compatibility for slots</w:t>
      </w:r>
      <w:bookmarkEnd w:id="300"/>
    </w:p>
    <w:p w14:paraId="48655B05" w14:textId="04848739" w:rsidR="00D07455" w:rsidRPr="00D07455" w:rsidRDefault="00D07455" w:rsidP="00D07455">
      <w:pPr>
        <w:pStyle w:val="BodyText"/>
        <w:rPr>
          <w:lang w:val="en-CA"/>
        </w:rPr>
      </w:pPr>
      <w:r>
        <w:rPr>
          <w:lang w:val="en-CA"/>
        </w:rPr>
        <w:t>NA</w:t>
      </w:r>
    </w:p>
    <w:p w14:paraId="33D2800E" w14:textId="55B24195" w:rsidR="00F568AB" w:rsidRDefault="00F568AB" w:rsidP="00F568AB">
      <w:pPr>
        <w:pStyle w:val="Heading3"/>
        <w:rPr>
          <w:lang w:val="en-CA"/>
        </w:rPr>
      </w:pPr>
      <w:bookmarkStart w:id="301" w:name="_Toc153919425"/>
      <w:r w:rsidRPr="076E203E">
        <w:rPr>
          <w:lang w:val="en-CA"/>
        </w:rPr>
        <w:t xml:space="preserve">Physical Termination Position for </w:t>
      </w:r>
      <w:r w:rsidR="14794D3E" w:rsidRPr="076E203E">
        <w:rPr>
          <w:lang w:val="en-CA"/>
        </w:rPr>
        <w:t>Shelf</w:t>
      </w:r>
      <w:bookmarkEnd w:id="301"/>
    </w:p>
    <w:p w14:paraId="382545D0" w14:textId="5859D398" w:rsidR="00D07455" w:rsidRDefault="00D07455" w:rsidP="00D07455">
      <w:pPr>
        <w:pStyle w:val="BodyText"/>
        <w:rPr>
          <w:lang w:val="en-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960"/>
        <w:gridCol w:w="960"/>
        <w:gridCol w:w="960"/>
        <w:gridCol w:w="1635"/>
        <w:gridCol w:w="960"/>
      </w:tblGrid>
      <w:tr w:rsidR="076E203E" w14:paraId="68BB832A" w14:textId="77777777" w:rsidTr="00ED765A">
        <w:trPr>
          <w:trHeight w:val="750"/>
        </w:trPr>
        <w:tc>
          <w:tcPr>
            <w:tcW w:w="960" w:type="dxa"/>
            <w:shd w:val="clear" w:color="auto" w:fill="1E8BCD"/>
            <w:tcMar>
              <w:top w:w="15" w:type="dxa"/>
              <w:left w:w="15" w:type="dxa"/>
              <w:right w:w="15" w:type="dxa"/>
            </w:tcMar>
            <w:vAlign w:val="center"/>
          </w:tcPr>
          <w:p w14:paraId="08F81A73" w14:textId="77777777" w:rsidR="076E203E" w:rsidRDefault="076E203E" w:rsidP="076E203E">
            <w:pPr>
              <w:pStyle w:val="BodyText"/>
              <w:rPr>
                <w:color w:val="000000" w:themeColor="text1"/>
              </w:rPr>
            </w:pPr>
            <w:r w:rsidRPr="076E203E">
              <w:rPr>
                <w:color w:val="000000" w:themeColor="text1"/>
              </w:rPr>
              <w:t xml:space="preserve">Shelf archetype name </w:t>
            </w:r>
          </w:p>
        </w:tc>
        <w:tc>
          <w:tcPr>
            <w:tcW w:w="960" w:type="dxa"/>
            <w:shd w:val="clear" w:color="auto" w:fill="1E8BCD"/>
            <w:tcMar>
              <w:top w:w="15" w:type="dxa"/>
              <w:left w:w="15" w:type="dxa"/>
              <w:right w:w="15" w:type="dxa"/>
            </w:tcMar>
            <w:vAlign w:val="center"/>
          </w:tcPr>
          <w:p w14:paraId="311B6DB1" w14:textId="77777777" w:rsidR="076E203E" w:rsidRDefault="076E203E" w:rsidP="076E203E">
            <w:pPr>
              <w:pStyle w:val="BodyText"/>
            </w:pPr>
            <w:r>
              <w:t xml:space="preserve">PTP’s Family </w:t>
            </w:r>
          </w:p>
        </w:tc>
        <w:tc>
          <w:tcPr>
            <w:tcW w:w="960" w:type="dxa"/>
            <w:shd w:val="clear" w:color="auto" w:fill="1E8BCD"/>
            <w:tcMar>
              <w:top w:w="15" w:type="dxa"/>
              <w:left w:w="15" w:type="dxa"/>
              <w:right w:w="15" w:type="dxa"/>
            </w:tcMar>
            <w:vAlign w:val="center"/>
          </w:tcPr>
          <w:p w14:paraId="044BF6D2" w14:textId="77777777" w:rsidR="076E203E" w:rsidRDefault="076E203E" w:rsidP="076E203E">
            <w:pPr>
              <w:pStyle w:val="BodyText"/>
            </w:pPr>
            <w:r>
              <w:t xml:space="preserve">PTP Archetype name </w:t>
            </w:r>
          </w:p>
        </w:tc>
        <w:tc>
          <w:tcPr>
            <w:tcW w:w="1635" w:type="dxa"/>
            <w:shd w:val="clear" w:color="auto" w:fill="1E8BCD"/>
            <w:tcMar>
              <w:top w:w="15" w:type="dxa"/>
              <w:left w:w="15" w:type="dxa"/>
              <w:right w:w="15" w:type="dxa"/>
            </w:tcMar>
            <w:vAlign w:val="center"/>
          </w:tcPr>
          <w:p w14:paraId="71488FC2" w14:textId="77777777" w:rsidR="076E203E" w:rsidRDefault="076E203E" w:rsidP="076E203E">
            <w:pPr>
              <w:pStyle w:val="BodyText"/>
            </w:pPr>
            <w:r>
              <w:t xml:space="preserve">PTP Archetype Instance Name </w:t>
            </w:r>
          </w:p>
        </w:tc>
        <w:tc>
          <w:tcPr>
            <w:tcW w:w="960" w:type="dxa"/>
            <w:shd w:val="clear" w:color="auto" w:fill="1E8BCD"/>
            <w:tcMar>
              <w:top w:w="15" w:type="dxa"/>
              <w:left w:w="15" w:type="dxa"/>
              <w:right w:w="15" w:type="dxa"/>
            </w:tcMar>
            <w:vAlign w:val="center"/>
          </w:tcPr>
          <w:p w14:paraId="07BFEB88" w14:textId="77777777" w:rsidR="076E203E" w:rsidRDefault="076E203E" w:rsidP="076E203E">
            <w:pPr>
              <w:pStyle w:val="BodyText"/>
            </w:pPr>
            <w:r>
              <w:t xml:space="preserve">Position Sequence </w:t>
            </w:r>
          </w:p>
        </w:tc>
      </w:tr>
      <w:tr w:rsidR="076E203E" w14:paraId="1888691B" w14:textId="77777777" w:rsidTr="00ED765A">
        <w:trPr>
          <w:trHeight w:val="915"/>
        </w:trPr>
        <w:tc>
          <w:tcPr>
            <w:tcW w:w="960" w:type="dxa"/>
            <w:vMerge w:val="restart"/>
            <w:tcMar>
              <w:top w:w="15" w:type="dxa"/>
              <w:left w:w="15" w:type="dxa"/>
              <w:right w:w="15" w:type="dxa"/>
            </w:tcMar>
            <w:vAlign w:val="center"/>
          </w:tcPr>
          <w:p w14:paraId="7CA3DC63" w14:textId="77777777" w:rsidR="076E203E" w:rsidRDefault="076E203E" w:rsidP="076E203E">
            <w:pPr>
              <w:pStyle w:val="BodyText"/>
            </w:pPr>
            <w:r>
              <w:t>Cisco ASR-9902 Shelf</w:t>
            </w:r>
          </w:p>
        </w:tc>
        <w:tc>
          <w:tcPr>
            <w:tcW w:w="960" w:type="dxa"/>
            <w:tcMar>
              <w:top w:w="15" w:type="dxa"/>
              <w:left w:w="15" w:type="dxa"/>
              <w:right w:w="15" w:type="dxa"/>
            </w:tcMar>
            <w:vAlign w:val="center"/>
          </w:tcPr>
          <w:p w14:paraId="354AC504" w14:textId="77777777" w:rsidR="076E203E" w:rsidRDefault="076E203E" w:rsidP="076E203E">
            <w:pPr>
              <w:pStyle w:val="BodyText"/>
            </w:pPr>
            <w:r>
              <w:t xml:space="preserve">IPWAN </w:t>
            </w:r>
          </w:p>
        </w:tc>
        <w:tc>
          <w:tcPr>
            <w:tcW w:w="960" w:type="dxa"/>
            <w:tcMar>
              <w:top w:w="15" w:type="dxa"/>
              <w:left w:w="15" w:type="dxa"/>
              <w:right w:w="15" w:type="dxa"/>
            </w:tcMar>
            <w:vAlign w:val="center"/>
          </w:tcPr>
          <w:p w14:paraId="1074F875" w14:textId="77777777" w:rsidR="076E203E" w:rsidRDefault="076E203E" w:rsidP="076E203E">
            <w:pPr>
              <w:pStyle w:val="BodyText"/>
            </w:pPr>
            <w:r>
              <w:t>QSFP-DD</w:t>
            </w:r>
          </w:p>
        </w:tc>
        <w:tc>
          <w:tcPr>
            <w:tcW w:w="1635" w:type="dxa"/>
            <w:tcMar>
              <w:top w:w="15" w:type="dxa"/>
              <w:left w:w="15" w:type="dxa"/>
              <w:right w:w="15" w:type="dxa"/>
            </w:tcMar>
            <w:vAlign w:val="center"/>
          </w:tcPr>
          <w:p w14:paraId="726C5759" w14:textId="77777777" w:rsidR="076E203E" w:rsidRDefault="004E3EA2" w:rsidP="076E203E">
            <w:pPr>
              <w:pStyle w:val="BodyText"/>
            </w:pPr>
            <w:r>
              <w:t>1/1</w:t>
            </w:r>
            <w:r w:rsidR="00F435E3">
              <w:t>-</w:t>
            </w:r>
            <w:r>
              <w:t>1/2</w:t>
            </w:r>
          </w:p>
        </w:tc>
        <w:tc>
          <w:tcPr>
            <w:tcW w:w="960" w:type="dxa"/>
            <w:tcMar>
              <w:top w:w="15" w:type="dxa"/>
              <w:left w:w="15" w:type="dxa"/>
              <w:right w:w="15" w:type="dxa"/>
            </w:tcMar>
            <w:vAlign w:val="center"/>
          </w:tcPr>
          <w:p w14:paraId="415FF009" w14:textId="77777777" w:rsidR="076E203E" w:rsidRDefault="076E203E" w:rsidP="076E203E">
            <w:pPr>
              <w:pStyle w:val="BodyText"/>
            </w:pPr>
            <w:r>
              <w:t xml:space="preserve">0 </w:t>
            </w:r>
            <w:r w:rsidR="0020171B">
              <w:t>–</w:t>
            </w:r>
            <w:r>
              <w:t xml:space="preserve"> 1</w:t>
            </w:r>
          </w:p>
        </w:tc>
      </w:tr>
      <w:tr w:rsidR="076E203E" w14:paraId="25B38257" w14:textId="77777777" w:rsidTr="00ED765A">
        <w:trPr>
          <w:trHeight w:val="585"/>
        </w:trPr>
        <w:tc>
          <w:tcPr>
            <w:tcW w:w="960" w:type="dxa"/>
            <w:vMerge/>
            <w:vAlign w:val="center"/>
          </w:tcPr>
          <w:p w14:paraId="4434F07F" w14:textId="77777777" w:rsidR="004624FB" w:rsidRDefault="004624FB"/>
        </w:tc>
        <w:tc>
          <w:tcPr>
            <w:tcW w:w="960" w:type="dxa"/>
            <w:vMerge w:val="restart"/>
            <w:tcMar>
              <w:top w:w="15" w:type="dxa"/>
              <w:left w:w="15" w:type="dxa"/>
              <w:right w:w="15" w:type="dxa"/>
            </w:tcMar>
            <w:vAlign w:val="center"/>
          </w:tcPr>
          <w:p w14:paraId="3DFB211D" w14:textId="77777777" w:rsidR="076E203E" w:rsidRDefault="076E203E" w:rsidP="076E203E">
            <w:pPr>
              <w:pStyle w:val="BodyText"/>
            </w:pPr>
            <w:r>
              <w:t xml:space="preserve">IPWAN </w:t>
            </w:r>
          </w:p>
        </w:tc>
        <w:tc>
          <w:tcPr>
            <w:tcW w:w="960" w:type="dxa"/>
            <w:vMerge w:val="restart"/>
            <w:tcMar>
              <w:top w:w="15" w:type="dxa"/>
              <w:left w:w="15" w:type="dxa"/>
              <w:right w:w="15" w:type="dxa"/>
            </w:tcMar>
            <w:vAlign w:val="center"/>
          </w:tcPr>
          <w:p w14:paraId="66321B5E" w14:textId="77777777" w:rsidR="076E203E" w:rsidRDefault="076E203E" w:rsidP="076E203E">
            <w:pPr>
              <w:pStyle w:val="BodyText"/>
            </w:pPr>
            <w:r>
              <w:t xml:space="preserve">QSFP28 </w:t>
            </w:r>
          </w:p>
        </w:tc>
        <w:tc>
          <w:tcPr>
            <w:tcW w:w="1635" w:type="dxa"/>
            <w:vMerge w:val="restart"/>
            <w:tcMar>
              <w:top w:w="15" w:type="dxa"/>
              <w:left w:w="15" w:type="dxa"/>
              <w:right w:w="15" w:type="dxa"/>
            </w:tcMar>
            <w:vAlign w:val="center"/>
          </w:tcPr>
          <w:p w14:paraId="2B50CA14" w14:textId="77777777" w:rsidR="076E203E" w:rsidRDefault="006A2BCD" w:rsidP="076E203E">
            <w:pPr>
              <w:pStyle w:val="BodyText"/>
            </w:pPr>
            <w:r>
              <w:t>1/3-1/8</w:t>
            </w:r>
          </w:p>
        </w:tc>
        <w:tc>
          <w:tcPr>
            <w:tcW w:w="960" w:type="dxa"/>
            <w:vMerge w:val="restart"/>
            <w:tcMar>
              <w:top w:w="15" w:type="dxa"/>
              <w:left w:w="15" w:type="dxa"/>
              <w:right w:w="15" w:type="dxa"/>
            </w:tcMar>
            <w:vAlign w:val="center"/>
          </w:tcPr>
          <w:p w14:paraId="55652E71" w14:textId="77777777" w:rsidR="2449CCF9" w:rsidRDefault="2449CCF9" w:rsidP="076E203E">
            <w:pPr>
              <w:pStyle w:val="BodyText"/>
            </w:pPr>
            <w:r>
              <w:t xml:space="preserve">2 </w:t>
            </w:r>
            <w:r w:rsidR="0020171B">
              <w:t>–</w:t>
            </w:r>
            <w:r>
              <w:t xml:space="preserve"> 7</w:t>
            </w:r>
          </w:p>
        </w:tc>
      </w:tr>
      <w:tr w:rsidR="076E203E" w14:paraId="6EEE83E4" w14:textId="77777777" w:rsidTr="00ED765A">
        <w:trPr>
          <w:trHeight w:val="285"/>
        </w:trPr>
        <w:tc>
          <w:tcPr>
            <w:tcW w:w="960" w:type="dxa"/>
            <w:vMerge/>
            <w:vAlign w:val="center"/>
          </w:tcPr>
          <w:p w14:paraId="729BFC8C" w14:textId="77777777" w:rsidR="004624FB" w:rsidRDefault="004624FB"/>
        </w:tc>
        <w:tc>
          <w:tcPr>
            <w:tcW w:w="960" w:type="dxa"/>
            <w:vMerge/>
            <w:vAlign w:val="center"/>
          </w:tcPr>
          <w:p w14:paraId="653488DC" w14:textId="77777777" w:rsidR="004624FB" w:rsidRDefault="004624FB"/>
        </w:tc>
        <w:tc>
          <w:tcPr>
            <w:tcW w:w="960" w:type="dxa"/>
            <w:vMerge/>
            <w:vAlign w:val="center"/>
          </w:tcPr>
          <w:p w14:paraId="2B733F75" w14:textId="77777777" w:rsidR="004624FB" w:rsidRDefault="004624FB"/>
        </w:tc>
        <w:tc>
          <w:tcPr>
            <w:tcW w:w="1635" w:type="dxa"/>
            <w:vMerge/>
            <w:vAlign w:val="center"/>
          </w:tcPr>
          <w:p w14:paraId="7F5635AE" w14:textId="77777777" w:rsidR="004624FB" w:rsidRDefault="004624FB"/>
        </w:tc>
        <w:tc>
          <w:tcPr>
            <w:tcW w:w="960" w:type="dxa"/>
            <w:vMerge/>
            <w:vAlign w:val="center"/>
          </w:tcPr>
          <w:p w14:paraId="29564DAC" w14:textId="77777777" w:rsidR="004624FB" w:rsidRDefault="004624FB"/>
        </w:tc>
      </w:tr>
      <w:tr w:rsidR="076E203E" w14:paraId="28A6A50C" w14:textId="77777777" w:rsidTr="00ED765A">
        <w:trPr>
          <w:trHeight w:val="1005"/>
        </w:trPr>
        <w:tc>
          <w:tcPr>
            <w:tcW w:w="960" w:type="dxa"/>
            <w:vMerge/>
            <w:vAlign w:val="center"/>
          </w:tcPr>
          <w:p w14:paraId="4F46BBD0" w14:textId="77777777" w:rsidR="004624FB" w:rsidRDefault="004624FB"/>
        </w:tc>
        <w:tc>
          <w:tcPr>
            <w:tcW w:w="960" w:type="dxa"/>
            <w:vMerge w:val="restart"/>
            <w:tcMar>
              <w:top w:w="15" w:type="dxa"/>
              <w:left w:w="15" w:type="dxa"/>
              <w:right w:w="15" w:type="dxa"/>
            </w:tcMar>
            <w:vAlign w:val="center"/>
          </w:tcPr>
          <w:p w14:paraId="679FE94F" w14:textId="77777777" w:rsidR="076E203E" w:rsidRDefault="076E203E" w:rsidP="076E203E">
            <w:pPr>
              <w:pStyle w:val="BodyText"/>
            </w:pPr>
            <w:r>
              <w:t xml:space="preserve">IPWAN </w:t>
            </w:r>
          </w:p>
        </w:tc>
        <w:tc>
          <w:tcPr>
            <w:tcW w:w="960" w:type="dxa"/>
            <w:vMerge w:val="restart"/>
            <w:tcMar>
              <w:top w:w="15" w:type="dxa"/>
              <w:left w:w="15" w:type="dxa"/>
              <w:right w:w="15" w:type="dxa"/>
            </w:tcMar>
            <w:vAlign w:val="center"/>
          </w:tcPr>
          <w:p w14:paraId="7CC6783A" w14:textId="77777777" w:rsidR="076E203E" w:rsidRDefault="076E203E" w:rsidP="076E203E">
            <w:pPr>
              <w:pStyle w:val="BodyText"/>
            </w:pPr>
            <w:r>
              <w:t>SFP28</w:t>
            </w:r>
          </w:p>
        </w:tc>
        <w:tc>
          <w:tcPr>
            <w:tcW w:w="1635" w:type="dxa"/>
            <w:vMerge w:val="restart"/>
            <w:tcMar>
              <w:top w:w="15" w:type="dxa"/>
              <w:left w:w="15" w:type="dxa"/>
              <w:right w:w="15" w:type="dxa"/>
            </w:tcMar>
            <w:vAlign w:val="center"/>
          </w:tcPr>
          <w:p w14:paraId="64FF44ED" w14:textId="77777777" w:rsidR="076E203E" w:rsidRDefault="076E203E" w:rsidP="076E203E">
            <w:pPr>
              <w:pStyle w:val="BodyText"/>
            </w:pPr>
            <w:r>
              <w:t>1</w:t>
            </w:r>
            <w:r w:rsidR="00F435E3">
              <w:t>/9-</w:t>
            </w:r>
            <w:r w:rsidR="00C828C5">
              <w:t>1/24</w:t>
            </w:r>
          </w:p>
        </w:tc>
        <w:tc>
          <w:tcPr>
            <w:tcW w:w="960" w:type="dxa"/>
            <w:vMerge w:val="restart"/>
            <w:tcMar>
              <w:top w:w="15" w:type="dxa"/>
              <w:left w:w="15" w:type="dxa"/>
              <w:right w:w="15" w:type="dxa"/>
            </w:tcMar>
            <w:vAlign w:val="center"/>
          </w:tcPr>
          <w:p w14:paraId="30041BAE" w14:textId="77777777" w:rsidR="1274010B" w:rsidRDefault="1274010B" w:rsidP="076E203E">
            <w:pPr>
              <w:rPr>
                <w:rFonts w:eastAsia="Arial" w:cs="Arial"/>
              </w:rPr>
            </w:pPr>
            <w:r w:rsidRPr="076E203E">
              <w:rPr>
                <w:rFonts w:eastAsia="Arial" w:cs="Arial"/>
              </w:rPr>
              <w:t xml:space="preserve">8 </w:t>
            </w:r>
            <w:r w:rsidR="0020171B">
              <w:rPr>
                <w:rFonts w:eastAsia="Arial" w:cs="Arial"/>
              </w:rPr>
              <w:t>–</w:t>
            </w:r>
            <w:r w:rsidRPr="076E203E">
              <w:rPr>
                <w:rFonts w:eastAsia="Arial" w:cs="Arial"/>
              </w:rPr>
              <w:t xml:space="preserve"> 23</w:t>
            </w:r>
          </w:p>
        </w:tc>
      </w:tr>
      <w:tr w:rsidR="076E203E" w14:paraId="11C4861A" w14:textId="77777777" w:rsidTr="00ED765A">
        <w:trPr>
          <w:trHeight w:val="285"/>
        </w:trPr>
        <w:tc>
          <w:tcPr>
            <w:tcW w:w="960" w:type="dxa"/>
            <w:vMerge/>
            <w:vAlign w:val="center"/>
          </w:tcPr>
          <w:p w14:paraId="1C16981A" w14:textId="77777777" w:rsidR="004624FB" w:rsidRDefault="004624FB"/>
        </w:tc>
        <w:tc>
          <w:tcPr>
            <w:tcW w:w="960" w:type="dxa"/>
            <w:vMerge/>
            <w:vAlign w:val="center"/>
          </w:tcPr>
          <w:p w14:paraId="29D5CFA6" w14:textId="77777777" w:rsidR="004624FB" w:rsidRDefault="004624FB"/>
        </w:tc>
        <w:tc>
          <w:tcPr>
            <w:tcW w:w="960" w:type="dxa"/>
            <w:vMerge/>
            <w:vAlign w:val="center"/>
          </w:tcPr>
          <w:p w14:paraId="0A8BE19C" w14:textId="77777777" w:rsidR="004624FB" w:rsidRDefault="004624FB"/>
        </w:tc>
        <w:tc>
          <w:tcPr>
            <w:tcW w:w="1635" w:type="dxa"/>
            <w:vMerge/>
            <w:vAlign w:val="center"/>
          </w:tcPr>
          <w:p w14:paraId="335ACA08" w14:textId="77777777" w:rsidR="004624FB" w:rsidRDefault="004624FB"/>
        </w:tc>
        <w:tc>
          <w:tcPr>
            <w:tcW w:w="960" w:type="dxa"/>
            <w:vMerge/>
            <w:vAlign w:val="center"/>
          </w:tcPr>
          <w:p w14:paraId="3D055CC3" w14:textId="77777777" w:rsidR="004624FB" w:rsidRDefault="004624FB"/>
        </w:tc>
      </w:tr>
      <w:tr w:rsidR="076E203E" w14:paraId="205D1688" w14:textId="77777777" w:rsidTr="00ED765A">
        <w:trPr>
          <w:trHeight w:val="285"/>
        </w:trPr>
        <w:tc>
          <w:tcPr>
            <w:tcW w:w="960" w:type="dxa"/>
            <w:vMerge/>
            <w:vAlign w:val="center"/>
          </w:tcPr>
          <w:p w14:paraId="3B593E15" w14:textId="77777777" w:rsidR="004624FB" w:rsidRDefault="004624FB"/>
        </w:tc>
        <w:tc>
          <w:tcPr>
            <w:tcW w:w="960" w:type="dxa"/>
            <w:tcMar>
              <w:top w:w="15" w:type="dxa"/>
              <w:left w:w="15" w:type="dxa"/>
              <w:right w:w="15" w:type="dxa"/>
            </w:tcMar>
            <w:vAlign w:val="bottom"/>
          </w:tcPr>
          <w:p w14:paraId="69AF6CAA" w14:textId="77777777" w:rsidR="076E203E" w:rsidRDefault="076E203E" w:rsidP="076E203E">
            <w:r w:rsidRPr="076E203E">
              <w:rPr>
                <w:rFonts w:ascii="Calibri" w:eastAsia="Calibri" w:hAnsi="Calibri" w:cs="Calibri"/>
                <w:color w:val="000000" w:themeColor="text1"/>
                <w:sz w:val="22"/>
                <w:szCs w:val="22"/>
              </w:rPr>
              <w:t xml:space="preserve">IPWAN </w:t>
            </w:r>
          </w:p>
        </w:tc>
        <w:tc>
          <w:tcPr>
            <w:tcW w:w="960" w:type="dxa"/>
            <w:tcMar>
              <w:top w:w="15" w:type="dxa"/>
              <w:left w:w="15" w:type="dxa"/>
              <w:right w:w="15" w:type="dxa"/>
            </w:tcMar>
            <w:vAlign w:val="bottom"/>
          </w:tcPr>
          <w:p w14:paraId="09E8A913" w14:textId="77777777" w:rsidR="076E203E" w:rsidRDefault="076E203E" w:rsidP="076E203E">
            <w:r w:rsidRPr="076E203E">
              <w:rPr>
                <w:rFonts w:ascii="Calibri" w:eastAsia="Calibri" w:hAnsi="Calibri" w:cs="Calibri"/>
                <w:color w:val="000000" w:themeColor="text1"/>
                <w:sz w:val="22"/>
                <w:szCs w:val="22"/>
              </w:rPr>
              <w:t>SFP+</w:t>
            </w:r>
          </w:p>
        </w:tc>
        <w:tc>
          <w:tcPr>
            <w:tcW w:w="1635" w:type="dxa"/>
            <w:tcMar>
              <w:top w:w="15" w:type="dxa"/>
              <w:left w:w="15" w:type="dxa"/>
              <w:right w:w="15" w:type="dxa"/>
            </w:tcMar>
            <w:vAlign w:val="bottom"/>
          </w:tcPr>
          <w:p w14:paraId="3DAB0649" w14:textId="77777777" w:rsidR="076E203E" w:rsidRDefault="076E203E" w:rsidP="076E203E">
            <w:r w:rsidRPr="076E203E">
              <w:rPr>
                <w:rFonts w:ascii="Calibri" w:eastAsia="Calibri" w:hAnsi="Calibri" w:cs="Calibri"/>
                <w:color w:val="000000" w:themeColor="text1"/>
                <w:sz w:val="22"/>
                <w:szCs w:val="22"/>
              </w:rPr>
              <w:t>1</w:t>
            </w:r>
            <w:r w:rsidR="000843AE">
              <w:rPr>
                <w:rFonts w:ascii="Calibri" w:eastAsia="Calibri" w:hAnsi="Calibri" w:cs="Calibri"/>
                <w:color w:val="000000" w:themeColor="text1"/>
                <w:sz w:val="22"/>
                <w:szCs w:val="22"/>
              </w:rPr>
              <w:t>/25-1/48</w:t>
            </w:r>
          </w:p>
        </w:tc>
        <w:tc>
          <w:tcPr>
            <w:tcW w:w="960" w:type="dxa"/>
            <w:tcMar>
              <w:top w:w="15" w:type="dxa"/>
              <w:left w:w="15" w:type="dxa"/>
              <w:right w:w="15" w:type="dxa"/>
            </w:tcMar>
            <w:vAlign w:val="bottom"/>
          </w:tcPr>
          <w:p w14:paraId="651CE3D4" w14:textId="77777777" w:rsidR="076E203E" w:rsidRDefault="076E203E" w:rsidP="076E203E">
            <w:r w:rsidRPr="076E203E">
              <w:rPr>
                <w:rFonts w:ascii="Calibri" w:eastAsia="Calibri" w:hAnsi="Calibri" w:cs="Calibri"/>
                <w:color w:val="000000" w:themeColor="text1"/>
                <w:sz w:val="22"/>
                <w:szCs w:val="22"/>
              </w:rPr>
              <w:t>24-47</w:t>
            </w:r>
          </w:p>
        </w:tc>
      </w:tr>
    </w:tbl>
    <w:p w14:paraId="2D877061" w14:textId="77777777" w:rsidR="00F568AB" w:rsidRDefault="00F568AB" w:rsidP="00F568AB">
      <w:pPr>
        <w:pStyle w:val="Heading3"/>
        <w:rPr>
          <w:lang w:val="en-CA"/>
        </w:rPr>
      </w:pPr>
      <w:bookmarkStart w:id="302" w:name="_Toc153919426"/>
      <w:r w:rsidRPr="076E203E">
        <w:rPr>
          <w:lang w:val="en-CA"/>
        </w:rPr>
        <w:t>Pluggable Types</w:t>
      </w:r>
      <w:bookmarkEnd w:id="302"/>
    </w:p>
    <w:p w14:paraId="1B254DB7" w14:textId="3DA61C77" w:rsidR="00D07455" w:rsidRPr="00D07455" w:rsidRDefault="00D07455" w:rsidP="00D07455">
      <w:pPr>
        <w:pStyle w:val="BodyText"/>
        <w:rPr>
          <w:lang w:val="en-CA"/>
        </w:rPr>
      </w:pPr>
      <w:r>
        <w:rPr>
          <w:lang w:val="en-CA"/>
        </w:rPr>
        <w:t>NA</w:t>
      </w:r>
    </w:p>
    <w:p w14:paraId="3FEF042B" w14:textId="7C07892C" w:rsidR="00F568AB" w:rsidRDefault="00F568AB" w:rsidP="00F568AB">
      <w:pPr>
        <w:pStyle w:val="Heading3"/>
        <w:rPr>
          <w:lang w:val="en-CA"/>
        </w:rPr>
      </w:pPr>
      <w:bookmarkStart w:id="303" w:name="_Toc153919427"/>
      <w:r w:rsidRPr="076E203E">
        <w:rPr>
          <w:lang w:val="en-CA"/>
        </w:rPr>
        <w:t>Pluggable Compatible for PTP</w:t>
      </w:r>
      <w:bookmarkEnd w:id="303"/>
    </w:p>
    <w:p w14:paraId="70C2E49F" w14:textId="74A272E5" w:rsidR="00D07455" w:rsidRPr="00D07455" w:rsidRDefault="00D07455" w:rsidP="00D07455">
      <w:pPr>
        <w:pStyle w:val="BodyText"/>
        <w:rPr>
          <w:lang w:val="en-CA"/>
        </w:rPr>
      </w:pPr>
      <w:r>
        <w:rPr>
          <w:lang w:val="en-CA"/>
        </w:rPr>
        <w:t>NA</w:t>
      </w:r>
    </w:p>
    <w:p w14:paraId="4F7FB1AC" w14:textId="77777777" w:rsidR="00F568AB" w:rsidRDefault="00F568AB" w:rsidP="00F568AB">
      <w:pPr>
        <w:pStyle w:val="Heading3"/>
        <w:rPr>
          <w:lang w:val="en-CA"/>
        </w:rPr>
      </w:pPr>
      <w:bookmarkStart w:id="304" w:name="_Toc153919428"/>
      <w:r w:rsidRPr="076E203E">
        <w:rPr>
          <w:lang w:val="en-CA"/>
        </w:rPr>
        <w:t>Port Compatibility</w:t>
      </w:r>
      <w:bookmarkEnd w:id="304"/>
      <w:r w:rsidRPr="076E203E">
        <w:rPr>
          <w:lang w:val="en-CA"/>
        </w:rPr>
        <w:t xml:space="preserve"> </w:t>
      </w:r>
    </w:p>
    <w:p w14:paraId="0D4D8E61" w14:textId="23BB3326" w:rsidR="00D07455" w:rsidRPr="00D07455" w:rsidRDefault="00D07455" w:rsidP="00D07455">
      <w:pPr>
        <w:pStyle w:val="BodyText"/>
        <w:rPr>
          <w:lang w:val="en-CA"/>
        </w:rPr>
      </w:pPr>
      <w:r>
        <w:rPr>
          <w:lang w:val="en-CA"/>
        </w:rPr>
        <w:t>NA</w:t>
      </w:r>
    </w:p>
    <w:p w14:paraId="70CFFB55" w14:textId="77777777" w:rsidR="00F568AB" w:rsidRDefault="00F568AB" w:rsidP="00F568AB">
      <w:pPr>
        <w:pStyle w:val="Heading4"/>
        <w:rPr>
          <w:lang w:val="en-CA"/>
        </w:rPr>
      </w:pPr>
      <w:r w:rsidRPr="076E203E">
        <w:rPr>
          <w:lang w:val="en-CA"/>
        </w:rPr>
        <w:t>Card Ports</w:t>
      </w:r>
    </w:p>
    <w:p w14:paraId="273876CE" w14:textId="68CF787A" w:rsidR="005368AD" w:rsidRPr="005368AD" w:rsidRDefault="7B761709" w:rsidP="005368AD">
      <w:pPr>
        <w:pStyle w:val="BodyText"/>
        <w:rPr>
          <w:lang w:val="en-CA"/>
        </w:rPr>
      </w:pPr>
      <w:r w:rsidRPr="14DF1C25">
        <w:rPr>
          <w:lang w:val="en-CA"/>
        </w:rPr>
        <w:t>NA</w:t>
      </w:r>
    </w:p>
    <w:p w14:paraId="75E9E2A3" w14:textId="77777777" w:rsidR="00F568AB" w:rsidRDefault="00F568AB" w:rsidP="00F568AB">
      <w:pPr>
        <w:pStyle w:val="Heading4"/>
        <w:rPr>
          <w:lang w:val="en-CA"/>
        </w:rPr>
      </w:pPr>
      <w:r w:rsidRPr="076E203E">
        <w:rPr>
          <w:lang w:val="en-CA"/>
        </w:rPr>
        <w:t>Device Ports</w:t>
      </w:r>
    </w:p>
    <w:tbl>
      <w:tblPr>
        <w:tblW w:w="9634" w:type="dxa"/>
        <w:tblLayout w:type="fixed"/>
        <w:tblLook w:val="06A0" w:firstRow="1" w:lastRow="0" w:firstColumn="1" w:lastColumn="0" w:noHBand="1" w:noVBand="1"/>
      </w:tblPr>
      <w:tblGrid>
        <w:gridCol w:w="1838"/>
        <w:gridCol w:w="1701"/>
        <w:gridCol w:w="1276"/>
        <w:gridCol w:w="1134"/>
        <w:gridCol w:w="1134"/>
        <w:gridCol w:w="1134"/>
        <w:gridCol w:w="1417"/>
      </w:tblGrid>
      <w:tr w:rsidR="14DF1C25" w14:paraId="17E06752" w14:textId="77777777" w:rsidTr="004F4C80">
        <w:trPr>
          <w:trHeight w:val="765"/>
        </w:trPr>
        <w:tc>
          <w:tcPr>
            <w:tcW w:w="1838" w:type="dxa"/>
            <w:vMerge w:val="restart"/>
            <w:tcBorders>
              <w:top w:val="single" w:sz="4" w:space="0" w:color="auto"/>
              <w:left w:val="single" w:sz="4" w:space="0" w:color="auto"/>
              <w:bottom w:val="single" w:sz="4" w:space="0" w:color="auto"/>
              <w:right w:val="single" w:sz="4" w:space="0" w:color="auto"/>
            </w:tcBorders>
            <w:shd w:val="clear" w:color="auto" w:fill="548DD4" w:themeFill="text2" w:themeFillTint="99"/>
            <w:tcMar>
              <w:top w:w="15" w:type="dxa"/>
              <w:left w:w="15" w:type="dxa"/>
              <w:right w:w="15" w:type="dxa"/>
            </w:tcMar>
            <w:vAlign w:val="center"/>
          </w:tcPr>
          <w:p w14:paraId="6EE4F042" w14:textId="6CA4A0C7" w:rsidR="14DF1C25" w:rsidRDefault="14DF1C25" w:rsidP="14DF1C25">
            <w:r w:rsidRPr="14DF1C25">
              <w:rPr>
                <w:rFonts w:ascii="Calibri" w:eastAsia="Calibri" w:hAnsi="Calibri" w:cs="Calibri"/>
                <w:b/>
                <w:bCs/>
                <w:color w:val="000000" w:themeColor="text1"/>
              </w:rPr>
              <w:t>Device Archetype  Instance Name</w:t>
            </w:r>
          </w:p>
        </w:tc>
        <w:tc>
          <w:tcPr>
            <w:tcW w:w="1701" w:type="dxa"/>
            <w:vMerge w:val="restart"/>
            <w:tcBorders>
              <w:top w:val="single" w:sz="4" w:space="0" w:color="auto"/>
              <w:left w:val="single" w:sz="4" w:space="0" w:color="auto"/>
              <w:bottom w:val="single" w:sz="4" w:space="0" w:color="auto"/>
              <w:right w:val="single" w:sz="4" w:space="0" w:color="auto"/>
            </w:tcBorders>
            <w:shd w:val="clear" w:color="auto" w:fill="548DD4" w:themeFill="text2" w:themeFillTint="99"/>
            <w:tcMar>
              <w:top w:w="15" w:type="dxa"/>
              <w:left w:w="15" w:type="dxa"/>
              <w:right w:w="15" w:type="dxa"/>
            </w:tcMar>
            <w:vAlign w:val="center"/>
          </w:tcPr>
          <w:p w14:paraId="2BDD3154" w14:textId="586E569A" w:rsidR="14DF1C25" w:rsidRDefault="14DF1C25" w:rsidP="14DF1C25">
            <w:r w:rsidRPr="14DF1C25">
              <w:rPr>
                <w:rFonts w:ascii="Calibri" w:eastAsia="Calibri" w:hAnsi="Calibri" w:cs="Calibri"/>
                <w:b/>
                <w:bCs/>
                <w:color w:val="000000" w:themeColor="text1"/>
              </w:rPr>
              <w:t>Port Archetype</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548DD4" w:themeFill="text2" w:themeFillTint="99"/>
            <w:tcMar>
              <w:top w:w="15" w:type="dxa"/>
              <w:left w:w="15" w:type="dxa"/>
              <w:right w:w="15" w:type="dxa"/>
            </w:tcMar>
            <w:vAlign w:val="center"/>
          </w:tcPr>
          <w:p w14:paraId="35C8E3D6" w14:textId="4D42B11F" w:rsidR="14DF1C25" w:rsidRDefault="14DF1C25" w:rsidP="14DF1C25">
            <w:r w:rsidRPr="14DF1C25">
              <w:rPr>
                <w:rFonts w:ascii="Calibri" w:eastAsia="Calibri" w:hAnsi="Calibri" w:cs="Calibri"/>
                <w:b/>
                <w:bCs/>
                <w:color w:val="000000" w:themeColor="text1"/>
              </w:rPr>
              <w:t>Port Archetype Instance</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548DD4" w:themeFill="text2" w:themeFillTint="99"/>
            <w:tcMar>
              <w:top w:w="15" w:type="dxa"/>
              <w:left w:w="15" w:type="dxa"/>
              <w:right w:w="15" w:type="dxa"/>
            </w:tcMar>
            <w:vAlign w:val="center"/>
          </w:tcPr>
          <w:p w14:paraId="76631E54" w14:textId="752D5733" w:rsidR="14DF1C25" w:rsidRDefault="14DF1C25" w:rsidP="14DF1C25">
            <w:r w:rsidRPr="14DF1C25">
              <w:rPr>
                <w:rFonts w:ascii="Calibri" w:eastAsia="Calibri" w:hAnsi="Calibri" w:cs="Calibri"/>
                <w:b/>
                <w:bCs/>
                <w:color w:val="000000" w:themeColor="text1"/>
              </w:rPr>
              <w:t>Port Number</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548DD4" w:themeFill="text2" w:themeFillTint="99"/>
            <w:tcMar>
              <w:top w:w="15" w:type="dxa"/>
              <w:left w:w="15" w:type="dxa"/>
              <w:right w:w="15" w:type="dxa"/>
            </w:tcMar>
            <w:vAlign w:val="center"/>
          </w:tcPr>
          <w:p w14:paraId="1BB25382" w14:textId="365D7120" w:rsidR="14DF1C25" w:rsidRDefault="14DF1C25" w:rsidP="14DF1C25">
            <w:r w:rsidRPr="14DF1C25">
              <w:rPr>
                <w:rFonts w:ascii="Calibri" w:eastAsia="Calibri" w:hAnsi="Calibri" w:cs="Calibri"/>
                <w:b/>
                <w:bCs/>
                <w:color w:val="000000" w:themeColor="text1"/>
              </w:rPr>
              <w:t>Port Sequence</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548DD4" w:themeFill="text2" w:themeFillTint="99"/>
            <w:tcMar>
              <w:top w:w="15" w:type="dxa"/>
              <w:left w:w="15" w:type="dxa"/>
              <w:right w:w="15" w:type="dxa"/>
            </w:tcMar>
            <w:vAlign w:val="center"/>
          </w:tcPr>
          <w:p w14:paraId="51F2159D" w14:textId="1B9AAF96" w:rsidR="14DF1C25" w:rsidRDefault="14DF1C25" w:rsidP="14DF1C25">
            <w:r w:rsidRPr="14DF1C25">
              <w:rPr>
                <w:rFonts w:ascii="Calibri" w:eastAsia="Calibri" w:hAnsi="Calibri" w:cs="Calibri"/>
                <w:b/>
                <w:bCs/>
                <w:color w:val="000000" w:themeColor="text1"/>
              </w:rPr>
              <w:t>Port Type Name</w:t>
            </w:r>
          </w:p>
        </w:tc>
        <w:tc>
          <w:tcPr>
            <w:tcW w:w="1417" w:type="dxa"/>
            <w:vMerge w:val="restart"/>
            <w:tcBorders>
              <w:top w:val="single" w:sz="4" w:space="0" w:color="auto"/>
              <w:left w:val="single" w:sz="4" w:space="0" w:color="auto"/>
              <w:bottom w:val="single" w:sz="4" w:space="0" w:color="auto"/>
              <w:right w:val="single" w:sz="4" w:space="0" w:color="auto"/>
            </w:tcBorders>
            <w:shd w:val="clear" w:color="auto" w:fill="548DD4" w:themeFill="text2" w:themeFillTint="99"/>
            <w:tcMar>
              <w:top w:w="15" w:type="dxa"/>
              <w:left w:w="15" w:type="dxa"/>
              <w:right w:w="15" w:type="dxa"/>
            </w:tcMar>
            <w:vAlign w:val="center"/>
          </w:tcPr>
          <w:p w14:paraId="45D4B366" w14:textId="1356DE7C" w:rsidR="14DF1C25" w:rsidRDefault="14DF1C25" w:rsidP="14DF1C25">
            <w:r w:rsidRPr="14DF1C25">
              <w:rPr>
                <w:rFonts w:ascii="Calibri" w:eastAsia="Calibri" w:hAnsi="Calibri" w:cs="Calibri"/>
                <w:b/>
                <w:bCs/>
                <w:color w:val="000000" w:themeColor="text1"/>
              </w:rPr>
              <w:t>Logical Interface Required</w:t>
            </w:r>
          </w:p>
        </w:tc>
      </w:tr>
      <w:tr w:rsidR="14DF1C25" w14:paraId="76DF2086" w14:textId="77777777" w:rsidTr="004F4C80">
        <w:trPr>
          <w:trHeight w:val="315"/>
        </w:trPr>
        <w:tc>
          <w:tcPr>
            <w:tcW w:w="1838" w:type="dxa"/>
            <w:vMerge/>
            <w:tcBorders>
              <w:top w:val="single" w:sz="4" w:space="0" w:color="auto"/>
              <w:left w:val="single" w:sz="4" w:space="0" w:color="auto"/>
              <w:bottom w:val="single" w:sz="4" w:space="0" w:color="auto"/>
              <w:right w:val="single" w:sz="4" w:space="0" w:color="auto"/>
            </w:tcBorders>
            <w:vAlign w:val="center"/>
          </w:tcPr>
          <w:p w14:paraId="65F64E7B" w14:textId="77777777" w:rsidR="004F1738" w:rsidRDefault="004F1738"/>
        </w:tc>
        <w:tc>
          <w:tcPr>
            <w:tcW w:w="1701" w:type="dxa"/>
            <w:vMerge/>
            <w:tcBorders>
              <w:top w:val="single" w:sz="4" w:space="0" w:color="auto"/>
              <w:left w:val="single" w:sz="4" w:space="0" w:color="auto"/>
              <w:bottom w:val="single" w:sz="4" w:space="0" w:color="auto"/>
              <w:right w:val="single" w:sz="4" w:space="0" w:color="auto"/>
            </w:tcBorders>
            <w:vAlign w:val="center"/>
          </w:tcPr>
          <w:p w14:paraId="21A53FE0" w14:textId="77777777" w:rsidR="004F1738" w:rsidRDefault="004F1738"/>
        </w:tc>
        <w:tc>
          <w:tcPr>
            <w:tcW w:w="1276" w:type="dxa"/>
            <w:vMerge/>
            <w:tcBorders>
              <w:top w:val="single" w:sz="4" w:space="0" w:color="auto"/>
              <w:left w:val="single" w:sz="4" w:space="0" w:color="auto"/>
              <w:bottom w:val="single" w:sz="4" w:space="0" w:color="auto"/>
              <w:right w:val="single" w:sz="4" w:space="0" w:color="auto"/>
            </w:tcBorders>
            <w:vAlign w:val="center"/>
          </w:tcPr>
          <w:p w14:paraId="0E46E3E1" w14:textId="77777777" w:rsidR="004F1738" w:rsidRDefault="004F1738"/>
        </w:tc>
        <w:tc>
          <w:tcPr>
            <w:tcW w:w="1134" w:type="dxa"/>
            <w:vMerge/>
            <w:tcBorders>
              <w:top w:val="single" w:sz="4" w:space="0" w:color="auto"/>
              <w:left w:val="single" w:sz="4" w:space="0" w:color="auto"/>
              <w:bottom w:val="single" w:sz="4" w:space="0" w:color="auto"/>
              <w:right w:val="single" w:sz="4" w:space="0" w:color="auto"/>
            </w:tcBorders>
            <w:vAlign w:val="center"/>
          </w:tcPr>
          <w:p w14:paraId="5C934A8B" w14:textId="77777777" w:rsidR="004F1738" w:rsidRDefault="004F1738"/>
        </w:tc>
        <w:tc>
          <w:tcPr>
            <w:tcW w:w="1134" w:type="dxa"/>
            <w:vMerge/>
            <w:tcBorders>
              <w:top w:val="single" w:sz="4" w:space="0" w:color="auto"/>
              <w:left w:val="single" w:sz="4" w:space="0" w:color="auto"/>
              <w:bottom w:val="single" w:sz="4" w:space="0" w:color="auto"/>
              <w:right w:val="single" w:sz="4" w:space="0" w:color="auto"/>
            </w:tcBorders>
            <w:vAlign w:val="center"/>
          </w:tcPr>
          <w:p w14:paraId="73500885" w14:textId="77777777" w:rsidR="004F1738" w:rsidRDefault="004F1738"/>
        </w:tc>
        <w:tc>
          <w:tcPr>
            <w:tcW w:w="1134" w:type="dxa"/>
            <w:vMerge/>
            <w:tcBorders>
              <w:top w:val="single" w:sz="4" w:space="0" w:color="auto"/>
              <w:left w:val="single" w:sz="4" w:space="0" w:color="auto"/>
              <w:bottom w:val="single" w:sz="4" w:space="0" w:color="auto"/>
              <w:right w:val="single" w:sz="4" w:space="0" w:color="auto"/>
            </w:tcBorders>
            <w:vAlign w:val="center"/>
          </w:tcPr>
          <w:p w14:paraId="7AF6111C" w14:textId="77777777" w:rsidR="004F1738" w:rsidRDefault="004F1738"/>
        </w:tc>
        <w:tc>
          <w:tcPr>
            <w:tcW w:w="1417" w:type="dxa"/>
            <w:vMerge/>
            <w:tcBorders>
              <w:left w:val="single" w:sz="4" w:space="0" w:color="auto"/>
            </w:tcBorders>
            <w:vAlign w:val="center"/>
          </w:tcPr>
          <w:p w14:paraId="2932B8A2" w14:textId="77777777" w:rsidR="004F1738" w:rsidRDefault="004F1738"/>
        </w:tc>
      </w:tr>
      <w:tr w:rsidR="14DF1C25" w14:paraId="32026FA7" w14:textId="77777777" w:rsidTr="004F4C80">
        <w:trPr>
          <w:trHeight w:val="405"/>
        </w:trPr>
        <w:tc>
          <w:tcPr>
            <w:tcW w:w="1838" w:type="dxa"/>
            <w:vMerge w:val="restart"/>
            <w:tcBorders>
              <w:top w:val="single" w:sz="4" w:space="0" w:color="auto"/>
              <w:left w:val="single" w:sz="4" w:space="0" w:color="auto"/>
              <w:right w:val="single" w:sz="4" w:space="0" w:color="auto"/>
            </w:tcBorders>
            <w:tcMar>
              <w:top w:w="15" w:type="dxa"/>
              <w:left w:w="15" w:type="dxa"/>
              <w:right w:w="15" w:type="dxa"/>
            </w:tcMar>
            <w:vAlign w:val="center"/>
          </w:tcPr>
          <w:p w14:paraId="5D82FAA6" w14:textId="185AF0BD" w:rsidR="14DF1C25" w:rsidRDefault="14DF1C25" w:rsidP="14DF1C25">
            <w:pPr>
              <w:jc w:val="center"/>
            </w:pPr>
            <w:r w:rsidRPr="14DF1C25">
              <w:rPr>
                <w:rFonts w:ascii="Calibri" w:eastAsia="Calibri" w:hAnsi="Calibri" w:cs="Calibri"/>
                <w:color w:val="000000" w:themeColor="text1"/>
              </w:rPr>
              <w:t>Cisco ASR-9902</w:t>
            </w:r>
          </w:p>
        </w:tc>
        <w:tc>
          <w:tcPr>
            <w:tcW w:w="170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9BE7A89" w14:textId="08EFACBB" w:rsidR="14DF1C25" w:rsidRDefault="14DF1C25" w:rsidP="14DF1C25">
            <w:r w:rsidRPr="14DF1C25">
              <w:rPr>
                <w:rFonts w:ascii="Calibri" w:eastAsia="Calibri" w:hAnsi="Calibri" w:cs="Calibri"/>
                <w:color w:val="000000" w:themeColor="text1"/>
              </w:rPr>
              <w:t>C</w:t>
            </w:r>
            <w:r w:rsidR="00176A5B">
              <w:rPr>
                <w:rFonts w:ascii="Calibri" w:eastAsia="Calibri" w:hAnsi="Calibri" w:cs="Calibri"/>
                <w:color w:val="000000" w:themeColor="text1"/>
              </w:rPr>
              <w:t>onsole</w:t>
            </w:r>
          </w:p>
        </w:tc>
        <w:tc>
          <w:tcPr>
            <w:tcW w:w="12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5DE6C03" w14:textId="6DC2496A" w:rsidR="14DF1C25" w:rsidRDefault="14DF1C25" w:rsidP="14DF1C25">
            <w:r w:rsidRPr="14DF1C25">
              <w:rPr>
                <w:rFonts w:ascii="Calibri" w:eastAsia="Calibri" w:hAnsi="Calibri" w:cs="Calibri"/>
                <w:color w:val="000000" w:themeColor="text1"/>
              </w:rPr>
              <w:t xml:space="preserve">CONSOLE </w:t>
            </w:r>
          </w:p>
        </w:tc>
        <w:tc>
          <w:tcPr>
            <w:tcW w:w="113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AC6E3AD" w14:textId="304B4A4B" w:rsidR="14DF1C25" w:rsidRDefault="14DF1C25" w:rsidP="14DF1C25">
            <w:r w:rsidRPr="14DF1C25">
              <w:rPr>
                <w:rFonts w:ascii="Calibri" w:eastAsia="Calibri" w:hAnsi="Calibri" w:cs="Calibri"/>
                <w:color w:val="000000" w:themeColor="text1"/>
              </w:rPr>
              <w:t>1</w:t>
            </w:r>
          </w:p>
        </w:tc>
        <w:tc>
          <w:tcPr>
            <w:tcW w:w="113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49DA8567" w14:textId="694A040E" w:rsidR="14DF1C25" w:rsidRDefault="14DF1C25" w:rsidP="14DF1C25">
            <w:r w:rsidRPr="14DF1C25">
              <w:rPr>
                <w:rFonts w:ascii="Calibri" w:eastAsia="Calibri" w:hAnsi="Calibri" w:cs="Calibri"/>
                <w:color w:val="000000" w:themeColor="text1"/>
              </w:rPr>
              <w:t>1</w:t>
            </w:r>
          </w:p>
        </w:tc>
        <w:tc>
          <w:tcPr>
            <w:tcW w:w="113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33D3E7C" w14:textId="62064143" w:rsidR="14DF1C25" w:rsidRDefault="14DF1C25" w:rsidP="14DF1C25">
            <w:r w:rsidRPr="14DF1C25">
              <w:rPr>
                <w:rFonts w:ascii="Calibri" w:eastAsia="Calibri" w:hAnsi="Calibri" w:cs="Calibri"/>
                <w:color w:val="000000" w:themeColor="text1"/>
              </w:rPr>
              <w:t>Console</w:t>
            </w:r>
          </w:p>
        </w:tc>
        <w:tc>
          <w:tcPr>
            <w:tcW w:w="1417" w:type="dxa"/>
            <w:tcBorders>
              <w:top w:val="nil"/>
              <w:left w:val="single" w:sz="4" w:space="0" w:color="auto"/>
              <w:bottom w:val="single" w:sz="4" w:space="0" w:color="auto"/>
              <w:right w:val="single" w:sz="4" w:space="0" w:color="auto"/>
            </w:tcBorders>
            <w:tcMar>
              <w:top w:w="15" w:type="dxa"/>
              <w:left w:w="15" w:type="dxa"/>
              <w:right w:w="15" w:type="dxa"/>
            </w:tcMar>
            <w:vAlign w:val="center"/>
          </w:tcPr>
          <w:p w14:paraId="522147B0" w14:textId="7F91796A" w:rsidR="14DF1C25" w:rsidRDefault="14DF1C25" w:rsidP="14DF1C25">
            <w:r w:rsidRPr="14DF1C25">
              <w:rPr>
                <w:rFonts w:ascii="Calibri" w:eastAsia="Calibri" w:hAnsi="Calibri" w:cs="Calibri"/>
                <w:color w:val="000000" w:themeColor="text1"/>
              </w:rPr>
              <w:t>No</w:t>
            </w:r>
          </w:p>
        </w:tc>
      </w:tr>
      <w:tr w:rsidR="14DF1C25" w14:paraId="73ED6E6E" w14:textId="77777777" w:rsidTr="004F4C80">
        <w:trPr>
          <w:trHeight w:val="525"/>
        </w:trPr>
        <w:tc>
          <w:tcPr>
            <w:tcW w:w="1838" w:type="dxa"/>
            <w:vMerge/>
            <w:tcBorders>
              <w:left w:val="single" w:sz="4" w:space="0" w:color="auto"/>
              <w:right w:val="single" w:sz="4" w:space="0" w:color="auto"/>
            </w:tcBorders>
            <w:vAlign w:val="center"/>
          </w:tcPr>
          <w:p w14:paraId="79486D91" w14:textId="77777777" w:rsidR="004F1738" w:rsidRDefault="004F1738"/>
        </w:tc>
        <w:tc>
          <w:tcPr>
            <w:tcW w:w="170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B802523" w14:textId="645F7A04" w:rsidR="14DF1C25" w:rsidRDefault="14DF1C25" w:rsidP="14DF1C25">
            <w:r w:rsidRPr="14DF1C25">
              <w:rPr>
                <w:rFonts w:ascii="Calibri" w:eastAsia="Calibri" w:hAnsi="Calibri" w:cs="Calibri"/>
                <w:color w:val="000000" w:themeColor="text1"/>
              </w:rPr>
              <w:t xml:space="preserve">Auxiliary </w:t>
            </w:r>
          </w:p>
        </w:tc>
        <w:tc>
          <w:tcPr>
            <w:tcW w:w="12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3BA377C" w14:textId="30D765BF" w:rsidR="14DF1C25" w:rsidRDefault="14DF1C25" w:rsidP="14DF1C25">
            <w:r w:rsidRPr="14DF1C25">
              <w:rPr>
                <w:rFonts w:ascii="Calibri" w:eastAsia="Calibri" w:hAnsi="Calibri" w:cs="Calibri"/>
                <w:color w:val="000000" w:themeColor="text1"/>
              </w:rPr>
              <w:t xml:space="preserve">Auxiliary </w:t>
            </w:r>
            <w:r w:rsidR="005908BB">
              <w:rPr>
                <w:rFonts w:ascii="Calibri" w:eastAsia="Calibri" w:hAnsi="Calibri" w:cs="Calibri"/>
                <w:color w:val="000000" w:themeColor="text1"/>
              </w:rPr>
              <w:t>Serial</w:t>
            </w:r>
            <w:r w:rsidRPr="14DF1C25">
              <w:rPr>
                <w:rFonts w:ascii="Calibri" w:eastAsia="Calibri" w:hAnsi="Calibri" w:cs="Calibri"/>
                <w:color w:val="000000" w:themeColor="text1"/>
              </w:rPr>
              <w:t xml:space="preserve"> port</w:t>
            </w:r>
          </w:p>
        </w:tc>
        <w:tc>
          <w:tcPr>
            <w:tcW w:w="113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A309831" w14:textId="7A70A0DF" w:rsidR="14DF1C25" w:rsidRDefault="14DF1C25" w:rsidP="14DF1C25">
            <w:r w:rsidRPr="14DF1C25">
              <w:rPr>
                <w:rFonts w:ascii="Calibri" w:eastAsia="Calibri" w:hAnsi="Calibri" w:cs="Calibri"/>
                <w:color w:val="000000" w:themeColor="text1"/>
              </w:rPr>
              <w:t>2</w:t>
            </w:r>
          </w:p>
        </w:tc>
        <w:tc>
          <w:tcPr>
            <w:tcW w:w="113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79DA0C0" w14:textId="27393DE8" w:rsidR="14DF1C25" w:rsidRDefault="14DF1C25" w:rsidP="14DF1C25">
            <w:r w:rsidRPr="14DF1C25">
              <w:rPr>
                <w:rFonts w:ascii="Calibri" w:eastAsia="Calibri" w:hAnsi="Calibri" w:cs="Calibri"/>
                <w:color w:val="000000" w:themeColor="text1"/>
              </w:rPr>
              <w:t>2</w:t>
            </w:r>
          </w:p>
        </w:tc>
        <w:tc>
          <w:tcPr>
            <w:tcW w:w="113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9642BB2" w14:textId="17D71366" w:rsidR="14DF1C25" w:rsidRDefault="14DF1C25" w:rsidP="14DF1C25">
            <w:r w:rsidRPr="14DF1C25">
              <w:rPr>
                <w:rFonts w:ascii="Calibri" w:eastAsia="Calibri" w:hAnsi="Calibri" w:cs="Calibri"/>
                <w:color w:val="000000" w:themeColor="text1"/>
              </w:rPr>
              <w:t xml:space="preserve">Auxiliary </w:t>
            </w:r>
            <w:r w:rsidR="005908BB">
              <w:rPr>
                <w:rFonts w:ascii="Calibri" w:eastAsia="Calibri" w:hAnsi="Calibri" w:cs="Calibri"/>
                <w:color w:val="000000" w:themeColor="text1"/>
              </w:rPr>
              <w:t xml:space="preserve">Serial </w:t>
            </w:r>
            <w:r w:rsidRPr="14DF1C25">
              <w:rPr>
                <w:rFonts w:ascii="Calibri" w:eastAsia="Calibri" w:hAnsi="Calibri" w:cs="Calibri"/>
                <w:color w:val="000000" w:themeColor="text1"/>
              </w:rPr>
              <w:t>port</w:t>
            </w:r>
          </w:p>
        </w:tc>
        <w:tc>
          <w:tcPr>
            <w:tcW w:w="141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874AB9A" w14:textId="59B90BCA" w:rsidR="14DF1C25" w:rsidRDefault="14DF1C25" w:rsidP="14DF1C25">
            <w:r w:rsidRPr="14DF1C25">
              <w:rPr>
                <w:rFonts w:ascii="Calibri" w:eastAsia="Calibri" w:hAnsi="Calibri" w:cs="Calibri"/>
                <w:color w:val="000000" w:themeColor="text1"/>
              </w:rPr>
              <w:t>No</w:t>
            </w:r>
          </w:p>
        </w:tc>
      </w:tr>
      <w:tr w:rsidR="14DF1C25" w14:paraId="377F1FED" w14:textId="77777777" w:rsidTr="004F4C80">
        <w:trPr>
          <w:trHeight w:val="525"/>
        </w:trPr>
        <w:tc>
          <w:tcPr>
            <w:tcW w:w="1838" w:type="dxa"/>
            <w:vMerge/>
            <w:tcBorders>
              <w:left w:val="single" w:sz="4" w:space="0" w:color="auto"/>
              <w:right w:val="single" w:sz="4" w:space="0" w:color="auto"/>
            </w:tcBorders>
            <w:vAlign w:val="center"/>
          </w:tcPr>
          <w:p w14:paraId="58EEB4C3" w14:textId="77777777" w:rsidR="004F1738" w:rsidRDefault="004F1738"/>
        </w:tc>
        <w:tc>
          <w:tcPr>
            <w:tcW w:w="170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4C440348" w14:textId="6E667C00" w:rsidR="14DF1C25" w:rsidRDefault="14DF1C25" w:rsidP="14DF1C25">
            <w:r w:rsidRPr="14DF1C25">
              <w:rPr>
                <w:rFonts w:ascii="Calibri" w:eastAsia="Calibri" w:hAnsi="Calibri" w:cs="Calibri"/>
                <w:color w:val="000000" w:themeColor="text1"/>
              </w:rPr>
              <w:t>Ethernet interface</w:t>
            </w:r>
          </w:p>
        </w:tc>
        <w:tc>
          <w:tcPr>
            <w:tcW w:w="12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0FB0F58" w14:textId="71BCE412" w:rsidR="14DF1C25" w:rsidRDefault="14DF1C25" w:rsidP="14DF1C25">
            <w:r w:rsidRPr="14DF1C25">
              <w:rPr>
                <w:rFonts w:ascii="Calibri" w:eastAsia="Calibri" w:hAnsi="Calibri" w:cs="Calibri"/>
                <w:color w:val="000000" w:themeColor="text1"/>
              </w:rPr>
              <w:t>1</w:t>
            </w:r>
          </w:p>
        </w:tc>
        <w:tc>
          <w:tcPr>
            <w:tcW w:w="113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B77A9C1" w14:textId="61548DDD" w:rsidR="14DF1C25" w:rsidRDefault="14DF1C25" w:rsidP="14DF1C25">
            <w:r w:rsidRPr="14DF1C25">
              <w:rPr>
                <w:rFonts w:ascii="Calibri" w:eastAsia="Calibri" w:hAnsi="Calibri" w:cs="Calibri"/>
                <w:color w:val="000000" w:themeColor="text1"/>
              </w:rPr>
              <w:t>3</w:t>
            </w:r>
          </w:p>
        </w:tc>
        <w:tc>
          <w:tcPr>
            <w:tcW w:w="113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970F2E9" w14:textId="508E40C8" w:rsidR="14DF1C25" w:rsidRDefault="14DF1C25" w:rsidP="14DF1C25">
            <w:r w:rsidRPr="14DF1C25">
              <w:rPr>
                <w:rFonts w:ascii="Calibri" w:eastAsia="Calibri" w:hAnsi="Calibri" w:cs="Calibri"/>
                <w:color w:val="000000" w:themeColor="text1"/>
              </w:rPr>
              <w:t>3</w:t>
            </w:r>
          </w:p>
        </w:tc>
        <w:tc>
          <w:tcPr>
            <w:tcW w:w="113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88B7DBA" w14:textId="2C1C0559" w:rsidR="14DF1C25" w:rsidRDefault="14DF1C25" w:rsidP="14DF1C25">
            <w:r w:rsidRPr="14DF1C25">
              <w:rPr>
                <w:rFonts w:ascii="Calibri" w:eastAsia="Calibri" w:hAnsi="Calibri" w:cs="Calibri"/>
                <w:color w:val="000000" w:themeColor="text1"/>
              </w:rPr>
              <w:t>Ethernet interface</w:t>
            </w:r>
          </w:p>
        </w:tc>
        <w:tc>
          <w:tcPr>
            <w:tcW w:w="141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7E68BF1" w14:textId="23F08CB2" w:rsidR="14DF1C25" w:rsidRDefault="14DF1C25" w:rsidP="14DF1C25">
            <w:r w:rsidRPr="14DF1C25">
              <w:rPr>
                <w:rFonts w:ascii="Calibri" w:eastAsia="Calibri" w:hAnsi="Calibri" w:cs="Calibri"/>
                <w:color w:val="000000" w:themeColor="text1"/>
              </w:rPr>
              <w:t>No</w:t>
            </w:r>
          </w:p>
        </w:tc>
      </w:tr>
      <w:tr w:rsidR="14DF1C25" w14:paraId="5E663C36" w14:textId="77777777" w:rsidTr="004F4C80">
        <w:trPr>
          <w:trHeight w:val="525"/>
        </w:trPr>
        <w:tc>
          <w:tcPr>
            <w:tcW w:w="1838" w:type="dxa"/>
            <w:vMerge/>
            <w:tcBorders>
              <w:left w:val="single" w:sz="4" w:space="0" w:color="auto"/>
              <w:right w:val="single" w:sz="4" w:space="0" w:color="auto"/>
            </w:tcBorders>
            <w:vAlign w:val="center"/>
          </w:tcPr>
          <w:p w14:paraId="28ADD5F7" w14:textId="77777777" w:rsidR="004F1738" w:rsidRDefault="004F1738"/>
        </w:tc>
        <w:tc>
          <w:tcPr>
            <w:tcW w:w="170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AADB994" w14:textId="7A0A4A35" w:rsidR="14DF1C25" w:rsidRDefault="14DF1C25" w:rsidP="14DF1C25">
            <w:r w:rsidRPr="14DF1C25">
              <w:rPr>
                <w:rFonts w:ascii="Calibri" w:eastAsia="Calibri" w:hAnsi="Calibri" w:cs="Calibri"/>
                <w:color w:val="000000" w:themeColor="text1"/>
              </w:rPr>
              <w:t>Ethernet interface</w:t>
            </w:r>
          </w:p>
        </w:tc>
        <w:tc>
          <w:tcPr>
            <w:tcW w:w="12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678CC37" w14:textId="050F8C16" w:rsidR="14DF1C25" w:rsidRDefault="14DF1C25" w:rsidP="14DF1C25">
            <w:r w:rsidRPr="14DF1C25">
              <w:rPr>
                <w:rFonts w:ascii="Calibri" w:eastAsia="Calibri" w:hAnsi="Calibri" w:cs="Calibri"/>
                <w:color w:val="000000" w:themeColor="text1"/>
              </w:rPr>
              <w:t>2</w:t>
            </w:r>
          </w:p>
        </w:tc>
        <w:tc>
          <w:tcPr>
            <w:tcW w:w="113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F6999EB" w14:textId="6FC695A1" w:rsidR="14DF1C25" w:rsidRDefault="14DF1C25" w:rsidP="14DF1C25">
            <w:r w:rsidRPr="14DF1C25">
              <w:rPr>
                <w:rFonts w:ascii="Calibri" w:eastAsia="Calibri" w:hAnsi="Calibri" w:cs="Calibri"/>
                <w:color w:val="000000" w:themeColor="text1"/>
              </w:rPr>
              <w:t>4</w:t>
            </w:r>
          </w:p>
        </w:tc>
        <w:tc>
          <w:tcPr>
            <w:tcW w:w="113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EEDC912" w14:textId="43427E4D" w:rsidR="14DF1C25" w:rsidRDefault="14DF1C25" w:rsidP="14DF1C25">
            <w:r w:rsidRPr="14DF1C25">
              <w:rPr>
                <w:rFonts w:ascii="Calibri" w:eastAsia="Calibri" w:hAnsi="Calibri" w:cs="Calibri"/>
                <w:color w:val="000000" w:themeColor="text1"/>
              </w:rPr>
              <w:t>4</w:t>
            </w:r>
          </w:p>
        </w:tc>
        <w:tc>
          <w:tcPr>
            <w:tcW w:w="113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7C08B9AA" w14:textId="046754C2" w:rsidR="14DF1C25" w:rsidRDefault="14DF1C25" w:rsidP="14DF1C25">
            <w:r w:rsidRPr="14DF1C25">
              <w:rPr>
                <w:rFonts w:ascii="Calibri" w:eastAsia="Calibri" w:hAnsi="Calibri" w:cs="Calibri"/>
                <w:color w:val="000000" w:themeColor="text1"/>
              </w:rPr>
              <w:t>Ethernet interface</w:t>
            </w:r>
          </w:p>
        </w:tc>
        <w:tc>
          <w:tcPr>
            <w:tcW w:w="141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974DE86" w14:textId="3B37963E" w:rsidR="14DF1C25" w:rsidRDefault="14DF1C25" w:rsidP="14DF1C25">
            <w:r w:rsidRPr="14DF1C25">
              <w:rPr>
                <w:rFonts w:ascii="Calibri" w:eastAsia="Calibri" w:hAnsi="Calibri" w:cs="Calibri"/>
                <w:color w:val="000000" w:themeColor="text1"/>
              </w:rPr>
              <w:t>No</w:t>
            </w:r>
          </w:p>
        </w:tc>
      </w:tr>
      <w:tr w:rsidR="14DF1C25" w14:paraId="6EFCD10F" w14:textId="77777777" w:rsidTr="004F4C80">
        <w:trPr>
          <w:trHeight w:val="315"/>
        </w:trPr>
        <w:tc>
          <w:tcPr>
            <w:tcW w:w="1838" w:type="dxa"/>
            <w:vMerge/>
            <w:tcBorders>
              <w:left w:val="single" w:sz="4" w:space="0" w:color="auto"/>
              <w:right w:val="single" w:sz="4" w:space="0" w:color="auto"/>
            </w:tcBorders>
            <w:vAlign w:val="center"/>
          </w:tcPr>
          <w:p w14:paraId="3C5EBD9B" w14:textId="77777777" w:rsidR="004F1738" w:rsidRDefault="004F1738"/>
        </w:tc>
        <w:tc>
          <w:tcPr>
            <w:tcW w:w="170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BA755DB" w14:textId="3C4C4A4E" w:rsidR="14DF1C25" w:rsidRDefault="14DF1C25" w:rsidP="14DF1C25">
            <w:r w:rsidRPr="14DF1C25">
              <w:rPr>
                <w:rFonts w:ascii="Calibri" w:eastAsia="Calibri" w:hAnsi="Calibri" w:cs="Calibri"/>
                <w:color w:val="000000" w:themeColor="text1"/>
              </w:rPr>
              <w:t>USB</w:t>
            </w:r>
          </w:p>
        </w:tc>
        <w:tc>
          <w:tcPr>
            <w:tcW w:w="12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B0A430F" w14:textId="482DAFC5" w:rsidR="14DF1C25" w:rsidRDefault="14DF1C25" w:rsidP="14DF1C25">
            <w:r w:rsidRPr="14DF1C25">
              <w:rPr>
                <w:rFonts w:ascii="Calibri" w:eastAsia="Calibri" w:hAnsi="Calibri" w:cs="Calibri"/>
                <w:color w:val="000000" w:themeColor="text1"/>
              </w:rPr>
              <w:t xml:space="preserve"> USB</w:t>
            </w:r>
          </w:p>
        </w:tc>
        <w:tc>
          <w:tcPr>
            <w:tcW w:w="113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36882FB" w14:textId="33023C4B" w:rsidR="14DF1C25" w:rsidRDefault="14DF1C25" w:rsidP="14DF1C25">
            <w:r w:rsidRPr="14DF1C25">
              <w:rPr>
                <w:rFonts w:ascii="Calibri" w:eastAsia="Calibri" w:hAnsi="Calibri" w:cs="Calibri"/>
                <w:color w:val="000000" w:themeColor="text1"/>
              </w:rPr>
              <w:t>5</w:t>
            </w:r>
          </w:p>
        </w:tc>
        <w:tc>
          <w:tcPr>
            <w:tcW w:w="113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A139E9F" w14:textId="68AD17C2" w:rsidR="14DF1C25" w:rsidRDefault="14DF1C25" w:rsidP="14DF1C25">
            <w:r w:rsidRPr="14DF1C25">
              <w:rPr>
                <w:rFonts w:ascii="Calibri" w:eastAsia="Calibri" w:hAnsi="Calibri" w:cs="Calibri"/>
                <w:color w:val="000000" w:themeColor="text1"/>
              </w:rPr>
              <w:t>5</w:t>
            </w:r>
          </w:p>
        </w:tc>
        <w:tc>
          <w:tcPr>
            <w:tcW w:w="113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A538E4B" w14:textId="397A46C5" w:rsidR="14DF1C25" w:rsidRDefault="14DF1C25" w:rsidP="14DF1C25">
            <w:r w:rsidRPr="14DF1C25">
              <w:rPr>
                <w:rFonts w:ascii="Calibri" w:eastAsia="Calibri" w:hAnsi="Calibri" w:cs="Calibri"/>
                <w:color w:val="000000" w:themeColor="text1"/>
              </w:rPr>
              <w:t>USB</w:t>
            </w:r>
          </w:p>
        </w:tc>
        <w:tc>
          <w:tcPr>
            <w:tcW w:w="141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A76876F" w14:textId="0C98C275" w:rsidR="14DF1C25" w:rsidRDefault="14DF1C25" w:rsidP="14DF1C25">
            <w:r w:rsidRPr="14DF1C25">
              <w:rPr>
                <w:rFonts w:ascii="Calibri" w:eastAsia="Calibri" w:hAnsi="Calibri" w:cs="Calibri"/>
                <w:color w:val="000000" w:themeColor="text1"/>
              </w:rPr>
              <w:t>No</w:t>
            </w:r>
          </w:p>
        </w:tc>
      </w:tr>
      <w:tr w:rsidR="14DF1C25" w14:paraId="55E8DDCB" w14:textId="77777777" w:rsidTr="004F4C80">
        <w:trPr>
          <w:trHeight w:val="315"/>
        </w:trPr>
        <w:tc>
          <w:tcPr>
            <w:tcW w:w="1838" w:type="dxa"/>
            <w:vMerge/>
            <w:tcBorders>
              <w:left w:val="single" w:sz="4" w:space="0" w:color="auto"/>
              <w:right w:val="single" w:sz="4" w:space="0" w:color="auto"/>
            </w:tcBorders>
            <w:vAlign w:val="center"/>
          </w:tcPr>
          <w:p w14:paraId="02A215FE" w14:textId="77777777" w:rsidR="004F1738" w:rsidRDefault="004F1738"/>
        </w:tc>
        <w:tc>
          <w:tcPr>
            <w:tcW w:w="1701" w:type="dxa"/>
            <w:vMerge w:val="restart"/>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6A88DBF" w14:textId="7FC26F22" w:rsidR="14DF1C25" w:rsidRDefault="14DF1C25" w:rsidP="14DF1C25">
            <w:r w:rsidRPr="14DF1C25">
              <w:rPr>
                <w:rFonts w:ascii="Calibri" w:eastAsia="Calibri" w:hAnsi="Calibri" w:cs="Calibri"/>
                <w:color w:val="000000" w:themeColor="text1"/>
              </w:rPr>
              <w:t>GPS</w:t>
            </w:r>
          </w:p>
        </w:tc>
        <w:tc>
          <w:tcPr>
            <w:tcW w:w="12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A3F0AB5" w14:textId="699D8FEE" w:rsidR="14DF1C25" w:rsidRDefault="006B75DE" w:rsidP="14DF1C25">
            <w:r>
              <w:rPr>
                <w:rFonts w:ascii="Calibri" w:eastAsia="Calibri" w:hAnsi="Calibri" w:cs="Calibri"/>
                <w:color w:val="000000" w:themeColor="text1"/>
              </w:rPr>
              <w:t>10Mhz</w:t>
            </w:r>
          </w:p>
        </w:tc>
        <w:tc>
          <w:tcPr>
            <w:tcW w:w="113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DA3380E" w14:textId="2560BEE1" w:rsidR="14DF1C25" w:rsidRDefault="14DF1C25" w:rsidP="14DF1C25">
            <w:r w:rsidRPr="14DF1C25">
              <w:rPr>
                <w:rFonts w:ascii="Calibri" w:eastAsia="Calibri" w:hAnsi="Calibri" w:cs="Calibri"/>
                <w:color w:val="000000" w:themeColor="text1"/>
              </w:rPr>
              <w:t>6</w:t>
            </w:r>
          </w:p>
        </w:tc>
        <w:tc>
          <w:tcPr>
            <w:tcW w:w="113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D66A222" w14:textId="07DDB961" w:rsidR="14DF1C25" w:rsidRDefault="14DF1C25" w:rsidP="14DF1C25">
            <w:r w:rsidRPr="14DF1C25">
              <w:rPr>
                <w:rFonts w:ascii="Calibri" w:eastAsia="Calibri" w:hAnsi="Calibri" w:cs="Calibri"/>
                <w:color w:val="000000" w:themeColor="text1"/>
              </w:rPr>
              <w:t>6</w:t>
            </w:r>
          </w:p>
        </w:tc>
        <w:tc>
          <w:tcPr>
            <w:tcW w:w="113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3ED1A42" w14:textId="69241325" w:rsidR="14DF1C25" w:rsidRDefault="14DF1C25" w:rsidP="14DF1C25">
            <w:r w:rsidRPr="14DF1C25">
              <w:rPr>
                <w:rFonts w:ascii="Calibri" w:eastAsia="Calibri" w:hAnsi="Calibri" w:cs="Calibri"/>
                <w:color w:val="000000" w:themeColor="text1"/>
              </w:rPr>
              <w:t>GPS</w:t>
            </w:r>
          </w:p>
        </w:tc>
        <w:tc>
          <w:tcPr>
            <w:tcW w:w="141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79F75D00" w14:textId="1EF3CB7B" w:rsidR="14DF1C25" w:rsidRDefault="14DF1C25" w:rsidP="14DF1C25">
            <w:r w:rsidRPr="14DF1C25">
              <w:rPr>
                <w:rFonts w:ascii="Calibri" w:eastAsia="Calibri" w:hAnsi="Calibri" w:cs="Calibri"/>
                <w:color w:val="000000" w:themeColor="text1"/>
              </w:rPr>
              <w:t>No</w:t>
            </w:r>
          </w:p>
        </w:tc>
      </w:tr>
      <w:tr w:rsidR="008B58C5" w14:paraId="3088A58A" w14:textId="77777777" w:rsidTr="004F4C80">
        <w:trPr>
          <w:trHeight w:val="315"/>
        </w:trPr>
        <w:tc>
          <w:tcPr>
            <w:tcW w:w="1838" w:type="dxa"/>
            <w:vMerge/>
            <w:tcBorders>
              <w:left w:val="single" w:sz="4" w:space="0" w:color="auto"/>
              <w:right w:val="single" w:sz="4" w:space="0" w:color="auto"/>
            </w:tcBorders>
            <w:vAlign w:val="center"/>
          </w:tcPr>
          <w:p w14:paraId="4C87FE27" w14:textId="77777777" w:rsidR="008B58C5" w:rsidRDefault="008B58C5"/>
        </w:tc>
        <w:tc>
          <w:tcPr>
            <w:tcW w:w="1701" w:type="dxa"/>
            <w:vMerge/>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82DFA7B" w14:textId="77777777" w:rsidR="008B58C5" w:rsidRPr="14DF1C25" w:rsidRDefault="008B58C5" w:rsidP="14DF1C25">
            <w:pPr>
              <w:rPr>
                <w:rFonts w:ascii="Calibri" w:eastAsia="Calibri" w:hAnsi="Calibri" w:cs="Calibri"/>
                <w:color w:val="000000" w:themeColor="text1"/>
              </w:rPr>
            </w:pPr>
          </w:p>
        </w:tc>
        <w:tc>
          <w:tcPr>
            <w:tcW w:w="12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6EF1222" w14:textId="3BCF735E" w:rsidR="008B58C5" w:rsidRPr="14DF1C25" w:rsidRDefault="006B75DE" w:rsidP="14DF1C25">
            <w:pPr>
              <w:rPr>
                <w:rFonts w:ascii="Calibri" w:eastAsia="Calibri" w:hAnsi="Calibri" w:cs="Calibri"/>
                <w:color w:val="000000" w:themeColor="text1"/>
              </w:rPr>
            </w:pPr>
            <w:r>
              <w:rPr>
                <w:rFonts w:ascii="Calibri" w:eastAsia="Calibri" w:hAnsi="Calibri" w:cs="Calibri"/>
                <w:color w:val="000000" w:themeColor="text1"/>
              </w:rPr>
              <w:t>1PPS</w:t>
            </w:r>
          </w:p>
        </w:tc>
        <w:tc>
          <w:tcPr>
            <w:tcW w:w="113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C9766D7" w14:textId="61782B3F" w:rsidR="008B58C5" w:rsidRPr="14DF1C25" w:rsidRDefault="00DC5E78" w:rsidP="14DF1C25">
            <w:pPr>
              <w:rPr>
                <w:rFonts w:ascii="Calibri" w:eastAsia="Calibri" w:hAnsi="Calibri" w:cs="Calibri"/>
                <w:color w:val="000000" w:themeColor="text1"/>
              </w:rPr>
            </w:pPr>
            <w:r>
              <w:rPr>
                <w:rFonts w:ascii="Calibri" w:eastAsia="Calibri" w:hAnsi="Calibri" w:cs="Calibri"/>
                <w:color w:val="000000" w:themeColor="text1"/>
              </w:rPr>
              <w:t>7</w:t>
            </w:r>
          </w:p>
        </w:tc>
        <w:tc>
          <w:tcPr>
            <w:tcW w:w="113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750FA55" w14:textId="390DCCD7" w:rsidR="008B58C5" w:rsidRPr="14DF1C25" w:rsidRDefault="00DC5E78" w:rsidP="14DF1C25">
            <w:pPr>
              <w:rPr>
                <w:rFonts w:ascii="Calibri" w:eastAsia="Calibri" w:hAnsi="Calibri" w:cs="Calibri"/>
                <w:color w:val="000000" w:themeColor="text1"/>
              </w:rPr>
            </w:pPr>
            <w:r>
              <w:rPr>
                <w:rFonts w:ascii="Calibri" w:eastAsia="Calibri" w:hAnsi="Calibri" w:cs="Calibri"/>
                <w:color w:val="000000" w:themeColor="text1"/>
              </w:rPr>
              <w:t>7</w:t>
            </w:r>
          </w:p>
        </w:tc>
        <w:tc>
          <w:tcPr>
            <w:tcW w:w="113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8A05981" w14:textId="31A20005" w:rsidR="008B58C5" w:rsidRPr="14DF1C25" w:rsidRDefault="00DC5E78" w:rsidP="14DF1C25">
            <w:pPr>
              <w:rPr>
                <w:rFonts w:ascii="Calibri" w:eastAsia="Calibri" w:hAnsi="Calibri" w:cs="Calibri"/>
                <w:color w:val="000000" w:themeColor="text1"/>
              </w:rPr>
            </w:pPr>
            <w:r>
              <w:rPr>
                <w:rFonts w:ascii="Calibri" w:eastAsia="Calibri" w:hAnsi="Calibri" w:cs="Calibri"/>
                <w:color w:val="000000" w:themeColor="text1"/>
              </w:rPr>
              <w:t>GPS</w:t>
            </w:r>
          </w:p>
        </w:tc>
        <w:tc>
          <w:tcPr>
            <w:tcW w:w="141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A96A6C4" w14:textId="64491EFC" w:rsidR="008B58C5" w:rsidRPr="14DF1C25" w:rsidRDefault="00E47556" w:rsidP="14DF1C25">
            <w:pPr>
              <w:rPr>
                <w:rFonts w:ascii="Calibri" w:eastAsia="Calibri" w:hAnsi="Calibri" w:cs="Calibri"/>
                <w:color w:val="000000" w:themeColor="text1"/>
              </w:rPr>
            </w:pPr>
            <w:r>
              <w:rPr>
                <w:rFonts w:ascii="Calibri" w:eastAsia="Calibri" w:hAnsi="Calibri" w:cs="Calibri"/>
                <w:color w:val="000000" w:themeColor="text1"/>
              </w:rPr>
              <w:t>No</w:t>
            </w:r>
          </w:p>
        </w:tc>
      </w:tr>
      <w:tr w:rsidR="008B58C5" w14:paraId="2FC74018" w14:textId="77777777" w:rsidTr="004F4C80">
        <w:trPr>
          <w:trHeight w:val="315"/>
        </w:trPr>
        <w:tc>
          <w:tcPr>
            <w:tcW w:w="1838" w:type="dxa"/>
            <w:vMerge/>
            <w:tcBorders>
              <w:left w:val="single" w:sz="4" w:space="0" w:color="auto"/>
              <w:right w:val="single" w:sz="4" w:space="0" w:color="auto"/>
            </w:tcBorders>
            <w:vAlign w:val="center"/>
          </w:tcPr>
          <w:p w14:paraId="67CE4EA4" w14:textId="77777777" w:rsidR="008B58C5" w:rsidRDefault="008B58C5"/>
        </w:tc>
        <w:tc>
          <w:tcPr>
            <w:tcW w:w="1701" w:type="dxa"/>
            <w:vMerge/>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70ABD087" w14:textId="77777777" w:rsidR="008B58C5" w:rsidRPr="14DF1C25" w:rsidRDefault="008B58C5" w:rsidP="14DF1C25">
            <w:pPr>
              <w:rPr>
                <w:rFonts w:ascii="Calibri" w:eastAsia="Calibri" w:hAnsi="Calibri" w:cs="Calibri"/>
                <w:color w:val="000000" w:themeColor="text1"/>
              </w:rPr>
            </w:pPr>
          </w:p>
        </w:tc>
        <w:tc>
          <w:tcPr>
            <w:tcW w:w="12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A6BBAEA" w14:textId="5FF4CDD8" w:rsidR="008B58C5" w:rsidRPr="14DF1C25" w:rsidRDefault="006B75DE" w:rsidP="14DF1C25">
            <w:pPr>
              <w:rPr>
                <w:rFonts w:ascii="Calibri" w:eastAsia="Calibri" w:hAnsi="Calibri" w:cs="Calibri"/>
                <w:color w:val="000000" w:themeColor="text1"/>
              </w:rPr>
            </w:pPr>
            <w:r>
              <w:rPr>
                <w:rFonts w:ascii="Calibri" w:eastAsia="Calibri" w:hAnsi="Calibri" w:cs="Calibri"/>
                <w:color w:val="000000" w:themeColor="text1"/>
              </w:rPr>
              <w:t>ToD</w:t>
            </w:r>
          </w:p>
        </w:tc>
        <w:tc>
          <w:tcPr>
            <w:tcW w:w="113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1EE5DD3" w14:textId="5A1FF33E" w:rsidR="008B58C5" w:rsidRPr="14DF1C25" w:rsidRDefault="00DC5E78" w:rsidP="14DF1C25">
            <w:pPr>
              <w:rPr>
                <w:rFonts w:ascii="Calibri" w:eastAsia="Calibri" w:hAnsi="Calibri" w:cs="Calibri"/>
                <w:color w:val="000000" w:themeColor="text1"/>
              </w:rPr>
            </w:pPr>
            <w:r>
              <w:rPr>
                <w:rFonts w:ascii="Calibri" w:eastAsia="Calibri" w:hAnsi="Calibri" w:cs="Calibri"/>
                <w:color w:val="000000" w:themeColor="text1"/>
              </w:rPr>
              <w:t>8</w:t>
            </w:r>
          </w:p>
        </w:tc>
        <w:tc>
          <w:tcPr>
            <w:tcW w:w="113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092580C" w14:textId="16C365D2" w:rsidR="008B58C5" w:rsidRPr="14DF1C25" w:rsidRDefault="00DC5E78" w:rsidP="14DF1C25">
            <w:pPr>
              <w:rPr>
                <w:rFonts w:ascii="Calibri" w:eastAsia="Calibri" w:hAnsi="Calibri" w:cs="Calibri"/>
                <w:color w:val="000000" w:themeColor="text1"/>
              </w:rPr>
            </w:pPr>
            <w:r>
              <w:rPr>
                <w:rFonts w:ascii="Calibri" w:eastAsia="Calibri" w:hAnsi="Calibri" w:cs="Calibri"/>
                <w:color w:val="000000" w:themeColor="text1"/>
              </w:rPr>
              <w:t>8</w:t>
            </w:r>
          </w:p>
        </w:tc>
        <w:tc>
          <w:tcPr>
            <w:tcW w:w="113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9488984" w14:textId="22A54326" w:rsidR="008B58C5" w:rsidRPr="14DF1C25" w:rsidRDefault="00DC5E78" w:rsidP="14DF1C25">
            <w:pPr>
              <w:rPr>
                <w:rFonts w:ascii="Calibri" w:eastAsia="Calibri" w:hAnsi="Calibri" w:cs="Calibri"/>
                <w:color w:val="000000" w:themeColor="text1"/>
              </w:rPr>
            </w:pPr>
            <w:r>
              <w:rPr>
                <w:rFonts w:ascii="Calibri" w:eastAsia="Calibri" w:hAnsi="Calibri" w:cs="Calibri"/>
                <w:color w:val="000000" w:themeColor="text1"/>
              </w:rPr>
              <w:t>GPS</w:t>
            </w:r>
          </w:p>
        </w:tc>
        <w:tc>
          <w:tcPr>
            <w:tcW w:w="141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4ED07FE4" w14:textId="4F60084D" w:rsidR="008B58C5" w:rsidRPr="14DF1C25" w:rsidRDefault="00E47556" w:rsidP="14DF1C25">
            <w:pPr>
              <w:rPr>
                <w:rFonts w:ascii="Calibri" w:eastAsia="Calibri" w:hAnsi="Calibri" w:cs="Calibri"/>
                <w:color w:val="000000" w:themeColor="text1"/>
              </w:rPr>
            </w:pPr>
            <w:r>
              <w:rPr>
                <w:rFonts w:ascii="Calibri" w:eastAsia="Calibri" w:hAnsi="Calibri" w:cs="Calibri"/>
                <w:color w:val="000000" w:themeColor="text1"/>
              </w:rPr>
              <w:t>No</w:t>
            </w:r>
          </w:p>
        </w:tc>
      </w:tr>
      <w:tr w:rsidR="14DF1C25" w14:paraId="7435D29E" w14:textId="77777777" w:rsidTr="004F4C80">
        <w:trPr>
          <w:trHeight w:val="315"/>
        </w:trPr>
        <w:tc>
          <w:tcPr>
            <w:tcW w:w="1838" w:type="dxa"/>
            <w:vMerge/>
            <w:tcBorders>
              <w:left w:val="single" w:sz="4" w:space="0" w:color="auto"/>
              <w:right w:val="single" w:sz="4" w:space="0" w:color="auto"/>
            </w:tcBorders>
            <w:vAlign w:val="center"/>
          </w:tcPr>
          <w:p w14:paraId="71B3B6A6" w14:textId="77777777" w:rsidR="004F1738" w:rsidRDefault="004F1738"/>
        </w:tc>
        <w:tc>
          <w:tcPr>
            <w:tcW w:w="1701" w:type="dxa"/>
            <w:vMerge w:val="restart"/>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C5C43AF" w14:textId="43970AB2" w:rsidR="14DF1C25" w:rsidRDefault="14DF1C25" w:rsidP="14DF1C25">
            <w:r w:rsidRPr="14DF1C25">
              <w:rPr>
                <w:rFonts w:ascii="Calibri" w:eastAsia="Calibri" w:hAnsi="Calibri" w:cs="Calibri"/>
                <w:color w:val="000000" w:themeColor="text1"/>
              </w:rPr>
              <w:t>BITS</w:t>
            </w:r>
          </w:p>
        </w:tc>
        <w:tc>
          <w:tcPr>
            <w:tcW w:w="12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BD2EC82" w14:textId="293119BF" w:rsidR="14DF1C25" w:rsidRDefault="14DF1C25" w:rsidP="14DF1C25">
            <w:r w:rsidRPr="14DF1C25">
              <w:rPr>
                <w:rFonts w:ascii="Calibri" w:eastAsia="Calibri" w:hAnsi="Calibri" w:cs="Calibri"/>
                <w:color w:val="000000" w:themeColor="text1"/>
              </w:rPr>
              <w:t>BITS</w:t>
            </w:r>
            <w:r w:rsidR="00DC5E78">
              <w:rPr>
                <w:rFonts w:ascii="Calibri" w:eastAsia="Calibri" w:hAnsi="Calibri" w:cs="Calibri"/>
                <w:color w:val="000000" w:themeColor="text1"/>
              </w:rPr>
              <w:t xml:space="preserve"> 1</w:t>
            </w:r>
          </w:p>
        </w:tc>
        <w:tc>
          <w:tcPr>
            <w:tcW w:w="113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FDC79C2" w14:textId="5E3B02F5" w:rsidR="14DF1C25" w:rsidRDefault="00DC5E78" w:rsidP="14DF1C25">
            <w:r>
              <w:rPr>
                <w:rFonts w:ascii="Calibri" w:eastAsia="Calibri" w:hAnsi="Calibri" w:cs="Calibri"/>
                <w:color w:val="000000" w:themeColor="text1"/>
              </w:rPr>
              <w:t>9</w:t>
            </w:r>
          </w:p>
        </w:tc>
        <w:tc>
          <w:tcPr>
            <w:tcW w:w="113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4F39DDF5" w14:textId="651792B6" w:rsidR="14DF1C25" w:rsidRDefault="00DC5E78" w:rsidP="14DF1C25">
            <w:r>
              <w:rPr>
                <w:rFonts w:ascii="Calibri" w:eastAsia="Calibri" w:hAnsi="Calibri" w:cs="Calibri"/>
                <w:color w:val="000000" w:themeColor="text1"/>
              </w:rPr>
              <w:t>9</w:t>
            </w:r>
          </w:p>
        </w:tc>
        <w:tc>
          <w:tcPr>
            <w:tcW w:w="113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CA25338" w14:textId="48A66D2E" w:rsidR="14DF1C25" w:rsidRDefault="14DF1C25" w:rsidP="14DF1C25">
            <w:r w:rsidRPr="14DF1C25">
              <w:rPr>
                <w:rFonts w:ascii="Calibri" w:eastAsia="Calibri" w:hAnsi="Calibri" w:cs="Calibri"/>
                <w:color w:val="000000" w:themeColor="text1"/>
              </w:rPr>
              <w:t>BITS</w:t>
            </w:r>
          </w:p>
        </w:tc>
        <w:tc>
          <w:tcPr>
            <w:tcW w:w="141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F7B5DAA" w14:textId="60F93458" w:rsidR="14DF1C25" w:rsidRDefault="14DF1C25" w:rsidP="14DF1C25">
            <w:r w:rsidRPr="14DF1C25">
              <w:rPr>
                <w:rFonts w:ascii="Calibri" w:eastAsia="Calibri" w:hAnsi="Calibri" w:cs="Calibri"/>
                <w:color w:val="000000" w:themeColor="text1"/>
              </w:rPr>
              <w:t>No</w:t>
            </w:r>
          </w:p>
        </w:tc>
      </w:tr>
      <w:tr w:rsidR="00DC5E78" w14:paraId="36A7DEB1" w14:textId="77777777" w:rsidTr="004F4C80">
        <w:trPr>
          <w:trHeight w:val="315"/>
        </w:trPr>
        <w:tc>
          <w:tcPr>
            <w:tcW w:w="1838" w:type="dxa"/>
            <w:vMerge/>
            <w:tcBorders>
              <w:left w:val="single" w:sz="4" w:space="0" w:color="auto"/>
              <w:right w:val="single" w:sz="4" w:space="0" w:color="auto"/>
            </w:tcBorders>
            <w:vAlign w:val="center"/>
          </w:tcPr>
          <w:p w14:paraId="2D2049B9" w14:textId="77777777" w:rsidR="00DC5E78" w:rsidRDefault="00DC5E78"/>
        </w:tc>
        <w:tc>
          <w:tcPr>
            <w:tcW w:w="1701" w:type="dxa"/>
            <w:vMerge/>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4AB8F7AD" w14:textId="77777777" w:rsidR="00DC5E78" w:rsidRPr="14DF1C25" w:rsidRDefault="00DC5E78" w:rsidP="14DF1C25">
            <w:pPr>
              <w:rPr>
                <w:rFonts w:ascii="Calibri" w:eastAsia="Calibri" w:hAnsi="Calibri" w:cs="Calibri"/>
                <w:color w:val="000000" w:themeColor="text1"/>
              </w:rPr>
            </w:pPr>
          </w:p>
        </w:tc>
        <w:tc>
          <w:tcPr>
            <w:tcW w:w="12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5028DE7" w14:textId="1DD02881" w:rsidR="00DC5E78" w:rsidRPr="14DF1C25" w:rsidRDefault="00DC5E78" w:rsidP="14DF1C25">
            <w:pPr>
              <w:rPr>
                <w:rFonts w:ascii="Calibri" w:eastAsia="Calibri" w:hAnsi="Calibri" w:cs="Calibri"/>
                <w:color w:val="000000" w:themeColor="text1"/>
              </w:rPr>
            </w:pPr>
            <w:r>
              <w:rPr>
                <w:rFonts w:ascii="Calibri" w:eastAsia="Calibri" w:hAnsi="Calibri" w:cs="Calibri"/>
                <w:color w:val="000000" w:themeColor="text1"/>
              </w:rPr>
              <w:t>BITS 2</w:t>
            </w:r>
          </w:p>
        </w:tc>
        <w:tc>
          <w:tcPr>
            <w:tcW w:w="113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E0A9988" w14:textId="23E2613E" w:rsidR="00DC5E78" w:rsidRPr="14DF1C25" w:rsidRDefault="00DC5E78" w:rsidP="14DF1C25">
            <w:pPr>
              <w:rPr>
                <w:rFonts w:ascii="Calibri" w:eastAsia="Calibri" w:hAnsi="Calibri" w:cs="Calibri"/>
                <w:color w:val="000000" w:themeColor="text1"/>
              </w:rPr>
            </w:pPr>
            <w:r>
              <w:rPr>
                <w:rFonts w:ascii="Calibri" w:eastAsia="Calibri" w:hAnsi="Calibri" w:cs="Calibri"/>
                <w:color w:val="000000" w:themeColor="text1"/>
              </w:rPr>
              <w:t>10</w:t>
            </w:r>
          </w:p>
        </w:tc>
        <w:tc>
          <w:tcPr>
            <w:tcW w:w="113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7B0BC3E" w14:textId="26C09318" w:rsidR="00DC5E78" w:rsidRPr="14DF1C25" w:rsidRDefault="00DC5E78" w:rsidP="14DF1C25">
            <w:pPr>
              <w:rPr>
                <w:rFonts w:ascii="Calibri" w:eastAsia="Calibri" w:hAnsi="Calibri" w:cs="Calibri"/>
                <w:color w:val="000000" w:themeColor="text1"/>
              </w:rPr>
            </w:pPr>
            <w:r>
              <w:rPr>
                <w:rFonts w:ascii="Calibri" w:eastAsia="Calibri" w:hAnsi="Calibri" w:cs="Calibri"/>
                <w:color w:val="000000" w:themeColor="text1"/>
              </w:rPr>
              <w:t>10</w:t>
            </w:r>
          </w:p>
        </w:tc>
        <w:tc>
          <w:tcPr>
            <w:tcW w:w="113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2325517" w14:textId="395737AC" w:rsidR="00DC5E78" w:rsidRPr="14DF1C25" w:rsidRDefault="00DC5E78" w:rsidP="14DF1C25">
            <w:pPr>
              <w:rPr>
                <w:rFonts w:ascii="Calibri" w:eastAsia="Calibri" w:hAnsi="Calibri" w:cs="Calibri"/>
                <w:color w:val="000000" w:themeColor="text1"/>
              </w:rPr>
            </w:pPr>
            <w:r>
              <w:rPr>
                <w:rFonts w:ascii="Calibri" w:eastAsia="Calibri" w:hAnsi="Calibri" w:cs="Calibri"/>
                <w:color w:val="000000" w:themeColor="text1"/>
              </w:rPr>
              <w:t>BITS</w:t>
            </w:r>
          </w:p>
        </w:tc>
        <w:tc>
          <w:tcPr>
            <w:tcW w:w="141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FF72088" w14:textId="4369CC54" w:rsidR="00DC5E78" w:rsidRPr="14DF1C25" w:rsidRDefault="00E47556" w:rsidP="14DF1C25">
            <w:pPr>
              <w:rPr>
                <w:rFonts w:ascii="Calibri" w:eastAsia="Calibri" w:hAnsi="Calibri" w:cs="Calibri"/>
                <w:color w:val="000000" w:themeColor="text1"/>
              </w:rPr>
            </w:pPr>
            <w:r>
              <w:rPr>
                <w:rFonts w:ascii="Calibri" w:eastAsia="Calibri" w:hAnsi="Calibri" w:cs="Calibri"/>
                <w:color w:val="000000" w:themeColor="text1"/>
              </w:rPr>
              <w:t>No</w:t>
            </w:r>
          </w:p>
        </w:tc>
      </w:tr>
      <w:tr w:rsidR="14DF1C25" w14:paraId="0E0B8760" w14:textId="77777777" w:rsidTr="004F4C80">
        <w:trPr>
          <w:trHeight w:val="315"/>
        </w:trPr>
        <w:tc>
          <w:tcPr>
            <w:tcW w:w="1838" w:type="dxa"/>
            <w:vMerge/>
            <w:tcBorders>
              <w:left w:val="single" w:sz="4" w:space="0" w:color="auto"/>
              <w:right w:val="single" w:sz="4" w:space="0" w:color="auto"/>
            </w:tcBorders>
            <w:vAlign w:val="center"/>
          </w:tcPr>
          <w:p w14:paraId="635F2DD7" w14:textId="77777777" w:rsidR="004F1738" w:rsidRDefault="004F1738"/>
        </w:tc>
        <w:tc>
          <w:tcPr>
            <w:tcW w:w="1701" w:type="dxa"/>
            <w:vMerge w:val="restart"/>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123B93C" w14:textId="37FEB306" w:rsidR="14DF1C25" w:rsidRDefault="14DF1C25" w:rsidP="14DF1C25">
            <w:r w:rsidRPr="14DF1C25">
              <w:rPr>
                <w:rFonts w:ascii="Calibri" w:eastAsia="Calibri" w:hAnsi="Calibri" w:cs="Calibri"/>
                <w:color w:val="000000" w:themeColor="text1"/>
              </w:rPr>
              <w:t>SYNC</w:t>
            </w:r>
          </w:p>
        </w:tc>
        <w:tc>
          <w:tcPr>
            <w:tcW w:w="12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947FCA0" w14:textId="53FCB90A" w:rsidR="14DF1C25" w:rsidRDefault="14DF1C25" w:rsidP="14DF1C25">
            <w:r w:rsidRPr="14DF1C25">
              <w:rPr>
                <w:rFonts w:ascii="Calibri" w:eastAsia="Calibri" w:hAnsi="Calibri" w:cs="Calibri"/>
                <w:color w:val="000000" w:themeColor="text1"/>
              </w:rPr>
              <w:t>SYNC</w:t>
            </w:r>
            <w:r w:rsidR="00E47556">
              <w:rPr>
                <w:rFonts w:ascii="Calibri" w:eastAsia="Calibri" w:hAnsi="Calibri" w:cs="Calibri"/>
                <w:color w:val="000000" w:themeColor="text1"/>
              </w:rPr>
              <w:t xml:space="preserve"> 1</w:t>
            </w:r>
          </w:p>
        </w:tc>
        <w:tc>
          <w:tcPr>
            <w:tcW w:w="113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70C1FD2" w14:textId="4BF9F0E5" w:rsidR="14DF1C25" w:rsidRDefault="00E47556" w:rsidP="14DF1C25">
            <w:r>
              <w:rPr>
                <w:rFonts w:ascii="Calibri" w:eastAsia="Calibri" w:hAnsi="Calibri" w:cs="Calibri"/>
                <w:color w:val="000000" w:themeColor="text1"/>
              </w:rPr>
              <w:t>11</w:t>
            </w:r>
          </w:p>
        </w:tc>
        <w:tc>
          <w:tcPr>
            <w:tcW w:w="113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4BAB126" w14:textId="48BECB32" w:rsidR="14DF1C25" w:rsidRDefault="00E47556" w:rsidP="14DF1C25">
            <w:r>
              <w:rPr>
                <w:rFonts w:ascii="Calibri" w:eastAsia="Calibri" w:hAnsi="Calibri" w:cs="Calibri"/>
                <w:color w:val="000000" w:themeColor="text1"/>
              </w:rPr>
              <w:t>11</w:t>
            </w:r>
          </w:p>
        </w:tc>
        <w:tc>
          <w:tcPr>
            <w:tcW w:w="113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7D79EFF" w14:textId="32B9AA72" w:rsidR="14DF1C25" w:rsidRDefault="14DF1C25" w:rsidP="14DF1C25">
            <w:r w:rsidRPr="14DF1C25">
              <w:rPr>
                <w:rFonts w:ascii="Calibri" w:eastAsia="Calibri" w:hAnsi="Calibri" w:cs="Calibri"/>
                <w:color w:val="000000" w:themeColor="text1"/>
              </w:rPr>
              <w:t>SYNC</w:t>
            </w:r>
          </w:p>
        </w:tc>
        <w:tc>
          <w:tcPr>
            <w:tcW w:w="141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80112B2" w14:textId="021699DE" w:rsidR="14DF1C25" w:rsidRDefault="14DF1C25" w:rsidP="14DF1C25">
            <w:r w:rsidRPr="14DF1C25">
              <w:rPr>
                <w:rFonts w:ascii="Calibri" w:eastAsia="Calibri" w:hAnsi="Calibri" w:cs="Calibri"/>
                <w:color w:val="000000" w:themeColor="text1"/>
              </w:rPr>
              <w:t>No</w:t>
            </w:r>
          </w:p>
        </w:tc>
      </w:tr>
      <w:tr w:rsidR="00E47556" w14:paraId="303C474D" w14:textId="77777777" w:rsidTr="004F4C80">
        <w:trPr>
          <w:trHeight w:val="315"/>
        </w:trPr>
        <w:tc>
          <w:tcPr>
            <w:tcW w:w="1838" w:type="dxa"/>
            <w:vMerge/>
            <w:tcBorders>
              <w:left w:val="single" w:sz="4" w:space="0" w:color="auto"/>
              <w:right w:val="single" w:sz="4" w:space="0" w:color="auto"/>
            </w:tcBorders>
            <w:vAlign w:val="center"/>
          </w:tcPr>
          <w:p w14:paraId="622F9F87" w14:textId="77777777" w:rsidR="00E47556" w:rsidRDefault="00E47556"/>
        </w:tc>
        <w:tc>
          <w:tcPr>
            <w:tcW w:w="1701" w:type="dxa"/>
            <w:vMerge/>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807FBC6" w14:textId="77777777" w:rsidR="00E47556" w:rsidRPr="14DF1C25" w:rsidRDefault="00E47556" w:rsidP="14DF1C25">
            <w:pPr>
              <w:rPr>
                <w:rFonts w:ascii="Calibri" w:eastAsia="Calibri" w:hAnsi="Calibri" w:cs="Calibri"/>
                <w:color w:val="000000" w:themeColor="text1"/>
              </w:rPr>
            </w:pPr>
          </w:p>
        </w:tc>
        <w:tc>
          <w:tcPr>
            <w:tcW w:w="12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4552ACD4" w14:textId="04A19529" w:rsidR="00E47556" w:rsidRPr="14DF1C25" w:rsidRDefault="00E47556" w:rsidP="14DF1C25">
            <w:pPr>
              <w:rPr>
                <w:rFonts w:ascii="Calibri" w:eastAsia="Calibri" w:hAnsi="Calibri" w:cs="Calibri"/>
                <w:color w:val="000000" w:themeColor="text1"/>
              </w:rPr>
            </w:pPr>
            <w:r>
              <w:rPr>
                <w:rFonts w:ascii="Calibri" w:eastAsia="Calibri" w:hAnsi="Calibri" w:cs="Calibri"/>
                <w:color w:val="000000" w:themeColor="text1"/>
              </w:rPr>
              <w:t>SYNC 2</w:t>
            </w:r>
          </w:p>
        </w:tc>
        <w:tc>
          <w:tcPr>
            <w:tcW w:w="113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FBD08F3" w14:textId="35230C77" w:rsidR="00E47556" w:rsidRPr="14DF1C25" w:rsidRDefault="00E47556" w:rsidP="14DF1C25">
            <w:pPr>
              <w:rPr>
                <w:rFonts w:ascii="Calibri" w:eastAsia="Calibri" w:hAnsi="Calibri" w:cs="Calibri"/>
                <w:color w:val="000000" w:themeColor="text1"/>
              </w:rPr>
            </w:pPr>
            <w:r>
              <w:rPr>
                <w:rFonts w:ascii="Calibri" w:eastAsia="Calibri" w:hAnsi="Calibri" w:cs="Calibri"/>
                <w:color w:val="000000" w:themeColor="text1"/>
              </w:rPr>
              <w:t>12</w:t>
            </w:r>
          </w:p>
        </w:tc>
        <w:tc>
          <w:tcPr>
            <w:tcW w:w="113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20D1423" w14:textId="63BA83B7" w:rsidR="00E47556" w:rsidRPr="14DF1C25" w:rsidRDefault="00E47556" w:rsidP="14DF1C25">
            <w:pPr>
              <w:rPr>
                <w:rFonts w:ascii="Calibri" w:eastAsia="Calibri" w:hAnsi="Calibri" w:cs="Calibri"/>
                <w:color w:val="000000" w:themeColor="text1"/>
              </w:rPr>
            </w:pPr>
            <w:r>
              <w:rPr>
                <w:rFonts w:ascii="Calibri" w:eastAsia="Calibri" w:hAnsi="Calibri" w:cs="Calibri"/>
                <w:color w:val="000000" w:themeColor="text1"/>
              </w:rPr>
              <w:t>12</w:t>
            </w:r>
          </w:p>
        </w:tc>
        <w:tc>
          <w:tcPr>
            <w:tcW w:w="113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ACA75F5" w14:textId="7EA33C67" w:rsidR="00E47556" w:rsidRPr="14DF1C25" w:rsidRDefault="00E47556" w:rsidP="14DF1C25">
            <w:pPr>
              <w:rPr>
                <w:rFonts w:ascii="Calibri" w:eastAsia="Calibri" w:hAnsi="Calibri" w:cs="Calibri"/>
                <w:color w:val="000000" w:themeColor="text1"/>
              </w:rPr>
            </w:pPr>
            <w:r>
              <w:rPr>
                <w:rFonts w:ascii="Calibri" w:eastAsia="Calibri" w:hAnsi="Calibri" w:cs="Calibri"/>
                <w:color w:val="000000" w:themeColor="text1"/>
              </w:rPr>
              <w:t>SYNC</w:t>
            </w:r>
          </w:p>
        </w:tc>
        <w:tc>
          <w:tcPr>
            <w:tcW w:w="141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41BF96B" w14:textId="765ABF9A" w:rsidR="00E47556" w:rsidRPr="14DF1C25" w:rsidRDefault="00E47556" w:rsidP="14DF1C25">
            <w:pPr>
              <w:rPr>
                <w:rFonts w:ascii="Calibri" w:eastAsia="Calibri" w:hAnsi="Calibri" w:cs="Calibri"/>
                <w:color w:val="000000" w:themeColor="text1"/>
              </w:rPr>
            </w:pPr>
            <w:r>
              <w:rPr>
                <w:rFonts w:ascii="Calibri" w:eastAsia="Calibri" w:hAnsi="Calibri" w:cs="Calibri"/>
                <w:color w:val="000000" w:themeColor="text1"/>
              </w:rPr>
              <w:t>No</w:t>
            </w:r>
          </w:p>
        </w:tc>
      </w:tr>
      <w:tr w:rsidR="14DF1C25" w14:paraId="5424D45C" w14:textId="77777777" w:rsidTr="004F4C80">
        <w:trPr>
          <w:trHeight w:val="315"/>
        </w:trPr>
        <w:tc>
          <w:tcPr>
            <w:tcW w:w="1838" w:type="dxa"/>
            <w:vMerge/>
            <w:tcBorders>
              <w:left w:val="single" w:sz="4" w:space="0" w:color="auto"/>
              <w:right w:val="single" w:sz="4" w:space="0" w:color="auto"/>
            </w:tcBorders>
            <w:vAlign w:val="center"/>
          </w:tcPr>
          <w:p w14:paraId="6372B57A" w14:textId="77777777" w:rsidR="004F1738" w:rsidRDefault="004F1738"/>
        </w:tc>
        <w:tc>
          <w:tcPr>
            <w:tcW w:w="1701" w:type="dxa"/>
            <w:vMerge w:val="restart"/>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32E8C79" w14:textId="39850FC7" w:rsidR="14DF1C25" w:rsidRDefault="14DF1C25" w:rsidP="14DF1C25">
            <w:r w:rsidRPr="14DF1C25">
              <w:rPr>
                <w:rFonts w:ascii="Calibri" w:eastAsia="Calibri" w:hAnsi="Calibri" w:cs="Calibri"/>
                <w:color w:val="000000" w:themeColor="text1"/>
              </w:rPr>
              <w:t>M</w:t>
            </w:r>
            <w:r w:rsidR="00E705F7">
              <w:rPr>
                <w:rFonts w:ascii="Calibri" w:eastAsia="Calibri" w:hAnsi="Calibri" w:cs="Calibri"/>
                <w:color w:val="000000" w:themeColor="text1"/>
              </w:rPr>
              <w:t>anagement</w:t>
            </w:r>
          </w:p>
        </w:tc>
        <w:tc>
          <w:tcPr>
            <w:tcW w:w="12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AF0FB0E" w14:textId="3A9DB42E" w:rsidR="14DF1C25" w:rsidRDefault="14DF1C25" w:rsidP="14DF1C25">
            <w:r w:rsidRPr="14DF1C25">
              <w:rPr>
                <w:rFonts w:ascii="Calibri" w:eastAsia="Calibri" w:hAnsi="Calibri" w:cs="Calibri"/>
                <w:color w:val="000000" w:themeColor="text1"/>
              </w:rPr>
              <w:t>MGT LAN</w:t>
            </w:r>
            <w:r w:rsidR="00E47556">
              <w:rPr>
                <w:rFonts w:ascii="Calibri" w:eastAsia="Calibri" w:hAnsi="Calibri" w:cs="Calibri"/>
                <w:color w:val="000000" w:themeColor="text1"/>
              </w:rPr>
              <w:t xml:space="preserve"> 0</w:t>
            </w:r>
          </w:p>
        </w:tc>
        <w:tc>
          <w:tcPr>
            <w:tcW w:w="113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700F982" w14:textId="4DE491A9" w:rsidR="14DF1C25" w:rsidRDefault="00E705F7" w:rsidP="14DF1C25">
            <w:r>
              <w:rPr>
                <w:rFonts w:ascii="Calibri" w:eastAsia="Calibri" w:hAnsi="Calibri" w:cs="Calibri"/>
                <w:color w:val="000000" w:themeColor="text1"/>
              </w:rPr>
              <w:t>13</w:t>
            </w:r>
          </w:p>
        </w:tc>
        <w:tc>
          <w:tcPr>
            <w:tcW w:w="113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7CFC50C8" w14:textId="4BE37FF0" w:rsidR="14DF1C25" w:rsidRDefault="00E705F7" w:rsidP="14DF1C25">
            <w:r>
              <w:rPr>
                <w:rFonts w:ascii="Calibri" w:eastAsia="Calibri" w:hAnsi="Calibri" w:cs="Calibri"/>
                <w:color w:val="000000" w:themeColor="text1"/>
              </w:rPr>
              <w:t>13</w:t>
            </w:r>
          </w:p>
        </w:tc>
        <w:tc>
          <w:tcPr>
            <w:tcW w:w="113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4085B26" w14:textId="53A99782" w:rsidR="14DF1C25" w:rsidRDefault="00D37CF1" w:rsidP="14DF1C25">
            <w:r w:rsidRPr="14DF1C25">
              <w:rPr>
                <w:rFonts w:ascii="Calibri" w:eastAsia="Calibri" w:hAnsi="Calibri" w:cs="Calibri"/>
                <w:color w:val="000000" w:themeColor="text1"/>
              </w:rPr>
              <w:t>M</w:t>
            </w:r>
            <w:r>
              <w:rPr>
                <w:rFonts w:ascii="Calibri" w:eastAsia="Calibri" w:hAnsi="Calibri" w:cs="Calibri"/>
                <w:color w:val="000000" w:themeColor="text1"/>
              </w:rPr>
              <w:t>anagement</w:t>
            </w:r>
          </w:p>
        </w:tc>
        <w:tc>
          <w:tcPr>
            <w:tcW w:w="141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B72B620" w14:textId="4E2FDD2F" w:rsidR="14DF1C25" w:rsidRDefault="14DF1C25" w:rsidP="14DF1C25">
            <w:r w:rsidRPr="14DF1C25">
              <w:rPr>
                <w:rFonts w:ascii="Calibri" w:eastAsia="Calibri" w:hAnsi="Calibri" w:cs="Calibri"/>
                <w:color w:val="000000" w:themeColor="text1"/>
              </w:rPr>
              <w:t>No</w:t>
            </w:r>
          </w:p>
        </w:tc>
      </w:tr>
      <w:tr w:rsidR="00E47556" w14:paraId="08829DA3" w14:textId="77777777" w:rsidTr="004F4C80">
        <w:trPr>
          <w:trHeight w:val="315"/>
        </w:trPr>
        <w:tc>
          <w:tcPr>
            <w:tcW w:w="1838" w:type="dxa"/>
            <w:vMerge/>
            <w:tcBorders>
              <w:left w:val="single" w:sz="4" w:space="0" w:color="auto"/>
              <w:bottom w:val="single" w:sz="4" w:space="0" w:color="auto"/>
              <w:right w:val="single" w:sz="4" w:space="0" w:color="auto"/>
            </w:tcBorders>
            <w:vAlign w:val="center"/>
          </w:tcPr>
          <w:p w14:paraId="49347C16" w14:textId="77777777" w:rsidR="00E47556" w:rsidRDefault="00E47556"/>
        </w:tc>
        <w:tc>
          <w:tcPr>
            <w:tcW w:w="1701" w:type="dxa"/>
            <w:vMerge/>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7D8939B2" w14:textId="77777777" w:rsidR="00E47556" w:rsidRPr="14DF1C25" w:rsidRDefault="00E47556" w:rsidP="14DF1C25">
            <w:pPr>
              <w:rPr>
                <w:rFonts w:ascii="Calibri" w:eastAsia="Calibri" w:hAnsi="Calibri" w:cs="Calibri"/>
                <w:color w:val="000000" w:themeColor="text1"/>
              </w:rPr>
            </w:pPr>
          </w:p>
        </w:tc>
        <w:tc>
          <w:tcPr>
            <w:tcW w:w="12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4775C79" w14:textId="27CD4CFF" w:rsidR="00E47556" w:rsidRPr="14DF1C25" w:rsidRDefault="00E705F7" w:rsidP="14DF1C25">
            <w:pPr>
              <w:rPr>
                <w:rFonts w:ascii="Calibri" w:eastAsia="Calibri" w:hAnsi="Calibri" w:cs="Calibri"/>
                <w:color w:val="000000" w:themeColor="text1"/>
              </w:rPr>
            </w:pPr>
            <w:r>
              <w:rPr>
                <w:rFonts w:ascii="Calibri" w:eastAsia="Calibri" w:hAnsi="Calibri" w:cs="Calibri"/>
                <w:color w:val="000000" w:themeColor="text1"/>
              </w:rPr>
              <w:t>MGT LAN 1</w:t>
            </w:r>
          </w:p>
        </w:tc>
        <w:tc>
          <w:tcPr>
            <w:tcW w:w="113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42235CB5" w14:textId="0687BE57" w:rsidR="00E47556" w:rsidRPr="14DF1C25" w:rsidRDefault="00E705F7" w:rsidP="14DF1C25">
            <w:pPr>
              <w:rPr>
                <w:rFonts w:ascii="Calibri" w:eastAsia="Calibri" w:hAnsi="Calibri" w:cs="Calibri"/>
                <w:color w:val="000000" w:themeColor="text1"/>
              </w:rPr>
            </w:pPr>
            <w:r>
              <w:rPr>
                <w:rFonts w:ascii="Calibri" w:eastAsia="Calibri" w:hAnsi="Calibri" w:cs="Calibri"/>
                <w:color w:val="000000" w:themeColor="text1"/>
              </w:rPr>
              <w:t>14</w:t>
            </w:r>
          </w:p>
        </w:tc>
        <w:tc>
          <w:tcPr>
            <w:tcW w:w="113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1A861EB" w14:textId="5C82043F" w:rsidR="00E47556" w:rsidRPr="14DF1C25" w:rsidRDefault="00E705F7" w:rsidP="14DF1C25">
            <w:pPr>
              <w:rPr>
                <w:rFonts w:ascii="Calibri" w:eastAsia="Calibri" w:hAnsi="Calibri" w:cs="Calibri"/>
                <w:color w:val="000000" w:themeColor="text1"/>
              </w:rPr>
            </w:pPr>
            <w:r>
              <w:rPr>
                <w:rFonts w:ascii="Calibri" w:eastAsia="Calibri" w:hAnsi="Calibri" w:cs="Calibri"/>
                <w:color w:val="000000" w:themeColor="text1"/>
              </w:rPr>
              <w:t>14</w:t>
            </w:r>
          </w:p>
        </w:tc>
        <w:tc>
          <w:tcPr>
            <w:tcW w:w="113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3C1703B" w14:textId="78E7F31E" w:rsidR="00E47556" w:rsidRPr="14DF1C25" w:rsidRDefault="00E705F7" w:rsidP="14DF1C25">
            <w:pPr>
              <w:rPr>
                <w:rFonts w:ascii="Calibri" w:eastAsia="Calibri" w:hAnsi="Calibri" w:cs="Calibri"/>
                <w:color w:val="000000" w:themeColor="text1"/>
              </w:rPr>
            </w:pPr>
            <w:r>
              <w:rPr>
                <w:rFonts w:ascii="Calibri" w:eastAsia="Calibri" w:hAnsi="Calibri" w:cs="Calibri"/>
                <w:color w:val="000000" w:themeColor="text1"/>
              </w:rPr>
              <w:t>Management</w:t>
            </w:r>
          </w:p>
        </w:tc>
        <w:tc>
          <w:tcPr>
            <w:tcW w:w="141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7EFB4492" w14:textId="51706B94" w:rsidR="00E47556" w:rsidRPr="14DF1C25" w:rsidRDefault="00D37CF1" w:rsidP="14DF1C25">
            <w:pPr>
              <w:rPr>
                <w:rFonts w:ascii="Calibri" w:eastAsia="Calibri" w:hAnsi="Calibri" w:cs="Calibri"/>
                <w:color w:val="000000" w:themeColor="text1"/>
              </w:rPr>
            </w:pPr>
            <w:r>
              <w:rPr>
                <w:rFonts w:ascii="Calibri" w:eastAsia="Calibri" w:hAnsi="Calibri" w:cs="Calibri"/>
                <w:color w:val="000000" w:themeColor="text1"/>
              </w:rPr>
              <w:t>No</w:t>
            </w:r>
          </w:p>
        </w:tc>
      </w:tr>
    </w:tbl>
    <w:p w14:paraId="2BB774E7" w14:textId="5AA189E3" w:rsidR="003B39EA" w:rsidRPr="003B39EA" w:rsidRDefault="003B39EA" w:rsidP="003B39EA">
      <w:pPr>
        <w:pStyle w:val="BodyText"/>
        <w:rPr>
          <w:lang w:val="en-CA"/>
        </w:rPr>
      </w:pPr>
    </w:p>
    <w:p w14:paraId="28A883AC" w14:textId="77777777" w:rsidR="00F568AB" w:rsidRDefault="00F568AB" w:rsidP="00F568AB">
      <w:pPr>
        <w:pStyle w:val="Heading4"/>
        <w:rPr>
          <w:lang w:val="en-CA"/>
        </w:rPr>
      </w:pPr>
      <w:r w:rsidRPr="076E203E">
        <w:rPr>
          <w:lang w:val="en-CA"/>
        </w:rPr>
        <w:t xml:space="preserve">Pluggable Ports </w:t>
      </w:r>
      <w:commentRangeStart w:id="305"/>
      <w:commentRangeStart w:id="306"/>
      <w:commentRangeEnd w:id="305"/>
      <w:r>
        <w:rPr>
          <w:rStyle w:val="CommentReference"/>
        </w:rPr>
        <w:commentReference w:id="305"/>
      </w:r>
      <w:commentRangeEnd w:id="306"/>
      <w:r w:rsidR="006B6661">
        <w:rPr>
          <w:rStyle w:val="CommentReference"/>
        </w:rPr>
        <w:commentReference w:id="306"/>
      </w:r>
    </w:p>
    <w:bookmarkEnd w:id="26"/>
    <w:p w14:paraId="32937A9E" w14:textId="6C9D35BF" w:rsidR="00ED2FEA" w:rsidRDefault="00444988" w:rsidP="004A0B2D">
      <w:pPr>
        <w:pStyle w:val="BodyText"/>
        <w:rPr>
          <w:lang w:val="en-CA"/>
        </w:rPr>
      </w:pPr>
      <w:r>
        <w:rPr>
          <w:lang w:val="en-CA"/>
        </w:rPr>
        <w:t>NA</w:t>
      </w:r>
    </w:p>
    <w:p w14:paraId="3149D266" w14:textId="5EE227F9" w:rsidR="00A03A3A" w:rsidRDefault="00A03A3A" w:rsidP="00A03A3A">
      <w:pPr>
        <w:pStyle w:val="Heading2"/>
        <w:rPr>
          <w:lang w:val="en-CA"/>
        </w:rPr>
      </w:pPr>
      <w:bookmarkStart w:id="307" w:name="_Toc152674056"/>
      <w:bookmarkStart w:id="308" w:name="_Toc153919429"/>
      <w:r>
        <w:rPr>
          <w:lang w:val="en-CA"/>
        </w:rPr>
        <w:t>Device Model Ericsson Mini Link 669</w:t>
      </w:r>
      <w:bookmarkEnd w:id="307"/>
      <w:r w:rsidR="00A52A9C">
        <w:rPr>
          <w:lang w:val="en-CA"/>
        </w:rPr>
        <w:t>4</w:t>
      </w:r>
      <w:bookmarkEnd w:id="308"/>
    </w:p>
    <w:p w14:paraId="78196433" w14:textId="05A9C643" w:rsidR="00A03A3A" w:rsidRPr="004B0010" w:rsidRDefault="00A03A3A" w:rsidP="004B0010">
      <w:pPr>
        <w:pStyle w:val="Heading3"/>
        <w:numPr>
          <w:ilvl w:val="2"/>
          <w:numId w:val="33"/>
        </w:numPr>
        <w:rPr>
          <w:lang w:val="en-CA"/>
        </w:rPr>
      </w:pPr>
      <w:bookmarkStart w:id="309" w:name="_Toc152674058"/>
      <w:bookmarkStart w:id="310" w:name="_Toc153919430"/>
      <w:r w:rsidRPr="004B0010">
        <w:rPr>
          <w:lang w:val="en-CA"/>
        </w:rPr>
        <w:t>Device Types</w:t>
      </w:r>
      <w:bookmarkEnd w:id="309"/>
      <w:bookmarkEnd w:id="310"/>
    </w:p>
    <w:p w14:paraId="0125EDDF" w14:textId="77777777" w:rsidR="00A03A3A" w:rsidRPr="005378DA" w:rsidRDefault="00A03A3A" w:rsidP="00A03A3A">
      <w:pPr>
        <w:pStyle w:val="BodyText"/>
        <w:rPr>
          <w:lang w:val="en-CA"/>
        </w:rPr>
      </w:pPr>
      <w:r>
        <w:rPr>
          <w:lang w:val="en-CA"/>
        </w:rPr>
        <w:t xml:space="preserve"> Following device types will be configured in the BPI using Metadata Modeler. Roger’s project is not using the Rack so category should be defined as ‘Generic’</w:t>
      </w:r>
    </w:p>
    <w:p w14:paraId="27232282" w14:textId="77777777" w:rsidR="00A03A3A" w:rsidRDefault="00A03A3A" w:rsidP="00A03A3A">
      <w:pPr>
        <w:rPr>
          <w:lang w:val="en-CA"/>
        </w:rPr>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0"/>
        <w:gridCol w:w="895"/>
        <w:gridCol w:w="1339"/>
        <w:gridCol w:w="1375"/>
        <w:gridCol w:w="1412"/>
        <w:gridCol w:w="1205"/>
        <w:gridCol w:w="972"/>
        <w:gridCol w:w="990"/>
        <w:gridCol w:w="985"/>
      </w:tblGrid>
      <w:tr w:rsidR="00292229" w:rsidRPr="005232B2" w14:paraId="57E0446D" w14:textId="77777777" w:rsidTr="00704C0F">
        <w:tc>
          <w:tcPr>
            <w:tcW w:w="0" w:type="auto"/>
            <w:shd w:val="clear" w:color="auto" w:fill="548DD4" w:themeFill="text2" w:themeFillTint="99"/>
          </w:tcPr>
          <w:p w14:paraId="09EFAC4C" w14:textId="77777777" w:rsidR="00A03A3A" w:rsidRPr="005232B2" w:rsidRDefault="00A03A3A" w:rsidP="00FB2F0F">
            <w:pPr>
              <w:pStyle w:val="Table"/>
              <w:rPr>
                <w:b/>
                <w:bCs/>
              </w:rPr>
            </w:pPr>
            <w:r w:rsidRPr="005232B2">
              <w:rPr>
                <w:b/>
                <w:bCs/>
              </w:rPr>
              <w:t>Manufacturer</w:t>
            </w:r>
          </w:p>
        </w:tc>
        <w:tc>
          <w:tcPr>
            <w:tcW w:w="0" w:type="auto"/>
            <w:shd w:val="clear" w:color="auto" w:fill="548DD4" w:themeFill="text2" w:themeFillTint="99"/>
          </w:tcPr>
          <w:p w14:paraId="4AB1A122" w14:textId="77777777" w:rsidR="00A03A3A" w:rsidRDefault="00A03A3A" w:rsidP="00FB2F0F">
            <w:pPr>
              <w:pStyle w:val="Table"/>
              <w:rPr>
                <w:b/>
                <w:bCs/>
              </w:rPr>
            </w:pPr>
            <w:r w:rsidRPr="005232B2">
              <w:rPr>
                <w:b/>
                <w:bCs/>
              </w:rPr>
              <w:t xml:space="preserve">Device Type </w:t>
            </w:r>
          </w:p>
          <w:p w14:paraId="1B7F7C6B" w14:textId="77777777" w:rsidR="00A03A3A" w:rsidRPr="005232B2" w:rsidRDefault="00A03A3A" w:rsidP="00FB2F0F">
            <w:pPr>
              <w:pStyle w:val="Table"/>
              <w:rPr>
                <w:b/>
                <w:bCs/>
              </w:rPr>
            </w:pPr>
            <w:r w:rsidRPr="005232B2">
              <w:rPr>
                <w:b/>
                <w:bCs/>
              </w:rPr>
              <w:t>Family</w:t>
            </w:r>
          </w:p>
        </w:tc>
        <w:tc>
          <w:tcPr>
            <w:tcW w:w="0" w:type="auto"/>
            <w:shd w:val="clear" w:color="auto" w:fill="548DD4" w:themeFill="text2" w:themeFillTint="99"/>
          </w:tcPr>
          <w:p w14:paraId="04D4D59D" w14:textId="77777777" w:rsidR="00A03A3A" w:rsidRPr="005232B2" w:rsidRDefault="00A03A3A" w:rsidP="00FB2F0F">
            <w:pPr>
              <w:pStyle w:val="Table"/>
              <w:rPr>
                <w:b/>
                <w:bCs/>
              </w:rPr>
            </w:pPr>
            <w:r>
              <w:rPr>
                <w:b/>
                <w:bCs/>
              </w:rPr>
              <w:t>Archetype Name</w:t>
            </w:r>
          </w:p>
        </w:tc>
        <w:tc>
          <w:tcPr>
            <w:tcW w:w="0" w:type="auto"/>
            <w:shd w:val="clear" w:color="auto" w:fill="548DD4" w:themeFill="text2" w:themeFillTint="99"/>
          </w:tcPr>
          <w:p w14:paraId="7413991C" w14:textId="77777777" w:rsidR="00A03A3A" w:rsidRDefault="00A03A3A" w:rsidP="00FB2F0F">
            <w:pPr>
              <w:pStyle w:val="Table"/>
              <w:rPr>
                <w:b/>
                <w:bCs/>
              </w:rPr>
            </w:pPr>
            <w:r>
              <w:rPr>
                <w:b/>
                <w:bCs/>
              </w:rPr>
              <w:t>Archetype Instance Name</w:t>
            </w:r>
          </w:p>
        </w:tc>
        <w:tc>
          <w:tcPr>
            <w:tcW w:w="0" w:type="auto"/>
            <w:shd w:val="clear" w:color="auto" w:fill="548DD4" w:themeFill="text2" w:themeFillTint="99"/>
          </w:tcPr>
          <w:p w14:paraId="2EE5C667" w14:textId="77777777" w:rsidR="00A03A3A" w:rsidRPr="005232B2" w:rsidRDefault="00A03A3A" w:rsidP="00FB2F0F">
            <w:pPr>
              <w:pStyle w:val="Table"/>
              <w:rPr>
                <w:b/>
                <w:bCs/>
              </w:rPr>
            </w:pPr>
            <w:r>
              <w:rPr>
                <w:b/>
                <w:bCs/>
              </w:rPr>
              <w:t>Description</w:t>
            </w:r>
          </w:p>
        </w:tc>
        <w:tc>
          <w:tcPr>
            <w:tcW w:w="0" w:type="auto"/>
            <w:shd w:val="clear" w:color="auto" w:fill="548DD4" w:themeFill="text2" w:themeFillTint="99"/>
          </w:tcPr>
          <w:p w14:paraId="3FF92161" w14:textId="77777777" w:rsidR="00A03A3A" w:rsidRPr="005232B2" w:rsidRDefault="00A03A3A" w:rsidP="00FB2F0F">
            <w:pPr>
              <w:pStyle w:val="Table"/>
              <w:rPr>
                <w:b/>
                <w:bCs/>
              </w:rPr>
            </w:pPr>
            <w:r w:rsidRPr="005232B2">
              <w:rPr>
                <w:b/>
                <w:bCs/>
              </w:rPr>
              <w:t>Part Number</w:t>
            </w:r>
          </w:p>
        </w:tc>
        <w:tc>
          <w:tcPr>
            <w:tcW w:w="972" w:type="dxa"/>
            <w:shd w:val="clear" w:color="auto" w:fill="548DD4" w:themeFill="text2" w:themeFillTint="99"/>
          </w:tcPr>
          <w:p w14:paraId="53825669" w14:textId="77777777" w:rsidR="00A03A3A" w:rsidRDefault="00A03A3A" w:rsidP="00FB2F0F">
            <w:pPr>
              <w:pStyle w:val="Table"/>
              <w:rPr>
                <w:b/>
                <w:bCs/>
              </w:rPr>
            </w:pPr>
            <w:r>
              <w:rPr>
                <w:b/>
                <w:bCs/>
              </w:rPr>
              <w:t>Positions Used</w:t>
            </w:r>
          </w:p>
        </w:tc>
        <w:tc>
          <w:tcPr>
            <w:tcW w:w="990" w:type="dxa"/>
            <w:shd w:val="clear" w:color="auto" w:fill="548DD4" w:themeFill="text2" w:themeFillTint="99"/>
          </w:tcPr>
          <w:p w14:paraId="4A39E19F" w14:textId="77777777" w:rsidR="00A03A3A" w:rsidRDefault="00A03A3A" w:rsidP="00FB2F0F">
            <w:pPr>
              <w:pStyle w:val="Table"/>
              <w:rPr>
                <w:b/>
                <w:bCs/>
              </w:rPr>
            </w:pPr>
            <w:r>
              <w:rPr>
                <w:b/>
                <w:bCs/>
              </w:rPr>
              <w:t>Width</w:t>
            </w:r>
          </w:p>
          <w:p w14:paraId="299164AF" w14:textId="77777777" w:rsidR="00A03A3A" w:rsidRPr="005232B2" w:rsidRDefault="00A03A3A" w:rsidP="00FB2F0F">
            <w:pPr>
              <w:pStyle w:val="Table"/>
              <w:rPr>
                <w:b/>
                <w:bCs/>
              </w:rPr>
            </w:pPr>
            <w:r>
              <w:rPr>
                <w:b/>
                <w:bCs/>
              </w:rPr>
              <w:t>(In Inches)</w:t>
            </w:r>
          </w:p>
        </w:tc>
        <w:tc>
          <w:tcPr>
            <w:tcW w:w="985" w:type="dxa"/>
            <w:shd w:val="clear" w:color="auto" w:fill="548DD4" w:themeFill="text2" w:themeFillTint="99"/>
          </w:tcPr>
          <w:p w14:paraId="49D051D5" w14:textId="77777777" w:rsidR="00A03A3A" w:rsidRDefault="00A03A3A" w:rsidP="00FB2F0F">
            <w:pPr>
              <w:pStyle w:val="Table"/>
              <w:rPr>
                <w:b/>
                <w:bCs/>
              </w:rPr>
            </w:pPr>
            <w:r>
              <w:rPr>
                <w:b/>
                <w:bCs/>
              </w:rPr>
              <w:t>Category</w:t>
            </w:r>
          </w:p>
        </w:tc>
      </w:tr>
      <w:tr w:rsidR="007722F4" w:rsidRPr="005232B2" w14:paraId="2DC3191F" w14:textId="77777777" w:rsidTr="00704C0F">
        <w:tc>
          <w:tcPr>
            <w:tcW w:w="0" w:type="auto"/>
          </w:tcPr>
          <w:p w14:paraId="51ADE097" w14:textId="77777777" w:rsidR="00A03A3A" w:rsidRPr="005232B2" w:rsidRDefault="00A03A3A" w:rsidP="00FB2F0F">
            <w:pPr>
              <w:pStyle w:val="Table"/>
            </w:pPr>
            <w:r>
              <w:t>Ericsson</w:t>
            </w:r>
          </w:p>
        </w:tc>
        <w:tc>
          <w:tcPr>
            <w:tcW w:w="0" w:type="auto"/>
          </w:tcPr>
          <w:p w14:paraId="168DD647" w14:textId="77777777" w:rsidR="00A03A3A" w:rsidRPr="005232B2" w:rsidRDefault="00A03A3A" w:rsidP="00FB2F0F">
            <w:pPr>
              <w:pStyle w:val="Table"/>
            </w:pPr>
            <w:r>
              <w:t>IPRAN Family</w:t>
            </w:r>
          </w:p>
        </w:tc>
        <w:tc>
          <w:tcPr>
            <w:tcW w:w="0" w:type="auto"/>
          </w:tcPr>
          <w:p w14:paraId="5A6217F7" w14:textId="24B09A84" w:rsidR="00A03A3A" w:rsidRPr="005232B2" w:rsidRDefault="00A03A3A" w:rsidP="00FB2F0F">
            <w:pPr>
              <w:pStyle w:val="Table"/>
            </w:pPr>
            <w:r>
              <w:t>Ericsson</w:t>
            </w:r>
            <w:r w:rsidR="59DF705E">
              <w:t xml:space="preserve"> </w:t>
            </w:r>
            <w:r>
              <w:t>MINI-LINK</w:t>
            </w:r>
            <w:r w:rsidR="6C7CC637">
              <w:t xml:space="preserve"> </w:t>
            </w:r>
            <w:r>
              <w:t>669</w:t>
            </w:r>
            <w:r w:rsidR="714DDA3C">
              <w:t>4</w:t>
            </w:r>
          </w:p>
        </w:tc>
        <w:tc>
          <w:tcPr>
            <w:tcW w:w="0" w:type="auto"/>
          </w:tcPr>
          <w:p w14:paraId="003E4516" w14:textId="4B1AC929" w:rsidR="00A03A3A" w:rsidRPr="007F16C8" w:rsidRDefault="00A03A3A" w:rsidP="00FB2F0F">
            <w:pPr>
              <w:pStyle w:val="Table"/>
            </w:pPr>
            <w:r>
              <w:t>Ericsson</w:t>
            </w:r>
            <w:r w:rsidR="6C7320E8">
              <w:t xml:space="preserve"> </w:t>
            </w:r>
            <w:r>
              <w:t>MINI-LINK</w:t>
            </w:r>
            <w:r w:rsidR="0DEC0473">
              <w:t xml:space="preserve"> </w:t>
            </w:r>
            <w:r>
              <w:t>669</w:t>
            </w:r>
            <w:r w:rsidR="62C2066E">
              <w:t>4</w:t>
            </w:r>
          </w:p>
        </w:tc>
        <w:tc>
          <w:tcPr>
            <w:tcW w:w="0" w:type="auto"/>
          </w:tcPr>
          <w:p w14:paraId="6FED151C" w14:textId="359F2798" w:rsidR="00A03A3A" w:rsidRPr="005232B2" w:rsidRDefault="00A03A3A" w:rsidP="00FB2F0F">
            <w:pPr>
              <w:pStyle w:val="Table"/>
            </w:pPr>
            <w:r>
              <w:t>Ericsson</w:t>
            </w:r>
            <w:r w:rsidR="03E18AC7">
              <w:t xml:space="preserve"> </w:t>
            </w:r>
            <w:r>
              <w:t>MINI-LINK</w:t>
            </w:r>
            <w:r w:rsidR="191173AB">
              <w:t xml:space="preserve"> </w:t>
            </w:r>
            <w:r>
              <w:t>669</w:t>
            </w:r>
            <w:r w:rsidR="67F2D633">
              <w:t>4</w:t>
            </w:r>
          </w:p>
        </w:tc>
        <w:tc>
          <w:tcPr>
            <w:tcW w:w="0" w:type="auto"/>
          </w:tcPr>
          <w:p w14:paraId="754FD53F" w14:textId="0BCAA4FA" w:rsidR="00A03A3A" w:rsidRPr="005232B2" w:rsidRDefault="00A03A3A" w:rsidP="00FB2F0F">
            <w:pPr>
              <w:pStyle w:val="Table"/>
            </w:pPr>
            <w:r>
              <w:t>Ericsson</w:t>
            </w:r>
            <w:r w:rsidR="21FDAF0A">
              <w:t xml:space="preserve"> </w:t>
            </w:r>
            <w:r>
              <w:t>MINI-LINK</w:t>
            </w:r>
            <w:r w:rsidR="68518286">
              <w:t xml:space="preserve"> </w:t>
            </w:r>
            <w:r>
              <w:t>669</w:t>
            </w:r>
            <w:r w:rsidR="07913238">
              <w:t>4</w:t>
            </w:r>
          </w:p>
        </w:tc>
        <w:tc>
          <w:tcPr>
            <w:tcW w:w="972" w:type="dxa"/>
          </w:tcPr>
          <w:p w14:paraId="12B4C6B4" w14:textId="77777777" w:rsidR="00A03A3A" w:rsidRDefault="00A03A3A" w:rsidP="00FB2F0F">
            <w:pPr>
              <w:pStyle w:val="Table"/>
            </w:pPr>
            <w:r>
              <w:t>1</w:t>
            </w:r>
          </w:p>
        </w:tc>
        <w:tc>
          <w:tcPr>
            <w:tcW w:w="990" w:type="dxa"/>
          </w:tcPr>
          <w:p w14:paraId="3C37A1C3" w14:textId="77777777" w:rsidR="00A03A3A" w:rsidRPr="007F16C8" w:rsidRDefault="00A03A3A" w:rsidP="00FB2F0F">
            <w:pPr>
              <w:pStyle w:val="Table"/>
            </w:pPr>
            <w:r>
              <w:t>19</w:t>
            </w:r>
          </w:p>
        </w:tc>
        <w:tc>
          <w:tcPr>
            <w:tcW w:w="985" w:type="dxa"/>
          </w:tcPr>
          <w:p w14:paraId="3D457C6C" w14:textId="77777777" w:rsidR="00A03A3A" w:rsidRDefault="00A03A3A" w:rsidP="00FB2F0F">
            <w:pPr>
              <w:pStyle w:val="Table"/>
            </w:pPr>
            <w:r>
              <w:t>Generic</w:t>
            </w:r>
          </w:p>
        </w:tc>
      </w:tr>
    </w:tbl>
    <w:p w14:paraId="30A78498" w14:textId="77777777" w:rsidR="00A03A3A" w:rsidRDefault="00A03A3A" w:rsidP="00D04654">
      <w:pPr>
        <w:pStyle w:val="Heading3"/>
        <w:numPr>
          <w:ilvl w:val="2"/>
          <w:numId w:val="18"/>
        </w:numPr>
        <w:tabs>
          <w:tab w:val="num" w:pos="360"/>
        </w:tabs>
        <w:rPr>
          <w:lang w:val="en-CA"/>
        </w:rPr>
      </w:pPr>
      <w:bookmarkStart w:id="311" w:name="_Toc152674059"/>
      <w:bookmarkStart w:id="312" w:name="_Toc153919431"/>
      <w:r w:rsidRPr="1612F9A0">
        <w:rPr>
          <w:lang w:val="en-CA"/>
        </w:rPr>
        <w:t>Shelf Position Types</w:t>
      </w:r>
      <w:bookmarkEnd w:id="311"/>
      <w:bookmarkEnd w:id="312"/>
    </w:p>
    <w:tbl>
      <w:tblPr>
        <w:tblW w:w="757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0"/>
        <w:gridCol w:w="1168"/>
        <w:gridCol w:w="1680"/>
        <w:gridCol w:w="1560"/>
        <w:gridCol w:w="1800"/>
      </w:tblGrid>
      <w:tr w:rsidR="00292229" w14:paraId="13B68676" w14:textId="77777777" w:rsidTr="00704C0F">
        <w:tc>
          <w:tcPr>
            <w:tcW w:w="1370" w:type="dxa"/>
            <w:shd w:val="clear" w:color="auto" w:fill="548DD4" w:themeFill="text2" w:themeFillTint="99"/>
          </w:tcPr>
          <w:p w14:paraId="259675E4" w14:textId="77777777" w:rsidR="00A03A3A" w:rsidRPr="005232B2" w:rsidRDefault="00A03A3A" w:rsidP="00FB2F0F">
            <w:pPr>
              <w:pStyle w:val="Table"/>
              <w:rPr>
                <w:b/>
                <w:bCs/>
              </w:rPr>
            </w:pPr>
            <w:r>
              <w:rPr>
                <w:b/>
                <w:bCs/>
              </w:rPr>
              <w:t>Device Archetype</w:t>
            </w:r>
          </w:p>
        </w:tc>
        <w:tc>
          <w:tcPr>
            <w:tcW w:w="1168" w:type="dxa"/>
            <w:shd w:val="clear" w:color="auto" w:fill="548DD4" w:themeFill="text2" w:themeFillTint="99"/>
          </w:tcPr>
          <w:p w14:paraId="183567EC" w14:textId="77777777" w:rsidR="00A03A3A" w:rsidRDefault="00A03A3A" w:rsidP="00FB2F0F">
            <w:pPr>
              <w:pStyle w:val="Table"/>
              <w:rPr>
                <w:b/>
                <w:bCs/>
              </w:rPr>
            </w:pPr>
            <w:r w:rsidRPr="005232B2">
              <w:rPr>
                <w:b/>
                <w:bCs/>
              </w:rPr>
              <w:t xml:space="preserve">Device Type </w:t>
            </w:r>
          </w:p>
          <w:p w14:paraId="53E09622" w14:textId="77777777" w:rsidR="00A03A3A" w:rsidRPr="005232B2" w:rsidRDefault="00A03A3A" w:rsidP="00FB2F0F">
            <w:pPr>
              <w:pStyle w:val="Table"/>
              <w:rPr>
                <w:b/>
                <w:bCs/>
              </w:rPr>
            </w:pPr>
            <w:r w:rsidRPr="005232B2">
              <w:rPr>
                <w:b/>
                <w:bCs/>
              </w:rPr>
              <w:t>Family</w:t>
            </w:r>
          </w:p>
        </w:tc>
        <w:tc>
          <w:tcPr>
            <w:tcW w:w="1680" w:type="dxa"/>
            <w:shd w:val="clear" w:color="auto" w:fill="548DD4" w:themeFill="text2" w:themeFillTint="99"/>
          </w:tcPr>
          <w:p w14:paraId="69EC888A" w14:textId="77777777" w:rsidR="00A03A3A" w:rsidRPr="005232B2" w:rsidRDefault="00A03A3A" w:rsidP="00FB2F0F">
            <w:pPr>
              <w:pStyle w:val="Table"/>
              <w:rPr>
                <w:b/>
                <w:bCs/>
              </w:rPr>
            </w:pPr>
            <w:r>
              <w:rPr>
                <w:b/>
                <w:bCs/>
              </w:rPr>
              <w:t>ShelfPosition Archetype Name</w:t>
            </w:r>
          </w:p>
        </w:tc>
        <w:tc>
          <w:tcPr>
            <w:tcW w:w="1560" w:type="dxa"/>
            <w:shd w:val="clear" w:color="auto" w:fill="548DD4" w:themeFill="text2" w:themeFillTint="99"/>
          </w:tcPr>
          <w:p w14:paraId="323F0F71" w14:textId="77777777" w:rsidR="00A03A3A" w:rsidRDefault="00A03A3A" w:rsidP="00FB2F0F">
            <w:pPr>
              <w:pStyle w:val="Table"/>
              <w:rPr>
                <w:b/>
                <w:bCs/>
              </w:rPr>
            </w:pPr>
            <w:r>
              <w:rPr>
                <w:b/>
                <w:bCs/>
              </w:rPr>
              <w:t>ShelfPosition Archetype Instance Name</w:t>
            </w:r>
          </w:p>
        </w:tc>
        <w:tc>
          <w:tcPr>
            <w:tcW w:w="1800" w:type="dxa"/>
            <w:shd w:val="clear" w:color="auto" w:fill="548DD4" w:themeFill="text2" w:themeFillTint="99"/>
          </w:tcPr>
          <w:p w14:paraId="38403ED0" w14:textId="77777777" w:rsidR="00A03A3A" w:rsidRDefault="00A03A3A" w:rsidP="00FB2F0F">
            <w:pPr>
              <w:pStyle w:val="Table"/>
              <w:rPr>
                <w:b/>
                <w:bCs/>
              </w:rPr>
            </w:pPr>
            <w:r>
              <w:rPr>
                <w:b/>
                <w:bCs/>
              </w:rPr>
              <w:t>Position Sequence</w:t>
            </w:r>
          </w:p>
        </w:tc>
      </w:tr>
      <w:tr w:rsidR="007722F4" w14:paraId="2F13CB1D" w14:textId="77777777" w:rsidTr="00704C0F">
        <w:tc>
          <w:tcPr>
            <w:tcW w:w="1370" w:type="dxa"/>
          </w:tcPr>
          <w:p w14:paraId="5C5108A0" w14:textId="2BBFF7F6" w:rsidR="00A03A3A" w:rsidRPr="005232B2" w:rsidRDefault="00A03A3A" w:rsidP="00FB2F0F">
            <w:pPr>
              <w:pStyle w:val="Table"/>
            </w:pPr>
            <w:r>
              <w:t>Ericsson</w:t>
            </w:r>
            <w:r w:rsidR="7A835876">
              <w:t xml:space="preserve"> </w:t>
            </w:r>
            <w:r>
              <w:t>MINI-LINK</w:t>
            </w:r>
            <w:r w:rsidR="660C8A84">
              <w:t xml:space="preserve"> </w:t>
            </w:r>
            <w:r>
              <w:t>669</w:t>
            </w:r>
            <w:r w:rsidR="0B4407F0">
              <w:t>4</w:t>
            </w:r>
          </w:p>
        </w:tc>
        <w:tc>
          <w:tcPr>
            <w:tcW w:w="1168" w:type="dxa"/>
          </w:tcPr>
          <w:p w14:paraId="2BC4BEF6" w14:textId="77777777" w:rsidR="00A03A3A" w:rsidRPr="005232B2" w:rsidRDefault="00A03A3A" w:rsidP="00FB2F0F">
            <w:pPr>
              <w:pStyle w:val="Table"/>
            </w:pPr>
            <w:r>
              <w:t>IPRAN Family</w:t>
            </w:r>
          </w:p>
        </w:tc>
        <w:tc>
          <w:tcPr>
            <w:tcW w:w="1680" w:type="dxa"/>
          </w:tcPr>
          <w:p w14:paraId="35DEBF3B" w14:textId="11E306AA" w:rsidR="00A03A3A" w:rsidRPr="005232B2" w:rsidRDefault="00A03A3A" w:rsidP="00FB2F0F">
            <w:pPr>
              <w:pStyle w:val="Table"/>
            </w:pPr>
            <w:r w:rsidRPr="00516947">
              <w:t xml:space="preserve">Ericsson </w:t>
            </w:r>
            <w:r>
              <w:t>M</w:t>
            </w:r>
            <w:r w:rsidR="4ADC3E04">
              <w:t>INI-</w:t>
            </w:r>
            <w:r>
              <w:t>L</w:t>
            </w:r>
            <w:r w:rsidR="7EF27767">
              <w:t>INK</w:t>
            </w:r>
            <w:r>
              <w:t xml:space="preserve"> 669</w:t>
            </w:r>
            <w:r w:rsidR="05A1413A">
              <w:t>4-</w:t>
            </w:r>
            <w:r w:rsidRPr="00516947">
              <w:t>Shelf</w:t>
            </w:r>
            <w:r>
              <w:t xml:space="preserve"> Position</w:t>
            </w:r>
          </w:p>
        </w:tc>
        <w:tc>
          <w:tcPr>
            <w:tcW w:w="1560" w:type="dxa"/>
          </w:tcPr>
          <w:p w14:paraId="3D5B086F" w14:textId="77777777" w:rsidR="00A03A3A" w:rsidRPr="007F16C8" w:rsidRDefault="00A03A3A" w:rsidP="00FB2F0F">
            <w:pPr>
              <w:pStyle w:val="Table"/>
            </w:pPr>
            <w:r>
              <w:t>MAIN</w:t>
            </w:r>
          </w:p>
        </w:tc>
        <w:tc>
          <w:tcPr>
            <w:tcW w:w="1800" w:type="dxa"/>
          </w:tcPr>
          <w:p w14:paraId="685F6788" w14:textId="77777777" w:rsidR="00A03A3A" w:rsidRDefault="00A03A3A" w:rsidP="00FB2F0F">
            <w:pPr>
              <w:pStyle w:val="Table"/>
            </w:pPr>
            <w:r>
              <w:t>0</w:t>
            </w:r>
          </w:p>
        </w:tc>
      </w:tr>
    </w:tbl>
    <w:p w14:paraId="2563D0EF" w14:textId="77777777" w:rsidR="00A03A3A" w:rsidRPr="00DF3ED3" w:rsidRDefault="00A03A3A" w:rsidP="00A03A3A">
      <w:pPr>
        <w:pStyle w:val="BodyText"/>
        <w:rPr>
          <w:lang w:val="en-CA"/>
        </w:rPr>
      </w:pPr>
    </w:p>
    <w:p w14:paraId="0153198D" w14:textId="77777777" w:rsidR="00A03A3A" w:rsidRDefault="00A03A3A" w:rsidP="00BF5457">
      <w:pPr>
        <w:pStyle w:val="Heading3"/>
        <w:numPr>
          <w:ilvl w:val="2"/>
          <w:numId w:val="18"/>
        </w:numPr>
        <w:tabs>
          <w:tab w:val="num" w:pos="360"/>
        </w:tabs>
        <w:rPr>
          <w:lang w:val="en-CA"/>
        </w:rPr>
      </w:pPr>
      <w:bookmarkStart w:id="313" w:name="_Toc152674060"/>
      <w:bookmarkStart w:id="314" w:name="_Toc153919432"/>
      <w:r w:rsidRPr="1612F9A0">
        <w:rPr>
          <w:lang w:val="en-CA"/>
        </w:rPr>
        <w:t>Shelf Types</w:t>
      </w:r>
      <w:bookmarkEnd w:id="313"/>
      <w:bookmarkEnd w:id="314"/>
    </w:p>
    <w:p w14:paraId="6C07D697" w14:textId="77777777" w:rsidR="00A03A3A" w:rsidRPr="00690583" w:rsidRDefault="00A03A3A" w:rsidP="00A03A3A">
      <w:pPr>
        <w:pStyle w:val="BodyText"/>
        <w:rPr>
          <w:lang w:val="en-CA"/>
        </w:rPr>
      </w:pPr>
      <w:r>
        <w:rPr>
          <w:lang w:val="en-CA"/>
        </w:rPr>
        <w:t>Configure the following shelf types under the parent ShelfPosition type as per the below details.</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1"/>
        <w:gridCol w:w="1590"/>
        <w:gridCol w:w="1643"/>
        <w:gridCol w:w="1471"/>
        <w:gridCol w:w="1654"/>
        <w:gridCol w:w="1124"/>
        <w:gridCol w:w="1080"/>
      </w:tblGrid>
      <w:tr w:rsidR="00292229" w:rsidRPr="005232B2" w14:paraId="2DFA65BE" w14:textId="77777777" w:rsidTr="00704C0F">
        <w:tc>
          <w:tcPr>
            <w:tcW w:w="0" w:type="auto"/>
            <w:shd w:val="clear" w:color="auto" w:fill="548DD4" w:themeFill="text2" w:themeFillTint="99"/>
          </w:tcPr>
          <w:p w14:paraId="03C04AAF" w14:textId="77777777" w:rsidR="00A03A3A" w:rsidRPr="005232B2" w:rsidRDefault="00A03A3A" w:rsidP="00FB2F0F">
            <w:pPr>
              <w:pStyle w:val="Table"/>
              <w:rPr>
                <w:b/>
                <w:bCs/>
              </w:rPr>
            </w:pPr>
            <w:r>
              <w:rPr>
                <w:b/>
                <w:bCs/>
              </w:rPr>
              <w:t>ShelfPosition Archetype</w:t>
            </w:r>
          </w:p>
        </w:tc>
        <w:tc>
          <w:tcPr>
            <w:tcW w:w="0" w:type="auto"/>
            <w:shd w:val="clear" w:color="auto" w:fill="548DD4" w:themeFill="text2" w:themeFillTint="99"/>
          </w:tcPr>
          <w:p w14:paraId="02FDC2EA" w14:textId="77777777" w:rsidR="00A03A3A" w:rsidRPr="005232B2" w:rsidRDefault="00A03A3A" w:rsidP="00FB2F0F">
            <w:pPr>
              <w:pStyle w:val="Table"/>
              <w:rPr>
                <w:b/>
                <w:bCs/>
              </w:rPr>
            </w:pPr>
            <w:r>
              <w:rPr>
                <w:b/>
                <w:bCs/>
              </w:rPr>
              <w:t>Shelf Archetype Name</w:t>
            </w:r>
          </w:p>
        </w:tc>
        <w:tc>
          <w:tcPr>
            <w:tcW w:w="0" w:type="auto"/>
            <w:shd w:val="clear" w:color="auto" w:fill="548DD4" w:themeFill="text2" w:themeFillTint="99"/>
          </w:tcPr>
          <w:p w14:paraId="5C2B4C58" w14:textId="77777777" w:rsidR="00A03A3A" w:rsidRDefault="00A03A3A" w:rsidP="00FB2F0F">
            <w:pPr>
              <w:pStyle w:val="Table"/>
              <w:rPr>
                <w:b/>
                <w:bCs/>
              </w:rPr>
            </w:pPr>
            <w:r>
              <w:rPr>
                <w:b/>
                <w:bCs/>
              </w:rPr>
              <w:t>Shelf Archetype Instance Name</w:t>
            </w:r>
          </w:p>
        </w:tc>
        <w:tc>
          <w:tcPr>
            <w:tcW w:w="0" w:type="auto"/>
            <w:shd w:val="clear" w:color="auto" w:fill="548DD4" w:themeFill="text2" w:themeFillTint="99"/>
          </w:tcPr>
          <w:p w14:paraId="041CB4CD" w14:textId="77777777" w:rsidR="00A03A3A" w:rsidRDefault="00A03A3A" w:rsidP="00FB2F0F">
            <w:pPr>
              <w:pStyle w:val="Table"/>
              <w:rPr>
                <w:b/>
                <w:bCs/>
              </w:rPr>
            </w:pPr>
            <w:r>
              <w:rPr>
                <w:b/>
                <w:bCs/>
              </w:rPr>
              <w:t>Part Number</w:t>
            </w:r>
          </w:p>
        </w:tc>
        <w:tc>
          <w:tcPr>
            <w:tcW w:w="0" w:type="auto"/>
            <w:shd w:val="clear" w:color="auto" w:fill="548DD4" w:themeFill="text2" w:themeFillTint="99"/>
          </w:tcPr>
          <w:p w14:paraId="5C50C502" w14:textId="77777777" w:rsidR="00A03A3A" w:rsidRDefault="00A03A3A" w:rsidP="00FB2F0F">
            <w:pPr>
              <w:pStyle w:val="Table"/>
              <w:rPr>
                <w:b/>
                <w:bCs/>
              </w:rPr>
            </w:pPr>
            <w:r>
              <w:rPr>
                <w:b/>
                <w:bCs/>
              </w:rPr>
              <w:t>Description</w:t>
            </w:r>
          </w:p>
        </w:tc>
        <w:tc>
          <w:tcPr>
            <w:tcW w:w="0" w:type="auto"/>
            <w:shd w:val="clear" w:color="auto" w:fill="548DD4" w:themeFill="text2" w:themeFillTint="99"/>
          </w:tcPr>
          <w:p w14:paraId="21A2C1D5" w14:textId="77777777" w:rsidR="00A03A3A" w:rsidRDefault="00A03A3A" w:rsidP="00FB2F0F">
            <w:pPr>
              <w:pStyle w:val="Table"/>
              <w:rPr>
                <w:b/>
                <w:bCs/>
              </w:rPr>
            </w:pPr>
            <w:r>
              <w:rPr>
                <w:b/>
                <w:bCs/>
              </w:rPr>
              <w:t>Positions Used</w:t>
            </w:r>
          </w:p>
        </w:tc>
        <w:tc>
          <w:tcPr>
            <w:tcW w:w="0" w:type="auto"/>
            <w:shd w:val="clear" w:color="auto" w:fill="548DD4" w:themeFill="text2" w:themeFillTint="99"/>
          </w:tcPr>
          <w:p w14:paraId="7BF2D5A0" w14:textId="77777777" w:rsidR="00A03A3A" w:rsidRDefault="00A03A3A" w:rsidP="00FB2F0F">
            <w:pPr>
              <w:pStyle w:val="Table"/>
              <w:rPr>
                <w:b/>
                <w:bCs/>
              </w:rPr>
            </w:pPr>
            <w:r>
              <w:rPr>
                <w:b/>
                <w:bCs/>
              </w:rPr>
              <w:t>Width (in Inches)</w:t>
            </w:r>
          </w:p>
        </w:tc>
      </w:tr>
      <w:tr w:rsidR="007722F4" w:rsidRPr="005232B2" w14:paraId="464B64F6" w14:textId="77777777" w:rsidTr="00704C0F">
        <w:tc>
          <w:tcPr>
            <w:tcW w:w="0" w:type="auto"/>
          </w:tcPr>
          <w:p w14:paraId="7A1E055C" w14:textId="10F6464B" w:rsidR="00A03A3A" w:rsidRPr="005232B2" w:rsidRDefault="00A03A3A" w:rsidP="00FB2F0F">
            <w:pPr>
              <w:pStyle w:val="Table"/>
            </w:pPr>
            <w:r>
              <w:t xml:space="preserve">Ericsson MINI-LINK </w:t>
            </w:r>
            <w:r w:rsidR="2BE6E09B">
              <w:t>6694-</w:t>
            </w:r>
            <w:r>
              <w:t>Shelf Position</w:t>
            </w:r>
          </w:p>
        </w:tc>
        <w:tc>
          <w:tcPr>
            <w:tcW w:w="0" w:type="auto"/>
          </w:tcPr>
          <w:p w14:paraId="6CC0845E" w14:textId="377D2ADB" w:rsidR="00A03A3A" w:rsidRPr="005232B2" w:rsidRDefault="00A03A3A" w:rsidP="00FB2F0F">
            <w:pPr>
              <w:pStyle w:val="Table"/>
            </w:pPr>
            <w:r>
              <w:t>Ericsson MINI-LINK 669</w:t>
            </w:r>
            <w:r w:rsidR="75EC7A62">
              <w:t>4</w:t>
            </w:r>
            <w:r>
              <w:t xml:space="preserve"> Shelf </w:t>
            </w:r>
          </w:p>
        </w:tc>
        <w:tc>
          <w:tcPr>
            <w:tcW w:w="0" w:type="auto"/>
          </w:tcPr>
          <w:p w14:paraId="30A3045C" w14:textId="3E626A48" w:rsidR="00A03A3A" w:rsidRPr="007F16C8" w:rsidRDefault="00A03A3A" w:rsidP="00FB2F0F">
            <w:pPr>
              <w:pStyle w:val="Table"/>
            </w:pPr>
            <w:r>
              <w:t xml:space="preserve">Shelf </w:t>
            </w:r>
            <w:r w:rsidR="00C83458">
              <w:t>-1</w:t>
            </w:r>
          </w:p>
        </w:tc>
        <w:tc>
          <w:tcPr>
            <w:tcW w:w="0" w:type="auto"/>
          </w:tcPr>
          <w:p w14:paraId="78EAFAC9" w14:textId="1CD694F5" w:rsidR="00A03A3A" w:rsidRDefault="00A03A3A" w:rsidP="00FB2F0F">
            <w:pPr>
              <w:pStyle w:val="Table"/>
            </w:pPr>
            <w:r>
              <w:t>Ericsson MINI-LINK 669</w:t>
            </w:r>
            <w:r w:rsidR="7D567E00">
              <w:t>4</w:t>
            </w:r>
            <w:r>
              <w:t xml:space="preserve"> Shelf</w:t>
            </w:r>
          </w:p>
        </w:tc>
        <w:tc>
          <w:tcPr>
            <w:tcW w:w="0" w:type="auto"/>
          </w:tcPr>
          <w:p w14:paraId="69A3E827" w14:textId="0756C881" w:rsidR="00A03A3A" w:rsidRDefault="00A03A3A" w:rsidP="00FB2F0F">
            <w:pPr>
              <w:pStyle w:val="Table"/>
            </w:pPr>
            <w:r>
              <w:t>Ericsson MINI-LINK 669</w:t>
            </w:r>
            <w:r w:rsidR="081D40E6">
              <w:t>4</w:t>
            </w:r>
            <w:r>
              <w:t xml:space="preserve"> Shelf</w:t>
            </w:r>
          </w:p>
        </w:tc>
        <w:tc>
          <w:tcPr>
            <w:tcW w:w="0" w:type="auto"/>
          </w:tcPr>
          <w:p w14:paraId="500E192D" w14:textId="77777777" w:rsidR="00A03A3A" w:rsidRDefault="00A03A3A" w:rsidP="00FB2F0F">
            <w:pPr>
              <w:pStyle w:val="Table"/>
            </w:pPr>
            <w:r>
              <w:t>1</w:t>
            </w:r>
          </w:p>
        </w:tc>
        <w:tc>
          <w:tcPr>
            <w:tcW w:w="0" w:type="auto"/>
          </w:tcPr>
          <w:p w14:paraId="47E8BA99" w14:textId="77777777" w:rsidR="00A03A3A" w:rsidRDefault="00A03A3A" w:rsidP="00FB2F0F">
            <w:pPr>
              <w:pStyle w:val="Table"/>
            </w:pPr>
            <w:r>
              <w:t>19</w:t>
            </w:r>
          </w:p>
        </w:tc>
      </w:tr>
    </w:tbl>
    <w:p w14:paraId="556D01FD" w14:textId="36331FD6" w:rsidR="00A03A3A" w:rsidRDefault="00A03A3A" w:rsidP="00EB27DD">
      <w:pPr>
        <w:pStyle w:val="Heading3"/>
        <w:numPr>
          <w:ilvl w:val="2"/>
          <w:numId w:val="18"/>
        </w:numPr>
        <w:tabs>
          <w:tab w:val="num" w:pos="360"/>
        </w:tabs>
        <w:rPr>
          <w:lang w:val="en-CA"/>
        </w:rPr>
      </w:pPr>
      <w:bookmarkStart w:id="315" w:name="_Toc152674061"/>
      <w:bookmarkStart w:id="316" w:name="_Toc153919433"/>
      <w:r w:rsidRPr="1612F9A0">
        <w:rPr>
          <w:lang w:val="en-CA"/>
        </w:rPr>
        <w:t>Shelf Slots</w:t>
      </w:r>
      <w:bookmarkEnd w:id="315"/>
      <w:commentRangeStart w:id="317"/>
      <w:commentRangeStart w:id="318"/>
      <w:commentRangeEnd w:id="317"/>
      <w:r>
        <w:rPr>
          <w:rStyle w:val="CommentReference"/>
        </w:rPr>
        <w:commentReference w:id="317"/>
      </w:r>
      <w:commentRangeEnd w:id="318"/>
      <w:r w:rsidR="00745966">
        <w:rPr>
          <w:rStyle w:val="CommentReference"/>
          <w:b w:val="0"/>
        </w:rPr>
        <w:commentReference w:id="318"/>
      </w:r>
      <w:bookmarkEnd w:id="316"/>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5"/>
        <w:gridCol w:w="2617"/>
        <w:gridCol w:w="1650"/>
        <w:gridCol w:w="2216"/>
      </w:tblGrid>
      <w:tr w:rsidR="00E1327F" w14:paraId="516E1B94" w14:textId="77777777" w:rsidTr="78DACD33">
        <w:tc>
          <w:tcPr>
            <w:tcW w:w="0" w:type="auto"/>
            <w:shd w:val="clear" w:color="auto" w:fill="1E8BCD"/>
          </w:tcPr>
          <w:p w14:paraId="51F231D5" w14:textId="5DD116DE" w:rsidR="00A03A3A" w:rsidRDefault="0C4044CC" w:rsidP="2B5C0729">
            <w:pPr>
              <w:pStyle w:val="Table"/>
              <w:spacing w:line="259" w:lineRule="auto"/>
            </w:pPr>
            <w:r>
              <w:t>Shelf Archetype name</w:t>
            </w:r>
          </w:p>
        </w:tc>
        <w:tc>
          <w:tcPr>
            <w:tcW w:w="0" w:type="auto"/>
            <w:shd w:val="clear" w:color="auto" w:fill="1E8BCD"/>
          </w:tcPr>
          <w:p w14:paraId="536E99EF" w14:textId="2E03C0CF" w:rsidR="00A03A3A" w:rsidRPr="007F16C8" w:rsidRDefault="0C4044CC" w:rsidP="2B5C0729">
            <w:pPr>
              <w:pStyle w:val="Table"/>
              <w:spacing w:line="259" w:lineRule="auto"/>
            </w:pPr>
            <w:r>
              <w:t>Slot position Archetype name</w:t>
            </w:r>
          </w:p>
        </w:tc>
        <w:tc>
          <w:tcPr>
            <w:tcW w:w="1650" w:type="dxa"/>
            <w:shd w:val="clear" w:color="auto" w:fill="1E8BCD"/>
          </w:tcPr>
          <w:p w14:paraId="551452B2" w14:textId="4AF70217" w:rsidR="00A03A3A" w:rsidRDefault="0C4044CC" w:rsidP="2B5C0729">
            <w:pPr>
              <w:pStyle w:val="Table"/>
              <w:spacing w:line="259" w:lineRule="auto"/>
            </w:pPr>
            <w:r>
              <w:t>Slot position archetype instance name</w:t>
            </w:r>
          </w:p>
        </w:tc>
        <w:tc>
          <w:tcPr>
            <w:tcW w:w="2216" w:type="dxa"/>
            <w:shd w:val="clear" w:color="auto" w:fill="1E8BCD"/>
          </w:tcPr>
          <w:p w14:paraId="07B54D96" w14:textId="18386AF2" w:rsidR="00A03A3A" w:rsidRDefault="0C4044CC" w:rsidP="2B5C0729">
            <w:pPr>
              <w:pStyle w:val="Table"/>
              <w:spacing w:line="259" w:lineRule="auto"/>
            </w:pPr>
            <w:r>
              <w:t>Position Sequence</w:t>
            </w:r>
          </w:p>
        </w:tc>
      </w:tr>
      <w:tr w:rsidR="007722F4" w14:paraId="1CCC6ED2" w14:textId="77777777" w:rsidTr="78DACD33">
        <w:tc>
          <w:tcPr>
            <w:tcW w:w="0" w:type="auto"/>
          </w:tcPr>
          <w:p w14:paraId="0824DD6D" w14:textId="676E3A7C" w:rsidR="00A03A3A" w:rsidRPr="00FB6BEC" w:rsidRDefault="00A03A3A" w:rsidP="00FB2F0F">
            <w:pPr>
              <w:pStyle w:val="Table"/>
            </w:pPr>
            <w:r w:rsidRPr="00D84F7F">
              <w:t xml:space="preserve">Ericsson MINI-LINK </w:t>
            </w:r>
            <w:r>
              <w:t>669</w:t>
            </w:r>
            <w:r w:rsidR="2CE2C760">
              <w:t>4</w:t>
            </w:r>
            <w:r w:rsidRPr="00D84F7F">
              <w:t xml:space="preserve"> Shelf</w:t>
            </w:r>
          </w:p>
        </w:tc>
        <w:tc>
          <w:tcPr>
            <w:tcW w:w="0" w:type="auto"/>
          </w:tcPr>
          <w:p w14:paraId="094F5E37" w14:textId="3E9F2DB7" w:rsidR="00A03A3A" w:rsidRPr="007F16C8" w:rsidRDefault="00A03A3A" w:rsidP="00FB2F0F">
            <w:pPr>
              <w:pStyle w:val="Table"/>
            </w:pPr>
            <w:r w:rsidRPr="005642A5">
              <w:t xml:space="preserve">ML </w:t>
            </w:r>
            <w:r>
              <w:t>669</w:t>
            </w:r>
            <w:r w:rsidR="1B660A4B">
              <w:t>4</w:t>
            </w:r>
            <w:r w:rsidRPr="005642A5">
              <w:t xml:space="preserve"> slot </w:t>
            </w:r>
            <w:r>
              <w:t>–</w:t>
            </w:r>
            <w:r w:rsidRPr="005642A5">
              <w:t xml:space="preserve"> </w:t>
            </w:r>
            <w:r w:rsidR="5D377438">
              <w:t>0</w:t>
            </w:r>
          </w:p>
        </w:tc>
        <w:tc>
          <w:tcPr>
            <w:tcW w:w="1650" w:type="dxa"/>
          </w:tcPr>
          <w:p w14:paraId="44DE1FA0" w14:textId="197DAFB2" w:rsidR="00A03A3A" w:rsidRDefault="00A03A3A" w:rsidP="00FB2F0F">
            <w:pPr>
              <w:pStyle w:val="Table"/>
            </w:pPr>
            <w:r>
              <w:t xml:space="preserve">Slot </w:t>
            </w:r>
            <w:r w:rsidR="25D2B4A8">
              <w:t>0</w:t>
            </w:r>
          </w:p>
        </w:tc>
        <w:tc>
          <w:tcPr>
            <w:tcW w:w="2216" w:type="dxa"/>
          </w:tcPr>
          <w:p w14:paraId="18700715" w14:textId="7166E590" w:rsidR="00A03A3A" w:rsidRDefault="57FF7415" w:rsidP="00FB2F0F">
            <w:pPr>
              <w:pStyle w:val="Table"/>
            </w:pPr>
            <w:r>
              <w:t>0</w:t>
            </w:r>
          </w:p>
        </w:tc>
      </w:tr>
      <w:tr w:rsidR="007722F4" w14:paraId="7691D59E" w14:textId="77777777" w:rsidTr="78DACD33">
        <w:tc>
          <w:tcPr>
            <w:tcW w:w="0" w:type="auto"/>
          </w:tcPr>
          <w:p w14:paraId="69C43EFC" w14:textId="7F022ABD" w:rsidR="00A03A3A" w:rsidRPr="00FB6BEC" w:rsidRDefault="00A03A3A" w:rsidP="00FB2F0F">
            <w:pPr>
              <w:pStyle w:val="Table"/>
            </w:pPr>
            <w:r w:rsidRPr="00D84F7F">
              <w:t xml:space="preserve">Ericsson MINI-LINK </w:t>
            </w:r>
            <w:r>
              <w:t>669</w:t>
            </w:r>
            <w:r w:rsidR="66EDA036">
              <w:t>4</w:t>
            </w:r>
            <w:r w:rsidRPr="00D84F7F">
              <w:t xml:space="preserve"> Shelf</w:t>
            </w:r>
          </w:p>
        </w:tc>
        <w:tc>
          <w:tcPr>
            <w:tcW w:w="0" w:type="auto"/>
          </w:tcPr>
          <w:p w14:paraId="28B13B71" w14:textId="0FEA1F44" w:rsidR="00A03A3A" w:rsidRPr="007F16C8" w:rsidRDefault="00A03A3A" w:rsidP="00FB2F0F">
            <w:pPr>
              <w:pStyle w:val="Table"/>
            </w:pPr>
            <w:r w:rsidRPr="005642A5">
              <w:t xml:space="preserve">ML </w:t>
            </w:r>
            <w:r>
              <w:t>669</w:t>
            </w:r>
            <w:r w:rsidR="65DCE1AD">
              <w:t>4</w:t>
            </w:r>
            <w:r w:rsidRPr="005642A5">
              <w:t xml:space="preserve"> slot </w:t>
            </w:r>
            <w:r>
              <w:t>–</w:t>
            </w:r>
            <w:r w:rsidRPr="005642A5">
              <w:t xml:space="preserve"> </w:t>
            </w:r>
            <w:r w:rsidR="132A53FC">
              <w:t>1</w:t>
            </w:r>
          </w:p>
        </w:tc>
        <w:tc>
          <w:tcPr>
            <w:tcW w:w="1650" w:type="dxa"/>
          </w:tcPr>
          <w:p w14:paraId="32421520" w14:textId="2B75B8AD" w:rsidR="00A03A3A" w:rsidRDefault="00A03A3A" w:rsidP="00FB2F0F">
            <w:pPr>
              <w:pStyle w:val="Table"/>
            </w:pPr>
            <w:r w:rsidRPr="00AC2CBD">
              <w:t xml:space="preserve">Slot </w:t>
            </w:r>
            <w:r w:rsidR="32D4CA40">
              <w:t>1</w:t>
            </w:r>
          </w:p>
        </w:tc>
        <w:tc>
          <w:tcPr>
            <w:tcW w:w="2216" w:type="dxa"/>
          </w:tcPr>
          <w:p w14:paraId="2C313382" w14:textId="65C1DA94" w:rsidR="00A03A3A" w:rsidRDefault="498073DD" w:rsidP="00FB2F0F">
            <w:pPr>
              <w:pStyle w:val="Table"/>
            </w:pPr>
            <w:r>
              <w:t>1</w:t>
            </w:r>
          </w:p>
        </w:tc>
      </w:tr>
      <w:tr w:rsidR="007722F4" w14:paraId="5234B2CA" w14:textId="77777777" w:rsidTr="78DACD33">
        <w:trPr>
          <w:trHeight w:val="39"/>
        </w:trPr>
        <w:tc>
          <w:tcPr>
            <w:tcW w:w="0" w:type="auto"/>
          </w:tcPr>
          <w:p w14:paraId="53BD14F8" w14:textId="4F309B28" w:rsidR="00A03A3A" w:rsidRDefault="00A03A3A" w:rsidP="00FB2F0F">
            <w:pPr>
              <w:pStyle w:val="Table"/>
            </w:pPr>
            <w:r w:rsidRPr="00D84F7F">
              <w:t xml:space="preserve">Ericsson MINI-LINK </w:t>
            </w:r>
            <w:r>
              <w:t>669</w:t>
            </w:r>
            <w:r w:rsidR="6F1AED15">
              <w:t>4</w:t>
            </w:r>
            <w:r w:rsidRPr="00D84F7F">
              <w:t xml:space="preserve"> Shelf</w:t>
            </w:r>
          </w:p>
        </w:tc>
        <w:tc>
          <w:tcPr>
            <w:tcW w:w="0" w:type="auto"/>
          </w:tcPr>
          <w:p w14:paraId="17DA50A1" w14:textId="044A2298" w:rsidR="00A03A3A" w:rsidRDefault="00A03A3A" w:rsidP="00FB2F0F">
            <w:pPr>
              <w:pStyle w:val="Table"/>
            </w:pPr>
            <w:r w:rsidRPr="005642A5">
              <w:t xml:space="preserve">ML </w:t>
            </w:r>
            <w:r>
              <w:t>669</w:t>
            </w:r>
            <w:r w:rsidR="11BFFAA4">
              <w:t>4</w:t>
            </w:r>
            <w:r w:rsidRPr="005642A5">
              <w:t xml:space="preserve"> slot </w:t>
            </w:r>
            <w:r>
              <w:t>–</w:t>
            </w:r>
            <w:r w:rsidRPr="005642A5">
              <w:t xml:space="preserve"> </w:t>
            </w:r>
            <w:r w:rsidR="6F68EF0A">
              <w:t>2</w:t>
            </w:r>
          </w:p>
        </w:tc>
        <w:tc>
          <w:tcPr>
            <w:tcW w:w="1650" w:type="dxa"/>
          </w:tcPr>
          <w:p w14:paraId="2D53DE7F" w14:textId="0A470548" w:rsidR="00A03A3A" w:rsidRDefault="00A03A3A" w:rsidP="00FB2F0F">
            <w:pPr>
              <w:pStyle w:val="Table"/>
            </w:pPr>
            <w:r w:rsidRPr="00AC2CBD">
              <w:t xml:space="preserve">Slot </w:t>
            </w:r>
            <w:r w:rsidR="70B3587D">
              <w:t>2</w:t>
            </w:r>
          </w:p>
        </w:tc>
        <w:tc>
          <w:tcPr>
            <w:tcW w:w="2216" w:type="dxa"/>
          </w:tcPr>
          <w:p w14:paraId="058B75D9" w14:textId="5F290275" w:rsidR="00A03A3A" w:rsidRDefault="5C7728E8" w:rsidP="00FB2F0F">
            <w:pPr>
              <w:pStyle w:val="Table"/>
            </w:pPr>
            <w:r>
              <w:t>2</w:t>
            </w:r>
          </w:p>
        </w:tc>
      </w:tr>
      <w:tr w:rsidR="007722F4" w14:paraId="1832CA49" w14:textId="77777777" w:rsidTr="78DACD33">
        <w:trPr>
          <w:trHeight w:val="39"/>
        </w:trPr>
        <w:tc>
          <w:tcPr>
            <w:tcW w:w="0" w:type="auto"/>
          </w:tcPr>
          <w:p w14:paraId="4ABBC89F" w14:textId="428F779C" w:rsidR="00A03A3A" w:rsidRDefault="00A03A3A" w:rsidP="00FB2F0F">
            <w:pPr>
              <w:pStyle w:val="Table"/>
            </w:pPr>
            <w:r w:rsidRPr="008C2A79">
              <w:t xml:space="preserve">Ericsson MINI-LINK </w:t>
            </w:r>
            <w:r>
              <w:t>669</w:t>
            </w:r>
            <w:r w:rsidR="67D45920">
              <w:t>4</w:t>
            </w:r>
            <w:r w:rsidRPr="008C2A79">
              <w:t xml:space="preserve"> Shelf</w:t>
            </w:r>
          </w:p>
        </w:tc>
        <w:tc>
          <w:tcPr>
            <w:tcW w:w="0" w:type="auto"/>
          </w:tcPr>
          <w:p w14:paraId="210C626A" w14:textId="353A48FC" w:rsidR="00A03A3A" w:rsidRDefault="00A03A3A" w:rsidP="00FB2F0F">
            <w:pPr>
              <w:pStyle w:val="Table"/>
            </w:pPr>
            <w:r w:rsidRPr="005642A5">
              <w:t xml:space="preserve">ML </w:t>
            </w:r>
            <w:r>
              <w:t>669</w:t>
            </w:r>
            <w:r w:rsidR="22DA094F">
              <w:t>4</w:t>
            </w:r>
            <w:r w:rsidRPr="005642A5">
              <w:t xml:space="preserve"> slot </w:t>
            </w:r>
            <w:r>
              <w:t>–</w:t>
            </w:r>
            <w:r w:rsidRPr="005642A5">
              <w:t xml:space="preserve"> </w:t>
            </w:r>
            <w:r w:rsidR="655FDFE9">
              <w:t>3</w:t>
            </w:r>
          </w:p>
        </w:tc>
        <w:tc>
          <w:tcPr>
            <w:tcW w:w="1650" w:type="dxa"/>
          </w:tcPr>
          <w:p w14:paraId="73285080" w14:textId="155796B5" w:rsidR="00A03A3A" w:rsidRDefault="00A03A3A" w:rsidP="00FB2F0F">
            <w:pPr>
              <w:pStyle w:val="Table"/>
            </w:pPr>
            <w:r w:rsidRPr="00AC2CBD">
              <w:t xml:space="preserve">Slot </w:t>
            </w:r>
            <w:r w:rsidR="6F18D6EF">
              <w:t>3</w:t>
            </w:r>
          </w:p>
        </w:tc>
        <w:tc>
          <w:tcPr>
            <w:tcW w:w="2216" w:type="dxa"/>
          </w:tcPr>
          <w:p w14:paraId="6CA53017" w14:textId="42684B64" w:rsidR="00A03A3A" w:rsidRDefault="3FCF5963" w:rsidP="00FB2F0F">
            <w:pPr>
              <w:pStyle w:val="Table"/>
            </w:pPr>
            <w:r>
              <w:t>3</w:t>
            </w:r>
          </w:p>
        </w:tc>
      </w:tr>
      <w:tr w:rsidR="007722F4" w14:paraId="30CBB4DB" w14:textId="77777777" w:rsidTr="78DACD33">
        <w:trPr>
          <w:trHeight w:val="39"/>
        </w:trPr>
        <w:tc>
          <w:tcPr>
            <w:tcW w:w="0" w:type="auto"/>
          </w:tcPr>
          <w:p w14:paraId="6F870398" w14:textId="2AA4762B" w:rsidR="00A03A3A" w:rsidRDefault="00A03A3A" w:rsidP="00FB2F0F">
            <w:pPr>
              <w:pStyle w:val="Table"/>
            </w:pPr>
            <w:r w:rsidRPr="008C2A79">
              <w:t xml:space="preserve">Ericsson MINI-LINK </w:t>
            </w:r>
            <w:r>
              <w:t>669</w:t>
            </w:r>
            <w:r w:rsidR="329A944F">
              <w:t>4</w:t>
            </w:r>
            <w:r w:rsidRPr="008C2A79">
              <w:t xml:space="preserve"> Shelf</w:t>
            </w:r>
          </w:p>
        </w:tc>
        <w:tc>
          <w:tcPr>
            <w:tcW w:w="0" w:type="auto"/>
          </w:tcPr>
          <w:p w14:paraId="29A1DD73" w14:textId="2DD4015B" w:rsidR="00A03A3A" w:rsidRDefault="00A03A3A" w:rsidP="00FB2F0F">
            <w:pPr>
              <w:pStyle w:val="Table"/>
            </w:pPr>
            <w:r w:rsidRPr="005642A5">
              <w:t xml:space="preserve">ML </w:t>
            </w:r>
            <w:r>
              <w:t>669</w:t>
            </w:r>
            <w:r w:rsidR="0CF13D1A">
              <w:t>4</w:t>
            </w:r>
            <w:r w:rsidRPr="005642A5">
              <w:t xml:space="preserve"> slot - </w:t>
            </w:r>
            <w:r w:rsidR="50E911F7">
              <w:t>4</w:t>
            </w:r>
          </w:p>
        </w:tc>
        <w:tc>
          <w:tcPr>
            <w:tcW w:w="1650" w:type="dxa"/>
          </w:tcPr>
          <w:p w14:paraId="41B948BD" w14:textId="3D4F16E4" w:rsidR="00A03A3A" w:rsidRDefault="00A03A3A" w:rsidP="00FB2F0F">
            <w:pPr>
              <w:pStyle w:val="Table"/>
            </w:pPr>
            <w:r w:rsidRPr="00AC2CBD">
              <w:t xml:space="preserve">Slot </w:t>
            </w:r>
            <w:r w:rsidR="356CAA6C">
              <w:t>4</w:t>
            </w:r>
          </w:p>
        </w:tc>
        <w:tc>
          <w:tcPr>
            <w:tcW w:w="2216" w:type="dxa"/>
          </w:tcPr>
          <w:p w14:paraId="7C284AD5" w14:textId="4D361C21" w:rsidR="00A03A3A" w:rsidRDefault="3F977A34" w:rsidP="00FB2F0F">
            <w:pPr>
              <w:pStyle w:val="Table"/>
            </w:pPr>
            <w:r>
              <w:t>4</w:t>
            </w:r>
          </w:p>
        </w:tc>
      </w:tr>
      <w:tr w:rsidR="007722F4" w14:paraId="78174C30" w14:textId="77777777" w:rsidTr="78DACD33">
        <w:trPr>
          <w:trHeight w:val="58"/>
        </w:trPr>
        <w:tc>
          <w:tcPr>
            <w:tcW w:w="0" w:type="auto"/>
          </w:tcPr>
          <w:p w14:paraId="11E6098E" w14:textId="00911FE6" w:rsidR="00A03A3A" w:rsidRDefault="00A03A3A" w:rsidP="00FB2F0F">
            <w:pPr>
              <w:pStyle w:val="Table"/>
            </w:pPr>
            <w:r w:rsidRPr="008C2A79">
              <w:t xml:space="preserve">Ericsson MINI-LINK </w:t>
            </w:r>
            <w:r>
              <w:t>669</w:t>
            </w:r>
            <w:r w:rsidR="0F3AB3C7">
              <w:t>4</w:t>
            </w:r>
            <w:r w:rsidRPr="008C2A79">
              <w:t xml:space="preserve"> Shelf</w:t>
            </w:r>
          </w:p>
        </w:tc>
        <w:tc>
          <w:tcPr>
            <w:tcW w:w="0" w:type="auto"/>
          </w:tcPr>
          <w:p w14:paraId="410957D0" w14:textId="3754E9F6" w:rsidR="00A03A3A" w:rsidRPr="005642A5" w:rsidRDefault="00A03A3A" w:rsidP="00FB2F0F">
            <w:pPr>
              <w:pStyle w:val="Table"/>
            </w:pPr>
            <w:r w:rsidRPr="005642A5">
              <w:t xml:space="preserve">ML </w:t>
            </w:r>
            <w:r>
              <w:t>669</w:t>
            </w:r>
            <w:r w:rsidR="03F905F1">
              <w:t>4</w:t>
            </w:r>
            <w:r w:rsidRPr="005642A5">
              <w:t xml:space="preserve"> slot - </w:t>
            </w:r>
            <w:r w:rsidR="7261F581">
              <w:t>5</w:t>
            </w:r>
          </w:p>
        </w:tc>
        <w:tc>
          <w:tcPr>
            <w:tcW w:w="1650" w:type="dxa"/>
          </w:tcPr>
          <w:p w14:paraId="1E7AAE7E" w14:textId="493EE592" w:rsidR="00A03A3A" w:rsidRPr="00AC2CBD" w:rsidRDefault="00A03A3A" w:rsidP="00FB2F0F">
            <w:pPr>
              <w:pStyle w:val="Table"/>
            </w:pPr>
            <w:r w:rsidRPr="00AC2CBD">
              <w:t xml:space="preserve">Slot </w:t>
            </w:r>
            <w:r w:rsidR="35B0C8F6">
              <w:t>5</w:t>
            </w:r>
          </w:p>
        </w:tc>
        <w:tc>
          <w:tcPr>
            <w:tcW w:w="2216" w:type="dxa"/>
          </w:tcPr>
          <w:p w14:paraId="6384C8C6" w14:textId="0B918935" w:rsidR="00A03A3A" w:rsidRDefault="0A959492" w:rsidP="00FB2F0F">
            <w:pPr>
              <w:pStyle w:val="Table"/>
            </w:pPr>
            <w:r>
              <w:t>5</w:t>
            </w:r>
          </w:p>
        </w:tc>
      </w:tr>
      <w:tr w:rsidR="007722F4" w14:paraId="03821C7A" w14:textId="77777777" w:rsidTr="78DACD33">
        <w:trPr>
          <w:trHeight w:val="58"/>
        </w:trPr>
        <w:tc>
          <w:tcPr>
            <w:tcW w:w="0" w:type="auto"/>
          </w:tcPr>
          <w:p w14:paraId="30D2BBBC" w14:textId="7BB74AE0" w:rsidR="00A03A3A" w:rsidRPr="008C2A79" w:rsidRDefault="00A03A3A" w:rsidP="00FB2F0F">
            <w:pPr>
              <w:pStyle w:val="Table"/>
            </w:pPr>
            <w:r w:rsidRPr="008C2A79">
              <w:t xml:space="preserve">Ericsson MINI-LINK </w:t>
            </w:r>
            <w:r>
              <w:t>669</w:t>
            </w:r>
            <w:r w:rsidR="57D211BA">
              <w:t>4</w:t>
            </w:r>
            <w:r w:rsidRPr="008C2A79">
              <w:t xml:space="preserve"> Shelf</w:t>
            </w:r>
          </w:p>
        </w:tc>
        <w:tc>
          <w:tcPr>
            <w:tcW w:w="0" w:type="auto"/>
          </w:tcPr>
          <w:p w14:paraId="1F78DD29" w14:textId="66FDAD3C" w:rsidR="00A03A3A" w:rsidRPr="005642A5" w:rsidRDefault="00A03A3A" w:rsidP="00FB2F0F">
            <w:pPr>
              <w:pStyle w:val="Table"/>
            </w:pPr>
            <w:r w:rsidRPr="005642A5">
              <w:t xml:space="preserve">ML </w:t>
            </w:r>
            <w:r>
              <w:t>669</w:t>
            </w:r>
            <w:r w:rsidR="39420B0F">
              <w:t>4</w:t>
            </w:r>
            <w:r w:rsidRPr="005642A5">
              <w:t xml:space="preserve"> slot </w:t>
            </w:r>
            <w:r>
              <w:t>–</w:t>
            </w:r>
            <w:r w:rsidRPr="005642A5">
              <w:t xml:space="preserve"> </w:t>
            </w:r>
            <w:r w:rsidR="28BA86BE">
              <w:t>6</w:t>
            </w:r>
          </w:p>
        </w:tc>
        <w:tc>
          <w:tcPr>
            <w:tcW w:w="1650" w:type="dxa"/>
          </w:tcPr>
          <w:p w14:paraId="7AC93AC5" w14:textId="4E20D059" w:rsidR="00A03A3A" w:rsidRPr="00AC2CBD" w:rsidRDefault="00A03A3A" w:rsidP="00FB2F0F">
            <w:pPr>
              <w:pStyle w:val="Table"/>
            </w:pPr>
            <w:r w:rsidRPr="00AC2CBD">
              <w:t xml:space="preserve">Slot </w:t>
            </w:r>
            <w:r w:rsidR="03F17F7C">
              <w:t>6</w:t>
            </w:r>
          </w:p>
        </w:tc>
        <w:tc>
          <w:tcPr>
            <w:tcW w:w="2216" w:type="dxa"/>
          </w:tcPr>
          <w:p w14:paraId="14E07F58" w14:textId="2119D0A4" w:rsidR="00A03A3A" w:rsidRDefault="28754D9D" w:rsidP="00FB2F0F">
            <w:pPr>
              <w:pStyle w:val="Table"/>
            </w:pPr>
            <w:r>
              <w:t>6</w:t>
            </w:r>
          </w:p>
        </w:tc>
      </w:tr>
      <w:tr w:rsidR="007722F4" w14:paraId="12647B1E" w14:textId="77777777" w:rsidTr="78DACD33">
        <w:trPr>
          <w:trHeight w:val="58"/>
        </w:trPr>
        <w:tc>
          <w:tcPr>
            <w:tcW w:w="0" w:type="auto"/>
          </w:tcPr>
          <w:p w14:paraId="318B2F11" w14:textId="1D98ABFC" w:rsidR="00A03A3A" w:rsidRPr="008C2A79" w:rsidRDefault="00A03A3A" w:rsidP="00FB2F0F">
            <w:pPr>
              <w:pStyle w:val="Table"/>
            </w:pPr>
            <w:r w:rsidRPr="008C2A79">
              <w:t xml:space="preserve">Ericsson MINI-LINK </w:t>
            </w:r>
            <w:r>
              <w:t>669</w:t>
            </w:r>
            <w:r w:rsidR="55F56B5A">
              <w:t>4</w:t>
            </w:r>
            <w:r w:rsidRPr="008C2A79">
              <w:t xml:space="preserve"> Shelf</w:t>
            </w:r>
          </w:p>
        </w:tc>
        <w:tc>
          <w:tcPr>
            <w:tcW w:w="0" w:type="auto"/>
          </w:tcPr>
          <w:p w14:paraId="4399623D" w14:textId="4C8A31A6" w:rsidR="00A03A3A" w:rsidRPr="005642A5" w:rsidRDefault="00A03A3A" w:rsidP="00FB2F0F">
            <w:pPr>
              <w:pStyle w:val="Table"/>
            </w:pPr>
            <w:r w:rsidRPr="005642A5">
              <w:t xml:space="preserve">ML </w:t>
            </w:r>
            <w:r>
              <w:t>669</w:t>
            </w:r>
            <w:r w:rsidR="4C860D46">
              <w:t>4</w:t>
            </w:r>
            <w:r w:rsidRPr="005642A5">
              <w:t xml:space="preserve"> slot </w:t>
            </w:r>
            <w:r>
              <w:t>–</w:t>
            </w:r>
            <w:r w:rsidRPr="005642A5">
              <w:t xml:space="preserve"> </w:t>
            </w:r>
            <w:r w:rsidR="125CDEFF">
              <w:t>7</w:t>
            </w:r>
          </w:p>
        </w:tc>
        <w:tc>
          <w:tcPr>
            <w:tcW w:w="1650" w:type="dxa"/>
          </w:tcPr>
          <w:p w14:paraId="6E5A8770" w14:textId="27D1DC2F" w:rsidR="00A03A3A" w:rsidRPr="00AC2CBD" w:rsidRDefault="00A03A3A" w:rsidP="00FB2F0F">
            <w:pPr>
              <w:pStyle w:val="Table"/>
            </w:pPr>
            <w:r w:rsidRPr="00AC2CBD">
              <w:t xml:space="preserve">Slot </w:t>
            </w:r>
            <w:r w:rsidR="19216860">
              <w:t>7</w:t>
            </w:r>
          </w:p>
        </w:tc>
        <w:tc>
          <w:tcPr>
            <w:tcW w:w="2216" w:type="dxa"/>
          </w:tcPr>
          <w:p w14:paraId="220AC641" w14:textId="4C36054B" w:rsidR="00A03A3A" w:rsidRDefault="7A36BFB2" w:rsidP="00FB2F0F">
            <w:pPr>
              <w:pStyle w:val="Table"/>
            </w:pPr>
            <w:r>
              <w:t>7</w:t>
            </w:r>
          </w:p>
        </w:tc>
      </w:tr>
      <w:tr w:rsidR="007722F4" w14:paraId="5824A04E" w14:textId="77777777" w:rsidTr="78DACD33">
        <w:trPr>
          <w:trHeight w:val="58"/>
        </w:trPr>
        <w:tc>
          <w:tcPr>
            <w:tcW w:w="0" w:type="auto"/>
          </w:tcPr>
          <w:p w14:paraId="33D3D6A9" w14:textId="3D8A3F4B" w:rsidR="00A03A3A" w:rsidRPr="008C2A79" w:rsidRDefault="00A03A3A" w:rsidP="00FB2F0F">
            <w:pPr>
              <w:pStyle w:val="Table"/>
            </w:pPr>
            <w:r w:rsidRPr="008C2A79">
              <w:t xml:space="preserve">Ericsson MINI-LINK </w:t>
            </w:r>
            <w:r>
              <w:t>669</w:t>
            </w:r>
            <w:r w:rsidR="2D04A12F">
              <w:t>4</w:t>
            </w:r>
            <w:r w:rsidRPr="008C2A79">
              <w:t xml:space="preserve"> Shelf</w:t>
            </w:r>
          </w:p>
        </w:tc>
        <w:tc>
          <w:tcPr>
            <w:tcW w:w="0" w:type="auto"/>
          </w:tcPr>
          <w:p w14:paraId="60DEE40A" w14:textId="16906CA1" w:rsidR="00A03A3A" w:rsidRPr="005642A5" w:rsidRDefault="00A03A3A" w:rsidP="00FB2F0F">
            <w:pPr>
              <w:pStyle w:val="Table"/>
            </w:pPr>
            <w:r w:rsidRPr="005642A5">
              <w:t xml:space="preserve">ML </w:t>
            </w:r>
            <w:r>
              <w:t>669</w:t>
            </w:r>
            <w:r w:rsidR="71BD8AB1">
              <w:t>4</w:t>
            </w:r>
            <w:r w:rsidRPr="005642A5">
              <w:t xml:space="preserve"> slot </w:t>
            </w:r>
            <w:r>
              <w:t>–</w:t>
            </w:r>
            <w:r w:rsidRPr="005642A5">
              <w:t xml:space="preserve"> </w:t>
            </w:r>
            <w:r w:rsidR="06D13CFF">
              <w:t>8</w:t>
            </w:r>
          </w:p>
        </w:tc>
        <w:tc>
          <w:tcPr>
            <w:tcW w:w="1650" w:type="dxa"/>
          </w:tcPr>
          <w:p w14:paraId="61DF3AE2" w14:textId="17F64CF7" w:rsidR="00A03A3A" w:rsidRPr="00AC2CBD" w:rsidRDefault="00A03A3A" w:rsidP="00FB2F0F">
            <w:pPr>
              <w:pStyle w:val="Table"/>
            </w:pPr>
            <w:r w:rsidRPr="00AC2CBD">
              <w:t xml:space="preserve">Slot </w:t>
            </w:r>
            <w:r w:rsidR="585E67D1">
              <w:t>8</w:t>
            </w:r>
          </w:p>
        </w:tc>
        <w:tc>
          <w:tcPr>
            <w:tcW w:w="2216" w:type="dxa"/>
          </w:tcPr>
          <w:p w14:paraId="4BE2D57B" w14:textId="1DD57A1A" w:rsidR="00A03A3A" w:rsidRDefault="10EC0E9F" w:rsidP="00FB2F0F">
            <w:pPr>
              <w:pStyle w:val="Table"/>
            </w:pPr>
            <w:r>
              <w:t>8</w:t>
            </w:r>
          </w:p>
        </w:tc>
      </w:tr>
    </w:tbl>
    <w:p w14:paraId="051E59A2" w14:textId="5987A9EE" w:rsidR="78DACD33" w:rsidRDefault="78DACD33"/>
    <w:p w14:paraId="19F76949" w14:textId="44393219" w:rsidR="00A03A3A" w:rsidRDefault="00A03A3A" w:rsidP="00970341">
      <w:pPr>
        <w:pStyle w:val="Heading3"/>
        <w:numPr>
          <w:ilvl w:val="2"/>
          <w:numId w:val="18"/>
        </w:numPr>
        <w:tabs>
          <w:tab w:val="num" w:pos="360"/>
        </w:tabs>
        <w:rPr>
          <w:lang w:val="en-CA"/>
        </w:rPr>
      </w:pPr>
      <w:bookmarkStart w:id="319" w:name="_Toc152674062"/>
      <w:bookmarkStart w:id="320" w:name="_Toc153919434"/>
      <w:r w:rsidRPr="1612F9A0">
        <w:rPr>
          <w:lang w:val="en-CA"/>
        </w:rPr>
        <w:t>Card Types</w:t>
      </w:r>
      <w:bookmarkEnd w:id="319"/>
      <w:bookmarkEnd w:id="320"/>
    </w:p>
    <w:p w14:paraId="438ECC5E" w14:textId="77777777" w:rsidR="00A03A3A" w:rsidRPr="003F55F8" w:rsidRDefault="00A03A3A" w:rsidP="00A03A3A">
      <w:pPr>
        <w:pStyle w:val="BodyText"/>
        <w:rPr>
          <w:lang w:val="en-CA"/>
        </w:rPr>
      </w:pPr>
      <w:r>
        <w:rPr>
          <w:lang w:val="en-CA"/>
        </w:rPr>
        <w:t>Configure the following Card Types as per the below details.</w:t>
      </w:r>
    </w:p>
    <w:tbl>
      <w:tblPr>
        <w:tblW w:w="0" w:type="auto"/>
        <w:tblInd w:w="-113" w:type="dxa"/>
        <w:tblLook w:val="04A0" w:firstRow="1" w:lastRow="0" w:firstColumn="1" w:lastColumn="0" w:noHBand="0" w:noVBand="1"/>
      </w:tblPr>
      <w:tblGrid>
        <w:gridCol w:w="1259"/>
        <w:gridCol w:w="1189"/>
        <w:gridCol w:w="2055"/>
        <w:gridCol w:w="906"/>
        <w:gridCol w:w="987"/>
        <w:gridCol w:w="958"/>
        <w:gridCol w:w="1061"/>
        <w:gridCol w:w="1069"/>
        <w:gridCol w:w="1059"/>
      </w:tblGrid>
      <w:tr w:rsidR="00292229" w14:paraId="4046EBF5" w14:textId="77777777" w:rsidTr="00D850A7">
        <w:tc>
          <w:tcPr>
            <w:tcW w:w="1259" w:type="dxa"/>
            <w:tcBorders>
              <w:top w:val="single" w:sz="4" w:space="0" w:color="auto"/>
              <w:left w:val="single" w:sz="4" w:space="0" w:color="auto"/>
              <w:bottom w:val="single" w:sz="4" w:space="0" w:color="auto"/>
              <w:right w:val="single" w:sz="4" w:space="0" w:color="auto"/>
            </w:tcBorders>
            <w:shd w:val="clear" w:color="auto" w:fill="548DD4" w:themeFill="text2" w:themeFillTint="99"/>
          </w:tcPr>
          <w:p w14:paraId="58430A7D" w14:textId="77777777" w:rsidR="00A03A3A" w:rsidRPr="005232B2" w:rsidRDefault="00A03A3A" w:rsidP="00FB2F0F">
            <w:pPr>
              <w:pStyle w:val="Table"/>
              <w:rPr>
                <w:b/>
                <w:bCs/>
              </w:rPr>
            </w:pPr>
            <w:r>
              <w:rPr>
                <w:b/>
                <w:bCs/>
              </w:rPr>
              <w:t>Archetype</w:t>
            </w:r>
          </w:p>
        </w:tc>
        <w:tc>
          <w:tcPr>
            <w:tcW w:w="1189" w:type="dxa"/>
            <w:tcBorders>
              <w:top w:val="single" w:sz="4" w:space="0" w:color="auto"/>
              <w:left w:val="single" w:sz="4" w:space="0" w:color="auto"/>
              <w:bottom w:val="single" w:sz="4" w:space="0" w:color="auto"/>
              <w:right w:val="single" w:sz="4" w:space="0" w:color="auto"/>
            </w:tcBorders>
            <w:shd w:val="clear" w:color="auto" w:fill="548DD4" w:themeFill="text2" w:themeFillTint="99"/>
          </w:tcPr>
          <w:p w14:paraId="1EF63D2C" w14:textId="77777777" w:rsidR="00A03A3A" w:rsidRPr="005232B2" w:rsidRDefault="00A03A3A" w:rsidP="00FB2F0F">
            <w:pPr>
              <w:pStyle w:val="Table"/>
              <w:rPr>
                <w:b/>
                <w:bCs/>
              </w:rPr>
            </w:pPr>
            <w:r>
              <w:rPr>
                <w:b/>
                <w:bCs/>
              </w:rPr>
              <w:t>Archetype Instance Name</w:t>
            </w:r>
          </w:p>
        </w:tc>
        <w:tc>
          <w:tcPr>
            <w:tcW w:w="2055" w:type="dxa"/>
            <w:tcBorders>
              <w:top w:val="single" w:sz="4" w:space="0" w:color="auto"/>
              <w:left w:val="single" w:sz="4" w:space="0" w:color="auto"/>
              <w:bottom w:val="single" w:sz="4" w:space="0" w:color="auto"/>
              <w:right w:val="single" w:sz="4" w:space="0" w:color="auto"/>
            </w:tcBorders>
            <w:shd w:val="clear" w:color="auto" w:fill="548DD4" w:themeFill="text2" w:themeFillTint="99"/>
          </w:tcPr>
          <w:p w14:paraId="679579B4" w14:textId="77777777" w:rsidR="00A03A3A" w:rsidRDefault="00A03A3A" w:rsidP="00FB2F0F">
            <w:pPr>
              <w:pStyle w:val="Table"/>
              <w:rPr>
                <w:b/>
                <w:bCs/>
              </w:rPr>
            </w:pPr>
            <w:r>
              <w:rPr>
                <w:b/>
                <w:bCs/>
              </w:rPr>
              <w:t>Description</w:t>
            </w:r>
          </w:p>
        </w:tc>
        <w:tc>
          <w:tcPr>
            <w:tcW w:w="906" w:type="dxa"/>
            <w:tcBorders>
              <w:top w:val="single" w:sz="4" w:space="0" w:color="auto"/>
              <w:left w:val="single" w:sz="4" w:space="0" w:color="auto"/>
              <w:bottom w:val="single" w:sz="4" w:space="0" w:color="auto"/>
              <w:right w:val="single" w:sz="4" w:space="0" w:color="auto"/>
            </w:tcBorders>
            <w:shd w:val="clear" w:color="auto" w:fill="548DD4" w:themeFill="text2" w:themeFillTint="99"/>
          </w:tcPr>
          <w:p w14:paraId="6C6ADB7C" w14:textId="77777777" w:rsidR="00A03A3A" w:rsidRDefault="00A03A3A" w:rsidP="00FB2F0F">
            <w:pPr>
              <w:pStyle w:val="Table"/>
              <w:rPr>
                <w:b/>
                <w:bCs/>
              </w:rPr>
            </w:pPr>
            <w:r>
              <w:rPr>
                <w:b/>
                <w:bCs/>
              </w:rPr>
              <w:t>Part Number</w:t>
            </w:r>
          </w:p>
        </w:tc>
        <w:tc>
          <w:tcPr>
            <w:tcW w:w="987" w:type="dxa"/>
            <w:tcBorders>
              <w:top w:val="single" w:sz="4" w:space="0" w:color="auto"/>
              <w:left w:val="single" w:sz="4" w:space="0" w:color="auto"/>
              <w:bottom w:val="single" w:sz="4" w:space="0" w:color="auto"/>
              <w:right w:val="single" w:sz="4" w:space="0" w:color="auto"/>
            </w:tcBorders>
            <w:shd w:val="clear" w:color="auto" w:fill="548DD4" w:themeFill="text2" w:themeFillTint="99"/>
          </w:tcPr>
          <w:p w14:paraId="5A730FDE" w14:textId="77777777" w:rsidR="00A03A3A" w:rsidRDefault="00A03A3A" w:rsidP="00FB2F0F">
            <w:pPr>
              <w:pStyle w:val="Table"/>
              <w:rPr>
                <w:b/>
                <w:bCs/>
              </w:rPr>
            </w:pPr>
            <w:r>
              <w:rPr>
                <w:b/>
                <w:bCs/>
              </w:rPr>
              <w:t>Positions Used</w:t>
            </w:r>
          </w:p>
        </w:tc>
        <w:tc>
          <w:tcPr>
            <w:tcW w:w="958" w:type="dxa"/>
            <w:tcBorders>
              <w:top w:val="single" w:sz="4" w:space="0" w:color="auto"/>
              <w:left w:val="single" w:sz="4" w:space="0" w:color="auto"/>
              <w:bottom w:val="single" w:sz="4" w:space="0" w:color="auto"/>
              <w:right w:val="single" w:sz="4" w:space="0" w:color="auto"/>
            </w:tcBorders>
            <w:shd w:val="clear" w:color="auto" w:fill="548DD4" w:themeFill="text2" w:themeFillTint="99"/>
          </w:tcPr>
          <w:p w14:paraId="0B34A02D" w14:textId="77777777" w:rsidR="00A03A3A" w:rsidRDefault="00A03A3A" w:rsidP="00FB2F0F">
            <w:pPr>
              <w:pStyle w:val="Table"/>
              <w:rPr>
                <w:b/>
                <w:bCs/>
              </w:rPr>
            </w:pPr>
            <w:r>
              <w:rPr>
                <w:b/>
                <w:bCs/>
              </w:rPr>
              <w:t xml:space="preserve">Width </w:t>
            </w:r>
          </w:p>
          <w:p w14:paraId="7CF1A0BB" w14:textId="77777777" w:rsidR="00A03A3A" w:rsidRDefault="00A03A3A" w:rsidP="00FB2F0F">
            <w:pPr>
              <w:pStyle w:val="Table"/>
              <w:rPr>
                <w:b/>
                <w:bCs/>
              </w:rPr>
            </w:pPr>
            <w:r>
              <w:rPr>
                <w:b/>
                <w:bCs/>
              </w:rPr>
              <w:t>(in Inches)</w:t>
            </w:r>
          </w:p>
        </w:tc>
        <w:tc>
          <w:tcPr>
            <w:tcW w:w="1061" w:type="dxa"/>
            <w:tcBorders>
              <w:top w:val="single" w:sz="4" w:space="0" w:color="auto"/>
              <w:left w:val="single" w:sz="4" w:space="0" w:color="auto"/>
              <w:bottom w:val="single" w:sz="4" w:space="0" w:color="auto"/>
              <w:right w:val="single" w:sz="4" w:space="0" w:color="auto"/>
            </w:tcBorders>
            <w:shd w:val="clear" w:color="auto" w:fill="548DD4" w:themeFill="text2" w:themeFillTint="99"/>
          </w:tcPr>
          <w:p w14:paraId="5CB02396" w14:textId="77777777" w:rsidR="00A03A3A" w:rsidRDefault="00A03A3A" w:rsidP="00FB2F0F">
            <w:pPr>
              <w:pStyle w:val="Table"/>
              <w:rPr>
                <w:b/>
                <w:bCs/>
              </w:rPr>
            </w:pPr>
            <w:r>
              <w:rPr>
                <w:b/>
                <w:bCs/>
              </w:rPr>
              <w:t xml:space="preserve">Height </w:t>
            </w:r>
          </w:p>
          <w:p w14:paraId="6C5222DB" w14:textId="77777777" w:rsidR="00A03A3A" w:rsidRDefault="00A03A3A" w:rsidP="00FB2F0F">
            <w:pPr>
              <w:pStyle w:val="Table"/>
              <w:rPr>
                <w:b/>
                <w:bCs/>
              </w:rPr>
            </w:pPr>
            <w:r>
              <w:rPr>
                <w:b/>
                <w:bCs/>
              </w:rPr>
              <w:t>(In Inches)</w:t>
            </w:r>
          </w:p>
        </w:tc>
        <w:tc>
          <w:tcPr>
            <w:tcW w:w="1069" w:type="dxa"/>
            <w:tcBorders>
              <w:top w:val="single" w:sz="4" w:space="0" w:color="auto"/>
              <w:left w:val="single" w:sz="4" w:space="0" w:color="auto"/>
              <w:bottom w:val="single" w:sz="4" w:space="0" w:color="auto"/>
              <w:right w:val="single" w:sz="4" w:space="0" w:color="auto"/>
            </w:tcBorders>
            <w:shd w:val="clear" w:color="auto" w:fill="548DD4" w:themeFill="text2" w:themeFillTint="99"/>
          </w:tcPr>
          <w:p w14:paraId="261024F2" w14:textId="77777777" w:rsidR="00A03A3A" w:rsidRDefault="00A03A3A" w:rsidP="00FB2F0F">
            <w:pPr>
              <w:pStyle w:val="Table"/>
              <w:rPr>
                <w:b/>
                <w:bCs/>
              </w:rPr>
            </w:pPr>
            <w:r>
              <w:rPr>
                <w:b/>
                <w:bCs/>
              </w:rPr>
              <w:t xml:space="preserve">Child PTP </w:t>
            </w:r>
          </w:p>
          <w:p w14:paraId="54661548" w14:textId="77777777" w:rsidR="00A03A3A" w:rsidRDefault="00A03A3A" w:rsidP="00FB2F0F">
            <w:pPr>
              <w:pStyle w:val="Table"/>
              <w:rPr>
                <w:b/>
                <w:bCs/>
              </w:rPr>
            </w:pPr>
            <w:r>
              <w:rPr>
                <w:b/>
                <w:bCs/>
              </w:rPr>
              <w:t>Positions</w:t>
            </w:r>
          </w:p>
        </w:tc>
        <w:tc>
          <w:tcPr>
            <w:tcW w:w="1059" w:type="dxa"/>
            <w:tcBorders>
              <w:top w:val="single" w:sz="4" w:space="0" w:color="auto"/>
              <w:left w:val="single" w:sz="4" w:space="0" w:color="auto"/>
              <w:bottom w:val="single" w:sz="4" w:space="0" w:color="auto"/>
              <w:right w:val="single" w:sz="4" w:space="0" w:color="auto"/>
            </w:tcBorders>
            <w:shd w:val="clear" w:color="auto" w:fill="548DD4" w:themeFill="text2" w:themeFillTint="99"/>
          </w:tcPr>
          <w:p w14:paraId="6B4B3BED" w14:textId="77777777" w:rsidR="00A03A3A" w:rsidRDefault="00A03A3A" w:rsidP="00FB2F0F">
            <w:pPr>
              <w:pStyle w:val="Table"/>
              <w:rPr>
                <w:b/>
                <w:bCs/>
              </w:rPr>
            </w:pPr>
            <w:r>
              <w:rPr>
                <w:b/>
                <w:bCs/>
              </w:rPr>
              <w:t>Physical Ports</w:t>
            </w:r>
          </w:p>
        </w:tc>
      </w:tr>
      <w:tr w:rsidR="004D0288" w14:paraId="30AFA673" w14:textId="77777777" w:rsidTr="00D850A7">
        <w:tc>
          <w:tcPr>
            <w:tcW w:w="1259" w:type="dxa"/>
            <w:tcBorders>
              <w:top w:val="single" w:sz="4" w:space="0" w:color="auto"/>
              <w:left w:val="single" w:sz="4" w:space="0" w:color="auto"/>
              <w:bottom w:val="single" w:sz="4" w:space="0" w:color="auto"/>
              <w:right w:val="single" w:sz="4" w:space="0" w:color="auto"/>
            </w:tcBorders>
          </w:tcPr>
          <w:p w14:paraId="7BD6EF64" w14:textId="77777777" w:rsidR="00A03A3A" w:rsidRPr="005232B2" w:rsidRDefault="00A03A3A" w:rsidP="00FB2F0F">
            <w:pPr>
              <w:pStyle w:val="Table"/>
            </w:pPr>
            <w:r>
              <w:t>MMU 1001</w:t>
            </w:r>
          </w:p>
        </w:tc>
        <w:tc>
          <w:tcPr>
            <w:tcW w:w="1189" w:type="dxa"/>
            <w:tcBorders>
              <w:top w:val="single" w:sz="4" w:space="0" w:color="auto"/>
              <w:left w:val="single" w:sz="4" w:space="0" w:color="auto"/>
              <w:bottom w:val="single" w:sz="4" w:space="0" w:color="auto"/>
              <w:right w:val="single" w:sz="4" w:space="0" w:color="auto"/>
            </w:tcBorders>
          </w:tcPr>
          <w:p w14:paraId="7FAAC3EA" w14:textId="77777777" w:rsidR="00A03A3A" w:rsidRPr="005232B2" w:rsidRDefault="00A03A3A" w:rsidP="00FB2F0F">
            <w:pPr>
              <w:pStyle w:val="Table"/>
            </w:pPr>
            <w:r>
              <w:t>MMU 1001</w:t>
            </w:r>
          </w:p>
        </w:tc>
        <w:tc>
          <w:tcPr>
            <w:tcW w:w="2055" w:type="dxa"/>
            <w:tcBorders>
              <w:top w:val="single" w:sz="4" w:space="0" w:color="auto"/>
              <w:left w:val="single" w:sz="4" w:space="0" w:color="auto"/>
              <w:bottom w:val="single" w:sz="4" w:space="0" w:color="auto"/>
              <w:right w:val="single" w:sz="4" w:space="0" w:color="auto"/>
            </w:tcBorders>
          </w:tcPr>
          <w:p w14:paraId="552ADA1F" w14:textId="77777777" w:rsidR="00A03A3A" w:rsidRPr="007F16C8" w:rsidRDefault="00A03A3A" w:rsidP="00FB2F0F">
            <w:pPr>
              <w:pStyle w:val="Table"/>
            </w:pPr>
            <w:r w:rsidRPr="00671CBF">
              <w:t>Modem Unit</w:t>
            </w:r>
          </w:p>
        </w:tc>
        <w:tc>
          <w:tcPr>
            <w:tcW w:w="906" w:type="dxa"/>
            <w:tcBorders>
              <w:top w:val="single" w:sz="4" w:space="0" w:color="auto"/>
              <w:left w:val="single" w:sz="4" w:space="0" w:color="auto"/>
              <w:bottom w:val="single" w:sz="4" w:space="0" w:color="auto"/>
              <w:right w:val="single" w:sz="4" w:space="0" w:color="auto"/>
            </w:tcBorders>
          </w:tcPr>
          <w:p w14:paraId="67FEC9AD" w14:textId="77777777" w:rsidR="00A03A3A" w:rsidRPr="006054D5" w:rsidRDefault="00A03A3A" w:rsidP="00FB2F0F">
            <w:pPr>
              <w:pStyle w:val="Table"/>
            </w:pPr>
            <w:r>
              <w:t>NA</w:t>
            </w:r>
          </w:p>
        </w:tc>
        <w:tc>
          <w:tcPr>
            <w:tcW w:w="987" w:type="dxa"/>
            <w:tcBorders>
              <w:top w:val="single" w:sz="4" w:space="0" w:color="auto"/>
              <w:left w:val="single" w:sz="4" w:space="0" w:color="auto"/>
              <w:bottom w:val="single" w:sz="4" w:space="0" w:color="auto"/>
              <w:right w:val="single" w:sz="4" w:space="0" w:color="auto"/>
            </w:tcBorders>
          </w:tcPr>
          <w:p w14:paraId="348BD9B3" w14:textId="77777777" w:rsidR="00A03A3A" w:rsidRDefault="00A03A3A" w:rsidP="00FB2F0F">
            <w:pPr>
              <w:pStyle w:val="Table"/>
            </w:pPr>
            <w:r>
              <w:t>1</w:t>
            </w:r>
          </w:p>
        </w:tc>
        <w:tc>
          <w:tcPr>
            <w:tcW w:w="958" w:type="dxa"/>
            <w:tcBorders>
              <w:top w:val="single" w:sz="4" w:space="0" w:color="auto"/>
              <w:left w:val="single" w:sz="4" w:space="0" w:color="auto"/>
              <w:bottom w:val="single" w:sz="4" w:space="0" w:color="auto"/>
              <w:right w:val="single" w:sz="4" w:space="0" w:color="auto"/>
            </w:tcBorders>
          </w:tcPr>
          <w:p w14:paraId="742B786C" w14:textId="77777777" w:rsidR="00A03A3A" w:rsidRDefault="00A03A3A" w:rsidP="00FB2F0F">
            <w:pPr>
              <w:pStyle w:val="Table"/>
            </w:pPr>
            <w:r>
              <w:t>1</w:t>
            </w:r>
          </w:p>
        </w:tc>
        <w:tc>
          <w:tcPr>
            <w:tcW w:w="1061" w:type="dxa"/>
            <w:tcBorders>
              <w:top w:val="single" w:sz="4" w:space="0" w:color="auto"/>
              <w:left w:val="single" w:sz="4" w:space="0" w:color="auto"/>
              <w:bottom w:val="single" w:sz="4" w:space="0" w:color="auto"/>
              <w:right w:val="single" w:sz="4" w:space="0" w:color="auto"/>
            </w:tcBorders>
          </w:tcPr>
          <w:p w14:paraId="42B7C39E" w14:textId="77777777" w:rsidR="00A03A3A" w:rsidRDefault="00A03A3A" w:rsidP="00FB2F0F">
            <w:pPr>
              <w:pStyle w:val="Table"/>
            </w:pPr>
            <w:r>
              <w:t>1</w:t>
            </w:r>
          </w:p>
        </w:tc>
        <w:tc>
          <w:tcPr>
            <w:tcW w:w="1069" w:type="dxa"/>
            <w:tcBorders>
              <w:top w:val="single" w:sz="4" w:space="0" w:color="auto"/>
              <w:left w:val="single" w:sz="4" w:space="0" w:color="auto"/>
              <w:bottom w:val="single" w:sz="4" w:space="0" w:color="auto"/>
              <w:right w:val="single" w:sz="4" w:space="0" w:color="auto"/>
            </w:tcBorders>
          </w:tcPr>
          <w:p w14:paraId="1ED84BF5" w14:textId="77777777" w:rsidR="00A03A3A" w:rsidRDefault="00A03A3A" w:rsidP="00FB2F0F">
            <w:pPr>
              <w:pStyle w:val="Table"/>
            </w:pPr>
            <w:r>
              <w:t>0</w:t>
            </w:r>
          </w:p>
        </w:tc>
        <w:tc>
          <w:tcPr>
            <w:tcW w:w="1059" w:type="dxa"/>
            <w:tcBorders>
              <w:top w:val="single" w:sz="4" w:space="0" w:color="auto"/>
              <w:left w:val="single" w:sz="4" w:space="0" w:color="auto"/>
              <w:bottom w:val="single" w:sz="4" w:space="0" w:color="auto"/>
              <w:right w:val="single" w:sz="4" w:space="0" w:color="auto"/>
            </w:tcBorders>
          </w:tcPr>
          <w:p w14:paraId="6AE6BB63" w14:textId="77777777" w:rsidR="00A03A3A" w:rsidRDefault="00A03A3A" w:rsidP="00FB2F0F">
            <w:pPr>
              <w:pStyle w:val="Table"/>
            </w:pPr>
            <w:r>
              <w:t>1</w:t>
            </w:r>
          </w:p>
        </w:tc>
      </w:tr>
      <w:tr w:rsidR="004D0288" w14:paraId="570A3A6E" w14:textId="77777777" w:rsidTr="00D850A7">
        <w:tc>
          <w:tcPr>
            <w:tcW w:w="1259" w:type="dxa"/>
            <w:tcBorders>
              <w:top w:val="single" w:sz="4" w:space="0" w:color="auto"/>
              <w:left w:val="single" w:sz="4" w:space="0" w:color="auto"/>
              <w:bottom w:val="single" w:sz="4" w:space="0" w:color="auto"/>
              <w:right w:val="single" w:sz="4" w:space="0" w:color="auto"/>
            </w:tcBorders>
          </w:tcPr>
          <w:p w14:paraId="5D914964" w14:textId="77777777" w:rsidR="00A03A3A" w:rsidRPr="007F16C8" w:rsidRDefault="00A03A3A" w:rsidP="00FB2F0F">
            <w:pPr>
              <w:pStyle w:val="Table"/>
            </w:pPr>
            <w:r>
              <w:t>MMU 1002</w:t>
            </w:r>
          </w:p>
        </w:tc>
        <w:tc>
          <w:tcPr>
            <w:tcW w:w="1189" w:type="dxa"/>
            <w:tcBorders>
              <w:top w:val="single" w:sz="4" w:space="0" w:color="auto"/>
              <w:left w:val="single" w:sz="4" w:space="0" w:color="auto"/>
              <w:bottom w:val="single" w:sz="4" w:space="0" w:color="auto"/>
              <w:right w:val="single" w:sz="4" w:space="0" w:color="auto"/>
            </w:tcBorders>
          </w:tcPr>
          <w:p w14:paraId="29B96356" w14:textId="77777777" w:rsidR="00A03A3A" w:rsidRDefault="00A03A3A" w:rsidP="00FB2F0F">
            <w:pPr>
              <w:pStyle w:val="Table"/>
            </w:pPr>
            <w:r>
              <w:t>MMU 1002</w:t>
            </w:r>
          </w:p>
        </w:tc>
        <w:tc>
          <w:tcPr>
            <w:tcW w:w="2055" w:type="dxa"/>
            <w:tcBorders>
              <w:top w:val="single" w:sz="4" w:space="0" w:color="auto"/>
              <w:left w:val="single" w:sz="4" w:space="0" w:color="auto"/>
              <w:bottom w:val="single" w:sz="4" w:space="0" w:color="auto"/>
              <w:right w:val="single" w:sz="4" w:space="0" w:color="auto"/>
            </w:tcBorders>
          </w:tcPr>
          <w:p w14:paraId="4824A432" w14:textId="77777777" w:rsidR="00A03A3A" w:rsidRPr="007F16C8" w:rsidRDefault="00A03A3A" w:rsidP="00FB2F0F">
            <w:pPr>
              <w:pStyle w:val="Table"/>
            </w:pPr>
            <w:r w:rsidRPr="005F0C87">
              <w:t>Modem Unit</w:t>
            </w:r>
          </w:p>
        </w:tc>
        <w:tc>
          <w:tcPr>
            <w:tcW w:w="906" w:type="dxa"/>
            <w:tcBorders>
              <w:top w:val="single" w:sz="4" w:space="0" w:color="auto"/>
              <w:left w:val="single" w:sz="4" w:space="0" w:color="auto"/>
              <w:bottom w:val="single" w:sz="4" w:space="0" w:color="auto"/>
              <w:right w:val="single" w:sz="4" w:space="0" w:color="auto"/>
            </w:tcBorders>
          </w:tcPr>
          <w:p w14:paraId="40BBF6B8" w14:textId="77777777" w:rsidR="00A03A3A" w:rsidRDefault="00A03A3A" w:rsidP="00FB2F0F">
            <w:pPr>
              <w:pStyle w:val="Table"/>
            </w:pPr>
            <w:r>
              <w:t>NA</w:t>
            </w:r>
          </w:p>
        </w:tc>
        <w:tc>
          <w:tcPr>
            <w:tcW w:w="987" w:type="dxa"/>
            <w:tcBorders>
              <w:top w:val="single" w:sz="4" w:space="0" w:color="auto"/>
              <w:left w:val="single" w:sz="4" w:space="0" w:color="auto"/>
              <w:bottom w:val="single" w:sz="4" w:space="0" w:color="auto"/>
              <w:right w:val="single" w:sz="4" w:space="0" w:color="auto"/>
            </w:tcBorders>
          </w:tcPr>
          <w:p w14:paraId="05F4C18C" w14:textId="77777777" w:rsidR="00A03A3A" w:rsidRPr="00FB6BEC" w:rsidRDefault="00A03A3A" w:rsidP="00FB2F0F">
            <w:pPr>
              <w:pStyle w:val="Table"/>
            </w:pPr>
            <w:r>
              <w:t>1</w:t>
            </w:r>
          </w:p>
        </w:tc>
        <w:tc>
          <w:tcPr>
            <w:tcW w:w="958" w:type="dxa"/>
            <w:tcBorders>
              <w:top w:val="single" w:sz="4" w:space="0" w:color="auto"/>
              <w:left w:val="single" w:sz="4" w:space="0" w:color="auto"/>
              <w:bottom w:val="single" w:sz="4" w:space="0" w:color="auto"/>
              <w:right w:val="single" w:sz="4" w:space="0" w:color="auto"/>
            </w:tcBorders>
          </w:tcPr>
          <w:p w14:paraId="19B1BD07" w14:textId="77777777" w:rsidR="00A03A3A" w:rsidRDefault="00A03A3A" w:rsidP="00FB2F0F">
            <w:pPr>
              <w:pStyle w:val="Table"/>
            </w:pPr>
            <w:r>
              <w:t>1</w:t>
            </w:r>
          </w:p>
        </w:tc>
        <w:tc>
          <w:tcPr>
            <w:tcW w:w="1061" w:type="dxa"/>
            <w:tcBorders>
              <w:top w:val="single" w:sz="4" w:space="0" w:color="auto"/>
              <w:left w:val="single" w:sz="4" w:space="0" w:color="auto"/>
              <w:bottom w:val="single" w:sz="4" w:space="0" w:color="auto"/>
              <w:right w:val="single" w:sz="4" w:space="0" w:color="auto"/>
            </w:tcBorders>
          </w:tcPr>
          <w:p w14:paraId="52AD6C9D" w14:textId="77777777" w:rsidR="00A03A3A" w:rsidRDefault="00A03A3A" w:rsidP="00FB2F0F">
            <w:pPr>
              <w:pStyle w:val="Table"/>
            </w:pPr>
            <w:r>
              <w:t>1</w:t>
            </w:r>
          </w:p>
        </w:tc>
        <w:tc>
          <w:tcPr>
            <w:tcW w:w="1069" w:type="dxa"/>
            <w:tcBorders>
              <w:top w:val="single" w:sz="4" w:space="0" w:color="auto"/>
              <w:left w:val="single" w:sz="4" w:space="0" w:color="auto"/>
              <w:bottom w:val="single" w:sz="4" w:space="0" w:color="auto"/>
              <w:right w:val="single" w:sz="4" w:space="0" w:color="auto"/>
            </w:tcBorders>
          </w:tcPr>
          <w:p w14:paraId="622CB047" w14:textId="77777777" w:rsidR="00A03A3A" w:rsidRDefault="00A03A3A" w:rsidP="00FB2F0F">
            <w:pPr>
              <w:pStyle w:val="Table"/>
            </w:pPr>
            <w:r>
              <w:t>0</w:t>
            </w:r>
          </w:p>
        </w:tc>
        <w:tc>
          <w:tcPr>
            <w:tcW w:w="1059" w:type="dxa"/>
            <w:tcBorders>
              <w:top w:val="single" w:sz="4" w:space="0" w:color="auto"/>
              <w:left w:val="single" w:sz="4" w:space="0" w:color="auto"/>
              <w:bottom w:val="single" w:sz="4" w:space="0" w:color="auto"/>
              <w:right w:val="single" w:sz="4" w:space="0" w:color="auto"/>
            </w:tcBorders>
          </w:tcPr>
          <w:p w14:paraId="67738D8D" w14:textId="77777777" w:rsidR="00A03A3A" w:rsidRDefault="00A03A3A" w:rsidP="00FB2F0F">
            <w:pPr>
              <w:pStyle w:val="Table"/>
            </w:pPr>
            <w:r>
              <w:t>2</w:t>
            </w:r>
          </w:p>
        </w:tc>
      </w:tr>
      <w:tr w:rsidR="00526258" w14:paraId="1B2B735B" w14:textId="77777777" w:rsidTr="00D850A7">
        <w:tc>
          <w:tcPr>
            <w:tcW w:w="1259" w:type="dxa"/>
            <w:tcBorders>
              <w:top w:val="single" w:sz="4" w:space="0" w:color="auto"/>
              <w:left w:val="single" w:sz="4" w:space="0" w:color="auto"/>
              <w:bottom w:val="single" w:sz="4" w:space="0" w:color="auto"/>
              <w:right w:val="single" w:sz="4" w:space="0" w:color="auto"/>
            </w:tcBorders>
            <w:vAlign w:val="bottom"/>
          </w:tcPr>
          <w:p w14:paraId="3E70707E" w14:textId="77777777" w:rsidR="00A03A3A" w:rsidRPr="007F16C8" w:rsidRDefault="00A03A3A" w:rsidP="00FB2F0F">
            <w:pPr>
              <w:pStyle w:val="Table"/>
            </w:pPr>
            <w:r>
              <w:rPr>
                <w:rFonts w:ascii="Calibri" w:hAnsi="Calibri" w:cs="Calibri"/>
                <w:color w:val="000000"/>
                <w:sz w:val="22"/>
                <w:szCs w:val="22"/>
              </w:rPr>
              <w:t>NPU 1002</w:t>
            </w:r>
          </w:p>
        </w:tc>
        <w:tc>
          <w:tcPr>
            <w:tcW w:w="1189" w:type="dxa"/>
            <w:tcBorders>
              <w:top w:val="single" w:sz="4" w:space="0" w:color="auto"/>
              <w:left w:val="single" w:sz="4" w:space="0" w:color="auto"/>
              <w:bottom w:val="single" w:sz="4" w:space="0" w:color="auto"/>
              <w:right w:val="single" w:sz="4" w:space="0" w:color="auto"/>
            </w:tcBorders>
            <w:vAlign w:val="bottom"/>
          </w:tcPr>
          <w:p w14:paraId="7A986624" w14:textId="77777777" w:rsidR="00A03A3A" w:rsidRDefault="00A03A3A" w:rsidP="00FB2F0F">
            <w:pPr>
              <w:pStyle w:val="Table"/>
            </w:pPr>
            <w:r>
              <w:rPr>
                <w:rFonts w:ascii="Calibri" w:hAnsi="Calibri" w:cs="Calibri"/>
                <w:color w:val="000000"/>
                <w:sz w:val="22"/>
                <w:szCs w:val="22"/>
              </w:rPr>
              <w:t>NPU 1002</w:t>
            </w:r>
          </w:p>
        </w:tc>
        <w:tc>
          <w:tcPr>
            <w:tcW w:w="2055" w:type="dxa"/>
            <w:tcBorders>
              <w:top w:val="single" w:sz="4" w:space="0" w:color="auto"/>
              <w:left w:val="single" w:sz="4" w:space="0" w:color="auto"/>
              <w:bottom w:val="single" w:sz="4" w:space="0" w:color="auto"/>
              <w:right w:val="single" w:sz="4" w:space="0" w:color="auto"/>
            </w:tcBorders>
            <w:vAlign w:val="bottom"/>
          </w:tcPr>
          <w:p w14:paraId="43936126" w14:textId="77777777" w:rsidR="00A03A3A" w:rsidRPr="007F16C8" w:rsidRDefault="00A03A3A" w:rsidP="00FB2F0F">
            <w:pPr>
              <w:pStyle w:val="Table"/>
            </w:pPr>
            <w:r w:rsidRPr="008A5106">
              <w:rPr>
                <w:rFonts w:ascii="Calibri" w:hAnsi="Calibri" w:cs="Calibri"/>
                <w:color w:val="000000"/>
                <w:sz w:val="22"/>
                <w:szCs w:val="22"/>
              </w:rPr>
              <w:t>Node Processor Unit</w:t>
            </w:r>
          </w:p>
        </w:tc>
        <w:tc>
          <w:tcPr>
            <w:tcW w:w="906" w:type="dxa"/>
            <w:tcBorders>
              <w:top w:val="single" w:sz="4" w:space="0" w:color="auto"/>
              <w:left w:val="single" w:sz="4" w:space="0" w:color="auto"/>
              <w:bottom w:val="single" w:sz="4" w:space="0" w:color="auto"/>
              <w:right w:val="single" w:sz="4" w:space="0" w:color="auto"/>
            </w:tcBorders>
          </w:tcPr>
          <w:p w14:paraId="0802C234" w14:textId="77777777" w:rsidR="00A03A3A" w:rsidRDefault="00A03A3A" w:rsidP="00FB2F0F">
            <w:pPr>
              <w:pStyle w:val="Table"/>
            </w:pPr>
            <w:r>
              <w:t>NA</w:t>
            </w:r>
          </w:p>
        </w:tc>
        <w:tc>
          <w:tcPr>
            <w:tcW w:w="987" w:type="dxa"/>
            <w:tcBorders>
              <w:top w:val="single" w:sz="4" w:space="0" w:color="auto"/>
              <w:left w:val="single" w:sz="4" w:space="0" w:color="auto"/>
              <w:bottom w:val="single" w:sz="4" w:space="0" w:color="auto"/>
              <w:right w:val="single" w:sz="4" w:space="0" w:color="auto"/>
            </w:tcBorders>
          </w:tcPr>
          <w:p w14:paraId="6CE0FEBC" w14:textId="77777777" w:rsidR="00A03A3A" w:rsidRPr="00FB6BEC" w:rsidRDefault="00A03A3A" w:rsidP="00FB2F0F">
            <w:pPr>
              <w:pStyle w:val="Table"/>
            </w:pPr>
            <w:r>
              <w:t>1</w:t>
            </w:r>
          </w:p>
        </w:tc>
        <w:tc>
          <w:tcPr>
            <w:tcW w:w="958" w:type="dxa"/>
            <w:tcBorders>
              <w:top w:val="single" w:sz="4" w:space="0" w:color="auto"/>
              <w:left w:val="single" w:sz="4" w:space="0" w:color="auto"/>
              <w:bottom w:val="single" w:sz="4" w:space="0" w:color="auto"/>
              <w:right w:val="single" w:sz="4" w:space="0" w:color="auto"/>
            </w:tcBorders>
          </w:tcPr>
          <w:p w14:paraId="0E9954D5" w14:textId="77777777" w:rsidR="00A03A3A" w:rsidRDefault="00A03A3A" w:rsidP="00FB2F0F">
            <w:pPr>
              <w:pStyle w:val="Table"/>
            </w:pPr>
            <w:r>
              <w:t>1</w:t>
            </w:r>
          </w:p>
        </w:tc>
        <w:tc>
          <w:tcPr>
            <w:tcW w:w="1061" w:type="dxa"/>
            <w:tcBorders>
              <w:top w:val="single" w:sz="4" w:space="0" w:color="auto"/>
              <w:left w:val="single" w:sz="4" w:space="0" w:color="auto"/>
              <w:bottom w:val="single" w:sz="4" w:space="0" w:color="auto"/>
              <w:right w:val="single" w:sz="4" w:space="0" w:color="auto"/>
            </w:tcBorders>
          </w:tcPr>
          <w:p w14:paraId="2B581D76" w14:textId="77777777" w:rsidR="00A03A3A" w:rsidRDefault="00A03A3A" w:rsidP="00FB2F0F">
            <w:pPr>
              <w:pStyle w:val="Table"/>
            </w:pPr>
            <w:r>
              <w:t>1</w:t>
            </w:r>
          </w:p>
        </w:tc>
        <w:tc>
          <w:tcPr>
            <w:tcW w:w="1069" w:type="dxa"/>
            <w:tcBorders>
              <w:top w:val="single" w:sz="4" w:space="0" w:color="auto"/>
              <w:left w:val="single" w:sz="4" w:space="0" w:color="auto"/>
              <w:bottom w:val="single" w:sz="4" w:space="0" w:color="auto"/>
              <w:right w:val="single" w:sz="4" w:space="0" w:color="auto"/>
            </w:tcBorders>
          </w:tcPr>
          <w:p w14:paraId="6E6F068A" w14:textId="44C380F5" w:rsidR="00A03A3A" w:rsidRDefault="00C45540" w:rsidP="00FB2F0F">
            <w:pPr>
              <w:pStyle w:val="Table"/>
            </w:pPr>
            <w:r>
              <w:t>3</w:t>
            </w:r>
          </w:p>
        </w:tc>
        <w:tc>
          <w:tcPr>
            <w:tcW w:w="1059" w:type="dxa"/>
            <w:tcBorders>
              <w:top w:val="single" w:sz="4" w:space="0" w:color="auto"/>
              <w:left w:val="single" w:sz="4" w:space="0" w:color="auto"/>
              <w:bottom w:val="single" w:sz="4" w:space="0" w:color="auto"/>
              <w:right w:val="single" w:sz="4" w:space="0" w:color="auto"/>
            </w:tcBorders>
          </w:tcPr>
          <w:p w14:paraId="345AD1B2" w14:textId="290CD179" w:rsidR="00A03A3A" w:rsidRDefault="00C45540" w:rsidP="00FB2F0F">
            <w:pPr>
              <w:pStyle w:val="Table"/>
            </w:pPr>
            <w:r>
              <w:t>6</w:t>
            </w:r>
          </w:p>
        </w:tc>
      </w:tr>
      <w:tr w:rsidR="00526258" w14:paraId="76A0828C" w14:textId="77777777" w:rsidTr="00D850A7">
        <w:tc>
          <w:tcPr>
            <w:tcW w:w="1259" w:type="dxa"/>
            <w:tcBorders>
              <w:top w:val="single" w:sz="4" w:space="0" w:color="auto"/>
              <w:left w:val="single" w:sz="4" w:space="0" w:color="auto"/>
              <w:bottom w:val="single" w:sz="4" w:space="0" w:color="auto"/>
              <w:right w:val="single" w:sz="4" w:space="0" w:color="auto"/>
            </w:tcBorders>
            <w:vAlign w:val="bottom"/>
          </w:tcPr>
          <w:p w14:paraId="6CF52DCB" w14:textId="77777777" w:rsidR="00A03A3A" w:rsidRPr="007F16C8" w:rsidRDefault="00A03A3A" w:rsidP="00FB2F0F">
            <w:pPr>
              <w:pStyle w:val="Table"/>
            </w:pPr>
            <w:r>
              <w:rPr>
                <w:rFonts w:ascii="Calibri" w:hAnsi="Calibri" w:cs="Calibri"/>
                <w:color w:val="000000"/>
                <w:sz w:val="22"/>
                <w:szCs w:val="22"/>
              </w:rPr>
              <w:t>NPU 1003</w:t>
            </w:r>
          </w:p>
        </w:tc>
        <w:tc>
          <w:tcPr>
            <w:tcW w:w="1189" w:type="dxa"/>
            <w:tcBorders>
              <w:top w:val="single" w:sz="4" w:space="0" w:color="auto"/>
              <w:left w:val="single" w:sz="4" w:space="0" w:color="auto"/>
              <w:bottom w:val="single" w:sz="4" w:space="0" w:color="auto"/>
              <w:right w:val="single" w:sz="4" w:space="0" w:color="auto"/>
            </w:tcBorders>
            <w:vAlign w:val="bottom"/>
          </w:tcPr>
          <w:p w14:paraId="14EAA661" w14:textId="77777777" w:rsidR="00A03A3A" w:rsidRDefault="00A03A3A" w:rsidP="00FB2F0F">
            <w:pPr>
              <w:pStyle w:val="Table"/>
            </w:pPr>
            <w:r>
              <w:rPr>
                <w:rFonts w:ascii="Calibri" w:hAnsi="Calibri" w:cs="Calibri"/>
                <w:color w:val="000000"/>
                <w:sz w:val="22"/>
                <w:szCs w:val="22"/>
              </w:rPr>
              <w:t>NPU 1003</w:t>
            </w:r>
          </w:p>
        </w:tc>
        <w:tc>
          <w:tcPr>
            <w:tcW w:w="2055" w:type="dxa"/>
            <w:tcBorders>
              <w:top w:val="single" w:sz="4" w:space="0" w:color="auto"/>
              <w:left w:val="single" w:sz="4" w:space="0" w:color="auto"/>
              <w:bottom w:val="single" w:sz="4" w:space="0" w:color="auto"/>
              <w:right w:val="single" w:sz="4" w:space="0" w:color="auto"/>
            </w:tcBorders>
            <w:vAlign w:val="bottom"/>
          </w:tcPr>
          <w:p w14:paraId="08FDA4CB" w14:textId="77777777" w:rsidR="00A03A3A" w:rsidRPr="007F16C8" w:rsidRDefault="00A03A3A" w:rsidP="00FB2F0F">
            <w:pPr>
              <w:pStyle w:val="Table"/>
            </w:pPr>
            <w:r w:rsidRPr="004859C7">
              <w:rPr>
                <w:rFonts w:ascii="Calibri" w:hAnsi="Calibri" w:cs="Calibri"/>
                <w:color w:val="000000"/>
                <w:sz w:val="22"/>
                <w:szCs w:val="22"/>
              </w:rPr>
              <w:t>Node Processor Unit</w:t>
            </w:r>
          </w:p>
        </w:tc>
        <w:tc>
          <w:tcPr>
            <w:tcW w:w="906" w:type="dxa"/>
            <w:tcBorders>
              <w:top w:val="single" w:sz="4" w:space="0" w:color="auto"/>
              <w:left w:val="single" w:sz="4" w:space="0" w:color="auto"/>
              <w:bottom w:val="single" w:sz="4" w:space="0" w:color="auto"/>
              <w:right w:val="single" w:sz="4" w:space="0" w:color="auto"/>
            </w:tcBorders>
          </w:tcPr>
          <w:p w14:paraId="05A7B327" w14:textId="77777777" w:rsidR="00A03A3A" w:rsidRDefault="00A03A3A" w:rsidP="00FB2F0F">
            <w:pPr>
              <w:pStyle w:val="Table"/>
            </w:pPr>
            <w:r>
              <w:t>NA</w:t>
            </w:r>
          </w:p>
        </w:tc>
        <w:tc>
          <w:tcPr>
            <w:tcW w:w="987" w:type="dxa"/>
            <w:tcBorders>
              <w:top w:val="single" w:sz="4" w:space="0" w:color="auto"/>
              <w:left w:val="single" w:sz="4" w:space="0" w:color="auto"/>
              <w:bottom w:val="single" w:sz="4" w:space="0" w:color="auto"/>
              <w:right w:val="single" w:sz="4" w:space="0" w:color="auto"/>
            </w:tcBorders>
          </w:tcPr>
          <w:p w14:paraId="0D908383" w14:textId="77777777" w:rsidR="00A03A3A" w:rsidRPr="00FB6BEC" w:rsidRDefault="00A03A3A" w:rsidP="00FB2F0F">
            <w:pPr>
              <w:pStyle w:val="Table"/>
            </w:pPr>
            <w:r>
              <w:t>1</w:t>
            </w:r>
          </w:p>
        </w:tc>
        <w:tc>
          <w:tcPr>
            <w:tcW w:w="958" w:type="dxa"/>
            <w:tcBorders>
              <w:top w:val="single" w:sz="4" w:space="0" w:color="auto"/>
              <w:left w:val="single" w:sz="4" w:space="0" w:color="auto"/>
              <w:bottom w:val="single" w:sz="4" w:space="0" w:color="auto"/>
              <w:right w:val="single" w:sz="4" w:space="0" w:color="auto"/>
            </w:tcBorders>
          </w:tcPr>
          <w:p w14:paraId="7C11EFBC" w14:textId="77777777" w:rsidR="00A03A3A" w:rsidRDefault="00A03A3A" w:rsidP="00FB2F0F">
            <w:pPr>
              <w:pStyle w:val="Table"/>
            </w:pPr>
            <w:r>
              <w:t>1</w:t>
            </w:r>
          </w:p>
        </w:tc>
        <w:tc>
          <w:tcPr>
            <w:tcW w:w="1061" w:type="dxa"/>
            <w:tcBorders>
              <w:top w:val="single" w:sz="4" w:space="0" w:color="auto"/>
              <w:left w:val="single" w:sz="4" w:space="0" w:color="auto"/>
              <w:bottom w:val="single" w:sz="4" w:space="0" w:color="auto"/>
              <w:right w:val="single" w:sz="4" w:space="0" w:color="auto"/>
            </w:tcBorders>
          </w:tcPr>
          <w:p w14:paraId="5726F382" w14:textId="77777777" w:rsidR="00A03A3A" w:rsidRDefault="00A03A3A" w:rsidP="00FB2F0F">
            <w:pPr>
              <w:pStyle w:val="Table"/>
            </w:pPr>
            <w:r>
              <w:t>1</w:t>
            </w:r>
          </w:p>
        </w:tc>
        <w:tc>
          <w:tcPr>
            <w:tcW w:w="1069" w:type="dxa"/>
            <w:tcBorders>
              <w:top w:val="single" w:sz="4" w:space="0" w:color="auto"/>
              <w:left w:val="single" w:sz="4" w:space="0" w:color="auto"/>
              <w:bottom w:val="single" w:sz="4" w:space="0" w:color="auto"/>
              <w:right w:val="single" w:sz="4" w:space="0" w:color="auto"/>
            </w:tcBorders>
          </w:tcPr>
          <w:p w14:paraId="0C58B7F1" w14:textId="21C83124" w:rsidR="00A03A3A" w:rsidRDefault="0062501B" w:rsidP="00FB2F0F">
            <w:pPr>
              <w:pStyle w:val="Table"/>
            </w:pPr>
            <w:r>
              <w:t>3</w:t>
            </w:r>
          </w:p>
        </w:tc>
        <w:tc>
          <w:tcPr>
            <w:tcW w:w="1059" w:type="dxa"/>
            <w:tcBorders>
              <w:top w:val="single" w:sz="4" w:space="0" w:color="auto"/>
              <w:left w:val="single" w:sz="4" w:space="0" w:color="auto"/>
              <w:bottom w:val="single" w:sz="4" w:space="0" w:color="auto"/>
              <w:right w:val="single" w:sz="4" w:space="0" w:color="auto"/>
            </w:tcBorders>
          </w:tcPr>
          <w:p w14:paraId="429559BD" w14:textId="01AEA99E" w:rsidR="00A03A3A" w:rsidRDefault="0062501B" w:rsidP="00FB2F0F">
            <w:pPr>
              <w:pStyle w:val="Table"/>
            </w:pPr>
            <w:r>
              <w:t>6</w:t>
            </w:r>
          </w:p>
        </w:tc>
      </w:tr>
      <w:tr w:rsidR="00526258" w14:paraId="430FF6B5" w14:textId="77777777" w:rsidTr="00D850A7">
        <w:trPr>
          <w:trHeight w:val="300"/>
        </w:trPr>
        <w:tc>
          <w:tcPr>
            <w:tcW w:w="1259" w:type="dxa"/>
            <w:tcBorders>
              <w:top w:val="single" w:sz="4" w:space="0" w:color="auto"/>
              <w:left w:val="single" w:sz="4" w:space="0" w:color="auto"/>
              <w:bottom w:val="single" w:sz="4" w:space="0" w:color="auto"/>
              <w:right w:val="single" w:sz="4" w:space="0" w:color="auto"/>
            </w:tcBorders>
            <w:vAlign w:val="bottom"/>
          </w:tcPr>
          <w:p w14:paraId="5FA3B2F5" w14:textId="09E476B6" w:rsidR="26675938" w:rsidRDefault="26675938" w:rsidP="2B5C0729">
            <w:pPr>
              <w:pStyle w:val="Table"/>
              <w:rPr>
                <w:rFonts w:ascii="Calibri" w:hAnsi="Calibri" w:cs="Calibri"/>
                <w:color w:val="000000" w:themeColor="text1"/>
                <w:sz w:val="22"/>
                <w:szCs w:val="22"/>
              </w:rPr>
            </w:pPr>
            <w:r w:rsidRPr="2B5C0729">
              <w:rPr>
                <w:rFonts w:ascii="Calibri" w:hAnsi="Calibri" w:cs="Calibri"/>
                <w:color w:val="000000" w:themeColor="text1"/>
                <w:sz w:val="22"/>
                <w:szCs w:val="22"/>
              </w:rPr>
              <w:t>NPU 1005</w:t>
            </w:r>
          </w:p>
        </w:tc>
        <w:tc>
          <w:tcPr>
            <w:tcW w:w="1189" w:type="dxa"/>
            <w:tcBorders>
              <w:top w:val="single" w:sz="4" w:space="0" w:color="auto"/>
              <w:left w:val="single" w:sz="4" w:space="0" w:color="auto"/>
              <w:bottom w:val="single" w:sz="4" w:space="0" w:color="auto"/>
              <w:right w:val="single" w:sz="4" w:space="0" w:color="auto"/>
            </w:tcBorders>
            <w:vAlign w:val="bottom"/>
          </w:tcPr>
          <w:p w14:paraId="2A2CBFB9" w14:textId="011F51D2" w:rsidR="67CD28C2" w:rsidRDefault="67CD28C2" w:rsidP="2B5C0729">
            <w:pPr>
              <w:pStyle w:val="Table"/>
              <w:rPr>
                <w:rFonts w:ascii="Calibri" w:hAnsi="Calibri" w:cs="Calibri"/>
                <w:color w:val="000000" w:themeColor="text1"/>
                <w:sz w:val="22"/>
                <w:szCs w:val="22"/>
              </w:rPr>
            </w:pPr>
            <w:r w:rsidRPr="2B5C0729">
              <w:rPr>
                <w:rFonts w:ascii="Calibri" w:hAnsi="Calibri" w:cs="Calibri"/>
                <w:color w:val="000000" w:themeColor="text1"/>
                <w:sz w:val="22"/>
                <w:szCs w:val="22"/>
              </w:rPr>
              <w:t>NPU 1005</w:t>
            </w:r>
          </w:p>
        </w:tc>
        <w:tc>
          <w:tcPr>
            <w:tcW w:w="2055" w:type="dxa"/>
            <w:tcBorders>
              <w:top w:val="single" w:sz="4" w:space="0" w:color="auto"/>
              <w:left w:val="single" w:sz="4" w:space="0" w:color="auto"/>
              <w:bottom w:val="single" w:sz="4" w:space="0" w:color="auto"/>
              <w:right w:val="single" w:sz="4" w:space="0" w:color="auto"/>
            </w:tcBorders>
            <w:vAlign w:val="bottom"/>
          </w:tcPr>
          <w:p w14:paraId="3A49D145" w14:textId="414E6BA2" w:rsidR="67CD28C2" w:rsidRDefault="67CD28C2" w:rsidP="2B5C0729">
            <w:pPr>
              <w:pStyle w:val="Table"/>
              <w:rPr>
                <w:rFonts w:ascii="Calibri" w:hAnsi="Calibri" w:cs="Calibri"/>
                <w:color w:val="000000" w:themeColor="text1"/>
                <w:sz w:val="22"/>
                <w:szCs w:val="22"/>
              </w:rPr>
            </w:pPr>
            <w:r w:rsidRPr="2B5C0729">
              <w:rPr>
                <w:rFonts w:ascii="Calibri" w:hAnsi="Calibri" w:cs="Calibri"/>
                <w:color w:val="000000" w:themeColor="text1"/>
                <w:sz w:val="22"/>
                <w:szCs w:val="22"/>
              </w:rPr>
              <w:t>Node Processor Unit</w:t>
            </w:r>
          </w:p>
        </w:tc>
        <w:tc>
          <w:tcPr>
            <w:tcW w:w="906" w:type="dxa"/>
            <w:tcBorders>
              <w:top w:val="single" w:sz="4" w:space="0" w:color="auto"/>
              <w:left w:val="single" w:sz="4" w:space="0" w:color="auto"/>
              <w:bottom w:val="single" w:sz="4" w:space="0" w:color="auto"/>
              <w:right w:val="single" w:sz="4" w:space="0" w:color="auto"/>
            </w:tcBorders>
          </w:tcPr>
          <w:p w14:paraId="768748C3" w14:textId="3B05AA39" w:rsidR="67CD28C2" w:rsidRDefault="67CD28C2" w:rsidP="2B5C0729">
            <w:pPr>
              <w:pStyle w:val="Table"/>
            </w:pPr>
            <w:r>
              <w:t>NA</w:t>
            </w:r>
          </w:p>
        </w:tc>
        <w:tc>
          <w:tcPr>
            <w:tcW w:w="987" w:type="dxa"/>
            <w:tcBorders>
              <w:top w:val="single" w:sz="4" w:space="0" w:color="auto"/>
              <w:left w:val="single" w:sz="4" w:space="0" w:color="auto"/>
              <w:bottom w:val="single" w:sz="4" w:space="0" w:color="auto"/>
              <w:right w:val="single" w:sz="4" w:space="0" w:color="auto"/>
            </w:tcBorders>
          </w:tcPr>
          <w:p w14:paraId="5D59CC36" w14:textId="4A5DBEA3" w:rsidR="67CD28C2" w:rsidRDefault="67CD28C2" w:rsidP="2B5C0729">
            <w:pPr>
              <w:pStyle w:val="Table"/>
            </w:pPr>
            <w:r>
              <w:t>1</w:t>
            </w:r>
          </w:p>
        </w:tc>
        <w:tc>
          <w:tcPr>
            <w:tcW w:w="958" w:type="dxa"/>
            <w:tcBorders>
              <w:top w:val="single" w:sz="4" w:space="0" w:color="auto"/>
              <w:left w:val="single" w:sz="4" w:space="0" w:color="auto"/>
              <w:bottom w:val="single" w:sz="4" w:space="0" w:color="auto"/>
              <w:right w:val="single" w:sz="4" w:space="0" w:color="auto"/>
            </w:tcBorders>
          </w:tcPr>
          <w:p w14:paraId="5F183A2A" w14:textId="26E7383B" w:rsidR="67CD28C2" w:rsidRDefault="67CD28C2" w:rsidP="2B5C0729">
            <w:pPr>
              <w:pStyle w:val="Table"/>
            </w:pPr>
            <w:r>
              <w:t>1</w:t>
            </w:r>
          </w:p>
        </w:tc>
        <w:tc>
          <w:tcPr>
            <w:tcW w:w="1061" w:type="dxa"/>
            <w:tcBorders>
              <w:top w:val="single" w:sz="4" w:space="0" w:color="auto"/>
              <w:left w:val="single" w:sz="4" w:space="0" w:color="auto"/>
              <w:bottom w:val="single" w:sz="4" w:space="0" w:color="auto"/>
              <w:right w:val="single" w:sz="4" w:space="0" w:color="auto"/>
            </w:tcBorders>
          </w:tcPr>
          <w:p w14:paraId="64556F76" w14:textId="48B5E130" w:rsidR="67CD28C2" w:rsidRDefault="67CD28C2" w:rsidP="2B5C0729">
            <w:pPr>
              <w:pStyle w:val="Table"/>
            </w:pPr>
            <w:r>
              <w:t>1</w:t>
            </w:r>
          </w:p>
        </w:tc>
        <w:tc>
          <w:tcPr>
            <w:tcW w:w="1069" w:type="dxa"/>
            <w:tcBorders>
              <w:top w:val="single" w:sz="4" w:space="0" w:color="auto"/>
              <w:left w:val="single" w:sz="4" w:space="0" w:color="auto"/>
              <w:bottom w:val="single" w:sz="4" w:space="0" w:color="auto"/>
              <w:right w:val="single" w:sz="4" w:space="0" w:color="auto"/>
            </w:tcBorders>
          </w:tcPr>
          <w:p w14:paraId="274DC2D2" w14:textId="6A743972" w:rsidR="67CD28C2" w:rsidRDefault="00A506FE" w:rsidP="2B5C0729">
            <w:pPr>
              <w:pStyle w:val="Table"/>
            </w:pPr>
            <w:r>
              <w:t>3</w:t>
            </w:r>
          </w:p>
        </w:tc>
        <w:tc>
          <w:tcPr>
            <w:tcW w:w="1059" w:type="dxa"/>
            <w:tcBorders>
              <w:top w:val="single" w:sz="4" w:space="0" w:color="auto"/>
              <w:left w:val="single" w:sz="4" w:space="0" w:color="auto"/>
              <w:bottom w:val="single" w:sz="4" w:space="0" w:color="auto"/>
              <w:right w:val="single" w:sz="4" w:space="0" w:color="auto"/>
            </w:tcBorders>
          </w:tcPr>
          <w:p w14:paraId="4122EDF0" w14:textId="53DF7F97" w:rsidR="67CD28C2" w:rsidRDefault="00A506FE" w:rsidP="2B5C0729">
            <w:pPr>
              <w:pStyle w:val="Table"/>
            </w:pPr>
            <w:r>
              <w:t>6</w:t>
            </w:r>
          </w:p>
        </w:tc>
      </w:tr>
      <w:tr w:rsidR="00526258" w14:paraId="309A0955" w14:textId="77777777" w:rsidTr="00D850A7">
        <w:tc>
          <w:tcPr>
            <w:tcW w:w="1259" w:type="dxa"/>
            <w:tcBorders>
              <w:top w:val="single" w:sz="4" w:space="0" w:color="auto"/>
              <w:left w:val="single" w:sz="4" w:space="0" w:color="auto"/>
              <w:bottom w:val="single" w:sz="4" w:space="0" w:color="auto"/>
              <w:right w:val="single" w:sz="4" w:space="0" w:color="auto"/>
            </w:tcBorders>
            <w:vAlign w:val="bottom"/>
          </w:tcPr>
          <w:p w14:paraId="06BD1B5D" w14:textId="77777777" w:rsidR="00A03A3A" w:rsidRPr="007F16C8" w:rsidRDefault="00A03A3A" w:rsidP="00FB2F0F">
            <w:pPr>
              <w:pStyle w:val="Table"/>
            </w:pPr>
            <w:r>
              <w:rPr>
                <w:rFonts w:ascii="Calibri" w:hAnsi="Calibri" w:cs="Calibri"/>
                <w:color w:val="000000"/>
                <w:sz w:val="22"/>
                <w:szCs w:val="22"/>
              </w:rPr>
              <w:t>ETU 1001</w:t>
            </w:r>
          </w:p>
        </w:tc>
        <w:tc>
          <w:tcPr>
            <w:tcW w:w="1189" w:type="dxa"/>
            <w:tcBorders>
              <w:top w:val="single" w:sz="4" w:space="0" w:color="auto"/>
              <w:left w:val="single" w:sz="4" w:space="0" w:color="auto"/>
              <w:bottom w:val="single" w:sz="4" w:space="0" w:color="auto"/>
              <w:right w:val="single" w:sz="4" w:space="0" w:color="auto"/>
            </w:tcBorders>
            <w:vAlign w:val="bottom"/>
          </w:tcPr>
          <w:p w14:paraId="1FCF84D8" w14:textId="77777777" w:rsidR="00A03A3A" w:rsidRDefault="00A03A3A" w:rsidP="00FB2F0F">
            <w:pPr>
              <w:pStyle w:val="Table"/>
            </w:pPr>
            <w:r>
              <w:rPr>
                <w:rFonts w:ascii="Calibri" w:hAnsi="Calibri" w:cs="Calibri"/>
                <w:color w:val="000000"/>
                <w:sz w:val="22"/>
                <w:szCs w:val="22"/>
              </w:rPr>
              <w:t>ETU 1001</w:t>
            </w:r>
          </w:p>
        </w:tc>
        <w:tc>
          <w:tcPr>
            <w:tcW w:w="2055" w:type="dxa"/>
            <w:tcBorders>
              <w:top w:val="single" w:sz="4" w:space="0" w:color="auto"/>
              <w:left w:val="single" w:sz="4" w:space="0" w:color="auto"/>
              <w:bottom w:val="single" w:sz="4" w:space="0" w:color="auto"/>
              <w:right w:val="single" w:sz="4" w:space="0" w:color="auto"/>
            </w:tcBorders>
            <w:vAlign w:val="bottom"/>
          </w:tcPr>
          <w:p w14:paraId="772825F0" w14:textId="77777777" w:rsidR="00A03A3A" w:rsidRPr="007F16C8" w:rsidRDefault="00A03A3A" w:rsidP="00FB2F0F">
            <w:pPr>
              <w:pStyle w:val="Table"/>
            </w:pPr>
            <w:r w:rsidRPr="00B9246A">
              <w:rPr>
                <w:rFonts w:ascii="Calibri" w:hAnsi="Calibri" w:cs="Calibri"/>
                <w:color w:val="000000"/>
                <w:sz w:val="22"/>
                <w:szCs w:val="22"/>
              </w:rPr>
              <w:t>Ethe</w:t>
            </w:r>
            <w:r>
              <w:rPr>
                <w:rFonts w:ascii="Calibri" w:hAnsi="Calibri" w:cs="Calibri"/>
                <w:color w:val="000000"/>
                <w:sz w:val="22"/>
                <w:szCs w:val="22"/>
              </w:rPr>
              <w:t>r</w:t>
            </w:r>
            <w:r w:rsidRPr="00B9246A">
              <w:rPr>
                <w:rFonts w:ascii="Calibri" w:hAnsi="Calibri" w:cs="Calibri"/>
                <w:color w:val="000000"/>
                <w:sz w:val="22"/>
                <w:szCs w:val="22"/>
              </w:rPr>
              <w:t>net Termination Units</w:t>
            </w:r>
          </w:p>
        </w:tc>
        <w:tc>
          <w:tcPr>
            <w:tcW w:w="906" w:type="dxa"/>
            <w:tcBorders>
              <w:top w:val="single" w:sz="4" w:space="0" w:color="auto"/>
              <w:left w:val="single" w:sz="4" w:space="0" w:color="auto"/>
              <w:bottom w:val="single" w:sz="4" w:space="0" w:color="auto"/>
              <w:right w:val="single" w:sz="4" w:space="0" w:color="auto"/>
            </w:tcBorders>
          </w:tcPr>
          <w:p w14:paraId="5A444F5D" w14:textId="77777777" w:rsidR="00A03A3A" w:rsidRDefault="00A03A3A" w:rsidP="00FB2F0F">
            <w:pPr>
              <w:pStyle w:val="Table"/>
            </w:pPr>
            <w:r>
              <w:t>NA</w:t>
            </w:r>
          </w:p>
        </w:tc>
        <w:tc>
          <w:tcPr>
            <w:tcW w:w="987" w:type="dxa"/>
            <w:tcBorders>
              <w:top w:val="single" w:sz="4" w:space="0" w:color="auto"/>
              <w:left w:val="single" w:sz="4" w:space="0" w:color="auto"/>
              <w:bottom w:val="single" w:sz="4" w:space="0" w:color="auto"/>
              <w:right w:val="single" w:sz="4" w:space="0" w:color="auto"/>
            </w:tcBorders>
          </w:tcPr>
          <w:p w14:paraId="09A58146" w14:textId="77777777" w:rsidR="00A03A3A" w:rsidRPr="00FB6BEC" w:rsidRDefault="00A03A3A" w:rsidP="00FB2F0F">
            <w:pPr>
              <w:pStyle w:val="Table"/>
            </w:pPr>
            <w:r>
              <w:t>1</w:t>
            </w:r>
          </w:p>
        </w:tc>
        <w:tc>
          <w:tcPr>
            <w:tcW w:w="958" w:type="dxa"/>
            <w:tcBorders>
              <w:top w:val="single" w:sz="4" w:space="0" w:color="auto"/>
              <w:left w:val="single" w:sz="4" w:space="0" w:color="auto"/>
              <w:bottom w:val="single" w:sz="4" w:space="0" w:color="auto"/>
              <w:right w:val="single" w:sz="4" w:space="0" w:color="auto"/>
            </w:tcBorders>
          </w:tcPr>
          <w:p w14:paraId="2D5D0FC8" w14:textId="77777777" w:rsidR="00A03A3A" w:rsidRDefault="00A03A3A" w:rsidP="00FB2F0F">
            <w:pPr>
              <w:pStyle w:val="Table"/>
            </w:pPr>
            <w:r>
              <w:t>1</w:t>
            </w:r>
          </w:p>
        </w:tc>
        <w:tc>
          <w:tcPr>
            <w:tcW w:w="1061" w:type="dxa"/>
            <w:tcBorders>
              <w:top w:val="single" w:sz="4" w:space="0" w:color="auto"/>
              <w:left w:val="single" w:sz="4" w:space="0" w:color="auto"/>
              <w:bottom w:val="single" w:sz="4" w:space="0" w:color="auto"/>
              <w:right w:val="single" w:sz="4" w:space="0" w:color="auto"/>
            </w:tcBorders>
          </w:tcPr>
          <w:p w14:paraId="66332BB8" w14:textId="77777777" w:rsidR="00A03A3A" w:rsidRDefault="00A03A3A" w:rsidP="00FB2F0F">
            <w:pPr>
              <w:pStyle w:val="Table"/>
            </w:pPr>
            <w:r>
              <w:t>1</w:t>
            </w:r>
          </w:p>
        </w:tc>
        <w:tc>
          <w:tcPr>
            <w:tcW w:w="1069" w:type="dxa"/>
            <w:tcBorders>
              <w:top w:val="single" w:sz="4" w:space="0" w:color="auto"/>
              <w:left w:val="single" w:sz="4" w:space="0" w:color="auto"/>
              <w:bottom w:val="single" w:sz="4" w:space="0" w:color="auto"/>
              <w:right w:val="single" w:sz="4" w:space="0" w:color="auto"/>
            </w:tcBorders>
          </w:tcPr>
          <w:p w14:paraId="5421174C" w14:textId="77777777" w:rsidR="00A03A3A" w:rsidRDefault="00A03A3A" w:rsidP="00FB2F0F">
            <w:pPr>
              <w:pStyle w:val="Table"/>
            </w:pPr>
            <w:r>
              <w:t>0</w:t>
            </w:r>
          </w:p>
        </w:tc>
        <w:tc>
          <w:tcPr>
            <w:tcW w:w="1059" w:type="dxa"/>
            <w:tcBorders>
              <w:top w:val="single" w:sz="4" w:space="0" w:color="auto"/>
              <w:left w:val="single" w:sz="4" w:space="0" w:color="auto"/>
              <w:bottom w:val="single" w:sz="4" w:space="0" w:color="auto"/>
              <w:right w:val="single" w:sz="4" w:space="0" w:color="auto"/>
            </w:tcBorders>
          </w:tcPr>
          <w:p w14:paraId="14879634" w14:textId="77777777" w:rsidR="00A03A3A" w:rsidRDefault="00A03A3A" w:rsidP="00FB2F0F">
            <w:pPr>
              <w:pStyle w:val="Table"/>
            </w:pPr>
            <w:r>
              <w:t>2</w:t>
            </w:r>
          </w:p>
        </w:tc>
      </w:tr>
      <w:tr w:rsidR="00526258" w14:paraId="7DDC2D74" w14:textId="77777777" w:rsidTr="00D850A7">
        <w:tc>
          <w:tcPr>
            <w:tcW w:w="1259" w:type="dxa"/>
            <w:tcBorders>
              <w:top w:val="single" w:sz="4" w:space="0" w:color="auto"/>
              <w:left w:val="single" w:sz="4" w:space="0" w:color="auto"/>
              <w:bottom w:val="single" w:sz="4" w:space="0" w:color="auto"/>
              <w:right w:val="single" w:sz="4" w:space="0" w:color="auto"/>
            </w:tcBorders>
            <w:vAlign w:val="bottom"/>
          </w:tcPr>
          <w:p w14:paraId="2064BD73" w14:textId="77777777" w:rsidR="00A03A3A" w:rsidRPr="007F16C8" w:rsidRDefault="00A03A3A" w:rsidP="00FB2F0F">
            <w:pPr>
              <w:pStyle w:val="Table"/>
            </w:pPr>
            <w:r>
              <w:rPr>
                <w:rFonts w:ascii="Calibri" w:hAnsi="Calibri" w:cs="Calibri"/>
                <w:color w:val="000000"/>
                <w:sz w:val="22"/>
                <w:szCs w:val="22"/>
              </w:rPr>
              <w:t>ETU 1002</w:t>
            </w:r>
          </w:p>
        </w:tc>
        <w:tc>
          <w:tcPr>
            <w:tcW w:w="1189" w:type="dxa"/>
            <w:tcBorders>
              <w:top w:val="single" w:sz="4" w:space="0" w:color="auto"/>
              <w:left w:val="single" w:sz="4" w:space="0" w:color="auto"/>
              <w:bottom w:val="single" w:sz="4" w:space="0" w:color="auto"/>
              <w:right w:val="single" w:sz="4" w:space="0" w:color="auto"/>
            </w:tcBorders>
            <w:vAlign w:val="bottom"/>
          </w:tcPr>
          <w:p w14:paraId="53C4A7C3" w14:textId="77777777" w:rsidR="00A03A3A" w:rsidRDefault="00A03A3A" w:rsidP="00FB2F0F">
            <w:pPr>
              <w:pStyle w:val="Table"/>
            </w:pPr>
            <w:r>
              <w:rPr>
                <w:rFonts w:ascii="Calibri" w:hAnsi="Calibri" w:cs="Calibri"/>
                <w:color w:val="000000"/>
                <w:sz w:val="22"/>
                <w:szCs w:val="22"/>
              </w:rPr>
              <w:t>ETU 1002</w:t>
            </w:r>
          </w:p>
        </w:tc>
        <w:tc>
          <w:tcPr>
            <w:tcW w:w="2055" w:type="dxa"/>
            <w:tcBorders>
              <w:top w:val="single" w:sz="4" w:space="0" w:color="auto"/>
              <w:left w:val="single" w:sz="4" w:space="0" w:color="auto"/>
              <w:bottom w:val="single" w:sz="4" w:space="0" w:color="auto"/>
              <w:right w:val="single" w:sz="4" w:space="0" w:color="auto"/>
            </w:tcBorders>
            <w:vAlign w:val="bottom"/>
          </w:tcPr>
          <w:p w14:paraId="3A64CC84" w14:textId="77777777" w:rsidR="00A03A3A" w:rsidRPr="007F16C8" w:rsidRDefault="00A03A3A" w:rsidP="00FB2F0F">
            <w:pPr>
              <w:pStyle w:val="Table"/>
            </w:pPr>
            <w:r w:rsidRPr="00924D39">
              <w:rPr>
                <w:rFonts w:ascii="Calibri" w:hAnsi="Calibri" w:cs="Calibri"/>
                <w:color w:val="000000"/>
                <w:sz w:val="22"/>
                <w:szCs w:val="22"/>
              </w:rPr>
              <w:t>Ethernet Termination Units</w:t>
            </w:r>
          </w:p>
        </w:tc>
        <w:tc>
          <w:tcPr>
            <w:tcW w:w="906" w:type="dxa"/>
            <w:tcBorders>
              <w:top w:val="single" w:sz="4" w:space="0" w:color="auto"/>
              <w:left w:val="single" w:sz="4" w:space="0" w:color="auto"/>
              <w:bottom w:val="single" w:sz="4" w:space="0" w:color="auto"/>
              <w:right w:val="single" w:sz="4" w:space="0" w:color="auto"/>
            </w:tcBorders>
          </w:tcPr>
          <w:p w14:paraId="4806B447" w14:textId="77777777" w:rsidR="00A03A3A" w:rsidRDefault="00A03A3A" w:rsidP="00FB2F0F">
            <w:pPr>
              <w:pStyle w:val="Table"/>
            </w:pPr>
            <w:r>
              <w:t>NA</w:t>
            </w:r>
          </w:p>
        </w:tc>
        <w:tc>
          <w:tcPr>
            <w:tcW w:w="987" w:type="dxa"/>
            <w:tcBorders>
              <w:top w:val="single" w:sz="4" w:space="0" w:color="auto"/>
              <w:left w:val="single" w:sz="4" w:space="0" w:color="auto"/>
              <w:bottom w:val="single" w:sz="4" w:space="0" w:color="auto"/>
              <w:right w:val="single" w:sz="4" w:space="0" w:color="auto"/>
            </w:tcBorders>
          </w:tcPr>
          <w:p w14:paraId="443ED6D8" w14:textId="77777777" w:rsidR="00A03A3A" w:rsidRPr="00FB6BEC" w:rsidRDefault="00A03A3A" w:rsidP="00FB2F0F">
            <w:pPr>
              <w:pStyle w:val="Table"/>
            </w:pPr>
            <w:r>
              <w:t>1</w:t>
            </w:r>
          </w:p>
        </w:tc>
        <w:tc>
          <w:tcPr>
            <w:tcW w:w="958" w:type="dxa"/>
            <w:tcBorders>
              <w:top w:val="single" w:sz="4" w:space="0" w:color="auto"/>
              <w:left w:val="single" w:sz="4" w:space="0" w:color="auto"/>
              <w:bottom w:val="single" w:sz="4" w:space="0" w:color="auto"/>
              <w:right w:val="single" w:sz="4" w:space="0" w:color="auto"/>
            </w:tcBorders>
          </w:tcPr>
          <w:p w14:paraId="39C4E826" w14:textId="77777777" w:rsidR="00A03A3A" w:rsidRDefault="00A03A3A" w:rsidP="00FB2F0F">
            <w:pPr>
              <w:pStyle w:val="Table"/>
            </w:pPr>
            <w:r>
              <w:t>1</w:t>
            </w:r>
          </w:p>
        </w:tc>
        <w:tc>
          <w:tcPr>
            <w:tcW w:w="1061" w:type="dxa"/>
            <w:tcBorders>
              <w:top w:val="single" w:sz="4" w:space="0" w:color="auto"/>
              <w:left w:val="single" w:sz="4" w:space="0" w:color="auto"/>
              <w:bottom w:val="single" w:sz="4" w:space="0" w:color="auto"/>
              <w:right w:val="single" w:sz="4" w:space="0" w:color="auto"/>
            </w:tcBorders>
          </w:tcPr>
          <w:p w14:paraId="520ABED0" w14:textId="77777777" w:rsidR="00A03A3A" w:rsidRDefault="00A03A3A" w:rsidP="00FB2F0F">
            <w:pPr>
              <w:pStyle w:val="Table"/>
            </w:pPr>
            <w:r>
              <w:t>1</w:t>
            </w:r>
          </w:p>
        </w:tc>
        <w:tc>
          <w:tcPr>
            <w:tcW w:w="1069" w:type="dxa"/>
            <w:tcBorders>
              <w:top w:val="single" w:sz="4" w:space="0" w:color="auto"/>
              <w:left w:val="single" w:sz="4" w:space="0" w:color="auto"/>
              <w:bottom w:val="single" w:sz="4" w:space="0" w:color="auto"/>
              <w:right w:val="single" w:sz="4" w:space="0" w:color="auto"/>
            </w:tcBorders>
          </w:tcPr>
          <w:p w14:paraId="01471692" w14:textId="04AA27CA" w:rsidR="00A03A3A" w:rsidRDefault="007458C2" w:rsidP="00FB2F0F">
            <w:pPr>
              <w:pStyle w:val="Table"/>
            </w:pPr>
            <w:r>
              <w:t>5</w:t>
            </w:r>
          </w:p>
        </w:tc>
        <w:tc>
          <w:tcPr>
            <w:tcW w:w="1059" w:type="dxa"/>
            <w:tcBorders>
              <w:top w:val="single" w:sz="4" w:space="0" w:color="auto"/>
              <w:left w:val="single" w:sz="4" w:space="0" w:color="auto"/>
              <w:bottom w:val="single" w:sz="4" w:space="0" w:color="auto"/>
              <w:right w:val="single" w:sz="4" w:space="0" w:color="auto"/>
            </w:tcBorders>
          </w:tcPr>
          <w:p w14:paraId="1F398CD3" w14:textId="03EB75DA" w:rsidR="00A03A3A" w:rsidRDefault="000A5961" w:rsidP="00FB2F0F">
            <w:pPr>
              <w:pStyle w:val="Table"/>
            </w:pPr>
            <w:r>
              <w:t>0</w:t>
            </w:r>
          </w:p>
        </w:tc>
      </w:tr>
      <w:tr w:rsidR="00526258" w14:paraId="0284CC61" w14:textId="77777777" w:rsidTr="00D850A7">
        <w:tc>
          <w:tcPr>
            <w:tcW w:w="1259" w:type="dxa"/>
            <w:tcBorders>
              <w:top w:val="single" w:sz="4" w:space="0" w:color="auto"/>
              <w:left w:val="single" w:sz="4" w:space="0" w:color="auto"/>
              <w:bottom w:val="single" w:sz="4" w:space="0" w:color="auto"/>
              <w:right w:val="single" w:sz="4" w:space="0" w:color="auto"/>
            </w:tcBorders>
            <w:vAlign w:val="bottom"/>
          </w:tcPr>
          <w:p w14:paraId="02C8A654" w14:textId="77777777" w:rsidR="00A03A3A" w:rsidRPr="007F16C8" w:rsidRDefault="00A03A3A" w:rsidP="00FB2F0F">
            <w:pPr>
              <w:pStyle w:val="Table"/>
            </w:pPr>
            <w:r>
              <w:rPr>
                <w:rFonts w:ascii="Calibri" w:hAnsi="Calibri" w:cs="Calibri"/>
                <w:color w:val="000000"/>
                <w:sz w:val="22"/>
                <w:szCs w:val="22"/>
              </w:rPr>
              <w:t>LTU 1001</w:t>
            </w:r>
          </w:p>
        </w:tc>
        <w:tc>
          <w:tcPr>
            <w:tcW w:w="1189" w:type="dxa"/>
            <w:tcBorders>
              <w:top w:val="single" w:sz="4" w:space="0" w:color="auto"/>
              <w:left w:val="single" w:sz="4" w:space="0" w:color="auto"/>
              <w:bottom w:val="single" w:sz="4" w:space="0" w:color="auto"/>
              <w:right w:val="single" w:sz="4" w:space="0" w:color="auto"/>
            </w:tcBorders>
            <w:vAlign w:val="bottom"/>
          </w:tcPr>
          <w:p w14:paraId="66A1A507" w14:textId="77777777" w:rsidR="00A03A3A" w:rsidRDefault="00A03A3A" w:rsidP="00FB2F0F">
            <w:pPr>
              <w:pStyle w:val="Table"/>
            </w:pPr>
            <w:r>
              <w:rPr>
                <w:rFonts w:ascii="Calibri" w:hAnsi="Calibri" w:cs="Calibri"/>
                <w:color w:val="000000"/>
                <w:sz w:val="22"/>
                <w:szCs w:val="22"/>
              </w:rPr>
              <w:t>LTU 1001</w:t>
            </w:r>
          </w:p>
        </w:tc>
        <w:tc>
          <w:tcPr>
            <w:tcW w:w="2055" w:type="dxa"/>
            <w:tcBorders>
              <w:top w:val="single" w:sz="4" w:space="0" w:color="auto"/>
              <w:left w:val="single" w:sz="4" w:space="0" w:color="auto"/>
              <w:bottom w:val="single" w:sz="4" w:space="0" w:color="auto"/>
              <w:right w:val="single" w:sz="4" w:space="0" w:color="auto"/>
            </w:tcBorders>
            <w:vAlign w:val="bottom"/>
          </w:tcPr>
          <w:p w14:paraId="6244E671" w14:textId="77777777" w:rsidR="00A03A3A" w:rsidRPr="007F16C8" w:rsidRDefault="00A03A3A" w:rsidP="00FB2F0F">
            <w:pPr>
              <w:pStyle w:val="Table"/>
            </w:pPr>
            <w:r w:rsidRPr="00A20C97">
              <w:rPr>
                <w:rFonts w:ascii="Calibri" w:hAnsi="Calibri" w:cs="Calibri"/>
                <w:color w:val="000000"/>
                <w:sz w:val="22"/>
                <w:szCs w:val="22"/>
              </w:rPr>
              <w:t>Line Termination Unit</w:t>
            </w:r>
          </w:p>
        </w:tc>
        <w:tc>
          <w:tcPr>
            <w:tcW w:w="906" w:type="dxa"/>
            <w:tcBorders>
              <w:top w:val="single" w:sz="4" w:space="0" w:color="auto"/>
              <w:left w:val="single" w:sz="4" w:space="0" w:color="auto"/>
              <w:bottom w:val="single" w:sz="4" w:space="0" w:color="auto"/>
              <w:right w:val="single" w:sz="4" w:space="0" w:color="auto"/>
            </w:tcBorders>
          </w:tcPr>
          <w:p w14:paraId="08497949" w14:textId="77777777" w:rsidR="00A03A3A" w:rsidRDefault="00A03A3A" w:rsidP="00FB2F0F">
            <w:pPr>
              <w:pStyle w:val="Table"/>
            </w:pPr>
            <w:r>
              <w:t>NA</w:t>
            </w:r>
          </w:p>
        </w:tc>
        <w:tc>
          <w:tcPr>
            <w:tcW w:w="987" w:type="dxa"/>
            <w:tcBorders>
              <w:top w:val="single" w:sz="4" w:space="0" w:color="auto"/>
              <w:left w:val="single" w:sz="4" w:space="0" w:color="auto"/>
              <w:bottom w:val="single" w:sz="4" w:space="0" w:color="auto"/>
              <w:right w:val="single" w:sz="4" w:space="0" w:color="auto"/>
            </w:tcBorders>
          </w:tcPr>
          <w:p w14:paraId="05BE9F25" w14:textId="77777777" w:rsidR="00A03A3A" w:rsidRPr="00FB6BEC" w:rsidRDefault="00A03A3A" w:rsidP="00FB2F0F">
            <w:pPr>
              <w:pStyle w:val="Table"/>
            </w:pPr>
            <w:r>
              <w:t>1</w:t>
            </w:r>
          </w:p>
        </w:tc>
        <w:tc>
          <w:tcPr>
            <w:tcW w:w="958" w:type="dxa"/>
            <w:tcBorders>
              <w:top w:val="single" w:sz="4" w:space="0" w:color="auto"/>
              <w:left w:val="single" w:sz="4" w:space="0" w:color="auto"/>
              <w:bottom w:val="single" w:sz="4" w:space="0" w:color="auto"/>
              <w:right w:val="single" w:sz="4" w:space="0" w:color="auto"/>
            </w:tcBorders>
          </w:tcPr>
          <w:p w14:paraId="7CEBF5B3" w14:textId="77777777" w:rsidR="00A03A3A" w:rsidRDefault="00A03A3A" w:rsidP="00FB2F0F">
            <w:pPr>
              <w:pStyle w:val="Table"/>
            </w:pPr>
            <w:r>
              <w:t>1</w:t>
            </w:r>
          </w:p>
        </w:tc>
        <w:tc>
          <w:tcPr>
            <w:tcW w:w="1061" w:type="dxa"/>
            <w:tcBorders>
              <w:top w:val="single" w:sz="4" w:space="0" w:color="auto"/>
              <w:left w:val="single" w:sz="4" w:space="0" w:color="auto"/>
              <w:bottom w:val="single" w:sz="4" w:space="0" w:color="auto"/>
              <w:right w:val="single" w:sz="4" w:space="0" w:color="auto"/>
            </w:tcBorders>
          </w:tcPr>
          <w:p w14:paraId="033DDB21" w14:textId="77777777" w:rsidR="00A03A3A" w:rsidRDefault="00A03A3A" w:rsidP="00FB2F0F">
            <w:pPr>
              <w:pStyle w:val="Table"/>
            </w:pPr>
            <w:r>
              <w:t>1</w:t>
            </w:r>
          </w:p>
        </w:tc>
        <w:tc>
          <w:tcPr>
            <w:tcW w:w="1069" w:type="dxa"/>
            <w:tcBorders>
              <w:top w:val="single" w:sz="4" w:space="0" w:color="auto"/>
              <w:left w:val="single" w:sz="4" w:space="0" w:color="auto"/>
              <w:bottom w:val="single" w:sz="4" w:space="0" w:color="auto"/>
              <w:right w:val="single" w:sz="4" w:space="0" w:color="auto"/>
            </w:tcBorders>
          </w:tcPr>
          <w:p w14:paraId="770C2148" w14:textId="77777777" w:rsidR="00A03A3A" w:rsidRDefault="00A03A3A" w:rsidP="00FB2F0F">
            <w:pPr>
              <w:pStyle w:val="Table"/>
            </w:pPr>
            <w:r>
              <w:t>0</w:t>
            </w:r>
          </w:p>
        </w:tc>
        <w:tc>
          <w:tcPr>
            <w:tcW w:w="1059" w:type="dxa"/>
            <w:tcBorders>
              <w:top w:val="single" w:sz="4" w:space="0" w:color="auto"/>
              <w:left w:val="single" w:sz="4" w:space="0" w:color="auto"/>
              <w:bottom w:val="single" w:sz="4" w:space="0" w:color="auto"/>
              <w:right w:val="single" w:sz="4" w:space="0" w:color="auto"/>
            </w:tcBorders>
          </w:tcPr>
          <w:p w14:paraId="2765AC04" w14:textId="77777777" w:rsidR="00A03A3A" w:rsidRDefault="00A03A3A" w:rsidP="00FB2F0F">
            <w:pPr>
              <w:pStyle w:val="Table"/>
            </w:pPr>
            <w:r>
              <w:t>16</w:t>
            </w:r>
          </w:p>
        </w:tc>
      </w:tr>
      <w:tr w:rsidR="00526258" w14:paraId="63090693" w14:textId="77777777" w:rsidTr="00D850A7">
        <w:tc>
          <w:tcPr>
            <w:tcW w:w="1259" w:type="dxa"/>
            <w:tcBorders>
              <w:top w:val="single" w:sz="4" w:space="0" w:color="auto"/>
              <w:left w:val="single" w:sz="4" w:space="0" w:color="auto"/>
              <w:bottom w:val="single" w:sz="4" w:space="0" w:color="auto"/>
              <w:right w:val="single" w:sz="4" w:space="0" w:color="auto"/>
            </w:tcBorders>
            <w:vAlign w:val="bottom"/>
          </w:tcPr>
          <w:p w14:paraId="3BA15E2F" w14:textId="77777777" w:rsidR="00A03A3A" w:rsidRPr="007F16C8" w:rsidRDefault="00A03A3A" w:rsidP="00FB2F0F">
            <w:pPr>
              <w:pStyle w:val="Table"/>
            </w:pPr>
            <w:r>
              <w:rPr>
                <w:rFonts w:ascii="Calibri" w:hAnsi="Calibri" w:cs="Calibri"/>
                <w:color w:val="000000"/>
                <w:sz w:val="22"/>
                <w:szCs w:val="22"/>
              </w:rPr>
              <w:t>LTU 1002</w:t>
            </w:r>
          </w:p>
        </w:tc>
        <w:tc>
          <w:tcPr>
            <w:tcW w:w="1189" w:type="dxa"/>
            <w:tcBorders>
              <w:top w:val="single" w:sz="4" w:space="0" w:color="auto"/>
              <w:left w:val="single" w:sz="4" w:space="0" w:color="auto"/>
              <w:bottom w:val="single" w:sz="4" w:space="0" w:color="auto"/>
              <w:right w:val="single" w:sz="4" w:space="0" w:color="auto"/>
            </w:tcBorders>
            <w:vAlign w:val="bottom"/>
          </w:tcPr>
          <w:p w14:paraId="38A70CB7" w14:textId="77777777" w:rsidR="00A03A3A" w:rsidRDefault="00A03A3A" w:rsidP="00FB2F0F">
            <w:pPr>
              <w:pStyle w:val="Table"/>
            </w:pPr>
            <w:r>
              <w:rPr>
                <w:rFonts w:ascii="Calibri" w:hAnsi="Calibri" w:cs="Calibri"/>
                <w:color w:val="000000"/>
                <w:sz w:val="22"/>
                <w:szCs w:val="22"/>
              </w:rPr>
              <w:t>LTU 1002</w:t>
            </w:r>
          </w:p>
        </w:tc>
        <w:tc>
          <w:tcPr>
            <w:tcW w:w="2055" w:type="dxa"/>
            <w:tcBorders>
              <w:top w:val="single" w:sz="4" w:space="0" w:color="auto"/>
              <w:left w:val="single" w:sz="4" w:space="0" w:color="auto"/>
              <w:bottom w:val="single" w:sz="4" w:space="0" w:color="auto"/>
              <w:right w:val="single" w:sz="4" w:space="0" w:color="auto"/>
            </w:tcBorders>
            <w:vAlign w:val="bottom"/>
          </w:tcPr>
          <w:p w14:paraId="7B9F9893" w14:textId="77777777" w:rsidR="00A03A3A" w:rsidRPr="007F16C8" w:rsidRDefault="00A03A3A" w:rsidP="00FB2F0F">
            <w:pPr>
              <w:pStyle w:val="Table"/>
            </w:pPr>
            <w:r w:rsidRPr="001B6CFE">
              <w:rPr>
                <w:rFonts w:ascii="Calibri" w:hAnsi="Calibri" w:cs="Calibri"/>
                <w:color w:val="000000"/>
                <w:sz w:val="22"/>
                <w:szCs w:val="22"/>
              </w:rPr>
              <w:t>Line Termination Units</w:t>
            </w:r>
          </w:p>
        </w:tc>
        <w:tc>
          <w:tcPr>
            <w:tcW w:w="906" w:type="dxa"/>
            <w:tcBorders>
              <w:top w:val="single" w:sz="4" w:space="0" w:color="auto"/>
              <w:left w:val="single" w:sz="4" w:space="0" w:color="auto"/>
              <w:bottom w:val="single" w:sz="4" w:space="0" w:color="auto"/>
              <w:right w:val="single" w:sz="4" w:space="0" w:color="auto"/>
            </w:tcBorders>
          </w:tcPr>
          <w:p w14:paraId="34AD4646" w14:textId="77777777" w:rsidR="00A03A3A" w:rsidRDefault="00A03A3A" w:rsidP="00FB2F0F">
            <w:pPr>
              <w:pStyle w:val="Table"/>
            </w:pPr>
            <w:r>
              <w:t>NA</w:t>
            </w:r>
          </w:p>
        </w:tc>
        <w:tc>
          <w:tcPr>
            <w:tcW w:w="987" w:type="dxa"/>
            <w:tcBorders>
              <w:top w:val="single" w:sz="4" w:space="0" w:color="auto"/>
              <w:left w:val="single" w:sz="4" w:space="0" w:color="auto"/>
              <w:bottom w:val="single" w:sz="4" w:space="0" w:color="auto"/>
              <w:right w:val="single" w:sz="4" w:space="0" w:color="auto"/>
            </w:tcBorders>
          </w:tcPr>
          <w:p w14:paraId="766DC378" w14:textId="77777777" w:rsidR="00A03A3A" w:rsidRPr="00FB6BEC" w:rsidRDefault="00A03A3A" w:rsidP="00FB2F0F">
            <w:pPr>
              <w:pStyle w:val="Table"/>
            </w:pPr>
            <w:r>
              <w:t>1</w:t>
            </w:r>
          </w:p>
        </w:tc>
        <w:tc>
          <w:tcPr>
            <w:tcW w:w="958" w:type="dxa"/>
            <w:tcBorders>
              <w:top w:val="single" w:sz="4" w:space="0" w:color="auto"/>
              <w:left w:val="single" w:sz="4" w:space="0" w:color="auto"/>
              <w:bottom w:val="single" w:sz="4" w:space="0" w:color="auto"/>
              <w:right w:val="single" w:sz="4" w:space="0" w:color="auto"/>
            </w:tcBorders>
          </w:tcPr>
          <w:p w14:paraId="6BF0BCD7" w14:textId="77777777" w:rsidR="00A03A3A" w:rsidRDefault="00A03A3A" w:rsidP="00FB2F0F">
            <w:pPr>
              <w:pStyle w:val="Table"/>
            </w:pPr>
            <w:r>
              <w:t>1</w:t>
            </w:r>
          </w:p>
        </w:tc>
        <w:tc>
          <w:tcPr>
            <w:tcW w:w="1061" w:type="dxa"/>
            <w:tcBorders>
              <w:top w:val="single" w:sz="4" w:space="0" w:color="auto"/>
              <w:left w:val="single" w:sz="4" w:space="0" w:color="auto"/>
              <w:bottom w:val="single" w:sz="4" w:space="0" w:color="auto"/>
              <w:right w:val="single" w:sz="4" w:space="0" w:color="auto"/>
            </w:tcBorders>
          </w:tcPr>
          <w:p w14:paraId="0D8973D4" w14:textId="77777777" w:rsidR="00A03A3A" w:rsidRDefault="00A03A3A" w:rsidP="00FB2F0F">
            <w:pPr>
              <w:pStyle w:val="Table"/>
            </w:pPr>
            <w:r>
              <w:t>1</w:t>
            </w:r>
          </w:p>
        </w:tc>
        <w:tc>
          <w:tcPr>
            <w:tcW w:w="1069" w:type="dxa"/>
            <w:tcBorders>
              <w:top w:val="single" w:sz="4" w:space="0" w:color="auto"/>
              <w:left w:val="single" w:sz="4" w:space="0" w:color="auto"/>
              <w:bottom w:val="single" w:sz="4" w:space="0" w:color="auto"/>
              <w:right w:val="single" w:sz="4" w:space="0" w:color="auto"/>
            </w:tcBorders>
          </w:tcPr>
          <w:p w14:paraId="6D2D38E5" w14:textId="7A7329E3" w:rsidR="00A03A3A" w:rsidRDefault="00DC3102" w:rsidP="00FB2F0F">
            <w:pPr>
              <w:pStyle w:val="Table"/>
            </w:pPr>
            <w:r>
              <w:t>1</w:t>
            </w:r>
          </w:p>
        </w:tc>
        <w:tc>
          <w:tcPr>
            <w:tcW w:w="1059" w:type="dxa"/>
            <w:tcBorders>
              <w:top w:val="single" w:sz="4" w:space="0" w:color="auto"/>
              <w:left w:val="single" w:sz="4" w:space="0" w:color="auto"/>
              <w:bottom w:val="single" w:sz="4" w:space="0" w:color="auto"/>
              <w:right w:val="single" w:sz="4" w:space="0" w:color="auto"/>
            </w:tcBorders>
          </w:tcPr>
          <w:p w14:paraId="7AECA1D3" w14:textId="3856DB88" w:rsidR="00A03A3A" w:rsidRDefault="00DC3102" w:rsidP="00FB2F0F">
            <w:pPr>
              <w:pStyle w:val="Table"/>
            </w:pPr>
            <w:r>
              <w:t>16</w:t>
            </w:r>
          </w:p>
        </w:tc>
      </w:tr>
      <w:tr w:rsidR="00526258" w14:paraId="63236B47" w14:textId="77777777" w:rsidTr="00D850A7">
        <w:tc>
          <w:tcPr>
            <w:tcW w:w="1259" w:type="dxa"/>
            <w:tcBorders>
              <w:top w:val="single" w:sz="4" w:space="0" w:color="auto"/>
              <w:left w:val="single" w:sz="4" w:space="0" w:color="auto"/>
              <w:bottom w:val="single" w:sz="4" w:space="0" w:color="auto"/>
              <w:right w:val="single" w:sz="4" w:space="0" w:color="auto"/>
            </w:tcBorders>
            <w:vAlign w:val="bottom"/>
          </w:tcPr>
          <w:p w14:paraId="6C4E1708" w14:textId="1DB72928" w:rsidR="00A03A3A" w:rsidRPr="007F16C8" w:rsidRDefault="00A03A3A" w:rsidP="00FB2F0F">
            <w:pPr>
              <w:pStyle w:val="Table"/>
            </w:pPr>
            <w:r w:rsidRPr="2B5C0729">
              <w:rPr>
                <w:rFonts w:ascii="Calibri" w:hAnsi="Calibri" w:cs="Calibri"/>
                <w:color w:val="000000" w:themeColor="text1"/>
                <w:sz w:val="22"/>
                <w:szCs w:val="22"/>
              </w:rPr>
              <w:t>PFU 1</w:t>
            </w:r>
            <w:r w:rsidR="1D6D205C" w:rsidRPr="2B5C0729">
              <w:rPr>
                <w:rFonts w:ascii="Calibri" w:hAnsi="Calibri" w:cs="Calibri"/>
                <w:color w:val="000000" w:themeColor="text1"/>
                <w:sz w:val="22"/>
                <w:szCs w:val="22"/>
              </w:rPr>
              <w:t>2</w:t>
            </w:r>
            <w:r w:rsidRPr="2B5C0729">
              <w:rPr>
                <w:rFonts w:ascii="Calibri" w:hAnsi="Calibri" w:cs="Calibri"/>
                <w:color w:val="000000" w:themeColor="text1"/>
                <w:sz w:val="22"/>
                <w:szCs w:val="22"/>
              </w:rPr>
              <w:t>01</w:t>
            </w:r>
          </w:p>
        </w:tc>
        <w:tc>
          <w:tcPr>
            <w:tcW w:w="1189" w:type="dxa"/>
            <w:tcBorders>
              <w:top w:val="single" w:sz="4" w:space="0" w:color="auto"/>
              <w:left w:val="single" w:sz="4" w:space="0" w:color="auto"/>
              <w:bottom w:val="single" w:sz="4" w:space="0" w:color="auto"/>
              <w:right w:val="single" w:sz="4" w:space="0" w:color="auto"/>
            </w:tcBorders>
            <w:vAlign w:val="bottom"/>
          </w:tcPr>
          <w:p w14:paraId="0AD681C0" w14:textId="77777777" w:rsidR="00A03A3A" w:rsidRDefault="00A03A3A" w:rsidP="00FB2F0F">
            <w:pPr>
              <w:pStyle w:val="Table"/>
            </w:pPr>
            <w:r>
              <w:rPr>
                <w:rFonts w:ascii="Calibri" w:hAnsi="Calibri" w:cs="Calibri"/>
                <w:color w:val="000000"/>
                <w:sz w:val="22"/>
                <w:szCs w:val="22"/>
              </w:rPr>
              <w:t>PFU 1301</w:t>
            </w:r>
          </w:p>
        </w:tc>
        <w:tc>
          <w:tcPr>
            <w:tcW w:w="2055" w:type="dxa"/>
            <w:tcBorders>
              <w:top w:val="single" w:sz="4" w:space="0" w:color="auto"/>
              <w:left w:val="single" w:sz="4" w:space="0" w:color="auto"/>
              <w:bottom w:val="single" w:sz="4" w:space="0" w:color="auto"/>
              <w:right w:val="single" w:sz="4" w:space="0" w:color="auto"/>
            </w:tcBorders>
            <w:vAlign w:val="bottom"/>
          </w:tcPr>
          <w:p w14:paraId="623C4F55" w14:textId="77777777" w:rsidR="00A03A3A" w:rsidRPr="007F16C8" w:rsidRDefault="00A03A3A" w:rsidP="00FB2F0F">
            <w:pPr>
              <w:pStyle w:val="Table"/>
            </w:pPr>
            <w:r w:rsidRPr="004F1103">
              <w:rPr>
                <w:rFonts w:ascii="Calibri" w:hAnsi="Calibri" w:cs="Calibri"/>
                <w:color w:val="000000"/>
                <w:sz w:val="22"/>
                <w:szCs w:val="22"/>
              </w:rPr>
              <w:t>Power Filter Unit</w:t>
            </w:r>
          </w:p>
        </w:tc>
        <w:tc>
          <w:tcPr>
            <w:tcW w:w="906" w:type="dxa"/>
            <w:tcBorders>
              <w:top w:val="single" w:sz="4" w:space="0" w:color="auto"/>
              <w:left w:val="single" w:sz="4" w:space="0" w:color="auto"/>
              <w:bottom w:val="single" w:sz="4" w:space="0" w:color="auto"/>
              <w:right w:val="single" w:sz="4" w:space="0" w:color="auto"/>
            </w:tcBorders>
          </w:tcPr>
          <w:p w14:paraId="3EBC4CA4" w14:textId="77777777" w:rsidR="00A03A3A" w:rsidRDefault="00A03A3A" w:rsidP="00FB2F0F">
            <w:pPr>
              <w:pStyle w:val="Table"/>
            </w:pPr>
            <w:r>
              <w:t>NA</w:t>
            </w:r>
          </w:p>
        </w:tc>
        <w:tc>
          <w:tcPr>
            <w:tcW w:w="987" w:type="dxa"/>
            <w:tcBorders>
              <w:top w:val="single" w:sz="4" w:space="0" w:color="auto"/>
              <w:left w:val="single" w:sz="4" w:space="0" w:color="auto"/>
              <w:bottom w:val="single" w:sz="4" w:space="0" w:color="auto"/>
              <w:right w:val="single" w:sz="4" w:space="0" w:color="auto"/>
            </w:tcBorders>
          </w:tcPr>
          <w:p w14:paraId="58D50478" w14:textId="77777777" w:rsidR="00A03A3A" w:rsidRPr="00FB6BEC" w:rsidRDefault="00A03A3A" w:rsidP="00FB2F0F">
            <w:pPr>
              <w:pStyle w:val="Table"/>
            </w:pPr>
            <w:r>
              <w:t>1</w:t>
            </w:r>
          </w:p>
        </w:tc>
        <w:tc>
          <w:tcPr>
            <w:tcW w:w="958" w:type="dxa"/>
            <w:tcBorders>
              <w:top w:val="single" w:sz="4" w:space="0" w:color="auto"/>
              <w:left w:val="single" w:sz="4" w:space="0" w:color="auto"/>
              <w:bottom w:val="single" w:sz="4" w:space="0" w:color="auto"/>
              <w:right w:val="single" w:sz="4" w:space="0" w:color="auto"/>
            </w:tcBorders>
          </w:tcPr>
          <w:p w14:paraId="7F196813" w14:textId="77777777" w:rsidR="00A03A3A" w:rsidRDefault="00A03A3A" w:rsidP="00FB2F0F">
            <w:pPr>
              <w:pStyle w:val="Table"/>
            </w:pPr>
            <w:r>
              <w:t>1</w:t>
            </w:r>
          </w:p>
        </w:tc>
        <w:tc>
          <w:tcPr>
            <w:tcW w:w="1061" w:type="dxa"/>
            <w:tcBorders>
              <w:top w:val="single" w:sz="4" w:space="0" w:color="auto"/>
              <w:left w:val="single" w:sz="4" w:space="0" w:color="auto"/>
              <w:bottom w:val="single" w:sz="4" w:space="0" w:color="auto"/>
              <w:right w:val="single" w:sz="4" w:space="0" w:color="auto"/>
            </w:tcBorders>
          </w:tcPr>
          <w:p w14:paraId="0CBAA41B" w14:textId="77777777" w:rsidR="00A03A3A" w:rsidRDefault="00A03A3A" w:rsidP="00FB2F0F">
            <w:pPr>
              <w:pStyle w:val="Table"/>
            </w:pPr>
            <w:r>
              <w:t>1</w:t>
            </w:r>
          </w:p>
        </w:tc>
        <w:tc>
          <w:tcPr>
            <w:tcW w:w="1069" w:type="dxa"/>
            <w:tcBorders>
              <w:top w:val="single" w:sz="4" w:space="0" w:color="auto"/>
              <w:left w:val="single" w:sz="4" w:space="0" w:color="auto"/>
              <w:bottom w:val="single" w:sz="4" w:space="0" w:color="auto"/>
              <w:right w:val="single" w:sz="4" w:space="0" w:color="auto"/>
            </w:tcBorders>
          </w:tcPr>
          <w:p w14:paraId="6F365561" w14:textId="77777777" w:rsidR="00A03A3A" w:rsidRDefault="00A03A3A" w:rsidP="00FB2F0F">
            <w:pPr>
              <w:pStyle w:val="Table"/>
            </w:pPr>
            <w:r>
              <w:t>0</w:t>
            </w:r>
          </w:p>
        </w:tc>
        <w:tc>
          <w:tcPr>
            <w:tcW w:w="1059" w:type="dxa"/>
            <w:tcBorders>
              <w:top w:val="single" w:sz="4" w:space="0" w:color="auto"/>
              <w:left w:val="single" w:sz="4" w:space="0" w:color="auto"/>
              <w:bottom w:val="single" w:sz="4" w:space="0" w:color="auto"/>
              <w:right w:val="single" w:sz="4" w:space="0" w:color="auto"/>
            </w:tcBorders>
          </w:tcPr>
          <w:p w14:paraId="12766593" w14:textId="77777777" w:rsidR="00A03A3A" w:rsidRDefault="00A03A3A" w:rsidP="00FB2F0F">
            <w:pPr>
              <w:pStyle w:val="Table"/>
            </w:pPr>
            <w:r>
              <w:t>0</w:t>
            </w:r>
          </w:p>
        </w:tc>
      </w:tr>
      <w:tr w:rsidR="00526258" w14:paraId="508E5512" w14:textId="77777777" w:rsidTr="00D850A7">
        <w:tc>
          <w:tcPr>
            <w:tcW w:w="1259" w:type="dxa"/>
            <w:tcBorders>
              <w:top w:val="single" w:sz="4" w:space="0" w:color="auto"/>
              <w:left w:val="single" w:sz="4" w:space="0" w:color="auto"/>
              <w:bottom w:val="single" w:sz="4" w:space="0" w:color="auto"/>
              <w:right w:val="single" w:sz="4" w:space="0" w:color="auto"/>
            </w:tcBorders>
            <w:vAlign w:val="bottom"/>
          </w:tcPr>
          <w:p w14:paraId="60D76971" w14:textId="496A683B" w:rsidR="00A03A3A" w:rsidRPr="007F16C8" w:rsidRDefault="00A03A3A" w:rsidP="00FB2F0F">
            <w:pPr>
              <w:pStyle w:val="Table"/>
            </w:pPr>
            <w:r w:rsidRPr="2B5C0729">
              <w:rPr>
                <w:rFonts w:ascii="Calibri" w:hAnsi="Calibri" w:cs="Calibri"/>
                <w:color w:val="000000" w:themeColor="text1"/>
                <w:sz w:val="22"/>
                <w:szCs w:val="22"/>
              </w:rPr>
              <w:t>FAU 1</w:t>
            </w:r>
            <w:r w:rsidR="36B8309A" w:rsidRPr="2B5C0729">
              <w:rPr>
                <w:rFonts w:ascii="Calibri" w:hAnsi="Calibri" w:cs="Calibri"/>
                <w:color w:val="000000" w:themeColor="text1"/>
                <w:sz w:val="22"/>
                <w:szCs w:val="22"/>
              </w:rPr>
              <w:t>2</w:t>
            </w:r>
            <w:r w:rsidRPr="2B5C0729">
              <w:rPr>
                <w:rFonts w:ascii="Calibri" w:hAnsi="Calibri" w:cs="Calibri"/>
                <w:color w:val="000000" w:themeColor="text1"/>
                <w:sz w:val="22"/>
                <w:szCs w:val="22"/>
              </w:rPr>
              <w:t>01</w:t>
            </w:r>
          </w:p>
        </w:tc>
        <w:tc>
          <w:tcPr>
            <w:tcW w:w="1189" w:type="dxa"/>
            <w:tcBorders>
              <w:top w:val="single" w:sz="4" w:space="0" w:color="auto"/>
              <w:left w:val="single" w:sz="4" w:space="0" w:color="auto"/>
              <w:bottom w:val="single" w:sz="4" w:space="0" w:color="auto"/>
              <w:right w:val="single" w:sz="4" w:space="0" w:color="auto"/>
            </w:tcBorders>
            <w:vAlign w:val="bottom"/>
          </w:tcPr>
          <w:p w14:paraId="42F50E69" w14:textId="77777777" w:rsidR="00A03A3A" w:rsidRDefault="00A03A3A" w:rsidP="00FB2F0F">
            <w:pPr>
              <w:pStyle w:val="Table"/>
            </w:pPr>
            <w:r>
              <w:rPr>
                <w:rFonts w:ascii="Calibri" w:hAnsi="Calibri" w:cs="Calibri"/>
                <w:color w:val="000000"/>
                <w:sz w:val="22"/>
                <w:szCs w:val="22"/>
              </w:rPr>
              <w:t>FAU 1301</w:t>
            </w:r>
          </w:p>
        </w:tc>
        <w:tc>
          <w:tcPr>
            <w:tcW w:w="2055" w:type="dxa"/>
            <w:tcBorders>
              <w:top w:val="single" w:sz="4" w:space="0" w:color="auto"/>
              <w:left w:val="single" w:sz="4" w:space="0" w:color="auto"/>
              <w:bottom w:val="single" w:sz="4" w:space="0" w:color="auto"/>
              <w:right w:val="single" w:sz="4" w:space="0" w:color="auto"/>
            </w:tcBorders>
            <w:vAlign w:val="bottom"/>
          </w:tcPr>
          <w:p w14:paraId="4E369D5F" w14:textId="77777777" w:rsidR="00A03A3A" w:rsidRPr="007F16C8" w:rsidRDefault="00A03A3A" w:rsidP="00FB2F0F">
            <w:pPr>
              <w:pStyle w:val="Table"/>
            </w:pPr>
            <w:r w:rsidRPr="005600D0">
              <w:rPr>
                <w:rFonts w:ascii="Calibri" w:hAnsi="Calibri" w:cs="Calibri"/>
                <w:color w:val="000000"/>
                <w:sz w:val="22"/>
                <w:szCs w:val="22"/>
              </w:rPr>
              <w:t>Fan Unit</w:t>
            </w:r>
          </w:p>
        </w:tc>
        <w:tc>
          <w:tcPr>
            <w:tcW w:w="906" w:type="dxa"/>
            <w:tcBorders>
              <w:top w:val="single" w:sz="4" w:space="0" w:color="auto"/>
              <w:left w:val="single" w:sz="4" w:space="0" w:color="auto"/>
              <w:bottom w:val="single" w:sz="4" w:space="0" w:color="auto"/>
              <w:right w:val="single" w:sz="4" w:space="0" w:color="auto"/>
            </w:tcBorders>
          </w:tcPr>
          <w:p w14:paraId="20402D71" w14:textId="77777777" w:rsidR="00A03A3A" w:rsidRDefault="00A03A3A" w:rsidP="00FB2F0F">
            <w:pPr>
              <w:pStyle w:val="Table"/>
            </w:pPr>
            <w:r>
              <w:t>NA</w:t>
            </w:r>
          </w:p>
        </w:tc>
        <w:tc>
          <w:tcPr>
            <w:tcW w:w="987" w:type="dxa"/>
            <w:tcBorders>
              <w:top w:val="single" w:sz="4" w:space="0" w:color="auto"/>
              <w:left w:val="single" w:sz="4" w:space="0" w:color="auto"/>
              <w:bottom w:val="single" w:sz="4" w:space="0" w:color="auto"/>
              <w:right w:val="single" w:sz="4" w:space="0" w:color="auto"/>
            </w:tcBorders>
          </w:tcPr>
          <w:p w14:paraId="591BF90D" w14:textId="77777777" w:rsidR="00A03A3A" w:rsidRPr="00FB6BEC" w:rsidRDefault="00A03A3A" w:rsidP="00FB2F0F">
            <w:pPr>
              <w:pStyle w:val="Table"/>
            </w:pPr>
            <w:r>
              <w:t>1</w:t>
            </w:r>
          </w:p>
        </w:tc>
        <w:tc>
          <w:tcPr>
            <w:tcW w:w="958" w:type="dxa"/>
            <w:tcBorders>
              <w:top w:val="single" w:sz="4" w:space="0" w:color="auto"/>
              <w:left w:val="single" w:sz="4" w:space="0" w:color="auto"/>
              <w:bottom w:val="single" w:sz="4" w:space="0" w:color="auto"/>
              <w:right w:val="single" w:sz="4" w:space="0" w:color="auto"/>
            </w:tcBorders>
          </w:tcPr>
          <w:p w14:paraId="212E5FFC" w14:textId="77777777" w:rsidR="00A03A3A" w:rsidRDefault="00A03A3A" w:rsidP="00FB2F0F">
            <w:pPr>
              <w:pStyle w:val="Table"/>
            </w:pPr>
            <w:r>
              <w:t>1</w:t>
            </w:r>
          </w:p>
        </w:tc>
        <w:tc>
          <w:tcPr>
            <w:tcW w:w="1061" w:type="dxa"/>
            <w:tcBorders>
              <w:top w:val="single" w:sz="4" w:space="0" w:color="auto"/>
              <w:left w:val="single" w:sz="4" w:space="0" w:color="auto"/>
              <w:bottom w:val="single" w:sz="4" w:space="0" w:color="auto"/>
              <w:right w:val="single" w:sz="4" w:space="0" w:color="auto"/>
            </w:tcBorders>
          </w:tcPr>
          <w:p w14:paraId="0B250E7B" w14:textId="77777777" w:rsidR="00A03A3A" w:rsidRDefault="00A03A3A" w:rsidP="00FB2F0F">
            <w:pPr>
              <w:pStyle w:val="Table"/>
            </w:pPr>
            <w:r>
              <w:t>1</w:t>
            </w:r>
          </w:p>
        </w:tc>
        <w:tc>
          <w:tcPr>
            <w:tcW w:w="1069" w:type="dxa"/>
            <w:tcBorders>
              <w:top w:val="single" w:sz="4" w:space="0" w:color="auto"/>
              <w:left w:val="single" w:sz="4" w:space="0" w:color="auto"/>
              <w:bottom w:val="single" w:sz="4" w:space="0" w:color="auto"/>
              <w:right w:val="single" w:sz="4" w:space="0" w:color="auto"/>
            </w:tcBorders>
          </w:tcPr>
          <w:p w14:paraId="27A9468C" w14:textId="77777777" w:rsidR="00A03A3A" w:rsidRDefault="00A03A3A" w:rsidP="00FB2F0F">
            <w:pPr>
              <w:pStyle w:val="Table"/>
            </w:pPr>
            <w:r>
              <w:t>0</w:t>
            </w:r>
          </w:p>
        </w:tc>
        <w:tc>
          <w:tcPr>
            <w:tcW w:w="1059" w:type="dxa"/>
            <w:tcBorders>
              <w:top w:val="single" w:sz="4" w:space="0" w:color="auto"/>
              <w:left w:val="single" w:sz="4" w:space="0" w:color="auto"/>
              <w:bottom w:val="single" w:sz="4" w:space="0" w:color="auto"/>
              <w:right w:val="single" w:sz="4" w:space="0" w:color="auto"/>
            </w:tcBorders>
          </w:tcPr>
          <w:p w14:paraId="240435BD" w14:textId="77777777" w:rsidR="00A03A3A" w:rsidRDefault="00A03A3A" w:rsidP="00FB2F0F">
            <w:pPr>
              <w:pStyle w:val="Table"/>
            </w:pPr>
            <w:r>
              <w:t>0</w:t>
            </w:r>
          </w:p>
        </w:tc>
      </w:tr>
      <w:tr w:rsidR="00526258" w14:paraId="70789A59" w14:textId="77777777" w:rsidTr="00D850A7">
        <w:tc>
          <w:tcPr>
            <w:tcW w:w="1259" w:type="dxa"/>
            <w:tcBorders>
              <w:top w:val="single" w:sz="4" w:space="0" w:color="auto"/>
            </w:tcBorders>
            <w:vAlign w:val="bottom"/>
          </w:tcPr>
          <w:p w14:paraId="684A749D" w14:textId="77777777" w:rsidR="00804F65" w:rsidRPr="2B5C0729" w:rsidRDefault="00804F65" w:rsidP="00FB2F0F">
            <w:pPr>
              <w:pStyle w:val="Table"/>
              <w:rPr>
                <w:rFonts w:ascii="Calibri" w:hAnsi="Calibri" w:cs="Calibri"/>
                <w:color w:val="000000" w:themeColor="text1"/>
                <w:sz w:val="22"/>
                <w:szCs w:val="22"/>
              </w:rPr>
            </w:pPr>
          </w:p>
        </w:tc>
        <w:tc>
          <w:tcPr>
            <w:tcW w:w="1189" w:type="dxa"/>
            <w:tcBorders>
              <w:top w:val="single" w:sz="4" w:space="0" w:color="auto"/>
            </w:tcBorders>
            <w:vAlign w:val="bottom"/>
          </w:tcPr>
          <w:p w14:paraId="0B689044" w14:textId="77777777" w:rsidR="00804F65" w:rsidRDefault="00804F65" w:rsidP="00FB2F0F">
            <w:pPr>
              <w:pStyle w:val="Table"/>
              <w:rPr>
                <w:rFonts w:ascii="Calibri" w:hAnsi="Calibri" w:cs="Calibri"/>
                <w:color w:val="000000"/>
                <w:sz w:val="22"/>
                <w:szCs w:val="22"/>
              </w:rPr>
            </w:pPr>
          </w:p>
        </w:tc>
        <w:tc>
          <w:tcPr>
            <w:tcW w:w="2055" w:type="dxa"/>
            <w:tcBorders>
              <w:top w:val="single" w:sz="4" w:space="0" w:color="auto"/>
            </w:tcBorders>
            <w:vAlign w:val="bottom"/>
          </w:tcPr>
          <w:p w14:paraId="45734364" w14:textId="77777777" w:rsidR="00804F65" w:rsidRPr="005600D0" w:rsidRDefault="00804F65" w:rsidP="00FB2F0F">
            <w:pPr>
              <w:pStyle w:val="Table"/>
              <w:rPr>
                <w:rFonts w:ascii="Calibri" w:hAnsi="Calibri" w:cs="Calibri"/>
                <w:color w:val="000000"/>
                <w:sz w:val="22"/>
                <w:szCs w:val="22"/>
              </w:rPr>
            </w:pPr>
          </w:p>
        </w:tc>
        <w:tc>
          <w:tcPr>
            <w:tcW w:w="906" w:type="dxa"/>
            <w:tcBorders>
              <w:top w:val="single" w:sz="4" w:space="0" w:color="auto"/>
            </w:tcBorders>
          </w:tcPr>
          <w:p w14:paraId="71ED2020" w14:textId="77777777" w:rsidR="00804F65" w:rsidRDefault="00804F65" w:rsidP="00FB2F0F">
            <w:pPr>
              <w:pStyle w:val="Table"/>
            </w:pPr>
          </w:p>
        </w:tc>
        <w:tc>
          <w:tcPr>
            <w:tcW w:w="987" w:type="dxa"/>
            <w:tcBorders>
              <w:top w:val="single" w:sz="4" w:space="0" w:color="auto"/>
            </w:tcBorders>
          </w:tcPr>
          <w:p w14:paraId="30F672CC" w14:textId="77777777" w:rsidR="00804F65" w:rsidRDefault="00804F65" w:rsidP="00FB2F0F">
            <w:pPr>
              <w:pStyle w:val="Table"/>
            </w:pPr>
          </w:p>
        </w:tc>
        <w:tc>
          <w:tcPr>
            <w:tcW w:w="958" w:type="dxa"/>
            <w:tcBorders>
              <w:top w:val="single" w:sz="4" w:space="0" w:color="auto"/>
            </w:tcBorders>
          </w:tcPr>
          <w:p w14:paraId="799EC9A8" w14:textId="77777777" w:rsidR="00804F65" w:rsidRDefault="00804F65" w:rsidP="00FB2F0F">
            <w:pPr>
              <w:pStyle w:val="Table"/>
            </w:pPr>
          </w:p>
        </w:tc>
        <w:tc>
          <w:tcPr>
            <w:tcW w:w="1061" w:type="dxa"/>
            <w:tcBorders>
              <w:top w:val="single" w:sz="4" w:space="0" w:color="auto"/>
            </w:tcBorders>
          </w:tcPr>
          <w:p w14:paraId="5BAB3228" w14:textId="77777777" w:rsidR="00804F65" w:rsidRDefault="00804F65" w:rsidP="00FB2F0F">
            <w:pPr>
              <w:pStyle w:val="Table"/>
            </w:pPr>
          </w:p>
        </w:tc>
        <w:tc>
          <w:tcPr>
            <w:tcW w:w="1069" w:type="dxa"/>
            <w:tcBorders>
              <w:top w:val="single" w:sz="4" w:space="0" w:color="auto"/>
            </w:tcBorders>
          </w:tcPr>
          <w:p w14:paraId="51B019BF" w14:textId="77777777" w:rsidR="00804F65" w:rsidRDefault="00804F65" w:rsidP="00FB2F0F">
            <w:pPr>
              <w:pStyle w:val="Table"/>
            </w:pPr>
          </w:p>
        </w:tc>
        <w:tc>
          <w:tcPr>
            <w:tcW w:w="1059" w:type="dxa"/>
            <w:tcBorders>
              <w:top w:val="single" w:sz="4" w:space="0" w:color="auto"/>
            </w:tcBorders>
          </w:tcPr>
          <w:p w14:paraId="6BD89FD5" w14:textId="77777777" w:rsidR="00804F65" w:rsidRDefault="00804F65" w:rsidP="00FB2F0F">
            <w:pPr>
              <w:pStyle w:val="Table"/>
            </w:pPr>
          </w:p>
        </w:tc>
      </w:tr>
    </w:tbl>
    <w:p w14:paraId="4BB13979" w14:textId="77B5429E" w:rsidR="00A03A3A" w:rsidRPr="00804F65" w:rsidRDefault="00A03A3A" w:rsidP="00804F65">
      <w:pPr>
        <w:pStyle w:val="Heading3"/>
        <w:numPr>
          <w:ilvl w:val="2"/>
          <w:numId w:val="18"/>
        </w:numPr>
        <w:tabs>
          <w:tab w:val="num" w:pos="360"/>
        </w:tabs>
        <w:rPr>
          <w:lang w:val="en-CA"/>
        </w:rPr>
      </w:pPr>
      <w:bookmarkStart w:id="321" w:name="_Toc152674063"/>
      <w:bookmarkStart w:id="322" w:name="_Toc153919435"/>
      <w:r w:rsidRPr="00804F65">
        <w:rPr>
          <w:lang w:val="en-CA"/>
        </w:rPr>
        <w:t>Card Compatibility for slots</w:t>
      </w:r>
      <w:bookmarkEnd w:id="321"/>
      <w:bookmarkEnd w:id="322"/>
    </w:p>
    <w:p w14:paraId="68F6BA89" w14:textId="04372C6E" w:rsidR="00A03A3A" w:rsidRPr="003F55F8" w:rsidRDefault="00A03A3A" w:rsidP="00A03A3A">
      <w:pPr>
        <w:pStyle w:val="BodyText"/>
        <w:rPr>
          <w:lang w:val="en-CA"/>
        </w:rPr>
      </w:pPr>
      <w:r>
        <w:rPr>
          <w:lang w:val="en-CA"/>
        </w:rPr>
        <w:t xml:space="preserve">Configure the compatibility between </w:t>
      </w:r>
      <w:r w:rsidRPr="2B5C0729">
        <w:rPr>
          <w:lang w:val="en-CA"/>
        </w:rPr>
        <w:t>Slot</w:t>
      </w:r>
      <w:r w:rsidR="0CF1B1A7" w:rsidRPr="2B5C0729">
        <w:rPr>
          <w:lang w:val="en-CA"/>
        </w:rPr>
        <w:t xml:space="preserve"> </w:t>
      </w:r>
      <w:r w:rsidRPr="2B5C0729">
        <w:rPr>
          <w:lang w:val="en-CA"/>
        </w:rPr>
        <w:t>Position</w:t>
      </w:r>
      <w:r>
        <w:rPr>
          <w:lang w:val="en-CA"/>
        </w:rPr>
        <w:t xml:space="preserve"> to the Card</w:t>
      </w:r>
    </w:p>
    <w:tbl>
      <w:tblPr>
        <w:tblW w:w="795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8"/>
        <w:gridCol w:w="2070"/>
        <w:gridCol w:w="2355"/>
      </w:tblGrid>
      <w:tr w:rsidR="004C265F" w14:paraId="100A1738" w14:textId="77777777" w:rsidTr="005A1F4F">
        <w:tc>
          <w:tcPr>
            <w:tcW w:w="3528" w:type="dxa"/>
            <w:shd w:val="clear" w:color="auto" w:fill="548DD4" w:themeFill="text2" w:themeFillTint="99"/>
          </w:tcPr>
          <w:p w14:paraId="5C5F02F8" w14:textId="2733E94E" w:rsidR="00A03A3A" w:rsidRPr="005232B2" w:rsidRDefault="1C093E0C" w:rsidP="00FB2F0F">
            <w:pPr>
              <w:pStyle w:val="Table"/>
              <w:rPr>
                <w:b/>
                <w:bCs/>
              </w:rPr>
            </w:pPr>
            <w:r w:rsidRPr="2B5C0729">
              <w:rPr>
                <w:b/>
                <w:bCs/>
              </w:rPr>
              <w:t>Card</w:t>
            </w:r>
            <w:r w:rsidR="00A03A3A">
              <w:rPr>
                <w:b/>
                <w:bCs/>
              </w:rPr>
              <w:t xml:space="preserve"> Archetype</w:t>
            </w:r>
          </w:p>
        </w:tc>
        <w:tc>
          <w:tcPr>
            <w:tcW w:w="2070" w:type="dxa"/>
            <w:shd w:val="clear" w:color="auto" w:fill="548DD4" w:themeFill="text2" w:themeFillTint="99"/>
          </w:tcPr>
          <w:p w14:paraId="4401BED5" w14:textId="12AA8FF2" w:rsidR="00A03A3A" w:rsidRPr="005232B2" w:rsidRDefault="41F9D669" w:rsidP="00FB2F0F">
            <w:pPr>
              <w:pStyle w:val="Table"/>
              <w:rPr>
                <w:b/>
                <w:bCs/>
              </w:rPr>
            </w:pPr>
            <w:r w:rsidRPr="2B5C0729">
              <w:rPr>
                <w:b/>
                <w:bCs/>
              </w:rPr>
              <w:t>Slot position</w:t>
            </w:r>
            <w:r w:rsidR="00A03A3A">
              <w:rPr>
                <w:b/>
                <w:bCs/>
              </w:rPr>
              <w:t xml:space="preserve"> Archetype</w:t>
            </w:r>
          </w:p>
        </w:tc>
        <w:tc>
          <w:tcPr>
            <w:tcW w:w="2355" w:type="dxa"/>
            <w:shd w:val="clear" w:color="auto" w:fill="548DD4" w:themeFill="text2" w:themeFillTint="99"/>
          </w:tcPr>
          <w:p w14:paraId="1202C9F3" w14:textId="77777777" w:rsidR="00A03A3A" w:rsidRDefault="00A03A3A" w:rsidP="00FB2F0F">
            <w:pPr>
              <w:pStyle w:val="Table"/>
              <w:rPr>
                <w:b/>
                <w:bCs/>
              </w:rPr>
            </w:pPr>
            <w:r>
              <w:rPr>
                <w:b/>
                <w:bCs/>
              </w:rPr>
              <w:t>Notes</w:t>
            </w:r>
          </w:p>
        </w:tc>
      </w:tr>
      <w:tr w:rsidR="001F0D19" w14:paraId="2077A650" w14:textId="77777777" w:rsidTr="005A1F4F">
        <w:tc>
          <w:tcPr>
            <w:tcW w:w="3528" w:type="dxa"/>
            <w:shd w:val="clear" w:color="auto" w:fill="auto"/>
          </w:tcPr>
          <w:p w14:paraId="0D85B76F" w14:textId="77777777" w:rsidR="2B5C0729" w:rsidRPr="2B5C0729" w:rsidRDefault="2B5C0729" w:rsidP="2B5C0729">
            <w:pPr>
              <w:pStyle w:val="Table"/>
              <w:rPr>
                <w:rFonts w:ascii="Calibri" w:hAnsi="Calibri" w:cs="Calibri"/>
                <w:color w:val="000000" w:themeColor="text1"/>
                <w:sz w:val="22"/>
                <w:szCs w:val="22"/>
              </w:rPr>
            </w:pPr>
            <w:r w:rsidRPr="2B5C0729">
              <w:rPr>
                <w:rFonts w:ascii="Calibri" w:hAnsi="Calibri" w:cs="Calibri"/>
                <w:color w:val="000000" w:themeColor="text1"/>
                <w:sz w:val="22"/>
                <w:szCs w:val="22"/>
              </w:rPr>
              <w:t>MMU 1001</w:t>
            </w:r>
          </w:p>
        </w:tc>
        <w:tc>
          <w:tcPr>
            <w:tcW w:w="2070" w:type="dxa"/>
            <w:shd w:val="clear" w:color="auto" w:fill="auto"/>
            <w:vAlign w:val="bottom"/>
          </w:tcPr>
          <w:p w14:paraId="36C3B55D" w14:textId="7905A020" w:rsidR="2B5C0729" w:rsidRDefault="2B5C0729" w:rsidP="2B5C0729">
            <w:pPr>
              <w:pStyle w:val="Table"/>
            </w:pPr>
            <w:r>
              <w:t>Slot 1, Slot 2, Slot 5, Slot 6</w:t>
            </w:r>
          </w:p>
        </w:tc>
        <w:tc>
          <w:tcPr>
            <w:tcW w:w="2355" w:type="dxa"/>
            <w:shd w:val="clear" w:color="auto" w:fill="auto"/>
          </w:tcPr>
          <w:p w14:paraId="0DC0178A" w14:textId="6ED07F9F" w:rsidR="2B5C0729" w:rsidRDefault="2B5C0729" w:rsidP="2B5C0729">
            <w:pPr>
              <w:pStyle w:val="Table"/>
            </w:pPr>
          </w:p>
        </w:tc>
      </w:tr>
      <w:tr w:rsidR="001F0D19" w14:paraId="265A7DD9" w14:textId="77777777" w:rsidTr="005A1F4F">
        <w:tc>
          <w:tcPr>
            <w:tcW w:w="3528" w:type="dxa"/>
            <w:shd w:val="clear" w:color="auto" w:fill="auto"/>
          </w:tcPr>
          <w:p w14:paraId="2BC98DEC" w14:textId="77777777" w:rsidR="2B5C0729" w:rsidRPr="2B5C0729" w:rsidRDefault="2B5C0729" w:rsidP="2B5C0729">
            <w:pPr>
              <w:pStyle w:val="Table"/>
              <w:rPr>
                <w:rFonts w:ascii="Calibri" w:hAnsi="Calibri" w:cs="Calibri"/>
                <w:color w:val="000000" w:themeColor="text1"/>
                <w:sz w:val="22"/>
                <w:szCs w:val="22"/>
              </w:rPr>
            </w:pPr>
            <w:r w:rsidRPr="2B5C0729">
              <w:rPr>
                <w:rFonts w:ascii="Calibri" w:hAnsi="Calibri" w:cs="Calibri"/>
                <w:color w:val="000000" w:themeColor="text1"/>
                <w:sz w:val="22"/>
                <w:szCs w:val="22"/>
              </w:rPr>
              <w:t>MMU 1002</w:t>
            </w:r>
          </w:p>
        </w:tc>
        <w:tc>
          <w:tcPr>
            <w:tcW w:w="2070" w:type="dxa"/>
            <w:shd w:val="clear" w:color="auto" w:fill="auto"/>
            <w:vAlign w:val="bottom"/>
          </w:tcPr>
          <w:p w14:paraId="6903A607" w14:textId="688F4047" w:rsidR="2B5C0729" w:rsidRDefault="2B5C0729" w:rsidP="2B5C0729">
            <w:pPr>
              <w:pStyle w:val="Table"/>
            </w:pPr>
            <w:r>
              <w:t>Slot 1, Slot 2, Slot 5, Slot 6</w:t>
            </w:r>
          </w:p>
        </w:tc>
        <w:tc>
          <w:tcPr>
            <w:tcW w:w="2355" w:type="dxa"/>
            <w:shd w:val="clear" w:color="auto" w:fill="auto"/>
          </w:tcPr>
          <w:p w14:paraId="31096F25" w14:textId="3502C1C7" w:rsidR="2B5C0729" w:rsidRDefault="2B5C0729" w:rsidP="2B5C0729">
            <w:pPr>
              <w:pStyle w:val="Table"/>
            </w:pPr>
          </w:p>
        </w:tc>
      </w:tr>
      <w:tr w:rsidR="001F0D19" w14:paraId="1E162130" w14:textId="77777777" w:rsidTr="005A1F4F">
        <w:tc>
          <w:tcPr>
            <w:tcW w:w="3528" w:type="dxa"/>
            <w:shd w:val="clear" w:color="auto" w:fill="auto"/>
          </w:tcPr>
          <w:p w14:paraId="328EC1BC" w14:textId="77777777" w:rsidR="2B5C0729" w:rsidRPr="2B5C0729" w:rsidRDefault="2B5C0729" w:rsidP="2B5C0729">
            <w:pPr>
              <w:pStyle w:val="Table"/>
              <w:rPr>
                <w:rFonts w:ascii="Calibri" w:hAnsi="Calibri" w:cs="Calibri"/>
                <w:color w:val="000000" w:themeColor="text1"/>
                <w:sz w:val="22"/>
                <w:szCs w:val="22"/>
              </w:rPr>
            </w:pPr>
            <w:r w:rsidRPr="2B5C0729">
              <w:rPr>
                <w:rFonts w:ascii="Calibri" w:hAnsi="Calibri" w:cs="Calibri"/>
                <w:color w:val="000000" w:themeColor="text1"/>
                <w:sz w:val="22"/>
                <w:szCs w:val="22"/>
              </w:rPr>
              <w:t>NPU 1002</w:t>
            </w:r>
          </w:p>
        </w:tc>
        <w:tc>
          <w:tcPr>
            <w:tcW w:w="2070" w:type="dxa"/>
            <w:shd w:val="clear" w:color="auto" w:fill="auto"/>
            <w:vAlign w:val="bottom"/>
          </w:tcPr>
          <w:p w14:paraId="4BFE880E" w14:textId="257251B5" w:rsidR="2B5C0729" w:rsidRDefault="2B5C0729" w:rsidP="2B5C0729">
            <w:pPr>
              <w:pStyle w:val="Table"/>
            </w:pPr>
            <w:r>
              <w:t xml:space="preserve">Slot </w:t>
            </w:r>
            <w:r w:rsidR="6BC42FD1">
              <w:t>7</w:t>
            </w:r>
            <w:r>
              <w:t xml:space="preserve">, Slot </w:t>
            </w:r>
            <w:r w:rsidR="750AD9CF">
              <w:t>8</w:t>
            </w:r>
          </w:p>
        </w:tc>
        <w:tc>
          <w:tcPr>
            <w:tcW w:w="2355" w:type="dxa"/>
            <w:shd w:val="clear" w:color="auto" w:fill="auto"/>
          </w:tcPr>
          <w:p w14:paraId="374FBFC5" w14:textId="15A4509D" w:rsidR="2B5C0729" w:rsidRDefault="2B5C0729" w:rsidP="2B5C0729">
            <w:pPr>
              <w:pStyle w:val="Table"/>
            </w:pPr>
          </w:p>
        </w:tc>
      </w:tr>
      <w:tr w:rsidR="001F0D19" w14:paraId="5ED94F04" w14:textId="77777777" w:rsidTr="005A1F4F">
        <w:trPr>
          <w:trHeight w:val="300"/>
        </w:trPr>
        <w:tc>
          <w:tcPr>
            <w:tcW w:w="3528" w:type="dxa"/>
            <w:shd w:val="clear" w:color="auto" w:fill="auto"/>
          </w:tcPr>
          <w:p w14:paraId="651FCA5C" w14:textId="6D36A356" w:rsidR="750AD9CF" w:rsidRDefault="750AD9CF" w:rsidP="2B5C0729">
            <w:pPr>
              <w:pStyle w:val="Table"/>
              <w:rPr>
                <w:rFonts w:ascii="Calibri" w:hAnsi="Calibri" w:cs="Calibri"/>
                <w:color w:val="000000" w:themeColor="text1"/>
                <w:sz w:val="22"/>
                <w:szCs w:val="22"/>
              </w:rPr>
            </w:pPr>
            <w:r w:rsidRPr="2B5C0729">
              <w:rPr>
                <w:rFonts w:ascii="Calibri" w:hAnsi="Calibri" w:cs="Calibri"/>
                <w:color w:val="000000" w:themeColor="text1"/>
                <w:sz w:val="22"/>
                <w:szCs w:val="22"/>
              </w:rPr>
              <w:t>NPU 1003</w:t>
            </w:r>
          </w:p>
        </w:tc>
        <w:tc>
          <w:tcPr>
            <w:tcW w:w="2070" w:type="dxa"/>
            <w:shd w:val="clear" w:color="auto" w:fill="auto"/>
            <w:vAlign w:val="bottom"/>
          </w:tcPr>
          <w:p w14:paraId="0257BCEB" w14:textId="3CFE447A" w:rsidR="750AD9CF" w:rsidRDefault="750AD9CF" w:rsidP="2B5C0729">
            <w:pPr>
              <w:pStyle w:val="Table"/>
            </w:pPr>
            <w:r>
              <w:t>Slot 7, Slot 8</w:t>
            </w:r>
          </w:p>
        </w:tc>
        <w:tc>
          <w:tcPr>
            <w:tcW w:w="2355" w:type="dxa"/>
            <w:shd w:val="clear" w:color="auto" w:fill="auto"/>
          </w:tcPr>
          <w:p w14:paraId="368BE9F9" w14:textId="0C6334C3" w:rsidR="2B5C0729" w:rsidRDefault="2B5C0729" w:rsidP="2B5C0729">
            <w:pPr>
              <w:pStyle w:val="Table"/>
            </w:pPr>
          </w:p>
        </w:tc>
      </w:tr>
      <w:tr w:rsidR="001F0D19" w14:paraId="63E7A101" w14:textId="77777777" w:rsidTr="005A1F4F">
        <w:tc>
          <w:tcPr>
            <w:tcW w:w="3528" w:type="dxa"/>
            <w:shd w:val="clear" w:color="auto" w:fill="auto"/>
          </w:tcPr>
          <w:p w14:paraId="500F7CA6" w14:textId="77777777" w:rsidR="2B5C0729" w:rsidRPr="2B5C0729" w:rsidRDefault="2B5C0729" w:rsidP="2B5C0729">
            <w:pPr>
              <w:pStyle w:val="Table"/>
              <w:rPr>
                <w:rFonts w:ascii="Calibri" w:hAnsi="Calibri" w:cs="Calibri"/>
                <w:color w:val="000000" w:themeColor="text1"/>
                <w:sz w:val="22"/>
                <w:szCs w:val="22"/>
              </w:rPr>
            </w:pPr>
            <w:r w:rsidRPr="2B5C0729">
              <w:rPr>
                <w:rFonts w:ascii="Calibri" w:hAnsi="Calibri" w:cs="Calibri"/>
                <w:color w:val="000000" w:themeColor="text1"/>
                <w:sz w:val="22"/>
                <w:szCs w:val="22"/>
              </w:rPr>
              <w:t>NPU 1005</w:t>
            </w:r>
          </w:p>
        </w:tc>
        <w:tc>
          <w:tcPr>
            <w:tcW w:w="2070" w:type="dxa"/>
            <w:shd w:val="clear" w:color="auto" w:fill="auto"/>
            <w:vAlign w:val="bottom"/>
          </w:tcPr>
          <w:p w14:paraId="11A06164" w14:textId="7C8C72B7" w:rsidR="2E4A5C83" w:rsidRDefault="2E4A5C83" w:rsidP="2B5C0729">
            <w:pPr>
              <w:pStyle w:val="Table"/>
            </w:pPr>
            <w:r>
              <w:t>Slot 7, Slot 8</w:t>
            </w:r>
          </w:p>
        </w:tc>
        <w:tc>
          <w:tcPr>
            <w:tcW w:w="2355" w:type="dxa"/>
            <w:shd w:val="clear" w:color="auto" w:fill="auto"/>
          </w:tcPr>
          <w:p w14:paraId="0D22C823" w14:textId="2879AC12" w:rsidR="2B5C0729" w:rsidRDefault="2B5C0729" w:rsidP="2B5C0729">
            <w:pPr>
              <w:pStyle w:val="Table"/>
            </w:pPr>
          </w:p>
        </w:tc>
      </w:tr>
      <w:tr w:rsidR="001F0D19" w14:paraId="3E26F083" w14:textId="77777777" w:rsidTr="005A1F4F">
        <w:tc>
          <w:tcPr>
            <w:tcW w:w="3528" w:type="dxa"/>
            <w:shd w:val="clear" w:color="auto" w:fill="auto"/>
          </w:tcPr>
          <w:p w14:paraId="245F39C8" w14:textId="77777777" w:rsidR="2B5C0729" w:rsidRPr="2B5C0729" w:rsidRDefault="2B5C0729" w:rsidP="2B5C0729">
            <w:pPr>
              <w:pStyle w:val="Table"/>
              <w:rPr>
                <w:rFonts w:ascii="Calibri" w:hAnsi="Calibri" w:cs="Calibri"/>
                <w:color w:val="000000" w:themeColor="text1"/>
                <w:sz w:val="22"/>
                <w:szCs w:val="22"/>
              </w:rPr>
            </w:pPr>
            <w:r w:rsidRPr="2B5C0729">
              <w:rPr>
                <w:rFonts w:ascii="Calibri" w:hAnsi="Calibri" w:cs="Calibri"/>
                <w:color w:val="000000" w:themeColor="text1"/>
                <w:sz w:val="22"/>
                <w:szCs w:val="22"/>
              </w:rPr>
              <w:t>ETU 1001</w:t>
            </w:r>
          </w:p>
        </w:tc>
        <w:tc>
          <w:tcPr>
            <w:tcW w:w="2070" w:type="dxa"/>
            <w:shd w:val="clear" w:color="auto" w:fill="auto"/>
            <w:vAlign w:val="bottom"/>
          </w:tcPr>
          <w:p w14:paraId="14003F37" w14:textId="77777777" w:rsidR="2B5C0729" w:rsidRDefault="2B5C0729" w:rsidP="2B5C0729">
            <w:pPr>
              <w:pStyle w:val="Table"/>
            </w:pPr>
            <w:r>
              <w:t>Slot 2</w:t>
            </w:r>
          </w:p>
        </w:tc>
        <w:tc>
          <w:tcPr>
            <w:tcW w:w="2355" w:type="dxa"/>
            <w:shd w:val="clear" w:color="auto" w:fill="auto"/>
          </w:tcPr>
          <w:p w14:paraId="5B6E4B8B" w14:textId="61CDA3B8" w:rsidR="2B5C0729" w:rsidRDefault="2B5C0729" w:rsidP="2B5C0729">
            <w:pPr>
              <w:pStyle w:val="Table"/>
            </w:pPr>
          </w:p>
        </w:tc>
      </w:tr>
      <w:tr w:rsidR="001F0D19" w14:paraId="58F6EA3D" w14:textId="77777777" w:rsidTr="005A1F4F">
        <w:tc>
          <w:tcPr>
            <w:tcW w:w="3528" w:type="dxa"/>
            <w:shd w:val="clear" w:color="auto" w:fill="auto"/>
          </w:tcPr>
          <w:p w14:paraId="2C4100B0" w14:textId="77777777" w:rsidR="2B5C0729" w:rsidRPr="2B5C0729" w:rsidRDefault="2B5C0729" w:rsidP="2B5C0729">
            <w:pPr>
              <w:pStyle w:val="Table"/>
              <w:rPr>
                <w:rFonts w:ascii="Calibri" w:hAnsi="Calibri" w:cs="Calibri"/>
                <w:color w:val="000000" w:themeColor="text1"/>
                <w:sz w:val="22"/>
                <w:szCs w:val="22"/>
              </w:rPr>
            </w:pPr>
            <w:r w:rsidRPr="2B5C0729">
              <w:rPr>
                <w:rFonts w:ascii="Calibri" w:hAnsi="Calibri" w:cs="Calibri"/>
                <w:color w:val="000000" w:themeColor="text1"/>
                <w:sz w:val="22"/>
                <w:szCs w:val="22"/>
              </w:rPr>
              <w:t>ETU 1002</w:t>
            </w:r>
          </w:p>
        </w:tc>
        <w:tc>
          <w:tcPr>
            <w:tcW w:w="2070" w:type="dxa"/>
            <w:shd w:val="clear" w:color="auto" w:fill="auto"/>
            <w:vAlign w:val="bottom"/>
          </w:tcPr>
          <w:p w14:paraId="611FBC80" w14:textId="77777777" w:rsidR="2B5C0729" w:rsidRDefault="2B5C0729" w:rsidP="2B5C0729">
            <w:pPr>
              <w:pStyle w:val="Table"/>
            </w:pPr>
            <w:r>
              <w:t>Slot 2</w:t>
            </w:r>
          </w:p>
        </w:tc>
        <w:tc>
          <w:tcPr>
            <w:tcW w:w="2355" w:type="dxa"/>
            <w:shd w:val="clear" w:color="auto" w:fill="auto"/>
          </w:tcPr>
          <w:p w14:paraId="31E663E8" w14:textId="5E1FA92F" w:rsidR="2B5C0729" w:rsidRDefault="2B5C0729" w:rsidP="2B5C0729">
            <w:pPr>
              <w:pStyle w:val="Table"/>
            </w:pPr>
          </w:p>
        </w:tc>
      </w:tr>
      <w:tr w:rsidR="001F0D19" w14:paraId="5048457B" w14:textId="77777777" w:rsidTr="005A1F4F">
        <w:tc>
          <w:tcPr>
            <w:tcW w:w="3528" w:type="dxa"/>
            <w:shd w:val="clear" w:color="auto" w:fill="auto"/>
          </w:tcPr>
          <w:p w14:paraId="23CBE264" w14:textId="77777777" w:rsidR="2B5C0729" w:rsidRPr="2B5C0729" w:rsidRDefault="2B5C0729" w:rsidP="2B5C0729">
            <w:pPr>
              <w:pStyle w:val="Table"/>
              <w:rPr>
                <w:rFonts w:ascii="Calibri" w:hAnsi="Calibri" w:cs="Calibri"/>
                <w:color w:val="000000" w:themeColor="text1"/>
                <w:sz w:val="22"/>
                <w:szCs w:val="22"/>
              </w:rPr>
            </w:pPr>
            <w:r w:rsidRPr="2B5C0729">
              <w:rPr>
                <w:rFonts w:ascii="Calibri" w:hAnsi="Calibri" w:cs="Calibri"/>
                <w:color w:val="000000" w:themeColor="text1"/>
                <w:sz w:val="22"/>
                <w:szCs w:val="22"/>
              </w:rPr>
              <w:t>LTU 1001</w:t>
            </w:r>
          </w:p>
        </w:tc>
        <w:tc>
          <w:tcPr>
            <w:tcW w:w="2070" w:type="dxa"/>
            <w:shd w:val="clear" w:color="auto" w:fill="auto"/>
            <w:vAlign w:val="bottom"/>
          </w:tcPr>
          <w:p w14:paraId="39605EC9" w14:textId="2D428185" w:rsidR="2B5C0729" w:rsidRDefault="2B5C0729" w:rsidP="2B5C0729">
            <w:pPr>
              <w:pStyle w:val="Table"/>
            </w:pPr>
            <w:r>
              <w:t xml:space="preserve">Slot </w:t>
            </w:r>
            <w:r w:rsidR="113A3B5C">
              <w:t>5</w:t>
            </w:r>
            <w:r>
              <w:t xml:space="preserve">, Slot </w:t>
            </w:r>
            <w:r w:rsidR="090C6810">
              <w:t>6</w:t>
            </w:r>
          </w:p>
        </w:tc>
        <w:tc>
          <w:tcPr>
            <w:tcW w:w="2355" w:type="dxa"/>
            <w:shd w:val="clear" w:color="auto" w:fill="auto"/>
          </w:tcPr>
          <w:p w14:paraId="31488F67" w14:textId="56B19D0C" w:rsidR="2B5C0729" w:rsidRDefault="2B5C0729" w:rsidP="2B5C0729">
            <w:pPr>
              <w:pStyle w:val="Table"/>
            </w:pPr>
          </w:p>
        </w:tc>
      </w:tr>
      <w:tr w:rsidR="001F0D19" w14:paraId="3FC6C4BB" w14:textId="77777777" w:rsidTr="005A1F4F">
        <w:tc>
          <w:tcPr>
            <w:tcW w:w="3528" w:type="dxa"/>
            <w:shd w:val="clear" w:color="auto" w:fill="auto"/>
          </w:tcPr>
          <w:p w14:paraId="61EA7A44" w14:textId="77777777" w:rsidR="00A03A3A" w:rsidRPr="00B717DB" w:rsidRDefault="16B3F7E5" w:rsidP="2B5C0729">
            <w:pPr>
              <w:pStyle w:val="Table"/>
              <w:rPr>
                <w:b/>
                <w:bCs/>
              </w:rPr>
            </w:pPr>
            <w:r w:rsidRPr="2B5C0729">
              <w:rPr>
                <w:rFonts w:ascii="Calibri" w:hAnsi="Calibri" w:cs="Calibri"/>
                <w:color w:val="000000" w:themeColor="text1"/>
                <w:sz w:val="22"/>
                <w:szCs w:val="22"/>
              </w:rPr>
              <w:t>LTU 1002</w:t>
            </w:r>
          </w:p>
          <w:p w14:paraId="7F9E68E1" w14:textId="16E403B1" w:rsidR="00A03A3A" w:rsidRPr="00B717DB" w:rsidRDefault="00A03A3A" w:rsidP="00FB2F0F">
            <w:pPr>
              <w:pStyle w:val="Table"/>
            </w:pPr>
          </w:p>
        </w:tc>
        <w:tc>
          <w:tcPr>
            <w:tcW w:w="2070" w:type="dxa"/>
            <w:shd w:val="clear" w:color="auto" w:fill="auto"/>
            <w:vAlign w:val="bottom"/>
          </w:tcPr>
          <w:p w14:paraId="58CDFA35" w14:textId="0DA59A89" w:rsidR="2B5C0729" w:rsidRDefault="2B5C0729" w:rsidP="2B5C0729">
            <w:pPr>
              <w:pStyle w:val="Table"/>
            </w:pPr>
            <w:r>
              <w:t xml:space="preserve">Slot </w:t>
            </w:r>
            <w:r w:rsidR="0197AFB6">
              <w:t>5</w:t>
            </w:r>
            <w:r>
              <w:t xml:space="preserve">, Slot </w:t>
            </w:r>
            <w:r w:rsidR="1847B181">
              <w:t>6</w:t>
            </w:r>
          </w:p>
        </w:tc>
        <w:tc>
          <w:tcPr>
            <w:tcW w:w="2355" w:type="dxa"/>
            <w:shd w:val="clear" w:color="auto" w:fill="auto"/>
          </w:tcPr>
          <w:p w14:paraId="44D3BB68" w14:textId="5CCCAA45" w:rsidR="2B5C0729" w:rsidRDefault="2B5C0729" w:rsidP="2B5C0729">
            <w:pPr>
              <w:pStyle w:val="Table"/>
            </w:pPr>
          </w:p>
        </w:tc>
      </w:tr>
      <w:tr w:rsidR="001F0D19" w14:paraId="532272E9" w14:textId="77777777" w:rsidTr="005A1F4F">
        <w:tc>
          <w:tcPr>
            <w:tcW w:w="3528" w:type="dxa"/>
            <w:shd w:val="clear" w:color="auto" w:fill="auto"/>
          </w:tcPr>
          <w:p w14:paraId="7AA52E5F" w14:textId="77777777" w:rsidR="2B5C0729" w:rsidRPr="2B5C0729" w:rsidRDefault="2B5C0729" w:rsidP="2B5C0729">
            <w:pPr>
              <w:pStyle w:val="Table"/>
              <w:rPr>
                <w:rFonts w:ascii="Calibri" w:hAnsi="Calibri" w:cs="Calibri"/>
                <w:color w:val="000000" w:themeColor="text1"/>
                <w:sz w:val="22"/>
                <w:szCs w:val="22"/>
              </w:rPr>
            </w:pPr>
            <w:r w:rsidRPr="2B5C0729">
              <w:rPr>
                <w:rFonts w:ascii="Calibri" w:hAnsi="Calibri" w:cs="Calibri"/>
                <w:color w:val="000000" w:themeColor="text1"/>
                <w:sz w:val="22"/>
                <w:szCs w:val="22"/>
              </w:rPr>
              <w:t>PFU 1201</w:t>
            </w:r>
          </w:p>
        </w:tc>
        <w:tc>
          <w:tcPr>
            <w:tcW w:w="2070" w:type="dxa"/>
            <w:shd w:val="clear" w:color="auto" w:fill="auto"/>
            <w:vAlign w:val="bottom"/>
          </w:tcPr>
          <w:p w14:paraId="4F616C01" w14:textId="77777777" w:rsidR="2B5C0729" w:rsidRDefault="2B5C0729" w:rsidP="2B5C0729">
            <w:pPr>
              <w:pStyle w:val="Table"/>
            </w:pPr>
            <w:r>
              <w:t xml:space="preserve">Slot 3, </w:t>
            </w:r>
            <w:r w:rsidR="75135B75">
              <w:t>Slot</w:t>
            </w:r>
            <w:r>
              <w:t xml:space="preserve"> 4</w:t>
            </w:r>
          </w:p>
        </w:tc>
        <w:tc>
          <w:tcPr>
            <w:tcW w:w="2355" w:type="dxa"/>
            <w:shd w:val="clear" w:color="auto" w:fill="auto"/>
          </w:tcPr>
          <w:p w14:paraId="72DB223F" w14:textId="5918F9EA" w:rsidR="2B5C0729" w:rsidRDefault="2B5C0729" w:rsidP="2B5C0729">
            <w:pPr>
              <w:pStyle w:val="Table"/>
            </w:pPr>
          </w:p>
        </w:tc>
      </w:tr>
      <w:tr w:rsidR="001F0D19" w14:paraId="093F45E8" w14:textId="77777777" w:rsidTr="005A1F4F">
        <w:tc>
          <w:tcPr>
            <w:tcW w:w="3528" w:type="dxa"/>
            <w:shd w:val="clear" w:color="auto" w:fill="auto"/>
          </w:tcPr>
          <w:p w14:paraId="10E2D3A3" w14:textId="77777777" w:rsidR="2B5C0729" w:rsidRPr="2B5C0729" w:rsidRDefault="2B5C0729" w:rsidP="2B5C0729">
            <w:pPr>
              <w:pStyle w:val="Table"/>
              <w:rPr>
                <w:rFonts w:ascii="Calibri" w:hAnsi="Calibri" w:cs="Calibri"/>
                <w:color w:val="000000" w:themeColor="text1"/>
                <w:sz w:val="22"/>
                <w:szCs w:val="22"/>
              </w:rPr>
            </w:pPr>
            <w:r w:rsidRPr="2B5C0729">
              <w:rPr>
                <w:rFonts w:ascii="Calibri" w:hAnsi="Calibri" w:cs="Calibri"/>
                <w:color w:val="000000" w:themeColor="text1"/>
                <w:sz w:val="22"/>
                <w:szCs w:val="22"/>
              </w:rPr>
              <w:t>FAU 1201</w:t>
            </w:r>
          </w:p>
        </w:tc>
        <w:tc>
          <w:tcPr>
            <w:tcW w:w="2070" w:type="dxa"/>
            <w:shd w:val="clear" w:color="auto" w:fill="auto"/>
            <w:vAlign w:val="bottom"/>
          </w:tcPr>
          <w:p w14:paraId="30EB1746" w14:textId="77777777" w:rsidR="2B5C0729" w:rsidRDefault="2B5C0729" w:rsidP="2B5C0729">
            <w:pPr>
              <w:pStyle w:val="Table"/>
            </w:pPr>
            <w:r>
              <w:t>Slot 0</w:t>
            </w:r>
          </w:p>
        </w:tc>
        <w:tc>
          <w:tcPr>
            <w:tcW w:w="2355" w:type="dxa"/>
            <w:shd w:val="clear" w:color="auto" w:fill="auto"/>
          </w:tcPr>
          <w:p w14:paraId="2C321ED2" w14:textId="76A983E7" w:rsidR="2B5C0729" w:rsidRDefault="2B5C0729" w:rsidP="2B5C0729">
            <w:pPr>
              <w:pStyle w:val="Table"/>
            </w:pPr>
          </w:p>
        </w:tc>
      </w:tr>
    </w:tbl>
    <w:p w14:paraId="5203ECA4" w14:textId="0E06DC34" w:rsidR="2B5C0729" w:rsidRDefault="2B5C0729"/>
    <w:p w14:paraId="03895063" w14:textId="77777777" w:rsidR="00A03A3A" w:rsidRPr="00865525" w:rsidRDefault="00A03A3A" w:rsidP="00A03A3A">
      <w:pPr>
        <w:pStyle w:val="BodyText"/>
        <w:rPr>
          <w:lang w:val="en-CA"/>
        </w:rPr>
      </w:pPr>
    </w:p>
    <w:p w14:paraId="45DDA13C" w14:textId="6DA6D472" w:rsidR="00A03A3A" w:rsidRDefault="00A03A3A" w:rsidP="00A94393">
      <w:pPr>
        <w:pStyle w:val="Heading3"/>
        <w:numPr>
          <w:ilvl w:val="2"/>
          <w:numId w:val="18"/>
        </w:numPr>
        <w:tabs>
          <w:tab w:val="num" w:pos="360"/>
        </w:tabs>
        <w:rPr>
          <w:lang w:val="en-CA"/>
        </w:rPr>
      </w:pPr>
      <w:bookmarkStart w:id="323" w:name="_Toc152674064"/>
      <w:bookmarkStart w:id="324" w:name="_Toc153919436"/>
      <w:r w:rsidRPr="1612F9A0">
        <w:rPr>
          <w:lang w:val="en-CA"/>
        </w:rPr>
        <w:t>Physical Termination Position for Card</w:t>
      </w:r>
      <w:bookmarkEnd w:id="323"/>
      <w:bookmarkEnd w:id="324"/>
    </w:p>
    <w:tbl>
      <w:tblPr>
        <w:tblStyle w:val="TableGrid"/>
        <w:tblW w:w="0" w:type="auto"/>
        <w:tblLayout w:type="fixed"/>
        <w:tblLook w:val="06A0" w:firstRow="1" w:lastRow="0" w:firstColumn="1" w:lastColumn="0" w:noHBand="1" w:noVBand="1"/>
      </w:tblPr>
      <w:tblGrid>
        <w:gridCol w:w="2160"/>
        <w:gridCol w:w="2160"/>
        <w:gridCol w:w="2160"/>
      </w:tblGrid>
      <w:tr w:rsidR="009E3066" w14:paraId="0E1238B0" w14:textId="77777777">
        <w:trPr>
          <w:trHeight w:val="300"/>
        </w:trPr>
        <w:tc>
          <w:tcPr>
            <w:tcW w:w="2160" w:type="dxa"/>
            <w:shd w:val="clear" w:color="auto" w:fill="1E8BCD"/>
          </w:tcPr>
          <w:p w14:paraId="7C69D6D7" w14:textId="77777777" w:rsidR="009E3066" w:rsidRDefault="009E3066" w:rsidP="00E154DE">
            <w:pPr>
              <w:pStyle w:val="BodyText"/>
              <w:numPr>
                <w:ilvl w:val="0"/>
                <w:numId w:val="0"/>
              </w:numPr>
              <w:rPr>
                <w:lang w:val="en-CA"/>
              </w:rPr>
            </w:pPr>
            <w:r w:rsidRPr="47D17CDD">
              <w:rPr>
                <w:lang w:val="en-CA"/>
              </w:rPr>
              <w:t>Card Archetype Name</w:t>
            </w:r>
          </w:p>
        </w:tc>
        <w:tc>
          <w:tcPr>
            <w:tcW w:w="2160" w:type="dxa"/>
            <w:shd w:val="clear" w:color="auto" w:fill="1E8BCD"/>
          </w:tcPr>
          <w:p w14:paraId="036400A7" w14:textId="77777777" w:rsidR="009E3066" w:rsidRDefault="009E3066" w:rsidP="00E154DE">
            <w:pPr>
              <w:pStyle w:val="BodyText"/>
              <w:numPr>
                <w:ilvl w:val="0"/>
                <w:numId w:val="0"/>
              </w:numPr>
              <w:rPr>
                <w:lang w:val="en-CA"/>
              </w:rPr>
            </w:pPr>
            <w:r w:rsidRPr="47D17CDD">
              <w:rPr>
                <w:lang w:val="en-CA"/>
              </w:rPr>
              <w:t>PTP archetype name</w:t>
            </w:r>
          </w:p>
        </w:tc>
        <w:tc>
          <w:tcPr>
            <w:tcW w:w="2160" w:type="dxa"/>
            <w:shd w:val="clear" w:color="auto" w:fill="1E8BCD"/>
          </w:tcPr>
          <w:p w14:paraId="2E79B49A" w14:textId="77777777" w:rsidR="009E3066" w:rsidRDefault="009E3066" w:rsidP="00C46FCB">
            <w:pPr>
              <w:pStyle w:val="BodyText"/>
              <w:numPr>
                <w:ilvl w:val="0"/>
                <w:numId w:val="0"/>
              </w:numPr>
              <w:rPr>
                <w:lang w:val="en-CA"/>
              </w:rPr>
            </w:pPr>
            <w:r w:rsidRPr="47D17CDD">
              <w:rPr>
                <w:lang w:val="en-CA"/>
              </w:rPr>
              <w:t>PTP archetype instance name</w:t>
            </w:r>
          </w:p>
        </w:tc>
      </w:tr>
      <w:tr w:rsidR="009E3066" w14:paraId="16BA8E5D" w14:textId="77777777">
        <w:trPr>
          <w:trHeight w:val="570"/>
        </w:trPr>
        <w:tc>
          <w:tcPr>
            <w:tcW w:w="2160" w:type="dxa"/>
            <w:vMerge w:val="restart"/>
          </w:tcPr>
          <w:p w14:paraId="6C156903" w14:textId="77777777" w:rsidR="009E3066" w:rsidRDefault="009E3066" w:rsidP="00E154DE">
            <w:pPr>
              <w:pStyle w:val="BodyText"/>
              <w:numPr>
                <w:ilvl w:val="0"/>
                <w:numId w:val="0"/>
              </w:numPr>
              <w:rPr>
                <w:b/>
                <w:bCs/>
                <w:lang w:val="en-CA"/>
              </w:rPr>
            </w:pPr>
          </w:p>
          <w:p w14:paraId="0C6A9752" w14:textId="77777777" w:rsidR="009E3066" w:rsidRDefault="009E3066" w:rsidP="00E154DE">
            <w:pPr>
              <w:pStyle w:val="BodyText"/>
              <w:numPr>
                <w:ilvl w:val="0"/>
                <w:numId w:val="0"/>
              </w:numPr>
              <w:rPr>
                <w:b/>
                <w:bCs/>
                <w:lang w:val="en-CA"/>
              </w:rPr>
            </w:pPr>
            <w:r w:rsidRPr="47D17CDD">
              <w:rPr>
                <w:b/>
                <w:bCs/>
                <w:lang w:val="en-CA"/>
              </w:rPr>
              <w:t>NPU 1002</w:t>
            </w:r>
          </w:p>
        </w:tc>
        <w:tc>
          <w:tcPr>
            <w:tcW w:w="2160" w:type="dxa"/>
          </w:tcPr>
          <w:p w14:paraId="703BE8BF" w14:textId="77777777" w:rsidR="009E3066" w:rsidRDefault="009E3066" w:rsidP="00E154DE">
            <w:pPr>
              <w:pStyle w:val="BodyText"/>
              <w:numPr>
                <w:ilvl w:val="0"/>
                <w:numId w:val="0"/>
              </w:numPr>
              <w:rPr>
                <w:lang w:val="en-CA"/>
              </w:rPr>
            </w:pPr>
            <w:r>
              <w:rPr>
                <w:rFonts w:ascii="Calibri" w:hAnsi="Calibri" w:cs="Calibri"/>
                <w:color w:val="000000"/>
                <w:sz w:val="22"/>
                <w:szCs w:val="22"/>
                <w:shd w:val="clear" w:color="auto" w:fill="FFFFFF"/>
              </w:rPr>
              <w:t>SFP</w:t>
            </w:r>
          </w:p>
        </w:tc>
        <w:tc>
          <w:tcPr>
            <w:tcW w:w="2160" w:type="dxa"/>
          </w:tcPr>
          <w:p w14:paraId="455CDDEC" w14:textId="77777777" w:rsidR="009E3066" w:rsidRDefault="009E3066" w:rsidP="00F25B06">
            <w:pPr>
              <w:pStyle w:val="BodyText"/>
              <w:numPr>
                <w:ilvl w:val="0"/>
                <w:numId w:val="0"/>
              </w:numPr>
              <w:rPr>
                <w:lang w:val="en-CA"/>
              </w:rPr>
            </w:pPr>
            <w:r w:rsidRPr="47D17CDD">
              <w:rPr>
                <w:lang w:val="en-CA"/>
              </w:rPr>
              <w:t>TN 6</w:t>
            </w:r>
          </w:p>
        </w:tc>
      </w:tr>
      <w:tr w:rsidR="009E3066" w14:paraId="1FCD379B" w14:textId="77777777">
        <w:trPr>
          <w:trHeight w:val="555"/>
        </w:trPr>
        <w:tc>
          <w:tcPr>
            <w:tcW w:w="2160" w:type="dxa"/>
            <w:vMerge/>
          </w:tcPr>
          <w:p w14:paraId="0DF44148" w14:textId="77777777" w:rsidR="009E3066" w:rsidRDefault="009E3066">
            <w:pPr>
              <w:pStyle w:val="BodyText"/>
              <w:rPr>
                <w:lang w:val="en-CA"/>
              </w:rPr>
            </w:pPr>
          </w:p>
        </w:tc>
        <w:tc>
          <w:tcPr>
            <w:tcW w:w="2160" w:type="dxa"/>
          </w:tcPr>
          <w:p w14:paraId="6E79232C" w14:textId="77777777" w:rsidR="009E3066" w:rsidRDefault="009E3066" w:rsidP="00E154DE">
            <w:pPr>
              <w:pStyle w:val="BodyText"/>
              <w:numPr>
                <w:ilvl w:val="0"/>
                <w:numId w:val="0"/>
              </w:numPr>
              <w:rPr>
                <w:lang w:val="en-CA"/>
              </w:rPr>
            </w:pPr>
            <w:r>
              <w:rPr>
                <w:rFonts w:ascii="Calibri" w:hAnsi="Calibri" w:cs="Calibri"/>
                <w:color w:val="000000"/>
                <w:sz w:val="22"/>
                <w:szCs w:val="22"/>
                <w:shd w:val="clear" w:color="auto" w:fill="FFFFFF"/>
              </w:rPr>
              <w:t>SFP+</w:t>
            </w:r>
          </w:p>
        </w:tc>
        <w:tc>
          <w:tcPr>
            <w:tcW w:w="2160" w:type="dxa"/>
          </w:tcPr>
          <w:p w14:paraId="38473BC8" w14:textId="77777777" w:rsidR="009E3066" w:rsidRDefault="009E3066" w:rsidP="00F25B06">
            <w:pPr>
              <w:pStyle w:val="BodyText"/>
              <w:numPr>
                <w:ilvl w:val="0"/>
                <w:numId w:val="0"/>
              </w:numPr>
              <w:rPr>
                <w:lang w:val="en-CA"/>
              </w:rPr>
            </w:pPr>
            <w:r w:rsidRPr="47D17CDD">
              <w:rPr>
                <w:lang w:val="en-CA"/>
              </w:rPr>
              <w:t>TN 7</w:t>
            </w:r>
          </w:p>
        </w:tc>
      </w:tr>
      <w:tr w:rsidR="009E3066" w14:paraId="18B1D3AD" w14:textId="77777777">
        <w:trPr>
          <w:trHeight w:val="300"/>
        </w:trPr>
        <w:tc>
          <w:tcPr>
            <w:tcW w:w="2160" w:type="dxa"/>
            <w:vMerge/>
          </w:tcPr>
          <w:p w14:paraId="1EDB07E2" w14:textId="77777777" w:rsidR="009E3066" w:rsidRDefault="009E3066">
            <w:pPr>
              <w:pStyle w:val="BodyText"/>
              <w:rPr>
                <w:lang w:val="en-CA"/>
              </w:rPr>
            </w:pPr>
          </w:p>
        </w:tc>
        <w:tc>
          <w:tcPr>
            <w:tcW w:w="2160" w:type="dxa"/>
          </w:tcPr>
          <w:p w14:paraId="53CA2305" w14:textId="77777777" w:rsidR="009E3066" w:rsidRDefault="009E3066" w:rsidP="00E154DE">
            <w:pPr>
              <w:pStyle w:val="BodyText"/>
              <w:numPr>
                <w:ilvl w:val="0"/>
                <w:numId w:val="0"/>
              </w:numPr>
              <w:rPr>
                <w:lang w:val="en-CA"/>
              </w:rPr>
            </w:pPr>
            <w:r>
              <w:rPr>
                <w:rFonts w:ascii="Calibri" w:hAnsi="Calibri" w:cs="Calibri"/>
                <w:color w:val="000000"/>
                <w:sz w:val="22"/>
                <w:szCs w:val="22"/>
                <w:shd w:val="clear" w:color="auto" w:fill="FFFFFF"/>
              </w:rPr>
              <w:t>SFP+</w:t>
            </w:r>
          </w:p>
        </w:tc>
        <w:tc>
          <w:tcPr>
            <w:tcW w:w="2160" w:type="dxa"/>
          </w:tcPr>
          <w:p w14:paraId="0CAE6052" w14:textId="77777777" w:rsidR="009E3066" w:rsidRDefault="009E3066" w:rsidP="00F25B06">
            <w:pPr>
              <w:pStyle w:val="BodyText"/>
              <w:numPr>
                <w:ilvl w:val="0"/>
                <w:numId w:val="0"/>
              </w:numPr>
              <w:rPr>
                <w:lang w:val="en-CA"/>
              </w:rPr>
            </w:pPr>
            <w:r w:rsidRPr="47D17CDD">
              <w:rPr>
                <w:lang w:val="en-CA"/>
              </w:rPr>
              <w:t>TN 8</w:t>
            </w:r>
          </w:p>
        </w:tc>
      </w:tr>
      <w:tr w:rsidR="009E3066" w14:paraId="3BE0B2D3" w14:textId="77777777">
        <w:trPr>
          <w:trHeight w:val="300"/>
        </w:trPr>
        <w:tc>
          <w:tcPr>
            <w:tcW w:w="2160" w:type="dxa"/>
            <w:vMerge w:val="restart"/>
          </w:tcPr>
          <w:p w14:paraId="79125BED" w14:textId="77777777" w:rsidR="009E3066" w:rsidRDefault="009E3066" w:rsidP="00E154DE">
            <w:pPr>
              <w:pStyle w:val="BodyText"/>
              <w:numPr>
                <w:ilvl w:val="0"/>
                <w:numId w:val="0"/>
              </w:numPr>
              <w:rPr>
                <w:b/>
                <w:bCs/>
                <w:lang w:val="en-CA"/>
              </w:rPr>
            </w:pPr>
          </w:p>
          <w:p w14:paraId="505D8942" w14:textId="77777777" w:rsidR="009E3066" w:rsidRDefault="009E3066" w:rsidP="00E154DE">
            <w:pPr>
              <w:pStyle w:val="BodyText"/>
              <w:numPr>
                <w:ilvl w:val="0"/>
                <w:numId w:val="0"/>
              </w:numPr>
              <w:rPr>
                <w:b/>
                <w:bCs/>
                <w:lang w:val="en-CA"/>
              </w:rPr>
            </w:pPr>
            <w:r w:rsidRPr="47D17CDD">
              <w:rPr>
                <w:b/>
                <w:bCs/>
                <w:lang w:val="en-CA"/>
              </w:rPr>
              <w:t>NPU 1003</w:t>
            </w:r>
          </w:p>
        </w:tc>
        <w:tc>
          <w:tcPr>
            <w:tcW w:w="2160" w:type="dxa"/>
          </w:tcPr>
          <w:p w14:paraId="2F67940D" w14:textId="77777777" w:rsidR="009E3066" w:rsidRDefault="009E3066" w:rsidP="00E154DE">
            <w:pPr>
              <w:pStyle w:val="BodyText"/>
              <w:numPr>
                <w:ilvl w:val="0"/>
                <w:numId w:val="0"/>
              </w:numPr>
              <w:rPr>
                <w:lang w:val="en-CA"/>
              </w:rPr>
            </w:pPr>
            <w:r>
              <w:rPr>
                <w:rFonts w:ascii="Calibri" w:hAnsi="Calibri" w:cs="Calibri"/>
                <w:color w:val="000000"/>
                <w:sz w:val="22"/>
                <w:szCs w:val="22"/>
                <w:shd w:val="clear" w:color="auto" w:fill="FFFFFF"/>
              </w:rPr>
              <w:t>SFP</w:t>
            </w:r>
          </w:p>
        </w:tc>
        <w:tc>
          <w:tcPr>
            <w:tcW w:w="2160" w:type="dxa"/>
          </w:tcPr>
          <w:p w14:paraId="33A77FDB" w14:textId="77777777" w:rsidR="009E3066" w:rsidRDefault="009E3066" w:rsidP="00F25B06">
            <w:pPr>
              <w:pStyle w:val="BodyText"/>
              <w:numPr>
                <w:ilvl w:val="0"/>
                <w:numId w:val="0"/>
              </w:numPr>
              <w:rPr>
                <w:lang w:val="en-CA"/>
              </w:rPr>
            </w:pPr>
            <w:r w:rsidRPr="47D17CDD">
              <w:rPr>
                <w:lang w:val="en-CA"/>
              </w:rPr>
              <w:t>TN 6</w:t>
            </w:r>
          </w:p>
        </w:tc>
      </w:tr>
      <w:tr w:rsidR="009E3066" w14:paraId="7E72422D" w14:textId="77777777">
        <w:trPr>
          <w:trHeight w:val="300"/>
        </w:trPr>
        <w:tc>
          <w:tcPr>
            <w:tcW w:w="2160" w:type="dxa"/>
            <w:vMerge/>
          </w:tcPr>
          <w:p w14:paraId="36392052" w14:textId="77777777" w:rsidR="009E3066" w:rsidRDefault="009E3066">
            <w:pPr>
              <w:pStyle w:val="BodyText"/>
              <w:rPr>
                <w:lang w:val="en-CA"/>
              </w:rPr>
            </w:pPr>
          </w:p>
        </w:tc>
        <w:tc>
          <w:tcPr>
            <w:tcW w:w="2160" w:type="dxa"/>
          </w:tcPr>
          <w:p w14:paraId="4899B132" w14:textId="77777777" w:rsidR="009E3066" w:rsidRDefault="009E3066" w:rsidP="00E154DE">
            <w:pPr>
              <w:pStyle w:val="BodyText"/>
              <w:numPr>
                <w:ilvl w:val="0"/>
                <w:numId w:val="0"/>
              </w:numPr>
              <w:spacing w:line="259" w:lineRule="auto"/>
            </w:pPr>
            <w:r>
              <w:rPr>
                <w:rFonts w:ascii="Calibri" w:hAnsi="Calibri" w:cs="Calibri"/>
                <w:color w:val="000000"/>
                <w:sz w:val="22"/>
                <w:szCs w:val="22"/>
                <w:shd w:val="clear" w:color="auto" w:fill="FFFFFF"/>
              </w:rPr>
              <w:t>SFP+</w:t>
            </w:r>
          </w:p>
        </w:tc>
        <w:tc>
          <w:tcPr>
            <w:tcW w:w="2160" w:type="dxa"/>
          </w:tcPr>
          <w:p w14:paraId="4B2FA8F9" w14:textId="77777777" w:rsidR="009E3066" w:rsidRDefault="009E3066" w:rsidP="00F25B06">
            <w:pPr>
              <w:pStyle w:val="BodyText"/>
              <w:numPr>
                <w:ilvl w:val="0"/>
                <w:numId w:val="0"/>
              </w:numPr>
              <w:rPr>
                <w:lang w:val="en-CA"/>
              </w:rPr>
            </w:pPr>
            <w:r w:rsidRPr="47D17CDD">
              <w:rPr>
                <w:lang w:val="en-CA"/>
              </w:rPr>
              <w:t>TN 7</w:t>
            </w:r>
          </w:p>
        </w:tc>
      </w:tr>
      <w:tr w:rsidR="009E3066" w14:paraId="370B2F24" w14:textId="77777777">
        <w:trPr>
          <w:trHeight w:val="300"/>
        </w:trPr>
        <w:tc>
          <w:tcPr>
            <w:tcW w:w="2160" w:type="dxa"/>
            <w:vMerge/>
          </w:tcPr>
          <w:p w14:paraId="0061C3DE" w14:textId="77777777" w:rsidR="009E3066" w:rsidRDefault="009E3066">
            <w:pPr>
              <w:pStyle w:val="BodyText"/>
              <w:rPr>
                <w:lang w:val="en-CA"/>
              </w:rPr>
            </w:pPr>
          </w:p>
        </w:tc>
        <w:tc>
          <w:tcPr>
            <w:tcW w:w="2160" w:type="dxa"/>
          </w:tcPr>
          <w:p w14:paraId="41A3D784" w14:textId="77777777" w:rsidR="009E3066" w:rsidRDefault="009E3066" w:rsidP="00E154DE">
            <w:pPr>
              <w:pStyle w:val="BodyText"/>
              <w:numPr>
                <w:ilvl w:val="0"/>
                <w:numId w:val="0"/>
              </w:numPr>
              <w:spacing w:line="259" w:lineRule="auto"/>
            </w:pPr>
            <w:r>
              <w:rPr>
                <w:rFonts w:ascii="Calibri" w:hAnsi="Calibri" w:cs="Calibri"/>
                <w:color w:val="000000"/>
                <w:sz w:val="22"/>
                <w:szCs w:val="22"/>
                <w:shd w:val="clear" w:color="auto" w:fill="FFFFFF"/>
              </w:rPr>
              <w:t>SFP+</w:t>
            </w:r>
          </w:p>
        </w:tc>
        <w:tc>
          <w:tcPr>
            <w:tcW w:w="2160" w:type="dxa"/>
          </w:tcPr>
          <w:p w14:paraId="458FC1D0" w14:textId="77777777" w:rsidR="009E3066" w:rsidRDefault="009E3066" w:rsidP="00F25B06">
            <w:pPr>
              <w:pStyle w:val="BodyText"/>
              <w:numPr>
                <w:ilvl w:val="0"/>
                <w:numId w:val="0"/>
              </w:numPr>
              <w:rPr>
                <w:lang w:val="en-CA"/>
              </w:rPr>
            </w:pPr>
            <w:r w:rsidRPr="47D17CDD">
              <w:rPr>
                <w:lang w:val="en-CA"/>
              </w:rPr>
              <w:t>TN 8</w:t>
            </w:r>
          </w:p>
        </w:tc>
      </w:tr>
      <w:tr w:rsidR="00912F9C" w14:paraId="3EBD227E" w14:textId="77777777">
        <w:trPr>
          <w:trHeight w:val="300"/>
        </w:trPr>
        <w:tc>
          <w:tcPr>
            <w:tcW w:w="2160" w:type="dxa"/>
            <w:vMerge w:val="restart"/>
          </w:tcPr>
          <w:p w14:paraId="77F234A3" w14:textId="7A351B59" w:rsidR="00912F9C" w:rsidRPr="00912F9C" w:rsidRDefault="00912F9C" w:rsidP="00327551">
            <w:pPr>
              <w:pStyle w:val="BodyText"/>
              <w:numPr>
                <w:ilvl w:val="0"/>
                <w:numId w:val="0"/>
              </w:numPr>
              <w:rPr>
                <w:b/>
                <w:bCs/>
                <w:lang w:val="en-CA"/>
              </w:rPr>
            </w:pPr>
            <w:r w:rsidRPr="00912F9C">
              <w:rPr>
                <w:b/>
                <w:bCs/>
                <w:lang w:val="en-CA"/>
              </w:rPr>
              <w:t>NPU 1005</w:t>
            </w:r>
          </w:p>
        </w:tc>
        <w:tc>
          <w:tcPr>
            <w:tcW w:w="2160" w:type="dxa"/>
          </w:tcPr>
          <w:p w14:paraId="21DA59BD" w14:textId="5DBBE055" w:rsidR="00912F9C" w:rsidRDefault="00912F9C" w:rsidP="00327551">
            <w:pPr>
              <w:pStyle w:val="BodyText"/>
              <w:numPr>
                <w:ilvl w:val="0"/>
                <w:numId w:val="0"/>
              </w:numPr>
              <w:spacing w:line="259" w:lineRule="auto"/>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SFP</w:t>
            </w:r>
          </w:p>
        </w:tc>
        <w:tc>
          <w:tcPr>
            <w:tcW w:w="2160" w:type="dxa"/>
          </w:tcPr>
          <w:p w14:paraId="50B15956" w14:textId="5DBC2D9E" w:rsidR="00912F9C" w:rsidRPr="199461CC" w:rsidRDefault="00912F9C" w:rsidP="00327551">
            <w:pPr>
              <w:pStyle w:val="BodyText"/>
              <w:numPr>
                <w:ilvl w:val="0"/>
                <w:numId w:val="0"/>
              </w:numPr>
              <w:rPr>
                <w:lang w:val="en-CA"/>
              </w:rPr>
            </w:pPr>
            <w:r>
              <w:rPr>
                <w:lang w:val="en-CA"/>
              </w:rPr>
              <w:t>TN 6</w:t>
            </w:r>
          </w:p>
        </w:tc>
      </w:tr>
      <w:tr w:rsidR="00912F9C" w14:paraId="6B219100" w14:textId="77777777">
        <w:trPr>
          <w:trHeight w:val="300"/>
        </w:trPr>
        <w:tc>
          <w:tcPr>
            <w:tcW w:w="2160" w:type="dxa"/>
            <w:vMerge/>
          </w:tcPr>
          <w:p w14:paraId="68AE6558" w14:textId="77777777" w:rsidR="00912F9C" w:rsidRDefault="00912F9C" w:rsidP="00327551">
            <w:pPr>
              <w:pStyle w:val="BodyText"/>
              <w:numPr>
                <w:ilvl w:val="0"/>
                <w:numId w:val="0"/>
              </w:numPr>
              <w:rPr>
                <w:lang w:val="en-CA"/>
              </w:rPr>
            </w:pPr>
          </w:p>
        </w:tc>
        <w:tc>
          <w:tcPr>
            <w:tcW w:w="2160" w:type="dxa"/>
          </w:tcPr>
          <w:p w14:paraId="0572CAD9" w14:textId="2D400260" w:rsidR="00912F9C" w:rsidRDefault="00912F9C" w:rsidP="00327551">
            <w:pPr>
              <w:pStyle w:val="BodyText"/>
              <w:numPr>
                <w:ilvl w:val="0"/>
                <w:numId w:val="0"/>
              </w:numPr>
              <w:spacing w:line="259" w:lineRule="auto"/>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SFP+</w:t>
            </w:r>
          </w:p>
        </w:tc>
        <w:tc>
          <w:tcPr>
            <w:tcW w:w="2160" w:type="dxa"/>
          </w:tcPr>
          <w:p w14:paraId="1FDC8D33" w14:textId="18856C04" w:rsidR="00912F9C" w:rsidRDefault="00912F9C" w:rsidP="00327551">
            <w:pPr>
              <w:pStyle w:val="BodyText"/>
              <w:numPr>
                <w:ilvl w:val="0"/>
                <w:numId w:val="0"/>
              </w:numPr>
              <w:rPr>
                <w:lang w:val="en-CA"/>
              </w:rPr>
            </w:pPr>
            <w:r>
              <w:rPr>
                <w:lang w:val="en-CA"/>
              </w:rPr>
              <w:t>TN 7</w:t>
            </w:r>
          </w:p>
        </w:tc>
      </w:tr>
      <w:tr w:rsidR="00912F9C" w14:paraId="3711EE36" w14:textId="77777777">
        <w:trPr>
          <w:trHeight w:val="300"/>
        </w:trPr>
        <w:tc>
          <w:tcPr>
            <w:tcW w:w="2160" w:type="dxa"/>
            <w:vMerge/>
          </w:tcPr>
          <w:p w14:paraId="64A9E96B" w14:textId="77777777" w:rsidR="00912F9C" w:rsidRDefault="00912F9C" w:rsidP="00327551">
            <w:pPr>
              <w:pStyle w:val="BodyText"/>
              <w:numPr>
                <w:ilvl w:val="0"/>
                <w:numId w:val="0"/>
              </w:numPr>
              <w:rPr>
                <w:lang w:val="en-CA"/>
              </w:rPr>
            </w:pPr>
          </w:p>
        </w:tc>
        <w:tc>
          <w:tcPr>
            <w:tcW w:w="2160" w:type="dxa"/>
          </w:tcPr>
          <w:p w14:paraId="656CA382" w14:textId="1710E6AE" w:rsidR="00912F9C" w:rsidRDefault="00912F9C" w:rsidP="00327551">
            <w:pPr>
              <w:pStyle w:val="BodyText"/>
              <w:numPr>
                <w:ilvl w:val="0"/>
                <w:numId w:val="0"/>
              </w:numPr>
              <w:spacing w:line="259" w:lineRule="auto"/>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SFP+</w:t>
            </w:r>
          </w:p>
        </w:tc>
        <w:tc>
          <w:tcPr>
            <w:tcW w:w="2160" w:type="dxa"/>
          </w:tcPr>
          <w:p w14:paraId="13C992D0" w14:textId="379F710C" w:rsidR="00912F9C" w:rsidRDefault="00912F9C" w:rsidP="00327551">
            <w:pPr>
              <w:pStyle w:val="BodyText"/>
              <w:numPr>
                <w:ilvl w:val="0"/>
                <w:numId w:val="0"/>
              </w:numPr>
              <w:rPr>
                <w:lang w:val="en-CA"/>
              </w:rPr>
            </w:pPr>
            <w:r>
              <w:rPr>
                <w:lang w:val="en-CA"/>
              </w:rPr>
              <w:t>TN 8</w:t>
            </w:r>
          </w:p>
        </w:tc>
      </w:tr>
      <w:tr w:rsidR="009E3066" w14:paraId="472A8E6F" w14:textId="77777777">
        <w:trPr>
          <w:trHeight w:val="300"/>
        </w:trPr>
        <w:tc>
          <w:tcPr>
            <w:tcW w:w="2160" w:type="dxa"/>
            <w:vMerge w:val="restart"/>
          </w:tcPr>
          <w:p w14:paraId="431C451B" w14:textId="77777777" w:rsidR="009E3066" w:rsidRDefault="009E3066" w:rsidP="00F25B06">
            <w:pPr>
              <w:pStyle w:val="BodyText"/>
              <w:numPr>
                <w:ilvl w:val="0"/>
                <w:numId w:val="0"/>
              </w:numPr>
              <w:rPr>
                <w:lang w:val="en-CA"/>
              </w:rPr>
            </w:pPr>
          </w:p>
          <w:p w14:paraId="2E93EC29" w14:textId="77777777" w:rsidR="009E3066" w:rsidRDefault="009E3066" w:rsidP="00F25B06">
            <w:pPr>
              <w:pStyle w:val="BodyText"/>
              <w:numPr>
                <w:ilvl w:val="0"/>
                <w:numId w:val="0"/>
              </w:numPr>
              <w:rPr>
                <w:lang w:val="en-CA"/>
              </w:rPr>
            </w:pPr>
          </w:p>
          <w:p w14:paraId="7BD7A214" w14:textId="77777777" w:rsidR="009E3066" w:rsidRDefault="009E3066" w:rsidP="00F25B06">
            <w:pPr>
              <w:pStyle w:val="BodyText"/>
              <w:numPr>
                <w:ilvl w:val="0"/>
                <w:numId w:val="0"/>
              </w:numPr>
              <w:rPr>
                <w:lang w:val="en-CA"/>
              </w:rPr>
            </w:pPr>
            <w:r w:rsidRPr="29F80183">
              <w:rPr>
                <w:b/>
                <w:bCs/>
                <w:lang w:val="en-CA"/>
              </w:rPr>
              <w:t>ETU 1002</w:t>
            </w:r>
          </w:p>
        </w:tc>
        <w:tc>
          <w:tcPr>
            <w:tcW w:w="2160" w:type="dxa"/>
          </w:tcPr>
          <w:p w14:paraId="1A71DA85" w14:textId="77777777" w:rsidR="009E3066" w:rsidRDefault="009E3066" w:rsidP="00F25B06">
            <w:pPr>
              <w:pStyle w:val="BodyText"/>
              <w:numPr>
                <w:ilvl w:val="0"/>
                <w:numId w:val="0"/>
              </w:numPr>
              <w:spacing w:line="259" w:lineRule="auto"/>
              <w:rPr>
                <w:lang w:val="en-CA"/>
              </w:rPr>
            </w:pPr>
            <w:r>
              <w:rPr>
                <w:rFonts w:ascii="Calibri" w:hAnsi="Calibri" w:cs="Calibri"/>
                <w:color w:val="000000"/>
                <w:sz w:val="22"/>
                <w:szCs w:val="22"/>
                <w:shd w:val="clear" w:color="auto" w:fill="FFFFFF"/>
              </w:rPr>
              <w:t>SFP</w:t>
            </w:r>
          </w:p>
        </w:tc>
        <w:tc>
          <w:tcPr>
            <w:tcW w:w="2160" w:type="dxa"/>
          </w:tcPr>
          <w:p w14:paraId="1CD8E088" w14:textId="77777777" w:rsidR="009E3066" w:rsidRDefault="009E3066" w:rsidP="00F25B06">
            <w:pPr>
              <w:pStyle w:val="BodyText"/>
              <w:numPr>
                <w:ilvl w:val="0"/>
                <w:numId w:val="0"/>
              </w:numPr>
              <w:rPr>
                <w:lang w:val="en-CA"/>
              </w:rPr>
            </w:pPr>
            <w:r w:rsidRPr="199461CC">
              <w:rPr>
                <w:lang w:val="en-CA"/>
              </w:rPr>
              <w:t>TN 1</w:t>
            </w:r>
          </w:p>
        </w:tc>
      </w:tr>
      <w:tr w:rsidR="009E3066" w14:paraId="60838A08" w14:textId="77777777">
        <w:trPr>
          <w:trHeight w:val="300"/>
        </w:trPr>
        <w:tc>
          <w:tcPr>
            <w:tcW w:w="2160" w:type="dxa"/>
            <w:vMerge/>
          </w:tcPr>
          <w:p w14:paraId="46A707AC" w14:textId="77777777" w:rsidR="009E3066" w:rsidRDefault="009E3066"/>
        </w:tc>
        <w:tc>
          <w:tcPr>
            <w:tcW w:w="2160" w:type="dxa"/>
          </w:tcPr>
          <w:p w14:paraId="10DE390A" w14:textId="77777777" w:rsidR="009E3066" w:rsidRDefault="009E3066" w:rsidP="00F25B06">
            <w:pPr>
              <w:pStyle w:val="BodyText"/>
              <w:numPr>
                <w:ilvl w:val="0"/>
                <w:numId w:val="0"/>
              </w:numPr>
              <w:spacing w:line="259" w:lineRule="auto"/>
              <w:rPr>
                <w:lang w:val="en-CA"/>
              </w:rPr>
            </w:pPr>
            <w:r>
              <w:rPr>
                <w:rFonts w:ascii="Calibri" w:hAnsi="Calibri" w:cs="Calibri"/>
                <w:color w:val="000000"/>
                <w:sz w:val="22"/>
                <w:szCs w:val="22"/>
                <w:shd w:val="clear" w:color="auto" w:fill="FFFFFF"/>
              </w:rPr>
              <w:t>SFP</w:t>
            </w:r>
          </w:p>
        </w:tc>
        <w:tc>
          <w:tcPr>
            <w:tcW w:w="2160" w:type="dxa"/>
          </w:tcPr>
          <w:p w14:paraId="383EE929" w14:textId="77777777" w:rsidR="009E3066" w:rsidRDefault="009E3066" w:rsidP="00F25B06">
            <w:pPr>
              <w:pStyle w:val="BodyText"/>
              <w:numPr>
                <w:ilvl w:val="0"/>
                <w:numId w:val="0"/>
              </w:numPr>
              <w:rPr>
                <w:lang w:val="en-CA"/>
              </w:rPr>
            </w:pPr>
            <w:r w:rsidRPr="199461CC">
              <w:rPr>
                <w:lang w:val="en-CA"/>
              </w:rPr>
              <w:t>TN 2</w:t>
            </w:r>
          </w:p>
        </w:tc>
      </w:tr>
      <w:tr w:rsidR="009E3066" w14:paraId="76AD0F9D" w14:textId="77777777">
        <w:trPr>
          <w:trHeight w:val="300"/>
        </w:trPr>
        <w:tc>
          <w:tcPr>
            <w:tcW w:w="2160" w:type="dxa"/>
            <w:vMerge/>
          </w:tcPr>
          <w:p w14:paraId="31534154" w14:textId="77777777" w:rsidR="009E3066" w:rsidRDefault="009E3066"/>
        </w:tc>
        <w:tc>
          <w:tcPr>
            <w:tcW w:w="2160" w:type="dxa"/>
          </w:tcPr>
          <w:p w14:paraId="61FE06FC" w14:textId="77777777" w:rsidR="009E3066" w:rsidRDefault="009E3066" w:rsidP="00F25B06">
            <w:pPr>
              <w:pStyle w:val="BodyText"/>
              <w:numPr>
                <w:ilvl w:val="0"/>
                <w:numId w:val="0"/>
              </w:numPr>
              <w:spacing w:line="259" w:lineRule="auto"/>
              <w:rPr>
                <w:lang w:val="en-CA"/>
              </w:rPr>
            </w:pPr>
            <w:r>
              <w:rPr>
                <w:rFonts w:ascii="Calibri" w:hAnsi="Calibri" w:cs="Calibri"/>
                <w:color w:val="000000"/>
                <w:sz w:val="22"/>
                <w:szCs w:val="22"/>
                <w:shd w:val="clear" w:color="auto" w:fill="FFFFFF"/>
              </w:rPr>
              <w:t>SFP</w:t>
            </w:r>
          </w:p>
        </w:tc>
        <w:tc>
          <w:tcPr>
            <w:tcW w:w="2160" w:type="dxa"/>
          </w:tcPr>
          <w:p w14:paraId="695ED8B9" w14:textId="77777777" w:rsidR="009E3066" w:rsidRDefault="009E3066" w:rsidP="00F25B06">
            <w:pPr>
              <w:pStyle w:val="BodyText"/>
              <w:numPr>
                <w:ilvl w:val="0"/>
                <w:numId w:val="0"/>
              </w:numPr>
              <w:rPr>
                <w:lang w:val="en-CA"/>
              </w:rPr>
            </w:pPr>
            <w:r w:rsidRPr="1976A6E3">
              <w:rPr>
                <w:lang w:val="en-CA"/>
              </w:rPr>
              <w:t>TN 3</w:t>
            </w:r>
          </w:p>
        </w:tc>
      </w:tr>
      <w:tr w:rsidR="009E3066" w14:paraId="2D25E2E5" w14:textId="77777777">
        <w:trPr>
          <w:trHeight w:val="300"/>
        </w:trPr>
        <w:tc>
          <w:tcPr>
            <w:tcW w:w="2160" w:type="dxa"/>
            <w:vMerge/>
          </w:tcPr>
          <w:p w14:paraId="683CF524" w14:textId="77777777" w:rsidR="009E3066" w:rsidRDefault="009E3066"/>
        </w:tc>
        <w:tc>
          <w:tcPr>
            <w:tcW w:w="2160" w:type="dxa"/>
          </w:tcPr>
          <w:p w14:paraId="059550B4" w14:textId="77777777" w:rsidR="009E3066" w:rsidRDefault="009E3066" w:rsidP="00F25B06">
            <w:pPr>
              <w:pStyle w:val="BodyText"/>
              <w:numPr>
                <w:ilvl w:val="0"/>
                <w:numId w:val="0"/>
              </w:numPr>
              <w:spacing w:line="259" w:lineRule="auto"/>
              <w:rPr>
                <w:lang w:val="en-CA"/>
              </w:rPr>
            </w:pPr>
            <w:r>
              <w:rPr>
                <w:rFonts w:ascii="Calibri" w:hAnsi="Calibri" w:cs="Calibri"/>
                <w:color w:val="000000"/>
                <w:sz w:val="22"/>
                <w:szCs w:val="22"/>
                <w:shd w:val="clear" w:color="auto" w:fill="FFFFFF"/>
              </w:rPr>
              <w:t>SFP</w:t>
            </w:r>
          </w:p>
        </w:tc>
        <w:tc>
          <w:tcPr>
            <w:tcW w:w="2160" w:type="dxa"/>
          </w:tcPr>
          <w:p w14:paraId="4C45CF13" w14:textId="77777777" w:rsidR="009E3066" w:rsidRDefault="009E3066" w:rsidP="00F25B06">
            <w:pPr>
              <w:pStyle w:val="BodyText"/>
              <w:numPr>
                <w:ilvl w:val="0"/>
                <w:numId w:val="0"/>
              </w:numPr>
              <w:rPr>
                <w:lang w:val="en-CA"/>
              </w:rPr>
            </w:pPr>
            <w:r w:rsidRPr="1976A6E3">
              <w:rPr>
                <w:lang w:val="en-CA"/>
              </w:rPr>
              <w:t>TN 4</w:t>
            </w:r>
          </w:p>
        </w:tc>
      </w:tr>
      <w:tr w:rsidR="009E3066" w14:paraId="269458CC" w14:textId="77777777">
        <w:trPr>
          <w:trHeight w:val="300"/>
        </w:trPr>
        <w:tc>
          <w:tcPr>
            <w:tcW w:w="2160" w:type="dxa"/>
            <w:vMerge/>
          </w:tcPr>
          <w:p w14:paraId="217E409D" w14:textId="77777777" w:rsidR="009E3066" w:rsidRDefault="009E3066">
            <w:pPr>
              <w:pStyle w:val="BodyText"/>
              <w:rPr>
                <w:lang w:val="en-CA"/>
              </w:rPr>
            </w:pPr>
            <w:commentRangeStart w:id="325"/>
          </w:p>
        </w:tc>
        <w:tc>
          <w:tcPr>
            <w:tcW w:w="2160" w:type="dxa"/>
          </w:tcPr>
          <w:p w14:paraId="03817D36" w14:textId="77777777" w:rsidR="009E3066" w:rsidRDefault="009E3066" w:rsidP="00F25B06">
            <w:pPr>
              <w:pStyle w:val="BodyText"/>
              <w:numPr>
                <w:ilvl w:val="0"/>
                <w:numId w:val="0"/>
              </w:numPr>
              <w:rPr>
                <w:lang w:val="en-CA"/>
              </w:rPr>
            </w:pPr>
            <w:r>
              <w:rPr>
                <w:lang w:val="en-CA"/>
              </w:rPr>
              <w:t>SFP+</w:t>
            </w:r>
          </w:p>
        </w:tc>
        <w:tc>
          <w:tcPr>
            <w:tcW w:w="2160" w:type="dxa"/>
          </w:tcPr>
          <w:p w14:paraId="19AD409C" w14:textId="77777777" w:rsidR="009E3066" w:rsidRDefault="009E3066" w:rsidP="00F25B06">
            <w:pPr>
              <w:pStyle w:val="BodyText"/>
              <w:numPr>
                <w:ilvl w:val="0"/>
                <w:numId w:val="0"/>
              </w:numPr>
              <w:rPr>
                <w:lang w:val="en-CA"/>
              </w:rPr>
            </w:pPr>
            <w:r w:rsidRPr="47D17CDD">
              <w:rPr>
                <w:lang w:val="en-CA"/>
              </w:rPr>
              <w:t>TN 5</w:t>
            </w:r>
            <w:commentRangeEnd w:id="325"/>
            <w:r>
              <w:rPr>
                <w:rStyle w:val="CommentReference"/>
              </w:rPr>
              <w:commentReference w:id="325"/>
            </w:r>
            <w:commentRangeStart w:id="326"/>
            <w:commentRangeEnd w:id="326"/>
            <w:r>
              <w:rPr>
                <w:rStyle w:val="CommentReference"/>
              </w:rPr>
              <w:commentReference w:id="326"/>
            </w:r>
          </w:p>
        </w:tc>
      </w:tr>
      <w:tr w:rsidR="009E3066" w14:paraId="0FFC749A" w14:textId="77777777">
        <w:trPr>
          <w:trHeight w:val="300"/>
        </w:trPr>
        <w:tc>
          <w:tcPr>
            <w:tcW w:w="2160" w:type="dxa"/>
          </w:tcPr>
          <w:p w14:paraId="241F3F76" w14:textId="77777777" w:rsidR="009E3066" w:rsidRDefault="009E3066" w:rsidP="00F25B06">
            <w:pPr>
              <w:pStyle w:val="BodyText"/>
              <w:numPr>
                <w:ilvl w:val="0"/>
                <w:numId w:val="0"/>
              </w:numPr>
              <w:rPr>
                <w:b/>
                <w:bCs/>
                <w:lang w:val="en-CA"/>
              </w:rPr>
            </w:pPr>
            <w:r w:rsidRPr="47D17CDD">
              <w:rPr>
                <w:b/>
                <w:bCs/>
                <w:lang w:val="en-CA"/>
              </w:rPr>
              <w:t>LTU 1002</w:t>
            </w:r>
          </w:p>
        </w:tc>
        <w:tc>
          <w:tcPr>
            <w:tcW w:w="2160" w:type="dxa"/>
          </w:tcPr>
          <w:p w14:paraId="5DD251EE" w14:textId="77777777" w:rsidR="009E3066" w:rsidRDefault="009E3066" w:rsidP="00F25B06">
            <w:pPr>
              <w:pStyle w:val="BodyText"/>
              <w:numPr>
                <w:ilvl w:val="0"/>
                <w:numId w:val="0"/>
              </w:numPr>
              <w:rPr>
                <w:lang w:val="en-CA"/>
              </w:rPr>
            </w:pPr>
            <w:r>
              <w:rPr>
                <w:rFonts w:ascii="Calibri" w:hAnsi="Calibri" w:cs="Calibri"/>
                <w:color w:val="000000"/>
                <w:sz w:val="22"/>
                <w:szCs w:val="22"/>
                <w:shd w:val="clear" w:color="auto" w:fill="FFFFFF"/>
              </w:rPr>
              <w:t>SFP</w:t>
            </w:r>
          </w:p>
        </w:tc>
        <w:tc>
          <w:tcPr>
            <w:tcW w:w="2160" w:type="dxa"/>
          </w:tcPr>
          <w:p w14:paraId="689DFCE9" w14:textId="77777777" w:rsidR="009E3066" w:rsidRDefault="009E3066" w:rsidP="00F25B06">
            <w:pPr>
              <w:pStyle w:val="BodyText"/>
              <w:numPr>
                <w:ilvl w:val="0"/>
                <w:numId w:val="0"/>
              </w:numPr>
              <w:rPr>
                <w:lang w:val="en-CA"/>
              </w:rPr>
            </w:pPr>
            <w:r w:rsidRPr="0B177415">
              <w:rPr>
                <w:lang w:val="en-CA"/>
              </w:rPr>
              <w:t>SDH</w:t>
            </w:r>
          </w:p>
        </w:tc>
      </w:tr>
    </w:tbl>
    <w:p w14:paraId="627F4845" w14:textId="08DE0631" w:rsidR="00A03A3A" w:rsidRPr="00A81C3D" w:rsidRDefault="00A03A3A" w:rsidP="00A03A3A">
      <w:pPr>
        <w:pStyle w:val="BodyText"/>
        <w:rPr>
          <w:lang w:val="en-CA"/>
        </w:rPr>
      </w:pPr>
    </w:p>
    <w:p w14:paraId="4804783A" w14:textId="341330B8" w:rsidR="00A03A3A" w:rsidRDefault="00A03A3A" w:rsidP="00584B85">
      <w:pPr>
        <w:pStyle w:val="Heading3"/>
        <w:numPr>
          <w:ilvl w:val="2"/>
          <w:numId w:val="18"/>
        </w:numPr>
        <w:tabs>
          <w:tab w:val="num" w:pos="360"/>
        </w:tabs>
        <w:rPr>
          <w:lang w:val="en-CA"/>
        </w:rPr>
      </w:pPr>
      <w:bookmarkStart w:id="327" w:name="_Toc152674065"/>
      <w:bookmarkStart w:id="328" w:name="_Toc153919437"/>
      <w:r w:rsidRPr="1612F9A0">
        <w:rPr>
          <w:lang w:val="en-CA"/>
        </w:rPr>
        <w:t>Pluggable Types</w:t>
      </w:r>
      <w:bookmarkEnd w:id="327"/>
      <w:commentRangeStart w:id="329"/>
      <w:commentRangeStart w:id="330"/>
      <w:commentRangeEnd w:id="329"/>
      <w:r>
        <w:rPr>
          <w:rStyle w:val="CommentReference"/>
        </w:rPr>
        <w:commentReference w:id="329"/>
      </w:r>
      <w:commentRangeEnd w:id="330"/>
      <w:r w:rsidR="00BC29DA">
        <w:rPr>
          <w:rStyle w:val="CommentReference"/>
          <w:b w:val="0"/>
        </w:rPr>
        <w:commentReference w:id="330"/>
      </w:r>
      <w:bookmarkEnd w:id="328"/>
    </w:p>
    <w:tbl>
      <w:tblPr>
        <w:tblW w:w="0" w:type="auto"/>
        <w:tblLayout w:type="fixed"/>
        <w:tblLook w:val="06A0" w:firstRow="1" w:lastRow="0" w:firstColumn="1" w:lastColumn="0" w:noHBand="1" w:noVBand="1"/>
      </w:tblPr>
      <w:tblGrid>
        <w:gridCol w:w="2060"/>
        <w:gridCol w:w="2160"/>
        <w:gridCol w:w="1980"/>
        <w:gridCol w:w="1541"/>
        <w:gridCol w:w="1019"/>
        <w:gridCol w:w="1019"/>
      </w:tblGrid>
      <w:tr w:rsidR="00A03A3A" w14:paraId="0A653E1A" w14:textId="77777777" w:rsidTr="00FB2F0F">
        <w:trPr>
          <w:trHeight w:val="525"/>
        </w:trPr>
        <w:tc>
          <w:tcPr>
            <w:tcW w:w="2060" w:type="dxa"/>
            <w:tcBorders>
              <w:top w:val="single" w:sz="8" w:space="0" w:color="auto"/>
              <w:left w:val="single" w:sz="8" w:space="0" w:color="auto"/>
              <w:bottom w:val="single" w:sz="8" w:space="0" w:color="auto"/>
              <w:right w:val="single" w:sz="8" w:space="0" w:color="auto"/>
            </w:tcBorders>
            <w:shd w:val="clear" w:color="auto" w:fill="548DD4" w:themeFill="text2" w:themeFillTint="99"/>
            <w:tcMar>
              <w:top w:w="15" w:type="dxa"/>
              <w:left w:w="15" w:type="dxa"/>
              <w:right w:w="15" w:type="dxa"/>
            </w:tcMar>
            <w:vAlign w:val="center"/>
          </w:tcPr>
          <w:p w14:paraId="6E8517E4" w14:textId="77777777" w:rsidR="00A03A3A" w:rsidRDefault="00A03A3A" w:rsidP="00FB2F0F">
            <w:r w:rsidRPr="1612F9A0">
              <w:rPr>
                <w:rFonts w:ascii="Calibri" w:eastAsia="Calibri" w:hAnsi="Calibri" w:cs="Calibri"/>
                <w:b/>
                <w:bCs/>
                <w:color w:val="000000" w:themeColor="text1"/>
              </w:rPr>
              <w:t>Archetype</w:t>
            </w:r>
          </w:p>
        </w:tc>
        <w:tc>
          <w:tcPr>
            <w:tcW w:w="2160" w:type="dxa"/>
            <w:tcBorders>
              <w:top w:val="single" w:sz="8" w:space="0" w:color="auto"/>
              <w:left w:val="single" w:sz="8" w:space="0" w:color="auto"/>
              <w:bottom w:val="single" w:sz="8" w:space="0" w:color="auto"/>
              <w:right w:val="single" w:sz="8" w:space="0" w:color="auto"/>
            </w:tcBorders>
            <w:shd w:val="clear" w:color="auto" w:fill="548DD4" w:themeFill="text2" w:themeFillTint="99"/>
            <w:tcMar>
              <w:top w:w="15" w:type="dxa"/>
              <w:left w:w="15" w:type="dxa"/>
              <w:right w:w="15" w:type="dxa"/>
            </w:tcMar>
            <w:vAlign w:val="center"/>
          </w:tcPr>
          <w:p w14:paraId="02F28955" w14:textId="77777777" w:rsidR="00A03A3A" w:rsidRDefault="00A03A3A" w:rsidP="00FB2F0F">
            <w:r w:rsidRPr="1612F9A0">
              <w:rPr>
                <w:rFonts w:ascii="Calibri" w:eastAsia="Calibri" w:hAnsi="Calibri" w:cs="Calibri"/>
                <w:b/>
                <w:bCs/>
                <w:color w:val="000000" w:themeColor="text1"/>
              </w:rPr>
              <w:t>Archetype Instance Name</w:t>
            </w:r>
          </w:p>
        </w:tc>
        <w:tc>
          <w:tcPr>
            <w:tcW w:w="1980" w:type="dxa"/>
            <w:tcBorders>
              <w:top w:val="single" w:sz="8" w:space="0" w:color="auto"/>
              <w:left w:val="single" w:sz="8" w:space="0" w:color="auto"/>
              <w:bottom w:val="single" w:sz="8" w:space="0" w:color="auto"/>
              <w:right w:val="single" w:sz="8" w:space="0" w:color="auto"/>
            </w:tcBorders>
            <w:shd w:val="clear" w:color="auto" w:fill="548DD4" w:themeFill="text2" w:themeFillTint="99"/>
            <w:tcMar>
              <w:top w:w="15" w:type="dxa"/>
              <w:left w:w="15" w:type="dxa"/>
              <w:right w:w="15" w:type="dxa"/>
            </w:tcMar>
            <w:vAlign w:val="center"/>
          </w:tcPr>
          <w:p w14:paraId="2D8B2CF7" w14:textId="77777777" w:rsidR="00A03A3A" w:rsidRDefault="00A03A3A" w:rsidP="00FB2F0F">
            <w:r w:rsidRPr="1612F9A0">
              <w:rPr>
                <w:rFonts w:ascii="Calibri" w:eastAsia="Calibri" w:hAnsi="Calibri" w:cs="Calibri"/>
                <w:b/>
                <w:bCs/>
                <w:color w:val="000000" w:themeColor="text1"/>
              </w:rPr>
              <w:t>Description</w:t>
            </w:r>
          </w:p>
        </w:tc>
        <w:tc>
          <w:tcPr>
            <w:tcW w:w="1541" w:type="dxa"/>
            <w:tcBorders>
              <w:top w:val="single" w:sz="8" w:space="0" w:color="auto"/>
              <w:left w:val="single" w:sz="8" w:space="0" w:color="auto"/>
              <w:bottom w:val="single" w:sz="8" w:space="0" w:color="auto"/>
              <w:right w:val="single" w:sz="8" w:space="0" w:color="auto"/>
            </w:tcBorders>
            <w:shd w:val="clear" w:color="auto" w:fill="548DD4" w:themeFill="text2" w:themeFillTint="99"/>
            <w:tcMar>
              <w:top w:w="15" w:type="dxa"/>
              <w:left w:w="15" w:type="dxa"/>
              <w:right w:w="15" w:type="dxa"/>
            </w:tcMar>
            <w:vAlign w:val="center"/>
          </w:tcPr>
          <w:p w14:paraId="4F48C437" w14:textId="77777777" w:rsidR="00A03A3A" w:rsidRDefault="00A03A3A" w:rsidP="00FB2F0F">
            <w:r w:rsidRPr="1612F9A0">
              <w:rPr>
                <w:rFonts w:ascii="Calibri" w:eastAsia="Calibri" w:hAnsi="Calibri" w:cs="Calibri"/>
                <w:b/>
                <w:bCs/>
                <w:color w:val="000000" w:themeColor="text1"/>
              </w:rPr>
              <w:t>Part Number</w:t>
            </w:r>
          </w:p>
        </w:tc>
        <w:tc>
          <w:tcPr>
            <w:tcW w:w="1019" w:type="dxa"/>
            <w:tcBorders>
              <w:top w:val="single" w:sz="8" w:space="0" w:color="auto"/>
              <w:left w:val="single" w:sz="8" w:space="0" w:color="auto"/>
              <w:bottom w:val="single" w:sz="8" w:space="0" w:color="auto"/>
              <w:right w:val="single" w:sz="8" w:space="0" w:color="auto"/>
            </w:tcBorders>
            <w:shd w:val="clear" w:color="auto" w:fill="548DD4" w:themeFill="text2" w:themeFillTint="99"/>
            <w:tcMar>
              <w:top w:w="15" w:type="dxa"/>
              <w:left w:w="15" w:type="dxa"/>
              <w:right w:w="15" w:type="dxa"/>
            </w:tcMar>
            <w:vAlign w:val="center"/>
          </w:tcPr>
          <w:p w14:paraId="359C6393" w14:textId="77777777" w:rsidR="00A03A3A" w:rsidRDefault="00A03A3A" w:rsidP="00FB2F0F">
            <w:r w:rsidRPr="1612F9A0">
              <w:rPr>
                <w:rFonts w:ascii="Calibri" w:eastAsia="Calibri" w:hAnsi="Calibri" w:cs="Calibri"/>
                <w:b/>
                <w:bCs/>
                <w:color w:val="000000" w:themeColor="text1"/>
              </w:rPr>
              <w:t>Positions Used</w:t>
            </w:r>
          </w:p>
        </w:tc>
        <w:tc>
          <w:tcPr>
            <w:tcW w:w="1019" w:type="dxa"/>
            <w:tcBorders>
              <w:top w:val="single" w:sz="8" w:space="0" w:color="auto"/>
              <w:left w:val="single" w:sz="8" w:space="0" w:color="auto"/>
              <w:bottom w:val="single" w:sz="8" w:space="0" w:color="auto"/>
              <w:right w:val="single" w:sz="8" w:space="0" w:color="auto"/>
            </w:tcBorders>
            <w:shd w:val="clear" w:color="auto" w:fill="548DD4" w:themeFill="text2" w:themeFillTint="99"/>
            <w:tcMar>
              <w:top w:w="15" w:type="dxa"/>
              <w:left w:w="15" w:type="dxa"/>
              <w:right w:w="15" w:type="dxa"/>
            </w:tcMar>
            <w:vAlign w:val="center"/>
          </w:tcPr>
          <w:p w14:paraId="4BA4BFF7" w14:textId="77777777" w:rsidR="00A03A3A" w:rsidRDefault="00A03A3A" w:rsidP="00FB2F0F">
            <w:r w:rsidRPr="1612F9A0">
              <w:rPr>
                <w:rFonts w:ascii="Calibri" w:eastAsia="Calibri" w:hAnsi="Calibri" w:cs="Calibri"/>
                <w:b/>
                <w:bCs/>
                <w:color w:val="000000" w:themeColor="text1"/>
              </w:rPr>
              <w:t>Vendor</w:t>
            </w:r>
          </w:p>
        </w:tc>
      </w:tr>
      <w:tr w:rsidR="00A03A3A" w14:paraId="71263CEB" w14:textId="77777777" w:rsidTr="00FB2F0F">
        <w:trPr>
          <w:trHeight w:val="885"/>
        </w:trPr>
        <w:tc>
          <w:tcPr>
            <w:tcW w:w="206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90C16FA" w14:textId="77777777" w:rsidR="00A03A3A" w:rsidRDefault="00A03A3A" w:rsidP="00FB2F0F">
            <w:pPr>
              <w:pStyle w:val="Table"/>
            </w:pPr>
            <w:r w:rsidRPr="00876625">
              <w:t>SFP: 1000BASE-TX</w:t>
            </w:r>
          </w:p>
        </w:tc>
        <w:tc>
          <w:tcPr>
            <w:tcW w:w="216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FDA631E" w14:textId="77777777" w:rsidR="00A03A3A" w:rsidRDefault="00A03A3A" w:rsidP="00FB2F0F">
            <w:pPr>
              <w:pStyle w:val="Table"/>
            </w:pPr>
            <w:r w:rsidRPr="00876625">
              <w:t>SFP: 1000BASE-TX</w:t>
            </w:r>
          </w:p>
        </w:tc>
        <w:tc>
          <w:tcPr>
            <w:tcW w:w="198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81937C3" w14:textId="77777777" w:rsidR="00A03A3A" w:rsidRDefault="00A03A3A" w:rsidP="00FB2F0F">
            <w:pPr>
              <w:pStyle w:val="Table"/>
            </w:pPr>
            <w:r w:rsidRPr="00876625">
              <w:t>SFP: 1000BASE-TX</w:t>
            </w:r>
          </w:p>
        </w:tc>
        <w:tc>
          <w:tcPr>
            <w:tcW w:w="1541"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A7D00B8" w14:textId="77777777" w:rsidR="00A03A3A" w:rsidRDefault="00A03A3A" w:rsidP="00FB2F0F">
            <w:pPr>
              <w:pStyle w:val="Table"/>
            </w:pPr>
            <w:r w:rsidRPr="00876625">
              <w:t>SFP: 1000BASE-TX</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78915441" w14:textId="77777777" w:rsidR="00A03A3A" w:rsidRDefault="00A03A3A" w:rsidP="00FB2F0F">
            <w:pPr>
              <w:pStyle w:val="Table"/>
            </w:pPr>
            <w:r>
              <w:t>1</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A5A3167" w14:textId="77777777" w:rsidR="00A03A3A" w:rsidRDefault="00A03A3A" w:rsidP="00FB2F0F">
            <w:pPr>
              <w:pStyle w:val="Table"/>
            </w:pPr>
            <w:r w:rsidRPr="00876625">
              <w:t>Ericsson</w:t>
            </w:r>
          </w:p>
        </w:tc>
      </w:tr>
      <w:tr w:rsidR="00A03A3A" w:rsidRPr="00876625" w14:paraId="2B9A8EAF" w14:textId="77777777" w:rsidTr="00FB2F0F">
        <w:trPr>
          <w:trHeight w:val="885"/>
        </w:trPr>
        <w:tc>
          <w:tcPr>
            <w:tcW w:w="206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2FBF0FD" w14:textId="77777777" w:rsidR="00A03A3A" w:rsidRPr="00876625" w:rsidRDefault="00A03A3A" w:rsidP="00FB2F0F">
            <w:pPr>
              <w:pStyle w:val="Table"/>
            </w:pPr>
            <w:r w:rsidRPr="00A3265F">
              <w:t>SFP:Ericsson-1000Base-LX</w:t>
            </w:r>
          </w:p>
        </w:tc>
        <w:tc>
          <w:tcPr>
            <w:tcW w:w="216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6591038" w14:textId="77777777" w:rsidR="00A03A3A" w:rsidRPr="00876625" w:rsidRDefault="00A03A3A" w:rsidP="00FB2F0F">
            <w:pPr>
              <w:pStyle w:val="Table"/>
            </w:pPr>
            <w:r w:rsidRPr="00A3265F">
              <w:t>SFP:Ericsson-1000Base-LX</w:t>
            </w:r>
          </w:p>
        </w:tc>
        <w:tc>
          <w:tcPr>
            <w:tcW w:w="198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1D02D47" w14:textId="77777777" w:rsidR="00A03A3A" w:rsidRPr="00876625" w:rsidRDefault="00A03A3A" w:rsidP="00FB2F0F">
            <w:pPr>
              <w:pStyle w:val="Table"/>
            </w:pPr>
            <w:r w:rsidRPr="00A3265F">
              <w:t>SFP:Ericsson-1000Base-LX</w:t>
            </w:r>
          </w:p>
        </w:tc>
        <w:tc>
          <w:tcPr>
            <w:tcW w:w="1541"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A65DD3A" w14:textId="77777777" w:rsidR="00A03A3A" w:rsidRPr="00876625" w:rsidRDefault="00A03A3A" w:rsidP="00FB2F0F">
            <w:pPr>
              <w:pStyle w:val="Table"/>
            </w:pPr>
            <w:r w:rsidRPr="00A3265F">
              <w:t>SFP:Ericsson-1000Base-LX</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70E4CB24" w14:textId="77777777" w:rsidR="00A03A3A" w:rsidRDefault="00A03A3A" w:rsidP="00FB2F0F">
            <w:pPr>
              <w:pStyle w:val="Table"/>
            </w:pPr>
            <w:r>
              <w:t>1</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4521273" w14:textId="77777777" w:rsidR="00A03A3A" w:rsidRPr="00876625" w:rsidRDefault="00A03A3A" w:rsidP="00FB2F0F">
            <w:pPr>
              <w:pStyle w:val="Table"/>
            </w:pPr>
            <w:r w:rsidRPr="00876625">
              <w:t>Ericsson</w:t>
            </w:r>
          </w:p>
        </w:tc>
      </w:tr>
      <w:tr w:rsidR="00A03A3A" w:rsidRPr="00876625" w14:paraId="7E0A5ED1" w14:textId="77777777" w:rsidTr="00FB2F0F">
        <w:trPr>
          <w:trHeight w:val="885"/>
        </w:trPr>
        <w:tc>
          <w:tcPr>
            <w:tcW w:w="206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3609F4C" w14:textId="77777777" w:rsidR="00A03A3A" w:rsidRPr="00876625" w:rsidRDefault="00A03A3A" w:rsidP="00FB2F0F">
            <w:pPr>
              <w:pStyle w:val="Table"/>
            </w:pPr>
            <w:r w:rsidRPr="00A3265F">
              <w:t>SFP:Ericsson-1000Base-ZX</w:t>
            </w:r>
          </w:p>
        </w:tc>
        <w:tc>
          <w:tcPr>
            <w:tcW w:w="216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CCC0AA4" w14:textId="77777777" w:rsidR="00A03A3A" w:rsidRPr="00876625" w:rsidRDefault="00A03A3A" w:rsidP="00FB2F0F">
            <w:pPr>
              <w:pStyle w:val="Table"/>
            </w:pPr>
            <w:r w:rsidRPr="00A3265F">
              <w:t>SFP:Ericsson-1000Base-ZX</w:t>
            </w:r>
          </w:p>
        </w:tc>
        <w:tc>
          <w:tcPr>
            <w:tcW w:w="198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AC0FBDD" w14:textId="77777777" w:rsidR="00A03A3A" w:rsidRPr="00876625" w:rsidRDefault="00A03A3A" w:rsidP="00FB2F0F">
            <w:pPr>
              <w:pStyle w:val="Table"/>
            </w:pPr>
            <w:r w:rsidRPr="00A3265F">
              <w:t>SFP:Ericsson-1000Base-ZX</w:t>
            </w:r>
          </w:p>
        </w:tc>
        <w:tc>
          <w:tcPr>
            <w:tcW w:w="1541"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88B0F4C" w14:textId="77777777" w:rsidR="00A03A3A" w:rsidRPr="00876625" w:rsidRDefault="00A03A3A" w:rsidP="00FB2F0F">
            <w:pPr>
              <w:pStyle w:val="Table"/>
            </w:pPr>
            <w:r w:rsidRPr="00A3265F">
              <w:t>SFP:Ericsson-1000Base-ZX</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79D6B16B" w14:textId="77777777" w:rsidR="00A03A3A" w:rsidRDefault="00A03A3A" w:rsidP="00FB2F0F">
            <w:pPr>
              <w:pStyle w:val="Table"/>
            </w:pPr>
            <w:r>
              <w:t>1</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C615BC5" w14:textId="77777777" w:rsidR="00A03A3A" w:rsidRPr="00876625" w:rsidRDefault="00A03A3A" w:rsidP="00FB2F0F">
            <w:pPr>
              <w:pStyle w:val="Table"/>
            </w:pPr>
            <w:r w:rsidRPr="00876625">
              <w:t>Ericsson</w:t>
            </w:r>
          </w:p>
        </w:tc>
      </w:tr>
      <w:tr w:rsidR="00A03A3A" w:rsidRPr="00876625" w14:paraId="5F9110FC" w14:textId="77777777" w:rsidTr="00FB2F0F">
        <w:trPr>
          <w:trHeight w:val="885"/>
        </w:trPr>
        <w:tc>
          <w:tcPr>
            <w:tcW w:w="206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EE4785A" w14:textId="77777777" w:rsidR="00A03A3A" w:rsidRPr="00876625" w:rsidRDefault="00A03A3A" w:rsidP="00FB2F0F">
            <w:pPr>
              <w:pStyle w:val="Table"/>
            </w:pPr>
            <w:r w:rsidRPr="00A3265F">
              <w:t>SFP+:GENERIC-10GBASE-LR</w:t>
            </w:r>
          </w:p>
        </w:tc>
        <w:tc>
          <w:tcPr>
            <w:tcW w:w="216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DE9FB6C" w14:textId="77777777" w:rsidR="00A03A3A" w:rsidRPr="00876625" w:rsidRDefault="00A03A3A" w:rsidP="00FB2F0F">
            <w:pPr>
              <w:pStyle w:val="Table"/>
            </w:pPr>
            <w:r w:rsidRPr="00A3265F">
              <w:t>SFP+:GENERIC-10GBASE-LR</w:t>
            </w:r>
          </w:p>
        </w:tc>
        <w:tc>
          <w:tcPr>
            <w:tcW w:w="198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45F3946" w14:textId="77777777" w:rsidR="00A03A3A" w:rsidRPr="00876625" w:rsidRDefault="00A03A3A" w:rsidP="00FB2F0F">
            <w:pPr>
              <w:pStyle w:val="Table"/>
            </w:pPr>
            <w:r w:rsidRPr="00A3265F">
              <w:t>SFP+:GENERIC-10GBASE-LR</w:t>
            </w:r>
          </w:p>
        </w:tc>
        <w:tc>
          <w:tcPr>
            <w:tcW w:w="1541"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4250081" w14:textId="77777777" w:rsidR="00A03A3A" w:rsidRPr="00876625" w:rsidRDefault="00A03A3A" w:rsidP="00FB2F0F">
            <w:pPr>
              <w:pStyle w:val="Table"/>
            </w:pPr>
            <w:r w:rsidRPr="00A3265F">
              <w:t>SFP+:GENERIC-10GBASE-LR</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4A91390B" w14:textId="77777777" w:rsidR="00A03A3A" w:rsidRDefault="00A03A3A" w:rsidP="00FB2F0F">
            <w:pPr>
              <w:pStyle w:val="Table"/>
            </w:pPr>
            <w:r>
              <w:t>1</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0462F4A" w14:textId="77777777" w:rsidR="00A03A3A" w:rsidRPr="00876625" w:rsidRDefault="00A03A3A" w:rsidP="00FB2F0F">
            <w:pPr>
              <w:pStyle w:val="Table"/>
            </w:pPr>
            <w:r w:rsidRPr="00876625">
              <w:t>Ericsson</w:t>
            </w:r>
          </w:p>
        </w:tc>
      </w:tr>
      <w:tr w:rsidR="00A03A3A" w:rsidRPr="00876625" w14:paraId="545221F8" w14:textId="77777777" w:rsidTr="00FB2F0F">
        <w:trPr>
          <w:trHeight w:val="885"/>
        </w:trPr>
        <w:tc>
          <w:tcPr>
            <w:tcW w:w="206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B456AFD" w14:textId="77777777" w:rsidR="00A03A3A" w:rsidRPr="00876625" w:rsidRDefault="00A03A3A" w:rsidP="00FB2F0F">
            <w:pPr>
              <w:pStyle w:val="Table"/>
            </w:pPr>
            <w:r w:rsidRPr="00A3265F">
              <w:t>SFP:Ericsson-STM-1</w:t>
            </w:r>
          </w:p>
        </w:tc>
        <w:tc>
          <w:tcPr>
            <w:tcW w:w="216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12644C7" w14:textId="77777777" w:rsidR="00A03A3A" w:rsidRPr="00876625" w:rsidRDefault="00A03A3A" w:rsidP="00FB2F0F">
            <w:pPr>
              <w:pStyle w:val="Table"/>
            </w:pPr>
            <w:r w:rsidRPr="00A3265F">
              <w:t>SFP:Ericsson-STM-1</w:t>
            </w:r>
          </w:p>
        </w:tc>
        <w:tc>
          <w:tcPr>
            <w:tcW w:w="198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4294A1B" w14:textId="77777777" w:rsidR="00A03A3A" w:rsidRPr="00876625" w:rsidRDefault="00A03A3A" w:rsidP="00FB2F0F">
            <w:pPr>
              <w:pStyle w:val="Table"/>
            </w:pPr>
            <w:r w:rsidRPr="00A3265F">
              <w:t>SFP:Ericsson-STM-1</w:t>
            </w:r>
          </w:p>
        </w:tc>
        <w:tc>
          <w:tcPr>
            <w:tcW w:w="1541"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F0CB00C" w14:textId="77777777" w:rsidR="00A03A3A" w:rsidRPr="00876625" w:rsidRDefault="00A03A3A" w:rsidP="00FB2F0F">
            <w:pPr>
              <w:pStyle w:val="Table"/>
            </w:pPr>
            <w:r w:rsidRPr="00A3265F">
              <w:t>SFP:Ericsson-STM-1</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64CA85B6" w14:textId="77777777" w:rsidR="00A03A3A" w:rsidRDefault="00A03A3A" w:rsidP="00FB2F0F">
            <w:pPr>
              <w:pStyle w:val="Table"/>
            </w:pPr>
            <w:r>
              <w:t>1</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87890A7" w14:textId="77777777" w:rsidR="00A03A3A" w:rsidRPr="00876625" w:rsidRDefault="00A03A3A" w:rsidP="00FB2F0F">
            <w:pPr>
              <w:pStyle w:val="Table"/>
            </w:pPr>
            <w:r w:rsidRPr="00876625">
              <w:t>Ericsson</w:t>
            </w:r>
          </w:p>
        </w:tc>
      </w:tr>
    </w:tbl>
    <w:p w14:paraId="6DEE15FC" w14:textId="77777777" w:rsidR="00A03A3A" w:rsidRPr="00A81C3D" w:rsidRDefault="00A03A3A" w:rsidP="00A03A3A">
      <w:pPr>
        <w:pStyle w:val="BodyText"/>
        <w:rPr>
          <w:lang w:val="en-CA"/>
        </w:rPr>
      </w:pPr>
    </w:p>
    <w:p w14:paraId="61CE5E27" w14:textId="77777777" w:rsidR="00A03A3A" w:rsidRDefault="00A03A3A" w:rsidP="00095946">
      <w:pPr>
        <w:pStyle w:val="Heading3"/>
        <w:numPr>
          <w:ilvl w:val="2"/>
          <w:numId w:val="18"/>
        </w:numPr>
        <w:tabs>
          <w:tab w:val="num" w:pos="360"/>
        </w:tabs>
        <w:rPr>
          <w:lang w:val="en-CA"/>
        </w:rPr>
      </w:pPr>
      <w:bookmarkStart w:id="331" w:name="_Toc152674066"/>
      <w:bookmarkStart w:id="332" w:name="_Toc153919438"/>
      <w:r w:rsidRPr="1612F9A0">
        <w:rPr>
          <w:lang w:val="en-CA"/>
        </w:rPr>
        <w:t>Pluggable Compatible for PTP</w:t>
      </w:r>
      <w:bookmarkEnd w:id="331"/>
      <w:bookmarkEnd w:id="332"/>
    </w:p>
    <w:tbl>
      <w:tblPr>
        <w:tblStyle w:val="TableGrid"/>
        <w:tblW w:w="0" w:type="auto"/>
        <w:tblLook w:val="06A0" w:firstRow="1" w:lastRow="0" w:firstColumn="1" w:lastColumn="0" w:noHBand="1" w:noVBand="1"/>
      </w:tblPr>
      <w:tblGrid>
        <w:gridCol w:w="2141"/>
        <w:gridCol w:w="2142"/>
        <w:gridCol w:w="2140"/>
        <w:gridCol w:w="4007"/>
      </w:tblGrid>
      <w:tr w:rsidR="0003050E" w14:paraId="57B00005" w14:textId="77777777">
        <w:trPr>
          <w:trHeight w:val="300"/>
        </w:trPr>
        <w:tc>
          <w:tcPr>
            <w:tcW w:w="2141" w:type="dxa"/>
            <w:shd w:val="clear" w:color="auto" w:fill="1E8BCD"/>
          </w:tcPr>
          <w:p w14:paraId="56C891A2" w14:textId="77777777" w:rsidR="0003050E" w:rsidRDefault="0003050E" w:rsidP="000262FC">
            <w:pPr>
              <w:pStyle w:val="BodyText"/>
              <w:numPr>
                <w:ilvl w:val="0"/>
                <w:numId w:val="0"/>
              </w:numPr>
              <w:rPr>
                <w:lang w:val="en-CA"/>
              </w:rPr>
            </w:pPr>
            <w:r w:rsidRPr="2EC0E5D0">
              <w:rPr>
                <w:lang w:val="en-CA"/>
              </w:rPr>
              <w:t>Card Archetype Name</w:t>
            </w:r>
          </w:p>
        </w:tc>
        <w:tc>
          <w:tcPr>
            <w:tcW w:w="2142" w:type="dxa"/>
            <w:shd w:val="clear" w:color="auto" w:fill="1E8BCD"/>
          </w:tcPr>
          <w:p w14:paraId="6787E25E" w14:textId="77777777" w:rsidR="0003050E" w:rsidRDefault="0003050E" w:rsidP="000262FC">
            <w:pPr>
              <w:pStyle w:val="BodyText"/>
              <w:numPr>
                <w:ilvl w:val="0"/>
                <w:numId w:val="0"/>
              </w:numPr>
              <w:rPr>
                <w:lang w:val="en-CA"/>
              </w:rPr>
            </w:pPr>
            <w:r w:rsidRPr="2EC0E5D0">
              <w:rPr>
                <w:lang w:val="en-CA"/>
              </w:rPr>
              <w:t>PTP archetype name</w:t>
            </w:r>
          </w:p>
        </w:tc>
        <w:tc>
          <w:tcPr>
            <w:tcW w:w="2140" w:type="dxa"/>
            <w:shd w:val="clear" w:color="auto" w:fill="1E8BCD"/>
          </w:tcPr>
          <w:p w14:paraId="63042D47" w14:textId="77777777" w:rsidR="0003050E" w:rsidRDefault="0003050E" w:rsidP="00882F7F">
            <w:pPr>
              <w:pStyle w:val="BodyText"/>
              <w:numPr>
                <w:ilvl w:val="0"/>
                <w:numId w:val="0"/>
              </w:numPr>
              <w:rPr>
                <w:lang w:val="en-CA"/>
              </w:rPr>
            </w:pPr>
            <w:r w:rsidRPr="2EC0E5D0">
              <w:rPr>
                <w:lang w:val="en-CA"/>
              </w:rPr>
              <w:t>PTP archetype instance name</w:t>
            </w:r>
          </w:p>
        </w:tc>
        <w:tc>
          <w:tcPr>
            <w:tcW w:w="4007" w:type="dxa"/>
            <w:shd w:val="clear" w:color="auto" w:fill="1E8BCD"/>
          </w:tcPr>
          <w:p w14:paraId="3249E3AC" w14:textId="77777777" w:rsidR="0003050E" w:rsidRDefault="0003050E" w:rsidP="00882F7F">
            <w:pPr>
              <w:pStyle w:val="BodyText"/>
              <w:numPr>
                <w:ilvl w:val="0"/>
                <w:numId w:val="0"/>
              </w:numPr>
              <w:rPr>
                <w:lang w:val="en-CA"/>
              </w:rPr>
            </w:pPr>
            <w:r w:rsidRPr="2EC0E5D0">
              <w:rPr>
                <w:lang w:val="en-CA"/>
              </w:rPr>
              <w:t>Compatible SFP’s</w:t>
            </w:r>
          </w:p>
        </w:tc>
      </w:tr>
      <w:tr w:rsidR="0003050E" w14:paraId="37774C80" w14:textId="77777777">
        <w:trPr>
          <w:trHeight w:val="1365"/>
        </w:trPr>
        <w:tc>
          <w:tcPr>
            <w:tcW w:w="2141" w:type="dxa"/>
            <w:vMerge w:val="restart"/>
          </w:tcPr>
          <w:p w14:paraId="15FDA50C" w14:textId="77777777" w:rsidR="0003050E" w:rsidRDefault="0003050E" w:rsidP="00882F7F">
            <w:pPr>
              <w:pStyle w:val="BodyText"/>
              <w:numPr>
                <w:ilvl w:val="0"/>
                <w:numId w:val="0"/>
              </w:numPr>
              <w:rPr>
                <w:b/>
                <w:bCs/>
                <w:lang w:val="en-CA"/>
              </w:rPr>
            </w:pPr>
            <w:r w:rsidRPr="2EC0E5D0">
              <w:rPr>
                <w:b/>
                <w:bCs/>
                <w:lang w:val="en-CA"/>
              </w:rPr>
              <w:t>NPU 1002</w:t>
            </w:r>
          </w:p>
        </w:tc>
        <w:tc>
          <w:tcPr>
            <w:tcW w:w="2142" w:type="dxa"/>
          </w:tcPr>
          <w:p w14:paraId="3EB1800C" w14:textId="77777777" w:rsidR="0003050E" w:rsidRDefault="0003050E" w:rsidP="00882F7F">
            <w:pPr>
              <w:pStyle w:val="BodyText"/>
              <w:numPr>
                <w:ilvl w:val="0"/>
                <w:numId w:val="0"/>
              </w:numPr>
              <w:rPr>
                <w:lang w:val="en-CA"/>
              </w:rPr>
            </w:pPr>
            <w:r>
              <w:rPr>
                <w:rFonts w:ascii="Calibri" w:hAnsi="Calibri" w:cs="Calibri"/>
                <w:color w:val="000000"/>
                <w:sz w:val="22"/>
                <w:szCs w:val="22"/>
                <w:shd w:val="clear" w:color="auto" w:fill="FFFFFF"/>
              </w:rPr>
              <w:t>SFP</w:t>
            </w:r>
          </w:p>
        </w:tc>
        <w:tc>
          <w:tcPr>
            <w:tcW w:w="2140" w:type="dxa"/>
          </w:tcPr>
          <w:p w14:paraId="3A8A1929" w14:textId="77777777" w:rsidR="0003050E" w:rsidRDefault="0003050E" w:rsidP="00882F7F">
            <w:pPr>
              <w:pStyle w:val="BodyText"/>
              <w:numPr>
                <w:ilvl w:val="0"/>
                <w:numId w:val="0"/>
              </w:numPr>
              <w:rPr>
                <w:lang w:val="en-CA"/>
              </w:rPr>
            </w:pPr>
            <w:r w:rsidRPr="2EC0E5D0">
              <w:rPr>
                <w:lang w:val="en-CA"/>
              </w:rPr>
              <w:t>TN 6</w:t>
            </w:r>
          </w:p>
        </w:tc>
        <w:tc>
          <w:tcPr>
            <w:tcW w:w="4007" w:type="dxa"/>
          </w:tcPr>
          <w:p w14:paraId="5EF41AB3" w14:textId="77777777" w:rsidR="0003050E" w:rsidRDefault="0003050E" w:rsidP="00965253">
            <w:pPr>
              <w:pStyle w:val="BodyText"/>
              <w:numPr>
                <w:ilvl w:val="0"/>
                <w:numId w:val="0"/>
              </w:numPr>
              <w:rPr>
                <w:lang w:val="en-CA"/>
              </w:rPr>
            </w:pPr>
            <w:r w:rsidRPr="2EC0E5D0">
              <w:rPr>
                <w:lang w:val="en-CA"/>
              </w:rPr>
              <w:t xml:space="preserve">SFP:1000BASE-TX </w:t>
            </w:r>
          </w:p>
          <w:p w14:paraId="55B138F1" w14:textId="77777777" w:rsidR="0003050E" w:rsidRDefault="0003050E" w:rsidP="00965253">
            <w:pPr>
              <w:pStyle w:val="BodyText"/>
              <w:numPr>
                <w:ilvl w:val="0"/>
                <w:numId w:val="0"/>
              </w:numPr>
              <w:rPr>
                <w:lang w:val="en-CA"/>
              </w:rPr>
            </w:pPr>
            <w:r w:rsidRPr="2EC0E5D0">
              <w:rPr>
                <w:lang w:val="en-CA"/>
              </w:rPr>
              <w:t>SFP: Ericsson-1000Base-LX</w:t>
            </w:r>
          </w:p>
          <w:p w14:paraId="0AE24F52" w14:textId="77777777" w:rsidR="0003050E" w:rsidRDefault="0003050E" w:rsidP="00965253">
            <w:pPr>
              <w:pStyle w:val="BodyText"/>
              <w:numPr>
                <w:ilvl w:val="0"/>
                <w:numId w:val="0"/>
              </w:numPr>
              <w:rPr>
                <w:lang w:val="en-CA"/>
              </w:rPr>
            </w:pPr>
            <w:r w:rsidRPr="2EC0E5D0">
              <w:rPr>
                <w:lang w:val="en-CA"/>
              </w:rPr>
              <w:t>SFP: Ericsson-1000Base-ZX</w:t>
            </w:r>
          </w:p>
          <w:p w14:paraId="2709A122" w14:textId="77777777" w:rsidR="0003050E" w:rsidRDefault="0003050E" w:rsidP="00965253">
            <w:pPr>
              <w:pStyle w:val="BodyText"/>
              <w:numPr>
                <w:ilvl w:val="0"/>
                <w:numId w:val="0"/>
              </w:numPr>
              <w:rPr>
                <w:lang w:val="en-CA"/>
              </w:rPr>
            </w:pPr>
            <w:r w:rsidRPr="2EC0E5D0">
              <w:rPr>
                <w:lang w:val="en-CA"/>
              </w:rPr>
              <w:t>SFP: Ericsson-STM-1</w:t>
            </w:r>
          </w:p>
        </w:tc>
      </w:tr>
      <w:tr w:rsidR="0003050E" w14:paraId="2DCAF3A9" w14:textId="77777777">
        <w:trPr>
          <w:trHeight w:val="1590"/>
        </w:trPr>
        <w:tc>
          <w:tcPr>
            <w:tcW w:w="2141" w:type="dxa"/>
            <w:vMerge/>
          </w:tcPr>
          <w:p w14:paraId="76BE9859" w14:textId="77777777" w:rsidR="0003050E" w:rsidRDefault="0003050E">
            <w:pPr>
              <w:pStyle w:val="BodyText"/>
              <w:rPr>
                <w:lang w:val="en-CA"/>
              </w:rPr>
            </w:pPr>
          </w:p>
        </w:tc>
        <w:tc>
          <w:tcPr>
            <w:tcW w:w="2142" w:type="dxa"/>
          </w:tcPr>
          <w:p w14:paraId="08E783F9" w14:textId="77777777" w:rsidR="0003050E" w:rsidRDefault="0003050E" w:rsidP="00965253">
            <w:pPr>
              <w:pStyle w:val="BodyText"/>
              <w:numPr>
                <w:ilvl w:val="0"/>
                <w:numId w:val="0"/>
              </w:numPr>
              <w:rPr>
                <w:lang w:val="en-CA"/>
              </w:rPr>
            </w:pPr>
            <w:r>
              <w:rPr>
                <w:rFonts w:ascii="Calibri" w:hAnsi="Calibri" w:cs="Calibri"/>
                <w:color w:val="000000"/>
                <w:sz w:val="22"/>
                <w:szCs w:val="22"/>
                <w:shd w:val="clear" w:color="auto" w:fill="FFFFFF"/>
              </w:rPr>
              <w:t>SFP+</w:t>
            </w:r>
          </w:p>
        </w:tc>
        <w:tc>
          <w:tcPr>
            <w:tcW w:w="2140" w:type="dxa"/>
          </w:tcPr>
          <w:p w14:paraId="34BEA1D4" w14:textId="77777777" w:rsidR="0003050E" w:rsidRDefault="0003050E" w:rsidP="00965253">
            <w:pPr>
              <w:pStyle w:val="BodyText"/>
              <w:numPr>
                <w:ilvl w:val="0"/>
                <w:numId w:val="0"/>
              </w:numPr>
              <w:rPr>
                <w:lang w:val="en-CA"/>
              </w:rPr>
            </w:pPr>
            <w:r w:rsidRPr="2EC0E5D0">
              <w:rPr>
                <w:lang w:val="en-CA"/>
              </w:rPr>
              <w:t>TN 7</w:t>
            </w:r>
          </w:p>
        </w:tc>
        <w:tc>
          <w:tcPr>
            <w:tcW w:w="4007" w:type="dxa"/>
          </w:tcPr>
          <w:p w14:paraId="1053089A" w14:textId="77777777" w:rsidR="0003050E" w:rsidRDefault="0003050E" w:rsidP="00965253">
            <w:pPr>
              <w:pStyle w:val="BodyText"/>
              <w:numPr>
                <w:ilvl w:val="0"/>
                <w:numId w:val="0"/>
              </w:numPr>
              <w:rPr>
                <w:lang w:val="en-CA"/>
              </w:rPr>
            </w:pPr>
            <w:r w:rsidRPr="2EC0E5D0">
              <w:rPr>
                <w:lang w:val="en-CA"/>
              </w:rPr>
              <w:t xml:space="preserve">SFP:1000BASE-TX </w:t>
            </w:r>
          </w:p>
          <w:p w14:paraId="5C7DB377" w14:textId="77777777" w:rsidR="0003050E" w:rsidRDefault="0003050E" w:rsidP="00965253">
            <w:pPr>
              <w:pStyle w:val="BodyText"/>
              <w:numPr>
                <w:ilvl w:val="0"/>
                <w:numId w:val="0"/>
              </w:numPr>
              <w:rPr>
                <w:lang w:val="en-CA"/>
              </w:rPr>
            </w:pPr>
            <w:r w:rsidRPr="2EC0E5D0">
              <w:rPr>
                <w:lang w:val="en-CA"/>
              </w:rPr>
              <w:t>SFP: Ericsson-1000Base-LX</w:t>
            </w:r>
          </w:p>
          <w:p w14:paraId="5D5ACCEC" w14:textId="77777777" w:rsidR="0003050E" w:rsidRDefault="0003050E" w:rsidP="00965253">
            <w:pPr>
              <w:pStyle w:val="BodyText"/>
              <w:numPr>
                <w:ilvl w:val="0"/>
                <w:numId w:val="0"/>
              </w:numPr>
              <w:rPr>
                <w:lang w:val="en-CA"/>
              </w:rPr>
            </w:pPr>
            <w:r w:rsidRPr="2EC0E5D0">
              <w:rPr>
                <w:lang w:val="en-CA"/>
              </w:rPr>
              <w:t>SFP: Ericsson-1000Base-ZX</w:t>
            </w:r>
          </w:p>
          <w:p w14:paraId="7F745AC3" w14:textId="77777777" w:rsidR="0003050E" w:rsidRDefault="0003050E" w:rsidP="00965253">
            <w:pPr>
              <w:pStyle w:val="BodyText"/>
              <w:numPr>
                <w:ilvl w:val="0"/>
                <w:numId w:val="0"/>
              </w:numPr>
              <w:rPr>
                <w:lang w:val="en-CA"/>
              </w:rPr>
            </w:pPr>
            <w:r w:rsidRPr="2EC0E5D0">
              <w:rPr>
                <w:lang w:val="en-CA"/>
              </w:rPr>
              <w:t>SFP+: GENERIC-10GBASE-LR</w:t>
            </w:r>
          </w:p>
        </w:tc>
      </w:tr>
      <w:tr w:rsidR="0003050E" w14:paraId="04A772F1" w14:textId="77777777">
        <w:trPr>
          <w:trHeight w:val="300"/>
        </w:trPr>
        <w:tc>
          <w:tcPr>
            <w:tcW w:w="2141" w:type="dxa"/>
            <w:vMerge/>
          </w:tcPr>
          <w:p w14:paraId="5DF267F2" w14:textId="77777777" w:rsidR="0003050E" w:rsidRDefault="0003050E">
            <w:pPr>
              <w:pStyle w:val="BodyText"/>
              <w:rPr>
                <w:lang w:val="en-CA"/>
              </w:rPr>
            </w:pPr>
          </w:p>
        </w:tc>
        <w:tc>
          <w:tcPr>
            <w:tcW w:w="2142" w:type="dxa"/>
          </w:tcPr>
          <w:p w14:paraId="378A88AE" w14:textId="77777777" w:rsidR="0003050E" w:rsidRDefault="0003050E" w:rsidP="00965253">
            <w:pPr>
              <w:pStyle w:val="BodyText"/>
              <w:numPr>
                <w:ilvl w:val="0"/>
                <w:numId w:val="0"/>
              </w:numPr>
              <w:rPr>
                <w:lang w:val="en-CA"/>
              </w:rPr>
            </w:pPr>
            <w:r>
              <w:rPr>
                <w:rFonts w:ascii="Calibri" w:hAnsi="Calibri" w:cs="Calibri"/>
                <w:color w:val="000000"/>
                <w:sz w:val="22"/>
                <w:szCs w:val="22"/>
                <w:shd w:val="clear" w:color="auto" w:fill="FFFFFF"/>
              </w:rPr>
              <w:t>SFP+</w:t>
            </w:r>
          </w:p>
        </w:tc>
        <w:tc>
          <w:tcPr>
            <w:tcW w:w="2140" w:type="dxa"/>
          </w:tcPr>
          <w:p w14:paraId="58AA45EA" w14:textId="77777777" w:rsidR="0003050E" w:rsidRDefault="0003050E" w:rsidP="00965253">
            <w:pPr>
              <w:pStyle w:val="BodyText"/>
              <w:numPr>
                <w:ilvl w:val="0"/>
                <w:numId w:val="0"/>
              </w:numPr>
              <w:rPr>
                <w:lang w:val="en-CA"/>
              </w:rPr>
            </w:pPr>
            <w:r w:rsidRPr="2EC0E5D0">
              <w:rPr>
                <w:lang w:val="en-CA"/>
              </w:rPr>
              <w:t>TN 8</w:t>
            </w:r>
          </w:p>
        </w:tc>
        <w:tc>
          <w:tcPr>
            <w:tcW w:w="4007" w:type="dxa"/>
          </w:tcPr>
          <w:p w14:paraId="1748FF85" w14:textId="77777777" w:rsidR="0003050E" w:rsidRDefault="0003050E" w:rsidP="00965253">
            <w:pPr>
              <w:pStyle w:val="BodyText"/>
              <w:numPr>
                <w:ilvl w:val="0"/>
                <w:numId w:val="0"/>
              </w:numPr>
              <w:rPr>
                <w:lang w:val="en-CA"/>
              </w:rPr>
            </w:pPr>
            <w:r w:rsidRPr="2EC0E5D0">
              <w:rPr>
                <w:lang w:val="en-CA"/>
              </w:rPr>
              <w:t xml:space="preserve">SFP:1000BASE-TX </w:t>
            </w:r>
          </w:p>
          <w:p w14:paraId="667F5F2A" w14:textId="77777777" w:rsidR="0003050E" w:rsidRDefault="0003050E" w:rsidP="00965253">
            <w:pPr>
              <w:pStyle w:val="BodyText"/>
              <w:numPr>
                <w:ilvl w:val="0"/>
                <w:numId w:val="0"/>
              </w:numPr>
              <w:rPr>
                <w:lang w:val="en-CA"/>
              </w:rPr>
            </w:pPr>
            <w:r w:rsidRPr="2EC0E5D0">
              <w:rPr>
                <w:lang w:val="en-CA"/>
              </w:rPr>
              <w:t>SFP: Ericsson-1000Base-LX</w:t>
            </w:r>
          </w:p>
          <w:p w14:paraId="3F72C3E5" w14:textId="77777777" w:rsidR="0003050E" w:rsidRDefault="0003050E" w:rsidP="00965253">
            <w:pPr>
              <w:pStyle w:val="BodyText"/>
              <w:numPr>
                <w:ilvl w:val="0"/>
                <w:numId w:val="0"/>
              </w:numPr>
              <w:rPr>
                <w:lang w:val="en-CA"/>
              </w:rPr>
            </w:pPr>
            <w:r w:rsidRPr="2EC0E5D0">
              <w:rPr>
                <w:lang w:val="en-CA"/>
              </w:rPr>
              <w:t>SFP: Ericsson-1000Base-ZX</w:t>
            </w:r>
          </w:p>
          <w:p w14:paraId="30D208C6" w14:textId="77777777" w:rsidR="0003050E" w:rsidRDefault="0003050E" w:rsidP="00965253">
            <w:pPr>
              <w:pStyle w:val="BodyText"/>
              <w:numPr>
                <w:ilvl w:val="0"/>
                <w:numId w:val="0"/>
              </w:numPr>
              <w:rPr>
                <w:lang w:val="en-CA"/>
              </w:rPr>
            </w:pPr>
            <w:r w:rsidRPr="2EC0E5D0">
              <w:rPr>
                <w:lang w:val="en-CA"/>
              </w:rPr>
              <w:t>SFP+: GENERIC-10GBASE-LR</w:t>
            </w:r>
          </w:p>
        </w:tc>
      </w:tr>
      <w:tr w:rsidR="0003050E" w14:paraId="357BF55F" w14:textId="77777777">
        <w:trPr>
          <w:trHeight w:val="300"/>
        </w:trPr>
        <w:tc>
          <w:tcPr>
            <w:tcW w:w="2141" w:type="dxa"/>
            <w:vMerge w:val="restart"/>
          </w:tcPr>
          <w:p w14:paraId="26F14751" w14:textId="77777777" w:rsidR="0003050E" w:rsidRDefault="0003050E" w:rsidP="00965253">
            <w:pPr>
              <w:pStyle w:val="BodyText"/>
              <w:numPr>
                <w:ilvl w:val="0"/>
                <w:numId w:val="0"/>
              </w:numPr>
              <w:rPr>
                <w:b/>
                <w:bCs/>
                <w:lang w:val="en-CA"/>
              </w:rPr>
            </w:pPr>
            <w:r w:rsidRPr="2EC0E5D0">
              <w:rPr>
                <w:b/>
                <w:bCs/>
                <w:lang w:val="en-CA"/>
              </w:rPr>
              <w:t>NPU 1003</w:t>
            </w:r>
          </w:p>
        </w:tc>
        <w:tc>
          <w:tcPr>
            <w:tcW w:w="2142" w:type="dxa"/>
          </w:tcPr>
          <w:p w14:paraId="1149B802" w14:textId="77777777" w:rsidR="0003050E" w:rsidRDefault="0003050E" w:rsidP="00965253">
            <w:pPr>
              <w:pStyle w:val="BodyText"/>
              <w:numPr>
                <w:ilvl w:val="0"/>
                <w:numId w:val="0"/>
              </w:numPr>
              <w:rPr>
                <w:lang w:val="en-CA"/>
              </w:rPr>
            </w:pPr>
            <w:r>
              <w:rPr>
                <w:rFonts w:ascii="Calibri" w:hAnsi="Calibri" w:cs="Calibri"/>
                <w:color w:val="000000"/>
                <w:sz w:val="22"/>
                <w:szCs w:val="22"/>
                <w:shd w:val="clear" w:color="auto" w:fill="FFFFFF"/>
              </w:rPr>
              <w:t>SFP</w:t>
            </w:r>
          </w:p>
        </w:tc>
        <w:tc>
          <w:tcPr>
            <w:tcW w:w="2140" w:type="dxa"/>
          </w:tcPr>
          <w:p w14:paraId="5424E670" w14:textId="77777777" w:rsidR="0003050E" w:rsidRDefault="0003050E" w:rsidP="00965253">
            <w:pPr>
              <w:pStyle w:val="BodyText"/>
              <w:numPr>
                <w:ilvl w:val="0"/>
                <w:numId w:val="0"/>
              </w:numPr>
              <w:rPr>
                <w:lang w:val="en-CA"/>
              </w:rPr>
            </w:pPr>
            <w:r w:rsidRPr="2EC0E5D0">
              <w:rPr>
                <w:lang w:val="en-CA"/>
              </w:rPr>
              <w:t>TN 6</w:t>
            </w:r>
          </w:p>
        </w:tc>
        <w:tc>
          <w:tcPr>
            <w:tcW w:w="4007" w:type="dxa"/>
          </w:tcPr>
          <w:p w14:paraId="26A93BFE" w14:textId="77777777" w:rsidR="0003050E" w:rsidRDefault="0003050E" w:rsidP="00965253">
            <w:pPr>
              <w:pStyle w:val="BodyText"/>
              <w:numPr>
                <w:ilvl w:val="0"/>
                <w:numId w:val="0"/>
              </w:numPr>
              <w:rPr>
                <w:lang w:val="en-CA"/>
              </w:rPr>
            </w:pPr>
            <w:r w:rsidRPr="2EC0E5D0">
              <w:rPr>
                <w:lang w:val="en-CA"/>
              </w:rPr>
              <w:t xml:space="preserve">SFP:1000BASE-TX </w:t>
            </w:r>
          </w:p>
          <w:p w14:paraId="456F48EE" w14:textId="77777777" w:rsidR="0003050E" w:rsidRDefault="0003050E" w:rsidP="00965253">
            <w:pPr>
              <w:pStyle w:val="BodyText"/>
              <w:numPr>
                <w:ilvl w:val="0"/>
                <w:numId w:val="0"/>
              </w:numPr>
              <w:rPr>
                <w:lang w:val="en-CA"/>
              </w:rPr>
            </w:pPr>
            <w:r w:rsidRPr="2EC0E5D0">
              <w:rPr>
                <w:lang w:val="en-CA"/>
              </w:rPr>
              <w:t>SFP: Ericsson-1000Base-LX</w:t>
            </w:r>
          </w:p>
          <w:p w14:paraId="594D9B24" w14:textId="77777777" w:rsidR="0003050E" w:rsidRDefault="0003050E" w:rsidP="00965253">
            <w:pPr>
              <w:pStyle w:val="BodyText"/>
              <w:numPr>
                <w:ilvl w:val="0"/>
                <w:numId w:val="0"/>
              </w:numPr>
              <w:rPr>
                <w:lang w:val="en-CA"/>
              </w:rPr>
            </w:pPr>
            <w:r w:rsidRPr="2EC0E5D0">
              <w:rPr>
                <w:lang w:val="en-CA"/>
              </w:rPr>
              <w:t>SFP: Ericsson-1000Base-ZX</w:t>
            </w:r>
          </w:p>
          <w:p w14:paraId="11459543" w14:textId="77777777" w:rsidR="0003050E" w:rsidRDefault="0003050E" w:rsidP="00965253">
            <w:pPr>
              <w:pStyle w:val="BodyText"/>
              <w:numPr>
                <w:ilvl w:val="0"/>
                <w:numId w:val="0"/>
              </w:numPr>
              <w:rPr>
                <w:lang w:val="en-CA"/>
              </w:rPr>
            </w:pPr>
            <w:r w:rsidRPr="2EC0E5D0">
              <w:rPr>
                <w:lang w:val="en-CA"/>
              </w:rPr>
              <w:t>SFP: Ericsson-STM-1</w:t>
            </w:r>
          </w:p>
        </w:tc>
      </w:tr>
      <w:tr w:rsidR="0003050E" w14:paraId="173A953C" w14:textId="77777777">
        <w:trPr>
          <w:trHeight w:val="300"/>
        </w:trPr>
        <w:tc>
          <w:tcPr>
            <w:tcW w:w="2141" w:type="dxa"/>
            <w:vMerge/>
          </w:tcPr>
          <w:p w14:paraId="6F8102AB" w14:textId="77777777" w:rsidR="0003050E" w:rsidRDefault="0003050E">
            <w:pPr>
              <w:pStyle w:val="BodyText"/>
              <w:rPr>
                <w:lang w:val="en-CA"/>
              </w:rPr>
            </w:pPr>
          </w:p>
        </w:tc>
        <w:tc>
          <w:tcPr>
            <w:tcW w:w="2142" w:type="dxa"/>
          </w:tcPr>
          <w:p w14:paraId="43504D10" w14:textId="77777777" w:rsidR="0003050E" w:rsidRDefault="0003050E" w:rsidP="00965253">
            <w:pPr>
              <w:pStyle w:val="BodyText"/>
              <w:numPr>
                <w:ilvl w:val="0"/>
                <w:numId w:val="0"/>
              </w:numPr>
              <w:rPr>
                <w:lang w:val="en-CA"/>
              </w:rPr>
            </w:pPr>
            <w:r>
              <w:rPr>
                <w:rFonts w:ascii="Calibri" w:hAnsi="Calibri" w:cs="Calibri"/>
                <w:color w:val="000000"/>
                <w:sz w:val="22"/>
                <w:szCs w:val="22"/>
                <w:shd w:val="clear" w:color="auto" w:fill="FFFFFF"/>
              </w:rPr>
              <w:t>SFP+</w:t>
            </w:r>
          </w:p>
        </w:tc>
        <w:tc>
          <w:tcPr>
            <w:tcW w:w="2140" w:type="dxa"/>
          </w:tcPr>
          <w:p w14:paraId="7AA92ADD" w14:textId="77777777" w:rsidR="0003050E" w:rsidRDefault="0003050E" w:rsidP="00965253">
            <w:pPr>
              <w:pStyle w:val="BodyText"/>
              <w:numPr>
                <w:ilvl w:val="0"/>
                <w:numId w:val="0"/>
              </w:numPr>
              <w:rPr>
                <w:lang w:val="en-CA"/>
              </w:rPr>
            </w:pPr>
            <w:r w:rsidRPr="2EC0E5D0">
              <w:rPr>
                <w:lang w:val="en-CA"/>
              </w:rPr>
              <w:t>TN 7</w:t>
            </w:r>
          </w:p>
        </w:tc>
        <w:tc>
          <w:tcPr>
            <w:tcW w:w="4007" w:type="dxa"/>
          </w:tcPr>
          <w:p w14:paraId="46DE4823" w14:textId="77777777" w:rsidR="0003050E" w:rsidRDefault="0003050E" w:rsidP="00965253">
            <w:pPr>
              <w:pStyle w:val="BodyText"/>
              <w:numPr>
                <w:ilvl w:val="0"/>
                <w:numId w:val="0"/>
              </w:numPr>
              <w:rPr>
                <w:lang w:val="en-CA"/>
              </w:rPr>
            </w:pPr>
            <w:r w:rsidRPr="2EC0E5D0">
              <w:rPr>
                <w:lang w:val="en-CA"/>
              </w:rPr>
              <w:t xml:space="preserve">SFP:1000BASE-TX </w:t>
            </w:r>
          </w:p>
          <w:p w14:paraId="58823743" w14:textId="77777777" w:rsidR="0003050E" w:rsidRDefault="0003050E" w:rsidP="00965253">
            <w:pPr>
              <w:pStyle w:val="BodyText"/>
              <w:numPr>
                <w:ilvl w:val="0"/>
                <w:numId w:val="0"/>
              </w:numPr>
              <w:rPr>
                <w:lang w:val="en-CA"/>
              </w:rPr>
            </w:pPr>
            <w:r w:rsidRPr="2EC0E5D0">
              <w:rPr>
                <w:lang w:val="en-CA"/>
              </w:rPr>
              <w:t>SFP: Ericsson-1000Base-LX</w:t>
            </w:r>
          </w:p>
          <w:p w14:paraId="168EE94C" w14:textId="77777777" w:rsidR="0003050E" w:rsidRDefault="0003050E" w:rsidP="00965253">
            <w:pPr>
              <w:pStyle w:val="BodyText"/>
              <w:numPr>
                <w:ilvl w:val="0"/>
                <w:numId w:val="0"/>
              </w:numPr>
              <w:rPr>
                <w:lang w:val="en-CA"/>
              </w:rPr>
            </w:pPr>
            <w:r w:rsidRPr="2EC0E5D0">
              <w:rPr>
                <w:lang w:val="en-CA"/>
              </w:rPr>
              <w:t>SFP: Ericsson-1000Base-ZX</w:t>
            </w:r>
          </w:p>
          <w:p w14:paraId="0398C7EE" w14:textId="77777777" w:rsidR="0003050E" w:rsidRDefault="0003050E" w:rsidP="00965253">
            <w:pPr>
              <w:pStyle w:val="BodyText"/>
              <w:numPr>
                <w:ilvl w:val="0"/>
                <w:numId w:val="0"/>
              </w:numPr>
              <w:rPr>
                <w:lang w:val="en-CA"/>
              </w:rPr>
            </w:pPr>
            <w:r w:rsidRPr="2EC0E5D0">
              <w:rPr>
                <w:lang w:val="en-CA"/>
              </w:rPr>
              <w:t>SFP+: GENERIC-10GBASE-LR</w:t>
            </w:r>
          </w:p>
        </w:tc>
      </w:tr>
      <w:tr w:rsidR="0003050E" w14:paraId="3ABFD86D" w14:textId="77777777">
        <w:trPr>
          <w:trHeight w:val="300"/>
        </w:trPr>
        <w:tc>
          <w:tcPr>
            <w:tcW w:w="2141" w:type="dxa"/>
          </w:tcPr>
          <w:p w14:paraId="3D7BD2DF" w14:textId="77777777" w:rsidR="0003050E" w:rsidRDefault="0003050E" w:rsidP="00965253">
            <w:pPr>
              <w:pStyle w:val="BodyText"/>
              <w:numPr>
                <w:ilvl w:val="0"/>
                <w:numId w:val="0"/>
              </w:numPr>
              <w:rPr>
                <w:lang w:val="en-CA"/>
              </w:rPr>
            </w:pPr>
          </w:p>
        </w:tc>
        <w:tc>
          <w:tcPr>
            <w:tcW w:w="2142" w:type="dxa"/>
          </w:tcPr>
          <w:p w14:paraId="52559811" w14:textId="77777777" w:rsidR="0003050E" w:rsidRDefault="0003050E" w:rsidP="00965253">
            <w:pPr>
              <w:pStyle w:val="BodyText"/>
              <w:numPr>
                <w:ilvl w:val="0"/>
                <w:numId w:val="0"/>
              </w:numPr>
              <w:rPr>
                <w:lang w:val="en-CA"/>
              </w:rPr>
            </w:pPr>
            <w:r>
              <w:rPr>
                <w:rFonts w:ascii="Calibri" w:hAnsi="Calibri" w:cs="Calibri"/>
                <w:color w:val="000000"/>
                <w:sz w:val="22"/>
                <w:szCs w:val="22"/>
                <w:shd w:val="clear" w:color="auto" w:fill="FFFFFF"/>
              </w:rPr>
              <w:t>SFP+</w:t>
            </w:r>
          </w:p>
        </w:tc>
        <w:tc>
          <w:tcPr>
            <w:tcW w:w="2140" w:type="dxa"/>
          </w:tcPr>
          <w:p w14:paraId="38B7A2F6" w14:textId="77777777" w:rsidR="0003050E" w:rsidRDefault="0003050E" w:rsidP="00965253">
            <w:pPr>
              <w:pStyle w:val="BodyText"/>
              <w:numPr>
                <w:ilvl w:val="0"/>
                <w:numId w:val="0"/>
              </w:numPr>
              <w:rPr>
                <w:lang w:val="en-CA"/>
              </w:rPr>
            </w:pPr>
            <w:r w:rsidRPr="2EC0E5D0">
              <w:rPr>
                <w:lang w:val="en-CA"/>
              </w:rPr>
              <w:t>TN 8</w:t>
            </w:r>
          </w:p>
        </w:tc>
        <w:tc>
          <w:tcPr>
            <w:tcW w:w="4007" w:type="dxa"/>
          </w:tcPr>
          <w:p w14:paraId="77F38896" w14:textId="77777777" w:rsidR="0003050E" w:rsidRDefault="0003050E" w:rsidP="00965253">
            <w:pPr>
              <w:pStyle w:val="BodyText"/>
              <w:numPr>
                <w:ilvl w:val="0"/>
                <w:numId w:val="0"/>
              </w:numPr>
              <w:rPr>
                <w:lang w:val="en-CA"/>
              </w:rPr>
            </w:pPr>
            <w:r w:rsidRPr="2EC0E5D0">
              <w:rPr>
                <w:lang w:val="en-CA"/>
              </w:rPr>
              <w:t xml:space="preserve">SFP:1000BASE-TX </w:t>
            </w:r>
          </w:p>
          <w:p w14:paraId="54CBDECC" w14:textId="77777777" w:rsidR="0003050E" w:rsidRDefault="0003050E" w:rsidP="00965253">
            <w:pPr>
              <w:pStyle w:val="BodyText"/>
              <w:numPr>
                <w:ilvl w:val="0"/>
                <w:numId w:val="0"/>
              </w:numPr>
              <w:rPr>
                <w:lang w:val="en-CA"/>
              </w:rPr>
            </w:pPr>
            <w:r w:rsidRPr="2EC0E5D0">
              <w:rPr>
                <w:lang w:val="en-CA"/>
              </w:rPr>
              <w:t>SFP: Ericsson-1000Base-LX</w:t>
            </w:r>
          </w:p>
          <w:p w14:paraId="2C2F1F23" w14:textId="77777777" w:rsidR="0003050E" w:rsidRDefault="0003050E" w:rsidP="00965253">
            <w:pPr>
              <w:pStyle w:val="BodyText"/>
              <w:numPr>
                <w:ilvl w:val="0"/>
                <w:numId w:val="0"/>
              </w:numPr>
              <w:rPr>
                <w:lang w:val="en-CA"/>
              </w:rPr>
            </w:pPr>
            <w:r w:rsidRPr="2EC0E5D0">
              <w:rPr>
                <w:lang w:val="en-CA"/>
              </w:rPr>
              <w:t>SFP: Ericsson-1000Base-ZX</w:t>
            </w:r>
          </w:p>
          <w:p w14:paraId="26CA5231" w14:textId="77777777" w:rsidR="0003050E" w:rsidRDefault="0003050E" w:rsidP="00965253">
            <w:pPr>
              <w:pStyle w:val="BodyText"/>
              <w:numPr>
                <w:ilvl w:val="0"/>
                <w:numId w:val="0"/>
              </w:numPr>
              <w:rPr>
                <w:lang w:val="en-CA"/>
              </w:rPr>
            </w:pPr>
            <w:r w:rsidRPr="2EC0E5D0">
              <w:rPr>
                <w:lang w:val="en-CA"/>
              </w:rPr>
              <w:t>SFP+: GENERIC-10GBASE-LR</w:t>
            </w:r>
          </w:p>
        </w:tc>
      </w:tr>
      <w:tr w:rsidR="0003050E" w14:paraId="000C57ED" w14:textId="77777777">
        <w:trPr>
          <w:trHeight w:val="300"/>
        </w:trPr>
        <w:tc>
          <w:tcPr>
            <w:tcW w:w="2141" w:type="dxa"/>
            <w:vMerge w:val="restart"/>
          </w:tcPr>
          <w:p w14:paraId="6CDE9108" w14:textId="77777777" w:rsidR="0003050E" w:rsidRDefault="0003050E" w:rsidP="00965253">
            <w:pPr>
              <w:pStyle w:val="BodyText"/>
              <w:numPr>
                <w:ilvl w:val="0"/>
                <w:numId w:val="0"/>
              </w:numPr>
              <w:rPr>
                <w:lang w:val="en-CA"/>
              </w:rPr>
            </w:pPr>
          </w:p>
          <w:p w14:paraId="316ECC07" w14:textId="77777777" w:rsidR="0003050E" w:rsidRDefault="0003050E" w:rsidP="00965253">
            <w:pPr>
              <w:pStyle w:val="BodyText"/>
              <w:numPr>
                <w:ilvl w:val="0"/>
                <w:numId w:val="0"/>
              </w:numPr>
              <w:rPr>
                <w:lang w:val="en-CA"/>
              </w:rPr>
            </w:pPr>
          </w:p>
          <w:p w14:paraId="02960695" w14:textId="77777777" w:rsidR="0003050E" w:rsidRDefault="0003050E" w:rsidP="00965253">
            <w:pPr>
              <w:pStyle w:val="BodyText"/>
              <w:numPr>
                <w:ilvl w:val="0"/>
                <w:numId w:val="0"/>
              </w:numPr>
              <w:rPr>
                <w:lang w:val="en-CA"/>
              </w:rPr>
            </w:pPr>
          </w:p>
          <w:p w14:paraId="50873408" w14:textId="77777777" w:rsidR="0003050E" w:rsidRDefault="0003050E" w:rsidP="00965253">
            <w:pPr>
              <w:pStyle w:val="BodyText"/>
              <w:numPr>
                <w:ilvl w:val="0"/>
                <w:numId w:val="0"/>
              </w:numPr>
              <w:rPr>
                <w:lang w:val="en-CA"/>
              </w:rPr>
            </w:pPr>
            <w:r w:rsidRPr="2EC0E5D0">
              <w:rPr>
                <w:b/>
                <w:bCs/>
                <w:lang w:val="en-CA"/>
              </w:rPr>
              <w:t>ETU 1002</w:t>
            </w:r>
          </w:p>
        </w:tc>
        <w:tc>
          <w:tcPr>
            <w:tcW w:w="2142" w:type="dxa"/>
          </w:tcPr>
          <w:p w14:paraId="6DE3EFB2" w14:textId="77777777" w:rsidR="0003050E" w:rsidRDefault="0003050E" w:rsidP="00965253">
            <w:pPr>
              <w:pStyle w:val="BodyText"/>
              <w:numPr>
                <w:ilvl w:val="0"/>
                <w:numId w:val="0"/>
              </w:numPr>
              <w:rPr>
                <w:lang w:val="en-CA"/>
              </w:rPr>
            </w:pPr>
            <w:r>
              <w:rPr>
                <w:rFonts w:ascii="Calibri" w:hAnsi="Calibri" w:cs="Calibri"/>
                <w:color w:val="000000"/>
                <w:sz w:val="22"/>
                <w:szCs w:val="22"/>
                <w:shd w:val="clear" w:color="auto" w:fill="FFFFFF"/>
              </w:rPr>
              <w:t>SFP</w:t>
            </w:r>
          </w:p>
        </w:tc>
        <w:tc>
          <w:tcPr>
            <w:tcW w:w="2140" w:type="dxa"/>
          </w:tcPr>
          <w:p w14:paraId="5C6F79DF" w14:textId="77777777" w:rsidR="0003050E" w:rsidRDefault="0003050E" w:rsidP="00965253">
            <w:pPr>
              <w:pStyle w:val="BodyText"/>
              <w:numPr>
                <w:ilvl w:val="0"/>
                <w:numId w:val="0"/>
              </w:numPr>
              <w:rPr>
                <w:lang w:val="en-CA"/>
              </w:rPr>
            </w:pPr>
            <w:r w:rsidRPr="2EC0E5D0">
              <w:rPr>
                <w:lang w:val="en-CA"/>
              </w:rPr>
              <w:t>TN 1</w:t>
            </w:r>
          </w:p>
        </w:tc>
        <w:tc>
          <w:tcPr>
            <w:tcW w:w="4007" w:type="dxa"/>
          </w:tcPr>
          <w:p w14:paraId="3BA343BE" w14:textId="77777777" w:rsidR="0003050E" w:rsidRDefault="0003050E" w:rsidP="00965253">
            <w:pPr>
              <w:pStyle w:val="BodyText"/>
              <w:numPr>
                <w:ilvl w:val="0"/>
                <w:numId w:val="0"/>
              </w:numPr>
              <w:rPr>
                <w:lang w:val="en-CA"/>
              </w:rPr>
            </w:pPr>
            <w:r w:rsidRPr="2EC0E5D0">
              <w:rPr>
                <w:lang w:val="en-CA"/>
              </w:rPr>
              <w:t xml:space="preserve">SFP:1000BASE-TX </w:t>
            </w:r>
          </w:p>
          <w:p w14:paraId="016AA0CD" w14:textId="77777777" w:rsidR="0003050E" w:rsidRDefault="0003050E" w:rsidP="00965253">
            <w:pPr>
              <w:pStyle w:val="BodyText"/>
              <w:numPr>
                <w:ilvl w:val="0"/>
                <w:numId w:val="0"/>
              </w:numPr>
              <w:rPr>
                <w:lang w:val="en-CA"/>
              </w:rPr>
            </w:pPr>
            <w:r w:rsidRPr="2EC0E5D0">
              <w:rPr>
                <w:lang w:val="en-CA"/>
              </w:rPr>
              <w:t>SFP: Ericsson-1000Base-LX</w:t>
            </w:r>
          </w:p>
          <w:p w14:paraId="72A7849A" w14:textId="77777777" w:rsidR="0003050E" w:rsidRDefault="0003050E" w:rsidP="00965253">
            <w:pPr>
              <w:pStyle w:val="BodyText"/>
              <w:numPr>
                <w:ilvl w:val="0"/>
                <w:numId w:val="0"/>
              </w:numPr>
              <w:rPr>
                <w:lang w:val="en-CA"/>
              </w:rPr>
            </w:pPr>
            <w:r w:rsidRPr="2EC0E5D0">
              <w:rPr>
                <w:lang w:val="en-CA"/>
              </w:rPr>
              <w:t>SFP: Ericsson-1000Base-ZX</w:t>
            </w:r>
          </w:p>
          <w:p w14:paraId="1F9707A0" w14:textId="77777777" w:rsidR="0003050E" w:rsidRDefault="0003050E" w:rsidP="00965253">
            <w:pPr>
              <w:pStyle w:val="BodyText"/>
              <w:numPr>
                <w:ilvl w:val="0"/>
                <w:numId w:val="0"/>
              </w:numPr>
              <w:rPr>
                <w:lang w:val="en-CA"/>
              </w:rPr>
            </w:pPr>
            <w:r w:rsidRPr="2EC0E5D0">
              <w:rPr>
                <w:lang w:val="en-CA"/>
              </w:rPr>
              <w:t>SFP: Ericsson-STM-1</w:t>
            </w:r>
          </w:p>
        </w:tc>
      </w:tr>
      <w:tr w:rsidR="0003050E" w14:paraId="21CF6704" w14:textId="77777777">
        <w:trPr>
          <w:trHeight w:val="300"/>
        </w:trPr>
        <w:tc>
          <w:tcPr>
            <w:tcW w:w="2141" w:type="dxa"/>
            <w:vMerge/>
          </w:tcPr>
          <w:p w14:paraId="7495C78E" w14:textId="77777777" w:rsidR="0003050E" w:rsidRDefault="0003050E"/>
        </w:tc>
        <w:tc>
          <w:tcPr>
            <w:tcW w:w="2142" w:type="dxa"/>
          </w:tcPr>
          <w:p w14:paraId="31159616" w14:textId="77777777" w:rsidR="0003050E" w:rsidRDefault="0003050E" w:rsidP="00965253">
            <w:pPr>
              <w:pStyle w:val="BodyText"/>
              <w:numPr>
                <w:ilvl w:val="0"/>
                <w:numId w:val="0"/>
              </w:numPr>
              <w:rPr>
                <w:lang w:val="en-CA"/>
              </w:rPr>
            </w:pPr>
            <w:r>
              <w:rPr>
                <w:rFonts w:ascii="Calibri" w:hAnsi="Calibri" w:cs="Calibri"/>
                <w:color w:val="000000"/>
                <w:sz w:val="22"/>
                <w:szCs w:val="22"/>
                <w:shd w:val="clear" w:color="auto" w:fill="FFFFFF"/>
              </w:rPr>
              <w:t>SFP</w:t>
            </w:r>
          </w:p>
        </w:tc>
        <w:tc>
          <w:tcPr>
            <w:tcW w:w="2140" w:type="dxa"/>
          </w:tcPr>
          <w:p w14:paraId="242BA914" w14:textId="77777777" w:rsidR="0003050E" w:rsidRDefault="0003050E" w:rsidP="00965253">
            <w:pPr>
              <w:pStyle w:val="BodyText"/>
              <w:numPr>
                <w:ilvl w:val="0"/>
                <w:numId w:val="0"/>
              </w:numPr>
              <w:rPr>
                <w:lang w:val="en-CA"/>
              </w:rPr>
            </w:pPr>
            <w:r w:rsidRPr="2EC0E5D0">
              <w:rPr>
                <w:lang w:val="en-CA"/>
              </w:rPr>
              <w:t>TN 2</w:t>
            </w:r>
          </w:p>
        </w:tc>
        <w:tc>
          <w:tcPr>
            <w:tcW w:w="4007" w:type="dxa"/>
          </w:tcPr>
          <w:p w14:paraId="3A022B00" w14:textId="77777777" w:rsidR="0003050E" w:rsidRDefault="0003050E" w:rsidP="00965253">
            <w:pPr>
              <w:pStyle w:val="BodyText"/>
              <w:numPr>
                <w:ilvl w:val="0"/>
                <w:numId w:val="0"/>
              </w:numPr>
              <w:rPr>
                <w:lang w:val="en-CA"/>
              </w:rPr>
            </w:pPr>
            <w:r w:rsidRPr="2EC0E5D0">
              <w:rPr>
                <w:lang w:val="en-CA"/>
              </w:rPr>
              <w:t xml:space="preserve">SFP:1000BASE-TX </w:t>
            </w:r>
          </w:p>
          <w:p w14:paraId="00386476" w14:textId="77777777" w:rsidR="0003050E" w:rsidRDefault="0003050E" w:rsidP="00965253">
            <w:pPr>
              <w:pStyle w:val="BodyText"/>
              <w:numPr>
                <w:ilvl w:val="0"/>
                <w:numId w:val="0"/>
              </w:numPr>
              <w:rPr>
                <w:lang w:val="en-CA"/>
              </w:rPr>
            </w:pPr>
            <w:r w:rsidRPr="2EC0E5D0">
              <w:rPr>
                <w:lang w:val="en-CA"/>
              </w:rPr>
              <w:t>SFP: Ericsson-1000Base-LX</w:t>
            </w:r>
          </w:p>
          <w:p w14:paraId="0E72C4F5" w14:textId="77777777" w:rsidR="0003050E" w:rsidRDefault="0003050E" w:rsidP="00965253">
            <w:pPr>
              <w:pStyle w:val="BodyText"/>
              <w:numPr>
                <w:ilvl w:val="0"/>
                <w:numId w:val="0"/>
              </w:numPr>
              <w:rPr>
                <w:lang w:val="en-CA"/>
              </w:rPr>
            </w:pPr>
            <w:r w:rsidRPr="2EC0E5D0">
              <w:rPr>
                <w:lang w:val="en-CA"/>
              </w:rPr>
              <w:t>SFP: Ericsson-1000Base-ZX</w:t>
            </w:r>
          </w:p>
          <w:p w14:paraId="63FAA66C" w14:textId="77777777" w:rsidR="0003050E" w:rsidRDefault="0003050E" w:rsidP="00965253">
            <w:pPr>
              <w:pStyle w:val="BodyText"/>
              <w:numPr>
                <w:ilvl w:val="0"/>
                <w:numId w:val="0"/>
              </w:numPr>
              <w:rPr>
                <w:lang w:val="en-CA"/>
              </w:rPr>
            </w:pPr>
            <w:r w:rsidRPr="2EC0E5D0">
              <w:rPr>
                <w:lang w:val="en-CA"/>
              </w:rPr>
              <w:t>SFP: Ericsson-STM-1</w:t>
            </w:r>
          </w:p>
        </w:tc>
      </w:tr>
      <w:tr w:rsidR="0003050E" w14:paraId="34BD22D5" w14:textId="77777777">
        <w:trPr>
          <w:trHeight w:val="300"/>
        </w:trPr>
        <w:tc>
          <w:tcPr>
            <w:tcW w:w="2141" w:type="dxa"/>
            <w:vMerge/>
          </w:tcPr>
          <w:p w14:paraId="2CAFD215" w14:textId="77777777" w:rsidR="0003050E" w:rsidRDefault="0003050E"/>
        </w:tc>
        <w:tc>
          <w:tcPr>
            <w:tcW w:w="2142" w:type="dxa"/>
          </w:tcPr>
          <w:p w14:paraId="701B29FF" w14:textId="77777777" w:rsidR="0003050E" w:rsidRDefault="0003050E" w:rsidP="00965253">
            <w:pPr>
              <w:pStyle w:val="BodyText"/>
              <w:numPr>
                <w:ilvl w:val="0"/>
                <w:numId w:val="0"/>
              </w:numPr>
              <w:rPr>
                <w:lang w:val="en-CA"/>
              </w:rPr>
            </w:pPr>
            <w:r>
              <w:rPr>
                <w:rFonts w:ascii="Calibri" w:hAnsi="Calibri" w:cs="Calibri"/>
                <w:color w:val="000000"/>
                <w:sz w:val="22"/>
                <w:szCs w:val="22"/>
                <w:shd w:val="clear" w:color="auto" w:fill="FFFFFF"/>
              </w:rPr>
              <w:t>SFP</w:t>
            </w:r>
          </w:p>
        </w:tc>
        <w:tc>
          <w:tcPr>
            <w:tcW w:w="2140" w:type="dxa"/>
          </w:tcPr>
          <w:p w14:paraId="5D270895" w14:textId="77777777" w:rsidR="0003050E" w:rsidRDefault="0003050E" w:rsidP="00965253">
            <w:pPr>
              <w:pStyle w:val="BodyText"/>
              <w:numPr>
                <w:ilvl w:val="0"/>
                <w:numId w:val="0"/>
              </w:numPr>
              <w:rPr>
                <w:lang w:val="en-CA"/>
              </w:rPr>
            </w:pPr>
            <w:r w:rsidRPr="2EC0E5D0">
              <w:rPr>
                <w:lang w:val="en-CA"/>
              </w:rPr>
              <w:t>TN 3</w:t>
            </w:r>
          </w:p>
        </w:tc>
        <w:tc>
          <w:tcPr>
            <w:tcW w:w="4007" w:type="dxa"/>
          </w:tcPr>
          <w:p w14:paraId="3D811A2A" w14:textId="77777777" w:rsidR="0003050E" w:rsidRDefault="0003050E" w:rsidP="00965253">
            <w:pPr>
              <w:pStyle w:val="BodyText"/>
              <w:numPr>
                <w:ilvl w:val="0"/>
                <w:numId w:val="0"/>
              </w:numPr>
              <w:rPr>
                <w:lang w:val="en-CA"/>
              </w:rPr>
            </w:pPr>
            <w:r w:rsidRPr="2EC0E5D0">
              <w:rPr>
                <w:lang w:val="en-CA"/>
              </w:rPr>
              <w:t xml:space="preserve">SFP:1000BASE-TX </w:t>
            </w:r>
          </w:p>
          <w:p w14:paraId="1CD59587" w14:textId="77777777" w:rsidR="0003050E" w:rsidRDefault="0003050E" w:rsidP="00965253">
            <w:pPr>
              <w:pStyle w:val="BodyText"/>
              <w:numPr>
                <w:ilvl w:val="0"/>
                <w:numId w:val="0"/>
              </w:numPr>
              <w:rPr>
                <w:lang w:val="en-CA"/>
              </w:rPr>
            </w:pPr>
            <w:r w:rsidRPr="2EC0E5D0">
              <w:rPr>
                <w:lang w:val="en-CA"/>
              </w:rPr>
              <w:t>SFP: Ericsson-1000Base-LX</w:t>
            </w:r>
          </w:p>
          <w:p w14:paraId="48D60E78" w14:textId="77777777" w:rsidR="0003050E" w:rsidRDefault="0003050E" w:rsidP="00965253">
            <w:pPr>
              <w:pStyle w:val="BodyText"/>
              <w:numPr>
                <w:ilvl w:val="0"/>
                <w:numId w:val="0"/>
              </w:numPr>
              <w:rPr>
                <w:lang w:val="en-CA"/>
              </w:rPr>
            </w:pPr>
            <w:r w:rsidRPr="2EC0E5D0">
              <w:rPr>
                <w:lang w:val="en-CA"/>
              </w:rPr>
              <w:t>SFP: Ericsson-1000Base-ZX</w:t>
            </w:r>
          </w:p>
          <w:p w14:paraId="56F5F4CC" w14:textId="77777777" w:rsidR="0003050E" w:rsidRDefault="0003050E" w:rsidP="00965253">
            <w:pPr>
              <w:pStyle w:val="BodyText"/>
              <w:numPr>
                <w:ilvl w:val="0"/>
                <w:numId w:val="0"/>
              </w:numPr>
              <w:rPr>
                <w:lang w:val="en-CA"/>
              </w:rPr>
            </w:pPr>
            <w:r w:rsidRPr="2EC0E5D0">
              <w:rPr>
                <w:lang w:val="en-CA"/>
              </w:rPr>
              <w:t>SFP: Ericsson-STM-1</w:t>
            </w:r>
          </w:p>
        </w:tc>
      </w:tr>
      <w:tr w:rsidR="0003050E" w14:paraId="1254094E" w14:textId="77777777">
        <w:trPr>
          <w:trHeight w:val="300"/>
        </w:trPr>
        <w:tc>
          <w:tcPr>
            <w:tcW w:w="2141" w:type="dxa"/>
            <w:vMerge/>
          </w:tcPr>
          <w:p w14:paraId="56EE0E5C" w14:textId="77777777" w:rsidR="0003050E" w:rsidRDefault="0003050E"/>
        </w:tc>
        <w:tc>
          <w:tcPr>
            <w:tcW w:w="2142" w:type="dxa"/>
          </w:tcPr>
          <w:p w14:paraId="05A9B61E" w14:textId="77777777" w:rsidR="0003050E" w:rsidRDefault="0003050E" w:rsidP="00965253">
            <w:pPr>
              <w:pStyle w:val="BodyText"/>
              <w:numPr>
                <w:ilvl w:val="0"/>
                <w:numId w:val="0"/>
              </w:numPr>
              <w:rPr>
                <w:lang w:val="en-CA"/>
              </w:rPr>
            </w:pPr>
            <w:r>
              <w:rPr>
                <w:rFonts w:ascii="Calibri" w:hAnsi="Calibri" w:cs="Calibri"/>
                <w:color w:val="000000"/>
                <w:sz w:val="22"/>
                <w:szCs w:val="22"/>
                <w:shd w:val="clear" w:color="auto" w:fill="FFFFFF"/>
              </w:rPr>
              <w:t>SFP</w:t>
            </w:r>
          </w:p>
        </w:tc>
        <w:tc>
          <w:tcPr>
            <w:tcW w:w="2140" w:type="dxa"/>
          </w:tcPr>
          <w:p w14:paraId="5ABC5671" w14:textId="77777777" w:rsidR="0003050E" w:rsidRDefault="0003050E" w:rsidP="00965253">
            <w:pPr>
              <w:pStyle w:val="BodyText"/>
              <w:numPr>
                <w:ilvl w:val="0"/>
                <w:numId w:val="0"/>
              </w:numPr>
              <w:rPr>
                <w:lang w:val="en-CA"/>
              </w:rPr>
            </w:pPr>
            <w:r w:rsidRPr="2EC0E5D0">
              <w:rPr>
                <w:lang w:val="en-CA"/>
              </w:rPr>
              <w:t>TN 4</w:t>
            </w:r>
          </w:p>
        </w:tc>
        <w:tc>
          <w:tcPr>
            <w:tcW w:w="4007" w:type="dxa"/>
          </w:tcPr>
          <w:p w14:paraId="064D1A13" w14:textId="77777777" w:rsidR="0003050E" w:rsidRDefault="0003050E" w:rsidP="00965253">
            <w:pPr>
              <w:pStyle w:val="BodyText"/>
              <w:numPr>
                <w:ilvl w:val="0"/>
                <w:numId w:val="0"/>
              </w:numPr>
              <w:rPr>
                <w:lang w:val="en-CA"/>
              </w:rPr>
            </w:pPr>
            <w:r w:rsidRPr="2EC0E5D0">
              <w:rPr>
                <w:lang w:val="en-CA"/>
              </w:rPr>
              <w:t xml:space="preserve">SFP:1000BASE-TX </w:t>
            </w:r>
          </w:p>
          <w:p w14:paraId="56EE0964" w14:textId="77777777" w:rsidR="0003050E" w:rsidRDefault="0003050E" w:rsidP="00965253">
            <w:pPr>
              <w:pStyle w:val="BodyText"/>
              <w:numPr>
                <w:ilvl w:val="0"/>
                <w:numId w:val="0"/>
              </w:numPr>
              <w:rPr>
                <w:lang w:val="en-CA"/>
              </w:rPr>
            </w:pPr>
            <w:r w:rsidRPr="2EC0E5D0">
              <w:rPr>
                <w:lang w:val="en-CA"/>
              </w:rPr>
              <w:t>SFP: Ericsson-1000Base-LX</w:t>
            </w:r>
          </w:p>
          <w:p w14:paraId="04EB2DE7" w14:textId="77777777" w:rsidR="0003050E" w:rsidRDefault="0003050E" w:rsidP="00965253">
            <w:pPr>
              <w:pStyle w:val="BodyText"/>
              <w:numPr>
                <w:ilvl w:val="0"/>
                <w:numId w:val="0"/>
              </w:numPr>
              <w:rPr>
                <w:lang w:val="en-CA"/>
              </w:rPr>
            </w:pPr>
            <w:r w:rsidRPr="2EC0E5D0">
              <w:rPr>
                <w:lang w:val="en-CA"/>
              </w:rPr>
              <w:t>SFP: Ericsson-1000Base-ZX</w:t>
            </w:r>
          </w:p>
          <w:p w14:paraId="4D4CB1F6" w14:textId="77777777" w:rsidR="0003050E" w:rsidRDefault="0003050E" w:rsidP="00965253">
            <w:pPr>
              <w:pStyle w:val="BodyText"/>
              <w:numPr>
                <w:ilvl w:val="0"/>
                <w:numId w:val="0"/>
              </w:numPr>
              <w:rPr>
                <w:lang w:val="en-CA"/>
              </w:rPr>
            </w:pPr>
            <w:r w:rsidRPr="2EC0E5D0">
              <w:rPr>
                <w:lang w:val="en-CA"/>
              </w:rPr>
              <w:t>SFP: Ericsson-STM-1</w:t>
            </w:r>
          </w:p>
        </w:tc>
      </w:tr>
      <w:tr w:rsidR="0003050E" w14:paraId="146A8BB6" w14:textId="77777777">
        <w:trPr>
          <w:trHeight w:val="300"/>
        </w:trPr>
        <w:tc>
          <w:tcPr>
            <w:tcW w:w="2141" w:type="dxa"/>
            <w:vMerge/>
          </w:tcPr>
          <w:p w14:paraId="3CF5AE22" w14:textId="77777777" w:rsidR="0003050E" w:rsidRDefault="0003050E"/>
        </w:tc>
        <w:tc>
          <w:tcPr>
            <w:tcW w:w="2142" w:type="dxa"/>
          </w:tcPr>
          <w:p w14:paraId="38261C0E" w14:textId="77777777" w:rsidR="0003050E" w:rsidRDefault="0003050E" w:rsidP="00965253">
            <w:pPr>
              <w:pStyle w:val="BodyText"/>
              <w:numPr>
                <w:ilvl w:val="0"/>
                <w:numId w:val="0"/>
              </w:numPr>
              <w:rPr>
                <w:lang w:val="en-CA"/>
              </w:rPr>
            </w:pPr>
            <w:r>
              <w:rPr>
                <w:rFonts w:ascii="Calibri" w:hAnsi="Calibri" w:cs="Calibri"/>
                <w:color w:val="000000"/>
                <w:sz w:val="22"/>
                <w:szCs w:val="22"/>
                <w:shd w:val="clear" w:color="auto" w:fill="FFFFFF"/>
              </w:rPr>
              <w:t>SFP+</w:t>
            </w:r>
          </w:p>
        </w:tc>
        <w:tc>
          <w:tcPr>
            <w:tcW w:w="2140" w:type="dxa"/>
          </w:tcPr>
          <w:p w14:paraId="290F066D" w14:textId="77777777" w:rsidR="0003050E" w:rsidRDefault="0003050E" w:rsidP="00965253">
            <w:pPr>
              <w:pStyle w:val="BodyText"/>
              <w:numPr>
                <w:ilvl w:val="0"/>
                <w:numId w:val="0"/>
              </w:numPr>
              <w:rPr>
                <w:lang w:val="en-CA"/>
              </w:rPr>
            </w:pPr>
            <w:r w:rsidRPr="2EC0E5D0">
              <w:rPr>
                <w:lang w:val="en-CA"/>
              </w:rPr>
              <w:t>TN 5</w:t>
            </w:r>
          </w:p>
        </w:tc>
        <w:tc>
          <w:tcPr>
            <w:tcW w:w="4007" w:type="dxa"/>
          </w:tcPr>
          <w:p w14:paraId="4076460F" w14:textId="77777777" w:rsidR="0003050E" w:rsidRDefault="0003050E" w:rsidP="00965253">
            <w:pPr>
              <w:pStyle w:val="BodyText"/>
              <w:numPr>
                <w:ilvl w:val="0"/>
                <w:numId w:val="0"/>
              </w:numPr>
              <w:rPr>
                <w:lang w:val="en-CA"/>
              </w:rPr>
            </w:pPr>
            <w:r w:rsidRPr="2EC0E5D0">
              <w:rPr>
                <w:lang w:val="en-CA"/>
              </w:rPr>
              <w:t>SFP+: GENERIC-10GBASE-LR</w:t>
            </w:r>
          </w:p>
        </w:tc>
      </w:tr>
      <w:tr w:rsidR="0003050E" w14:paraId="43534009" w14:textId="77777777">
        <w:trPr>
          <w:trHeight w:val="300"/>
        </w:trPr>
        <w:tc>
          <w:tcPr>
            <w:tcW w:w="2141" w:type="dxa"/>
          </w:tcPr>
          <w:p w14:paraId="567E8BEC" w14:textId="77777777" w:rsidR="0003050E" w:rsidRDefault="0003050E" w:rsidP="00965253">
            <w:pPr>
              <w:pStyle w:val="BodyText"/>
              <w:numPr>
                <w:ilvl w:val="0"/>
                <w:numId w:val="0"/>
              </w:numPr>
              <w:rPr>
                <w:b/>
                <w:bCs/>
                <w:lang w:val="en-CA"/>
              </w:rPr>
            </w:pPr>
            <w:r w:rsidRPr="2EC0E5D0">
              <w:rPr>
                <w:b/>
                <w:bCs/>
                <w:lang w:val="en-CA"/>
              </w:rPr>
              <w:t>LTU 1002</w:t>
            </w:r>
          </w:p>
        </w:tc>
        <w:tc>
          <w:tcPr>
            <w:tcW w:w="2142" w:type="dxa"/>
          </w:tcPr>
          <w:p w14:paraId="4FCACF86" w14:textId="77777777" w:rsidR="0003050E" w:rsidRDefault="0003050E" w:rsidP="00965253">
            <w:pPr>
              <w:pStyle w:val="BodyText"/>
              <w:numPr>
                <w:ilvl w:val="0"/>
                <w:numId w:val="0"/>
              </w:numPr>
              <w:rPr>
                <w:lang w:val="en-CA"/>
              </w:rPr>
            </w:pPr>
            <w:r>
              <w:rPr>
                <w:rFonts w:ascii="Calibri" w:hAnsi="Calibri" w:cs="Calibri"/>
                <w:color w:val="000000"/>
                <w:sz w:val="22"/>
                <w:szCs w:val="22"/>
                <w:shd w:val="clear" w:color="auto" w:fill="FFFFFF"/>
              </w:rPr>
              <w:t>SFP</w:t>
            </w:r>
          </w:p>
        </w:tc>
        <w:tc>
          <w:tcPr>
            <w:tcW w:w="2140" w:type="dxa"/>
          </w:tcPr>
          <w:p w14:paraId="32882C03" w14:textId="77777777" w:rsidR="0003050E" w:rsidRDefault="0003050E" w:rsidP="00965253">
            <w:pPr>
              <w:pStyle w:val="BodyText"/>
              <w:numPr>
                <w:ilvl w:val="0"/>
                <w:numId w:val="0"/>
              </w:numPr>
              <w:rPr>
                <w:lang w:val="en-CA"/>
              </w:rPr>
            </w:pPr>
            <w:r w:rsidRPr="2EC0E5D0">
              <w:rPr>
                <w:lang w:val="en-CA"/>
              </w:rPr>
              <w:t>SDH</w:t>
            </w:r>
          </w:p>
        </w:tc>
        <w:tc>
          <w:tcPr>
            <w:tcW w:w="4007" w:type="dxa"/>
          </w:tcPr>
          <w:p w14:paraId="2D0D2AE2" w14:textId="77777777" w:rsidR="0003050E" w:rsidRDefault="0003050E" w:rsidP="00965253">
            <w:pPr>
              <w:pStyle w:val="BodyText"/>
              <w:numPr>
                <w:ilvl w:val="0"/>
                <w:numId w:val="0"/>
              </w:numPr>
              <w:rPr>
                <w:lang w:val="en-CA"/>
              </w:rPr>
            </w:pPr>
            <w:r w:rsidRPr="2EC0E5D0">
              <w:rPr>
                <w:lang w:val="en-CA"/>
              </w:rPr>
              <w:t xml:space="preserve">SFP:1000BASE-TX </w:t>
            </w:r>
          </w:p>
          <w:p w14:paraId="6D32F7FD" w14:textId="77777777" w:rsidR="0003050E" w:rsidRDefault="0003050E" w:rsidP="00965253">
            <w:pPr>
              <w:pStyle w:val="BodyText"/>
              <w:numPr>
                <w:ilvl w:val="0"/>
                <w:numId w:val="0"/>
              </w:numPr>
              <w:rPr>
                <w:lang w:val="en-CA"/>
              </w:rPr>
            </w:pPr>
            <w:r w:rsidRPr="2EC0E5D0">
              <w:rPr>
                <w:lang w:val="en-CA"/>
              </w:rPr>
              <w:t>SFP: Ericsson-1000Base-LX</w:t>
            </w:r>
          </w:p>
          <w:p w14:paraId="5760A796" w14:textId="77777777" w:rsidR="0003050E" w:rsidRDefault="0003050E" w:rsidP="00965253">
            <w:pPr>
              <w:pStyle w:val="BodyText"/>
              <w:numPr>
                <w:ilvl w:val="0"/>
                <w:numId w:val="0"/>
              </w:numPr>
              <w:rPr>
                <w:lang w:val="en-CA"/>
              </w:rPr>
            </w:pPr>
            <w:r w:rsidRPr="2EC0E5D0">
              <w:rPr>
                <w:lang w:val="en-CA"/>
              </w:rPr>
              <w:t>SFP: Ericsson-1000Base-ZX</w:t>
            </w:r>
          </w:p>
          <w:p w14:paraId="3209F6F1" w14:textId="77777777" w:rsidR="0003050E" w:rsidRDefault="0003050E" w:rsidP="00965253">
            <w:pPr>
              <w:pStyle w:val="BodyText"/>
              <w:numPr>
                <w:ilvl w:val="0"/>
                <w:numId w:val="0"/>
              </w:numPr>
              <w:rPr>
                <w:lang w:val="en-CA"/>
              </w:rPr>
            </w:pPr>
            <w:r w:rsidRPr="2EC0E5D0">
              <w:rPr>
                <w:lang w:val="en-CA"/>
              </w:rPr>
              <w:t>SFP: Ericsson-STM-1</w:t>
            </w:r>
          </w:p>
        </w:tc>
      </w:tr>
      <w:tr w:rsidR="00965253" w14:paraId="30ACA363" w14:textId="77777777" w:rsidTr="00965253">
        <w:tblPrEx>
          <w:tblLook w:val="04A0" w:firstRow="1" w:lastRow="0" w:firstColumn="1" w:lastColumn="0" w:noHBand="0" w:noVBand="1"/>
        </w:tblPrEx>
        <w:trPr>
          <w:trHeight w:val="1365"/>
        </w:trPr>
        <w:tc>
          <w:tcPr>
            <w:tcW w:w="2141" w:type="dxa"/>
            <w:vMerge w:val="restart"/>
          </w:tcPr>
          <w:p w14:paraId="1BD5E394" w14:textId="6F4A68E8" w:rsidR="00965253" w:rsidRDefault="00965253">
            <w:pPr>
              <w:pStyle w:val="BodyText"/>
              <w:numPr>
                <w:ilvl w:val="0"/>
                <w:numId w:val="0"/>
              </w:numPr>
              <w:rPr>
                <w:b/>
                <w:bCs/>
                <w:lang w:val="en-CA"/>
              </w:rPr>
            </w:pPr>
            <w:r w:rsidRPr="2EC0E5D0">
              <w:rPr>
                <w:b/>
                <w:bCs/>
                <w:lang w:val="en-CA"/>
              </w:rPr>
              <w:t>NPU 100</w:t>
            </w:r>
            <w:r w:rsidR="009C703D">
              <w:rPr>
                <w:b/>
                <w:bCs/>
                <w:lang w:val="en-CA"/>
              </w:rPr>
              <w:t>5</w:t>
            </w:r>
          </w:p>
        </w:tc>
        <w:tc>
          <w:tcPr>
            <w:tcW w:w="2142" w:type="dxa"/>
          </w:tcPr>
          <w:p w14:paraId="77885B03" w14:textId="77777777" w:rsidR="00965253" w:rsidRDefault="00965253">
            <w:pPr>
              <w:pStyle w:val="BodyText"/>
              <w:numPr>
                <w:ilvl w:val="0"/>
                <w:numId w:val="0"/>
              </w:numPr>
              <w:rPr>
                <w:lang w:val="en-CA"/>
              </w:rPr>
            </w:pPr>
            <w:r>
              <w:rPr>
                <w:rFonts w:ascii="Calibri" w:hAnsi="Calibri" w:cs="Calibri"/>
                <w:color w:val="000000"/>
                <w:sz w:val="22"/>
                <w:szCs w:val="22"/>
                <w:shd w:val="clear" w:color="auto" w:fill="FFFFFF"/>
              </w:rPr>
              <w:t>SFP</w:t>
            </w:r>
          </w:p>
        </w:tc>
        <w:tc>
          <w:tcPr>
            <w:tcW w:w="2140" w:type="dxa"/>
          </w:tcPr>
          <w:p w14:paraId="45186F69" w14:textId="77777777" w:rsidR="00965253" w:rsidRDefault="00965253">
            <w:pPr>
              <w:pStyle w:val="BodyText"/>
              <w:numPr>
                <w:ilvl w:val="0"/>
                <w:numId w:val="0"/>
              </w:numPr>
              <w:rPr>
                <w:lang w:val="en-CA"/>
              </w:rPr>
            </w:pPr>
            <w:r w:rsidRPr="2EC0E5D0">
              <w:rPr>
                <w:lang w:val="en-CA"/>
              </w:rPr>
              <w:t>TN 6</w:t>
            </w:r>
          </w:p>
        </w:tc>
        <w:tc>
          <w:tcPr>
            <w:tcW w:w="4007" w:type="dxa"/>
          </w:tcPr>
          <w:p w14:paraId="5576E995" w14:textId="77777777" w:rsidR="00965253" w:rsidRDefault="00965253">
            <w:pPr>
              <w:pStyle w:val="BodyText"/>
              <w:numPr>
                <w:ilvl w:val="0"/>
                <w:numId w:val="0"/>
              </w:numPr>
              <w:rPr>
                <w:lang w:val="en-CA"/>
              </w:rPr>
            </w:pPr>
            <w:r w:rsidRPr="2EC0E5D0">
              <w:rPr>
                <w:lang w:val="en-CA"/>
              </w:rPr>
              <w:t xml:space="preserve">SFP:1000BASE-TX </w:t>
            </w:r>
          </w:p>
          <w:p w14:paraId="4DEBDC2F" w14:textId="77777777" w:rsidR="00965253" w:rsidRDefault="00965253">
            <w:pPr>
              <w:pStyle w:val="BodyText"/>
              <w:numPr>
                <w:ilvl w:val="0"/>
                <w:numId w:val="0"/>
              </w:numPr>
              <w:rPr>
                <w:lang w:val="en-CA"/>
              </w:rPr>
            </w:pPr>
            <w:r w:rsidRPr="2EC0E5D0">
              <w:rPr>
                <w:lang w:val="en-CA"/>
              </w:rPr>
              <w:t>SFP: Ericsson-1000Base-LX</w:t>
            </w:r>
          </w:p>
          <w:p w14:paraId="6C6AD5DB" w14:textId="77777777" w:rsidR="00965253" w:rsidRDefault="00965253">
            <w:pPr>
              <w:pStyle w:val="BodyText"/>
              <w:numPr>
                <w:ilvl w:val="0"/>
                <w:numId w:val="0"/>
              </w:numPr>
              <w:rPr>
                <w:lang w:val="en-CA"/>
              </w:rPr>
            </w:pPr>
            <w:r w:rsidRPr="2EC0E5D0">
              <w:rPr>
                <w:lang w:val="en-CA"/>
              </w:rPr>
              <w:t>SFP: Ericsson-1000Base-ZX</w:t>
            </w:r>
          </w:p>
          <w:p w14:paraId="599B2A25" w14:textId="77777777" w:rsidR="00965253" w:rsidRDefault="00965253">
            <w:pPr>
              <w:pStyle w:val="BodyText"/>
              <w:numPr>
                <w:ilvl w:val="0"/>
                <w:numId w:val="0"/>
              </w:numPr>
              <w:rPr>
                <w:lang w:val="en-CA"/>
              </w:rPr>
            </w:pPr>
            <w:r w:rsidRPr="2EC0E5D0">
              <w:rPr>
                <w:lang w:val="en-CA"/>
              </w:rPr>
              <w:t>SFP: Ericsson-STM-1</w:t>
            </w:r>
          </w:p>
        </w:tc>
      </w:tr>
      <w:tr w:rsidR="00965253" w14:paraId="24F0EB2B" w14:textId="77777777" w:rsidTr="00965253">
        <w:tblPrEx>
          <w:tblLook w:val="04A0" w:firstRow="1" w:lastRow="0" w:firstColumn="1" w:lastColumn="0" w:noHBand="0" w:noVBand="1"/>
        </w:tblPrEx>
        <w:trPr>
          <w:trHeight w:val="1590"/>
        </w:trPr>
        <w:tc>
          <w:tcPr>
            <w:tcW w:w="2141" w:type="dxa"/>
            <w:vMerge/>
          </w:tcPr>
          <w:p w14:paraId="6A04CD8D" w14:textId="77777777" w:rsidR="00965253" w:rsidRDefault="00965253">
            <w:pPr>
              <w:pStyle w:val="BodyText"/>
              <w:rPr>
                <w:lang w:val="en-CA"/>
              </w:rPr>
            </w:pPr>
          </w:p>
        </w:tc>
        <w:tc>
          <w:tcPr>
            <w:tcW w:w="2142" w:type="dxa"/>
          </w:tcPr>
          <w:p w14:paraId="554E8A17" w14:textId="77777777" w:rsidR="00965253" w:rsidRDefault="00965253">
            <w:pPr>
              <w:pStyle w:val="BodyText"/>
              <w:numPr>
                <w:ilvl w:val="0"/>
                <w:numId w:val="0"/>
              </w:numPr>
              <w:rPr>
                <w:lang w:val="en-CA"/>
              </w:rPr>
            </w:pPr>
            <w:r>
              <w:rPr>
                <w:rFonts w:ascii="Calibri" w:hAnsi="Calibri" w:cs="Calibri"/>
                <w:color w:val="000000"/>
                <w:sz w:val="22"/>
                <w:szCs w:val="22"/>
                <w:shd w:val="clear" w:color="auto" w:fill="FFFFFF"/>
              </w:rPr>
              <w:t>SFP+</w:t>
            </w:r>
          </w:p>
        </w:tc>
        <w:tc>
          <w:tcPr>
            <w:tcW w:w="2140" w:type="dxa"/>
          </w:tcPr>
          <w:p w14:paraId="41147576" w14:textId="77777777" w:rsidR="00965253" w:rsidRDefault="00965253">
            <w:pPr>
              <w:pStyle w:val="BodyText"/>
              <w:numPr>
                <w:ilvl w:val="0"/>
                <w:numId w:val="0"/>
              </w:numPr>
              <w:rPr>
                <w:lang w:val="en-CA"/>
              </w:rPr>
            </w:pPr>
            <w:r w:rsidRPr="2EC0E5D0">
              <w:rPr>
                <w:lang w:val="en-CA"/>
              </w:rPr>
              <w:t>TN 7</w:t>
            </w:r>
          </w:p>
        </w:tc>
        <w:tc>
          <w:tcPr>
            <w:tcW w:w="4007" w:type="dxa"/>
          </w:tcPr>
          <w:p w14:paraId="48EB194B" w14:textId="77777777" w:rsidR="00965253" w:rsidRDefault="00965253">
            <w:pPr>
              <w:pStyle w:val="BodyText"/>
              <w:numPr>
                <w:ilvl w:val="0"/>
                <w:numId w:val="0"/>
              </w:numPr>
              <w:rPr>
                <w:lang w:val="en-CA"/>
              </w:rPr>
            </w:pPr>
            <w:r w:rsidRPr="2EC0E5D0">
              <w:rPr>
                <w:lang w:val="en-CA"/>
              </w:rPr>
              <w:t xml:space="preserve">SFP:1000BASE-TX </w:t>
            </w:r>
          </w:p>
          <w:p w14:paraId="7E361B86" w14:textId="77777777" w:rsidR="00965253" w:rsidRDefault="00965253">
            <w:pPr>
              <w:pStyle w:val="BodyText"/>
              <w:numPr>
                <w:ilvl w:val="0"/>
                <w:numId w:val="0"/>
              </w:numPr>
              <w:rPr>
                <w:lang w:val="en-CA"/>
              </w:rPr>
            </w:pPr>
            <w:r w:rsidRPr="2EC0E5D0">
              <w:rPr>
                <w:lang w:val="en-CA"/>
              </w:rPr>
              <w:t>SFP: Ericsson-1000Base-LX</w:t>
            </w:r>
          </w:p>
          <w:p w14:paraId="7CCAD63E" w14:textId="77777777" w:rsidR="00965253" w:rsidRDefault="00965253">
            <w:pPr>
              <w:pStyle w:val="BodyText"/>
              <w:numPr>
                <w:ilvl w:val="0"/>
                <w:numId w:val="0"/>
              </w:numPr>
              <w:rPr>
                <w:lang w:val="en-CA"/>
              </w:rPr>
            </w:pPr>
            <w:r w:rsidRPr="2EC0E5D0">
              <w:rPr>
                <w:lang w:val="en-CA"/>
              </w:rPr>
              <w:t>SFP: Ericsson-1000Base-ZX</w:t>
            </w:r>
          </w:p>
          <w:p w14:paraId="0C89FE64" w14:textId="77777777" w:rsidR="00965253" w:rsidRDefault="00965253">
            <w:pPr>
              <w:pStyle w:val="BodyText"/>
              <w:numPr>
                <w:ilvl w:val="0"/>
                <w:numId w:val="0"/>
              </w:numPr>
              <w:rPr>
                <w:lang w:val="en-CA"/>
              </w:rPr>
            </w:pPr>
            <w:r w:rsidRPr="2EC0E5D0">
              <w:rPr>
                <w:lang w:val="en-CA"/>
              </w:rPr>
              <w:t>SFP+: GENERIC-10GBASE-LR</w:t>
            </w:r>
          </w:p>
        </w:tc>
      </w:tr>
      <w:tr w:rsidR="00965253" w14:paraId="45E03635" w14:textId="77777777" w:rsidTr="00965253">
        <w:tblPrEx>
          <w:tblLook w:val="04A0" w:firstRow="1" w:lastRow="0" w:firstColumn="1" w:lastColumn="0" w:noHBand="0" w:noVBand="1"/>
        </w:tblPrEx>
        <w:trPr>
          <w:trHeight w:val="300"/>
        </w:trPr>
        <w:tc>
          <w:tcPr>
            <w:tcW w:w="2141" w:type="dxa"/>
            <w:vMerge/>
          </w:tcPr>
          <w:p w14:paraId="497A83DF" w14:textId="77777777" w:rsidR="00965253" w:rsidRDefault="00965253">
            <w:pPr>
              <w:pStyle w:val="BodyText"/>
              <w:rPr>
                <w:lang w:val="en-CA"/>
              </w:rPr>
            </w:pPr>
          </w:p>
        </w:tc>
        <w:tc>
          <w:tcPr>
            <w:tcW w:w="2142" w:type="dxa"/>
          </w:tcPr>
          <w:p w14:paraId="7C21E523" w14:textId="77777777" w:rsidR="00965253" w:rsidRDefault="00965253">
            <w:pPr>
              <w:pStyle w:val="BodyText"/>
              <w:numPr>
                <w:ilvl w:val="0"/>
                <w:numId w:val="0"/>
              </w:numPr>
              <w:rPr>
                <w:lang w:val="en-CA"/>
              </w:rPr>
            </w:pPr>
            <w:r>
              <w:rPr>
                <w:rFonts w:ascii="Calibri" w:hAnsi="Calibri" w:cs="Calibri"/>
                <w:color w:val="000000"/>
                <w:sz w:val="22"/>
                <w:szCs w:val="22"/>
                <w:shd w:val="clear" w:color="auto" w:fill="FFFFFF"/>
              </w:rPr>
              <w:t>SFP+</w:t>
            </w:r>
          </w:p>
        </w:tc>
        <w:tc>
          <w:tcPr>
            <w:tcW w:w="2140" w:type="dxa"/>
          </w:tcPr>
          <w:p w14:paraId="3B607BD5" w14:textId="77777777" w:rsidR="00965253" w:rsidRDefault="00965253">
            <w:pPr>
              <w:pStyle w:val="BodyText"/>
              <w:numPr>
                <w:ilvl w:val="0"/>
                <w:numId w:val="0"/>
              </w:numPr>
              <w:rPr>
                <w:lang w:val="en-CA"/>
              </w:rPr>
            </w:pPr>
            <w:r w:rsidRPr="2EC0E5D0">
              <w:rPr>
                <w:lang w:val="en-CA"/>
              </w:rPr>
              <w:t>TN 8</w:t>
            </w:r>
          </w:p>
        </w:tc>
        <w:tc>
          <w:tcPr>
            <w:tcW w:w="4007" w:type="dxa"/>
          </w:tcPr>
          <w:p w14:paraId="7F7B67A0" w14:textId="77777777" w:rsidR="00965253" w:rsidRDefault="00965253">
            <w:pPr>
              <w:pStyle w:val="BodyText"/>
              <w:numPr>
                <w:ilvl w:val="0"/>
                <w:numId w:val="0"/>
              </w:numPr>
              <w:rPr>
                <w:lang w:val="en-CA"/>
              </w:rPr>
            </w:pPr>
            <w:r w:rsidRPr="2EC0E5D0">
              <w:rPr>
                <w:lang w:val="en-CA"/>
              </w:rPr>
              <w:t xml:space="preserve">SFP:1000BASE-TX </w:t>
            </w:r>
          </w:p>
          <w:p w14:paraId="3C436FBE" w14:textId="77777777" w:rsidR="00965253" w:rsidRDefault="00965253">
            <w:pPr>
              <w:pStyle w:val="BodyText"/>
              <w:numPr>
                <w:ilvl w:val="0"/>
                <w:numId w:val="0"/>
              </w:numPr>
              <w:rPr>
                <w:lang w:val="en-CA"/>
              </w:rPr>
            </w:pPr>
            <w:r w:rsidRPr="2EC0E5D0">
              <w:rPr>
                <w:lang w:val="en-CA"/>
              </w:rPr>
              <w:t>SFP: Ericsson-1000Base-LX</w:t>
            </w:r>
          </w:p>
          <w:p w14:paraId="0222A75D" w14:textId="77777777" w:rsidR="00965253" w:rsidRDefault="00965253">
            <w:pPr>
              <w:pStyle w:val="BodyText"/>
              <w:numPr>
                <w:ilvl w:val="0"/>
                <w:numId w:val="0"/>
              </w:numPr>
              <w:rPr>
                <w:lang w:val="en-CA"/>
              </w:rPr>
            </w:pPr>
            <w:r w:rsidRPr="2EC0E5D0">
              <w:rPr>
                <w:lang w:val="en-CA"/>
              </w:rPr>
              <w:t>SFP: Ericsson-1000Base-ZX</w:t>
            </w:r>
          </w:p>
          <w:p w14:paraId="067B5E60" w14:textId="77777777" w:rsidR="00965253" w:rsidRDefault="00965253">
            <w:pPr>
              <w:pStyle w:val="BodyText"/>
              <w:numPr>
                <w:ilvl w:val="0"/>
                <w:numId w:val="0"/>
              </w:numPr>
              <w:rPr>
                <w:lang w:val="en-CA"/>
              </w:rPr>
            </w:pPr>
            <w:r w:rsidRPr="2EC0E5D0">
              <w:rPr>
                <w:lang w:val="en-CA"/>
              </w:rPr>
              <w:t>SFP+: GENERIC-10GBASE-LR</w:t>
            </w:r>
          </w:p>
        </w:tc>
      </w:tr>
    </w:tbl>
    <w:p w14:paraId="150C7010" w14:textId="7E958F7B" w:rsidR="5B44702B" w:rsidRDefault="5B44702B" w:rsidP="4ED54746">
      <w:pPr>
        <w:pStyle w:val="BodyText"/>
      </w:pPr>
    </w:p>
    <w:p w14:paraId="6F6A8241" w14:textId="7F85F88C" w:rsidR="5B44702B" w:rsidRDefault="5B44702B" w:rsidP="4ED54746"/>
    <w:p w14:paraId="44FEF6E1" w14:textId="25DF2158" w:rsidR="00A03A3A" w:rsidRPr="00A1204B" w:rsidRDefault="00A03A3A" w:rsidP="00A03A3A">
      <w:pPr>
        <w:pStyle w:val="BodyText"/>
        <w:rPr>
          <w:lang w:val="en-CA"/>
        </w:rPr>
      </w:pPr>
    </w:p>
    <w:p w14:paraId="0451E11F" w14:textId="77777777" w:rsidR="00A03A3A" w:rsidRDefault="00A03A3A" w:rsidP="00A03A3A">
      <w:pPr>
        <w:pStyle w:val="Heading3"/>
        <w:numPr>
          <w:ilvl w:val="0"/>
          <w:numId w:val="1"/>
        </w:numPr>
        <w:tabs>
          <w:tab w:val="clear" w:pos="720"/>
          <w:tab w:val="num" w:pos="360"/>
        </w:tabs>
        <w:ind w:left="0" w:firstLine="0"/>
        <w:rPr>
          <w:lang w:val="en-CA"/>
        </w:rPr>
      </w:pPr>
      <w:bookmarkStart w:id="333" w:name="_Toc152674067"/>
      <w:bookmarkStart w:id="334" w:name="_Toc153919439"/>
      <w:r w:rsidRPr="1612F9A0">
        <w:rPr>
          <w:lang w:val="en-CA"/>
        </w:rPr>
        <w:t>Port Compatibility</w:t>
      </w:r>
      <w:bookmarkEnd w:id="333"/>
      <w:bookmarkEnd w:id="334"/>
      <w:r w:rsidRPr="1612F9A0">
        <w:rPr>
          <w:lang w:val="en-CA"/>
        </w:rPr>
        <w:t xml:space="preserve"> </w:t>
      </w:r>
    </w:p>
    <w:p w14:paraId="54360B65" w14:textId="77777777" w:rsidR="00A03A3A" w:rsidRDefault="00A03A3A" w:rsidP="00A03A3A">
      <w:pPr>
        <w:pStyle w:val="Heading4"/>
        <w:rPr>
          <w:lang w:val="en-CA"/>
        </w:rPr>
      </w:pPr>
      <w:r w:rsidRPr="076E203E">
        <w:rPr>
          <w:lang w:val="en-CA"/>
        </w:rPr>
        <w:t>Card Ports</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4"/>
        <w:gridCol w:w="2783"/>
        <w:gridCol w:w="1658"/>
        <w:gridCol w:w="969"/>
        <w:gridCol w:w="1019"/>
        <w:gridCol w:w="1706"/>
        <w:gridCol w:w="1334"/>
      </w:tblGrid>
      <w:tr w:rsidR="00292229" w14:paraId="66D1F05A" w14:textId="77777777" w:rsidTr="009F6F5E">
        <w:tc>
          <w:tcPr>
            <w:tcW w:w="1074" w:type="dxa"/>
            <w:shd w:val="clear" w:color="auto" w:fill="548DD4" w:themeFill="text2" w:themeFillTint="99"/>
          </w:tcPr>
          <w:p w14:paraId="3860172E" w14:textId="77777777" w:rsidR="00A03A3A" w:rsidRPr="005232B2" w:rsidRDefault="00A03A3A" w:rsidP="00FB2F0F">
            <w:pPr>
              <w:pStyle w:val="Table"/>
              <w:rPr>
                <w:b/>
                <w:bCs/>
              </w:rPr>
            </w:pPr>
            <w:r>
              <w:rPr>
                <w:b/>
                <w:bCs/>
              </w:rPr>
              <w:t>Card Archetype Name</w:t>
            </w:r>
          </w:p>
        </w:tc>
        <w:tc>
          <w:tcPr>
            <w:tcW w:w="2862" w:type="dxa"/>
            <w:shd w:val="clear" w:color="auto" w:fill="548DD4" w:themeFill="text2" w:themeFillTint="99"/>
          </w:tcPr>
          <w:p w14:paraId="5966125B" w14:textId="77777777" w:rsidR="00A03A3A" w:rsidRDefault="00A03A3A" w:rsidP="00FB2F0F">
            <w:pPr>
              <w:pStyle w:val="Table"/>
              <w:rPr>
                <w:b/>
                <w:bCs/>
              </w:rPr>
            </w:pPr>
            <w:r>
              <w:rPr>
                <w:b/>
                <w:bCs/>
              </w:rPr>
              <w:t>Port Archetype</w:t>
            </w:r>
          </w:p>
        </w:tc>
        <w:tc>
          <w:tcPr>
            <w:tcW w:w="1701" w:type="dxa"/>
            <w:shd w:val="clear" w:color="auto" w:fill="548DD4" w:themeFill="text2" w:themeFillTint="99"/>
          </w:tcPr>
          <w:p w14:paraId="3BDB144F" w14:textId="77777777" w:rsidR="00A03A3A" w:rsidRDefault="00A03A3A" w:rsidP="00FB2F0F">
            <w:pPr>
              <w:pStyle w:val="Table"/>
              <w:rPr>
                <w:b/>
                <w:bCs/>
              </w:rPr>
            </w:pPr>
            <w:r>
              <w:rPr>
                <w:b/>
                <w:bCs/>
              </w:rPr>
              <w:t>Port Archetype Instance</w:t>
            </w:r>
          </w:p>
        </w:tc>
        <w:tc>
          <w:tcPr>
            <w:tcW w:w="974" w:type="dxa"/>
            <w:shd w:val="clear" w:color="auto" w:fill="548DD4" w:themeFill="text2" w:themeFillTint="99"/>
          </w:tcPr>
          <w:p w14:paraId="5EA70013" w14:textId="77777777" w:rsidR="00A03A3A" w:rsidRDefault="00A03A3A" w:rsidP="00FB2F0F">
            <w:pPr>
              <w:pStyle w:val="Table"/>
              <w:rPr>
                <w:b/>
                <w:bCs/>
              </w:rPr>
            </w:pPr>
            <w:r>
              <w:rPr>
                <w:b/>
                <w:bCs/>
              </w:rPr>
              <w:t>Port Number</w:t>
            </w:r>
          </w:p>
          <w:p w14:paraId="47BACFE3" w14:textId="77777777" w:rsidR="00A03A3A" w:rsidRDefault="00A03A3A" w:rsidP="00FB2F0F">
            <w:pPr>
              <w:pStyle w:val="Table"/>
              <w:rPr>
                <w:b/>
                <w:bCs/>
              </w:rPr>
            </w:pPr>
          </w:p>
        </w:tc>
        <w:tc>
          <w:tcPr>
            <w:tcW w:w="1019" w:type="dxa"/>
            <w:shd w:val="clear" w:color="auto" w:fill="548DD4" w:themeFill="text2" w:themeFillTint="99"/>
          </w:tcPr>
          <w:p w14:paraId="64C62263" w14:textId="77777777" w:rsidR="00A03A3A" w:rsidRDefault="00A03A3A" w:rsidP="00FB2F0F">
            <w:pPr>
              <w:pStyle w:val="Table"/>
              <w:rPr>
                <w:b/>
                <w:bCs/>
              </w:rPr>
            </w:pPr>
            <w:r>
              <w:rPr>
                <w:b/>
                <w:bCs/>
              </w:rPr>
              <w:t>Port Sequence</w:t>
            </w:r>
          </w:p>
        </w:tc>
        <w:tc>
          <w:tcPr>
            <w:tcW w:w="1553" w:type="dxa"/>
            <w:shd w:val="clear" w:color="auto" w:fill="548DD4" w:themeFill="text2" w:themeFillTint="99"/>
          </w:tcPr>
          <w:p w14:paraId="20221186" w14:textId="77777777" w:rsidR="00A03A3A" w:rsidRDefault="00A03A3A" w:rsidP="00FB2F0F">
            <w:pPr>
              <w:pStyle w:val="Table"/>
              <w:rPr>
                <w:b/>
                <w:bCs/>
              </w:rPr>
            </w:pPr>
            <w:r>
              <w:rPr>
                <w:b/>
                <w:bCs/>
              </w:rPr>
              <w:t>Port Type Name</w:t>
            </w:r>
          </w:p>
        </w:tc>
        <w:tc>
          <w:tcPr>
            <w:tcW w:w="1360" w:type="dxa"/>
            <w:shd w:val="clear" w:color="auto" w:fill="548DD4" w:themeFill="text2" w:themeFillTint="99"/>
          </w:tcPr>
          <w:p w14:paraId="56070830" w14:textId="77777777" w:rsidR="00A03A3A" w:rsidRDefault="00A03A3A" w:rsidP="00FB2F0F">
            <w:pPr>
              <w:pStyle w:val="Table"/>
              <w:rPr>
                <w:b/>
                <w:bCs/>
              </w:rPr>
            </w:pPr>
            <w:r>
              <w:rPr>
                <w:b/>
                <w:bCs/>
              </w:rPr>
              <w:t>Logical Interface Required</w:t>
            </w:r>
          </w:p>
        </w:tc>
      </w:tr>
      <w:tr w:rsidR="007722F4" w14:paraId="33E0A9F6" w14:textId="77777777" w:rsidTr="009F6F5E">
        <w:tc>
          <w:tcPr>
            <w:tcW w:w="1074" w:type="dxa"/>
          </w:tcPr>
          <w:p w14:paraId="1EFEA183" w14:textId="77777777" w:rsidR="00A03A3A" w:rsidRDefault="00A03A3A" w:rsidP="00FB2F0F">
            <w:pPr>
              <w:pStyle w:val="Table"/>
            </w:pPr>
            <w:r w:rsidRPr="00803818">
              <w:t>MMU 1001</w:t>
            </w:r>
          </w:p>
        </w:tc>
        <w:tc>
          <w:tcPr>
            <w:tcW w:w="2862" w:type="dxa"/>
          </w:tcPr>
          <w:p w14:paraId="2986D8E3" w14:textId="7C45DC20" w:rsidR="00A03A3A" w:rsidRPr="008015DD" w:rsidRDefault="009C703D" w:rsidP="00FB2F0F">
            <w:pPr>
              <w:pStyle w:val="sc-gmeypb"/>
              <w:shd w:val="clear" w:color="auto" w:fill="F9FCFF"/>
              <w:spacing w:before="0" w:beforeAutospacing="0" w:after="0" w:afterAutospacing="0"/>
              <w:textAlignment w:val="center"/>
              <w:rPr>
                <w:rFonts w:asciiTheme="minorHAnsi" w:eastAsia="SimSun" w:hAnsiTheme="minorHAnsi"/>
                <w:sz w:val="20"/>
              </w:rPr>
            </w:pPr>
            <w:r>
              <w:rPr>
                <w:rFonts w:asciiTheme="minorHAnsi" w:eastAsia="SimSun" w:hAnsiTheme="minorHAnsi"/>
                <w:sz w:val="20"/>
              </w:rPr>
              <w:t>RAU</w:t>
            </w:r>
          </w:p>
        </w:tc>
        <w:tc>
          <w:tcPr>
            <w:tcW w:w="1701" w:type="dxa"/>
          </w:tcPr>
          <w:p w14:paraId="353B3C14" w14:textId="0FEC203A" w:rsidR="00A03A3A" w:rsidRDefault="009C703D" w:rsidP="00FB2F0F">
            <w:pPr>
              <w:pStyle w:val="Table"/>
            </w:pPr>
            <w:r>
              <w:t>RAU 1</w:t>
            </w:r>
          </w:p>
        </w:tc>
        <w:tc>
          <w:tcPr>
            <w:tcW w:w="974" w:type="dxa"/>
          </w:tcPr>
          <w:p w14:paraId="3C7CAD46" w14:textId="77777777" w:rsidR="00A03A3A" w:rsidRDefault="00A03A3A" w:rsidP="00FB2F0F">
            <w:pPr>
              <w:pStyle w:val="Table"/>
            </w:pPr>
            <w:r>
              <w:t>1</w:t>
            </w:r>
          </w:p>
        </w:tc>
        <w:tc>
          <w:tcPr>
            <w:tcW w:w="1019" w:type="dxa"/>
          </w:tcPr>
          <w:p w14:paraId="16102063" w14:textId="77777777" w:rsidR="00A03A3A" w:rsidRDefault="00A03A3A" w:rsidP="00FB2F0F">
            <w:pPr>
              <w:pStyle w:val="Table"/>
            </w:pPr>
            <w:r>
              <w:t>1</w:t>
            </w:r>
          </w:p>
        </w:tc>
        <w:tc>
          <w:tcPr>
            <w:tcW w:w="1553" w:type="dxa"/>
          </w:tcPr>
          <w:p w14:paraId="03B73429" w14:textId="77777777" w:rsidR="00A03A3A" w:rsidRDefault="00A03A3A" w:rsidP="00FB2F0F">
            <w:pPr>
              <w:pStyle w:val="Table"/>
            </w:pPr>
            <w:r w:rsidRPr="00803818">
              <w:t>RAU</w:t>
            </w:r>
          </w:p>
        </w:tc>
        <w:tc>
          <w:tcPr>
            <w:tcW w:w="1360" w:type="dxa"/>
          </w:tcPr>
          <w:p w14:paraId="2658B33B" w14:textId="77777777" w:rsidR="00A03A3A" w:rsidRDefault="00A03A3A" w:rsidP="00FB2F0F">
            <w:pPr>
              <w:pStyle w:val="Table"/>
            </w:pPr>
            <w:r>
              <w:t>No</w:t>
            </w:r>
          </w:p>
        </w:tc>
      </w:tr>
      <w:tr w:rsidR="007722F4" w14:paraId="06E604CF" w14:textId="77777777" w:rsidTr="009F6F5E">
        <w:tc>
          <w:tcPr>
            <w:tcW w:w="1074" w:type="dxa"/>
          </w:tcPr>
          <w:p w14:paraId="4CE51FCD" w14:textId="77777777" w:rsidR="00A03A3A" w:rsidRPr="00803818" w:rsidRDefault="00A03A3A" w:rsidP="00FB2F0F">
            <w:pPr>
              <w:pStyle w:val="Table"/>
            </w:pPr>
            <w:r w:rsidRPr="00803818">
              <w:t>MMU 1002</w:t>
            </w:r>
          </w:p>
        </w:tc>
        <w:tc>
          <w:tcPr>
            <w:tcW w:w="2862" w:type="dxa"/>
          </w:tcPr>
          <w:p w14:paraId="0D01E8B9" w14:textId="1673E61A" w:rsidR="00A03A3A" w:rsidRPr="00803818" w:rsidRDefault="009C703D" w:rsidP="00FB2F0F">
            <w:pPr>
              <w:pStyle w:val="sc-gmeypb"/>
              <w:shd w:val="clear" w:color="auto" w:fill="F9FCFF"/>
              <w:spacing w:before="0" w:beforeAutospacing="0" w:after="0" w:afterAutospacing="0"/>
              <w:textAlignment w:val="center"/>
              <w:rPr>
                <w:rFonts w:asciiTheme="minorHAnsi" w:eastAsia="SimSun" w:hAnsiTheme="minorHAnsi"/>
                <w:sz w:val="20"/>
              </w:rPr>
            </w:pPr>
            <w:r>
              <w:rPr>
                <w:rFonts w:asciiTheme="minorHAnsi" w:eastAsia="SimSun" w:hAnsiTheme="minorHAnsi"/>
                <w:sz w:val="20"/>
              </w:rPr>
              <w:t>RAU</w:t>
            </w:r>
          </w:p>
        </w:tc>
        <w:tc>
          <w:tcPr>
            <w:tcW w:w="1701" w:type="dxa"/>
          </w:tcPr>
          <w:p w14:paraId="1D49AE3E" w14:textId="74F4D318" w:rsidR="00A03A3A" w:rsidRPr="00803818" w:rsidRDefault="009C703D" w:rsidP="00FB2F0F">
            <w:pPr>
              <w:pStyle w:val="Table"/>
            </w:pPr>
            <w:r>
              <w:t>RAU 1, RAU 2</w:t>
            </w:r>
          </w:p>
        </w:tc>
        <w:tc>
          <w:tcPr>
            <w:tcW w:w="974" w:type="dxa"/>
          </w:tcPr>
          <w:p w14:paraId="2EAE3A5F" w14:textId="77777777" w:rsidR="00A03A3A" w:rsidRDefault="00A03A3A" w:rsidP="00FB2F0F">
            <w:pPr>
              <w:pStyle w:val="Table"/>
            </w:pPr>
            <w:r>
              <w:t>1-2</w:t>
            </w:r>
          </w:p>
        </w:tc>
        <w:tc>
          <w:tcPr>
            <w:tcW w:w="1019" w:type="dxa"/>
          </w:tcPr>
          <w:p w14:paraId="6D020AAD" w14:textId="77777777" w:rsidR="00A03A3A" w:rsidRDefault="00A03A3A" w:rsidP="00FB2F0F">
            <w:pPr>
              <w:pStyle w:val="Table"/>
            </w:pPr>
            <w:r>
              <w:t>1-2</w:t>
            </w:r>
          </w:p>
        </w:tc>
        <w:tc>
          <w:tcPr>
            <w:tcW w:w="1553" w:type="dxa"/>
          </w:tcPr>
          <w:p w14:paraId="02608996" w14:textId="77777777" w:rsidR="00A03A3A" w:rsidRPr="00803818" w:rsidRDefault="00A03A3A" w:rsidP="00FB2F0F">
            <w:pPr>
              <w:pStyle w:val="Table"/>
            </w:pPr>
            <w:r>
              <w:t>RAU</w:t>
            </w:r>
          </w:p>
        </w:tc>
        <w:tc>
          <w:tcPr>
            <w:tcW w:w="1360" w:type="dxa"/>
          </w:tcPr>
          <w:p w14:paraId="4C8AE0FC" w14:textId="77777777" w:rsidR="00A03A3A" w:rsidRDefault="00A03A3A" w:rsidP="00FB2F0F">
            <w:pPr>
              <w:pStyle w:val="Table"/>
            </w:pPr>
            <w:r w:rsidRPr="00E61F82">
              <w:t>No</w:t>
            </w:r>
          </w:p>
        </w:tc>
      </w:tr>
      <w:tr w:rsidR="007722F4" w14:paraId="56A1C4EF" w14:textId="77777777" w:rsidTr="009F6F5E">
        <w:tc>
          <w:tcPr>
            <w:tcW w:w="1074" w:type="dxa"/>
          </w:tcPr>
          <w:p w14:paraId="41533AD6" w14:textId="77777777" w:rsidR="00A03A3A" w:rsidRPr="00803818" w:rsidRDefault="00A03A3A" w:rsidP="00FB2F0F">
            <w:pPr>
              <w:pStyle w:val="Table"/>
            </w:pPr>
            <w:r w:rsidRPr="00803818">
              <w:t>NPU 1002</w:t>
            </w:r>
          </w:p>
        </w:tc>
        <w:tc>
          <w:tcPr>
            <w:tcW w:w="2862" w:type="dxa"/>
          </w:tcPr>
          <w:p w14:paraId="31050214" w14:textId="6B0224F3" w:rsidR="00A03A3A" w:rsidRPr="00803818" w:rsidRDefault="00A03A3A" w:rsidP="00FB2F0F">
            <w:pPr>
              <w:pStyle w:val="sc-gmeypb"/>
              <w:shd w:val="clear" w:color="auto" w:fill="F9FCFF"/>
              <w:spacing w:before="0" w:beforeAutospacing="0" w:after="0" w:afterAutospacing="0"/>
              <w:textAlignment w:val="center"/>
              <w:rPr>
                <w:rFonts w:ascii="Calibri" w:eastAsia="SimSun" w:hAnsi="Calibri" w:cs="Calibri"/>
                <w:color w:val="000000" w:themeColor="text1"/>
                <w:sz w:val="22"/>
                <w:szCs w:val="22"/>
              </w:rPr>
            </w:pPr>
            <w:r>
              <w:rPr>
                <w:rFonts w:ascii="Calibri" w:hAnsi="Calibri" w:cs="Calibri"/>
                <w:color w:val="000000"/>
                <w:sz w:val="22"/>
                <w:szCs w:val="22"/>
                <w:shd w:val="clear" w:color="auto" w:fill="FFFFFF"/>
              </w:rPr>
              <w:t>SYNC</w:t>
            </w:r>
            <w:r w:rsidR="4C447F55">
              <w:rPr>
                <w:rFonts w:ascii="Calibri" w:hAnsi="Calibri" w:cs="Calibri"/>
                <w:color w:val="000000"/>
                <w:sz w:val="22"/>
                <w:szCs w:val="22"/>
                <w:shd w:val="clear" w:color="auto" w:fill="FFFFFF"/>
              </w:rPr>
              <w:t>:</w:t>
            </w:r>
            <w:r>
              <w:rPr>
                <w:rFonts w:ascii="Calibri" w:hAnsi="Calibri" w:cs="Calibri"/>
                <w:color w:val="000000"/>
                <w:sz w:val="22"/>
                <w:szCs w:val="22"/>
                <w:shd w:val="clear" w:color="auto" w:fill="FFFFFF"/>
              </w:rPr>
              <w:t>1</w:t>
            </w:r>
            <w:r w:rsidR="442ED3A9">
              <w:rPr>
                <w:rFonts w:ascii="Calibri" w:hAnsi="Calibri" w:cs="Calibri"/>
                <w:color w:val="000000"/>
                <w:sz w:val="22"/>
                <w:szCs w:val="22"/>
                <w:shd w:val="clear" w:color="auto" w:fill="FFFFFF"/>
              </w:rPr>
              <w:t>PPS+ToD</w:t>
            </w:r>
            <w:r>
              <w:rPr>
                <w:rFonts w:ascii="Calibri" w:hAnsi="Calibri" w:cs="Calibri"/>
                <w:color w:val="000000"/>
                <w:sz w:val="22"/>
                <w:szCs w:val="22"/>
                <w:shd w:val="clear" w:color="auto" w:fill="FFFFFF"/>
              </w:rPr>
              <w:t>, SYNC</w:t>
            </w:r>
            <w:r w:rsidR="22ED8262">
              <w:rPr>
                <w:rFonts w:ascii="Calibri" w:hAnsi="Calibri" w:cs="Calibri"/>
                <w:color w:val="000000"/>
                <w:sz w:val="22"/>
                <w:szCs w:val="22"/>
                <w:shd w:val="clear" w:color="auto" w:fill="FFFFFF"/>
              </w:rPr>
              <w:t xml:space="preserve">: </w:t>
            </w:r>
            <w:r>
              <w:rPr>
                <w:rFonts w:ascii="Calibri" w:hAnsi="Calibri" w:cs="Calibri"/>
                <w:color w:val="000000"/>
                <w:sz w:val="22"/>
                <w:szCs w:val="22"/>
                <w:shd w:val="clear" w:color="auto" w:fill="FFFFFF"/>
              </w:rPr>
              <w:t>2</w:t>
            </w:r>
            <w:r w:rsidR="71D103C4">
              <w:rPr>
                <w:rFonts w:ascii="Calibri" w:hAnsi="Calibri" w:cs="Calibri"/>
                <w:color w:val="000000"/>
                <w:sz w:val="22"/>
                <w:szCs w:val="22"/>
                <w:shd w:val="clear" w:color="auto" w:fill="FFFFFF"/>
              </w:rPr>
              <w:t>MHz</w:t>
            </w:r>
            <w:r>
              <w:rPr>
                <w:rFonts w:ascii="Calibri" w:hAnsi="Calibri" w:cs="Calibri"/>
                <w:color w:val="000000"/>
                <w:sz w:val="22"/>
                <w:szCs w:val="22"/>
                <w:shd w:val="clear" w:color="auto" w:fill="FFFFFF"/>
              </w:rPr>
              <w:t xml:space="preserve">, </w:t>
            </w:r>
            <w:r w:rsidR="00CC58FA">
              <w:rPr>
                <w:rFonts w:ascii="Calibri" w:hAnsi="Calibri" w:cs="Calibri"/>
                <w:color w:val="000000"/>
                <w:sz w:val="22"/>
                <w:szCs w:val="22"/>
                <w:shd w:val="clear" w:color="auto" w:fill="FFFFFF"/>
              </w:rPr>
              <w:t>RJ-45, RJ-45</w:t>
            </w:r>
            <w:r>
              <w:rPr>
                <w:rFonts w:ascii="Calibri" w:hAnsi="Calibri" w:cs="Calibri"/>
                <w:color w:val="000000"/>
                <w:sz w:val="22"/>
                <w:szCs w:val="22"/>
                <w:shd w:val="clear" w:color="auto" w:fill="FFFFFF"/>
              </w:rPr>
              <w:t xml:space="preserve"> </w:t>
            </w:r>
            <w:r w:rsidR="00991BA7">
              <w:rPr>
                <w:rFonts w:ascii="Calibri" w:hAnsi="Calibri" w:cs="Calibri"/>
                <w:color w:val="000000"/>
                <w:sz w:val="22"/>
                <w:szCs w:val="22"/>
                <w:shd w:val="clear" w:color="auto" w:fill="FFFFFF"/>
              </w:rPr>
              <w:t>SFP</w:t>
            </w:r>
            <w:r>
              <w:rPr>
                <w:rFonts w:ascii="Calibri" w:hAnsi="Calibri" w:cs="Calibri"/>
                <w:color w:val="000000"/>
                <w:sz w:val="22"/>
                <w:szCs w:val="22"/>
                <w:shd w:val="clear" w:color="auto" w:fill="FFFFFF"/>
              </w:rPr>
              <w:t xml:space="preserve">, </w:t>
            </w:r>
            <w:r w:rsidR="00991BA7">
              <w:rPr>
                <w:rFonts w:ascii="Calibri" w:hAnsi="Calibri" w:cs="Calibri"/>
                <w:color w:val="000000"/>
                <w:sz w:val="22"/>
                <w:szCs w:val="22"/>
                <w:shd w:val="clear" w:color="auto" w:fill="FFFFFF"/>
              </w:rPr>
              <w:t>SFP+</w:t>
            </w:r>
            <w:r>
              <w:rPr>
                <w:rFonts w:ascii="Calibri" w:hAnsi="Calibri" w:cs="Calibri"/>
                <w:color w:val="000000"/>
                <w:sz w:val="22"/>
                <w:szCs w:val="22"/>
                <w:shd w:val="clear" w:color="auto" w:fill="FFFFFF"/>
              </w:rPr>
              <w:t>,</w:t>
            </w:r>
            <w:r w:rsidR="00991BA7">
              <w:rPr>
                <w:rFonts w:ascii="Calibri" w:hAnsi="Calibri" w:cs="Calibri"/>
                <w:color w:val="000000"/>
                <w:sz w:val="22"/>
                <w:szCs w:val="22"/>
                <w:shd w:val="clear" w:color="auto" w:fill="FFFFFF"/>
              </w:rPr>
              <w:t xml:space="preserve"> SFP+</w:t>
            </w:r>
            <w:r>
              <w:rPr>
                <w:rFonts w:ascii="Calibri" w:hAnsi="Calibri" w:cs="Calibri"/>
                <w:color w:val="000000"/>
                <w:sz w:val="22"/>
                <w:szCs w:val="22"/>
                <w:shd w:val="clear" w:color="auto" w:fill="FFFFFF"/>
              </w:rPr>
              <w:t>, User I/O, O&amp;M</w:t>
            </w:r>
          </w:p>
        </w:tc>
        <w:tc>
          <w:tcPr>
            <w:tcW w:w="1701" w:type="dxa"/>
          </w:tcPr>
          <w:p w14:paraId="6D4F0FDC" w14:textId="340C41D5" w:rsidR="00A03A3A" w:rsidRPr="00803818" w:rsidRDefault="00A03A3A" w:rsidP="77A18D08">
            <w:pPr>
              <w:pStyle w:val="sc-gmeypb"/>
              <w:shd w:val="clear" w:color="auto" w:fill="F9FCFF"/>
              <w:spacing w:before="0" w:beforeAutospacing="0" w:after="0" w:afterAutospacing="0"/>
              <w:rPr>
                <w:rFonts w:ascii="Calibri" w:eastAsia="SimSun" w:hAnsi="Calibri" w:cs="Calibri"/>
                <w:color w:val="000000" w:themeColor="text1"/>
                <w:sz w:val="22"/>
                <w:szCs w:val="22"/>
              </w:rPr>
            </w:pPr>
            <w:r w:rsidRPr="77A18D08">
              <w:rPr>
                <w:rFonts w:ascii="Calibri" w:hAnsi="Calibri" w:cs="Calibri"/>
                <w:color w:val="000000" w:themeColor="text1"/>
                <w:sz w:val="22"/>
                <w:szCs w:val="22"/>
              </w:rPr>
              <w:t>SYNC</w:t>
            </w:r>
            <w:r w:rsidR="00781E18">
              <w:rPr>
                <w:rFonts w:ascii="Calibri" w:hAnsi="Calibri" w:cs="Calibri"/>
                <w:color w:val="000000" w:themeColor="text1"/>
                <w:sz w:val="22"/>
                <w:szCs w:val="22"/>
              </w:rPr>
              <w:t xml:space="preserve"> 1</w:t>
            </w:r>
            <w:r w:rsidRPr="77A18D08">
              <w:rPr>
                <w:rFonts w:ascii="Calibri" w:hAnsi="Calibri" w:cs="Calibri"/>
                <w:color w:val="000000" w:themeColor="text1"/>
                <w:sz w:val="22"/>
                <w:szCs w:val="22"/>
              </w:rPr>
              <w:t>, SYNC</w:t>
            </w:r>
            <w:r w:rsidR="33F774B6" w:rsidRPr="77A18D08">
              <w:rPr>
                <w:rFonts w:ascii="Calibri" w:hAnsi="Calibri" w:cs="Calibri"/>
                <w:color w:val="000000" w:themeColor="text1"/>
                <w:sz w:val="22"/>
                <w:szCs w:val="22"/>
              </w:rPr>
              <w:t xml:space="preserve"> 2</w:t>
            </w:r>
            <w:r w:rsidRPr="77A18D08">
              <w:rPr>
                <w:rFonts w:ascii="Calibri" w:hAnsi="Calibri" w:cs="Calibri"/>
                <w:color w:val="000000" w:themeColor="text1"/>
                <w:sz w:val="22"/>
                <w:szCs w:val="22"/>
              </w:rPr>
              <w:t>, TN 4, TN 5, TN 6, TN 7, TN 8, User I/O, O&amp;M</w:t>
            </w:r>
          </w:p>
          <w:p w14:paraId="282D870B" w14:textId="77777777" w:rsidR="00A03A3A" w:rsidRPr="00803818" w:rsidRDefault="00A03A3A" w:rsidP="00FB2F0F">
            <w:pPr>
              <w:pStyle w:val="Table"/>
              <w:rPr>
                <w:rFonts w:ascii="Calibri" w:hAnsi="Calibri" w:cs="Calibri"/>
                <w:color w:val="000000" w:themeColor="text1"/>
                <w:sz w:val="22"/>
                <w:szCs w:val="22"/>
              </w:rPr>
            </w:pPr>
          </w:p>
        </w:tc>
        <w:tc>
          <w:tcPr>
            <w:tcW w:w="974" w:type="dxa"/>
          </w:tcPr>
          <w:p w14:paraId="75A2794D" w14:textId="77777777" w:rsidR="00A03A3A" w:rsidRDefault="00A03A3A" w:rsidP="00FB2F0F">
            <w:pPr>
              <w:pStyle w:val="Table"/>
            </w:pPr>
            <w:r>
              <w:t>1-9</w:t>
            </w:r>
          </w:p>
        </w:tc>
        <w:tc>
          <w:tcPr>
            <w:tcW w:w="1019" w:type="dxa"/>
          </w:tcPr>
          <w:p w14:paraId="751463AC" w14:textId="77777777" w:rsidR="00A03A3A" w:rsidRDefault="00A03A3A" w:rsidP="00FB2F0F">
            <w:pPr>
              <w:pStyle w:val="Table"/>
            </w:pPr>
            <w:r>
              <w:t>1-9</w:t>
            </w:r>
          </w:p>
        </w:tc>
        <w:tc>
          <w:tcPr>
            <w:tcW w:w="1553" w:type="dxa"/>
          </w:tcPr>
          <w:p w14:paraId="2A40C27C" w14:textId="23E5B2C5" w:rsidR="00A03A3A" w:rsidRPr="00803818" w:rsidRDefault="00A03A3A" w:rsidP="26CDBFC6">
            <w:pPr>
              <w:pStyle w:val="sc-gmeypb"/>
              <w:shd w:val="clear" w:color="auto" w:fill="F9FCFF"/>
              <w:spacing w:before="0" w:beforeAutospacing="0" w:after="0" w:afterAutospacing="0"/>
              <w:rPr>
                <w:rFonts w:ascii="Calibri" w:eastAsia="SimSun" w:hAnsi="Calibri" w:cs="Calibri"/>
                <w:color w:val="000000" w:themeColor="text1"/>
                <w:sz w:val="22"/>
                <w:szCs w:val="22"/>
              </w:rPr>
            </w:pPr>
            <w:r w:rsidRPr="26CDBFC6">
              <w:rPr>
                <w:rFonts w:ascii="Calibri" w:hAnsi="Calibri" w:cs="Calibri"/>
                <w:color w:val="000000" w:themeColor="text1"/>
                <w:sz w:val="22"/>
                <w:szCs w:val="22"/>
              </w:rPr>
              <w:t>SYNC</w:t>
            </w:r>
            <w:r w:rsidR="33227944" w:rsidRPr="26CDBFC6">
              <w:rPr>
                <w:rFonts w:ascii="Calibri" w:hAnsi="Calibri" w:cs="Calibri"/>
                <w:color w:val="000000" w:themeColor="text1"/>
                <w:sz w:val="22"/>
                <w:szCs w:val="22"/>
              </w:rPr>
              <w:t>:1PPS+ToD</w:t>
            </w:r>
            <w:r w:rsidRPr="26CDBFC6">
              <w:rPr>
                <w:rFonts w:ascii="Calibri" w:hAnsi="Calibri" w:cs="Calibri"/>
                <w:color w:val="000000" w:themeColor="text1"/>
                <w:sz w:val="22"/>
                <w:szCs w:val="22"/>
              </w:rPr>
              <w:t>, SYNC</w:t>
            </w:r>
            <w:r w:rsidR="33227944" w:rsidRPr="26CDBFC6">
              <w:rPr>
                <w:rFonts w:ascii="Calibri" w:hAnsi="Calibri" w:cs="Calibri"/>
                <w:color w:val="000000" w:themeColor="text1"/>
                <w:sz w:val="22"/>
                <w:szCs w:val="22"/>
              </w:rPr>
              <w:t>: 2MHz</w:t>
            </w:r>
            <w:r w:rsidRPr="26CDBFC6">
              <w:rPr>
                <w:rFonts w:ascii="Calibri" w:hAnsi="Calibri" w:cs="Calibri"/>
                <w:color w:val="000000" w:themeColor="text1"/>
                <w:sz w:val="22"/>
                <w:szCs w:val="22"/>
              </w:rPr>
              <w:t xml:space="preserve">, </w:t>
            </w:r>
            <w:r w:rsidR="00914A27">
              <w:rPr>
                <w:rFonts w:ascii="Calibri" w:hAnsi="Calibri" w:cs="Calibri"/>
                <w:color w:val="000000" w:themeColor="text1"/>
                <w:sz w:val="22"/>
                <w:szCs w:val="22"/>
              </w:rPr>
              <w:t>RJ-45</w:t>
            </w:r>
            <w:r w:rsidRPr="26CDBFC6">
              <w:rPr>
                <w:rFonts w:ascii="Calibri" w:hAnsi="Calibri" w:cs="Calibri"/>
                <w:color w:val="000000" w:themeColor="text1"/>
                <w:sz w:val="22"/>
                <w:szCs w:val="22"/>
              </w:rPr>
              <w:t xml:space="preserve">, </w:t>
            </w:r>
            <w:r w:rsidR="00914A27">
              <w:rPr>
                <w:rFonts w:ascii="Calibri" w:hAnsi="Calibri" w:cs="Calibri"/>
                <w:color w:val="000000" w:themeColor="text1"/>
                <w:sz w:val="22"/>
                <w:szCs w:val="22"/>
              </w:rPr>
              <w:t>RJ-45</w:t>
            </w:r>
            <w:r w:rsidRPr="26CDBFC6">
              <w:rPr>
                <w:rFonts w:ascii="Calibri" w:hAnsi="Calibri" w:cs="Calibri"/>
                <w:color w:val="000000" w:themeColor="text1"/>
                <w:sz w:val="22"/>
                <w:szCs w:val="22"/>
              </w:rPr>
              <w:t>, User I/O, O&amp;M</w:t>
            </w:r>
          </w:p>
        </w:tc>
        <w:tc>
          <w:tcPr>
            <w:tcW w:w="1360" w:type="dxa"/>
          </w:tcPr>
          <w:p w14:paraId="1171D269" w14:textId="77777777" w:rsidR="00A03A3A" w:rsidRDefault="00A03A3A" w:rsidP="00FB2F0F">
            <w:pPr>
              <w:pStyle w:val="Table"/>
            </w:pPr>
            <w:r w:rsidRPr="00E61F82">
              <w:t>No</w:t>
            </w:r>
          </w:p>
        </w:tc>
      </w:tr>
      <w:tr w:rsidR="007722F4" w14:paraId="067134E5" w14:textId="77777777" w:rsidTr="009F6F5E">
        <w:tc>
          <w:tcPr>
            <w:tcW w:w="1074" w:type="dxa"/>
          </w:tcPr>
          <w:p w14:paraId="170CE6E8" w14:textId="77777777" w:rsidR="00A03A3A" w:rsidRPr="00803818" w:rsidRDefault="00A03A3A" w:rsidP="00FB2F0F">
            <w:pPr>
              <w:pStyle w:val="Table"/>
            </w:pPr>
            <w:r w:rsidRPr="004F2E79">
              <w:t>NPU 1003</w:t>
            </w:r>
          </w:p>
        </w:tc>
        <w:tc>
          <w:tcPr>
            <w:tcW w:w="2862" w:type="dxa"/>
          </w:tcPr>
          <w:p w14:paraId="65032334" w14:textId="7B630BF4" w:rsidR="00A03A3A" w:rsidRPr="00803818" w:rsidRDefault="00A03A3A" w:rsidP="00FB2F0F">
            <w:pPr>
              <w:pStyle w:val="sc-gmeypb"/>
              <w:shd w:val="clear" w:color="auto" w:fill="F9FCFF"/>
              <w:spacing w:before="0" w:beforeAutospacing="0" w:after="0" w:afterAutospacing="0"/>
              <w:textAlignment w:val="center"/>
              <w:rPr>
                <w:rFonts w:ascii="Calibri" w:eastAsia="SimSun" w:hAnsi="Calibri" w:cs="Calibri"/>
                <w:color w:val="000000" w:themeColor="text1"/>
                <w:sz w:val="22"/>
                <w:szCs w:val="22"/>
              </w:rPr>
            </w:pPr>
            <w:r>
              <w:rPr>
                <w:rFonts w:ascii="Calibri" w:hAnsi="Calibri" w:cs="Calibri"/>
                <w:color w:val="000000"/>
                <w:sz w:val="22"/>
                <w:szCs w:val="22"/>
                <w:shd w:val="clear" w:color="auto" w:fill="FFFFFF"/>
              </w:rPr>
              <w:t>SYNC</w:t>
            </w:r>
            <w:r w:rsidR="36EBE25B">
              <w:rPr>
                <w:rFonts w:ascii="Calibri" w:hAnsi="Calibri" w:cs="Calibri"/>
                <w:color w:val="000000"/>
                <w:sz w:val="22"/>
                <w:szCs w:val="22"/>
                <w:shd w:val="clear" w:color="auto" w:fill="FFFFFF"/>
              </w:rPr>
              <w:t>:1PPS+ToD</w:t>
            </w:r>
            <w:r>
              <w:rPr>
                <w:rFonts w:ascii="Calibri" w:hAnsi="Calibri" w:cs="Calibri"/>
                <w:color w:val="000000"/>
                <w:sz w:val="22"/>
                <w:szCs w:val="22"/>
                <w:shd w:val="clear" w:color="auto" w:fill="FFFFFF"/>
              </w:rPr>
              <w:t>, SYNC</w:t>
            </w:r>
            <w:r w:rsidR="36EBE25B">
              <w:rPr>
                <w:rFonts w:ascii="Calibri" w:hAnsi="Calibri" w:cs="Calibri"/>
                <w:color w:val="000000"/>
                <w:sz w:val="22"/>
                <w:szCs w:val="22"/>
                <w:shd w:val="clear" w:color="auto" w:fill="FFFFFF"/>
              </w:rPr>
              <w:t>: 2MHz</w:t>
            </w:r>
            <w:r>
              <w:rPr>
                <w:rFonts w:ascii="Calibri" w:hAnsi="Calibri" w:cs="Calibri"/>
                <w:color w:val="000000"/>
                <w:sz w:val="22"/>
                <w:szCs w:val="22"/>
                <w:shd w:val="clear" w:color="auto" w:fill="FFFFFF"/>
              </w:rPr>
              <w:t xml:space="preserve">, </w:t>
            </w:r>
            <w:r w:rsidR="0049562E">
              <w:rPr>
                <w:rFonts w:ascii="Calibri" w:hAnsi="Calibri" w:cs="Calibri"/>
                <w:color w:val="000000"/>
                <w:sz w:val="22"/>
                <w:szCs w:val="22"/>
                <w:shd w:val="clear" w:color="auto" w:fill="FFFFFF"/>
              </w:rPr>
              <w:t>RJ-45, RJ-45 SFP, SFP+, SFP+,</w:t>
            </w:r>
            <w:r>
              <w:rPr>
                <w:rFonts w:ascii="Calibri" w:hAnsi="Calibri" w:cs="Calibri"/>
                <w:color w:val="000000"/>
                <w:sz w:val="22"/>
                <w:szCs w:val="22"/>
                <w:shd w:val="clear" w:color="auto" w:fill="FFFFFF"/>
              </w:rPr>
              <w:t xml:space="preserve"> User I/O, O&amp;M</w:t>
            </w:r>
            <w:r w:rsidR="0049562E" w:rsidRPr="00803818">
              <w:rPr>
                <w:rFonts w:ascii="Calibri" w:eastAsia="SimSun" w:hAnsi="Calibri" w:cs="Calibri"/>
                <w:color w:val="000000" w:themeColor="text1"/>
                <w:sz w:val="22"/>
                <w:szCs w:val="22"/>
              </w:rPr>
              <w:t xml:space="preserve"> </w:t>
            </w:r>
          </w:p>
        </w:tc>
        <w:tc>
          <w:tcPr>
            <w:tcW w:w="1701" w:type="dxa"/>
          </w:tcPr>
          <w:p w14:paraId="446A6253" w14:textId="69C57AA5" w:rsidR="00A03A3A" w:rsidRPr="008D07CC" w:rsidRDefault="00A03A3A" w:rsidP="008D07CC">
            <w:pPr>
              <w:pStyle w:val="sc-gmeypb"/>
              <w:shd w:val="clear" w:color="auto" w:fill="F9FCFF"/>
              <w:spacing w:before="0" w:beforeAutospacing="0" w:after="0" w:afterAutospacing="0"/>
              <w:rPr>
                <w:rFonts w:ascii="Calibri" w:eastAsia="SimSun" w:hAnsi="Calibri" w:cs="Calibri"/>
                <w:color w:val="000000" w:themeColor="text1"/>
                <w:sz w:val="22"/>
                <w:szCs w:val="22"/>
              </w:rPr>
            </w:pPr>
            <w:r w:rsidRPr="1FED2149">
              <w:rPr>
                <w:rFonts w:ascii="Calibri" w:hAnsi="Calibri" w:cs="Calibri"/>
                <w:color w:val="000000" w:themeColor="text1"/>
                <w:sz w:val="22"/>
                <w:szCs w:val="22"/>
              </w:rPr>
              <w:t>SYNC</w:t>
            </w:r>
            <w:r w:rsidR="0049562E">
              <w:rPr>
                <w:rFonts w:ascii="Calibri" w:hAnsi="Calibri" w:cs="Calibri"/>
                <w:color w:val="000000" w:themeColor="text1"/>
                <w:sz w:val="22"/>
                <w:szCs w:val="22"/>
              </w:rPr>
              <w:t xml:space="preserve"> 1</w:t>
            </w:r>
            <w:r w:rsidRPr="1FED2149">
              <w:rPr>
                <w:rFonts w:ascii="Calibri" w:hAnsi="Calibri" w:cs="Calibri"/>
                <w:color w:val="000000" w:themeColor="text1"/>
                <w:sz w:val="22"/>
                <w:szCs w:val="22"/>
              </w:rPr>
              <w:t>, SYNC</w:t>
            </w:r>
            <w:r w:rsidR="0049562E" w:rsidRPr="77A18D08">
              <w:rPr>
                <w:rFonts w:ascii="Calibri" w:hAnsi="Calibri" w:cs="Calibri"/>
                <w:color w:val="000000" w:themeColor="text1"/>
                <w:sz w:val="22"/>
                <w:szCs w:val="22"/>
              </w:rPr>
              <w:t xml:space="preserve"> 2</w:t>
            </w:r>
            <w:r w:rsidRPr="1FED2149">
              <w:rPr>
                <w:rFonts w:ascii="Calibri" w:hAnsi="Calibri" w:cs="Calibri"/>
                <w:color w:val="000000" w:themeColor="text1"/>
                <w:sz w:val="22"/>
                <w:szCs w:val="22"/>
              </w:rPr>
              <w:t>, TN 4, TN 5, TN 6, TN 7, TN 8, User I/O, O&amp;M</w:t>
            </w:r>
          </w:p>
        </w:tc>
        <w:tc>
          <w:tcPr>
            <w:tcW w:w="974" w:type="dxa"/>
          </w:tcPr>
          <w:p w14:paraId="404ADB3A" w14:textId="77777777" w:rsidR="00A03A3A" w:rsidRDefault="00A03A3A" w:rsidP="00FB2F0F">
            <w:pPr>
              <w:pStyle w:val="Table"/>
            </w:pPr>
            <w:r>
              <w:t>1-9</w:t>
            </w:r>
          </w:p>
        </w:tc>
        <w:tc>
          <w:tcPr>
            <w:tcW w:w="1019" w:type="dxa"/>
          </w:tcPr>
          <w:p w14:paraId="12C90814" w14:textId="77777777" w:rsidR="00A03A3A" w:rsidRDefault="00A03A3A" w:rsidP="00FB2F0F">
            <w:pPr>
              <w:pStyle w:val="Table"/>
            </w:pPr>
            <w:r>
              <w:t>1-9</w:t>
            </w:r>
          </w:p>
        </w:tc>
        <w:tc>
          <w:tcPr>
            <w:tcW w:w="1553" w:type="dxa"/>
          </w:tcPr>
          <w:p w14:paraId="4547B019" w14:textId="1D5A841E" w:rsidR="00A03A3A" w:rsidRPr="00803818" w:rsidRDefault="00A03A3A" w:rsidP="00FB2F0F">
            <w:pPr>
              <w:pStyle w:val="Table"/>
              <w:rPr>
                <w:rFonts w:ascii="Calibri" w:hAnsi="Calibri" w:cs="Calibri"/>
                <w:color w:val="000000" w:themeColor="text1"/>
                <w:sz w:val="22"/>
                <w:szCs w:val="22"/>
              </w:rPr>
            </w:pPr>
            <w:r w:rsidRPr="26CDBFC6">
              <w:rPr>
                <w:rFonts w:ascii="Calibri" w:hAnsi="Calibri" w:cs="Calibri"/>
                <w:color w:val="000000" w:themeColor="text1"/>
                <w:sz w:val="22"/>
                <w:szCs w:val="22"/>
              </w:rPr>
              <w:t>SYNC</w:t>
            </w:r>
            <w:r w:rsidR="29726E37" w:rsidRPr="26CDBFC6">
              <w:rPr>
                <w:rFonts w:ascii="Calibri" w:hAnsi="Calibri" w:cs="Calibri"/>
                <w:color w:val="000000" w:themeColor="text1"/>
                <w:sz w:val="22"/>
                <w:szCs w:val="22"/>
              </w:rPr>
              <w:t>:1PPS+ToD</w:t>
            </w:r>
            <w:r w:rsidRPr="26CDBFC6">
              <w:rPr>
                <w:rFonts w:ascii="Calibri" w:hAnsi="Calibri" w:cs="Calibri"/>
                <w:color w:val="000000" w:themeColor="text1"/>
                <w:sz w:val="22"/>
                <w:szCs w:val="22"/>
              </w:rPr>
              <w:t>, SYNC</w:t>
            </w:r>
            <w:r w:rsidR="29726E37" w:rsidRPr="26CDBFC6">
              <w:rPr>
                <w:rFonts w:ascii="Calibri" w:hAnsi="Calibri" w:cs="Calibri"/>
                <w:color w:val="000000" w:themeColor="text1"/>
                <w:sz w:val="22"/>
                <w:szCs w:val="22"/>
              </w:rPr>
              <w:t>: 2MHz</w:t>
            </w:r>
            <w:r w:rsidRPr="26CDBFC6">
              <w:rPr>
                <w:rFonts w:ascii="Calibri" w:hAnsi="Calibri" w:cs="Calibri"/>
                <w:color w:val="000000" w:themeColor="text1"/>
                <w:sz w:val="22"/>
                <w:szCs w:val="22"/>
              </w:rPr>
              <w:t xml:space="preserve">, </w:t>
            </w:r>
            <w:r w:rsidR="008D07CC">
              <w:rPr>
                <w:rFonts w:ascii="Calibri" w:hAnsi="Calibri" w:cs="Calibri"/>
                <w:color w:val="000000" w:themeColor="text1"/>
                <w:sz w:val="22"/>
                <w:szCs w:val="22"/>
              </w:rPr>
              <w:t>RJ-45</w:t>
            </w:r>
            <w:r w:rsidR="008D07CC" w:rsidRPr="26CDBFC6">
              <w:rPr>
                <w:rFonts w:ascii="Calibri" w:hAnsi="Calibri" w:cs="Calibri"/>
                <w:color w:val="000000" w:themeColor="text1"/>
                <w:sz w:val="22"/>
                <w:szCs w:val="22"/>
              </w:rPr>
              <w:t xml:space="preserve">, </w:t>
            </w:r>
            <w:r w:rsidR="008D07CC">
              <w:rPr>
                <w:rFonts w:ascii="Calibri" w:hAnsi="Calibri" w:cs="Calibri"/>
                <w:color w:val="000000" w:themeColor="text1"/>
                <w:sz w:val="22"/>
                <w:szCs w:val="22"/>
              </w:rPr>
              <w:t>RJ-45</w:t>
            </w:r>
            <w:r w:rsidRPr="26CDBFC6">
              <w:rPr>
                <w:rFonts w:ascii="Calibri" w:hAnsi="Calibri" w:cs="Calibri"/>
                <w:color w:val="000000" w:themeColor="text1"/>
                <w:sz w:val="22"/>
                <w:szCs w:val="22"/>
              </w:rPr>
              <w:t>, User I/O, O&amp;M</w:t>
            </w:r>
            <w:r w:rsidR="008D07CC" w:rsidRPr="00803818">
              <w:rPr>
                <w:rFonts w:ascii="Calibri" w:hAnsi="Calibri" w:cs="Calibri"/>
                <w:color w:val="000000" w:themeColor="text1"/>
                <w:sz w:val="22"/>
                <w:szCs w:val="22"/>
              </w:rPr>
              <w:t xml:space="preserve"> </w:t>
            </w:r>
          </w:p>
        </w:tc>
        <w:tc>
          <w:tcPr>
            <w:tcW w:w="1360" w:type="dxa"/>
          </w:tcPr>
          <w:p w14:paraId="6A3B77D6" w14:textId="77777777" w:rsidR="00A03A3A" w:rsidRDefault="00A03A3A" w:rsidP="00FB2F0F">
            <w:pPr>
              <w:pStyle w:val="Table"/>
            </w:pPr>
            <w:r w:rsidRPr="00E61F82">
              <w:t>No</w:t>
            </w:r>
          </w:p>
        </w:tc>
      </w:tr>
      <w:tr w:rsidR="007722F4" w14:paraId="4A2F1BF7" w14:textId="77777777" w:rsidTr="009F6F5E">
        <w:trPr>
          <w:trHeight w:val="300"/>
        </w:trPr>
        <w:tc>
          <w:tcPr>
            <w:tcW w:w="1074" w:type="dxa"/>
          </w:tcPr>
          <w:p w14:paraId="0A2B384A" w14:textId="72BFC922" w:rsidR="18B8EF1C" w:rsidRDefault="18B8EF1C" w:rsidP="75135B75">
            <w:pPr>
              <w:pStyle w:val="Table"/>
            </w:pPr>
            <w:r>
              <w:t>NPU 1005</w:t>
            </w:r>
          </w:p>
        </w:tc>
        <w:tc>
          <w:tcPr>
            <w:tcW w:w="2862" w:type="dxa"/>
          </w:tcPr>
          <w:p w14:paraId="1D611354" w14:textId="673E4BCA" w:rsidR="18B8EF1C" w:rsidRDefault="18B8EF1C" w:rsidP="75135B75">
            <w:pPr>
              <w:pStyle w:val="sc-gmeypb"/>
              <w:shd w:val="clear" w:color="auto" w:fill="F9FCFF"/>
              <w:rPr>
                <w:rFonts w:ascii="Calibri" w:eastAsia="SimSun" w:hAnsi="Calibri" w:cs="Calibri"/>
                <w:color w:val="000000" w:themeColor="text1"/>
                <w:sz w:val="22"/>
                <w:szCs w:val="22"/>
              </w:rPr>
            </w:pPr>
            <w:r>
              <w:rPr>
                <w:rFonts w:ascii="Calibri" w:hAnsi="Calibri" w:cs="Calibri"/>
                <w:color w:val="000000"/>
                <w:sz w:val="22"/>
                <w:szCs w:val="22"/>
                <w:shd w:val="clear" w:color="auto" w:fill="FFFFFF"/>
              </w:rPr>
              <w:t>SYNC</w:t>
            </w:r>
            <w:r w:rsidR="78075F9D">
              <w:rPr>
                <w:rFonts w:ascii="Calibri" w:hAnsi="Calibri" w:cs="Calibri"/>
                <w:color w:val="000000"/>
                <w:sz w:val="22"/>
                <w:szCs w:val="22"/>
                <w:shd w:val="clear" w:color="auto" w:fill="FFFFFF"/>
              </w:rPr>
              <w:t>:1PPS+ToD</w:t>
            </w:r>
            <w:r>
              <w:rPr>
                <w:rFonts w:ascii="Calibri" w:hAnsi="Calibri" w:cs="Calibri"/>
                <w:color w:val="000000"/>
                <w:sz w:val="22"/>
                <w:szCs w:val="22"/>
                <w:shd w:val="clear" w:color="auto" w:fill="FFFFFF"/>
              </w:rPr>
              <w:t>, SYNC</w:t>
            </w:r>
            <w:r w:rsidR="78075F9D">
              <w:rPr>
                <w:rFonts w:ascii="Calibri" w:hAnsi="Calibri" w:cs="Calibri"/>
                <w:color w:val="000000"/>
                <w:sz w:val="22"/>
                <w:szCs w:val="22"/>
                <w:shd w:val="clear" w:color="auto" w:fill="FFFFFF"/>
              </w:rPr>
              <w:t>: 2MHz</w:t>
            </w:r>
            <w:r>
              <w:rPr>
                <w:rFonts w:ascii="Calibri" w:hAnsi="Calibri" w:cs="Calibri"/>
                <w:color w:val="000000"/>
                <w:sz w:val="22"/>
                <w:szCs w:val="22"/>
                <w:shd w:val="clear" w:color="auto" w:fill="FFFFFF"/>
              </w:rPr>
              <w:t xml:space="preserve">, </w:t>
            </w:r>
            <w:r w:rsidR="008D07CC">
              <w:rPr>
                <w:rFonts w:ascii="Calibri" w:hAnsi="Calibri" w:cs="Calibri"/>
                <w:color w:val="000000"/>
                <w:sz w:val="22"/>
                <w:szCs w:val="22"/>
                <w:shd w:val="clear" w:color="auto" w:fill="FFFFFF"/>
              </w:rPr>
              <w:t>RJ-45, RJ-45 SFP, SFP+, SFP+,</w:t>
            </w:r>
            <w:r>
              <w:rPr>
                <w:rFonts w:ascii="Calibri" w:hAnsi="Calibri" w:cs="Calibri"/>
                <w:color w:val="000000"/>
                <w:sz w:val="22"/>
                <w:szCs w:val="22"/>
                <w:shd w:val="clear" w:color="auto" w:fill="FFFFFF"/>
              </w:rPr>
              <w:t xml:space="preserve"> User I/O, O&amp;M</w:t>
            </w:r>
            <w:r w:rsidR="008D07CC" w:rsidRPr="00803818">
              <w:rPr>
                <w:rFonts w:ascii="Calibri" w:eastAsia="SimSun" w:hAnsi="Calibri" w:cs="Calibri"/>
                <w:color w:val="000000" w:themeColor="text1"/>
                <w:sz w:val="22"/>
                <w:szCs w:val="22"/>
              </w:rPr>
              <w:t xml:space="preserve"> </w:t>
            </w:r>
          </w:p>
        </w:tc>
        <w:tc>
          <w:tcPr>
            <w:tcW w:w="1701" w:type="dxa"/>
          </w:tcPr>
          <w:p w14:paraId="6715F932" w14:textId="381A7246" w:rsidR="18B8EF1C" w:rsidRDefault="18B8EF1C" w:rsidP="1FED2149">
            <w:pPr>
              <w:pStyle w:val="sc-gmeypb"/>
              <w:shd w:val="clear" w:color="auto" w:fill="F9FCFF"/>
              <w:spacing w:before="0" w:beforeAutospacing="0" w:after="0" w:afterAutospacing="0"/>
              <w:rPr>
                <w:rFonts w:ascii="Calibri" w:eastAsia="SimSun" w:hAnsi="Calibri" w:cs="Calibri"/>
                <w:color w:val="000000" w:themeColor="text1"/>
                <w:sz w:val="22"/>
                <w:szCs w:val="22"/>
              </w:rPr>
            </w:pPr>
            <w:r w:rsidRPr="75135B75">
              <w:rPr>
                <w:rFonts w:ascii="Calibri" w:hAnsi="Calibri" w:cs="Calibri"/>
                <w:color w:val="000000" w:themeColor="text1"/>
                <w:sz w:val="22"/>
                <w:szCs w:val="22"/>
              </w:rPr>
              <w:t>SYNC</w:t>
            </w:r>
            <w:r w:rsidR="008D07CC">
              <w:rPr>
                <w:rFonts w:ascii="Calibri" w:hAnsi="Calibri" w:cs="Calibri"/>
                <w:color w:val="000000" w:themeColor="text1"/>
                <w:sz w:val="22"/>
                <w:szCs w:val="22"/>
              </w:rPr>
              <w:t xml:space="preserve"> 1</w:t>
            </w:r>
            <w:r w:rsidRPr="75135B75">
              <w:rPr>
                <w:rFonts w:ascii="Calibri" w:hAnsi="Calibri" w:cs="Calibri"/>
                <w:color w:val="000000" w:themeColor="text1"/>
                <w:sz w:val="22"/>
                <w:szCs w:val="22"/>
              </w:rPr>
              <w:t>, SYNC</w:t>
            </w:r>
            <w:r w:rsidR="008D07CC" w:rsidRPr="77A18D08">
              <w:rPr>
                <w:rFonts w:ascii="Calibri" w:hAnsi="Calibri" w:cs="Calibri"/>
                <w:color w:val="000000" w:themeColor="text1"/>
                <w:sz w:val="22"/>
                <w:szCs w:val="22"/>
              </w:rPr>
              <w:t xml:space="preserve"> 2</w:t>
            </w:r>
            <w:r w:rsidRPr="75135B75">
              <w:rPr>
                <w:rFonts w:ascii="Calibri" w:hAnsi="Calibri" w:cs="Calibri"/>
                <w:color w:val="000000" w:themeColor="text1"/>
                <w:sz w:val="22"/>
                <w:szCs w:val="22"/>
              </w:rPr>
              <w:t>, TN 4, TN 5, TN 6, TN 7, TN 8, User I/O, O&amp;M</w:t>
            </w:r>
          </w:p>
        </w:tc>
        <w:tc>
          <w:tcPr>
            <w:tcW w:w="974" w:type="dxa"/>
          </w:tcPr>
          <w:p w14:paraId="62E114A9" w14:textId="1988DDAC" w:rsidR="75135B75" w:rsidRDefault="78075F9D" w:rsidP="75135B75">
            <w:pPr>
              <w:pStyle w:val="Table"/>
            </w:pPr>
            <w:r>
              <w:t>1-9</w:t>
            </w:r>
          </w:p>
        </w:tc>
        <w:tc>
          <w:tcPr>
            <w:tcW w:w="1019" w:type="dxa"/>
          </w:tcPr>
          <w:p w14:paraId="1239E102" w14:textId="7AE195DF" w:rsidR="75135B75" w:rsidRDefault="78075F9D" w:rsidP="75135B75">
            <w:pPr>
              <w:pStyle w:val="Table"/>
            </w:pPr>
            <w:r>
              <w:t>1-9</w:t>
            </w:r>
          </w:p>
        </w:tc>
        <w:tc>
          <w:tcPr>
            <w:tcW w:w="1553" w:type="dxa"/>
          </w:tcPr>
          <w:p w14:paraId="1ED2009A" w14:textId="4FBC845D" w:rsidR="75135B75" w:rsidRDefault="23D83D63" w:rsidP="75135B75">
            <w:pPr>
              <w:pStyle w:val="Table"/>
              <w:rPr>
                <w:rFonts w:ascii="Calibri" w:hAnsi="Calibri" w:cs="Calibri"/>
                <w:color w:val="000000" w:themeColor="text1"/>
                <w:sz w:val="22"/>
                <w:szCs w:val="22"/>
              </w:rPr>
            </w:pPr>
            <w:r w:rsidRPr="26CDBFC6">
              <w:rPr>
                <w:rFonts w:ascii="Calibri" w:hAnsi="Calibri" w:cs="Calibri"/>
                <w:color w:val="000000" w:themeColor="text1"/>
                <w:sz w:val="22"/>
                <w:szCs w:val="22"/>
              </w:rPr>
              <w:t xml:space="preserve">SYNC:1PPS+ToD, SYNC: 2MHz, </w:t>
            </w:r>
            <w:r w:rsidR="00D05179">
              <w:rPr>
                <w:rFonts w:ascii="Calibri" w:hAnsi="Calibri" w:cs="Calibri"/>
                <w:color w:val="000000" w:themeColor="text1"/>
                <w:sz w:val="22"/>
                <w:szCs w:val="22"/>
              </w:rPr>
              <w:t>RJ-45</w:t>
            </w:r>
            <w:r w:rsidR="00D05179" w:rsidRPr="26CDBFC6">
              <w:rPr>
                <w:rFonts w:ascii="Calibri" w:hAnsi="Calibri" w:cs="Calibri"/>
                <w:color w:val="000000" w:themeColor="text1"/>
                <w:sz w:val="22"/>
                <w:szCs w:val="22"/>
              </w:rPr>
              <w:t xml:space="preserve">, </w:t>
            </w:r>
            <w:r w:rsidR="00D05179">
              <w:rPr>
                <w:rFonts w:ascii="Calibri" w:hAnsi="Calibri" w:cs="Calibri"/>
                <w:color w:val="000000" w:themeColor="text1"/>
                <w:sz w:val="22"/>
                <w:szCs w:val="22"/>
              </w:rPr>
              <w:t>RJ-45</w:t>
            </w:r>
            <w:r w:rsidRPr="26CDBFC6">
              <w:rPr>
                <w:rFonts w:ascii="Calibri" w:hAnsi="Calibri" w:cs="Calibri"/>
                <w:color w:val="000000" w:themeColor="text1"/>
                <w:sz w:val="22"/>
                <w:szCs w:val="22"/>
              </w:rPr>
              <w:t>, User I/O, O&amp;M</w:t>
            </w:r>
            <w:r w:rsidR="00D05179" w:rsidRPr="00803818">
              <w:rPr>
                <w:rFonts w:ascii="Calibri" w:hAnsi="Calibri" w:cs="Calibri"/>
                <w:color w:val="000000" w:themeColor="text1"/>
                <w:sz w:val="22"/>
                <w:szCs w:val="22"/>
              </w:rPr>
              <w:t xml:space="preserve"> </w:t>
            </w:r>
          </w:p>
        </w:tc>
        <w:tc>
          <w:tcPr>
            <w:tcW w:w="1360" w:type="dxa"/>
          </w:tcPr>
          <w:p w14:paraId="27F15702" w14:textId="6F9154EA" w:rsidR="75135B75" w:rsidRDefault="23D83D63" w:rsidP="75135B75">
            <w:pPr>
              <w:pStyle w:val="Table"/>
            </w:pPr>
            <w:r>
              <w:t>No</w:t>
            </w:r>
          </w:p>
        </w:tc>
      </w:tr>
      <w:tr w:rsidR="007722F4" w14:paraId="04277D48" w14:textId="77777777" w:rsidTr="009F6F5E">
        <w:tc>
          <w:tcPr>
            <w:tcW w:w="1074" w:type="dxa"/>
          </w:tcPr>
          <w:p w14:paraId="4006FB1A" w14:textId="77777777" w:rsidR="00A03A3A" w:rsidRPr="00803818" w:rsidRDefault="00A03A3A" w:rsidP="00FB2F0F">
            <w:pPr>
              <w:pStyle w:val="Table"/>
            </w:pPr>
            <w:r w:rsidRPr="004F2E79">
              <w:t>ETU 1001</w:t>
            </w:r>
          </w:p>
        </w:tc>
        <w:tc>
          <w:tcPr>
            <w:tcW w:w="2862" w:type="dxa"/>
          </w:tcPr>
          <w:p w14:paraId="66DBD9FA" w14:textId="77777777" w:rsidR="00A03A3A" w:rsidRPr="00803818" w:rsidRDefault="00A03A3A" w:rsidP="00FB2F0F">
            <w:pPr>
              <w:pStyle w:val="sc-gmeypb"/>
              <w:shd w:val="clear" w:color="auto" w:fill="F9FCFF"/>
              <w:spacing w:before="0" w:beforeAutospacing="0" w:after="0" w:afterAutospacing="0"/>
              <w:textAlignment w:val="center"/>
              <w:rPr>
                <w:rFonts w:asciiTheme="minorHAnsi" w:eastAsia="SimSun" w:hAnsiTheme="minorHAnsi"/>
                <w:sz w:val="20"/>
              </w:rPr>
            </w:pPr>
            <w:r>
              <w:rPr>
                <w:rFonts w:ascii="Calibri" w:hAnsi="Calibri" w:cs="Calibri"/>
                <w:color w:val="000000"/>
                <w:sz w:val="22"/>
                <w:szCs w:val="22"/>
                <w:shd w:val="clear" w:color="auto" w:fill="FFFFFF"/>
              </w:rPr>
              <w:t>RJ 45</w:t>
            </w:r>
          </w:p>
        </w:tc>
        <w:tc>
          <w:tcPr>
            <w:tcW w:w="1701" w:type="dxa"/>
          </w:tcPr>
          <w:p w14:paraId="1B463B3E" w14:textId="50FCECAC" w:rsidR="00A03A3A" w:rsidRPr="00803818" w:rsidRDefault="002132AF" w:rsidP="00FB2F0F">
            <w:pPr>
              <w:pStyle w:val="Table"/>
            </w:pPr>
            <w:r>
              <w:rPr>
                <w:rFonts w:ascii="Calibri" w:hAnsi="Calibri" w:cs="Calibri"/>
                <w:color w:val="000000"/>
                <w:sz w:val="22"/>
                <w:szCs w:val="22"/>
                <w:shd w:val="clear" w:color="auto" w:fill="FFFFFF"/>
              </w:rPr>
              <w:t>RJ-45</w:t>
            </w:r>
            <w:r w:rsidR="00691681">
              <w:rPr>
                <w:rFonts w:ascii="Calibri" w:hAnsi="Calibri" w:cs="Calibri"/>
                <w:color w:val="000000"/>
                <w:sz w:val="22"/>
                <w:szCs w:val="22"/>
                <w:shd w:val="clear" w:color="auto" w:fill="FFFFFF"/>
              </w:rPr>
              <w:t>, RJ-45</w:t>
            </w:r>
          </w:p>
        </w:tc>
        <w:tc>
          <w:tcPr>
            <w:tcW w:w="974" w:type="dxa"/>
          </w:tcPr>
          <w:p w14:paraId="705B70D1" w14:textId="77777777" w:rsidR="00A03A3A" w:rsidRDefault="00A03A3A" w:rsidP="00FB2F0F">
            <w:pPr>
              <w:pStyle w:val="Table"/>
            </w:pPr>
            <w:r>
              <w:t>1-2</w:t>
            </w:r>
          </w:p>
        </w:tc>
        <w:tc>
          <w:tcPr>
            <w:tcW w:w="1019" w:type="dxa"/>
          </w:tcPr>
          <w:p w14:paraId="7F040413" w14:textId="77777777" w:rsidR="00A03A3A" w:rsidRDefault="00A03A3A" w:rsidP="00FB2F0F">
            <w:pPr>
              <w:pStyle w:val="Table"/>
            </w:pPr>
            <w:r>
              <w:t>1-2</w:t>
            </w:r>
          </w:p>
        </w:tc>
        <w:tc>
          <w:tcPr>
            <w:tcW w:w="1553" w:type="dxa"/>
          </w:tcPr>
          <w:p w14:paraId="581D3A5F" w14:textId="1C869563" w:rsidR="00A03A3A" w:rsidRPr="00803818" w:rsidRDefault="002132AF" w:rsidP="00FB2F0F">
            <w:pPr>
              <w:pStyle w:val="Table"/>
            </w:pPr>
            <w:r>
              <w:rPr>
                <w:rFonts w:ascii="Calibri" w:hAnsi="Calibri" w:cs="Calibri"/>
                <w:color w:val="000000"/>
                <w:sz w:val="22"/>
                <w:szCs w:val="22"/>
                <w:shd w:val="clear" w:color="auto" w:fill="FFFFFF"/>
              </w:rPr>
              <w:t>RJ-45</w:t>
            </w:r>
          </w:p>
        </w:tc>
        <w:tc>
          <w:tcPr>
            <w:tcW w:w="1360" w:type="dxa"/>
          </w:tcPr>
          <w:p w14:paraId="745536E2" w14:textId="77777777" w:rsidR="00A03A3A" w:rsidRDefault="00A03A3A" w:rsidP="00FB2F0F">
            <w:pPr>
              <w:pStyle w:val="Table"/>
            </w:pPr>
            <w:r w:rsidRPr="00E61F82">
              <w:t>No</w:t>
            </w:r>
          </w:p>
        </w:tc>
      </w:tr>
      <w:tr w:rsidR="007722F4" w14:paraId="5263F2AA" w14:textId="77777777" w:rsidTr="009F6F5E">
        <w:tc>
          <w:tcPr>
            <w:tcW w:w="1074" w:type="dxa"/>
          </w:tcPr>
          <w:p w14:paraId="79FDEC53" w14:textId="77777777" w:rsidR="00A03A3A" w:rsidRPr="00803818" w:rsidRDefault="00A03A3A" w:rsidP="00FB2F0F">
            <w:pPr>
              <w:pStyle w:val="Table"/>
            </w:pPr>
            <w:r w:rsidRPr="004F2E79">
              <w:t>ETU 1002</w:t>
            </w:r>
          </w:p>
        </w:tc>
        <w:tc>
          <w:tcPr>
            <w:tcW w:w="2862" w:type="dxa"/>
          </w:tcPr>
          <w:p w14:paraId="1D601CB2" w14:textId="1531CDEE" w:rsidR="00A03A3A" w:rsidRPr="00661F19" w:rsidRDefault="004C231B" w:rsidP="00FB2F0F">
            <w:pPr>
              <w:pStyle w:val="sc-gmeypb"/>
              <w:shd w:val="clear" w:color="auto" w:fill="F9FCFF"/>
              <w:spacing w:before="0" w:beforeAutospacing="0" w:after="0" w:afterAutospacing="0"/>
              <w:textAlignment w:val="center"/>
              <w:rPr>
                <w:rFonts w:asciiTheme="minorHAnsi" w:eastAsia="SimSun" w:hAnsiTheme="minorHAnsi"/>
                <w:sz w:val="20"/>
                <w:lang w:val="fr-FR"/>
              </w:rPr>
            </w:pPr>
            <w:r w:rsidRPr="00661F19">
              <w:rPr>
                <w:rFonts w:ascii="Calibri" w:hAnsi="Calibri" w:cs="Calibri"/>
                <w:color w:val="000000"/>
                <w:sz w:val="22"/>
                <w:szCs w:val="22"/>
                <w:shd w:val="clear" w:color="auto" w:fill="FFFFFF"/>
                <w:lang w:val="fr-FR"/>
              </w:rPr>
              <w:t>SFP, SFP, SFP, SFP,</w:t>
            </w:r>
            <w:r w:rsidR="00661F19" w:rsidRPr="00661F19">
              <w:rPr>
                <w:rFonts w:ascii="Calibri" w:hAnsi="Calibri" w:cs="Calibri"/>
                <w:color w:val="000000"/>
                <w:sz w:val="22"/>
                <w:szCs w:val="22"/>
                <w:shd w:val="clear" w:color="auto" w:fill="FFFFFF"/>
                <w:lang w:val="fr-FR"/>
              </w:rPr>
              <w:t xml:space="preserve"> SF</w:t>
            </w:r>
            <w:r w:rsidR="00661F19">
              <w:rPr>
                <w:rFonts w:ascii="Calibri" w:hAnsi="Calibri" w:cs="Calibri"/>
                <w:color w:val="000000"/>
                <w:sz w:val="22"/>
                <w:szCs w:val="22"/>
                <w:shd w:val="clear" w:color="auto" w:fill="FFFFFF"/>
                <w:lang w:val="fr-FR"/>
              </w:rPr>
              <w:t>P+</w:t>
            </w:r>
          </w:p>
        </w:tc>
        <w:tc>
          <w:tcPr>
            <w:tcW w:w="1701" w:type="dxa"/>
          </w:tcPr>
          <w:p w14:paraId="0B39ABEA" w14:textId="31BD0C0C" w:rsidR="00A03A3A" w:rsidRPr="00803818" w:rsidRDefault="002C5E09" w:rsidP="00FB2F0F">
            <w:pPr>
              <w:pStyle w:val="Table"/>
            </w:pPr>
            <w:r>
              <w:t>TN 1, TN 2, TN 3, TN 4, TN 5</w:t>
            </w:r>
          </w:p>
        </w:tc>
        <w:tc>
          <w:tcPr>
            <w:tcW w:w="974" w:type="dxa"/>
          </w:tcPr>
          <w:p w14:paraId="3E84DBEB" w14:textId="77777777" w:rsidR="00A03A3A" w:rsidRDefault="00A03A3A" w:rsidP="00FB2F0F">
            <w:pPr>
              <w:pStyle w:val="Table"/>
            </w:pPr>
            <w:r>
              <w:t>1</w:t>
            </w:r>
          </w:p>
        </w:tc>
        <w:tc>
          <w:tcPr>
            <w:tcW w:w="1019" w:type="dxa"/>
          </w:tcPr>
          <w:p w14:paraId="09F58AC9" w14:textId="77777777" w:rsidR="00A03A3A" w:rsidRDefault="00A03A3A" w:rsidP="00FB2F0F">
            <w:pPr>
              <w:pStyle w:val="Table"/>
            </w:pPr>
            <w:r>
              <w:t>1</w:t>
            </w:r>
          </w:p>
        </w:tc>
        <w:tc>
          <w:tcPr>
            <w:tcW w:w="1553" w:type="dxa"/>
          </w:tcPr>
          <w:p w14:paraId="2BD9EE47" w14:textId="513B329C" w:rsidR="00A03A3A" w:rsidRPr="00803818" w:rsidRDefault="004E3F14" w:rsidP="00FB2F0F">
            <w:pPr>
              <w:pStyle w:val="Table"/>
            </w:pPr>
            <w:r>
              <w:t xml:space="preserve">       -</w:t>
            </w:r>
          </w:p>
        </w:tc>
        <w:tc>
          <w:tcPr>
            <w:tcW w:w="1360" w:type="dxa"/>
          </w:tcPr>
          <w:p w14:paraId="6296E88A" w14:textId="77777777" w:rsidR="00A03A3A" w:rsidRDefault="00A03A3A" w:rsidP="00FB2F0F">
            <w:pPr>
              <w:pStyle w:val="Table"/>
            </w:pPr>
            <w:r w:rsidRPr="00E61F82">
              <w:t>No</w:t>
            </w:r>
          </w:p>
        </w:tc>
      </w:tr>
      <w:tr w:rsidR="007722F4" w14:paraId="017DA491" w14:textId="77777777" w:rsidTr="009F6F5E">
        <w:tc>
          <w:tcPr>
            <w:tcW w:w="1074" w:type="dxa"/>
          </w:tcPr>
          <w:p w14:paraId="5F613940" w14:textId="77777777" w:rsidR="00A03A3A" w:rsidRPr="00803818" w:rsidRDefault="00A03A3A" w:rsidP="00FB2F0F">
            <w:pPr>
              <w:pStyle w:val="Table"/>
            </w:pPr>
            <w:r w:rsidRPr="004F2E79">
              <w:t>LTU 1001</w:t>
            </w:r>
          </w:p>
        </w:tc>
        <w:tc>
          <w:tcPr>
            <w:tcW w:w="2862" w:type="dxa"/>
          </w:tcPr>
          <w:p w14:paraId="2FDE2FC2" w14:textId="1EE7E5AF" w:rsidR="00A03A3A" w:rsidRPr="00803818" w:rsidRDefault="004E3F14" w:rsidP="00FB2F0F">
            <w:pPr>
              <w:pStyle w:val="sc-gmeypb"/>
              <w:shd w:val="clear" w:color="auto" w:fill="F9FCFF"/>
              <w:spacing w:before="0" w:beforeAutospacing="0" w:after="0" w:afterAutospacing="0"/>
              <w:textAlignment w:val="center"/>
              <w:rPr>
                <w:rFonts w:asciiTheme="minorHAnsi" w:eastAsia="SimSun" w:hAnsiTheme="minorHAnsi"/>
                <w:sz w:val="20"/>
              </w:rPr>
            </w:pPr>
            <w:r>
              <w:rPr>
                <w:rFonts w:ascii="Calibri" w:hAnsi="Calibri" w:cs="Calibri"/>
                <w:color w:val="000000"/>
                <w:sz w:val="22"/>
                <w:szCs w:val="22"/>
                <w:shd w:val="clear" w:color="auto" w:fill="FFFFFF"/>
              </w:rPr>
              <w:t>DS1</w:t>
            </w:r>
          </w:p>
        </w:tc>
        <w:tc>
          <w:tcPr>
            <w:tcW w:w="1701" w:type="dxa"/>
          </w:tcPr>
          <w:p w14:paraId="79DAE157" w14:textId="77777777" w:rsidR="00A03A3A" w:rsidRPr="00803818" w:rsidRDefault="00A03A3A" w:rsidP="00FB2F0F">
            <w:pPr>
              <w:pStyle w:val="Table"/>
            </w:pPr>
            <w:r>
              <w:rPr>
                <w:rFonts w:ascii="Calibri" w:hAnsi="Calibri" w:cs="Calibri"/>
                <w:color w:val="000000"/>
                <w:sz w:val="22"/>
                <w:szCs w:val="22"/>
                <w:shd w:val="clear" w:color="auto" w:fill="FFFFFF"/>
              </w:rPr>
              <w:t>TN 1A-1D, TN 2A-2D, TN 3A-3D, TN 4A-4D</w:t>
            </w:r>
          </w:p>
        </w:tc>
        <w:tc>
          <w:tcPr>
            <w:tcW w:w="974" w:type="dxa"/>
          </w:tcPr>
          <w:p w14:paraId="5D03CBD4" w14:textId="77777777" w:rsidR="00A03A3A" w:rsidRDefault="00A03A3A" w:rsidP="00FB2F0F">
            <w:pPr>
              <w:pStyle w:val="Table"/>
            </w:pPr>
            <w:r>
              <w:t>1-16</w:t>
            </w:r>
          </w:p>
        </w:tc>
        <w:tc>
          <w:tcPr>
            <w:tcW w:w="1019" w:type="dxa"/>
          </w:tcPr>
          <w:p w14:paraId="75AF5C5A" w14:textId="77777777" w:rsidR="00A03A3A" w:rsidRDefault="00A03A3A" w:rsidP="00FB2F0F">
            <w:pPr>
              <w:pStyle w:val="Table"/>
            </w:pPr>
            <w:r>
              <w:t>1-16</w:t>
            </w:r>
          </w:p>
        </w:tc>
        <w:tc>
          <w:tcPr>
            <w:tcW w:w="1553" w:type="dxa"/>
          </w:tcPr>
          <w:p w14:paraId="6376EED1" w14:textId="614116F0" w:rsidR="00A03A3A" w:rsidRPr="00803818" w:rsidRDefault="00CE45E1" w:rsidP="00FB2F0F">
            <w:pPr>
              <w:pStyle w:val="Table"/>
            </w:pPr>
            <w:r>
              <w:rPr>
                <w:rFonts w:ascii="Calibri" w:hAnsi="Calibri" w:cs="Calibri"/>
                <w:color w:val="000000"/>
                <w:sz w:val="22"/>
                <w:szCs w:val="22"/>
                <w:shd w:val="clear" w:color="auto" w:fill="FFFFFF"/>
              </w:rPr>
              <w:t>DS1</w:t>
            </w:r>
          </w:p>
        </w:tc>
        <w:tc>
          <w:tcPr>
            <w:tcW w:w="1360" w:type="dxa"/>
          </w:tcPr>
          <w:p w14:paraId="64B4A728" w14:textId="77777777" w:rsidR="00A03A3A" w:rsidRDefault="00A03A3A" w:rsidP="00FB2F0F">
            <w:pPr>
              <w:pStyle w:val="Table"/>
            </w:pPr>
            <w:r w:rsidRPr="00E61F82">
              <w:t>No</w:t>
            </w:r>
          </w:p>
        </w:tc>
      </w:tr>
      <w:tr w:rsidR="007722F4" w14:paraId="5FB9304B" w14:textId="77777777" w:rsidTr="009F6F5E">
        <w:tc>
          <w:tcPr>
            <w:tcW w:w="1074" w:type="dxa"/>
          </w:tcPr>
          <w:p w14:paraId="4C1F0BE4" w14:textId="77777777" w:rsidR="00A03A3A" w:rsidRPr="00803818" w:rsidRDefault="00A03A3A" w:rsidP="00FB2F0F">
            <w:pPr>
              <w:pStyle w:val="Table"/>
            </w:pPr>
            <w:r w:rsidRPr="004F2E79">
              <w:t>LTU 1002</w:t>
            </w:r>
          </w:p>
        </w:tc>
        <w:tc>
          <w:tcPr>
            <w:tcW w:w="2862" w:type="dxa"/>
          </w:tcPr>
          <w:p w14:paraId="5E181307" w14:textId="3B9BFD04" w:rsidR="00A03A3A" w:rsidRPr="00803818" w:rsidRDefault="00CE45E1" w:rsidP="00FB2F0F">
            <w:pPr>
              <w:pStyle w:val="sc-gmeypb"/>
              <w:shd w:val="clear" w:color="auto" w:fill="F9FCFF"/>
              <w:spacing w:before="0" w:beforeAutospacing="0" w:after="0" w:afterAutospacing="0"/>
              <w:textAlignment w:val="center"/>
              <w:rPr>
                <w:rFonts w:asciiTheme="minorHAnsi" w:eastAsia="SimSun" w:hAnsiTheme="minorHAnsi"/>
                <w:sz w:val="20"/>
                <w:szCs w:val="20"/>
              </w:rPr>
            </w:pPr>
            <w:r>
              <w:rPr>
                <w:rFonts w:ascii="Calibri" w:hAnsi="Calibri" w:cs="Calibri"/>
                <w:color w:val="000000"/>
                <w:sz w:val="22"/>
                <w:szCs w:val="22"/>
                <w:shd w:val="clear" w:color="auto" w:fill="FFFFFF"/>
              </w:rPr>
              <w:t>DS1,</w:t>
            </w:r>
            <w:r w:rsidR="00A03A3A">
              <w:rPr>
                <w:rFonts w:ascii="Calibri" w:hAnsi="Calibri" w:cs="Calibri"/>
                <w:color w:val="000000"/>
                <w:sz w:val="22"/>
                <w:szCs w:val="22"/>
                <w:shd w:val="clear" w:color="auto" w:fill="FFFFFF"/>
              </w:rPr>
              <w:t xml:space="preserve"> TN 5</w:t>
            </w:r>
          </w:p>
        </w:tc>
        <w:tc>
          <w:tcPr>
            <w:tcW w:w="1701" w:type="dxa"/>
          </w:tcPr>
          <w:p w14:paraId="5C9ED9BE" w14:textId="2A1B844A" w:rsidR="00A03A3A" w:rsidRPr="00803818" w:rsidRDefault="00A03A3A" w:rsidP="00FB2F0F">
            <w:pPr>
              <w:pStyle w:val="Table"/>
            </w:pPr>
            <w:r>
              <w:rPr>
                <w:rFonts w:ascii="Calibri" w:hAnsi="Calibri" w:cs="Calibri"/>
                <w:color w:val="000000"/>
                <w:sz w:val="22"/>
                <w:szCs w:val="22"/>
                <w:shd w:val="clear" w:color="auto" w:fill="FFFFFF"/>
              </w:rPr>
              <w:t>TN 1A-1D, TN 2A-2D, TN 3A-3D, TN 4A-4D, TN 5</w:t>
            </w:r>
          </w:p>
        </w:tc>
        <w:tc>
          <w:tcPr>
            <w:tcW w:w="974" w:type="dxa"/>
          </w:tcPr>
          <w:p w14:paraId="551444EF" w14:textId="77777777" w:rsidR="00A03A3A" w:rsidRDefault="00A03A3A" w:rsidP="00FB2F0F">
            <w:pPr>
              <w:pStyle w:val="Table"/>
            </w:pPr>
            <w:r>
              <w:t>1-16</w:t>
            </w:r>
          </w:p>
        </w:tc>
        <w:tc>
          <w:tcPr>
            <w:tcW w:w="1019" w:type="dxa"/>
          </w:tcPr>
          <w:p w14:paraId="05A568C8" w14:textId="77777777" w:rsidR="00A03A3A" w:rsidRDefault="00A03A3A" w:rsidP="00FB2F0F">
            <w:pPr>
              <w:pStyle w:val="Table"/>
            </w:pPr>
            <w:r>
              <w:t>1-16</w:t>
            </w:r>
          </w:p>
        </w:tc>
        <w:tc>
          <w:tcPr>
            <w:tcW w:w="1553" w:type="dxa"/>
          </w:tcPr>
          <w:p w14:paraId="35B17FF9" w14:textId="071F7351" w:rsidR="00A03A3A" w:rsidRPr="00803818" w:rsidRDefault="00795D92" w:rsidP="00FB2F0F">
            <w:pPr>
              <w:pStyle w:val="Table"/>
            </w:pPr>
            <w:r>
              <w:rPr>
                <w:rFonts w:ascii="Calibri" w:hAnsi="Calibri" w:cs="Calibri"/>
                <w:color w:val="000000"/>
                <w:sz w:val="22"/>
                <w:szCs w:val="22"/>
                <w:shd w:val="clear" w:color="auto" w:fill="FFFFFF"/>
              </w:rPr>
              <w:t>DS1</w:t>
            </w:r>
          </w:p>
        </w:tc>
        <w:tc>
          <w:tcPr>
            <w:tcW w:w="1360" w:type="dxa"/>
          </w:tcPr>
          <w:p w14:paraId="75873996" w14:textId="77777777" w:rsidR="00A03A3A" w:rsidRDefault="00A03A3A" w:rsidP="00FB2F0F">
            <w:pPr>
              <w:pStyle w:val="Table"/>
            </w:pPr>
            <w:r w:rsidRPr="00E61F82">
              <w:t>No</w:t>
            </w:r>
          </w:p>
        </w:tc>
      </w:tr>
      <w:tr w:rsidR="007722F4" w14:paraId="14C0B5D9" w14:textId="77777777" w:rsidTr="009F6F5E">
        <w:tc>
          <w:tcPr>
            <w:tcW w:w="1074" w:type="dxa"/>
          </w:tcPr>
          <w:p w14:paraId="5E7E9060" w14:textId="09BC8BCE" w:rsidR="00A03A3A" w:rsidRPr="00803818" w:rsidRDefault="00A03A3A" w:rsidP="00FB2F0F">
            <w:pPr>
              <w:pStyle w:val="Table"/>
            </w:pPr>
            <w:r w:rsidRPr="004F2E79">
              <w:t xml:space="preserve">PFU </w:t>
            </w:r>
            <w:r>
              <w:t>1</w:t>
            </w:r>
            <w:r w:rsidR="0DD7B13B">
              <w:t>2</w:t>
            </w:r>
            <w:r>
              <w:t>01</w:t>
            </w:r>
          </w:p>
        </w:tc>
        <w:tc>
          <w:tcPr>
            <w:tcW w:w="2862" w:type="dxa"/>
          </w:tcPr>
          <w:p w14:paraId="387598A1" w14:textId="77777777" w:rsidR="00A03A3A" w:rsidRPr="00803818" w:rsidRDefault="00A03A3A" w:rsidP="00FB2F0F">
            <w:pPr>
              <w:pStyle w:val="sc-gmeypb"/>
              <w:shd w:val="clear" w:color="auto" w:fill="F9FCFF"/>
              <w:spacing w:before="0" w:beforeAutospacing="0" w:after="0" w:afterAutospacing="0"/>
              <w:textAlignment w:val="center"/>
              <w:rPr>
                <w:rFonts w:asciiTheme="minorHAnsi" w:eastAsia="SimSun" w:hAnsiTheme="minorHAnsi"/>
                <w:sz w:val="20"/>
              </w:rPr>
            </w:pPr>
          </w:p>
        </w:tc>
        <w:tc>
          <w:tcPr>
            <w:tcW w:w="1701" w:type="dxa"/>
          </w:tcPr>
          <w:p w14:paraId="126D2598" w14:textId="77777777" w:rsidR="00A03A3A" w:rsidRPr="00803818" w:rsidRDefault="00A03A3A" w:rsidP="00FB2F0F">
            <w:pPr>
              <w:pStyle w:val="Table"/>
            </w:pPr>
          </w:p>
        </w:tc>
        <w:tc>
          <w:tcPr>
            <w:tcW w:w="974" w:type="dxa"/>
          </w:tcPr>
          <w:p w14:paraId="0047E82D" w14:textId="77777777" w:rsidR="00A03A3A" w:rsidRDefault="00A03A3A" w:rsidP="00FB2F0F">
            <w:pPr>
              <w:pStyle w:val="Table"/>
            </w:pPr>
          </w:p>
        </w:tc>
        <w:tc>
          <w:tcPr>
            <w:tcW w:w="1019" w:type="dxa"/>
          </w:tcPr>
          <w:p w14:paraId="61A2C36A" w14:textId="77777777" w:rsidR="00A03A3A" w:rsidRDefault="00A03A3A" w:rsidP="00FB2F0F">
            <w:pPr>
              <w:pStyle w:val="Table"/>
            </w:pPr>
          </w:p>
        </w:tc>
        <w:tc>
          <w:tcPr>
            <w:tcW w:w="1553" w:type="dxa"/>
          </w:tcPr>
          <w:p w14:paraId="3C2F94C6" w14:textId="77777777" w:rsidR="00A03A3A" w:rsidRPr="00803818" w:rsidRDefault="00A03A3A" w:rsidP="00FB2F0F">
            <w:pPr>
              <w:pStyle w:val="Table"/>
            </w:pPr>
          </w:p>
        </w:tc>
        <w:tc>
          <w:tcPr>
            <w:tcW w:w="1360" w:type="dxa"/>
          </w:tcPr>
          <w:p w14:paraId="086B3AF0" w14:textId="77777777" w:rsidR="00A03A3A" w:rsidRDefault="00A03A3A" w:rsidP="00FB2F0F">
            <w:pPr>
              <w:pStyle w:val="Table"/>
            </w:pPr>
            <w:r w:rsidRPr="00E61F82">
              <w:t>No</w:t>
            </w:r>
          </w:p>
        </w:tc>
      </w:tr>
      <w:tr w:rsidR="007722F4" w14:paraId="1E852BBD" w14:textId="77777777" w:rsidTr="009F6F5E">
        <w:tc>
          <w:tcPr>
            <w:tcW w:w="1074" w:type="dxa"/>
          </w:tcPr>
          <w:p w14:paraId="400D0333" w14:textId="1027B6C5" w:rsidR="00A03A3A" w:rsidRPr="00803818" w:rsidRDefault="00A03A3A" w:rsidP="00FB2F0F">
            <w:pPr>
              <w:pStyle w:val="Table"/>
            </w:pPr>
            <w:r w:rsidRPr="004F2E79">
              <w:t xml:space="preserve">FAU </w:t>
            </w:r>
            <w:r>
              <w:t>1</w:t>
            </w:r>
            <w:r w:rsidR="0DD7B13B">
              <w:t>2</w:t>
            </w:r>
            <w:r>
              <w:t>01</w:t>
            </w:r>
          </w:p>
        </w:tc>
        <w:tc>
          <w:tcPr>
            <w:tcW w:w="2862" w:type="dxa"/>
          </w:tcPr>
          <w:p w14:paraId="4E408C4D" w14:textId="77777777" w:rsidR="00A03A3A" w:rsidRPr="00803818" w:rsidRDefault="00A03A3A" w:rsidP="00FB2F0F">
            <w:pPr>
              <w:pStyle w:val="sc-gmeypb"/>
              <w:shd w:val="clear" w:color="auto" w:fill="F9FCFF"/>
              <w:spacing w:before="0" w:beforeAutospacing="0" w:after="0" w:afterAutospacing="0"/>
              <w:textAlignment w:val="center"/>
              <w:rPr>
                <w:rFonts w:asciiTheme="minorHAnsi" w:eastAsia="SimSun" w:hAnsiTheme="minorHAnsi"/>
                <w:sz w:val="20"/>
              </w:rPr>
            </w:pPr>
          </w:p>
        </w:tc>
        <w:tc>
          <w:tcPr>
            <w:tcW w:w="1701" w:type="dxa"/>
          </w:tcPr>
          <w:p w14:paraId="1D533879" w14:textId="77777777" w:rsidR="00A03A3A" w:rsidRPr="00803818" w:rsidRDefault="00A03A3A" w:rsidP="00FB2F0F">
            <w:pPr>
              <w:pStyle w:val="Table"/>
            </w:pPr>
          </w:p>
        </w:tc>
        <w:tc>
          <w:tcPr>
            <w:tcW w:w="974" w:type="dxa"/>
          </w:tcPr>
          <w:p w14:paraId="1CAA2CE9" w14:textId="77777777" w:rsidR="00A03A3A" w:rsidRDefault="00A03A3A" w:rsidP="00FB2F0F">
            <w:pPr>
              <w:pStyle w:val="Table"/>
            </w:pPr>
          </w:p>
        </w:tc>
        <w:tc>
          <w:tcPr>
            <w:tcW w:w="1019" w:type="dxa"/>
          </w:tcPr>
          <w:p w14:paraId="4789ADE7" w14:textId="77777777" w:rsidR="00A03A3A" w:rsidRDefault="00A03A3A" w:rsidP="00FB2F0F">
            <w:pPr>
              <w:pStyle w:val="Table"/>
            </w:pPr>
          </w:p>
        </w:tc>
        <w:tc>
          <w:tcPr>
            <w:tcW w:w="1553" w:type="dxa"/>
          </w:tcPr>
          <w:p w14:paraId="07E146CC" w14:textId="77777777" w:rsidR="00A03A3A" w:rsidRPr="00803818" w:rsidRDefault="00A03A3A" w:rsidP="00FB2F0F">
            <w:pPr>
              <w:pStyle w:val="Table"/>
            </w:pPr>
          </w:p>
        </w:tc>
        <w:tc>
          <w:tcPr>
            <w:tcW w:w="1360" w:type="dxa"/>
          </w:tcPr>
          <w:p w14:paraId="6865A559" w14:textId="77777777" w:rsidR="00A03A3A" w:rsidRDefault="00A03A3A" w:rsidP="00FB2F0F">
            <w:pPr>
              <w:pStyle w:val="Table"/>
            </w:pPr>
            <w:r w:rsidRPr="00E61F82">
              <w:t>No</w:t>
            </w:r>
          </w:p>
        </w:tc>
      </w:tr>
    </w:tbl>
    <w:p w14:paraId="298E29E6" w14:textId="5D5FA06F" w:rsidR="4DB2A083" w:rsidRDefault="4DB2A083"/>
    <w:p w14:paraId="3955097C" w14:textId="77777777" w:rsidR="00A03A3A" w:rsidRPr="005368AD" w:rsidRDefault="00A03A3A" w:rsidP="00A03A3A">
      <w:pPr>
        <w:pStyle w:val="BodyText"/>
        <w:rPr>
          <w:lang w:val="en-CA"/>
        </w:rPr>
      </w:pPr>
    </w:p>
    <w:p w14:paraId="0E59A9A0" w14:textId="77777777" w:rsidR="00A03A3A" w:rsidRDefault="00A03A3A" w:rsidP="00A03A3A">
      <w:pPr>
        <w:pStyle w:val="Heading4"/>
        <w:rPr>
          <w:lang w:val="en-CA"/>
        </w:rPr>
      </w:pPr>
      <w:r w:rsidRPr="076E203E">
        <w:rPr>
          <w:lang w:val="en-CA"/>
        </w:rPr>
        <w:t>Device Ports</w:t>
      </w:r>
    </w:p>
    <w:p w14:paraId="20CD0EDB" w14:textId="4A3FE90E" w:rsidR="00A03A3A" w:rsidRPr="003B39EA" w:rsidRDefault="00A03A3A" w:rsidP="00A03A3A">
      <w:pPr>
        <w:pStyle w:val="BodyText"/>
        <w:rPr>
          <w:lang w:val="en-CA"/>
        </w:rPr>
      </w:pPr>
      <w:r>
        <w:rPr>
          <w:lang w:val="en-CA"/>
        </w:rPr>
        <w:t>NA</w:t>
      </w:r>
    </w:p>
    <w:p w14:paraId="5DE3D899" w14:textId="29303829" w:rsidR="4B12CE77" w:rsidRDefault="4B12CE77" w:rsidP="4B12CE77">
      <w:pPr>
        <w:pStyle w:val="BodyText"/>
        <w:rPr>
          <w:lang w:val="en-CA"/>
        </w:rPr>
      </w:pPr>
    </w:p>
    <w:p w14:paraId="26DC0BB1" w14:textId="0E0B8016" w:rsidR="00AF1B05" w:rsidRDefault="2EDB5513" w:rsidP="26D873A7">
      <w:pPr>
        <w:pStyle w:val="BodyText"/>
        <w:rPr>
          <w:b/>
          <w:bCs/>
          <w:sz w:val="28"/>
          <w:szCs w:val="28"/>
          <w:lang w:val="en-CA"/>
        </w:rPr>
      </w:pPr>
      <w:r w:rsidRPr="4C26AA33">
        <w:rPr>
          <w:b/>
          <w:bCs/>
          <w:sz w:val="28"/>
          <w:szCs w:val="28"/>
          <w:lang w:val="en-CA"/>
        </w:rPr>
        <w:t xml:space="preserve">12.1.1.3        </w:t>
      </w:r>
      <w:r w:rsidR="00A03A3A" w:rsidRPr="4C26AA33">
        <w:rPr>
          <w:b/>
          <w:sz w:val="28"/>
          <w:szCs w:val="28"/>
          <w:lang w:val="en-CA"/>
        </w:rPr>
        <w:t>Pluggable Ports</w:t>
      </w:r>
    </w:p>
    <w:p w14:paraId="1C2A04F8" w14:textId="77777777" w:rsidR="00D85D9B" w:rsidRPr="00CC1164" w:rsidRDefault="05563C6F" w:rsidP="00A03A3A">
      <w:pPr>
        <w:pStyle w:val="BodyText"/>
        <w:rPr>
          <w:sz w:val="28"/>
          <w:szCs w:val="28"/>
          <w:lang w:val="en-CA"/>
        </w:rPr>
      </w:pPr>
      <w:r w:rsidRPr="6E283FBC">
        <w:rPr>
          <w:b/>
          <w:bCs/>
          <w:sz w:val="28"/>
          <w:szCs w:val="28"/>
          <w:lang w:val="en-CA"/>
        </w:rPr>
        <w:t xml:space="preserve"> </w:t>
      </w:r>
    </w:p>
    <w:tbl>
      <w:tblPr>
        <w:tblStyle w:val="TableGrid"/>
        <w:tblW w:w="0" w:type="auto"/>
        <w:tblLayout w:type="fixed"/>
        <w:tblLook w:val="06A0" w:firstRow="1" w:lastRow="0" w:firstColumn="1" w:lastColumn="0" w:noHBand="1" w:noVBand="1"/>
      </w:tblPr>
      <w:tblGrid>
        <w:gridCol w:w="3240"/>
        <w:gridCol w:w="2160"/>
        <w:gridCol w:w="2445"/>
        <w:gridCol w:w="2955"/>
      </w:tblGrid>
      <w:tr w:rsidR="00D85D9B" w14:paraId="41C9C8DA" w14:textId="77777777">
        <w:trPr>
          <w:trHeight w:val="300"/>
        </w:trPr>
        <w:tc>
          <w:tcPr>
            <w:tcW w:w="3240" w:type="dxa"/>
            <w:shd w:val="clear" w:color="auto" w:fill="1E8BCD"/>
          </w:tcPr>
          <w:p w14:paraId="130D602F" w14:textId="77777777" w:rsidR="00D85D9B" w:rsidRDefault="00D85D9B" w:rsidP="00D85D9B">
            <w:pPr>
              <w:pStyle w:val="BodyText"/>
              <w:numPr>
                <w:ilvl w:val="0"/>
                <w:numId w:val="0"/>
              </w:numPr>
              <w:rPr>
                <w:lang w:val="en-CA"/>
              </w:rPr>
            </w:pPr>
            <w:r w:rsidRPr="47D17CDD">
              <w:rPr>
                <w:lang w:val="en-CA"/>
              </w:rPr>
              <w:t>Pluggable Archetype name</w:t>
            </w:r>
          </w:p>
        </w:tc>
        <w:tc>
          <w:tcPr>
            <w:tcW w:w="2160" w:type="dxa"/>
            <w:shd w:val="clear" w:color="auto" w:fill="1E8BCD"/>
          </w:tcPr>
          <w:p w14:paraId="032FA67F" w14:textId="77777777" w:rsidR="00D85D9B" w:rsidRDefault="00D85D9B" w:rsidP="00D85D9B">
            <w:pPr>
              <w:pStyle w:val="BodyText"/>
              <w:numPr>
                <w:ilvl w:val="0"/>
                <w:numId w:val="0"/>
              </w:numPr>
              <w:rPr>
                <w:lang w:val="en-CA"/>
              </w:rPr>
            </w:pPr>
            <w:r w:rsidRPr="47D17CDD">
              <w:rPr>
                <w:lang w:val="en-CA"/>
              </w:rPr>
              <w:t>Port Archetype name</w:t>
            </w:r>
          </w:p>
        </w:tc>
        <w:tc>
          <w:tcPr>
            <w:tcW w:w="2445" w:type="dxa"/>
            <w:shd w:val="clear" w:color="auto" w:fill="1E8BCD"/>
          </w:tcPr>
          <w:p w14:paraId="56130B2F" w14:textId="77777777" w:rsidR="00D85D9B" w:rsidRDefault="00D85D9B" w:rsidP="00D85D9B">
            <w:pPr>
              <w:pStyle w:val="BodyText"/>
              <w:numPr>
                <w:ilvl w:val="0"/>
                <w:numId w:val="0"/>
              </w:numPr>
              <w:rPr>
                <w:lang w:val="en-CA"/>
              </w:rPr>
            </w:pPr>
            <w:r w:rsidRPr="47D17CDD">
              <w:rPr>
                <w:lang w:val="en-CA"/>
              </w:rPr>
              <w:t>Port Archetype Instance name</w:t>
            </w:r>
          </w:p>
        </w:tc>
        <w:tc>
          <w:tcPr>
            <w:tcW w:w="2955" w:type="dxa"/>
            <w:shd w:val="clear" w:color="auto" w:fill="1E8BCD"/>
          </w:tcPr>
          <w:p w14:paraId="33A0FAFF" w14:textId="77777777" w:rsidR="00D85D9B" w:rsidRDefault="00D85D9B" w:rsidP="00D85D9B">
            <w:pPr>
              <w:pStyle w:val="BodyText"/>
              <w:numPr>
                <w:ilvl w:val="0"/>
                <w:numId w:val="0"/>
              </w:numPr>
              <w:rPr>
                <w:lang w:val="en-CA"/>
              </w:rPr>
            </w:pPr>
            <w:r w:rsidRPr="47D17CDD">
              <w:rPr>
                <w:lang w:val="en-CA"/>
              </w:rPr>
              <w:t>Port type name</w:t>
            </w:r>
          </w:p>
        </w:tc>
      </w:tr>
      <w:tr w:rsidR="00D85D9B" w14:paraId="26293FD7" w14:textId="77777777">
        <w:trPr>
          <w:trHeight w:val="300"/>
        </w:trPr>
        <w:tc>
          <w:tcPr>
            <w:tcW w:w="3240" w:type="dxa"/>
          </w:tcPr>
          <w:p w14:paraId="752B2038" w14:textId="77777777" w:rsidR="00D85D9B" w:rsidRDefault="00D85D9B" w:rsidP="00D85D9B">
            <w:pPr>
              <w:pStyle w:val="BodyText"/>
              <w:numPr>
                <w:ilvl w:val="0"/>
                <w:numId w:val="0"/>
              </w:numPr>
              <w:rPr>
                <w:lang w:val="en-CA"/>
              </w:rPr>
            </w:pPr>
            <w:r w:rsidRPr="47D17CDD">
              <w:rPr>
                <w:lang w:val="en-CA"/>
              </w:rPr>
              <w:t>SFP:1000BASE-TX</w:t>
            </w:r>
          </w:p>
        </w:tc>
        <w:tc>
          <w:tcPr>
            <w:tcW w:w="2160" w:type="dxa"/>
          </w:tcPr>
          <w:p w14:paraId="127FFA0F" w14:textId="77777777" w:rsidR="00D85D9B" w:rsidRDefault="00D85D9B" w:rsidP="00D85D9B">
            <w:pPr>
              <w:pStyle w:val="BodyText"/>
              <w:numPr>
                <w:ilvl w:val="0"/>
                <w:numId w:val="0"/>
              </w:numPr>
              <w:rPr>
                <w:lang w:val="en-CA"/>
              </w:rPr>
            </w:pPr>
            <w:r w:rsidRPr="47D17CDD">
              <w:rPr>
                <w:lang w:val="en-CA"/>
              </w:rPr>
              <w:t>Gigabit Ethernet</w:t>
            </w:r>
          </w:p>
        </w:tc>
        <w:tc>
          <w:tcPr>
            <w:tcW w:w="2445" w:type="dxa"/>
          </w:tcPr>
          <w:p w14:paraId="52A8D2B6" w14:textId="77777777" w:rsidR="00D85D9B" w:rsidRDefault="00D85D9B" w:rsidP="00D85D9B">
            <w:pPr>
              <w:pStyle w:val="BodyText"/>
              <w:numPr>
                <w:ilvl w:val="0"/>
                <w:numId w:val="0"/>
              </w:numPr>
              <w:rPr>
                <w:lang w:val="en-CA"/>
              </w:rPr>
            </w:pPr>
            <w:r w:rsidRPr="47D17CDD">
              <w:rPr>
                <w:lang w:val="en-CA"/>
              </w:rPr>
              <w:t>TN 6</w:t>
            </w:r>
          </w:p>
        </w:tc>
        <w:tc>
          <w:tcPr>
            <w:tcW w:w="2955" w:type="dxa"/>
          </w:tcPr>
          <w:p w14:paraId="31A871FA" w14:textId="77777777" w:rsidR="00D85D9B" w:rsidRDefault="00D85D9B" w:rsidP="00D85D9B">
            <w:pPr>
              <w:pStyle w:val="BodyText"/>
              <w:numPr>
                <w:ilvl w:val="0"/>
                <w:numId w:val="0"/>
              </w:numPr>
              <w:rPr>
                <w:lang w:val="en-CA"/>
              </w:rPr>
            </w:pPr>
            <w:r w:rsidRPr="47D17CDD">
              <w:rPr>
                <w:lang w:val="en-CA"/>
              </w:rPr>
              <w:t>Gigabit Ethernet</w:t>
            </w:r>
          </w:p>
        </w:tc>
      </w:tr>
      <w:tr w:rsidR="00D85D9B" w14:paraId="1551C1B4" w14:textId="77777777">
        <w:trPr>
          <w:trHeight w:val="300"/>
        </w:trPr>
        <w:tc>
          <w:tcPr>
            <w:tcW w:w="3240" w:type="dxa"/>
          </w:tcPr>
          <w:p w14:paraId="1782E18A" w14:textId="77777777" w:rsidR="00D85D9B" w:rsidRDefault="00D85D9B" w:rsidP="00D85D9B">
            <w:pPr>
              <w:pStyle w:val="BodyText"/>
              <w:numPr>
                <w:ilvl w:val="0"/>
                <w:numId w:val="0"/>
              </w:numPr>
              <w:rPr>
                <w:lang w:val="en-CA"/>
              </w:rPr>
            </w:pPr>
            <w:r w:rsidRPr="47D17CDD">
              <w:rPr>
                <w:lang w:val="en-CA"/>
              </w:rPr>
              <w:t>SFP: Ericsson-1000Base-LX</w:t>
            </w:r>
          </w:p>
        </w:tc>
        <w:tc>
          <w:tcPr>
            <w:tcW w:w="2160" w:type="dxa"/>
          </w:tcPr>
          <w:p w14:paraId="13133B16" w14:textId="77777777" w:rsidR="00D85D9B" w:rsidRDefault="00D85D9B" w:rsidP="00D85D9B">
            <w:pPr>
              <w:pStyle w:val="BodyText"/>
              <w:numPr>
                <w:ilvl w:val="0"/>
                <w:numId w:val="0"/>
              </w:numPr>
              <w:rPr>
                <w:lang w:val="en-CA"/>
              </w:rPr>
            </w:pPr>
            <w:r w:rsidRPr="47D17CDD">
              <w:rPr>
                <w:lang w:val="en-CA"/>
              </w:rPr>
              <w:t>Gigabit Ethernet</w:t>
            </w:r>
          </w:p>
        </w:tc>
        <w:tc>
          <w:tcPr>
            <w:tcW w:w="2445" w:type="dxa"/>
          </w:tcPr>
          <w:p w14:paraId="63CE6733" w14:textId="77777777" w:rsidR="00D85D9B" w:rsidRDefault="00D85D9B" w:rsidP="00D85D9B">
            <w:pPr>
              <w:pStyle w:val="BodyText"/>
              <w:numPr>
                <w:ilvl w:val="0"/>
                <w:numId w:val="0"/>
              </w:numPr>
              <w:rPr>
                <w:lang w:val="en-CA"/>
              </w:rPr>
            </w:pPr>
            <w:r w:rsidRPr="47D17CDD">
              <w:rPr>
                <w:lang w:val="en-CA"/>
              </w:rPr>
              <w:t>TN 6</w:t>
            </w:r>
          </w:p>
        </w:tc>
        <w:tc>
          <w:tcPr>
            <w:tcW w:w="2955" w:type="dxa"/>
          </w:tcPr>
          <w:p w14:paraId="0059EFD0" w14:textId="77777777" w:rsidR="00D85D9B" w:rsidRDefault="00D85D9B" w:rsidP="00D85D9B">
            <w:pPr>
              <w:pStyle w:val="BodyText"/>
              <w:numPr>
                <w:ilvl w:val="0"/>
                <w:numId w:val="0"/>
              </w:numPr>
              <w:rPr>
                <w:lang w:val="en-CA"/>
              </w:rPr>
            </w:pPr>
            <w:r w:rsidRPr="47D17CDD">
              <w:rPr>
                <w:lang w:val="en-CA"/>
              </w:rPr>
              <w:t>Gigabit Ethernet</w:t>
            </w:r>
          </w:p>
        </w:tc>
      </w:tr>
      <w:tr w:rsidR="00D85D9B" w14:paraId="2349B6E6" w14:textId="77777777">
        <w:trPr>
          <w:trHeight w:val="300"/>
        </w:trPr>
        <w:tc>
          <w:tcPr>
            <w:tcW w:w="3240" w:type="dxa"/>
          </w:tcPr>
          <w:p w14:paraId="7C80C046" w14:textId="77777777" w:rsidR="00D85D9B" w:rsidRDefault="00D85D9B" w:rsidP="00D85D9B">
            <w:pPr>
              <w:pStyle w:val="BodyText"/>
              <w:numPr>
                <w:ilvl w:val="0"/>
                <w:numId w:val="0"/>
              </w:numPr>
              <w:rPr>
                <w:lang w:val="en-CA"/>
              </w:rPr>
            </w:pPr>
            <w:r w:rsidRPr="47D17CDD">
              <w:rPr>
                <w:lang w:val="en-CA"/>
              </w:rPr>
              <w:t>SFP: Ericsson-1000Base-ZX</w:t>
            </w:r>
          </w:p>
        </w:tc>
        <w:tc>
          <w:tcPr>
            <w:tcW w:w="2160" w:type="dxa"/>
          </w:tcPr>
          <w:p w14:paraId="725D3A3D" w14:textId="77777777" w:rsidR="00D85D9B" w:rsidRDefault="00D85D9B" w:rsidP="00D85D9B">
            <w:pPr>
              <w:pStyle w:val="BodyText"/>
              <w:numPr>
                <w:ilvl w:val="0"/>
                <w:numId w:val="0"/>
              </w:numPr>
              <w:rPr>
                <w:lang w:val="en-CA"/>
              </w:rPr>
            </w:pPr>
            <w:r w:rsidRPr="47D17CDD">
              <w:rPr>
                <w:lang w:val="en-CA"/>
              </w:rPr>
              <w:t>Gigabit Ethernet</w:t>
            </w:r>
          </w:p>
        </w:tc>
        <w:tc>
          <w:tcPr>
            <w:tcW w:w="2445" w:type="dxa"/>
          </w:tcPr>
          <w:p w14:paraId="7D902F77" w14:textId="77777777" w:rsidR="00D85D9B" w:rsidRDefault="00D85D9B" w:rsidP="00D85D9B">
            <w:pPr>
              <w:pStyle w:val="BodyText"/>
              <w:numPr>
                <w:ilvl w:val="0"/>
                <w:numId w:val="0"/>
              </w:numPr>
              <w:rPr>
                <w:lang w:val="en-CA"/>
              </w:rPr>
            </w:pPr>
            <w:r w:rsidRPr="47D17CDD">
              <w:rPr>
                <w:lang w:val="en-CA"/>
              </w:rPr>
              <w:t>TN 6</w:t>
            </w:r>
          </w:p>
        </w:tc>
        <w:tc>
          <w:tcPr>
            <w:tcW w:w="2955" w:type="dxa"/>
          </w:tcPr>
          <w:p w14:paraId="1F79EB6F" w14:textId="77777777" w:rsidR="00D85D9B" w:rsidRDefault="00D85D9B" w:rsidP="00D85D9B">
            <w:pPr>
              <w:pStyle w:val="BodyText"/>
              <w:numPr>
                <w:ilvl w:val="0"/>
                <w:numId w:val="0"/>
              </w:numPr>
              <w:rPr>
                <w:lang w:val="en-CA"/>
              </w:rPr>
            </w:pPr>
            <w:r w:rsidRPr="47D17CDD">
              <w:rPr>
                <w:lang w:val="en-CA"/>
              </w:rPr>
              <w:t>Gigabit Ethernet</w:t>
            </w:r>
          </w:p>
        </w:tc>
      </w:tr>
      <w:tr w:rsidR="00D85D9B" w14:paraId="04E4342D" w14:textId="77777777">
        <w:trPr>
          <w:trHeight w:val="300"/>
        </w:trPr>
        <w:tc>
          <w:tcPr>
            <w:tcW w:w="3240" w:type="dxa"/>
          </w:tcPr>
          <w:p w14:paraId="5DFA6A86" w14:textId="77777777" w:rsidR="00D85D9B" w:rsidRDefault="00D85D9B" w:rsidP="00D85D9B">
            <w:pPr>
              <w:pStyle w:val="BodyText"/>
              <w:numPr>
                <w:ilvl w:val="0"/>
                <w:numId w:val="0"/>
              </w:numPr>
              <w:rPr>
                <w:lang w:val="en-CA"/>
              </w:rPr>
            </w:pPr>
            <w:r w:rsidRPr="47D17CDD">
              <w:rPr>
                <w:lang w:val="en-CA"/>
              </w:rPr>
              <w:t>SFP+: GENERIC-10GBASE-LR</w:t>
            </w:r>
          </w:p>
        </w:tc>
        <w:tc>
          <w:tcPr>
            <w:tcW w:w="2160" w:type="dxa"/>
          </w:tcPr>
          <w:p w14:paraId="6AD56FC4" w14:textId="77777777" w:rsidR="00D85D9B" w:rsidRDefault="00D85D9B" w:rsidP="00D85D9B">
            <w:pPr>
              <w:pStyle w:val="BodyText"/>
              <w:numPr>
                <w:ilvl w:val="0"/>
                <w:numId w:val="0"/>
              </w:numPr>
              <w:rPr>
                <w:lang w:val="en-CA"/>
              </w:rPr>
            </w:pPr>
            <w:r w:rsidRPr="756415BF">
              <w:rPr>
                <w:lang w:val="en-CA"/>
              </w:rPr>
              <w:t xml:space="preserve">10 </w:t>
            </w:r>
            <w:r w:rsidRPr="47D17CDD">
              <w:rPr>
                <w:lang w:val="en-CA"/>
              </w:rPr>
              <w:t>Gigabit Ethernet</w:t>
            </w:r>
          </w:p>
        </w:tc>
        <w:tc>
          <w:tcPr>
            <w:tcW w:w="2445" w:type="dxa"/>
          </w:tcPr>
          <w:p w14:paraId="192DB149" w14:textId="77777777" w:rsidR="00D85D9B" w:rsidRDefault="00D85D9B" w:rsidP="00D85D9B">
            <w:pPr>
              <w:pStyle w:val="BodyText"/>
              <w:numPr>
                <w:ilvl w:val="0"/>
                <w:numId w:val="0"/>
              </w:numPr>
              <w:rPr>
                <w:lang w:val="en-CA"/>
              </w:rPr>
            </w:pPr>
            <w:r w:rsidRPr="47D17CDD">
              <w:rPr>
                <w:lang w:val="en-CA"/>
              </w:rPr>
              <w:t>TN 7</w:t>
            </w:r>
          </w:p>
        </w:tc>
        <w:tc>
          <w:tcPr>
            <w:tcW w:w="2955" w:type="dxa"/>
          </w:tcPr>
          <w:p w14:paraId="08F6F366" w14:textId="77777777" w:rsidR="00D85D9B" w:rsidRDefault="00D85D9B" w:rsidP="00D85D9B">
            <w:pPr>
              <w:pStyle w:val="BodyText"/>
              <w:numPr>
                <w:ilvl w:val="0"/>
                <w:numId w:val="0"/>
              </w:numPr>
              <w:rPr>
                <w:lang w:val="en-CA"/>
              </w:rPr>
            </w:pPr>
            <w:r w:rsidRPr="756415BF">
              <w:rPr>
                <w:lang w:val="en-CA"/>
              </w:rPr>
              <w:t xml:space="preserve">10 </w:t>
            </w:r>
            <w:r w:rsidRPr="47D17CDD">
              <w:rPr>
                <w:lang w:val="en-CA"/>
              </w:rPr>
              <w:t>Gigabit Ethernet</w:t>
            </w:r>
          </w:p>
        </w:tc>
      </w:tr>
      <w:tr w:rsidR="00D85D9B" w14:paraId="7AD5A5F5" w14:textId="77777777">
        <w:trPr>
          <w:trHeight w:val="300"/>
        </w:trPr>
        <w:tc>
          <w:tcPr>
            <w:tcW w:w="3240" w:type="dxa"/>
          </w:tcPr>
          <w:p w14:paraId="41B24497" w14:textId="77777777" w:rsidR="00D85D9B" w:rsidRDefault="00D85D9B" w:rsidP="00D85D9B">
            <w:pPr>
              <w:pStyle w:val="BodyText"/>
              <w:numPr>
                <w:ilvl w:val="0"/>
                <w:numId w:val="0"/>
              </w:numPr>
              <w:rPr>
                <w:lang w:val="en-CA"/>
              </w:rPr>
            </w:pPr>
            <w:r w:rsidRPr="47D17CDD">
              <w:rPr>
                <w:lang w:val="en-CA"/>
              </w:rPr>
              <w:t>SFP: Ericsson-STM-1</w:t>
            </w:r>
          </w:p>
        </w:tc>
        <w:tc>
          <w:tcPr>
            <w:tcW w:w="2160" w:type="dxa"/>
          </w:tcPr>
          <w:p w14:paraId="6EFE2F11" w14:textId="77777777" w:rsidR="00D85D9B" w:rsidRDefault="00D85D9B" w:rsidP="00D85D9B">
            <w:pPr>
              <w:pStyle w:val="BodyText"/>
              <w:numPr>
                <w:ilvl w:val="0"/>
                <w:numId w:val="0"/>
              </w:numPr>
              <w:rPr>
                <w:lang w:val="en-CA"/>
              </w:rPr>
            </w:pPr>
            <w:r w:rsidRPr="47D17CDD">
              <w:rPr>
                <w:lang w:val="en-CA"/>
              </w:rPr>
              <w:t>Gigabit Ethernet</w:t>
            </w:r>
          </w:p>
        </w:tc>
        <w:tc>
          <w:tcPr>
            <w:tcW w:w="2445" w:type="dxa"/>
          </w:tcPr>
          <w:p w14:paraId="286093B1" w14:textId="77777777" w:rsidR="00D85D9B" w:rsidRDefault="00D85D9B" w:rsidP="00D85D9B">
            <w:pPr>
              <w:pStyle w:val="BodyText"/>
              <w:numPr>
                <w:ilvl w:val="0"/>
                <w:numId w:val="0"/>
              </w:numPr>
              <w:rPr>
                <w:lang w:val="en-CA"/>
              </w:rPr>
            </w:pPr>
            <w:r w:rsidRPr="47D17CDD">
              <w:rPr>
                <w:lang w:val="en-CA"/>
              </w:rPr>
              <w:t>TN 5</w:t>
            </w:r>
          </w:p>
        </w:tc>
        <w:tc>
          <w:tcPr>
            <w:tcW w:w="2955" w:type="dxa"/>
          </w:tcPr>
          <w:p w14:paraId="1C0EB22A" w14:textId="77777777" w:rsidR="00D85D9B" w:rsidRDefault="00D85D9B" w:rsidP="00D85D9B">
            <w:pPr>
              <w:pStyle w:val="BodyText"/>
              <w:numPr>
                <w:ilvl w:val="0"/>
                <w:numId w:val="0"/>
              </w:numPr>
              <w:rPr>
                <w:lang w:val="en-CA"/>
              </w:rPr>
            </w:pPr>
            <w:r w:rsidRPr="47D17CDD">
              <w:rPr>
                <w:lang w:val="en-CA"/>
              </w:rPr>
              <w:t>Gigabit Ethernet</w:t>
            </w:r>
          </w:p>
        </w:tc>
      </w:tr>
    </w:tbl>
    <w:p w14:paraId="4776BD52" w14:textId="48130169" w:rsidR="00A03A3A" w:rsidRPr="00CC1164" w:rsidRDefault="00A03A3A" w:rsidP="00A03A3A">
      <w:pPr>
        <w:pStyle w:val="BodyText"/>
        <w:rPr>
          <w:sz w:val="28"/>
          <w:szCs w:val="28"/>
          <w:lang w:val="en-CA"/>
        </w:rPr>
      </w:pPr>
    </w:p>
    <w:tbl>
      <w:tblPr>
        <w:tblpPr w:leftFromText="180" w:rightFromText="180" w:vertAnchor="text" w:tblpY="1"/>
        <w:tblOverlap w:val="never"/>
        <w:tblW w:w="6636" w:type="dxa"/>
        <w:tblLook w:val="04A0" w:firstRow="1" w:lastRow="0" w:firstColumn="1" w:lastColumn="0" w:noHBand="0" w:noVBand="1"/>
      </w:tblPr>
      <w:tblGrid>
        <w:gridCol w:w="8951"/>
      </w:tblGrid>
      <w:tr w:rsidR="0069014C" w:rsidRPr="005977EA" w14:paraId="1CCA24AF" w14:textId="77777777" w:rsidTr="00910545">
        <w:trPr>
          <w:trHeight w:val="260"/>
        </w:trPr>
        <w:tc>
          <w:tcPr>
            <w:tcW w:w="6636" w:type="dxa"/>
            <w:tcBorders>
              <w:top w:val="nil"/>
              <w:left w:val="nil"/>
              <w:bottom w:val="nil"/>
              <w:right w:val="nil"/>
            </w:tcBorders>
            <w:shd w:val="clear" w:color="auto" w:fill="auto"/>
            <w:noWrap/>
            <w:vAlign w:val="bottom"/>
          </w:tcPr>
          <w:p w14:paraId="127782F8" w14:textId="20863B8E" w:rsidR="0069014C" w:rsidRDefault="00D10703" w:rsidP="00EC6268">
            <w:pPr>
              <w:pStyle w:val="Heading2"/>
              <w:tabs>
                <w:tab w:val="clear" w:pos="720"/>
              </w:tabs>
              <w:rPr>
                <w:lang w:val="en-CA"/>
              </w:rPr>
            </w:pPr>
            <w:bookmarkStart w:id="335" w:name="_Toc152243959"/>
            <w:bookmarkStart w:id="336" w:name="_Toc153919440"/>
            <w:r>
              <w:rPr>
                <w:lang w:val="en-CA"/>
              </w:rPr>
              <w:t>Dev</w:t>
            </w:r>
            <w:r w:rsidR="005A350B">
              <w:rPr>
                <w:lang w:val="en-CA"/>
              </w:rPr>
              <w:t>i</w:t>
            </w:r>
            <w:r>
              <w:rPr>
                <w:lang w:val="en-CA"/>
              </w:rPr>
              <w:t>ce Roles</w:t>
            </w:r>
            <w:bookmarkEnd w:id="335"/>
            <w:bookmarkEnd w:id="336"/>
          </w:p>
          <w:p w14:paraId="10A1731F" w14:textId="4AD20170" w:rsidR="00D10703" w:rsidRPr="00D10703" w:rsidRDefault="007F0D7B" w:rsidP="00D10703">
            <w:pPr>
              <w:pStyle w:val="BodyText"/>
              <w:rPr>
                <w:lang w:val="en-CA"/>
              </w:rPr>
            </w:pPr>
            <w:r>
              <w:rPr>
                <w:lang w:val="en-CA"/>
              </w:rPr>
              <w:t xml:space="preserve">Configure the metadata for the device roles in Metadata Modeler as per the following </w:t>
            </w:r>
          </w:p>
        </w:tc>
      </w:tr>
      <w:tr w:rsidR="0069014C" w:rsidRPr="005977EA" w14:paraId="77204E0D" w14:textId="77777777" w:rsidTr="00910545">
        <w:trPr>
          <w:trHeight w:val="260"/>
        </w:trPr>
        <w:tc>
          <w:tcPr>
            <w:tcW w:w="6636" w:type="dxa"/>
            <w:tcBorders>
              <w:top w:val="nil"/>
              <w:left w:val="nil"/>
              <w:bottom w:val="nil"/>
              <w:right w:val="nil"/>
            </w:tcBorders>
            <w:shd w:val="clear" w:color="auto" w:fill="auto"/>
            <w:noWrap/>
            <w:vAlign w:val="bottom"/>
          </w:tcPr>
          <w:tbl>
            <w:tblPr>
              <w:tblW w:w="8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8"/>
              <w:gridCol w:w="5857"/>
            </w:tblGrid>
            <w:tr w:rsidR="00A22C49" w:rsidRPr="005232B2" w14:paraId="203DD20E" w14:textId="77777777" w:rsidTr="003E50E0">
              <w:trPr>
                <w:trHeight w:val="749"/>
              </w:trPr>
              <w:tc>
                <w:tcPr>
                  <w:tcW w:w="2868" w:type="dxa"/>
                  <w:shd w:val="clear" w:color="auto" w:fill="548DD4" w:themeFill="text2" w:themeFillTint="99"/>
                </w:tcPr>
                <w:p w14:paraId="46462884" w14:textId="445E18E4" w:rsidR="00A22C49" w:rsidRPr="005232B2" w:rsidRDefault="00A22C49" w:rsidP="00A22C49">
                  <w:pPr>
                    <w:pStyle w:val="Table"/>
                    <w:framePr w:hSpace="180" w:wrap="around" w:vAnchor="text" w:hAnchor="text" w:y="1"/>
                    <w:suppressOverlap/>
                    <w:rPr>
                      <w:b/>
                      <w:bCs/>
                    </w:rPr>
                  </w:pPr>
                  <w:r>
                    <w:rPr>
                      <w:b/>
                      <w:bCs/>
                    </w:rPr>
                    <w:t>Device Archetype Name</w:t>
                  </w:r>
                </w:p>
              </w:tc>
              <w:tc>
                <w:tcPr>
                  <w:tcW w:w="5857" w:type="dxa"/>
                  <w:shd w:val="clear" w:color="auto" w:fill="548DD4" w:themeFill="text2" w:themeFillTint="99"/>
                </w:tcPr>
                <w:p w14:paraId="0C8D28F9" w14:textId="588BD4F5" w:rsidR="00A22C49" w:rsidRDefault="00A22C49" w:rsidP="00A22C49">
                  <w:pPr>
                    <w:pStyle w:val="Table"/>
                    <w:framePr w:hSpace="180" w:wrap="around" w:vAnchor="text" w:hAnchor="text" w:y="1"/>
                    <w:suppressOverlap/>
                    <w:rPr>
                      <w:b/>
                      <w:bCs/>
                    </w:rPr>
                  </w:pPr>
                  <w:r>
                    <w:rPr>
                      <w:b/>
                      <w:bCs/>
                    </w:rPr>
                    <w:t>Roles</w:t>
                  </w:r>
                </w:p>
              </w:tc>
            </w:tr>
            <w:tr w:rsidR="00A574B5" w:rsidRPr="005232B2" w14:paraId="79F3EFA9" w14:textId="77777777" w:rsidTr="003E50E0">
              <w:trPr>
                <w:trHeight w:val="260"/>
              </w:trPr>
              <w:tc>
                <w:tcPr>
                  <w:tcW w:w="2868" w:type="dxa"/>
                  <w:vAlign w:val="center"/>
                </w:tcPr>
                <w:p w14:paraId="7EB0350E" w14:textId="05737F59" w:rsidR="00A574B5" w:rsidRDefault="00411F92" w:rsidP="00A574B5">
                  <w:pPr>
                    <w:pStyle w:val="Table"/>
                    <w:framePr w:hSpace="180" w:wrap="around" w:vAnchor="text" w:hAnchor="text" w:y="1"/>
                    <w:suppressOverlap/>
                  </w:pPr>
                  <w:r>
                    <w:rPr>
                      <w:rFonts w:ascii="Calibri" w:hAnsi="Calibri" w:cs="Calibri"/>
                      <w:color w:val="000000"/>
                      <w:sz w:val="22"/>
                      <w:szCs w:val="22"/>
                    </w:rPr>
                    <w:t>Cisco ASR-9902</w:t>
                  </w:r>
                </w:p>
              </w:tc>
              <w:tc>
                <w:tcPr>
                  <w:tcW w:w="5857" w:type="dxa"/>
                </w:tcPr>
                <w:p w14:paraId="48F04F59" w14:textId="0C751BC5" w:rsidR="00A574B5" w:rsidRPr="008015DD" w:rsidRDefault="00411F92" w:rsidP="00A574B5">
                  <w:pPr>
                    <w:pStyle w:val="sc-gmeypb"/>
                    <w:framePr w:hSpace="180" w:wrap="around" w:vAnchor="text" w:hAnchor="text" w:y="1"/>
                    <w:shd w:val="clear" w:color="auto" w:fill="F9FCFF"/>
                    <w:spacing w:before="0" w:beforeAutospacing="0" w:after="0" w:afterAutospacing="0"/>
                    <w:suppressOverlap/>
                    <w:textAlignment w:val="center"/>
                    <w:rPr>
                      <w:rFonts w:asciiTheme="minorHAnsi" w:eastAsia="SimSun" w:hAnsiTheme="minorHAnsi"/>
                      <w:sz w:val="20"/>
                      <w:szCs w:val="20"/>
                    </w:rPr>
                  </w:pPr>
                  <w:r w:rsidRPr="18026596">
                    <w:rPr>
                      <w:rFonts w:asciiTheme="minorHAnsi" w:eastAsia="SimSun" w:hAnsiTheme="minorHAnsi"/>
                      <w:sz w:val="20"/>
                      <w:szCs w:val="20"/>
                    </w:rPr>
                    <w:t>IPRAN,</w:t>
                  </w:r>
                  <w:r w:rsidR="11771B86" w:rsidRPr="18026596">
                    <w:rPr>
                      <w:rFonts w:asciiTheme="minorHAnsi" w:eastAsia="SimSun" w:hAnsiTheme="minorHAnsi"/>
                      <w:sz w:val="20"/>
                      <w:szCs w:val="20"/>
                    </w:rPr>
                    <w:t xml:space="preserve"> </w:t>
                  </w:r>
                  <w:r w:rsidRPr="18026596">
                    <w:rPr>
                      <w:rFonts w:asciiTheme="minorHAnsi" w:eastAsia="SimSun" w:hAnsiTheme="minorHAnsi"/>
                      <w:sz w:val="20"/>
                      <w:szCs w:val="20"/>
                    </w:rPr>
                    <w:t>VRR,</w:t>
                  </w:r>
                  <w:r w:rsidR="47C7982F" w:rsidRPr="18026596">
                    <w:rPr>
                      <w:rFonts w:asciiTheme="minorHAnsi" w:eastAsia="SimSun" w:hAnsiTheme="minorHAnsi"/>
                      <w:sz w:val="20"/>
                      <w:szCs w:val="20"/>
                    </w:rPr>
                    <w:t xml:space="preserve"> </w:t>
                  </w:r>
                  <w:r w:rsidR="00A574B5" w:rsidRPr="18026596">
                    <w:rPr>
                      <w:rFonts w:asciiTheme="minorHAnsi" w:eastAsia="SimSun" w:hAnsiTheme="minorHAnsi"/>
                      <w:sz w:val="20"/>
                      <w:szCs w:val="20"/>
                    </w:rPr>
                    <w:t>Operations Modernization</w:t>
                  </w:r>
                </w:p>
              </w:tc>
            </w:tr>
            <w:tr w:rsidR="00A574B5" w:rsidRPr="005232B2" w14:paraId="27CB1630" w14:textId="77777777" w:rsidTr="003E50E0">
              <w:trPr>
                <w:trHeight w:val="39"/>
              </w:trPr>
              <w:tc>
                <w:tcPr>
                  <w:tcW w:w="2868" w:type="dxa"/>
                  <w:vAlign w:val="center"/>
                </w:tcPr>
                <w:p w14:paraId="1E3E26D3" w14:textId="717B5AC3" w:rsidR="00A574B5" w:rsidRDefault="5FDC8BB7" w:rsidP="00A574B5">
                  <w:pPr>
                    <w:pStyle w:val="Table"/>
                    <w:framePr w:hSpace="180" w:wrap="around" w:vAnchor="text" w:hAnchor="text" w:y="1"/>
                    <w:suppressOverlap/>
                    <w:rPr>
                      <w:rFonts w:ascii="Calibri" w:hAnsi="Calibri" w:cs="Calibri"/>
                      <w:color w:val="000000" w:themeColor="text1"/>
                      <w:sz w:val="22"/>
                      <w:szCs w:val="22"/>
                    </w:rPr>
                  </w:pPr>
                  <w:r w:rsidRPr="434F1BF9">
                    <w:rPr>
                      <w:rFonts w:ascii="Calibri" w:hAnsi="Calibri" w:cs="Calibri"/>
                      <w:color w:val="000000" w:themeColor="text1"/>
                      <w:sz w:val="22"/>
                      <w:szCs w:val="22"/>
                    </w:rPr>
                    <w:t>Cisco NCS-540</w:t>
                  </w:r>
                </w:p>
              </w:tc>
              <w:tc>
                <w:tcPr>
                  <w:tcW w:w="5857" w:type="dxa"/>
                </w:tcPr>
                <w:p w14:paraId="51642D04" w14:textId="669509D0" w:rsidR="00A574B5" w:rsidRDefault="38AB77FF" w:rsidP="00A574B5">
                  <w:pPr>
                    <w:pStyle w:val="Table"/>
                    <w:framePr w:hSpace="180" w:wrap="around" w:vAnchor="text" w:hAnchor="text" w:y="1"/>
                    <w:suppressOverlap/>
                  </w:pPr>
                  <w:r>
                    <w:t>A2L, S,</w:t>
                  </w:r>
                  <w:r w:rsidR="5A72EB85">
                    <w:t xml:space="preserve"> </w:t>
                  </w:r>
                  <w:r>
                    <w:t>CSD, IPRAN</w:t>
                  </w:r>
                  <w:r w:rsidR="002F3791">
                    <w:t xml:space="preserve">, </w:t>
                  </w:r>
                  <w:r w:rsidR="002F3791" w:rsidRPr="18026596">
                    <w:rPr>
                      <w:szCs w:val="20"/>
                    </w:rPr>
                    <w:t>Operations Modernization</w:t>
                  </w:r>
                </w:p>
              </w:tc>
            </w:tr>
            <w:tr w:rsidR="00A574B5" w:rsidRPr="005232B2" w14:paraId="56372EB6" w14:textId="77777777" w:rsidTr="003E50E0">
              <w:trPr>
                <w:trHeight w:val="39"/>
              </w:trPr>
              <w:tc>
                <w:tcPr>
                  <w:tcW w:w="2868" w:type="dxa"/>
                  <w:vAlign w:val="center"/>
                </w:tcPr>
                <w:p w14:paraId="5AEEBD0E" w14:textId="6E41153E" w:rsidR="00A574B5" w:rsidRDefault="7E564CE0" w:rsidP="00A574B5">
                  <w:pPr>
                    <w:pStyle w:val="Table"/>
                    <w:framePr w:hSpace="180" w:wrap="around" w:vAnchor="text" w:hAnchor="text" w:y="1"/>
                    <w:suppressOverlap/>
                    <w:rPr>
                      <w:rFonts w:ascii="Calibri" w:hAnsi="Calibri" w:cs="Calibri"/>
                      <w:color w:val="000000"/>
                      <w:sz w:val="22"/>
                      <w:szCs w:val="22"/>
                    </w:rPr>
                  </w:pPr>
                  <w:r w:rsidRPr="434F1BF9">
                    <w:rPr>
                      <w:rFonts w:ascii="Calibri" w:hAnsi="Calibri" w:cs="Calibri"/>
                      <w:color w:val="000000" w:themeColor="text1"/>
                      <w:sz w:val="22"/>
                      <w:szCs w:val="22"/>
                    </w:rPr>
                    <w:t xml:space="preserve">Cisco </w:t>
                  </w:r>
                  <w:r w:rsidRPr="247386B9">
                    <w:rPr>
                      <w:rFonts w:ascii="Calibri" w:hAnsi="Calibri" w:cs="Calibri"/>
                      <w:color w:val="000000" w:themeColor="text1"/>
                      <w:sz w:val="22"/>
                      <w:szCs w:val="22"/>
                    </w:rPr>
                    <w:t>NCS-560</w:t>
                  </w:r>
                </w:p>
              </w:tc>
              <w:tc>
                <w:tcPr>
                  <w:tcW w:w="5857" w:type="dxa"/>
                </w:tcPr>
                <w:p w14:paraId="13D7BB3F" w14:textId="7EA6673F" w:rsidR="00A574B5" w:rsidRDefault="38993CCE" w:rsidP="00A574B5">
                  <w:pPr>
                    <w:pStyle w:val="Table"/>
                    <w:framePr w:hSpace="180" w:wrap="around" w:vAnchor="text" w:hAnchor="text" w:y="1"/>
                    <w:suppressOverlap/>
                  </w:pPr>
                  <w:r>
                    <w:t xml:space="preserve">A2H, </w:t>
                  </w:r>
                  <w:r w:rsidR="6A0CE149">
                    <w:t>IPRAN, A2L, A3</w:t>
                  </w:r>
                  <w:r w:rsidR="002F3791">
                    <w:t>,</w:t>
                  </w:r>
                  <w:r w:rsidR="002F3791" w:rsidRPr="18026596">
                    <w:rPr>
                      <w:szCs w:val="20"/>
                    </w:rPr>
                    <w:t xml:space="preserve"> Operations Modernization</w:t>
                  </w:r>
                </w:p>
              </w:tc>
            </w:tr>
            <w:tr w:rsidR="00A574B5" w:rsidRPr="005232B2" w14:paraId="1A40989C" w14:textId="77777777" w:rsidTr="003E50E0">
              <w:trPr>
                <w:trHeight w:val="39"/>
              </w:trPr>
              <w:tc>
                <w:tcPr>
                  <w:tcW w:w="2868" w:type="dxa"/>
                  <w:vAlign w:val="center"/>
                </w:tcPr>
                <w:p w14:paraId="351EEDA1" w14:textId="070699D9" w:rsidR="00A574B5" w:rsidRDefault="00A574B5" w:rsidP="00A574B5">
                  <w:pPr>
                    <w:pStyle w:val="Table"/>
                    <w:framePr w:hSpace="180" w:wrap="around" w:vAnchor="text" w:hAnchor="text" w:y="1"/>
                    <w:suppressOverlap/>
                    <w:rPr>
                      <w:rFonts w:ascii="Calibri" w:hAnsi="Calibri" w:cs="Calibri"/>
                      <w:color w:val="000000" w:themeColor="text1"/>
                      <w:sz w:val="22"/>
                      <w:szCs w:val="22"/>
                    </w:rPr>
                  </w:pPr>
                  <w:r w:rsidRPr="3B69E459">
                    <w:rPr>
                      <w:rFonts w:ascii="Calibri" w:hAnsi="Calibri" w:cs="Calibri"/>
                      <w:color w:val="000000" w:themeColor="text1"/>
                      <w:sz w:val="22"/>
                      <w:szCs w:val="22"/>
                    </w:rPr>
                    <w:t xml:space="preserve">Ericsson </w:t>
                  </w:r>
                  <w:r w:rsidR="12C6A3CB" w:rsidRPr="3B69E459">
                    <w:rPr>
                      <w:rFonts w:ascii="Calibri" w:hAnsi="Calibri" w:cs="Calibri"/>
                      <w:color w:val="000000" w:themeColor="text1"/>
                      <w:sz w:val="22"/>
                      <w:szCs w:val="22"/>
                    </w:rPr>
                    <w:t>MINI-LINK 6694</w:t>
                  </w:r>
                </w:p>
              </w:tc>
              <w:tc>
                <w:tcPr>
                  <w:tcW w:w="5857" w:type="dxa"/>
                </w:tcPr>
                <w:p w14:paraId="7E8F0A2F" w14:textId="1AA8B369" w:rsidR="00A574B5" w:rsidRDefault="50AF95DA" w:rsidP="00A574B5">
                  <w:pPr>
                    <w:pStyle w:val="Table"/>
                    <w:framePr w:hSpace="180" w:wrap="around" w:vAnchor="text" w:hAnchor="text" w:y="1"/>
                    <w:suppressOverlap/>
                  </w:pPr>
                  <w:r>
                    <w:t>MICROWAVE</w:t>
                  </w:r>
                  <w:commentRangeStart w:id="337"/>
                  <w:commentRangeStart w:id="338"/>
                  <w:commentRangeEnd w:id="337"/>
                  <w:r w:rsidR="00726A89">
                    <w:rPr>
                      <w:rStyle w:val="CommentReference"/>
                    </w:rPr>
                    <w:commentReference w:id="337"/>
                  </w:r>
                  <w:commentRangeEnd w:id="338"/>
                  <w:r w:rsidR="005959D6">
                    <w:rPr>
                      <w:rStyle w:val="CommentReference"/>
                      <w:rFonts w:ascii="Arial" w:eastAsia="Times New Roman" w:hAnsi="Arial"/>
                      <w:lang w:eastAsia="es-ES"/>
                    </w:rPr>
                    <w:commentReference w:id="338"/>
                  </w:r>
                  <w:commentRangeStart w:id="339"/>
                  <w:commentRangeStart w:id="340"/>
                  <w:commentRangeEnd w:id="339"/>
                  <w:r>
                    <w:rPr>
                      <w:rStyle w:val="CommentReference"/>
                    </w:rPr>
                    <w:commentReference w:id="339"/>
                  </w:r>
                  <w:commentRangeEnd w:id="340"/>
                  <w:r w:rsidR="00CB782F">
                    <w:rPr>
                      <w:rStyle w:val="CommentReference"/>
                      <w:rFonts w:ascii="Arial" w:eastAsia="Times New Roman" w:hAnsi="Arial"/>
                      <w:lang w:eastAsia="es-ES"/>
                    </w:rPr>
                    <w:commentReference w:id="340"/>
                  </w:r>
                </w:p>
              </w:tc>
            </w:tr>
            <w:tr w:rsidR="00A574B5" w:rsidRPr="005232B2" w14:paraId="2F11AAEB" w14:textId="77777777" w:rsidTr="003E50E0">
              <w:trPr>
                <w:trHeight w:val="39"/>
              </w:trPr>
              <w:tc>
                <w:tcPr>
                  <w:tcW w:w="2868" w:type="dxa"/>
                  <w:vAlign w:val="center"/>
                </w:tcPr>
                <w:p w14:paraId="3B2B46AE" w14:textId="5C7AEA93" w:rsidR="00A574B5" w:rsidRDefault="58D07B16" w:rsidP="00A574B5">
                  <w:pPr>
                    <w:pStyle w:val="Table"/>
                    <w:framePr w:hSpace="180" w:wrap="around" w:vAnchor="text" w:hAnchor="text" w:y="1"/>
                    <w:suppressOverlap/>
                    <w:rPr>
                      <w:rFonts w:ascii="Calibri" w:hAnsi="Calibri" w:cs="Calibri"/>
                      <w:color w:val="000000" w:themeColor="text1"/>
                      <w:sz w:val="22"/>
                      <w:szCs w:val="22"/>
                    </w:rPr>
                  </w:pPr>
                  <w:r w:rsidRPr="27D986BE">
                    <w:rPr>
                      <w:rFonts w:ascii="Calibri" w:hAnsi="Calibri" w:cs="Calibri"/>
                      <w:color w:val="000000" w:themeColor="text1"/>
                      <w:sz w:val="22"/>
                      <w:szCs w:val="22"/>
                    </w:rPr>
                    <w:t>Asentria SiteBoss 360</w:t>
                  </w:r>
                </w:p>
              </w:tc>
              <w:tc>
                <w:tcPr>
                  <w:tcW w:w="5857" w:type="dxa"/>
                </w:tcPr>
                <w:p w14:paraId="064348EC" w14:textId="0C34CFDE" w:rsidR="00A574B5" w:rsidRDefault="58D07B16" w:rsidP="00A574B5">
                  <w:pPr>
                    <w:pStyle w:val="Table"/>
                    <w:framePr w:hSpace="180" w:wrap="around" w:vAnchor="text" w:hAnchor="text" w:y="1"/>
                    <w:suppressOverlap/>
                  </w:pPr>
                  <w:r>
                    <w:t>TLAN</w:t>
                  </w:r>
                </w:p>
              </w:tc>
            </w:tr>
            <w:tr w:rsidR="00A574B5" w:rsidRPr="005232B2" w14:paraId="554FBCE1" w14:textId="77777777" w:rsidTr="003E50E0">
              <w:trPr>
                <w:trHeight w:val="39"/>
              </w:trPr>
              <w:tc>
                <w:tcPr>
                  <w:tcW w:w="2868" w:type="dxa"/>
                  <w:vAlign w:val="center"/>
                </w:tcPr>
                <w:p w14:paraId="60B0DF1B" w14:textId="183723A4" w:rsidR="00A574B5" w:rsidRDefault="58D07B16" w:rsidP="00A574B5">
                  <w:pPr>
                    <w:pStyle w:val="Table"/>
                    <w:framePr w:hSpace="180" w:wrap="around" w:vAnchor="text" w:hAnchor="text" w:y="1"/>
                    <w:suppressOverlap/>
                    <w:rPr>
                      <w:rFonts w:ascii="Calibri" w:hAnsi="Calibri" w:cs="Calibri"/>
                      <w:color w:val="000000" w:themeColor="text1"/>
                      <w:sz w:val="22"/>
                      <w:szCs w:val="22"/>
                    </w:rPr>
                  </w:pPr>
                  <w:r w:rsidRPr="5111BAB4">
                    <w:rPr>
                      <w:rFonts w:ascii="Calibri" w:hAnsi="Calibri" w:cs="Calibri"/>
                      <w:color w:val="000000" w:themeColor="text1"/>
                      <w:sz w:val="22"/>
                      <w:szCs w:val="22"/>
                    </w:rPr>
                    <w:t xml:space="preserve">Fastback  network IBR </w:t>
                  </w:r>
                  <w:r w:rsidR="48E202DA" w:rsidRPr="04C94078">
                    <w:rPr>
                      <w:rFonts w:ascii="Calibri" w:hAnsi="Calibri" w:cs="Calibri"/>
                      <w:color w:val="000000" w:themeColor="text1"/>
                      <w:sz w:val="22"/>
                      <w:szCs w:val="22"/>
                    </w:rPr>
                    <w:t xml:space="preserve">A </w:t>
                  </w:r>
                  <w:r w:rsidRPr="5111BAB4">
                    <w:rPr>
                      <w:rFonts w:ascii="Calibri" w:hAnsi="Calibri" w:cs="Calibri"/>
                      <w:color w:val="000000" w:themeColor="text1"/>
                      <w:sz w:val="22"/>
                      <w:szCs w:val="22"/>
                    </w:rPr>
                    <w:t>1300</w:t>
                  </w:r>
                </w:p>
              </w:tc>
              <w:tc>
                <w:tcPr>
                  <w:tcW w:w="5857" w:type="dxa"/>
                </w:tcPr>
                <w:p w14:paraId="7C6BF981" w14:textId="5487480B" w:rsidR="00A574B5" w:rsidRDefault="58D07B16" w:rsidP="00A574B5">
                  <w:pPr>
                    <w:pStyle w:val="Table"/>
                    <w:framePr w:hSpace="180" w:wrap="around" w:vAnchor="text" w:hAnchor="text" w:y="1"/>
                    <w:suppressOverlap/>
                  </w:pPr>
                  <w:r>
                    <w:t>MICROWAVE</w:t>
                  </w:r>
                </w:p>
              </w:tc>
            </w:tr>
            <w:tr w:rsidR="00A574B5" w:rsidRPr="005232B2" w14:paraId="586BBC49" w14:textId="77777777" w:rsidTr="003E50E0">
              <w:trPr>
                <w:trHeight w:val="39"/>
              </w:trPr>
              <w:tc>
                <w:tcPr>
                  <w:tcW w:w="2868" w:type="dxa"/>
                  <w:vAlign w:val="center"/>
                </w:tcPr>
                <w:p w14:paraId="6F0DD6AE" w14:textId="6F084D6A" w:rsidR="00A574B5" w:rsidRDefault="58D07B16" w:rsidP="00A574B5">
                  <w:pPr>
                    <w:pStyle w:val="Table"/>
                    <w:framePr w:hSpace="180" w:wrap="around" w:vAnchor="text" w:hAnchor="text" w:y="1"/>
                    <w:suppressOverlap/>
                    <w:rPr>
                      <w:rFonts w:ascii="Calibri" w:hAnsi="Calibri" w:cs="Calibri"/>
                      <w:color w:val="000000" w:themeColor="text1"/>
                      <w:sz w:val="22"/>
                      <w:szCs w:val="22"/>
                    </w:rPr>
                  </w:pPr>
                  <w:r w:rsidRPr="2A157802">
                    <w:rPr>
                      <w:rFonts w:ascii="Calibri" w:hAnsi="Calibri" w:cs="Calibri"/>
                      <w:color w:val="000000" w:themeColor="text1"/>
                      <w:sz w:val="22"/>
                      <w:szCs w:val="22"/>
                    </w:rPr>
                    <w:t xml:space="preserve">Fastback  network IBR </w:t>
                  </w:r>
                  <w:r w:rsidR="6EC8F5E8" w:rsidRPr="60B81FB4">
                    <w:rPr>
                      <w:rFonts w:ascii="Calibri" w:hAnsi="Calibri" w:cs="Calibri"/>
                      <w:color w:val="000000" w:themeColor="text1"/>
                      <w:sz w:val="22"/>
                      <w:szCs w:val="22"/>
                    </w:rPr>
                    <w:t xml:space="preserve">A </w:t>
                  </w:r>
                  <w:r w:rsidR="5F8A7E30" w:rsidRPr="04C94078">
                    <w:rPr>
                      <w:rFonts w:ascii="Calibri" w:hAnsi="Calibri" w:cs="Calibri"/>
                      <w:color w:val="000000" w:themeColor="text1"/>
                      <w:sz w:val="22"/>
                      <w:szCs w:val="22"/>
                    </w:rPr>
                    <w:t xml:space="preserve"> </w:t>
                  </w:r>
                  <w:r w:rsidRPr="2A157802">
                    <w:rPr>
                      <w:rFonts w:ascii="Calibri" w:hAnsi="Calibri" w:cs="Calibri"/>
                      <w:color w:val="000000" w:themeColor="text1"/>
                      <w:sz w:val="22"/>
                      <w:szCs w:val="22"/>
                    </w:rPr>
                    <w:t>1301</w:t>
                  </w:r>
                </w:p>
              </w:tc>
              <w:tc>
                <w:tcPr>
                  <w:tcW w:w="5857" w:type="dxa"/>
                </w:tcPr>
                <w:p w14:paraId="00F1D457" w14:textId="5BB2509C" w:rsidR="00A574B5" w:rsidRDefault="58D07B16" w:rsidP="00A574B5">
                  <w:pPr>
                    <w:pStyle w:val="Table"/>
                    <w:framePr w:hSpace="180" w:wrap="around" w:vAnchor="text" w:hAnchor="text" w:y="1"/>
                    <w:suppressOverlap/>
                  </w:pPr>
                  <w:r>
                    <w:t>MICROWAVE</w:t>
                  </w:r>
                </w:p>
              </w:tc>
            </w:tr>
            <w:tr w:rsidR="00A574B5" w:rsidRPr="005232B2" w14:paraId="0E132840" w14:textId="77777777" w:rsidTr="003E50E0">
              <w:trPr>
                <w:trHeight w:val="39"/>
              </w:trPr>
              <w:tc>
                <w:tcPr>
                  <w:tcW w:w="2868" w:type="dxa"/>
                  <w:vAlign w:val="center"/>
                </w:tcPr>
                <w:p w14:paraId="38231C94" w14:textId="01B4D92F" w:rsidR="00A574B5" w:rsidRDefault="58D07B16" w:rsidP="00A574B5">
                  <w:pPr>
                    <w:pStyle w:val="Table"/>
                    <w:framePr w:hSpace="180" w:wrap="around" w:vAnchor="text" w:hAnchor="text" w:y="1"/>
                    <w:suppressOverlap/>
                    <w:rPr>
                      <w:rFonts w:ascii="Calibri" w:hAnsi="Calibri" w:cs="Calibri"/>
                      <w:color w:val="000000" w:themeColor="text1"/>
                      <w:sz w:val="22"/>
                      <w:szCs w:val="22"/>
                    </w:rPr>
                  </w:pPr>
                  <w:r w:rsidRPr="4CB5CCAD">
                    <w:rPr>
                      <w:rFonts w:ascii="Calibri" w:hAnsi="Calibri" w:cs="Calibri"/>
                      <w:color w:val="000000" w:themeColor="text1"/>
                      <w:sz w:val="22"/>
                      <w:szCs w:val="22"/>
                    </w:rPr>
                    <w:t>Cisco NCS-55A2-</w:t>
                  </w:r>
                  <w:r w:rsidRPr="3AB1FCDA">
                    <w:rPr>
                      <w:rFonts w:ascii="Calibri" w:hAnsi="Calibri" w:cs="Calibri"/>
                      <w:color w:val="000000" w:themeColor="text1"/>
                      <w:sz w:val="22"/>
                      <w:szCs w:val="22"/>
                    </w:rPr>
                    <w:t>MOD-SYS</w:t>
                  </w:r>
                </w:p>
              </w:tc>
              <w:tc>
                <w:tcPr>
                  <w:tcW w:w="5857" w:type="dxa"/>
                </w:tcPr>
                <w:p w14:paraId="360C39D3" w14:textId="68A0C823" w:rsidR="00A574B5" w:rsidRPr="00E5473A" w:rsidRDefault="58D07B16" w:rsidP="00A574B5">
                  <w:pPr>
                    <w:pStyle w:val="Table"/>
                    <w:framePr w:hSpace="180" w:wrap="around" w:vAnchor="text" w:hAnchor="text" w:y="1"/>
                    <w:suppressOverlap/>
                    <w:rPr>
                      <w:highlight w:val="yellow"/>
                    </w:rPr>
                  </w:pPr>
                  <w:r w:rsidRPr="00E5473A">
                    <w:rPr>
                      <w:highlight w:val="yellow"/>
                    </w:rPr>
                    <w:t>FAL</w:t>
                  </w:r>
                  <w:r w:rsidR="00E5473A" w:rsidRPr="00E5473A">
                    <w:rPr>
                      <w:highlight w:val="yellow"/>
                    </w:rPr>
                    <w:t>, IPWAN</w:t>
                  </w:r>
                </w:p>
              </w:tc>
            </w:tr>
            <w:tr w:rsidR="00A574B5" w:rsidRPr="005232B2" w14:paraId="475A4EAE" w14:textId="77777777" w:rsidTr="003E50E0">
              <w:trPr>
                <w:trHeight w:val="39"/>
              </w:trPr>
              <w:tc>
                <w:tcPr>
                  <w:tcW w:w="2868" w:type="dxa"/>
                  <w:vAlign w:val="center"/>
                </w:tcPr>
                <w:p w14:paraId="4115DAE1" w14:textId="11027B47" w:rsidR="00A574B5" w:rsidRDefault="58D07B16" w:rsidP="00A574B5">
                  <w:pPr>
                    <w:pStyle w:val="Table"/>
                    <w:framePr w:hSpace="180" w:wrap="around" w:vAnchor="text" w:hAnchor="text" w:y="1"/>
                    <w:suppressOverlap/>
                    <w:rPr>
                      <w:rFonts w:ascii="Calibri" w:hAnsi="Calibri" w:cs="Calibri"/>
                      <w:color w:val="000000" w:themeColor="text1"/>
                      <w:sz w:val="22"/>
                      <w:szCs w:val="22"/>
                    </w:rPr>
                  </w:pPr>
                  <w:r w:rsidRPr="3C2F7ADA">
                    <w:rPr>
                      <w:rFonts w:ascii="Calibri" w:hAnsi="Calibri" w:cs="Calibri"/>
                      <w:color w:val="000000" w:themeColor="text1"/>
                      <w:sz w:val="22"/>
                      <w:szCs w:val="22"/>
                    </w:rPr>
                    <w:t xml:space="preserve">Cisco </w:t>
                  </w:r>
                  <w:r w:rsidRPr="1042A394">
                    <w:rPr>
                      <w:rFonts w:ascii="Calibri" w:hAnsi="Calibri" w:cs="Calibri"/>
                      <w:color w:val="000000" w:themeColor="text1"/>
                      <w:sz w:val="22"/>
                      <w:szCs w:val="22"/>
                    </w:rPr>
                    <w:t>NCS-5501-SE</w:t>
                  </w:r>
                </w:p>
              </w:tc>
              <w:tc>
                <w:tcPr>
                  <w:tcW w:w="5857" w:type="dxa"/>
                </w:tcPr>
                <w:p w14:paraId="7E7AC812" w14:textId="7AFEB73A" w:rsidR="00A574B5" w:rsidRPr="00E5473A" w:rsidRDefault="58D07B16" w:rsidP="00A574B5">
                  <w:pPr>
                    <w:pStyle w:val="Table"/>
                    <w:framePr w:hSpace="180" w:wrap="around" w:vAnchor="text" w:hAnchor="text" w:y="1"/>
                    <w:suppressOverlap/>
                    <w:rPr>
                      <w:highlight w:val="yellow"/>
                    </w:rPr>
                  </w:pPr>
                  <w:r w:rsidRPr="00E5473A">
                    <w:rPr>
                      <w:highlight w:val="yellow"/>
                    </w:rPr>
                    <w:t>FAL</w:t>
                  </w:r>
                  <w:r w:rsidR="00E5473A" w:rsidRPr="00E5473A">
                    <w:rPr>
                      <w:highlight w:val="yellow"/>
                    </w:rPr>
                    <w:t>, IPWAN</w:t>
                  </w:r>
                </w:p>
              </w:tc>
            </w:tr>
            <w:tr w:rsidR="00A574B5" w:rsidRPr="005232B2" w14:paraId="4DFDD499" w14:textId="77777777" w:rsidTr="003E50E0">
              <w:trPr>
                <w:trHeight w:val="39"/>
              </w:trPr>
              <w:tc>
                <w:tcPr>
                  <w:tcW w:w="2868" w:type="dxa"/>
                  <w:vAlign w:val="center"/>
                </w:tcPr>
                <w:p w14:paraId="6E8931AA" w14:textId="453A895D" w:rsidR="00A574B5" w:rsidRDefault="58D07B16" w:rsidP="00A574B5">
                  <w:pPr>
                    <w:pStyle w:val="Table"/>
                    <w:framePr w:hSpace="180" w:wrap="around" w:vAnchor="text" w:hAnchor="text" w:y="1"/>
                    <w:suppressOverlap/>
                    <w:rPr>
                      <w:rFonts w:ascii="Calibri" w:hAnsi="Calibri" w:cs="Calibri"/>
                      <w:color w:val="000000" w:themeColor="text1"/>
                      <w:sz w:val="22"/>
                      <w:szCs w:val="22"/>
                    </w:rPr>
                  </w:pPr>
                  <w:r w:rsidRPr="1042A394">
                    <w:rPr>
                      <w:rFonts w:ascii="Calibri" w:hAnsi="Calibri" w:cs="Calibri"/>
                      <w:color w:val="000000" w:themeColor="text1"/>
                      <w:sz w:val="22"/>
                      <w:szCs w:val="22"/>
                    </w:rPr>
                    <w:t>Cisco NCS-5504-SYS</w:t>
                  </w:r>
                </w:p>
              </w:tc>
              <w:tc>
                <w:tcPr>
                  <w:tcW w:w="5857" w:type="dxa"/>
                </w:tcPr>
                <w:p w14:paraId="20433966" w14:textId="35DF6502" w:rsidR="00A574B5" w:rsidRPr="00E5473A" w:rsidRDefault="00BD176A" w:rsidP="00A574B5">
                  <w:pPr>
                    <w:pStyle w:val="Table"/>
                    <w:framePr w:hSpace="180" w:wrap="around" w:vAnchor="text" w:hAnchor="text" w:y="1"/>
                    <w:suppressOverlap/>
                    <w:rPr>
                      <w:highlight w:val="yellow"/>
                    </w:rPr>
                  </w:pPr>
                  <w:r>
                    <w:rPr>
                      <w:highlight w:val="yellow"/>
                    </w:rPr>
                    <w:t>MAL</w:t>
                  </w:r>
                  <w:r w:rsidR="00E5473A" w:rsidRPr="00E5473A">
                    <w:rPr>
                      <w:highlight w:val="yellow"/>
                    </w:rPr>
                    <w:t>, IPWAN</w:t>
                  </w:r>
                </w:p>
              </w:tc>
            </w:tr>
            <w:tr w:rsidR="00A574B5" w:rsidRPr="005232B2" w14:paraId="076F26D1" w14:textId="77777777" w:rsidTr="003E50E0">
              <w:trPr>
                <w:trHeight w:val="39"/>
              </w:trPr>
              <w:tc>
                <w:tcPr>
                  <w:tcW w:w="2868" w:type="dxa"/>
                  <w:vAlign w:val="center"/>
                </w:tcPr>
                <w:p w14:paraId="48FF0601" w14:textId="13E717EC" w:rsidR="00A574B5" w:rsidRDefault="05F099F1" w:rsidP="27F50FAA">
                  <w:pPr>
                    <w:pStyle w:val="Table"/>
                    <w:framePr w:hSpace="180" w:wrap="around" w:vAnchor="text" w:hAnchor="text" w:y="1"/>
                    <w:suppressOverlap/>
                  </w:pPr>
                  <w:r w:rsidRPr="27F50FAA">
                    <w:rPr>
                      <w:rFonts w:ascii="Roboto" w:eastAsia="Roboto" w:hAnsi="Roboto" w:cs="Roboto"/>
                      <w:color w:val="212121"/>
                      <w:sz w:val="16"/>
                      <w:szCs w:val="16"/>
                    </w:rPr>
                    <w:t xml:space="preserve">H&amp;S CUBE 3RU </w:t>
                  </w:r>
                  <w:r w:rsidRPr="2DB4890B">
                    <w:rPr>
                      <w:rFonts w:ascii="Roboto" w:eastAsia="Roboto" w:hAnsi="Roboto" w:cs="Roboto"/>
                      <w:color w:val="212121"/>
                      <w:sz w:val="16"/>
                      <w:szCs w:val="16"/>
                    </w:rPr>
                    <w:t>16 SX</w:t>
                  </w:r>
                  <w:r w:rsidRPr="27F50FAA">
                    <w:rPr>
                      <w:rFonts w:ascii="Roboto" w:eastAsia="Roboto" w:hAnsi="Roboto" w:cs="Roboto"/>
                      <w:color w:val="212121"/>
                      <w:sz w:val="16"/>
                      <w:szCs w:val="16"/>
                    </w:rPr>
                    <w:t xml:space="preserve"> LGX</w:t>
                  </w:r>
                </w:p>
                <w:p w14:paraId="31E9AF6C" w14:textId="3D0AC3EE" w:rsidR="00A574B5" w:rsidRDefault="00A574B5" w:rsidP="4F26A8F9">
                  <w:pPr>
                    <w:pStyle w:val="BodyText"/>
                    <w:framePr w:hSpace="180" w:wrap="around" w:vAnchor="text" w:hAnchor="text" w:y="1"/>
                    <w:suppressOverlap/>
                    <w:rPr>
                      <w:rFonts w:eastAsiaTheme="minorEastAsia"/>
                      <w:lang w:val="en-CA"/>
                    </w:rPr>
                  </w:pPr>
                </w:p>
              </w:tc>
              <w:tc>
                <w:tcPr>
                  <w:tcW w:w="5857" w:type="dxa"/>
                </w:tcPr>
                <w:p w14:paraId="6CFB801F" w14:textId="4FD2DA79" w:rsidR="00A574B5" w:rsidRDefault="49C44F9B" w:rsidP="00A574B5">
                  <w:pPr>
                    <w:pStyle w:val="Table"/>
                    <w:framePr w:hSpace="180" w:wrap="around" w:vAnchor="text" w:hAnchor="text" w:y="1"/>
                    <w:suppressOverlap/>
                  </w:pPr>
                  <w:r>
                    <w:t>ACCESS, OADM, PASSIVE</w:t>
                  </w:r>
                </w:p>
              </w:tc>
            </w:tr>
            <w:tr w:rsidR="541B9F09" w14:paraId="7DF1B28D" w14:textId="77777777" w:rsidTr="003E50E0">
              <w:trPr>
                <w:trHeight w:val="39"/>
              </w:trPr>
              <w:tc>
                <w:tcPr>
                  <w:tcW w:w="2868" w:type="dxa"/>
                  <w:vAlign w:val="center"/>
                </w:tcPr>
                <w:p w14:paraId="48886633" w14:textId="140B8D02" w:rsidR="6F3B58AB" w:rsidRDefault="4A69E5E7" w:rsidP="27F50FAA">
                  <w:pPr>
                    <w:pStyle w:val="Table"/>
                    <w:framePr w:hSpace="180" w:wrap="around" w:vAnchor="text" w:hAnchor="text" w:y="1"/>
                    <w:suppressOverlap/>
                  </w:pPr>
                  <w:r w:rsidRPr="27F50FAA">
                    <w:rPr>
                      <w:rFonts w:ascii="Roboto" w:eastAsia="Roboto" w:hAnsi="Roboto" w:cs="Roboto"/>
                      <w:color w:val="212121"/>
                      <w:sz w:val="16"/>
                      <w:szCs w:val="16"/>
                    </w:rPr>
                    <w:t>H&amp;S CUBE 1RU 3 LGX</w:t>
                  </w:r>
                </w:p>
                <w:p w14:paraId="02E56BD0" w14:textId="1ACBD63C" w:rsidR="6F3B58AB" w:rsidRDefault="6F3B58AB" w:rsidP="00B7437F">
                  <w:pPr>
                    <w:pStyle w:val="BodyText"/>
                    <w:framePr w:hSpace="180" w:wrap="around" w:vAnchor="text" w:hAnchor="text" w:y="1"/>
                    <w:suppressOverlap/>
                    <w:rPr>
                      <w:rFonts w:eastAsiaTheme="minorEastAsia"/>
                      <w:lang w:val="en-CA"/>
                    </w:rPr>
                  </w:pPr>
                </w:p>
              </w:tc>
              <w:tc>
                <w:tcPr>
                  <w:tcW w:w="5857" w:type="dxa"/>
                </w:tcPr>
                <w:p w14:paraId="5E13B539" w14:textId="022F3ACA" w:rsidR="6F3B58AB" w:rsidRDefault="5BC4C119" w:rsidP="004F275E">
                  <w:pPr>
                    <w:pStyle w:val="Table"/>
                    <w:framePr w:hSpace="180" w:wrap="around" w:vAnchor="text" w:hAnchor="text" w:y="1"/>
                    <w:suppressOverlap/>
                  </w:pPr>
                  <w:r>
                    <w:t>ACCESS, OADM, PASSIVE</w:t>
                  </w:r>
                </w:p>
              </w:tc>
            </w:tr>
          </w:tbl>
          <w:p w14:paraId="11EE1ECD" w14:textId="72032E95" w:rsidR="0069014C" w:rsidRPr="005977EA" w:rsidRDefault="0069014C" w:rsidP="00910545">
            <w:pPr>
              <w:pStyle w:val="ListParagraph"/>
              <w:numPr>
                <w:ilvl w:val="0"/>
                <w:numId w:val="0"/>
              </w:numPr>
              <w:ind w:left="720"/>
              <w:rPr>
                <w:rFonts w:ascii="Arial" w:hAnsi="Arial" w:cs="Arial"/>
                <w:sz w:val="20"/>
                <w:szCs w:val="20"/>
                <w:lang w:val="en-CA"/>
              </w:rPr>
            </w:pPr>
          </w:p>
        </w:tc>
      </w:tr>
      <w:tr w:rsidR="0069014C" w:rsidRPr="005977EA" w14:paraId="37B4C981" w14:textId="77777777" w:rsidTr="00910545">
        <w:trPr>
          <w:trHeight w:val="260"/>
        </w:trPr>
        <w:tc>
          <w:tcPr>
            <w:tcW w:w="6636" w:type="dxa"/>
            <w:tcBorders>
              <w:top w:val="nil"/>
              <w:left w:val="nil"/>
              <w:bottom w:val="nil"/>
              <w:right w:val="nil"/>
            </w:tcBorders>
            <w:shd w:val="clear" w:color="auto" w:fill="auto"/>
            <w:noWrap/>
            <w:vAlign w:val="bottom"/>
          </w:tcPr>
          <w:p w14:paraId="2D5F2FAD" w14:textId="7F1EFD71" w:rsidR="0069014C" w:rsidRPr="00910545" w:rsidRDefault="0069014C" w:rsidP="00910545">
            <w:pPr>
              <w:ind w:left="940" w:hanging="360"/>
              <w:rPr>
                <w:rFonts w:cs="Arial"/>
                <w:lang w:val="en-CA"/>
              </w:rPr>
            </w:pPr>
          </w:p>
        </w:tc>
      </w:tr>
    </w:tbl>
    <w:p w14:paraId="01C62A6E" w14:textId="77777777" w:rsidR="00F96DD4" w:rsidRPr="00CC1164" w:rsidRDefault="00F96DD4" w:rsidP="000D3CD0">
      <w:pPr>
        <w:rPr>
          <w:lang w:val="en-CA"/>
        </w:rPr>
      </w:pPr>
    </w:p>
    <w:p w14:paraId="4CE1D172" w14:textId="77777777" w:rsidR="00C46491" w:rsidRDefault="00C46491" w:rsidP="00C46491">
      <w:pPr>
        <w:rPr>
          <w:lang w:val="en-CA"/>
        </w:rPr>
      </w:pPr>
      <w:bookmarkStart w:id="341" w:name="_Toc432672594"/>
      <w:bookmarkStart w:id="342" w:name="_Toc432685610"/>
    </w:p>
    <w:bookmarkEnd w:id="341"/>
    <w:bookmarkEnd w:id="342"/>
    <w:p w14:paraId="4AB5E9EA" w14:textId="77777777" w:rsidR="00515900" w:rsidRDefault="00515900" w:rsidP="00515900">
      <w:pPr>
        <w:rPr>
          <w:rStyle w:val="HighlightedVariable"/>
          <w:color w:val="auto"/>
        </w:rPr>
      </w:pPr>
    </w:p>
    <w:p w14:paraId="1F711F22" w14:textId="77777777" w:rsidR="005F3510" w:rsidRPr="005F3510" w:rsidRDefault="005F3510" w:rsidP="005F3510">
      <w:pPr>
        <w:pStyle w:val="BodyText"/>
      </w:pPr>
    </w:p>
    <w:p w14:paraId="0FF2D823" w14:textId="77777777" w:rsidR="00F3088C" w:rsidRPr="00F3088C" w:rsidRDefault="00F3088C" w:rsidP="00F3088C">
      <w:pPr>
        <w:pStyle w:val="BodyText"/>
      </w:pPr>
    </w:p>
    <w:p w14:paraId="7D03D25F" w14:textId="2224500A" w:rsidR="00A37DC0" w:rsidRDefault="00870280" w:rsidP="00153F81">
      <w:pPr>
        <w:pStyle w:val="Heading1"/>
      </w:pPr>
      <w:bookmarkStart w:id="343" w:name="_Toc152243960"/>
      <w:bookmarkStart w:id="344" w:name="_Toc153919441"/>
      <w:r>
        <w:t>Naming</w:t>
      </w:r>
      <w:bookmarkEnd w:id="343"/>
      <w:bookmarkEnd w:id="344"/>
      <w:r>
        <w:t xml:space="preserve"> </w:t>
      </w:r>
    </w:p>
    <w:p w14:paraId="79A5EFAE" w14:textId="6B826A62" w:rsidR="00E257E9" w:rsidRDefault="00E257E9" w:rsidP="006343EE">
      <w:pPr>
        <w:pStyle w:val="Heading2"/>
      </w:pPr>
      <w:bookmarkStart w:id="345" w:name="_Toc152243961"/>
      <w:bookmarkStart w:id="346" w:name="_Toc153919442"/>
      <w:r>
        <w:t>Device Naming</w:t>
      </w:r>
      <w:bookmarkEnd w:id="345"/>
      <w:bookmarkEnd w:id="346"/>
    </w:p>
    <w:tbl>
      <w:tblPr>
        <w:tblpPr w:leftFromText="180" w:rightFromText="180" w:vertAnchor="text" w:tblpY="1"/>
        <w:tblOverlap w:val="never"/>
        <w:tblW w:w="6636" w:type="dxa"/>
        <w:tblLook w:val="04A0" w:firstRow="1" w:lastRow="0" w:firstColumn="1" w:lastColumn="0" w:noHBand="0" w:noVBand="1"/>
      </w:tblPr>
      <w:tblGrid>
        <w:gridCol w:w="8951"/>
      </w:tblGrid>
      <w:tr w:rsidR="00540667" w:rsidRPr="008B7E9B" w14:paraId="3E00C3D3" w14:textId="77777777">
        <w:trPr>
          <w:trHeight w:val="260"/>
        </w:trPr>
        <w:tc>
          <w:tcPr>
            <w:tcW w:w="6636" w:type="dxa"/>
            <w:tcBorders>
              <w:top w:val="nil"/>
              <w:left w:val="nil"/>
              <w:bottom w:val="nil"/>
              <w:right w:val="nil"/>
            </w:tcBorders>
            <w:shd w:val="clear" w:color="auto" w:fill="auto"/>
            <w:noWrap/>
            <w:vAlign w:val="bottom"/>
          </w:tcPr>
          <w:tbl>
            <w:tblPr>
              <w:tblW w:w="8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8"/>
              <w:gridCol w:w="5857"/>
            </w:tblGrid>
            <w:tr w:rsidR="00540667" w:rsidRPr="005232B2" w14:paraId="595A6D83" w14:textId="77777777" w:rsidTr="007659F0">
              <w:trPr>
                <w:trHeight w:val="749"/>
              </w:trPr>
              <w:tc>
                <w:tcPr>
                  <w:tcW w:w="2868" w:type="dxa"/>
                  <w:shd w:val="clear" w:color="auto" w:fill="548DD4" w:themeFill="text2" w:themeFillTint="99"/>
                </w:tcPr>
                <w:p w14:paraId="6DA4471D" w14:textId="77777777" w:rsidR="00540667" w:rsidRPr="005232B2" w:rsidRDefault="00540667">
                  <w:pPr>
                    <w:pStyle w:val="Table"/>
                    <w:framePr w:hSpace="180" w:wrap="around" w:vAnchor="text" w:hAnchor="text" w:y="1"/>
                    <w:suppressOverlap/>
                    <w:rPr>
                      <w:b/>
                      <w:bCs/>
                    </w:rPr>
                  </w:pPr>
                  <w:r>
                    <w:rPr>
                      <w:b/>
                      <w:bCs/>
                    </w:rPr>
                    <w:t>Device Archetype Name</w:t>
                  </w:r>
                </w:p>
              </w:tc>
              <w:tc>
                <w:tcPr>
                  <w:tcW w:w="5857" w:type="dxa"/>
                  <w:shd w:val="clear" w:color="auto" w:fill="548DD4" w:themeFill="text2" w:themeFillTint="99"/>
                </w:tcPr>
                <w:p w14:paraId="5249193F" w14:textId="2F9FE580" w:rsidR="00540667" w:rsidRDefault="00540667">
                  <w:pPr>
                    <w:pStyle w:val="Table"/>
                    <w:framePr w:hSpace="180" w:wrap="around" w:vAnchor="text" w:hAnchor="text" w:y="1"/>
                    <w:suppressOverlap/>
                    <w:rPr>
                      <w:b/>
                      <w:bCs/>
                    </w:rPr>
                  </w:pPr>
                  <w:r>
                    <w:rPr>
                      <w:b/>
                      <w:bCs/>
                    </w:rPr>
                    <w:t>Device Naming</w:t>
                  </w:r>
                </w:p>
              </w:tc>
            </w:tr>
            <w:tr w:rsidR="00540667" w:rsidRPr="005232B2" w14:paraId="2CE20F9E" w14:textId="77777777" w:rsidTr="007659F0">
              <w:trPr>
                <w:trHeight w:val="260"/>
              </w:trPr>
              <w:tc>
                <w:tcPr>
                  <w:tcW w:w="2868" w:type="dxa"/>
                  <w:vAlign w:val="center"/>
                </w:tcPr>
                <w:p w14:paraId="7D281C71" w14:textId="34C7462E" w:rsidR="00540667" w:rsidRDefault="006A3A81">
                  <w:pPr>
                    <w:pStyle w:val="Table"/>
                    <w:framePr w:hSpace="180" w:wrap="around" w:vAnchor="text" w:hAnchor="text" w:y="1"/>
                    <w:suppressOverlap/>
                  </w:pPr>
                  <w:r>
                    <w:rPr>
                      <w:rFonts w:ascii="Calibri" w:hAnsi="Calibri" w:cs="Calibri"/>
                      <w:color w:val="000000"/>
                      <w:sz w:val="22"/>
                      <w:szCs w:val="22"/>
                    </w:rPr>
                    <w:t>Cisco ASR-9902</w:t>
                  </w:r>
                </w:p>
              </w:tc>
              <w:tc>
                <w:tcPr>
                  <w:tcW w:w="5857" w:type="dxa"/>
                </w:tcPr>
                <w:p w14:paraId="06D823CC" w14:textId="4AABFF81" w:rsidR="00540667" w:rsidRPr="008015DD" w:rsidRDefault="0E0C0256">
                  <w:pPr>
                    <w:pStyle w:val="sc-gmeypb"/>
                    <w:framePr w:hSpace="180" w:wrap="around" w:vAnchor="text" w:hAnchor="text" w:y="1"/>
                    <w:shd w:val="clear" w:color="auto" w:fill="F9FCFF"/>
                    <w:spacing w:before="0" w:beforeAutospacing="0" w:after="0" w:afterAutospacing="0"/>
                    <w:suppressOverlap/>
                    <w:textAlignment w:val="center"/>
                    <w:rPr>
                      <w:rFonts w:asciiTheme="minorHAnsi" w:eastAsia="SimSun" w:hAnsiTheme="minorHAnsi"/>
                      <w:sz w:val="20"/>
                      <w:szCs w:val="20"/>
                    </w:rPr>
                  </w:pPr>
                  <w:r w:rsidRPr="54BA9036">
                    <w:rPr>
                      <w:rFonts w:asciiTheme="minorHAnsi" w:eastAsia="SimSun" w:hAnsiTheme="minorHAnsi"/>
                      <w:sz w:val="20"/>
                      <w:szCs w:val="20"/>
                    </w:rPr>
                    <w:t>“</w:t>
                  </w:r>
                  <w:r w:rsidR="006A3A81" w:rsidRPr="54BA9036">
                    <w:rPr>
                      <w:rFonts w:asciiTheme="minorHAnsi" w:eastAsia="SimSun" w:hAnsiTheme="minorHAnsi"/>
                      <w:sz w:val="20"/>
                      <w:szCs w:val="20"/>
                    </w:rPr>
                    <w:t>VRR</w:t>
                  </w:r>
                  <w:r w:rsidR="2282D048" w:rsidRPr="54BA9036">
                    <w:rPr>
                      <w:rFonts w:asciiTheme="minorHAnsi" w:eastAsia="SimSun" w:hAnsiTheme="minorHAnsi"/>
                      <w:sz w:val="20"/>
                      <w:szCs w:val="20"/>
                    </w:rPr>
                    <w:t>”</w:t>
                  </w:r>
                  <w:r w:rsidR="00540667" w:rsidRPr="54BA9036">
                    <w:rPr>
                      <w:rFonts w:asciiTheme="minorHAnsi" w:eastAsia="SimSun" w:hAnsiTheme="minorHAnsi"/>
                      <w:sz w:val="20"/>
                      <w:szCs w:val="20"/>
                    </w:rPr>
                    <w:t>-Locationcode-SequenceNumber</w:t>
                  </w:r>
                </w:p>
              </w:tc>
            </w:tr>
            <w:tr w:rsidR="00540667" w:rsidRPr="005232B2" w14:paraId="4145EE1C" w14:textId="77777777" w:rsidTr="007659F0">
              <w:trPr>
                <w:trHeight w:val="39"/>
              </w:trPr>
              <w:tc>
                <w:tcPr>
                  <w:tcW w:w="2868" w:type="dxa"/>
                  <w:vAlign w:val="center"/>
                </w:tcPr>
                <w:p w14:paraId="777DF750" w14:textId="516A336E" w:rsidR="00540667" w:rsidRDefault="5E53520D">
                  <w:pPr>
                    <w:pStyle w:val="Table"/>
                    <w:framePr w:hSpace="180" w:wrap="around" w:vAnchor="text" w:hAnchor="text" w:y="1"/>
                    <w:suppressOverlap/>
                    <w:rPr>
                      <w:rFonts w:ascii="Calibri" w:hAnsi="Calibri" w:cs="Calibri"/>
                      <w:color w:val="000000" w:themeColor="text1"/>
                      <w:sz w:val="22"/>
                      <w:szCs w:val="22"/>
                    </w:rPr>
                  </w:pPr>
                  <w:r w:rsidRPr="0C50BD73">
                    <w:rPr>
                      <w:rFonts w:ascii="Calibri" w:hAnsi="Calibri" w:cs="Calibri"/>
                      <w:color w:val="000000" w:themeColor="text1"/>
                      <w:sz w:val="22"/>
                      <w:szCs w:val="22"/>
                    </w:rPr>
                    <w:t>Cisco NCS-540</w:t>
                  </w:r>
                </w:p>
              </w:tc>
              <w:tc>
                <w:tcPr>
                  <w:tcW w:w="5857" w:type="dxa"/>
                </w:tcPr>
                <w:p w14:paraId="646E3F04" w14:textId="77777777" w:rsidR="00655EDE" w:rsidRPr="008B7E9B" w:rsidRDefault="65142F6E" w:rsidP="00655EDE">
                  <w:pPr>
                    <w:pStyle w:val="Table"/>
                    <w:rPr>
                      <w:lang w:val="fr-FR"/>
                    </w:rPr>
                  </w:pPr>
                  <w:r>
                    <w:t>&lt;Device Role&gt;</w:t>
                  </w:r>
                  <w:r w:rsidR="00540667">
                    <w:t>-</w:t>
                  </w:r>
                  <w:r w:rsidR="6C25E347">
                    <w:t>&lt;</w:t>
                  </w:r>
                  <w:r w:rsidR="00540667" w:rsidRPr="00540667">
                    <w:t>Locationcode</w:t>
                  </w:r>
                  <w:r w:rsidR="6039761A">
                    <w:t>&gt;</w:t>
                  </w:r>
                  <w:r w:rsidR="00540667">
                    <w:t>-</w:t>
                  </w:r>
                  <w:commentRangeStart w:id="347"/>
                  <w:commentRangeStart w:id="348"/>
                  <w:commentRangeStart w:id="349"/>
                  <w:commentRangeStart w:id="350"/>
                  <w:r w:rsidR="4BC3B795">
                    <w:t>&lt;</w:t>
                  </w:r>
                  <w:r w:rsidR="00540667" w:rsidRPr="00540667">
                    <w:t>SequenceNumber</w:t>
                  </w:r>
                  <w:commentRangeEnd w:id="347"/>
                  <w:r w:rsidR="00655EDE">
                    <w:rPr>
                      <w:rStyle w:val="CommentReference"/>
                    </w:rPr>
                    <w:commentReference w:id="347"/>
                  </w:r>
                  <w:commentRangeEnd w:id="348"/>
                  <w:r w:rsidR="00655EDE">
                    <w:rPr>
                      <w:rStyle w:val="CommentReference"/>
                    </w:rPr>
                    <w:commentReference w:id="348"/>
                  </w:r>
                  <w:commentRangeEnd w:id="349"/>
                  <w:r w:rsidR="00655EDE">
                    <w:rPr>
                      <w:rStyle w:val="CommentReference"/>
                    </w:rPr>
                    <w:commentReference w:id="349"/>
                  </w:r>
                  <w:commentRangeEnd w:id="350"/>
                  <w:r w:rsidR="00655EDE">
                    <w:rPr>
                      <w:rStyle w:val="CommentReference"/>
                      <w:rFonts w:ascii="Arial" w:eastAsia="Times New Roman" w:hAnsi="Arial"/>
                      <w:lang w:eastAsia="es-ES"/>
                    </w:rPr>
                    <w:commentReference w:id="350"/>
                  </w:r>
                  <w:r w:rsidR="00655EDE">
                    <w:t>&gt; - Device Name and Device TID</w:t>
                  </w:r>
                </w:p>
                <w:p w14:paraId="3685ACE0" w14:textId="7474675F" w:rsidR="00540667" w:rsidRDefault="00655EDE">
                  <w:pPr>
                    <w:pStyle w:val="Table"/>
                    <w:framePr w:hSpace="180" w:wrap="around" w:vAnchor="text" w:hAnchor="text" w:y="1"/>
                    <w:suppressOverlap/>
                  </w:pPr>
                  <w:r w:rsidRPr="2A994F92">
                    <w:rPr>
                      <w:rFonts w:ascii="Segoe UI" w:eastAsia="Segoe UI" w:hAnsi="Segoe UI" w:cs="Segoe UI"/>
                      <w:color w:val="333333"/>
                      <w:sz w:val="18"/>
                      <w:szCs w:val="18"/>
                    </w:rPr>
                    <w:t xml:space="preserve">&lt;building CLLI&gt;&lt;entity code&gt;-&lt;location code&gt;-&lt;sequence&gt; - for </w:t>
                  </w:r>
                  <w:r w:rsidRPr="43BD8ACD">
                    <w:rPr>
                      <w:rFonts w:ascii="Segoe UI" w:eastAsia="Segoe UI" w:hAnsi="Segoe UI" w:cs="Segoe UI"/>
                      <w:color w:val="333333"/>
                      <w:sz w:val="18"/>
                      <w:szCs w:val="18"/>
                    </w:rPr>
                    <w:t>Device</w:t>
                  </w:r>
                  <w:r w:rsidRPr="2A994F92">
                    <w:rPr>
                      <w:rFonts w:ascii="Segoe UI" w:eastAsia="Segoe UI" w:hAnsi="Segoe UI" w:cs="Segoe UI"/>
                      <w:color w:val="333333"/>
                      <w:sz w:val="18"/>
                      <w:szCs w:val="18"/>
                    </w:rPr>
                    <w:t xml:space="preserve"> CLLI</w:t>
                  </w:r>
                </w:p>
              </w:tc>
            </w:tr>
            <w:tr w:rsidR="00540667" w:rsidRPr="005232B2" w14:paraId="0EEF8A55" w14:textId="77777777" w:rsidTr="007659F0">
              <w:trPr>
                <w:trHeight w:val="39"/>
              </w:trPr>
              <w:tc>
                <w:tcPr>
                  <w:tcW w:w="2868" w:type="dxa"/>
                  <w:vAlign w:val="center"/>
                </w:tcPr>
                <w:p w14:paraId="32CC6EC1" w14:textId="4D09E3B2" w:rsidR="00540667" w:rsidRDefault="462446C8">
                  <w:pPr>
                    <w:pStyle w:val="Table"/>
                    <w:framePr w:hSpace="180" w:wrap="around" w:vAnchor="text" w:hAnchor="text" w:y="1"/>
                    <w:suppressOverlap/>
                    <w:rPr>
                      <w:rFonts w:ascii="Calibri" w:hAnsi="Calibri" w:cs="Calibri"/>
                      <w:color w:val="000000"/>
                      <w:sz w:val="22"/>
                      <w:szCs w:val="22"/>
                    </w:rPr>
                  </w:pPr>
                  <w:r w:rsidRPr="0C50BD73">
                    <w:rPr>
                      <w:rFonts w:ascii="Calibri" w:hAnsi="Calibri" w:cs="Calibri"/>
                      <w:color w:val="000000" w:themeColor="text1"/>
                      <w:sz w:val="22"/>
                      <w:szCs w:val="22"/>
                    </w:rPr>
                    <w:t>Cisco NCS-560</w:t>
                  </w:r>
                </w:p>
              </w:tc>
              <w:tc>
                <w:tcPr>
                  <w:tcW w:w="5857" w:type="dxa"/>
                </w:tcPr>
                <w:p w14:paraId="56003786" w14:textId="77777777" w:rsidR="00655EDE" w:rsidRPr="008B7E9B" w:rsidRDefault="3028FA99" w:rsidP="00655EDE">
                  <w:pPr>
                    <w:pStyle w:val="Table"/>
                    <w:rPr>
                      <w:lang w:val="fr-FR"/>
                    </w:rPr>
                  </w:pPr>
                  <w:r>
                    <w:t>&lt;Device Role&gt;-&lt;</w:t>
                  </w:r>
                  <w:r w:rsidR="00540667" w:rsidRPr="00540667">
                    <w:t>Locationcode</w:t>
                  </w:r>
                  <w:r>
                    <w:t>&gt;-</w:t>
                  </w:r>
                  <w:commentRangeStart w:id="351"/>
                  <w:commentRangeStart w:id="352"/>
                  <w:commentRangeStart w:id="353"/>
                  <w:commentRangeStart w:id="354"/>
                  <w:r>
                    <w:t>&lt;</w:t>
                  </w:r>
                  <w:r w:rsidR="00540667" w:rsidRPr="00540667">
                    <w:t>SequenceNumber</w:t>
                  </w:r>
                  <w:commentRangeEnd w:id="351"/>
                  <w:r w:rsidR="00655EDE">
                    <w:rPr>
                      <w:rStyle w:val="CommentReference"/>
                    </w:rPr>
                    <w:commentReference w:id="351"/>
                  </w:r>
                  <w:commentRangeEnd w:id="352"/>
                  <w:r w:rsidR="00655EDE">
                    <w:rPr>
                      <w:rStyle w:val="CommentReference"/>
                    </w:rPr>
                    <w:commentReference w:id="352"/>
                  </w:r>
                  <w:commentRangeEnd w:id="353"/>
                  <w:r w:rsidR="00655EDE">
                    <w:rPr>
                      <w:rStyle w:val="CommentReference"/>
                    </w:rPr>
                    <w:commentReference w:id="353"/>
                  </w:r>
                  <w:commentRangeEnd w:id="354"/>
                  <w:r w:rsidR="00655EDE">
                    <w:rPr>
                      <w:rStyle w:val="CommentReference"/>
                      <w:rFonts w:ascii="Arial" w:eastAsia="Times New Roman" w:hAnsi="Arial"/>
                      <w:lang w:eastAsia="es-ES"/>
                    </w:rPr>
                    <w:commentReference w:id="354"/>
                  </w:r>
                  <w:r w:rsidR="00655EDE">
                    <w:t>&gt; - Device Name and Device TID</w:t>
                  </w:r>
                </w:p>
                <w:p w14:paraId="67C1BFFF" w14:textId="615EEED6" w:rsidR="00540667" w:rsidRDefault="00655EDE">
                  <w:pPr>
                    <w:pStyle w:val="Table"/>
                    <w:framePr w:hSpace="180" w:wrap="around" w:vAnchor="text" w:hAnchor="text" w:y="1"/>
                    <w:suppressOverlap/>
                  </w:pPr>
                  <w:r w:rsidRPr="2A994F92">
                    <w:rPr>
                      <w:rFonts w:ascii="Segoe UI" w:eastAsia="Segoe UI" w:hAnsi="Segoe UI" w:cs="Segoe UI"/>
                      <w:color w:val="333333"/>
                      <w:sz w:val="18"/>
                      <w:szCs w:val="18"/>
                    </w:rPr>
                    <w:t xml:space="preserve">&lt;building CLLI&gt;&lt;entity code&gt;-&lt;location code&gt;-&lt;sequence&gt; - for </w:t>
                  </w:r>
                  <w:r w:rsidRPr="43BD8ACD">
                    <w:rPr>
                      <w:rFonts w:ascii="Segoe UI" w:eastAsia="Segoe UI" w:hAnsi="Segoe UI" w:cs="Segoe UI"/>
                      <w:color w:val="333333"/>
                      <w:sz w:val="18"/>
                      <w:szCs w:val="18"/>
                    </w:rPr>
                    <w:t>Device</w:t>
                  </w:r>
                  <w:r w:rsidRPr="2A994F92">
                    <w:rPr>
                      <w:rFonts w:ascii="Segoe UI" w:eastAsia="Segoe UI" w:hAnsi="Segoe UI" w:cs="Segoe UI"/>
                      <w:color w:val="333333"/>
                      <w:sz w:val="18"/>
                      <w:szCs w:val="18"/>
                    </w:rPr>
                    <w:t xml:space="preserve"> CLLI</w:t>
                  </w:r>
                </w:p>
              </w:tc>
            </w:tr>
            <w:tr w:rsidR="00540667" w:rsidRPr="005232B2" w14:paraId="068B5AD5" w14:textId="77777777" w:rsidTr="007659F0">
              <w:trPr>
                <w:trHeight w:val="39"/>
              </w:trPr>
              <w:tc>
                <w:tcPr>
                  <w:tcW w:w="2868" w:type="dxa"/>
                  <w:vAlign w:val="center"/>
                </w:tcPr>
                <w:p w14:paraId="169A998D" w14:textId="177140A3" w:rsidR="00540667" w:rsidRDefault="00540667">
                  <w:pPr>
                    <w:pStyle w:val="Table"/>
                    <w:framePr w:hSpace="180" w:wrap="around" w:vAnchor="text" w:hAnchor="text" w:y="1"/>
                    <w:suppressOverlap/>
                    <w:rPr>
                      <w:rFonts w:ascii="Calibri" w:hAnsi="Calibri" w:cs="Calibri"/>
                      <w:color w:val="000000" w:themeColor="text1"/>
                      <w:sz w:val="22"/>
                      <w:szCs w:val="22"/>
                    </w:rPr>
                  </w:pPr>
                  <w:r w:rsidRPr="6280234E">
                    <w:rPr>
                      <w:rFonts w:ascii="Calibri" w:hAnsi="Calibri" w:cs="Calibri"/>
                      <w:color w:val="000000" w:themeColor="text1"/>
                      <w:sz w:val="22"/>
                      <w:szCs w:val="22"/>
                    </w:rPr>
                    <w:t xml:space="preserve">Ericsson </w:t>
                  </w:r>
                  <w:r w:rsidR="4BB1A406" w:rsidRPr="6280234E">
                    <w:rPr>
                      <w:rFonts w:ascii="Calibri" w:hAnsi="Calibri" w:cs="Calibri"/>
                      <w:color w:val="000000" w:themeColor="text1"/>
                      <w:sz w:val="22"/>
                      <w:szCs w:val="22"/>
                    </w:rPr>
                    <w:t>Mini-Link 6694</w:t>
                  </w:r>
                </w:p>
              </w:tc>
              <w:tc>
                <w:tcPr>
                  <w:tcW w:w="5857" w:type="dxa"/>
                </w:tcPr>
                <w:p w14:paraId="264233DE" w14:textId="77777777" w:rsidR="00540667" w:rsidRDefault="5CF9FCD7">
                  <w:pPr>
                    <w:pStyle w:val="Table"/>
                    <w:framePr w:hSpace="180" w:wrap="around" w:vAnchor="text" w:hAnchor="text" w:y="1"/>
                    <w:suppressOverlap/>
                  </w:pPr>
                  <w:r>
                    <w:t>“MW”-&lt;Locationcode&gt;-&lt;SequenceNumber&gt;</w:t>
                  </w:r>
                </w:p>
                <w:p w14:paraId="4C97E8D4" w14:textId="77777777" w:rsidR="00D74F2C" w:rsidRDefault="00D74F2C">
                  <w:pPr>
                    <w:pStyle w:val="Table"/>
                    <w:framePr w:hSpace="180" w:wrap="around" w:vAnchor="text" w:hAnchor="text" w:y="1"/>
                    <w:suppressOverlap/>
                    <w:rPr>
                      <w:rFonts w:ascii="Segoe UI" w:eastAsia="Segoe UI" w:hAnsi="Segoe UI" w:cs="Segoe UI"/>
                      <w:color w:val="333333"/>
                      <w:sz w:val="18"/>
                      <w:szCs w:val="18"/>
                    </w:rPr>
                  </w:pPr>
                  <w:r w:rsidRPr="2A994F92">
                    <w:rPr>
                      <w:rFonts w:ascii="Segoe UI" w:eastAsia="Segoe UI" w:hAnsi="Segoe UI" w:cs="Segoe UI"/>
                      <w:color w:val="333333"/>
                      <w:sz w:val="18"/>
                      <w:szCs w:val="18"/>
                    </w:rPr>
                    <w:t xml:space="preserve">&lt;building CLLI&gt;&lt;entity code&gt;-&lt;location code&gt;-&lt;sequence&gt; - for </w:t>
                  </w:r>
                  <w:r w:rsidRPr="43BD8ACD">
                    <w:rPr>
                      <w:rFonts w:ascii="Segoe UI" w:eastAsia="Segoe UI" w:hAnsi="Segoe UI" w:cs="Segoe UI"/>
                      <w:color w:val="333333"/>
                      <w:sz w:val="18"/>
                      <w:szCs w:val="18"/>
                    </w:rPr>
                    <w:t>Device</w:t>
                  </w:r>
                  <w:r w:rsidRPr="2A994F92">
                    <w:rPr>
                      <w:rFonts w:ascii="Segoe UI" w:eastAsia="Segoe UI" w:hAnsi="Segoe UI" w:cs="Segoe UI"/>
                      <w:color w:val="333333"/>
                      <w:sz w:val="18"/>
                      <w:szCs w:val="18"/>
                    </w:rPr>
                    <w:t xml:space="preserve"> CLLI</w:t>
                  </w:r>
                </w:p>
                <w:p w14:paraId="44017251" w14:textId="30ADC5B6" w:rsidR="00540667" w:rsidRDefault="00D73B09">
                  <w:pPr>
                    <w:pStyle w:val="Table"/>
                    <w:framePr w:hSpace="180" w:wrap="around" w:vAnchor="text" w:hAnchor="text" w:y="1"/>
                    <w:suppressOverlap/>
                  </w:pPr>
                  <w:r>
                    <w:rPr>
                      <w:rStyle w:val="ui-provider"/>
                    </w:rPr>
                    <w:t>MW Device CLLI Name - &lt;buildingCLLI&gt;&lt;EntityCode&gt;.&lt;sequence&gt; - 3digits sequence</w:t>
                  </w:r>
                </w:p>
              </w:tc>
            </w:tr>
            <w:tr w:rsidR="00540667" w:rsidRPr="008B7E9B" w14:paraId="09235E46" w14:textId="77777777" w:rsidTr="007659F0">
              <w:trPr>
                <w:trHeight w:val="39"/>
              </w:trPr>
              <w:tc>
                <w:tcPr>
                  <w:tcW w:w="2868" w:type="dxa"/>
                  <w:vAlign w:val="center"/>
                </w:tcPr>
                <w:p w14:paraId="2B2842D8" w14:textId="47197C44" w:rsidR="00540667" w:rsidRDefault="7381019D">
                  <w:pPr>
                    <w:pStyle w:val="Table"/>
                    <w:framePr w:hSpace="180" w:wrap="around" w:vAnchor="text" w:hAnchor="text" w:y="1"/>
                    <w:suppressOverlap/>
                    <w:rPr>
                      <w:rFonts w:ascii="Calibri" w:hAnsi="Calibri" w:cs="Calibri"/>
                      <w:color w:val="000000" w:themeColor="text1"/>
                      <w:sz w:val="22"/>
                      <w:szCs w:val="22"/>
                    </w:rPr>
                  </w:pPr>
                  <w:r w:rsidRPr="6280234E">
                    <w:rPr>
                      <w:rFonts w:ascii="Calibri" w:hAnsi="Calibri" w:cs="Calibri"/>
                      <w:color w:val="000000" w:themeColor="text1"/>
                      <w:sz w:val="22"/>
                      <w:szCs w:val="22"/>
                    </w:rPr>
                    <w:t>Asentria SiteBoss 360</w:t>
                  </w:r>
                </w:p>
              </w:tc>
              <w:tc>
                <w:tcPr>
                  <w:tcW w:w="5857" w:type="dxa"/>
                </w:tcPr>
                <w:p w14:paraId="2D331DE4" w14:textId="424BAF8A" w:rsidR="00AC263B" w:rsidRDefault="021960EE">
                  <w:pPr>
                    <w:pStyle w:val="Table"/>
                    <w:framePr w:hSpace="180" w:wrap="around" w:vAnchor="text" w:hAnchor="text" w:y="1"/>
                    <w:suppressOverlap/>
                  </w:pPr>
                  <w:r>
                    <w:t>“TLAN”</w:t>
                  </w:r>
                  <w:r w:rsidR="66399ECA">
                    <w:t>-&lt;</w:t>
                  </w:r>
                  <w:r w:rsidR="0242FC1E">
                    <w:t>Locationcode&gt;-&lt;SequenceNumber&gt;</w:t>
                  </w:r>
                </w:p>
                <w:p w14:paraId="42992B6A" w14:textId="2915B844" w:rsidR="00540667" w:rsidRPr="008B7E9B" w:rsidRDefault="0013129C">
                  <w:pPr>
                    <w:pStyle w:val="Table"/>
                    <w:framePr w:hSpace="180" w:wrap="around" w:vAnchor="text" w:hAnchor="text" w:y="1"/>
                    <w:suppressOverlap/>
                  </w:pPr>
                  <w:r>
                    <w:rPr>
                      <w:rStyle w:val="ui-provider"/>
                    </w:rPr>
                    <w:t>TLAN Device CLLI - &lt;building CLLI&gt;&lt;entity code&gt;-&lt;location code&gt;-&lt;sequence&gt;</w:t>
                  </w:r>
                </w:p>
              </w:tc>
            </w:tr>
            <w:tr w:rsidR="00540667" w:rsidRPr="008B7E9B" w14:paraId="1A36C440" w14:textId="77777777" w:rsidTr="007659F0">
              <w:trPr>
                <w:trHeight w:val="39"/>
              </w:trPr>
              <w:tc>
                <w:tcPr>
                  <w:tcW w:w="2868" w:type="dxa"/>
                  <w:vAlign w:val="center"/>
                </w:tcPr>
                <w:p w14:paraId="2CE451F6" w14:textId="14A9FCB8" w:rsidR="00540667" w:rsidRDefault="167058C0">
                  <w:pPr>
                    <w:pStyle w:val="Table"/>
                    <w:framePr w:hSpace="180" w:wrap="around" w:vAnchor="text" w:hAnchor="text" w:y="1"/>
                    <w:suppressOverlap/>
                    <w:rPr>
                      <w:rFonts w:ascii="Calibri" w:hAnsi="Calibri" w:cs="Calibri"/>
                      <w:color w:val="000000" w:themeColor="text1"/>
                      <w:sz w:val="22"/>
                      <w:szCs w:val="22"/>
                    </w:rPr>
                  </w:pPr>
                  <w:r w:rsidRPr="79BB77DD">
                    <w:rPr>
                      <w:rFonts w:ascii="Calibri" w:hAnsi="Calibri" w:cs="Calibri"/>
                      <w:color w:val="000000" w:themeColor="text1"/>
                      <w:sz w:val="22"/>
                      <w:szCs w:val="22"/>
                    </w:rPr>
                    <w:t>Fastback Network IBW A 1300</w:t>
                  </w:r>
                </w:p>
              </w:tc>
              <w:tc>
                <w:tcPr>
                  <w:tcW w:w="5857" w:type="dxa"/>
                </w:tcPr>
                <w:p w14:paraId="705F98F4" w14:textId="77777777" w:rsidR="00540667" w:rsidRDefault="42DD7585">
                  <w:pPr>
                    <w:pStyle w:val="Table"/>
                    <w:framePr w:hSpace="180" w:wrap="around" w:vAnchor="text" w:hAnchor="text" w:y="1"/>
                    <w:suppressOverlap/>
                  </w:pPr>
                  <w:r>
                    <w:t>“MW”-&lt;Locationcode&gt;-&lt;SequenceNumber&gt;</w:t>
                  </w:r>
                </w:p>
                <w:p w14:paraId="1B867F06" w14:textId="77777777" w:rsidR="00D74F2C" w:rsidRDefault="00D74F2C">
                  <w:pPr>
                    <w:pStyle w:val="Table"/>
                    <w:framePr w:hSpace="180" w:wrap="around" w:vAnchor="text" w:hAnchor="text" w:y="1"/>
                    <w:suppressOverlap/>
                    <w:rPr>
                      <w:rFonts w:ascii="Segoe UI" w:eastAsia="Segoe UI" w:hAnsi="Segoe UI" w:cs="Segoe UI"/>
                      <w:color w:val="333333"/>
                      <w:sz w:val="18"/>
                      <w:szCs w:val="18"/>
                    </w:rPr>
                  </w:pPr>
                  <w:r w:rsidRPr="2A994F92">
                    <w:rPr>
                      <w:rFonts w:ascii="Segoe UI" w:eastAsia="Segoe UI" w:hAnsi="Segoe UI" w:cs="Segoe UI"/>
                      <w:color w:val="333333"/>
                      <w:sz w:val="18"/>
                      <w:szCs w:val="18"/>
                    </w:rPr>
                    <w:t xml:space="preserve">&lt;building CLLI&gt;&lt;entity code&gt;-&lt;location code&gt;-&lt;sequence&gt; - for </w:t>
                  </w:r>
                  <w:r w:rsidRPr="43BD8ACD">
                    <w:rPr>
                      <w:rFonts w:ascii="Segoe UI" w:eastAsia="Segoe UI" w:hAnsi="Segoe UI" w:cs="Segoe UI"/>
                      <w:color w:val="333333"/>
                      <w:sz w:val="18"/>
                      <w:szCs w:val="18"/>
                    </w:rPr>
                    <w:t>Device</w:t>
                  </w:r>
                  <w:r w:rsidRPr="2A994F92">
                    <w:rPr>
                      <w:rFonts w:ascii="Segoe UI" w:eastAsia="Segoe UI" w:hAnsi="Segoe UI" w:cs="Segoe UI"/>
                      <w:color w:val="333333"/>
                      <w:sz w:val="18"/>
                      <w:szCs w:val="18"/>
                    </w:rPr>
                    <w:t xml:space="preserve"> CLLI</w:t>
                  </w:r>
                </w:p>
                <w:p w14:paraId="4E291C7D" w14:textId="00E1B75B" w:rsidR="00540667" w:rsidRPr="008B7E9B" w:rsidRDefault="00D73B09">
                  <w:pPr>
                    <w:pStyle w:val="Table"/>
                    <w:framePr w:hSpace="180" w:wrap="around" w:vAnchor="text" w:hAnchor="text" w:y="1"/>
                    <w:suppressOverlap/>
                  </w:pPr>
                  <w:r>
                    <w:rPr>
                      <w:rStyle w:val="ui-provider"/>
                    </w:rPr>
                    <w:t>MW Device CLLI Name - &lt;buildingCLLI&gt;&lt;EntityCode&gt;.&lt;sequence&gt; - 3digits sequence</w:t>
                  </w:r>
                </w:p>
              </w:tc>
            </w:tr>
            <w:tr w:rsidR="00540667" w:rsidRPr="008B7E9B" w14:paraId="6BE589F5" w14:textId="77777777" w:rsidTr="007659F0">
              <w:trPr>
                <w:trHeight w:val="39"/>
              </w:trPr>
              <w:tc>
                <w:tcPr>
                  <w:tcW w:w="2868" w:type="dxa"/>
                  <w:vAlign w:val="center"/>
                </w:tcPr>
                <w:p w14:paraId="421380C0" w14:textId="462651FA" w:rsidR="00540667" w:rsidRDefault="0D71E230">
                  <w:pPr>
                    <w:pStyle w:val="Table"/>
                    <w:framePr w:hSpace="180" w:wrap="around" w:vAnchor="text" w:hAnchor="text" w:y="1"/>
                    <w:suppressOverlap/>
                    <w:rPr>
                      <w:rFonts w:ascii="Calibri" w:hAnsi="Calibri" w:cs="Calibri"/>
                      <w:color w:val="000000" w:themeColor="text1"/>
                      <w:sz w:val="22"/>
                      <w:szCs w:val="22"/>
                    </w:rPr>
                  </w:pPr>
                  <w:r w:rsidRPr="79BB77DD">
                    <w:rPr>
                      <w:rFonts w:ascii="Calibri" w:hAnsi="Calibri" w:cs="Calibri"/>
                      <w:color w:val="000000" w:themeColor="text1"/>
                      <w:sz w:val="22"/>
                      <w:szCs w:val="22"/>
                    </w:rPr>
                    <w:t>Fastback Network IBW A 1300</w:t>
                  </w:r>
                </w:p>
              </w:tc>
              <w:tc>
                <w:tcPr>
                  <w:tcW w:w="5857" w:type="dxa"/>
                </w:tcPr>
                <w:p w14:paraId="2E4C782C" w14:textId="77777777" w:rsidR="00540667" w:rsidRDefault="2B07C972">
                  <w:pPr>
                    <w:pStyle w:val="Table"/>
                    <w:framePr w:hSpace="180" w:wrap="around" w:vAnchor="text" w:hAnchor="text" w:y="1"/>
                    <w:suppressOverlap/>
                  </w:pPr>
                  <w:r>
                    <w:t>“MW”-&lt;Locationcode&gt;-&lt;SequenceNumber&gt;</w:t>
                  </w:r>
                </w:p>
                <w:p w14:paraId="48CFCE84" w14:textId="77777777" w:rsidR="00D74F2C" w:rsidRDefault="00D74F2C">
                  <w:pPr>
                    <w:pStyle w:val="Table"/>
                    <w:framePr w:hSpace="180" w:wrap="around" w:vAnchor="text" w:hAnchor="text" w:y="1"/>
                    <w:suppressOverlap/>
                    <w:rPr>
                      <w:rFonts w:ascii="Segoe UI" w:eastAsia="Segoe UI" w:hAnsi="Segoe UI" w:cs="Segoe UI"/>
                      <w:color w:val="333333"/>
                      <w:sz w:val="18"/>
                      <w:szCs w:val="18"/>
                    </w:rPr>
                  </w:pPr>
                  <w:r w:rsidRPr="2A994F92">
                    <w:rPr>
                      <w:rFonts w:ascii="Segoe UI" w:eastAsia="Segoe UI" w:hAnsi="Segoe UI" w:cs="Segoe UI"/>
                      <w:color w:val="333333"/>
                      <w:sz w:val="18"/>
                      <w:szCs w:val="18"/>
                    </w:rPr>
                    <w:t xml:space="preserve">&lt;building CLLI&gt;&lt;entity code&gt;-&lt;location code&gt;-&lt;sequence&gt; - for </w:t>
                  </w:r>
                  <w:r w:rsidRPr="43BD8ACD">
                    <w:rPr>
                      <w:rFonts w:ascii="Segoe UI" w:eastAsia="Segoe UI" w:hAnsi="Segoe UI" w:cs="Segoe UI"/>
                      <w:color w:val="333333"/>
                      <w:sz w:val="18"/>
                      <w:szCs w:val="18"/>
                    </w:rPr>
                    <w:t>Device</w:t>
                  </w:r>
                  <w:r w:rsidRPr="2A994F92">
                    <w:rPr>
                      <w:rFonts w:ascii="Segoe UI" w:eastAsia="Segoe UI" w:hAnsi="Segoe UI" w:cs="Segoe UI"/>
                      <w:color w:val="333333"/>
                      <w:sz w:val="18"/>
                      <w:szCs w:val="18"/>
                    </w:rPr>
                    <w:t xml:space="preserve"> CLLI</w:t>
                  </w:r>
                </w:p>
                <w:p w14:paraId="013F13C1" w14:textId="3D2AFF61" w:rsidR="00540667" w:rsidRPr="008B7E9B" w:rsidRDefault="00D73B09">
                  <w:pPr>
                    <w:pStyle w:val="Table"/>
                    <w:framePr w:hSpace="180" w:wrap="around" w:vAnchor="text" w:hAnchor="text" w:y="1"/>
                    <w:suppressOverlap/>
                  </w:pPr>
                  <w:r>
                    <w:rPr>
                      <w:rStyle w:val="ui-provider"/>
                    </w:rPr>
                    <w:t>MW Device CLLI Name - &lt;buildingCLLI&gt;&lt;EntityCode&gt;.&lt;sequence&gt; - 3digits sequence</w:t>
                  </w:r>
                </w:p>
              </w:tc>
            </w:tr>
            <w:tr w:rsidR="00540667" w:rsidRPr="008B7E9B" w14:paraId="5B6B79A1" w14:textId="77777777" w:rsidTr="007659F0">
              <w:trPr>
                <w:trHeight w:val="39"/>
              </w:trPr>
              <w:tc>
                <w:tcPr>
                  <w:tcW w:w="2868" w:type="dxa"/>
                  <w:vAlign w:val="center"/>
                </w:tcPr>
                <w:p w14:paraId="5FEA7AB5" w14:textId="41BCA5F0" w:rsidR="00540667" w:rsidRDefault="1332FE57" w:rsidP="5BA73F86">
                  <w:pPr>
                    <w:pStyle w:val="BodyText"/>
                    <w:framePr w:hSpace="180" w:wrap="around" w:vAnchor="text" w:hAnchor="text" w:y="1"/>
                    <w:suppressOverlap/>
                    <w:rPr>
                      <w:rFonts w:asciiTheme="minorHAnsi" w:eastAsiaTheme="minorEastAsia" w:hAnsiTheme="minorHAnsi" w:cstheme="minorBidi"/>
                      <w:sz w:val="22"/>
                      <w:szCs w:val="22"/>
                      <w:lang w:val="en-CA"/>
                    </w:rPr>
                  </w:pPr>
                  <w:r w:rsidRPr="5BA73F86">
                    <w:rPr>
                      <w:rFonts w:eastAsiaTheme="minorEastAsia"/>
                      <w:lang w:val="en-CA"/>
                    </w:rPr>
                    <w:t xml:space="preserve">Huber and Suhner- CUBE </w:t>
                  </w:r>
                  <w:r w:rsidRPr="5BA73F86">
                    <w:rPr>
                      <w:lang w:val="en-CA"/>
                    </w:rPr>
                    <w:t>3 RU</w:t>
                  </w:r>
                  <w:r w:rsidRPr="5BA73F86">
                    <w:rPr>
                      <w:rFonts w:eastAsiaTheme="minorEastAsia"/>
                      <w:lang w:val="en-CA"/>
                    </w:rPr>
                    <w:t xml:space="preserve"> 19-inch LGX Modular Shell for 16 SX LGX module slots</w:t>
                  </w:r>
                </w:p>
              </w:tc>
              <w:tc>
                <w:tcPr>
                  <w:tcW w:w="5857" w:type="dxa"/>
                </w:tcPr>
                <w:p w14:paraId="41725D20" w14:textId="720861E8" w:rsidR="00540667" w:rsidRPr="008B7E9B" w:rsidRDefault="00540667">
                  <w:pPr>
                    <w:pStyle w:val="Table"/>
                    <w:framePr w:hSpace="180" w:wrap="around" w:vAnchor="text" w:hAnchor="text" w:y="1"/>
                    <w:suppressOverlap/>
                    <w:rPr>
                      <w:lang w:val="fr-FR"/>
                    </w:rPr>
                  </w:pPr>
                  <w:r w:rsidRPr="54BA9036">
                    <w:rPr>
                      <w:lang w:val="fr-FR"/>
                    </w:rPr>
                    <w:t>&lt;</w:t>
                  </w:r>
                  <w:r w:rsidR="5506B593" w:rsidRPr="54BA9036">
                    <w:rPr>
                      <w:lang w:val="fr-FR"/>
                    </w:rPr>
                    <w:t>CLLI code</w:t>
                  </w:r>
                  <w:r w:rsidR="5506B593" w:rsidRPr="121C523F">
                    <w:rPr>
                      <w:lang w:val="fr-FR"/>
                    </w:rPr>
                    <w:t>&gt;-&lt;</w:t>
                  </w:r>
                  <w:r w:rsidR="06C6CB31" w:rsidRPr="121C523F">
                    <w:rPr>
                      <w:lang w:val="fr-FR"/>
                    </w:rPr>
                    <w:t>O</w:t>
                  </w:r>
                  <w:r w:rsidR="5506B593" w:rsidRPr="121C523F">
                    <w:rPr>
                      <w:lang w:val="fr-FR"/>
                    </w:rPr>
                    <w:t>2P</w:t>
                  </w:r>
                  <w:r w:rsidR="5506B593" w:rsidRPr="54BA9036">
                    <w:rPr>
                      <w:lang w:val="fr-FR"/>
                    </w:rPr>
                    <w:t>&gt;-&lt;SequenceNumber&gt;</w:t>
                  </w:r>
                </w:p>
              </w:tc>
            </w:tr>
            <w:tr w:rsidR="00540667" w:rsidRPr="008B7E9B" w14:paraId="19130A24" w14:textId="77777777" w:rsidTr="007659F0">
              <w:trPr>
                <w:trHeight w:val="39"/>
              </w:trPr>
              <w:tc>
                <w:tcPr>
                  <w:tcW w:w="2868" w:type="dxa"/>
                  <w:vAlign w:val="center"/>
                </w:tcPr>
                <w:p w14:paraId="4525E9A2" w14:textId="753F9AB1" w:rsidR="00540667" w:rsidRDefault="332EF741" w:rsidP="694B590F">
                  <w:pPr>
                    <w:pStyle w:val="BodyText"/>
                    <w:framePr w:hSpace="180" w:wrap="around" w:vAnchor="text" w:hAnchor="text" w:y="1"/>
                    <w:suppressOverlap/>
                    <w:rPr>
                      <w:rFonts w:asciiTheme="minorHAnsi" w:eastAsiaTheme="minorEastAsia" w:hAnsiTheme="minorHAnsi" w:cstheme="minorBidi"/>
                      <w:sz w:val="22"/>
                      <w:szCs w:val="22"/>
                      <w:lang w:val="en-CA"/>
                    </w:rPr>
                  </w:pPr>
                  <w:r w:rsidRPr="694B590F">
                    <w:rPr>
                      <w:rFonts w:eastAsiaTheme="minorEastAsia"/>
                      <w:lang w:val="en-CA"/>
                    </w:rPr>
                    <w:t>Huber and Suhner- CUBE 1 RU 19-inch LGX Modular Shell for 3 LGX module slots</w:t>
                  </w:r>
                </w:p>
              </w:tc>
              <w:tc>
                <w:tcPr>
                  <w:tcW w:w="5857" w:type="dxa"/>
                </w:tcPr>
                <w:p w14:paraId="5A80C504" w14:textId="296E4A7D" w:rsidR="00540667" w:rsidRPr="008B7E9B" w:rsidRDefault="2716BBB2" w:rsidP="00540667">
                  <w:pPr>
                    <w:pStyle w:val="Table"/>
                    <w:framePr w:hSpace="180" w:wrap="around" w:vAnchor="text" w:hAnchor="text" w:y="1"/>
                    <w:suppressOverlap/>
                    <w:rPr>
                      <w:lang w:val="fr-FR"/>
                    </w:rPr>
                  </w:pPr>
                  <w:r w:rsidRPr="45293046">
                    <w:rPr>
                      <w:lang w:val="fr-FR"/>
                    </w:rPr>
                    <w:t>&lt;CLLI code&gt;-&lt;O2P&gt;-&lt;SequenceNumber&gt;</w:t>
                  </w:r>
                </w:p>
              </w:tc>
            </w:tr>
            <w:tr w:rsidR="00540667" w:rsidRPr="008B7E9B" w14:paraId="3DF858E2" w14:textId="77777777" w:rsidTr="007659F0">
              <w:trPr>
                <w:trHeight w:val="39"/>
              </w:trPr>
              <w:tc>
                <w:tcPr>
                  <w:tcW w:w="2868" w:type="dxa"/>
                  <w:vAlign w:val="center"/>
                </w:tcPr>
                <w:p w14:paraId="0A78B8D6" w14:textId="24465212" w:rsidR="00540667" w:rsidRDefault="3E400C6E" w:rsidP="00540667">
                  <w:pPr>
                    <w:pStyle w:val="Table"/>
                    <w:framePr w:hSpace="180" w:wrap="around" w:vAnchor="text" w:hAnchor="text" w:y="1"/>
                    <w:suppressOverlap/>
                    <w:rPr>
                      <w:rFonts w:ascii="Calibri" w:hAnsi="Calibri" w:cs="Calibri"/>
                      <w:color w:val="000000" w:themeColor="text1"/>
                      <w:sz w:val="22"/>
                      <w:szCs w:val="22"/>
                    </w:rPr>
                  </w:pPr>
                  <w:r w:rsidRPr="1CB296C2">
                    <w:rPr>
                      <w:rFonts w:ascii="Calibri" w:hAnsi="Calibri" w:cs="Calibri"/>
                      <w:color w:val="000000" w:themeColor="text1"/>
                      <w:sz w:val="22"/>
                      <w:szCs w:val="22"/>
                    </w:rPr>
                    <w:t>Cisco NCS-5504-SYS</w:t>
                  </w:r>
                </w:p>
              </w:tc>
              <w:tc>
                <w:tcPr>
                  <w:tcW w:w="5857" w:type="dxa"/>
                </w:tcPr>
                <w:p w14:paraId="16669562" w14:textId="5E64A3EC" w:rsidR="00540667" w:rsidRPr="008B7E9B" w:rsidRDefault="1AAA5A17" w:rsidP="558BA64A">
                  <w:pPr>
                    <w:pStyle w:val="Table"/>
                    <w:framePr w:hSpace="180" w:wrap="around" w:vAnchor="text" w:hAnchor="text" w:y="1"/>
                    <w:suppressOverlap/>
                    <w:rPr>
                      <w:lang w:val="fr-FR"/>
                    </w:rPr>
                  </w:pPr>
                  <w:r>
                    <w:t>&lt;Device Role&gt;-&lt;Locationcode&gt;-</w:t>
                  </w:r>
                  <w:commentRangeStart w:id="355"/>
                  <w:commentRangeStart w:id="356"/>
                  <w:commentRangeStart w:id="357"/>
                  <w:commentRangeStart w:id="358"/>
                  <w:r>
                    <w:t>&lt;SequenceNumber</w:t>
                  </w:r>
                  <w:commentRangeEnd w:id="355"/>
                  <w:r w:rsidR="004B1CD4">
                    <w:rPr>
                      <w:rStyle w:val="CommentReference"/>
                    </w:rPr>
                    <w:commentReference w:id="355"/>
                  </w:r>
                  <w:commentRangeEnd w:id="356"/>
                  <w:r w:rsidR="00F806CD">
                    <w:rPr>
                      <w:rStyle w:val="CommentReference"/>
                    </w:rPr>
                    <w:commentReference w:id="356"/>
                  </w:r>
                  <w:commentRangeEnd w:id="357"/>
                  <w:r>
                    <w:rPr>
                      <w:rStyle w:val="CommentReference"/>
                    </w:rPr>
                    <w:commentReference w:id="357"/>
                  </w:r>
                  <w:commentRangeEnd w:id="358"/>
                  <w:r w:rsidR="004B0EC9">
                    <w:rPr>
                      <w:rStyle w:val="CommentReference"/>
                      <w:rFonts w:ascii="Arial" w:eastAsia="Times New Roman" w:hAnsi="Arial"/>
                      <w:lang w:eastAsia="es-ES"/>
                    </w:rPr>
                    <w:commentReference w:id="358"/>
                  </w:r>
                  <w:r w:rsidR="00ED6C1E">
                    <w:t>&gt;</w:t>
                  </w:r>
                  <w:r w:rsidR="552BB7CA">
                    <w:t xml:space="preserve"> - Device Name and Device TID</w:t>
                  </w:r>
                </w:p>
                <w:p w14:paraId="54578E3B" w14:textId="2F83AB3A" w:rsidR="00540667" w:rsidRPr="008B7E9B" w:rsidRDefault="144C8F53" w:rsidP="00540667">
                  <w:pPr>
                    <w:pStyle w:val="Table"/>
                    <w:framePr w:hSpace="180" w:wrap="around" w:vAnchor="text" w:hAnchor="text" w:y="1"/>
                    <w:suppressOverlap/>
                    <w:rPr>
                      <w:lang w:val="fr-FR"/>
                    </w:rPr>
                  </w:pPr>
                  <w:r w:rsidRPr="2A994F92">
                    <w:rPr>
                      <w:rFonts w:ascii="Segoe UI" w:eastAsia="Segoe UI" w:hAnsi="Segoe UI" w:cs="Segoe UI"/>
                      <w:color w:val="333333"/>
                      <w:sz w:val="18"/>
                      <w:szCs w:val="18"/>
                    </w:rPr>
                    <w:t xml:space="preserve">&lt;building CLLI&gt;&lt;entity code&gt;-&lt;location code&gt;-&lt;sequence&gt; - for </w:t>
                  </w:r>
                  <w:r w:rsidR="67BE58E7" w:rsidRPr="43BD8ACD">
                    <w:rPr>
                      <w:rFonts w:ascii="Segoe UI" w:eastAsia="Segoe UI" w:hAnsi="Segoe UI" w:cs="Segoe UI"/>
                      <w:color w:val="333333"/>
                      <w:sz w:val="18"/>
                      <w:szCs w:val="18"/>
                    </w:rPr>
                    <w:t>Device</w:t>
                  </w:r>
                  <w:r w:rsidRPr="2A994F92">
                    <w:rPr>
                      <w:rFonts w:ascii="Segoe UI" w:eastAsia="Segoe UI" w:hAnsi="Segoe UI" w:cs="Segoe UI"/>
                      <w:color w:val="333333"/>
                      <w:sz w:val="18"/>
                      <w:szCs w:val="18"/>
                    </w:rPr>
                    <w:t xml:space="preserve"> CLLI</w:t>
                  </w:r>
                </w:p>
              </w:tc>
            </w:tr>
            <w:tr w:rsidR="00540667" w:rsidRPr="008B7E9B" w14:paraId="1174EF9F" w14:textId="77777777" w:rsidTr="007659F0">
              <w:trPr>
                <w:trHeight w:val="39"/>
              </w:trPr>
              <w:tc>
                <w:tcPr>
                  <w:tcW w:w="2868" w:type="dxa"/>
                  <w:vAlign w:val="center"/>
                </w:tcPr>
                <w:p w14:paraId="7B769BB5" w14:textId="733C5739" w:rsidR="00540667" w:rsidRDefault="2727B901" w:rsidP="00540667">
                  <w:pPr>
                    <w:pStyle w:val="Table"/>
                    <w:framePr w:hSpace="180" w:wrap="around" w:vAnchor="text" w:hAnchor="text" w:y="1"/>
                    <w:suppressOverlap/>
                    <w:rPr>
                      <w:rFonts w:ascii="Calibri" w:hAnsi="Calibri" w:cs="Calibri"/>
                      <w:color w:val="000000" w:themeColor="text1"/>
                      <w:sz w:val="22"/>
                      <w:szCs w:val="22"/>
                    </w:rPr>
                  </w:pPr>
                  <w:r w:rsidRPr="1CB296C2">
                    <w:rPr>
                      <w:rFonts w:ascii="Calibri" w:hAnsi="Calibri" w:cs="Calibri"/>
                      <w:color w:val="000000" w:themeColor="text1"/>
                      <w:sz w:val="22"/>
                      <w:szCs w:val="22"/>
                    </w:rPr>
                    <w:t>Cisco NCS-5501</w:t>
                  </w:r>
                  <w:r w:rsidRPr="4498E879">
                    <w:rPr>
                      <w:rFonts w:ascii="Calibri" w:hAnsi="Calibri" w:cs="Calibri"/>
                      <w:color w:val="000000" w:themeColor="text1"/>
                      <w:sz w:val="22"/>
                      <w:szCs w:val="22"/>
                    </w:rPr>
                    <w:t>-SE</w:t>
                  </w:r>
                </w:p>
              </w:tc>
              <w:tc>
                <w:tcPr>
                  <w:tcW w:w="5857" w:type="dxa"/>
                </w:tcPr>
                <w:p w14:paraId="503B10FE" w14:textId="5E64A3EC" w:rsidR="00540667" w:rsidRPr="008B7E9B" w:rsidRDefault="29E8D1CF" w:rsidP="43BD8ACD">
                  <w:pPr>
                    <w:pStyle w:val="Table"/>
                    <w:framePr w:hSpace="180" w:wrap="around" w:vAnchor="text" w:hAnchor="text" w:y="1"/>
                    <w:suppressOverlap/>
                    <w:rPr>
                      <w:lang w:val="fr-FR"/>
                    </w:rPr>
                  </w:pPr>
                  <w:r>
                    <w:t>&lt;Device Role&gt;-&lt;Locationcode&gt;-</w:t>
                  </w:r>
                  <w:commentRangeStart w:id="360"/>
                  <w:commentRangeStart w:id="361"/>
                  <w:commentRangeStart w:id="362"/>
                  <w:commentRangeStart w:id="363"/>
                  <w:commentRangeStart w:id="364"/>
                  <w:r>
                    <w:t>&lt;SequenceNumber</w:t>
                  </w:r>
                  <w:commentRangeEnd w:id="360"/>
                  <w:r w:rsidR="00540667">
                    <w:rPr>
                      <w:rStyle w:val="CommentReference"/>
                    </w:rPr>
                    <w:commentReference w:id="360"/>
                  </w:r>
                  <w:commentRangeEnd w:id="361"/>
                  <w:r w:rsidR="00540667">
                    <w:rPr>
                      <w:rStyle w:val="CommentReference"/>
                    </w:rPr>
                    <w:commentReference w:id="361"/>
                  </w:r>
                  <w:commentRangeEnd w:id="362"/>
                  <w:r w:rsidR="00540667">
                    <w:rPr>
                      <w:rStyle w:val="CommentReference"/>
                    </w:rPr>
                    <w:commentReference w:id="362"/>
                  </w:r>
                  <w:commentRangeEnd w:id="363"/>
                  <w:r w:rsidR="00540667">
                    <w:rPr>
                      <w:rStyle w:val="CommentReference"/>
                    </w:rPr>
                    <w:commentReference w:id="363"/>
                  </w:r>
                  <w:commentRangeEnd w:id="364"/>
                  <w:r w:rsidR="00FB6CFD">
                    <w:rPr>
                      <w:rStyle w:val="CommentReference"/>
                      <w:rFonts w:ascii="Arial" w:eastAsia="Times New Roman" w:hAnsi="Arial"/>
                      <w:lang w:eastAsia="es-ES"/>
                    </w:rPr>
                    <w:commentReference w:id="364"/>
                  </w:r>
                  <w:r w:rsidR="0B84CA56">
                    <w:t>&gt; - Device Name and Device TID</w:t>
                  </w:r>
                </w:p>
                <w:p w14:paraId="10406525" w14:textId="1F1C1AC1" w:rsidR="00540667" w:rsidRPr="008B7E9B" w:rsidRDefault="0B84CA56" w:rsidP="00540667">
                  <w:pPr>
                    <w:pStyle w:val="Table"/>
                    <w:framePr w:hSpace="180" w:wrap="around" w:vAnchor="text" w:hAnchor="text" w:y="1"/>
                    <w:suppressOverlap/>
                    <w:rPr>
                      <w:lang w:val="fr-FR"/>
                    </w:rPr>
                  </w:pPr>
                  <w:r w:rsidRPr="43BD8ACD">
                    <w:rPr>
                      <w:rFonts w:ascii="Segoe UI" w:eastAsia="Segoe UI" w:hAnsi="Segoe UI" w:cs="Segoe UI"/>
                      <w:color w:val="333333"/>
                      <w:sz w:val="18"/>
                      <w:szCs w:val="18"/>
                    </w:rPr>
                    <w:t>&lt;building CLLI&gt;&lt;entity code&gt;-&lt;location code&gt;-&lt;sequence&gt; - for Device CLLI</w:t>
                  </w:r>
                </w:p>
              </w:tc>
            </w:tr>
            <w:tr w:rsidR="6F18E619" w14:paraId="6556D6E7" w14:textId="77777777" w:rsidTr="007659F0">
              <w:trPr>
                <w:trHeight w:val="39"/>
              </w:trPr>
              <w:tc>
                <w:tcPr>
                  <w:tcW w:w="2868" w:type="dxa"/>
                  <w:vAlign w:val="center"/>
                </w:tcPr>
                <w:p w14:paraId="47543409" w14:textId="7A98B86D" w:rsidR="0AE89135" w:rsidRDefault="0AE89135" w:rsidP="007A1B8F">
                  <w:pPr>
                    <w:pStyle w:val="Table"/>
                    <w:framePr w:hSpace="180" w:wrap="around" w:vAnchor="text" w:hAnchor="text" w:y="1"/>
                    <w:suppressOverlap/>
                    <w:rPr>
                      <w:rFonts w:ascii="Calibri" w:hAnsi="Calibri" w:cs="Calibri"/>
                      <w:color w:val="000000" w:themeColor="text1"/>
                      <w:sz w:val="22"/>
                      <w:szCs w:val="22"/>
                    </w:rPr>
                  </w:pPr>
                  <w:r w:rsidRPr="574C1BC8">
                    <w:rPr>
                      <w:rFonts w:ascii="Calibri" w:hAnsi="Calibri" w:cs="Calibri"/>
                      <w:color w:val="000000" w:themeColor="text1"/>
                      <w:sz w:val="22"/>
                      <w:szCs w:val="22"/>
                    </w:rPr>
                    <w:t>Cisco NCS-55A2-MOD-SYS</w:t>
                  </w:r>
                </w:p>
              </w:tc>
              <w:tc>
                <w:tcPr>
                  <w:tcW w:w="5857" w:type="dxa"/>
                </w:tcPr>
                <w:p w14:paraId="4D318421" w14:textId="5E64A3EC" w:rsidR="6F18E619" w:rsidRDefault="51598313" w:rsidP="43BD8ACD">
                  <w:pPr>
                    <w:pStyle w:val="Table"/>
                    <w:framePr w:hSpace="180" w:wrap="around" w:vAnchor="text" w:hAnchor="text" w:y="1"/>
                    <w:suppressOverlap/>
                    <w:rPr>
                      <w:lang w:val="fr-FR"/>
                    </w:rPr>
                  </w:pPr>
                  <w:r>
                    <w:t>&lt;Device Role&gt;-&lt;Locationcode&gt;-</w:t>
                  </w:r>
                  <w:commentRangeStart w:id="365"/>
                  <w:commentRangeStart w:id="366"/>
                  <w:commentRangeStart w:id="367"/>
                  <w:commentRangeStart w:id="368"/>
                  <w:r>
                    <w:t>&lt;SequenceNumber</w:t>
                  </w:r>
                  <w:commentRangeEnd w:id="365"/>
                  <w:r>
                    <w:rPr>
                      <w:rStyle w:val="CommentReference"/>
                    </w:rPr>
                    <w:commentReference w:id="365"/>
                  </w:r>
                  <w:commentRangeEnd w:id="366"/>
                  <w:r>
                    <w:rPr>
                      <w:rStyle w:val="CommentReference"/>
                    </w:rPr>
                    <w:commentReference w:id="366"/>
                  </w:r>
                  <w:commentRangeEnd w:id="367"/>
                  <w:r>
                    <w:rPr>
                      <w:rStyle w:val="CommentReference"/>
                    </w:rPr>
                    <w:commentReference w:id="367"/>
                  </w:r>
                  <w:commentRangeEnd w:id="368"/>
                  <w:r w:rsidR="00BA525C">
                    <w:rPr>
                      <w:rStyle w:val="CommentReference"/>
                      <w:rFonts w:ascii="Arial" w:eastAsia="Times New Roman" w:hAnsi="Arial"/>
                      <w:lang w:eastAsia="es-ES"/>
                    </w:rPr>
                    <w:commentReference w:id="368"/>
                  </w:r>
                  <w:r w:rsidR="7E82B4BD">
                    <w:t>&gt; - Device Name and Device TID</w:t>
                  </w:r>
                </w:p>
                <w:p w14:paraId="3945264E" w14:textId="127F6508" w:rsidR="6F18E619" w:rsidRDefault="7E82B4BD" w:rsidP="007A1B8F">
                  <w:pPr>
                    <w:pStyle w:val="Table"/>
                    <w:framePr w:hSpace="180" w:wrap="around" w:vAnchor="text" w:hAnchor="text" w:y="1"/>
                    <w:suppressOverlap/>
                    <w:rPr>
                      <w:lang w:val="fr-FR"/>
                    </w:rPr>
                  </w:pPr>
                  <w:r w:rsidRPr="43BD8ACD">
                    <w:rPr>
                      <w:rFonts w:ascii="Segoe UI" w:eastAsia="Segoe UI" w:hAnsi="Segoe UI" w:cs="Segoe UI"/>
                      <w:color w:val="333333"/>
                      <w:sz w:val="18"/>
                      <w:szCs w:val="18"/>
                    </w:rPr>
                    <w:t>&lt;building CLLI&gt;&lt;entity code&gt;-&lt;location code&gt;-&lt;sequence&gt; - for Device CLLI</w:t>
                  </w:r>
                </w:p>
              </w:tc>
            </w:tr>
          </w:tbl>
          <w:p w14:paraId="1F324116" w14:textId="777A832A" w:rsidR="45293046" w:rsidRDefault="45293046"/>
          <w:p w14:paraId="4E195C8F" w14:textId="77777777" w:rsidR="00540667" w:rsidRPr="008B7E9B" w:rsidRDefault="00540667">
            <w:pPr>
              <w:pStyle w:val="ListParagraph"/>
              <w:numPr>
                <w:ilvl w:val="0"/>
                <w:numId w:val="0"/>
              </w:numPr>
              <w:ind w:left="720"/>
              <w:rPr>
                <w:rFonts w:ascii="Arial" w:hAnsi="Arial" w:cs="Arial"/>
                <w:sz w:val="20"/>
                <w:szCs w:val="20"/>
                <w:lang w:val="fr-FR"/>
              </w:rPr>
            </w:pPr>
          </w:p>
        </w:tc>
      </w:tr>
    </w:tbl>
    <w:p w14:paraId="043F0D52" w14:textId="2B357C28" w:rsidR="00E257E9" w:rsidRPr="008B7E9B" w:rsidRDefault="00E257E9" w:rsidP="00E257E9">
      <w:pPr>
        <w:pStyle w:val="BodyText"/>
        <w:rPr>
          <w:i/>
          <w:iCs/>
          <w:lang w:val="fr-FR"/>
        </w:rPr>
      </w:pPr>
    </w:p>
    <w:p w14:paraId="4BDF964B" w14:textId="334DAA04" w:rsidR="006343EE" w:rsidRDefault="00870280" w:rsidP="006343EE">
      <w:pPr>
        <w:pStyle w:val="Heading2"/>
      </w:pPr>
      <w:bookmarkStart w:id="369" w:name="_Toc152243962"/>
      <w:bookmarkStart w:id="370" w:name="_Toc153919443"/>
      <w:commentRangeStart w:id="371"/>
      <w:commentRangeStart w:id="372"/>
      <w:commentRangeStart w:id="373"/>
      <w:r>
        <w:t xml:space="preserve">Slot </w:t>
      </w:r>
      <w:commentRangeStart w:id="374"/>
      <w:commentRangeStart w:id="375"/>
      <w:r>
        <w:t>Naming</w:t>
      </w:r>
      <w:bookmarkEnd w:id="369"/>
      <w:commentRangeEnd w:id="371"/>
      <w:commentRangeEnd w:id="374"/>
      <w:r w:rsidR="008242F8">
        <w:rPr>
          <w:rStyle w:val="CommentReference"/>
          <w:b w:val="0"/>
        </w:rPr>
        <w:commentReference w:id="374"/>
      </w:r>
      <w:commentRangeEnd w:id="375"/>
      <w:r w:rsidR="006440BB">
        <w:rPr>
          <w:rStyle w:val="CommentReference"/>
          <w:b w:val="0"/>
        </w:rPr>
        <w:commentReference w:id="375"/>
      </w:r>
      <w:r>
        <w:rPr>
          <w:rStyle w:val="CommentReference"/>
        </w:rPr>
        <w:commentReference w:id="371"/>
      </w:r>
      <w:commentRangeEnd w:id="372"/>
      <w:r w:rsidR="00B92E62">
        <w:rPr>
          <w:rStyle w:val="CommentReference"/>
        </w:rPr>
        <w:commentReference w:id="372"/>
      </w:r>
      <w:commentRangeEnd w:id="373"/>
      <w:r>
        <w:rPr>
          <w:rStyle w:val="CommentReference"/>
        </w:rPr>
        <w:commentReference w:id="373"/>
      </w:r>
    </w:p>
    <w:tbl>
      <w:tblPr>
        <w:tblStyle w:val="TableGrid"/>
        <w:tblW w:w="0" w:type="auto"/>
        <w:tblLook w:val="04A0" w:firstRow="1" w:lastRow="0" w:firstColumn="1" w:lastColumn="0" w:noHBand="0" w:noVBand="1"/>
      </w:tblPr>
      <w:tblGrid>
        <w:gridCol w:w="5215"/>
        <w:gridCol w:w="5215"/>
      </w:tblGrid>
      <w:tr w:rsidR="00E85D33" w14:paraId="2C7F43E9" w14:textId="77777777" w:rsidTr="00E85D33">
        <w:tc>
          <w:tcPr>
            <w:tcW w:w="5215" w:type="dxa"/>
          </w:tcPr>
          <w:bookmarkEnd w:id="370"/>
          <w:p w14:paraId="1F9D5A79" w14:textId="68857B6B" w:rsidR="00E85D33" w:rsidRPr="008964A8" w:rsidRDefault="00B4303B" w:rsidP="00E85D33">
            <w:pPr>
              <w:pStyle w:val="BodyText"/>
              <w:numPr>
                <w:ilvl w:val="0"/>
                <w:numId w:val="0"/>
              </w:numPr>
              <w:rPr>
                <w:rFonts w:cs="Arial"/>
                <w:b/>
                <w:bCs/>
                <w:i/>
                <w:iCs/>
              </w:rPr>
            </w:pPr>
            <w:r w:rsidRPr="008964A8">
              <w:rPr>
                <w:rFonts w:cs="Arial"/>
                <w:b/>
                <w:bCs/>
                <w:i/>
                <w:iCs/>
              </w:rPr>
              <w:t>Device</w:t>
            </w:r>
          </w:p>
        </w:tc>
        <w:tc>
          <w:tcPr>
            <w:tcW w:w="5215" w:type="dxa"/>
          </w:tcPr>
          <w:p w14:paraId="72A48495" w14:textId="02364FC9" w:rsidR="00E85D33" w:rsidRPr="00727577" w:rsidRDefault="00B4303B" w:rsidP="00B4303B">
            <w:pPr>
              <w:pStyle w:val="BodyText"/>
              <w:numPr>
                <w:ilvl w:val="0"/>
                <w:numId w:val="0"/>
              </w:numPr>
              <w:rPr>
                <w:b/>
                <w:bCs/>
                <w:i/>
                <w:iCs/>
              </w:rPr>
            </w:pPr>
            <w:r w:rsidRPr="00727577">
              <w:rPr>
                <w:b/>
                <w:bCs/>
                <w:i/>
                <w:iCs/>
              </w:rPr>
              <w:t>Slot naming</w:t>
            </w:r>
          </w:p>
        </w:tc>
      </w:tr>
      <w:tr w:rsidR="6D4E0336" w14:paraId="457F7A1B" w14:textId="77777777" w:rsidTr="6D4E0336">
        <w:trPr>
          <w:trHeight w:val="300"/>
        </w:trPr>
        <w:tc>
          <w:tcPr>
            <w:tcW w:w="5215" w:type="dxa"/>
          </w:tcPr>
          <w:p w14:paraId="4C0D84E0" w14:textId="7AA02064" w:rsidR="79708919" w:rsidRDefault="79708919" w:rsidP="00ED0080">
            <w:pPr>
              <w:pStyle w:val="BodyText"/>
              <w:numPr>
                <w:ilvl w:val="0"/>
                <w:numId w:val="0"/>
              </w:numPr>
              <w:rPr>
                <w:i/>
                <w:iCs/>
              </w:rPr>
            </w:pPr>
            <w:r w:rsidRPr="6D4E0336">
              <w:rPr>
                <w:i/>
                <w:iCs/>
              </w:rPr>
              <w:t>Cisco-NCS-5504-SYS</w:t>
            </w:r>
          </w:p>
        </w:tc>
        <w:tc>
          <w:tcPr>
            <w:tcW w:w="5215" w:type="dxa"/>
          </w:tcPr>
          <w:p w14:paraId="64316F8A" w14:textId="56EC4587" w:rsidR="79708919" w:rsidRDefault="79708919" w:rsidP="00ED0080">
            <w:pPr>
              <w:pStyle w:val="BodyText"/>
              <w:numPr>
                <w:ilvl w:val="0"/>
                <w:numId w:val="0"/>
              </w:numPr>
              <w:rPr>
                <w:i/>
                <w:iCs/>
              </w:rPr>
            </w:pPr>
            <w:r w:rsidRPr="6D4E0336">
              <w:rPr>
                <w:i/>
                <w:iCs/>
              </w:rPr>
              <w:t>Slot 1,</w:t>
            </w:r>
            <w:r w:rsidR="00384D47">
              <w:rPr>
                <w:i/>
                <w:iCs/>
              </w:rPr>
              <w:t xml:space="preserve"> </w:t>
            </w:r>
            <w:r w:rsidRPr="6D4E0336">
              <w:rPr>
                <w:i/>
                <w:iCs/>
              </w:rPr>
              <w:t>Slot 2</w:t>
            </w:r>
            <w:r w:rsidR="00F6206D">
              <w:rPr>
                <w:i/>
                <w:iCs/>
              </w:rPr>
              <w:t>, slot 3, slot 4</w:t>
            </w:r>
          </w:p>
        </w:tc>
      </w:tr>
      <w:tr w:rsidR="002A2EDF" w14:paraId="4C5BFC04" w14:textId="77777777" w:rsidTr="6D4E0336">
        <w:trPr>
          <w:trHeight w:val="300"/>
        </w:trPr>
        <w:tc>
          <w:tcPr>
            <w:tcW w:w="5215" w:type="dxa"/>
          </w:tcPr>
          <w:p w14:paraId="744AC1B0" w14:textId="7FE015EB" w:rsidR="002A2EDF" w:rsidRPr="6D4E0336" w:rsidRDefault="002A2EDF" w:rsidP="002A2EDF">
            <w:pPr>
              <w:pStyle w:val="BodyText"/>
              <w:numPr>
                <w:ilvl w:val="0"/>
                <w:numId w:val="0"/>
              </w:numPr>
              <w:rPr>
                <w:i/>
                <w:iCs/>
              </w:rPr>
            </w:pPr>
            <w:r w:rsidRPr="00462B99">
              <w:rPr>
                <w:lang w:val="en-CA"/>
              </w:rPr>
              <w:t>Asentria- SiteBoss 360</w:t>
            </w:r>
          </w:p>
        </w:tc>
        <w:tc>
          <w:tcPr>
            <w:tcW w:w="5215" w:type="dxa"/>
          </w:tcPr>
          <w:p w14:paraId="72F56CCD" w14:textId="1B126DDE" w:rsidR="002A2EDF" w:rsidRPr="6D4E0336" w:rsidRDefault="002A2EDF" w:rsidP="002A2EDF">
            <w:pPr>
              <w:pStyle w:val="BodyText"/>
              <w:numPr>
                <w:ilvl w:val="0"/>
                <w:numId w:val="0"/>
              </w:numPr>
              <w:rPr>
                <w:i/>
                <w:iCs/>
              </w:rPr>
            </w:pPr>
            <w:r>
              <w:rPr>
                <w:i/>
                <w:iCs/>
              </w:rPr>
              <w:t>Slot 1, Slot 2</w:t>
            </w:r>
          </w:p>
        </w:tc>
      </w:tr>
      <w:tr w:rsidR="00C77CB0" w14:paraId="1E6BD282" w14:textId="77777777" w:rsidTr="6D4E0336">
        <w:trPr>
          <w:trHeight w:val="300"/>
        </w:trPr>
        <w:tc>
          <w:tcPr>
            <w:tcW w:w="5215" w:type="dxa"/>
          </w:tcPr>
          <w:p w14:paraId="2C16E982" w14:textId="02263371" w:rsidR="00C77CB0" w:rsidRPr="00462B99" w:rsidRDefault="00C77CB0" w:rsidP="00C77CB0">
            <w:pPr>
              <w:pStyle w:val="BodyText"/>
              <w:numPr>
                <w:ilvl w:val="0"/>
                <w:numId w:val="0"/>
              </w:numPr>
              <w:rPr>
                <w:lang w:val="en-CA"/>
              </w:rPr>
            </w:pPr>
            <w:r w:rsidRPr="20E59589">
              <w:t>Huber and Suhner</w:t>
            </w:r>
            <w:r>
              <w:t xml:space="preserve"> 3RU</w:t>
            </w:r>
          </w:p>
        </w:tc>
        <w:tc>
          <w:tcPr>
            <w:tcW w:w="5215" w:type="dxa"/>
          </w:tcPr>
          <w:p w14:paraId="0608E5FD" w14:textId="24A916F1" w:rsidR="00C77CB0" w:rsidRDefault="00C77CB0" w:rsidP="00C77CB0">
            <w:pPr>
              <w:pStyle w:val="BodyText"/>
              <w:numPr>
                <w:ilvl w:val="0"/>
                <w:numId w:val="0"/>
              </w:numPr>
              <w:rPr>
                <w:i/>
                <w:iCs/>
              </w:rPr>
            </w:pPr>
            <w:r>
              <w:rPr>
                <w:i/>
                <w:iCs/>
              </w:rPr>
              <w:t xml:space="preserve">Slot </w:t>
            </w:r>
            <w:r w:rsidR="00010BA0">
              <w:rPr>
                <w:i/>
                <w:iCs/>
              </w:rPr>
              <w:t>0</w:t>
            </w:r>
            <w:r>
              <w:rPr>
                <w:i/>
                <w:iCs/>
              </w:rPr>
              <w:t xml:space="preserve"> </w:t>
            </w:r>
            <w:r w:rsidR="0018386C">
              <w:rPr>
                <w:i/>
                <w:iCs/>
              </w:rPr>
              <w:t>to Slot 1</w:t>
            </w:r>
            <w:r w:rsidR="00010BA0">
              <w:rPr>
                <w:i/>
                <w:iCs/>
              </w:rPr>
              <w:t>5</w:t>
            </w:r>
          </w:p>
        </w:tc>
      </w:tr>
      <w:tr w:rsidR="00C77CB0" w14:paraId="2AFFFA62" w14:textId="77777777" w:rsidTr="6D4E0336">
        <w:trPr>
          <w:trHeight w:val="300"/>
        </w:trPr>
        <w:tc>
          <w:tcPr>
            <w:tcW w:w="5215" w:type="dxa"/>
          </w:tcPr>
          <w:p w14:paraId="1C83D6B0" w14:textId="5684FFDF" w:rsidR="00C77CB0" w:rsidRPr="00462B99" w:rsidRDefault="00010BA0" w:rsidP="00C77CB0">
            <w:pPr>
              <w:pStyle w:val="BodyText"/>
              <w:numPr>
                <w:ilvl w:val="0"/>
                <w:numId w:val="0"/>
              </w:numPr>
              <w:rPr>
                <w:lang w:val="en-CA"/>
              </w:rPr>
            </w:pPr>
            <w:r w:rsidRPr="20E59589">
              <w:t>Huber and Suhner</w:t>
            </w:r>
            <w:r>
              <w:t xml:space="preserve"> 1RU</w:t>
            </w:r>
          </w:p>
        </w:tc>
        <w:tc>
          <w:tcPr>
            <w:tcW w:w="5215" w:type="dxa"/>
          </w:tcPr>
          <w:p w14:paraId="08CFE7E5" w14:textId="2424AD5D" w:rsidR="00C77CB0" w:rsidRDefault="00010BA0" w:rsidP="00010BA0">
            <w:pPr>
              <w:pStyle w:val="BodyText"/>
              <w:numPr>
                <w:ilvl w:val="0"/>
                <w:numId w:val="0"/>
              </w:numPr>
              <w:rPr>
                <w:i/>
                <w:iCs/>
              </w:rPr>
            </w:pPr>
            <w:r>
              <w:rPr>
                <w:i/>
                <w:iCs/>
              </w:rPr>
              <w:t>Slot 0, Slot 1, Slot 2</w:t>
            </w:r>
          </w:p>
        </w:tc>
      </w:tr>
      <w:tr w:rsidR="4C00D2E3" w14:paraId="3562DF92" w14:textId="77777777" w:rsidTr="4C00D2E3">
        <w:trPr>
          <w:trHeight w:val="300"/>
        </w:trPr>
        <w:tc>
          <w:tcPr>
            <w:tcW w:w="5215" w:type="dxa"/>
          </w:tcPr>
          <w:p w14:paraId="0CC8C923" w14:textId="7359D53E" w:rsidR="24B00DCB" w:rsidRDefault="24B00DCB" w:rsidP="001D5A13">
            <w:pPr>
              <w:pStyle w:val="BodyText"/>
              <w:numPr>
                <w:ilvl w:val="0"/>
                <w:numId w:val="0"/>
              </w:numPr>
              <w:rPr>
                <w:i/>
                <w:iCs/>
              </w:rPr>
            </w:pPr>
            <w:r w:rsidRPr="4C00D2E3">
              <w:rPr>
                <w:i/>
                <w:iCs/>
              </w:rPr>
              <w:t>Cisco NCS55A2-MOD-SYS</w:t>
            </w:r>
          </w:p>
        </w:tc>
        <w:tc>
          <w:tcPr>
            <w:tcW w:w="5215" w:type="dxa"/>
          </w:tcPr>
          <w:p w14:paraId="071654F8" w14:textId="05F40863" w:rsidR="24B00DCB" w:rsidRDefault="074AEF3F" w:rsidP="001D5A13">
            <w:pPr>
              <w:pStyle w:val="BodyText"/>
              <w:numPr>
                <w:ilvl w:val="0"/>
                <w:numId w:val="0"/>
              </w:numPr>
              <w:rPr>
                <w:i/>
                <w:iCs/>
              </w:rPr>
            </w:pPr>
            <w:r w:rsidRPr="4ED54746">
              <w:rPr>
                <w:i/>
                <w:iCs/>
              </w:rPr>
              <w:t>MPA 0, MPA 1</w:t>
            </w:r>
          </w:p>
        </w:tc>
      </w:tr>
      <w:tr w:rsidR="006F3EAF" w:rsidRPr="001A3F6E" w14:paraId="73C1E67F" w14:textId="77777777" w:rsidTr="4C00D2E3">
        <w:trPr>
          <w:trHeight w:val="300"/>
        </w:trPr>
        <w:tc>
          <w:tcPr>
            <w:tcW w:w="5215" w:type="dxa"/>
          </w:tcPr>
          <w:p w14:paraId="6FE4C2A1" w14:textId="06427137" w:rsidR="006F3EAF" w:rsidRPr="4C00D2E3" w:rsidRDefault="006F3EAF" w:rsidP="006F3EAF">
            <w:pPr>
              <w:pStyle w:val="BodyText"/>
              <w:numPr>
                <w:ilvl w:val="0"/>
                <w:numId w:val="0"/>
              </w:numPr>
              <w:rPr>
                <w:i/>
                <w:iCs/>
              </w:rPr>
            </w:pPr>
            <w:r>
              <w:rPr>
                <w:i/>
                <w:iCs/>
              </w:rPr>
              <w:t xml:space="preserve">Cisco NCS </w:t>
            </w:r>
            <w:r w:rsidR="00EB724D">
              <w:rPr>
                <w:i/>
                <w:iCs/>
              </w:rPr>
              <w:t>560</w:t>
            </w:r>
          </w:p>
        </w:tc>
        <w:tc>
          <w:tcPr>
            <w:tcW w:w="5215" w:type="dxa"/>
          </w:tcPr>
          <w:p w14:paraId="360B8A35" w14:textId="6F2301BB" w:rsidR="006F3EAF" w:rsidRPr="001A3F6E" w:rsidRDefault="00EB724D" w:rsidP="00EB724D">
            <w:pPr>
              <w:pStyle w:val="BodyText"/>
              <w:numPr>
                <w:ilvl w:val="0"/>
                <w:numId w:val="0"/>
              </w:numPr>
              <w:rPr>
                <w:i/>
                <w:iCs/>
              </w:rPr>
            </w:pPr>
            <w:r w:rsidRPr="001A3F6E">
              <w:rPr>
                <w:i/>
                <w:iCs/>
              </w:rPr>
              <w:t>PSU</w:t>
            </w:r>
            <w:r w:rsidR="00141660" w:rsidRPr="001A3F6E">
              <w:rPr>
                <w:i/>
                <w:iCs/>
              </w:rPr>
              <w:t xml:space="preserve"> </w:t>
            </w:r>
            <w:r w:rsidRPr="001A3F6E">
              <w:rPr>
                <w:i/>
                <w:iCs/>
              </w:rPr>
              <w:t>0, PSU</w:t>
            </w:r>
            <w:r w:rsidR="008A5582" w:rsidRPr="001A3F6E">
              <w:rPr>
                <w:i/>
                <w:iCs/>
              </w:rPr>
              <w:t xml:space="preserve"> </w:t>
            </w:r>
            <w:r w:rsidRPr="001A3F6E">
              <w:rPr>
                <w:i/>
                <w:iCs/>
              </w:rPr>
              <w:t>1, PSU</w:t>
            </w:r>
            <w:r w:rsidR="008A5582" w:rsidRPr="001A3F6E">
              <w:rPr>
                <w:i/>
                <w:iCs/>
              </w:rPr>
              <w:t xml:space="preserve"> </w:t>
            </w:r>
            <w:r w:rsidRPr="001A3F6E">
              <w:rPr>
                <w:i/>
                <w:iCs/>
              </w:rPr>
              <w:t>2</w:t>
            </w:r>
            <w:r w:rsidR="008A5582" w:rsidRPr="001A3F6E">
              <w:rPr>
                <w:i/>
                <w:iCs/>
              </w:rPr>
              <w:t>, FT 0</w:t>
            </w:r>
            <w:r w:rsidR="00287985" w:rsidRPr="001A3F6E">
              <w:rPr>
                <w:i/>
                <w:iCs/>
              </w:rPr>
              <w:t>, FT 1, FT</w:t>
            </w:r>
            <w:r w:rsidR="001A3F6E" w:rsidRPr="001A3F6E">
              <w:rPr>
                <w:i/>
                <w:iCs/>
              </w:rPr>
              <w:t xml:space="preserve"> 2, R</w:t>
            </w:r>
            <w:r w:rsidR="001A3F6E">
              <w:rPr>
                <w:i/>
                <w:iCs/>
              </w:rPr>
              <w:t>SP 0, RSP 1,</w:t>
            </w:r>
            <w:r w:rsidR="00040826">
              <w:rPr>
                <w:i/>
                <w:iCs/>
              </w:rPr>
              <w:t xml:space="preserve"> IM</w:t>
            </w:r>
            <w:r w:rsidR="00D34999">
              <w:rPr>
                <w:i/>
                <w:iCs/>
              </w:rPr>
              <w:t xml:space="preserve"> 0, </w:t>
            </w:r>
            <w:r w:rsidR="00084DB3">
              <w:rPr>
                <w:i/>
                <w:iCs/>
              </w:rPr>
              <w:t>IM 1, IM 2, IM 3, IM 4, IM 5</w:t>
            </w:r>
            <w:r w:rsidR="001A3F6E">
              <w:rPr>
                <w:i/>
                <w:iCs/>
              </w:rPr>
              <w:t xml:space="preserve"> </w:t>
            </w:r>
          </w:p>
        </w:tc>
      </w:tr>
      <w:tr w:rsidR="003339C6" w14:paraId="0CD57FC0" w14:textId="77777777" w:rsidTr="4C00D2E3">
        <w:trPr>
          <w:trHeight w:val="300"/>
        </w:trPr>
        <w:tc>
          <w:tcPr>
            <w:tcW w:w="5215" w:type="dxa"/>
          </w:tcPr>
          <w:p w14:paraId="0E0C7309" w14:textId="0AC0E357" w:rsidR="003339C6" w:rsidRPr="4C00D2E3" w:rsidRDefault="006F3EAF" w:rsidP="003339C6">
            <w:pPr>
              <w:pStyle w:val="BodyText"/>
              <w:numPr>
                <w:ilvl w:val="0"/>
                <w:numId w:val="0"/>
              </w:numPr>
              <w:rPr>
                <w:i/>
                <w:iCs/>
              </w:rPr>
            </w:pPr>
            <w:r>
              <w:rPr>
                <w:lang w:val="fr-FR"/>
              </w:rPr>
              <w:t xml:space="preserve">Ericsson </w:t>
            </w:r>
            <w:r w:rsidR="003339C6">
              <w:rPr>
                <w:lang w:val="fr-FR"/>
              </w:rPr>
              <w:t>Mini Link 669</w:t>
            </w:r>
            <w:r w:rsidR="001059D0">
              <w:rPr>
                <w:lang w:val="fr-FR"/>
              </w:rPr>
              <w:t>4</w:t>
            </w:r>
          </w:p>
        </w:tc>
        <w:tc>
          <w:tcPr>
            <w:tcW w:w="5215" w:type="dxa"/>
          </w:tcPr>
          <w:p w14:paraId="0EA5E1D6" w14:textId="4452314B" w:rsidR="003339C6" w:rsidRPr="4C00D2E3" w:rsidRDefault="003339C6" w:rsidP="003339C6">
            <w:pPr>
              <w:pStyle w:val="BodyText"/>
              <w:numPr>
                <w:ilvl w:val="0"/>
                <w:numId w:val="0"/>
              </w:numPr>
              <w:rPr>
                <w:i/>
                <w:iCs/>
              </w:rPr>
            </w:pPr>
            <w:r w:rsidRPr="001265EA">
              <w:rPr>
                <w:lang w:val="en-CA"/>
              </w:rPr>
              <w:t xml:space="preserve">&lt;Device </w:t>
            </w:r>
            <w:r w:rsidR="002E667A">
              <w:rPr>
                <w:lang w:val="en-CA"/>
              </w:rPr>
              <w:t>Type</w:t>
            </w:r>
            <w:r w:rsidRPr="001265EA">
              <w:rPr>
                <w:lang w:val="en-CA"/>
              </w:rPr>
              <w:t>&gt; &lt;Slot Number&gt; (Eg</w:t>
            </w:r>
            <w:r w:rsidR="001059D0">
              <w:rPr>
                <w:lang w:val="en-CA"/>
              </w:rPr>
              <w:t>:</w:t>
            </w:r>
            <w:r w:rsidRPr="001265EA">
              <w:rPr>
                <w:lang w:val="en-CA"/>
              </w:rPr>
              <w:t xml:space="preserve"> </w:t>
            </w:r>
            <w:r w:rsidRPr="001059D0">
              <w:rPr>
                <w:lang w:val="en-CA"/>
              </w:rPr>
              <w:t>ML 6694 Slot-0)</w:t>
            </w:r>
          </w:p>
        </w:tc>
      </w:tr>
    </w:tbl>
    <w:p w14:paraId="752EB23E" w14:textId="6A316CF2" w:rsidR="002A4C5B" w:rsidRPr="002A4C5B" w:rsidRDefault="002A4C5B" w:rsidP="002A4C5B">
      <w:pPr>
        <w:pStyle w:val="BodyText"/>
        <w:rPr>
          <w:i/>
          <w:iCs/>
        </w:rPr>
      </w:pPr>
    </w:p>
    <w:p w14:paraId="306D557D" w14:textId="44D6503F" w:rsidR="00C65C31" w:rsidRDefault="00C65C31" w:rsidP="00C65C31">
      <w:pPr>
        <w:pStyle w:val="Heading2"/>
      </w:pPr>
      <w:bookmarkStart w:id="376" w:name="_Toc152243963"/>
      <w:bookmarkStart w:id="377" w:name="_Toc153919444"/>
      <w:r>
        <w:t>PTP Naming</w:t>
      </w:r>
      <w:bookmarkEnd w:id="376"/>
      <w:bookmarkEnd w:id="377"/>
    </w:p>
    <w:p w14:paraId="55BE682F" w14:textId="5DB2E882" w:rsidR="002A4C5B" w:rsidRPr="002A4C5B" w:rsidRDefault="00C37879" w:rsidP="002A4C5B">
      <w:pPr>
        <w:pStyle w:val="BodyText"/>
        <w:rPr>
          <w:i/>
          <w:iCs/>
        </w:rPr>
      </w:pPr>
      <w:r>
        <w:rPr>
          <w:i/>
          <w:iCs/>
        </w:rPr>
        <w:t>NA</w:t>
      </w:r>
    </w:p>
    <w:p w14:paraId="742EC7BF" w14:textId="77777777" w:rsidR="00F11BD8" w:rsidRPr="00F11BD8" w:rsidRDefault="00F11BD8" w:rsidP="00F11BD8">
      <w:pPr>
        <w:pStyle w:val="BodyText"/>
      </w:pPr>
    </w:p>
    <w:p w14:paraId="1EAE380F" w14:textId="28459798" w:rsidR="00C65C31" w:rsidRDefault="00C65C31" w:rsidP="00C65C31">
      <w:pPr>
        <w:pStyle w:val="Heading2"/>
      </w:pPr>
      <w:bookmarkStart w:id="378" w:name="_Toc152243964"/>
      <w:bookmarkStart w:id="379" w:name="_Toc153919445"/>
      <w:r>
        <w:t>Port Naming</w:t>
      </w:r>
      <w:bookmarkEnd w:id="378"/>
      <w:bookmarkEnd w:id="379"/>
      <w:r>
        <w:t xml:space="preserve"> </w:t>
      </w:r>
    </w:p>
    <w:tbl>
      <w:tblPr>
        <w:tblStyle w:val="TableGrid"/>
        <w:tblW w:w="10800" w:type="dxa"/>
        <w:tblLayout w:type="fixed"/>
        <w:tblLook w:val="06A0" w:firstRow="1" w:lastRow="0" w:firstColumn="1" w:lastColumn="0" w:noHBand="1" w:noVBand="1"/>
      </w:tblPr>
      <w:tblGrid>
        <w:gridCol w:w="5400"/>
        <w:gridCol w:w="5400"/>
      </w:tblGrid>
      <w:tr w:rsidR="00872B77" w:rsidRPr="0006140B" w14:paraId="103D5777" w14:textId="77777777" w:rsidTr="003544E5">
        <w:trPr>
          <w:trHeight w:val="300"/>
        </w:trPr>
        <w:tc>
          <w:tcPr>
            <w:tcW w:w="5400" w:type="dxa"/>
          </w:tcPr>
          <w:p w14:paraId="4B4D1622" w14:textId="77777777" w:rsidR="00872B77" w:rsidRPr="0006140B" w:rsidRDefault="00872B77" w:rsidP="00A411F1">
            <w:pPr>
              <w:pStyle w:val="BodyText"/>
              <w:numPr>
                <w:ilvl w:val="0"/>
                <w:numId w:val="0"/>
              </w:numPr>
              <w:rPr>
                <w:b/>
                <w:i/>
              </w:rPr>
            </w:pPr>
            <w:r w:rsidRPr="0006140B">
              <w:rPr>
                <w:b/>
                <w:i/>
              </w:rPr>
              <w:t>Device</w:t>
            </w:r>
          </w:p>
        </w:tc>
        <w:tc>
          <w:tcPr>
            <w:tcW w:w="5400" w:type="dxa"/>
          </w:tcPr>
          <w:p w14:paraId="675703E5" w14:textId="77777777" w:rsidR="00872B77" w:rsidRPr="0006140B" w:rsidRDefault="00872B77" w:rsidP="00A411F1">
            <w:pPr>
              <w:pStyle w:val="BodyText"/>
              <w:numPr>
                <w:ilvl w:val="0"/>
                <w:numId w:val="0"/>
              </w:numPr>
              <w:rPr>
                <w:b/>
                <w:i/>
              </w:rPr>
            </w:pPr>
            <w:r w:rsidRPr="0006140B">
              <w:rPr>
                <w:b/>
                <w:bCs/>
                <w:i/>
                <w:iCs/>
              </w:rPr>
              <w:t>Port Naming</w:t>
            </w:r>
          </w:p>
        </w:tc>
      </w:tr>
      <w:tr w:rsidR="007E19A8" w14:paraId="4D3FC3D7" w14:textId="77777777">
        <w:trPr>
          <w:trHeight w:val="300"/>
        </w:trPr>
        <w:tc>
          <w:tcPr>
            <w:tcW w:w="5400" w:type="dxa"/>
          </w:tcPr>
          <w:p w14:paraId="1289DFA7" w14:textId="5162D2C1" w:rsidR="007E19A8" w:rsidRPr="47D17CDD" w:rsidRDefault="00344E46" w:rsidP="007E19A8">
            <w:pPr>
              <w:pStyle w:val="BodyText"/>
              <w:numPr>
                <w:ilvl w:val="0"/>
                <w:numId w:val="0"/>
              </w:numPr>
              <w:rPr>
                <w:i/>
                <w:iCs/>
              </w:rPr>
            </w:pPr>
            <w:r>
              <w:t>Asentria SiteBoss 360-4</w:t>
            </w:r>
          </w:p>
        </w:tc>
        <w:tc>
          <w:tcPr>
            <w:tcW w:w="5400" w:type="dxa"/>
          </w:tcPr>
          <w:p w14:paraId="4E55D100" w14:textId="5E3E3BA5" w:rsidR="007E19A8" w:rsidRPr="46EC650B" w:rsidRDefault="00344E46" w:rsidP="007E19A8">
            <w:pPr>
              <w:pStyle w:val="BodyText"/>
              <w:numPr>
                <w:ilvl w:val="0"/>
                <w:numId w:val="0"/>
              </w:numPr>
              <w:rPr>
                <w:i/>
                <w:iCs/>
              </w:rPr>
            </w:pPr>
            <w:r w:rsidRPr="002C2AD6">
              <w:t>ge 0/1</w:t>
            </w:r>
          </w:p>
        </w:tc>
      </w:tr>
      <w:tr w:rsidR="007E19A8" w14:paraId="357720B7" w14:textId="77777777">
        <w:trPr>
          <w:trHeight w:val="300"/>
        </w:trPr>
        <w:tc>
          <w:tcPr>
            <w:tcW w:w="5400" w:type="dxa"/>
          </w:tcPr>
          <w:p w14:paraId="7E94D11D" w14:textId="251358C4" w:rsidR="007E19A8" w:rsidRPr="47D17CDD" w:rsidRDefault="00344E46" w:rsidP="007E19A8">
            <w:pPr>
              <w:pStyle w:val="BodyText"/>
              <w:numPr>
                <w:ilvl w:val="0"/>
                <w:numId w:val="0"/>
              </w:numPr>
              <w:rPr>
                <w:i/>
                <w:iCs/>
              </w:rPr>
            </w:pPr>
            <w:r>
              <w:t>Fastback Network IBR 1300</w:t>
            </w:r>
          </w:p>
        </w:tc>
        <w:tc>
          <w:tcPr>
            <w:tcW w:w="5400" w:type="dxa"/>
          </w:tcPr>
          <w:p w14:paraId="2E2751BA" w14:textId="30EC14E9" w:rsidR="007E19A8" w:rsidRPr="46EC650B" w:rsidRDefault="00344E46" w:rsidP="007E19A8">
            <w:pPr>
              <w:pStyle w:val="BodyText"/>
              <w:numPr>
                <w:ilvl w:val="0"/>
                <w:numId w:val="0"/>
              </w:numPr>
              <w:rPr>
                <w:i/>
                <w:iCs/>
              </w:rPr>
            </w:pPr>
            <w:r w:rsidRPr="002C2AD6">
              <w:t>ge 0/1</w:t>
            </w:r>
          </w:p>
        </w:tc>
      </w:tr>
      <w:tr w:rsidR="007E19A8" w14:paraId="5BEE5132" w14:textId="77777777">
        <w:trPr>
          <w:trHeight w:val="300"/>
        </w:trPr>
        <w:tc>
          <w:tcPr>
            <w:tcW w:w="5400" w:type="dxa"/>
          </w:tcPr>
          <w:p w14:paraId="2CF51E27" w14:textId="559091A8" w:rsidR="007E19A8" w:rsidRPr="47D17CDD" w:rsidRDefault="00344E46" w:rsidP="007E19A8">
            <w:pPr>
              <w:pStyle w:val="BodyText"/>
              <w:numPr>
                <w:ilvl w:val="0"/>
                <w:numId w:val="0"/>
              </w:numPr>
              <w:rPr>
                <w:i/>
                <w:iCs/>
              </w:rPr>
            </w:pPr>
            <w:r>
              <w:t>Fastback Network IBR 1301</w:t>
            </w:r>
          </w:p>
        </w:tc>
        <w:tc>
          <w:tcPr>
            <w:tcW w:w="5400" w:type="dxa"/>
          </w:tcPr>
          <w:p w14:paraId="529291C0" w14:textId="7EC399B1" w:rsidR="007E19A8" w:rsidRPr="46EC650B" w:rsidRDefault="00344E46" w:rsidP="007E19A8">
            <w:pPr>
              <w:pStyle w:val="BodyText"/>
              <w:numPr>
                <w:ilvl w:val="0"/>
                <w:numId w:val="0"/>
              </w:numPr>
              <w:rPr>
                <w:i/>
                <w:iCs/>
              </w:rPr>
            </w:pPr>
            <w:r w:rsidRPr="002C2AD6">
              <w:t>ge 0/1</w:t>
            </w:r>
          </w:p>
        </w:tc>
      </w:tr>
      <w:tr w:rsidR="00884E69" w14:paraId="44B6E1C2" w14:textId="77777777" w:rsidTr="414E7A17">
        <w:trPr>
          <w:trHeight w:val="300"/>
        </w:trPr>
        <w:tc>
          <w:tcPr>
            <w:tcW w:w="5400" w:type="dxa"/>
          </w:tcPr>
          <w:p w14:paraId="14ADD96D" w14:textId="59980427" w:rsidR="00884E69" w:rsidRDefault="00884E69" w:rsidP="00884E69">
            <w:pPr>
              <w:pStyle w:val="BodyText"/>
              <w:numPr>
                <w:ilvl w:val="0"/>
                <w:numId w:val="0"/>
              </w:numPr>
            </w:pPr>
            <w:r>
              <w:t>Cisco NCS-55A2-MOD-SYS</w:t>
            </w:r>
          </w:p>
        </w:tc>
        <w:tc>
          <w:tcPr>
            <w:tcW w:w="5400" w:type="dxa"/>
          </w:tcPr>
          <w:p w14:paraId="01622C9D" w14:textId="77777777" w:rsidR="00884E69" w:rsidRDefault="004E371B" w:rsidP="00884E69">
            <w:pPr>
              <w:pStyle w:val="BodyText"/>
              <w:numPr>
                <w:ilvl w:val="0"/>
                <w:numId w:val="0"/>
              </w:numPr>
            </w:pPr>
            <w:r>
              <w:t xml:space="preserve">0/0/0/&lt;port name(0to39)&gt; </w:t>
            </w:r>
          </w:p>
          <w:p w14:paraId="2D918B87" w14:textId="77777777" w:rsidR="0038033E" w:rsidRDefault="0038033E" w:rsidP="00884E69">
            <w:pPr>
              <w:pStyle w:val="BodyText"/>
              <w:numPr>
                <w:ilvl w:val="0"/>
                <w:numId w:val="0"/>
              </w:numPr>
            </w:pPr>
            <w:r>
              <w:t>This is for the port PTP with in the Shelf</w:t>
            </w:r>
          </w:p>
          <w:p w14:paraId="37F43027" w14:textId="40DCA9FD" w:rsidR="00E13653" w:rsidRDefault="00E20788" w:rsidP="00884E69">
            <w:pPr>
              <w:pStyle w:val="BodyText"/>
              <w:numPr>
                <w:ilvl w:val="0"/>
                <w:numId w:val="0"/>
              </w:numPr>
            </w:pPr>
            <w:r>
              <w:t>0/</w:t>
            </w:r>
            <w:r w:rsidR="00E13653">
              <w:t>0</w:t>
            </w:r>
            <w:r w:rsidR="007D4B59">
              <w:t>/&lt;slotnumber&gt;/&lt;PTP</w:t>
            </w:r>
            <w:r w:rsidR="00984DE8">
              <w:t xml:space="preserve"> position number</w:t>
            </w:r>
            <w:r w:rsidR="007D4B59">
              <w:t>&gt;</w:t>
            </w:r>
          </w:p>
          <w:p w14:paraId="6C7AF932" w14:textId="605C8BDC" w:rsidR="00984DE8" w:rsidRPr="002C2AD6" w:rsidRDefault="00F2100A" w:rsidP="00884E69">
            <w:pPr>
              <w:pStyle w:val="BodyText"/>
              <w:numPr>
                <w:ilvl w:val="0"/>
                <w:numId w:val="0"/>
              </w:numPr>
            </w:pPr>
            <w:r>
              <w:t>This is for the PTPs under the Card</w:t>
            </w:r>
          </w:p>
        </w:tc>
      </w:tr>
      <w:tr w:rsidR="00E9767B" w14:paraId="53233CFE" w14:textId="77777777" w:rsidTr="414E7A17">
        <w:trPr>
          <w:trHeight w:val="300"/>
        </w:trPr>
        <w:tc>
          <w:tcPr>
            <w:tcW w:w="5400" w:type="dxa"/>
          </w:tcPr>
          <w:p w14:paraId="4C507BEF" w14:textId="4688E50B" w:rsidR="00E9767B" w:rsidRDefault="00E9767B" w:rsidP="00E9767B">
            <w:pPr>
              <w:pStyle w:val="BodyText"/>
              <w:numPr>
                <w:ilvl w:val="0"/>
                <w:numId w:val="0"/>
              </w:numPr>
            </w:pPr>
            <w:r>
              <w:t>Cisco</w:t>
            </w:r>
            <w:r w:rsidR="0058548A">
              <w:t>-NCS-5501-SE</w:t>
            </w:r>
          </w:p>
        </w:tc>
        <w:tc>
          <w:tcPr>
            <w:tcW w:w="5400" w:type="dxa"/>
          </w:tcPr>
          <w:p w14:paraId="09F832A2" w14:textId="3F7E3F7F" w:rsidR="00E9767B" w:rsidRDefault="0058548A" w:rsidP="0058548A">
            <w:pPr>
              <w:pStyle w:val="BodyText"/>
              <w:numPr>
                <w:ilvl w:val="0"/>
                <w:numId w:val="0"/>
              </w:numPr>
            </w:pPr>
            <w:r>
              <w:t>0/0/0/&lt;PTP</w:t>
            </w:r>
            <w:r w:rsidR="00134873">
              <w:t xml:space="preserve"> position number</w:t>
            </w:r>
            <w:r>
              <w:t>&gt;</w:t>
            </w:r>
          </w:p>
          <w:p w14:paraId="46AF6E32" w14:textId="6A0CC5C4" w:rsidR="0058548A" w:rsidRDefault="0058548A" w:rsidP="0058548A">
            <w:pPr>
              <w:pStyle w:val="BodyText"/>
              <w:numPr>
                <w:ilvl w:val="0"/>
                <w:numId w:val="0"/>
              </w:numPr>
            </w:pPr>
            <w:r>
              <w:t>This is for the PTPs on the self.</w:t>
            </w:r>
          </w:p>
        </w:tc>
      </w:tr>
      <w:tr w:rsidR="00B20477" w14:paraId="18A39DC4" w14:textId="77777777" w:rsidTr="414E7A17">
        <w:trPr>
          <w:trHeight w:val="300"/>
        </w:trPr>
        <w:tc>
          <w:tcPr>
            <w:tcW w:w="5400" w:type="dxa"/>
          </w:tcPr>
          <w:p w14:paraId="25A81A62" w14:textId="056290ED" w:rsidR="00B20477" w:rsidRDefault="00B20477" w:rsidP="00B20477">
            <w:pPr>
              <w:pStyle w:val="BodyText"/>
              <w:numPr>
                <w:ilvl w:val="0"/>
                <w:numId w:val="0"/>
              </w:numPr>
            </w:pPr>
            <w:r>
              <w:t>Cisco-NCS-5504</w:t>
            </w:r>
          </w:p>
        </w:tc>
        <w:tc>
          <w:tcPr>
            <w:tcW w:w="5400" w:type="dxa"/>
          </w:tcPr>
          <w:p w14:paraId="3D08E0C4" w14:textId="5C4431A0" w:rsidR="00B20477" w:rsidRDefault="0093798F" w:rsidP="00B20477">
            <w:pPr>
              <w:pStyle w:val="BodyText"/>
              <w:numPr>
                <w:ilvl w:val="0"/>
                <w:numId w:val="0"/>
              </w:numPr>
            </w:pPr>
            <w:r>
              <w:t>0/&lt;slotnumber&gt;</w:t>
            </w:r>
            <w:r w:rsidR="0032672B">
              <w:t>/0(constant)/&lt;PTP position number&gt;</w:t>
            </w:r>
          </w:p>
        </w:tc>
      </w:tr>
      <w:tr w:rsidR="6EC06A10" w14:paraId="7DA770B1" w14:textId="77777777" w:rsidTr="414E7A17">
        <w:trPr>
          <w:trHeight w:val="300"/>
        </w:trPr>
        <w:tc>
          <w:tcPr>
            <w:tcW w:w="5400" w:type="dxa"/>
          </w:tcPr>
          <w:p w14:paraId="374789F1" w14:textId="4A326CE4" w:rsidR="6C7788D7" w:rsidRDefault="6C7788D7" w:rsidP="6EC06A10">
            <w:pPr>
              <w:pStyle w:val="BodyText"/>
            </w:pPr>
            <w:r>
              <w:t>H&amp;S CUBE 3RU 16 SX LGX</w:t>
            </w:r>
          </w:p>
        </w:tc>
        <w:tc>
          <w:tcPr>
            <w:tcW w:w="5400" w:type="dxa"/>
          </w:tcPr>
          <w:p w14:paraId="7785563D" w14:textId="502CBC8D" w:rsidR="2C9CDD07" w:rsidRDefault="2C9CDD07" w:rsidP="6EC06A10">
            <w:pPr>
              <w:pStyle w:val="BodyText"/>
            </w:pPr>
            <w:r>
              <w:t>&lt;slotnumber&gt;-&lt;port name&gt;</w:t>
            </w:r>
          </w:p>
          <w:p w14:paraId="4A621108" w14:textId="5BFC37D8" w:rsidR="2C9CDD07" w:rsidRDefault="2C9CDD07" w:rsidP="6EC06A10">
            <w:pPr>
              <w:pStyle w:val="BodyText"/>
            </w:pPr>
            <w:r>
              <w:t>e.g 1-1570, 1-C38, 2-1570, 2-C38</w:t>
            </w:r>
            <w:r w:rsidR="66E91C2C">
              <w:t xml:space="preserve"> etc</w:t>
            </w:r>
          </w:p>
        </w:tc>
      </w:tr>
      <w:tr w:rsidR="6EC06A10" w14:paraId="6D0CB5EA" w14:textId="77777777" w:rsidTr="414E7A17">
        <w:trPr>
          <w:trHeight w:val="300"/>
        </w:trPr>
        <w:tc>
          <w:tcPr>
            <w:tcW w:w="5400" w:type="dxa"/>
          </w:tcPr>
          <w:p w14:paraId="031F409C" w14:textId="27C94198" w:rsidR="66E91C2C" w:rsidRDefault="66E91C2C" w:rsidP="6EC06A10">
            <w:pPr>
              <w:pStyle w:val="BodyText"/>
            </w:pPr>
            <w:r>
              <w:t>H&amp;S CUBE 1RU 3 LGX</w:t>
            </w:r>
          </w:p>
        </w:tc>
        <w:tc>
          <w:tcPr>
            <w:tcW w:w="5400" w:type="dxa"/>
          </w:tcPr>
          <w:p w14:paraId="2A77B449" w14:textId="23CEB73E" w:rsidR="66E91C2C" w:rsidRDefault="66E91C2C" w:rsidP="6EC06A10">
            <w:pPr>
              <w:pStyle w:val="BodyText"/>
            </w:pPr>
            <w:r>
              <w:t>&lt;slotnumber&gt;-&lt;port name&gt;</w:t>
            </w:r>
          </w:p>
          <w:p w14:paraId="6A8E2A66" w14:textId="3ECAB5FD" w:rsidR="66E91C2C" w:rsidRDefault="66E91C2C" w:rsidP="6EC06A10">
            <w:pPr>
              <w:pStyle w:val="BodyText"/>
            </w:pPr>
            <w:r>
              <w:t>e.g 1-Line, 2-Line, 2-1471 etc</w:t>
            </w:r>
          </w:p>
        </w:tc>
      </w:tr>
    </w:tbl>
    <w:p w14:paraId="4BE02C42" w14:textId="0105D098" w:rsidR="002A4C5B" w:rsidRPr="002A4C5B" w:rsidRDefault="0032672B" w:rsidP="002A4C5B">
      <w:pPr>
        <w:pStyle w:val="BodyText"/>
        <w:rPr>
          <w:i/>
          <w:iCs/>
        </w:rPr>
      </w:pPr>
      <w:r>
        <w:rPr>
          <w:i/>
          <w:iCs/>
        </w:rPr>
        <w:t>c</w:t>
      </w:r>
    </w:p>
    <w:p w14:paraId="019FBD1E" w14:textId="77777777" w:rsidR="00C65C31" w:rsidRPr="00C65C31" w:rsidRDefault="00C65C31" w:rsidP="00C65C31">
      <w:pPr>
        <w:pStyle w:val="BodyText"/>
      </w:pPr>
    </w:p>
    <w:p w14:paraId="1DEDCB92" w14:textId="4D209B26" w:rsidR="005839AF" w:rsidRDefault="005839AF" w:rsidP="00971976">
      <w:pPr>
        <w:pStyle w:val="BodyText"/>
      </w:pPr>
    </w:p>
    <w:p w14:paraId="76ECDCBD" w14:textId="77777777" w:rsidR="005839AF" w:rsidRPr="00971976" w:rsidRDefault="005839AF" w:rsidP="00971976">
      <w:pPr>
        <w:pStyle w:val="BodyText"/>
      </w:pPr>
    </w:p>
    <w:p w14:paraId="1C9ABDAE" w14:textId="546F46F6" w:rsidR="00CE45DD" w:rsidRDefault="00CE45DD" w:rsidP="00082856">
      <w:pPr>
        <w:pStyle w:val="BodyText"/>
      </w:pPr>
    </w:p>
    <w:p w14:paraId="4C02401B" w14:textId="77777777" w:rsidR="00CE45DD" w:rsidRDefault="00CE45DD" w:rsidP="00082856">
      <w:pPr>
        <w:pStyle w:val="BodyText"/>
      </w:pPr>
    </w:p>
    <w:p w14:paraId="60D75E2D" w14:textId="77777777" w:rsidR="002A0897" w:rsidRPr="00082856" w:rsidRDefault="002A0897" w:rsidP="00082856">
      <w:pPr>
        <w:pStyle w:val="BodyText"/>
      </w:pPr>
    </w:p>
    <w:p w14:paraId="22037A51" w14:textId="77777777" w:rsidR="00BE05B3" w:rsidRPr="00BE05B3" w:rsidRDefault="00BE05B3" w:rsidP="00BE05B3">
      <w:pPr>
        <w:pStyle w:val="BodyText"/>
      </w:pPr>
    </w:p>
    <w:p w14:paraId="2BC4F586" w14:textId="77777777" w:rsidR="00A37DC0" w:rsidRDefault="00A37DC0" w:rsidP="00A37DC0">
      <w:pPr>
        <w:pStyle w:val="BodyText"/>
      </w:pPr>
    </w:p>
    <w:p w14:paraId="604A4EBC" w14:textId="77777777" w:rsidR="00A37DC0" w:rsidRDefault="00A37DC0" w:rsidP="00153F81">
      <w:pPr>
        <w:pStyle w:val="Heading1"/>
      </w:pPr>
      <w:bookmarkStart w:id="380" w:name="_Toc152243965"/>
      <w:bookmarkStart w:id="381" w:name="_Toc153919446"/>
      <w:r>
        <w:t>Open and Closed Issues</w:t>
      </w:r>
      <w:bookmarkEnd w:id="14"/>
      <w:bookmarkEnd w:id="15"/>
      <w:bookmarkEnd w:id="380"/>
      <w:bookmarkEnd w:id="381"/>
    </w:p>
    <w:p w14:paraId="1DBB6295" w14:textId="77777777" w:rsidR="00A37DC0" w:rsidRDefault="00A37DC0" w:rsidP="00A37DC0">
      <w:pPr>
        <w:pStyle w:val="BodyText"/>
      </w:pPr>
    </w:p>
    <w:p w14:paraId="79BA4DF3" w14:textId="77777777" w:rsidR="00A37DC0" w:rsidRDefault="00A37DC0" w:rsidP="00A37DC0">
      <w:pPr>
        <w:pStyle w:val="Heading2"/>
        <w:tabs>
          <w:tab w:val="clear" w:pos="4320"/>
        </w:tabs>
      </w:pPr>
      <w:bookmarkStart w:id="382" w:name="_Toc448628261"/>
      <w:bookmarkStart w:id="383" w:name="_Toc448971536"/>
      <w:bookmarkStart w:id="384" w:name="_Toc138499414"/>
      <w:bookmarkStart w:id="385" w:name="_Toc152243966"/>
      <w:bookmarkStart w:id="386" w:name="_Toc153919447"/>
      <w:r>
        <w:t>Open Issues</w:t>
      </w:r>
      <w:bookmarkEnd w:id="382"/>
      <w:bookmarkEnd w:id="383"/>
      <w:bookmarkEnd w:id="384"/>
      <w:bookmarkEnd w:id="385"/>
      <w:bookmarkEnd w:id="386"/>
    </w:p>
    <w:p w14:paraId="7B4D51B8" w14:textId="77777777" w:rsidR="00A37DC0" w:rsidRDefault="00A37DC0" w:rsidP="00A37DC0">
      <w:pPr>
        <w:pStyle w:val="BodyText"/>
      </w:pPr>
    </w:p>
    <w:tbl>
      <w:tblPr>
        <w:tblW w:w="0" w:type="auto"/>
        <w:tblInd w:w="-1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900"/>
        <w:gridCol w:w="2183"/>
        <w:gridCol w:w="3217"/>
        <w:gridCol w:w="1673"/>
        <w:gridCol w:w="1295"/>
        <w:gridCol w:w="1256"/>
      </w:tblGrid>
      <w:tr w:rsidR="00292229" w14:paraId="0A88F7F0" w14:textId="77777777" w:rsidTr="00556091">
        <w:trPr>
          <w:tblHeader/>
        </w:trPr>
        <w:tc>
          <w:tcPr>
            <w:tcW w:w="900" w:type="dxa"/>
            <w:tcBorders>
              <w:top w:val="single" w:sz="12" w:space="0" w:color="000000"/>
              <w:bottom w:val="single" w:sz="6" w:space="0" w:color="000000"/>
              <w:right w:val="nil"/>
            </w:tcBorders>
            <w:shd w:val="clear" w:color="000000" w:fill="E6E6E6"/>
          </w:tcPr>
          <w:p w14:paraId="6044F627" w14:textId="77777777" w:rsidR="00A37DC0" w:rsidRDefault="00A37DC0" w:rsidP="00556091">
            <w:pPr>
              <w:pStyle w:val="TableHeading"/>
            </w:pPr>
            <w:r>
              <w:t>ID</w:t>
            </w:r>
          </w:p>
        </w:tc>
        <w:tc>
          <w:tcPr>
            <w:tcW w:w="2183" w:type="dxa"/>
            <w:tcBorders>
              <w:top w:val="single" w:sz="12" w:space="0" w:color="000000"/>
              <w:left w:val="nil"/>
              <w:bottom w:val="single" w:sz="6" w:space="0" w:color="000000"/>
              <w:right w:val="nil"/>
            </w:tcBorders>
            <w:shd w:val="clear" w:color="000000" w:fill="E6E6E6"/>
          </w:tcPr>
          <w:p w14:paraId="50A42F2D" w14:textId="77777777" w:rsidR="00A37DC0" w:rsidRDefault="00A37DC0" w:rsidP="00556091">
            <w:pPr>
              <w:pStyle w:val="TableHeading"/>
            </w:pPr>
            <w:r>
              <w:t>Issue</w:t>
            </w:r>
          </w:p>
        </w:tc>
        <w:tc>
          <w:tcPr>
            <w:tcW w:w="3217" w:type="dxa"/>
            <w:tcBorders>
              <w:top w:val="single" w:sz="12" w:space="0" w:color="000000"/>
              <w:left w:val="nil"/>
              <w:bottom w:val="single" w:sz="6" w:space="0" w:color="000000"/>
              <w:right w:val="nil"/>
            </w:tcBorders>
            <w:shd w:val="clear" w:color="000000" w:fill="E6E6E6"/>
          </w:tcPr>
          <w:p w14:paraId="45B2B899" w14:textId="77777777" w:rsidR="00A37DC0" w:rsidRDefault="00A37DC0" w:rsidP="00556091">
            <w:pPr>
              <w:pStyle w:val="TableHeading"/>
            </w:pPr>
            <w:r>
              <w:t>Resolution</w:t>
            </w:r>
          </w:p>
        </w:tc>
        <w:tc>
          <w:tcPr>
            <w:tcW w:w="1673" w:type="dxa"/>
            <w:tcBorders>
              <w:top w:val="single" w:sz="12" w:space="0" w:color="000000"/>
              <w:left w:val="nil"/>
              <w:bottom w:val="single" w:sz="6" w:space="0" w:color="000000"/>
              <w:right w:val="nil"/>
            </w:tcBorders>
            <w:shd w:val="clear" w:color="000000" w:fill="E6E6E6"/>
          </w:tcPr>
          <w:p w14:paraId="7460AAF5" w14:textId="77777777" w:rsidR="00A37DC0" w:rsidRDefault="00A37DC0" w:rsidP="00556091">
            <w:pPr>
              <w:pStyle w:val="TableHeading"/>
            </w:pPr>
            <w:r>
              <w:t>Responsibility</w:t>
            </w:r>
          </w:p>
        </w:tc>
        <w:tc>
          <w:tcPr>
            <w:tcW w:w="1295" w:type="dxa"/>
            <w:tcBorders>
              <w:top w:val="single" w:sz="12" w:space="0" w:color="000000"/>
              <w:left w:val="nil"/>
              <w:bottom w:val="single" w:sz="6" w:space="0" w:color="000000"/>
              <w:right w:val="nil"/>
            </w:tcBorders>
            <w:shd w:val="clear" w:color="000000" w:fill="E6E6E6"/>
          </w:tcPr>
          <w:p w14:paraId="3B8B6FFE" w14:textId="77777777" w:rsidR="00A37DC0" w:rsidRDefault="00A37DC0" w:rsidP="00556091">
            <w:pPr>
              <w:pStyle w:val="TableHeading"/>
            </w:pPr>
            <w:r>
              <w:t>Target Date</w:t>
            </w:r>
          </w:p>
        </w:tc>
        <w:tc>
          <w:tcPr>
            <w:tcW w:w="1256" w:type="dxa"/>
            <w:tcBorders>
              <w:top w:val="single" w:sz="12" w:space="0" w:color="000000"/>
              <w:left w:val="nil"/>
              <w:bottom w:val="single" w:sz="6" w:space="0" w:color="000000"/>
            </w:tcBorders>
            <w:shd w:val="clear" w:color="000000" w:fill="E6E6E6"/>
          </w:tcPr>
          <w:p w14:paraId="6F5427D5" w14:textId="77777777" w:rsidR="00A37DC0" w:rsidRDefault="00A37DC0" w:rsidP="00556091">
            <w:pPr>
              <w:pStyle w:val="TableHeading"/>
            </w:pPr>
            <w:r>
              <w:t>Impact Date</w:t>
            </w:r>
          </w:p>
        </w:tc>
      </w:tr>
      <w:tr w:rsidR="00B117CE" w14:paraId="36C53D64" w14:textId="77777777" w:rsidTr="00556091">
        <w:tc>
          <w:tcPr>
            <w:tcW w:w="900" w:type="dxa"/>
            <w:tcBorders>
              <w:top w:val="single" w:sz="6" w:space="0" w:color="000000"/>
            </w:tcBorders>
            <w:shd w:val="clear" w:color="000000" w:fill="FFFFFF"/>
          </w:tcPr>
          <w:p w14:paraId="439C78D8" w14:textId="6CBD7D0E" w:rsidR="00A37DC0" w:rsidRDefault="00A37DC0" w:rsidP="00556091">
            <w:pPr>
              <w:pStyle w:val="TableText"/>
            </w:pPr>
          </w:p>
        </w:tc>
        <w:tc>
          <w:tcPr>
            <w:tcW w:w="2183" w:type="dxa"/>
            <w:tcBorders>
              <w:top w:val="single" w:sz="6" w:space="0" w:color="000000"/>
            </w:tcBorders>
            <w:shd w:val="clear" w:color="000000" w:fill="FFFFFF"/>
          </w:tcPr>
          <w:p w14:paraId="64D4DB52" w14:textId="5F4ECA8D" w:rsidR="00A37DC0" w:rsidRDefault="00A37DC0" w:rsidP="00556091">
            <w:pPr>
              <w:pStyle w:val="TableText"/>
            </w:pPr>
          </w:p>
        </w:tc>
        <w:tc>
          <w:tcPr>
            <w:tcW w:w="3217" w:type="dxa"/>
            <w:tcBorders>
              <w:top w:val="single" w:sz="6" w:space="0" w:color="000000"/>
            </w:tcBorders>
            <w:shd w:val="clear" w:color="000000" w:fill="FFFFFF"/>
          </w:tcPr>
          <w:p w14:paraId="54EEC55C" w14:textId="6019F813" w:rsidR="00A37DC0" w:rsidRDefault="00A37DC0" w:rsidP="00556091">
            <w:pPr>
              <w:pStyle w:val="TableText"/>
            </w:pPr>
          </w:p>
        </w:tc>
        <w:tc>
          <w:tcPr>
            <w:tcW w:w="1673" w:type="dxa"/>
            <w:tcBorders>
              <w:top w:val="single" w:sz="6" w:space="0" w:color="000000"/>
            </w:tcBorders>
            <w:shd w:val="clear" w:color="000000" w:fill="FFFFFF"/>
          </w:tcPr>
          <w:p w14:paraId="67163BD4" w14:textId="105676D8" w:rsidR="00A37DC0" w:rsidRDefault="00A37DC0" w:rsidP="00556091">
            <w:pPr>
              <w:pStyle w:val="TableText"/>
            </w:pPr>
          </w:p>
        </w:tc>
        <w:tc>
          <w:tcPr>
            <w:tcW w:w="1295" w:type="dxa"/>
            <w:tcBorders>
              <w:top w:val="single" w:sz="6" w:space="0" w:color="000000"/>
            </w:tcBorders>
            <w:shd w:val="clear" w:color="000000" w:fill="FFFFFF"/>
          </w:tcPr>
          <w:p w14:paraId="5B0212F3" w14:textId="77777777" w:rsidR="00A37DC0" w:rsidRDefault="00A37DC0" w:rsidP="00556091">
            <w:pPr>
              <w:pStyle w:val="TableText"/>
            </w:pPr>
          </w:p>
        </w:tc>
        <w:tc>
          <w:tcPr>
            <w:tcW w:w="1256" w:type="dxa"/>
            <w:tcBorders>
              <w:top w:val="single" w:sz="6" w:space="0" w:color="000000"/>
            </w:tcBorders>
            <w:shd w:val="clear" w:color="000000" w:fill="FFFFFF"/>
          </w:tcPr>
          <w:p w14:paraId="799DD36F" w14:textId="77777777" w:rsidR="00A37DC0" w:rsidRDefault="00A37DC0" w:rsidP="00556091">
            <w:pPr>
              <w:pStyle w:val="TableText"/>
            </w:pPr>
          </w:p>
        </w:tc>
      </w:tr>
      <w:tr w:rsidR="00B117CE" w14:paraId="17793118" w14:textId="77777777" w:rsidTr="00556091">
        <w:tc>
          <w:tcPr>
            <w:tcW w:w="900" w:type="dxa"/>
            <w:shd w:val="clear" w:color="000000" w:fill="FFFFFF"/>
          </w:tcPr>
          <w:p w14:paraId="47D0E6BE" w14:textId="3DEC5D36" w:rsidR="00A37DC0" w:rsidRDefault="00A37DC0" w:rsidP="00556091">
            <w:pPr>
              <w:pStyle w:val="TableText"/>
            </w:pPr>
          </w:p>
        </w:tc>
        <w:tc>
          <w:tcPr>
            <w:tcW w:w="2183" w:type="dxa"/>
            <w:shd w:val="clear" w:color="000000" w:fill="FFFFFF"/>
          </w:tcPr>
          <w:p w14:paraId="3430D074" w14:textId="5B11335D" w:rsidR="00827164" w:rsidRDefault="00827164" w:rsidP="00556091">
            <w:pPr>
              <w:pStyle w:val="TableText"/>
            </w:pPr>
          </w:p>
        </w:tc>
        <w:tc>
          <w:tcPr>
            <w:tcW w:w="3217" w:type="dxa"/>
            <w:shd w:val="clear" w:color="000000" w:fill="FFFFFF"/>
          </w:tcPr>
          <w:p w14:paraId="4FB9CC47" w14:textId="329A0DD3" w:rsidR="00A37DC0" w:rsidRDefault="00A37DC0" w:rsidP="00556091">
            <w:pPr>
              <w:pStyle w:val="TableText"/>
            </w:pPr>
          </w:p>
        </w:tc>
        <w:tc>
          <w:tcPr>
            <w:tcW w:w="1673" w:type="dxa"/>
            <w:shd w:val="clear" w:color="000000" w:fill="FFFFFF"/>
          </w:tcPr>
          <w:p w14:paraId="25DEAD57" w14:textId="3C736943" w:rsidR="00A37DC0" w:rsidRDefault="00A37DC0" w:rsidP="00556091">
            <w:pPr>
              <w:pStyle w:val="TableText"/>
            </w:pPr>
          </w:p>
        </w:tc>
        <w:tc>
          <w:tcPr>
            <w:tcW w:w="1295" w:type="dxa"/>
            <w:shd w:val="clear" w:color="000000" w:fill="FFFFFF"/>
          </w:tcPr>
          <w:p w14:paraId="6AACAB82" w14:textId="77777777" w:rsidR="00A37DC0" w:rsidRDefault="00A37DC0" w:rsidP="00556091">
            <w:pPr>
              <w:pStyle w:val="TableText"/>
            </w:pPr>
          </w:p>
        </w:tc>
        <w:tc>
          <w:tcPr>
            <w:tcW w:w="1256" w:type="dxa"/>
            <w:shd w:val="clear" w:color="000000" w:fill="FFFFFF"/>
          </w:tcPr>
          <w:p w14:paraId="7D3C904F" w14:textId="77777777" w:rsidR="00A37DC0" w:rsidRDefault="00A37DC0" w:rsidP="00556091">
            <w:pPr>
              <w:pStyle w:val="TableText"/>
            </w:pPr>
          </w:p>
        </w:tc>
      </w:tr>
      <w:tr w:rsidR="00B117CE" w14:paraId="77CA450C" w14:textId="77777777" w:rsidTr="00556091">
        <w:tc>
          <w:tcPr>
            <w:tcW w:w="900" w:type="dxa"/>
            <w:shd w:val="clear" w:color="000000" w:fill="FFFFFF"/>
          </w:tcPr>
          <w:p w14:paraId="1F5D2C14" w14:textId="77777777" w:rsidR="00A37DC0" w:rsidRDefault="00A37DC0" w:rsidP="00556091">
            <w:pPr>
              <w:pStyle w:val="TableText"/>
            </w:pPr>
          </w:p>
        </w:tc>
        <w:tc>
          <w:tcPr>
            <w:tcW w:w="2183" w:type="dxa"/>
            <w:shd w:val="clear" w:color="000000" w:fill="FFFFFF"/>
          </w:tcPr>
          <w:p w14:paraId="5470C43F" w14:textId="77777777" w:rsidR="00A37DC0" w:rsidRDefault="00A37DC0" w:rsidP="00556091">
            <w:pPr>
              <w:pStyle w:val="TableText"/>
            </w:pPr>
          </w:p>
        </w:tc>
        <w:tc>
          <w:tcPr>
            <w:tcW w:w="3217" w:type="dxa"/>
            <w:shd w:val="clear" w:color="000000" w:fill="FFFFFF"/>
          </w:tcPr>
          <w:p w14:paraId="05257B95" w14:textId="77777777" w:rsidR="00A37DC0" w:rsidRDefault="00A37DC0" w:rsidP="00556091">
            <w:pPr>
              <w:pStyle w:val="TableText"/>
            </w:pPr>
          </w:p>
        </w:tc>
        <w:tc>
          <w:tcPr>
            <w:tcW w:w="1673" w:type="dxa"/>
            <w:shd w:val="clear" w:color="000000" w:fill="FFFFFF"/>
          </w:tcPr>
          <w:p w14:paraId="0A02BCAD" w14:textId="77777777" w:rsidR="00A37DC0" w:rsidRDefault="00A37DC0" w:rsidP="00556091">
            <w:pPr>
              <w:pStyle w:val="TableText"/>
            </w:pPr>
          </w:p>
        </w:tc>
        <w:tc>
          <w:tcPr>
            <w:tcW w:w="1295" w:type="dxa"/>
            <w:shd w:val="clear" w:color="000000" w:fill="FFFFFF"/>
          </w:tcPr>
          <w:p w14:paraId="260CFF82" w14:textId="77777777" w:rsidR="00A37DC0" w:rsidRDefault="00A37DC0" w:rsidP="00556091">
            <w:pPr>
              <w:pStyle w:val="TableText"/>
            </w:pPr>
          </w:p>
        </w:tc>
        <w:tc>
          <w:tcPr>
            <w:tcW w:w="1256" w:type="dxa"/>
            <w:shd w:val="clear" w:color="000000" w:fill="FFFFFF"/>
          </w:tcPr>
          <w:p w14:paraId="5BB2DCB7" w14:textId="77777777" w:rsidR="00A37DC0" w:rsidRDefault="00A37DC0" w:rsidP="00556091">
            <w:pPr>
              <w:pStyle w:val="TableText"/>
            </w:pPr>
          </w:p>
        </w:tc>
      </w:tr>
      <w:tr w:rsidR="00B117CE" w14:paraId="4A938957" w14:textId="77777777" w:rsidTr="00556091">
        <w:tc>
          <w:tcPr>
            <w:tcW w:w="900" w:type="dxa"/>
            <w:shd w:val="clear" w:color="000000" w:fill="FFFFFF"/>
          </w:tcPr>
          <w:p w14:paraId="25C7E522" w14:textId="77777777" w:rsidR="00A37DC0" w:rsidRDefault="00A37DC0" w:rsidP="00556091">
            <w:pPr>
              <w:pStyle w:val="TableText"/>
            </w:pPr>
          </w:p>
        </w:tc>
        <w:tc>
          <w:tcPr>
            <w:tcW w:w="2183" w:type="dxa"/>
            <w:shd w:val="clear" w:color="000000" w:fill="FFFFFF"/>
          </w:tcPr>
          <w:p w14:paraId="00AE01ED" w14:textId="77777777" w:rsidR="00A37DC0" w:rsidRDefault="00A37DC0" w:rsidP="00556091">
            <w:pPr>
              <w:pStyle w:val="TableText"/>
            </w:pPr>
          </w:p>
        </w:tc>
        <w:tc>
          <w:tcPr>
            <w:tcW w:w="3217" w:type="dxa"/>
            <w:shd w:val="clear" w:color="000000" w:fill="FFFFFF"/>
          </w:tcPr>
          <w:p w14:paraId="2E8C99E5" w14:textId="77777777" w:rsidR="00A37DC0" w:rsidRDefault="00A37DC0" w:rsidP="00556091">
            <w:pPr>
              <w:pStyle w:val="TableText"/>
            </w:pPr>
          </w:p>
        </w:tc>
        <w:tc>
          <w:tcPr>
            <w:tcW w:w="1673" w:type="dxa"/>
            <w:shd w:val="clear" w:color="000000" w:fill="FFFFFF"/>
          </w:tcPr>
          <w:p w14:paraId="62F8B3E4" w14:textId="77777777" w:rsidR="00A37DC0" w:rsidRDefault="00A37DC0" w:rsidP="00556091">
            <w:pPr>
              <w:pStyle w:val="TableText"/>
            </w:pPr>
          </w:p>
        </w:tc>
        <w:tc>
          <w:tcPr>
            <w:tcW w:w="1295" w:type="dxa"/>
            <w:shd w:val="clear" w:color="000000" w:fill="FFFFFF"/>
          </w:tcPr>
          <w:p w14:paraId="7A1A2507" w14:textId="77777777" w:rsidR="00A37DC0" w:rsidRDefault="00A37DC0" w:rsidP="00556091">
            <w:pPr>
              <w:pStyle w:val="TableText"/>
            </w:pPr>
          </w:p>
        </w:tc>
        <w:tc>
          <w:tcPr>
            <w:tcW w:w="1256" w:type="dxa"/>
            <w:shd w:val="clear" w:color="000000" w:fill="FFFFFF"/>
          </w:tcPr>
          <w:p w14:paraId="580B74FA" w14:textId="77777777" w:rsidR="00A37DC0" w:rsidRDefault="00A37DC0" w:rsidP="00556091">
            <w:pPr>
              <w:pStyle w:val="TableText"/>
            </w:pPr>
          </w:p>
        </w:tc>
      </w:tr>
    </w:tbl>
    <w:p w14:paraId="1908A560" w14:textId="77777777" w:rsidR="00A37DC0" w:rsidRDefault="00A37DC0" w:rsidP="00A37DC0">
      <w:pPr>
        <w:pStyle w:val="BodyText"/>
      </w:pPr>
    </w:p>
    <w:p w14:paraId="7BBD1463" w14:textId="77777777" w:rsidR="00A37DC0" w:rsidRDefault="00A37DC0" w:rsidP="00A37DC0">
      <w:pPr>
        <w:pStyle w:val="Heading2"/>
        <w:tabs>
          <w:tab w:val="clear" w:pos="4320"/>
        </w:tabs>
      </w:pPr>
      <w:bookmarkStart w:id="387" w:name="_Toc448628262"/>
      <w:bookmarkStart w:id="388" w:name="_Toc448971537"/>
      <w:bookmarkStart w:id="389" w:name="_Toc138499415"/>
      <w:bookmarkStart w:id="390" w:name="_Toc152243967"/>
      <w:bookmarkStart w:id="391" w:name="_Toc153919448"/>
      <w:r>
        <w:t>Closed Issues</w:t>
      </w:r>
      <w:bookmarkEnd w:id="387"/>
      <w:bookmarkEnd w:id="388"/>
      <w:bookmarkEnd w:id="389"/>
      <w:bookmarkEnd w:id="390"/>
      <w:bookmarkEnd w:id="391"/>
    </w:p>
    <w:p w14:paraId="1FC402DE" w14:textId="77777777" w:rsidR="00A37DC0" w:rsidRDefault="00A37DC0" w:rsidP="00A37DC0">
      <w:pPr>
        <w:pStyle w:val="BodyText"/>
      </w:pPr>
    </w:p>
    <w:tbl>
      <w:tblPr>
        <w:tblW w:w="0" w:type="auto"/>
        <w:tblInd w:w="-1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900"/>
        <w:gridCol w:w="2183"/>
        <w:gridCol w:w="3217"/>
        <w:gridCol w:w="1673"/>
        <w:gridCol w:w="1295"/>
        <w:gridCol w:w="1256"/>
      </w:tblGrid>
      <w:tr w:rsidR="00292229" w14:paraId="44DAD50D" w14:textId="77777777" w:rsidTr="00556091">
        <w:trPr>
          <w:tblHeader/>
        </w:trPr>
        <w:tc>
          <w:tcPr>
            <w:tcW w:w="900" w:type="dxa"/>
            <w:tcBorders>
              <w:top w:val="single" w:sz="12" w:space="0" w:color="000000"/>
              <w:bottom w:val="single" w:sz="6" w:space="0" w:color="000000"/>
              <w:right w:val="nil"/>
            </w:tcBorders>
            <w:shd w:val="clear" w:color="000000" w:fill="E6E6E6"/>
          </w:tcPr>
          <w:p w14:paraId="3DAEBD84" w14:textId="77777777" w:rsidR="00A37DC0" w:rsidRDefault="00A37DC0" w:rsidP="00556091">
            <w:pPr>
              <w:pStyle w:val="TableHeading"/>
            </w:pPr>
            <w:r>
              <w:t>ID</w:t>
            </w:r>
          </w:p>
        </w:tc>
        <w:tc>
          <w:tcPr>
            <w:tcW w:w="2183" w:type="dxa"/>
            <w:tcBorders>
              <w:top w:val="single" w:sz="12" w:space="0" w:color="000000"/>
              <w:left w:val="nil"/>
              <w:bottom w:val="single" w:sz="6" w:space="0" w:color="000000"/>
              <w:right w:val="nil"/>
            </w:tcBorders>
            <w:shd w:val="clear" w:color="000000" w:fill="E6E6E6"/>
          </w:tcPr>
          <w:p w14:paraId="73A933A3" w14:textId="77777777" w:rsidR="00A37DC0" w:rsidRDefault="00A37DC0" w:rsidP="00556091">
            <w:pPr>
              <w:pStyle w:val="TableHeading"/>
            </w:pPr>
            <w:r>
              <w:t>Issue</w:t>
            </w:r>
          </w:p>
        </w:tc>
        <w:tc>
          <w:tcPr>
            <w:tcW w:w="3217" w:type="dxa"/>
            <w:tcBorders>
              <w:top w:val="single" w:sz="12" w:space="0" w:color="000000"/>
              <w:left w:val="nil"/>
              <w:bottom w:val="single" w:sz="6" w:space="0" w:color="000000"/>
              <w:right w:val="nil"/>
            </w:tcBorders>
            <w:shd w:val="clear" w:color="000000" w:fill="E6E6E6"/>
          </w:tcPr>
          <w:p w14:paraId="3D2EE761" w14:textId="77777777" w:rsidR="00A37DC0" w:rsidRDefault="00A37DC0" w:rsidP="00556091">
            <w:pPr>
              <w:pStyle w:val="TableHeading"/>
            </w:pPr>
            <w:r>
              <w:t>Resolution</w:t>
            </w:r>
          </w:p>
        </w:tc>
        <w:tc>
          <w:tcPr>
            <w:tcW w:w="1673" w:type="dxa"/>
            <w:tcBorders>
              <w:top w:val="single" w:sz="12" w:space="0" w:color="000000"/>
              <w:left w:val="nil"/>
              <w:bottom w:val="single" w:sz="6" w:space="0" w:color="000000"/>
              <w:right w:val="nil"/>
            </w:tcBorders>
            <w:shd w:val="clear" w:color="000000" w:fill="E6E6E6"/>
          </w:tcPr>
          <w:p w14:paraId="4B6F551F" w14:textId="77777777" w:rsidR="00A37DC0" w:rsidRDefault="00A37DC0" w:rsidP="00556091">
            <w:pPr>
              <w:pStyle w:val="TableHeading"/>
            </w:pPr>
            <w:r>
              <w:t>Responsibility</w:t>
            </w:r>
          </w:p>
        </w:tc>
        <w:tc>
          <w:tcPr>
            <w:tcW w:w="1295" w:type="dxa"/>
            <w:tcBorders>
              <w:top w:val="single" w:sz="12" w:space="0" w:color="000000"/>
              <w:left w:val="nil"/>
              <w:bottom w:val="single" w:sz="6" w:space="0" w:color="000000"/>
              <w:right w:val="nil"/>
            </w:tcBorders>
            <w:shd w:val="clear" w:color="000000" w:fill="E6E6E6"/>
          </w:tcPr>
          <w:p w14:paraId="09215AC9" w14:textId="77777777" w:rsidR="00A37DC0" w:rsidRDefault="00A37DC0" w:rsidP="00556091">
            <w:pPr>
              <w:pStyle w:val="TableHeading"/>
            </w:pPr>
            <w:r>
              <w:t>Target Date</w:t>
            </w:r>
          </w:p>
        </w:tc>
        <w:tc>
          <w:tcPr>
            <w:tcW w:w="1256" w:type="dxa"/>
            <w:tcBorders>
              <w:top w:val="single" w:sz="12" w:space="0" w:color="000000"/>
              <w:left w:val="nil"/>
              <w:bottom w:val="single" w:sz="6" w:space="0" w:color="000000"/>
            </w:tcBorders>
            <w:shd w:val="clear" w:color="000000" w:fill="E6E6E6"/>
          </w:tcPr>
          <w:p w14:paraId="5FA4804C" w14:textId="77777777" w:rsidR="00A37DC0" w:rsidRDefault="00A37DC0" w:rsidP="00556091">
            <w:pPr>
              <w:pStyle w:val="TableHeading"/>
            </w:pPr>
            <w:r>
              <w:t>Impact Date</w:t>
            </w:r>
          </w:p>
        </w:tc>
      </w:tr>
      <w:tr w:rsidR="00B117CE" w14:paraId="0121FB9F" w14:textId="77777777" w:rsidTr="00556091">
        <w:tc>
          <w:tcPr>
            <w:tcW w:w="900" w:type="dxa"/>
            <w:tcBorders>
              <w:top w:val="single" w:sz="6" w:space="0" w:color="000000"/>
            </w:tcBorders>
            <w:shd w:val="clear" w:color="000000" w:fill="FFFFFF"/>
          </w:tcPr>
          <w:p w14:paraId="1A2C2DB7" w14:textId="77777777" w:rsidR="00A37DC0" w:rsidRDefault="00A37DC0" w:rsidP="00556091">
            <w:pPr>
              <w:pStyle w:val="TableText"/>
            </w:pPr>
          </w:p>
        </w:tc>
        <w:tc>
          <w:tcPr>
            <w:tcW w:w="2183" w:type="dxa"/>
            <w:tcBorders>
              <w:top w:val="single" w:sz="6" w:space="0" w:color="000000"/>
            </w:tcBorders>
            <w:shd w:val="clear" w:color="000000" w:fill="FFFFFF"/>
          </w:tcPr>
          <w:p w14:paraId="2BE27EBA" w14:textId="77777777" w:rsidR="00A37DC0" w:rsidRDefault="00A37DC0" w:rsidP="00556091">
            <w:pPr>
              <w:pStyle w:val="TableText"/>
            </w:pPr>
          </w:p>
        </w:tc>
        <w:tc>
          <w:tcPr>
            <w:tcW w:w="3217" w:type="dxa"/>
            <w:tcBorders>
              <w:top w:val="single" w:sz="6" w:space="0" w:color="000000"/>
            </w:tcBorders>
            <w:shd w:val="clear" w:color="000000" w:fill="FFFFFF"/>
          </w:tcPr>
          <w:p w14:paraId="2B2476B8" w14:textId="77777777" w:rsidR="00A37DC0" w:rsidRDefault="00A37DC0" w:rsidP="00556091">
            <w:pPr>
              <w:pStyle w:val="TableText"/>
            </w:pPr>
          </w:p>
        </w:tc>
        <w:tc>
          <w:tcPr>
            <w:tcW w:w="1673" w:type="dxa"/>
            <w:tcBorders>
              <w:top w:val="single" w:sz="6" w:space="0" w:color="000000"/>
            </w:tcBorders>
            <w:shd w:val="clear" w:color="000000" w:fill="FFFFFF"/>
          </w:tcPr>
          <w:p w14:paraId="30EB3FD2" w14:textId="77777777" w:rsidR="00A37DC0" w:rsidRDefault="00A37DC0" w:rsidP="00556091">
            <w:pPr>
              <w:pStyle w:val="TableText"/>
            </w:pPr>
          </w:p>
        </w:tc>
        <w:tc>
          <w:tcPr>
            <w:tcW w:w="1295" w:type="dxa"/>
            <w:tcBorders>
              <w:top w:val="single" w:sz="6" w:space="0" w:color="000000"/>
            </w:tcBorders>
            <w:shd w:val="clear" w:color="000000" w:fill="FFFFFF"/>
          </w:tcPr>
          <w:p w14:paraId="4BFC1FFF" w14:textId="77777777" w:rsidR="00A37DC0" w:rsidRDefault="00A37DC0" w:rsidP="00556091">
            <w:pPr>
              <w:pStyle w:val="TableText"/>
            </w:pPr>
          </w:p>
        </w:tc>
        <w:tc>
          <w:tcPr>
            <w:tcW w:w="1256" w:type="dxa"/>
            <w:tcBorders>
              <w:top w:val="single" w:sz="6" w:space="0" w:color="000000"/>
            </w:tcBorders>
            <w:shd w:val="clear" w:color="000000" w:fill="FFFFFF"/>
          </w:tcPr>
          <w:p w14:paraId="22646922" w14:textId="77777777" w:rsidR="00A37DC0" w:rsidRDefault="00A37DC0" w:rsidP="00556091">
            <w:pPr>
              <w:pStyle w:val="TableText"/>
            </w:pPr>
          </w:p>
        </w:tc>
      </w:tr>
      <w:tr w:rsidR="00B117CE" w14:paraId="7B4B52ED" w14:textId="77777777" w:rsidTr="00556091">
        <w:tc>
          <w:tcPr>
            <w:tcW w:w="900" w:type="dxa"/>
            <w:shd w:val="clear" w:color="000000" w:fill="FFFFFF"/>
          </w:tcPr>
          <w:p w14:paraId="0FBEB411" w14:textId="77777777" w:rsidR="00A37DC0" w:rsidRDefault="00A37DC0" w:rsidP="00556091">
            <w:pPr>
              <w:pStyle w:val="TableText"/>
            </w:pPr>
          </w:p>
        </w:tc>
        <w:tc>
          <w:tcPr>
            <w:tcW w:w="2183" w:type="dxa"/>
            <w:shd w:val="clear" w:color="000000" w:fill="FFFFFF"/>
          </w:tcPr>
          <w:p w14:paraId="220EB796" w14:textId="77777777" w:rsidR="00A37DC0" w:rsidRDefault="00A37DC0" w:rsidP="00556091">
            <w:pPr>
              <w:pStyle w:val="TableText"/>
            </w:pPr>
          </w:p>
        </w:tc>
        <w:tc>
          <w:tcPr>
            <w:tcW w:w="3217" w:type="dxa"/>
            <w:shd w:val="clear" w:color="000000" w:fill="FFFFFF"/>
          </w:tcPr>
          <w:p w14:paraId="29A5B871" w14:textId="77777777" w:rsidR="00A37DC0" w:rsidRDefault="00A37DC0" w:rsidP="00556091">
            <w:pPr>
              <w:pStyle w:val="TableText"/>
            </w:pPr>
          </w:p>
        </w:tc>
        <w:tc>
          <w:tcPr>
            <w:tcW w:w="1673" w:type="dxa"/>
            <w:shd w:val="clear" w:color="000000" w:fill="FFFFFF"/>
          </w:tcPr>
          <w:p w14:paraId="55A1990F" w14:textId="77777777" w:rsidR="00A37DC0" w:rsidRDefault="00A37DC0" w:rsidP="00556091">
            <w:pPr>
              <w:pStyle w:val="TableText"/>
            </w:pPr>
          </w:p>
        </w:tc>
        <w:tc>
          <w:tcPr>
            <w:tcW w:w="1295" w:type="dxa"/>
            <w:shd w:val="clear" w:color="000000" w:fill="FFFFFF"/>
          </w:tcPr>
          <w:p w14:paraId="3379BA04" w14:textId="77777777" w:rsidR="00A37DC0" w:rsidRDefault="00A37DC0" w:rsidP="00556091">
            <w:pPr>
              <w:pStyle w:val="TableText"/>
            </w:pPr>
          </w:p>
        </w:tc>
        <w:tc>
          <w:tcPr>
            <w:tcW w:w="1256" w:type="dxa"/>
            <w:shd w:val="clear" w:color="000000" w:fill="FFFFFF"/>
          </w:tcPr>
          <w:p w14:paraId="5FE1FA47" w14:textId="77777777" w:rsidR="00A37DC0" w:rsidRDefault="00A37DC0" w:rsidP="00556091">
            <w:pPr>
              <w:pStyle w:val="TableText"/>
            </w:pPr>
          </w:p>
        </w:tc>
      </w:tr>
      <w:tr w:rsidR="00B117CE" w14:paraId="6F2EF21F" w14:textId="77777777" w:rsidTr="00556091">
        <w:tc>
          <w:tcPr>
            <w:tcW w:w="900" w:type="dxa"/>
            <w:shd w:val="clear" w:color="000000" w:fill="FFFFFF"/>
          </w:tcPr>
          <w:p w14:paraId="13B945D6" w14:textId="77777777" w:rsidR="00A37DC0" w:rsidRDefault="00A37DC0" w:rsidP="00556091">
            <w:pPr>
              <w:pStyle w:val="TableText"/>
            </w:pPr>
          </w:p>
        </w:tc>
        <w:tc>
          <w:tcPr>
            <w:tcW w:w="2183" w:type="dxa"/>
            <w:shd w:val="clear" w:color="000000" w:fill="FFFFFF"/>
          </w:tcPr>
          <w:p w14:paraId="45B8E068" w14:textId="77777777" w:rsidR="00A37DC0" w:rsidRDefault="00A37DC0" w:rsidP="00556091">
            <w:pPr>
              <w:pStyle w:val="TableText"/>
            </w:pPr>
          </w:p>
        </w:tc>
        <w:tc>
          <w:tcPr>
            <w:tcW w:w="3217" w:type="dxa"/>
            <w:shd w:val="clear" w:color="000000" w:fill="FFFFFF"/>
          </w:tcPr>
          <w:p w14:paraId="6085E26D" w14:textId="77777777" w:rsidR="00A37DC0" w:rsidRDefault="00A37DC0" w:rsidP="00556091">
            <w:pPr>
              <w:pStyle w:val="TableText"/>
            </w:pPr>
          </w:p>
        </w:tc>
        <w:tc>
          <w:tcPr>
            <w:tcW w:w="1673" w:type="dxa"/>
            <w:shd w:val="clear" w:color="000000" w:fill="FFFFFF"/>
          </w:tcPr>
          <w:p w14:paraId="0B4C57FA" w14:textId="77777777" w:rsidR="00A37DC0" w:rsidRDefault="00A37DC0" w:rsidP="00556091">
            <w:pPr>
              <w:pStyle w:val="TableText"/>
            </w:pPr>
          </w:p>
        </w:tc>
        <w:tc>
          <w:tcPr>
            <w:tcW w:w="1295" w:type="dxa"/>
            <w:shd w:val="clear" w:color="000000" w:fill="FFFFFF"/>
          </w:tcPr>
          <w:p w14:paraId="0AD7C646" w14:textId="77777777" w:rsidR="00A37DC0" w:rsidRDefault="00A37DC0" w:rsidP="00556091">
            <w:pPr>
              <w:pStyle w:val="TableText"/>
            </w:pPr>
          </w:p>
        </w:tc>
        <w:tc>
          <w:tcPr>
            <w:tcW w:w="1256" w:type="dxa"/>
            <w:shd w:val="clear" w:color="000000" w:fill="FFFFFF"/>
          </w:tcPr>
          <w:p w14:paraId="12DE249A" w14:textId="77777777" w:rsidR="00A37DC0" w:rsidRDefault="00A37DC0" w:rsidP="00556091">
            <w:pPr>
              <w:pStyle w:val="TableText"/>
            </w:pPr>
          </w:p>
        </w:tc>
      </w:tr>
      <w:tr w:rsidR="00B117CE" w14:paraId="1713473E" w14:textId="77777777" w:rsidTr="00556091">
        <w:tc>
          <w:tcPr>
            <w:tcW w:w="900" w:type="dxa"/>
            <w:shd w:val="clear" w:color="000000" w:fill="FFFFFF"/>
          </w:tcPr>
          <w:p w14:paraId="770B88B8" w14:textId="77777777" w:rsidR="00A37DC0" w:rsidRDefault="00A37DC0" w:rsidP="00556091">
            <w:pPr>
              <w:pStyle w:val="TableText"/>
            </w:pPr>
          </w:p>
        </w:tc>
        <w:tc>
          <w:tcPr>
            <w:tcW w:w="2183" w:type="dxa"/>
            <w:shd w:val="clear" w:color="000000" w:fill="FFFFFF"/>
          </w:tcPr>
          <w:p w14:paraId="1088E59F" w14:textId="77777777" w:rsidR="00A37DC0" w:rsidRDefault="00A37DC0" w:rsidP="00556091">
            <w:pPr>
              <w:pStyle w:val="TableText"/>
            </w:pPr>
          </w:p>
        </w:tc>
        <w:tc>
          <w:tcPr>
            <w:tcW w:w="3217" w:type="dxa"/>
            <w:shd w:val="clear" w:color="000000" w:fill="FFFFFF"/>
          </w:tcPr>
          <w:p w14:paraId="6EDDB217" w14:textId="77777777" w:rsidR="00A37DC0" w:rsidRDefault="00A37DC0" w:rsidP="00556091">
            <w:pPr>
              <w:pStyle w:val="TableText"/>
            </w:pPr>
          </w:p>
        </w:tc>
        <w:tc>
          <w:tcPr>
            <w:tcW w:w="1673" w:type="dxa"/>
            <w:shd w:val="clear" w:color="000000" w:fill="FFFFFF"/>
          </w:tcPr>
          <w:p w14:paraId="4A061870" w14:textId="77777777" w:rsidR="00A37DC0" w:rsidRDefault="00A37DC0" w:rsidP="00556091">
            <w:pPr>
              <w:pStyle w:val="TableText"/>
            </w:pPr>
          </w:p>
        </w:tc>
        <w:tc>
          <w:tcPr>
            <w:tcW w:w="1295" w:type="dxa"/>
            <w:shd w:val="clear" w:color="000000" w:fill="FFFFFF"/>
          </w:tcPr>
          <w:p w14:paraId="66E452BB" w14:textId="77777777" w:rsidR="00A37DC0" w:rsidRDefault="00A37DC0" w:rsidP="00556091">
            <w:pPr>
              <w:pStyle w:val="TableText"/>
            </w:pPr>
          </w:p>
        </w:tc>
        <w:tc>
          <w:tcPr>
            <w:tcW w:w="1256" w:type="dxa"/>
            <w:shd w:val="clear" w:color="000000" w:fill="FFFFFF"/>
          </w:tcPr>
          <w:p w14:paraId="6046CC2A" w14:textId="77777777" w:rsidR="00A37DC0" w:rsidRDefault="00A37DC0" w:rsidP="00556091">
            <w:pPr>
              <w:pStyle w:val="TableText"/>
            </w:pPr>
          </w:p>
        </w:tc>
      </w:tr>
      <w:bookmarkEnd w:id="16"/>
      <w:bookmarkEnd w:id="17"/>
      <w:bookmarkEnd w:id="18"/>
    </w:tbl>
    <w:p w14:paraId="59A0E326" w14:textId="77777777" w:rsidR="0024726E" w:rsidRPr="00387F6B" w:rsidRDefault="0024726E" w:rsidP="00A37DC0">
      <w:pPr>
        <w:pStyle w:val="BodyText"/>
      </w:pPr>
    </w:p>
    <w:sectPr w:rsidR="0024726E" w:rsidRPr="00387F6B" w:rsidSect="005E7511">
      <w:headerReference w:type="even" r:id="rId18"/>
      <w:footerReference w:type="even" r:id="rId19"/>
      <w:headerReference w:type="first" r:id="rId20"/>
      <w:footerReference w:type="first" r:id="rId21"/>
      <w:pgSz w:w="12240" w:h="15840" w:code="1"/>
      <w:pgMar w:top="1080" w:right="720" w:bottom="1440" w:left="720" w:header="432" w:footer="720" w:gutter="360"/>
      <w:paperSrc w:first="12451" w:other="12451"/>
      <w:pgNumType w:start="1"/>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2" w:author="Valentin Velev" w:date="2023-12-14T11:34:00Z" w:initials="VV">
    <w:p w14:paraId="1B85E73B" w14:textId="77777777" w:rsidR="00744BBE" w:rsidRDefault="00744BBE">
      <w:pPr>
        <w:pStyle w:val="CommentText"/>
      </w:pPr>
      <w:r>
        <w:rPr>
          <w:rStyle w:val="CommentReference"/>
        </w:rPr>
        <w:annotationRef/>
      </w:r>
      <w:r>
        <w:t>I believe there are 4 slots only?</w:t>
      </w:r>
    </w:p>
  </w:comment>
  <w:comment w:id="33" w:author="VarunReddy Papireddy - EXT" w:date="2023-12-18T20:02:00Z" w:initials="VP">
    <w:p w14:paraId="2160D5C4" w14:textId="77777777" w:rsidR="006C264D" w:rsidRDefault="006C264D">
      <w:pPr>
        <w:pStyle w:val="CommentText"/>
      </w:pPr>
      <w:r>
        <w:rPr>
          <w:rStyle w:val="CommentReference"/>
        </w:rPr>
        <w:annotationRef/>
      </w:r>
      <w:r>
        <w:t>Updated the slots</w:t>
      </w:r>
    </w:p>
  </w:comment>
  <w:comment w:id="35" w:author="VarunReddy Papireddy - EXT [2]" w:date="2023-12-06T21:50:00Z" w:initials="VP">
    <w:p w14:paraId="0D6DDBD1" w14:textId="75250D29" w:rsidR="00135EFC" w:rsidRDefault="00135EFC" w:rsidP="00394A8C">
      <w:pPr>
        <w:pStyle w:val="CommentText"/>
      </w:pPr>
      <w:r>
        <w:rPr>
          <w:rStyle w:val="CommentReference"/>
        </w:rPr>
        <w:annotationRef/>
      </w:r>
      <w:r>
        <w:t>Which card can be used for TLAN coneection</w:t>
      </w:r>
    </w:p>
  </w:comment>
  <w:comment w:id="36" w:author="VarunReddy Papireddy - EXT" w:date="2023-12-18T20:07:00Z" w:initials="VP">
    <w:p w14:paraId="6A6E6CF8" w14:textId="77777777" w:rsidR="00680DFE" w:rsidRDefault="00680DFE">
      <w:pPr>
        <w:pStyle w:val="CommentText"/>
      </w:pPr>
      <w:r>
        <w:rPr>
          <w:rStyle w:val="CommentReference"/>
        </w:rPr>
        <w:annotationRef/>
      </w:r>
      <w:r>
        <w:t>ETH port will be used for connections to IPRAN networks</w:t>
      </w:r>
    </w:p>
  </w:comment>
  <w:comment w:id="42" w:author="VarunReddy Papireddy - EXT [2]" w:date="2023-12-06T21:53:00Z" w:initials="VP">
    <w:p w14:paraId="1E98E013" w14:textId="44B5A939" w:rsidR="00F46B00" w:rsidRDefault="00F46B00" w:rsidP="00394A8C">
      <w:pPr>
        <w:pStyle w:val="CommentText"/>
      </w:pPr>
      <w:r>
        <w:rPr>
          <w:rStyle w:val="CommentReference"/>
        </w:rPr>
        <w:annotationRef/>
      </w:r>
      <w:r>
        <w:t>Have single Archtype</w:t>
      </w:r>
    </w:p>
  </w:comment>
  <w:comment w:id="43" w:author="A Puttaswamy - EXT" w:date="2023-12-14T05:27:00Z" w:initials="AE">
    <w:p w14:paraId="5673F823" w14:textId="4F91E187" w:rsidR="1F436DED" w:rsidRDefault="1F436DED">
      <w:pPr>
        <w:pStyle w:val="CommentText"/>
      </w:pPr>
      <w:r>
        <w:t>done</w:t>
      </w:r>
      <w:r>
        <w:rPr>
          <w:rStyle w:val="CommentReference"/>
        </w:rPr>
        <w:annotationRef/>
      </w:r>
    </w:p>
  </w:comment>
  <w:comment w:id="44" w:author="VarunReddy Papireddy - EXT" w:date="2023-12-18T20:06:00Z" w:initials="VP">
    <w:p w14:paraId="602B3520" w14:textId="77777777" w:rsidR="00E43C7E" w:rsidRDefault="00E43C7E">
      <w:pPr>
        <w:pStyle w:val="CommentText"/>
      </w:pPr>
      <w:r>
        <w:rPr>
          <w:rStyle w:val="CommentReference"/>
        </w:rPr>
        <w:annotationRef/>
      </w:r>
      <w:r>
        <w:t>Update the table with port ARCHETYPE ID's</w:t>
      </w:r>
    </w:p>
  </w:comment>
  <w:comment w:id="45" w:author="VarunReddy Papireddy - EXT" w:date="2023-12-19T18:58:00Z" w:initials="VP">
    <w:p w14:paraId="5CA954F4" w14:textId="77777777" w:rsidR="00A808E8" w:rsidRDefault="00A808E8">
      <w:pPr>
        <w:pStyle w:val="CommentText"/>
      </w:pPr>
      <w:r>
        <w:rPr>
          <w:rStyle w:val="CommentReference"/>
        </w:rPr>
        <w:annotationRef/>
      </w:r>
      <w:r>
        <w:t>Updated the Archetype IDs table</w:t>
      </w:r>
    </w:p>
  </w:comment>
  <w:comment w:id="46" w:author="VarunReddy Papireddy - EXT [2]" w:date="2023-12-06T22:00:00Z" w:initials="VP">
    <w:p w14:paraId="6A1F67B9" w14:textId="552A1933" w:rsidR="009B55E5" w:rsidRDefault="009B55E5" w:rsidP="00394A8C">
      <w:pPr>
        <w:pStyle w:val="CommentText"/>
      </w:pPr>
      <w:r>
        <w:rPr>
          <w:rStyle w:val="CommentReference"/>
        </w:rPr>
        <w:annotationRef/>
      </w:r>
      <w:r>
        <w:t>Make it as ETH</w:t>
      </w:r>
    </w:p>
  </w:comment>
  <w:comment w:id="47" w:author="A Puttaswamy - EXT" w:date="2023-12-14T05:27:00Z" w:initials="AE">
    <w:p w14:paraId="4B94D4E5" w14:textId="20816D76" w:rsidR="1F436DED" w:rsidRDefault="1F436DED">
      <w:pPr>
        <w:pStyle w:val="CommentText"/>
      </w:pPr>
      <w:r>
        <w:t>done</w:t>
      </w:r>
      <w:r>
        <w:rPr>
          <w:rStyle w:val="CommentReference"/>
        </w:rPr>
        <w:annotationRef/>
      </w:r>
    </w:p>
  </w:comment>
  <w:comment w:id="50" w:author="VarunReddy Papireddy - EXT [2]" w:date="2023-12-06T22:04:00Z" w:initials="VP">
    <w:p w14:paraId="5C8A888E" w14:textId="77777777" w:rsidR="00B371D9" w:rsidRDefault="00B371D9" w:rsidP="00394A8C">
      <w:pPr>
        <w:pStyle w:val="CommentText"/>
      </w:pPr>
      <w:r>
        <w:rPr>
          <w:rStyle w:val="CommentReference"/>
        </w:rPr>
        <w:annotationRef/>
      </w:r>
      <w:r>
        <w:t>Family as Microwave</w:t>
      </w:r>
    </w:p>
  </w:comment>
  <w:comment w:id="51" w:author="A Puttaswamy - EXT [2]" w:date="2023-12-14T07:27:00Z" w:initials="APE">
    <w:p w14:paraId="06FBF323" w14:textId="77777777" w:rsidR="001107C2" w:rsidRDefault="001107C2">
      <w:pPr>
        <w:pStyle w:val="CommentText"/>
      </w:pPr>
      <w:r>
        <w:rPr>
          <w:rStyle w:val="CommentReference"/>
        </w:rPr>
        <w:annotationRef/>
      </w:r>
      <w:r>
        <w:t>done</w:t>
      </w:r>
    </w:p>
  </w:comment>
  <w:comment w:id="61" w:author="Ramana Thambipillai - EXT" w:date="2023-12-13T16:22:00Z" w:initials="RE">
    <w:p w14:paraId="6F7D8E71" w14:textId="4AA0CD83" w:rsidR="7BCB65FF" w:rsidRDefault="7BCB65FF">
      <w:pPr>
        <w:pStyle w:val="CommentText"/>
      </w:pPr>
      <w:r>
        <w:t>Please add section for Physical Termination Positions for Device and add details.</w:t>
      </w:r>
      <w:r>
        <w:rPr>
          <w:rStyle w:val="CommentReference"/>
        </w:rPr>
        <w:annotationRef/>
      </w:r>
    </w:p>
  </w:comment>
  <w:comment w:id="62" w:author="A Puttaswamy - EXT [2]" w:date="2023-12-14T07:30:00Z" w:initials="APE">
    <w:p w14:paraId="60D6507D" w14:textId="77777777" w:rsidR="00637957" w:rsidRDefault="00637957">
      <w:pPr>
        <w:pStyle w:val="CommentText"/>
      </w:pPr>
      <w:r>
        <w:rPr>
          <w:rStyle w:val="CommentReference"/>
        </w:rPr>
        <w:annotationRef/>
      </w:r>
      <w:r>
        <w:t>done</w:t>
      </w:r>
    </w:p>
  </w:comment>
  <w:comment w:id="64" w:author="VarunReddy Papireddy - EXT [2]" w:date="2023-12-06T22:10:00Z" w:initials="VP">
    <w:p w14:paraId="6A9AA244" w14:textId="77777777" w:rsidR="001A3F48" w:rsidRDefault="001A3F48" w:rsidP="00394A8C">
      <w:pPr>
        <w:pStyle w:val="CommentText"/>
      </w:pPr>
      <w:r>
        <w:rPr>
          <w:rStyle w:val="CommentReference"/>
        </w:rPr>
        <w:annotationRef/>
      </w:r>
      <w:r>
        <w:t>SFP ge1 should move into pluggable</w:t>
      </w:r>
    </w:p>
  </w:comment>
  <w:comment w:id="65" w:author="A Puttaswamy - EXT [2]" w:date="2023-12-14T07:30:00Z" w:initials="APE">
    <w:p w14:paraId="67297E03" w14:textId="77777777" w:rsidR="00637957" w:rsidRDefault="00637957">
      <w:pPr>
        <w:pStyle w:val="CommentText"/>
      </w:pPr>
      <w:r>
        <w:rPr>
          <w:rStyle w:val="CommentReference"/>
        </w:rPr>
        <w:annotationRef/>
      </w:r>
      <w:r>
        <w:t>done</w:t>
      </w:r>
    </w:p>
  </w:comment>
  <w:comment w:id="76" w:author="Ramana Thambipillai - EXT" w:date="2023-12-13T16:23:00Z" w:initials="RE">
    <w:p w14:paraId="3FD69D43" w14:textId="53303988" w:rsidR="444E0470" w:rsidRDefault="444E0470">
      <w:pPr>
        <w:pStyle w:val="CommentText"/>
      </w:pPr>
      <w:r>
        <w:t>Please add section for Physical Termination Positions for Device and add details.</w:t>
      </w:r>
      <w:r>
        <w:rPr>
          <w:rStyle w:val="CommentReference"/>
        </w:rPr>
        <w:annotationRef/>
      </w:r>
    </w:p>
  </w:comment>
  <w:comment w:id="77" w:author="A Puttaswamy - EXT" w:date="2023-12-18T08:51:00Z" w:initials="AE">
    <w:p w14:paraId="73BD75C9" w14:textId="04B7F4BD" w:rsidR="52E97105" w:rsidRDefault="52E97105">
      <w:pPr>
        <w:pStyle w:val="CommentText"/>
      </w:pPr>
      <w:r>
        <w:t>done</w:t>
      </w:r>
      <w:r>
        <w:rPr>
          <w:rStyle w:val="CommentReference"/>
        </w:rPr>
        <w:annotationRef/>
      </w:r>
    </w:p>
  </w:comment>
  <w:comment w:id="80" w:author="VarunReddy Papireddy - EXT [2]" w:date="2023-12-06T22:11:00Z" w:initials="VP">
    <w:p w14:paraId="6757CB82" w14:textId="77777777" w:rsidR="001A3F48" w:rsidRDefault="001A3F48" w:rsidP="00394A8C">
      <w:pPr>
        <w:pStyle w:val="CommentText"/>
      </w:pPr>
      <w:r>
        <w:rPr>
          <w:rStyle w:val="CommentReference"/>
        </w:rPr>
        <w:annotationRef/>
      </w:r>
      <w:r>
        <w:t>Should move the SFP as pluggable</w:t>
      </w:r>
    </w:p>
  </w:comment>
  <w:comment w:id="81" w:author="A Puttaswamy - EXT" w:date="2023-12-18T08:51:00Z" w:initials="AE">
    <w:p w14:paraId="5C626B75" w14:textId="28703973" w:rsidR="52E97105" w:rsidRDefault="52E97105">
      <w:pPr>
        <w:pStyle w:val="CommentText"/>
      </w:pPr>
      <w:r>
        <w:t>done</w:t>
      </w:r>
      <w:r>
        <w:rPr>
          <w:rStyle w:val="CommentReference"/>
        </w:rPr>
        <w:annotationRef/>
      </w:r>
    </w:p>
  </w:comment>
  <w:comment w:id="84" w:author="Ramana Thambipillai - EXT" w:date="2023-12-20T11:21:00Z" w:initials="RE">
    <w:p w14:paraId="42608CFB" w14:textId="53A085D5" w:rsidR="362021B9" w:rsidRDefault="362021B9">
      <w:pPr>
        <w:pStyle w:val="CommentText"/>
      </w:pPr>
      <w:r>
        <w:t>Updating device Archetype Name and Instance Name.</w:t>
      </w:r>
      <w:r>
        <w:rPr>
          <w:rStyle w:val="CommentReference"/>
        </w:rPr>
        <w:annotationRef/>
      </w:r>
    </w:p>
  </w:comment>
  <w:comment w:id="85" w:author="VarunReddy Papireddy - EXT [2]" w:date="2023-12-20T23:21:00Z" w:initials="VP">
    <w:p w14:paraId="656F9382" w14:textId="77777777" w:rsidR="00004F7B" w:rsidRDefault="00004F7B">
      <w:pPr>
        <w:pStyle w:val="CommentText"/>
      </w:pPr>
      <w:r>
        <w:rPr>
          <w:rStyle w:val="CommentReference"/>
        </w:rPr>
        <w:annotationRef/>
      </w:r>
      <w:r>
        <w:t>Ok Ramana</w:t>
      </w:r>
    </w:p>
  </w:comment>
  <w:comment w:id="86" w:author="Inder Rawat - EXT" w:date="2023-12-13T22:43:00Z" w:initials="IE">
    <w:p w14:paraId="70D1A18E" w14:textId="58F4BD5F" w:rsidR="78289740" w:rsidRDefault="78289740">
      <w:pPr>
        <w:pStyle w:val="CommentText"/>
      </w:pPr>
      <w:r>
        <w:t>it should be 3 I guess as it takes 3 x RU</w:t>
      </w:r>
      <w:r>
        <w:rPr>
          <w:rStyle w:val="CommentReference"/>
        </w:rPr>
        <w:annotationRef/>
      </w:r>
    </w:p>
  </w:comment>
  <w:comment w:id="89" w:author="Inder Rawat - EXT" w:date="2023-12-13T22:50:00Z" w:initials="IE">
    <w:p w14:paraId="08F708F5" w14:textId="44EE8501" w:rsidR="78289740" w:rsidRDefault="78289740">
      <w:pPr>
        <w:pStyle w:val="CommentText"/>
      </w:pPr>
      <w:r>
        <w:t>This will be used as shelf name which looks too big for the shelf name.. the existing Lindsey CUBE has the shelf name as "CUBE".. Can this be shortened along with Archetype as well ?</w:t>
      </w:r>
      <w:r>
        <w:rPr>
          <w:rStyle w:val="CommentReference"/>
        </w:rPr>
        <w:annotationRef/>
      </w:r>
    </w:p>
  </w:comment>
  <w:comment w:id="90" w:author="VarunReddy Papireddy - EXT" w:date="2023-12-18T20:13:00Z" w:initials="VP">
    <w:p w14:paraId="113CDFD9" w14:textId="77777777" w:rsidR="006C7129" w:rsidRDefault="006C7129">
      <w:pPr>
        <w:pStyle w:val="CommentText"/>
      </w:pPr>
      <w:r>
        <w:rPr>
          <w:rStyle w:val="CommentReference"/>
        </w:rPr>
        <w:annotationRef/>
      </w:r>
      <w:r>
        <w:t>Updated the shelf name</w:t>
      </w:r>
    </w:p>
  </w:comment>
  <w:comment w:id="92" w:author="VarunReddy Papireddy - EXT [2]" w:date="2023-12-06T22:14:00Z" w:initials="VP">
    <w:p w14:paraId="32EA6B40" w14:textId="712BFD62" w:rsidR="00795CA3" w:rsidRDefault="00795CA3" w:rsidP="00394A8C">
      <w:pPr>
        <w:pStyle w:val="CommentText"/>
      </w:pPr>
      <w:r>
        <w:rPr>
          <w:rStyle w:val="CommentReference"/>
        </w:rPr>
        <w:annotationRef/>
      </w:r>
      <w:r>
        <w:t>Make single Archetype name</w:t>
      </w:r>
    </w:p>
  </w:comment>
  <w:comment w:id="93" w:author="VarunReddy Papireddy - EXT" w:date="2023-12-18T20:15:00Z" w:initials="VP">
    <w:p w14:paraId="407533E7" w14:textId="77777777" w:rsidR="0012708E" w:rsidRDefault="0012708E">
      <w:pPr>
        <w:pStyle w:val="CommentText"/>
      </w:pPr>
      <w:r>
        <w:rPr>
          <w:rStyle w:val="CommentReference"/>
        </w:rPr>
        <w:annotationRef/>
      </w:r>
      <w:r>
        <w:t>Updated</w:t>
      </w:r>
    </w:p>
  </w:comment>
  <w:comment w:id="94" w:author="Ramana Thambipillai - EXT" w:date="2023-12-13T16:25:00Z" w:initials="RE">
    <w:p w14:paraId="7723CD08" w14:textId="12DF0B6E" w:rsidR="444E0470" w:rsidRDefault="444E0470">
      <w:pPr>
        <w:pStyle w:val="CommentText"/>
      </w:pPr>
      <w:r>
        <w:t>Please use/create a single Slot archetype as all three slots function similarly</w:t>
      </w:r>
      <w:r>
        <w:rPr>
          <w:rStyle w:val="CommentReference"/>
        </w:rPr>
        <w:annotationRef/>
      </w:r>
    </w:p>
  </w:comment>
  <w:comment w:id="95" w:author="VarunReddy Papireddy - EXT" w:date="2023-12-18T20:17:00Z" w:initials="VP">
    <w:p w14:paraId="1F72111B" w14:textId="77777777" w:rsidR="006807BA" w:rsidRDefault="006807BA">
      <w:pPr>
        <w:pStyle w:val="CommentText"/>
      </w:pPr>
      <w:r>
        <w:rPr>
          <w:rStyle w:val="CommentReference"/>
        </w:rPr>
        <w:annotationRef/>
      </w:r>
      <w:r>
        <w:t>Updated as discussed</w:t>
      </w:r>
    </w:p>
  </w:comment>
  <w:comment w:id="97" w:author="VarunReddy Papireddy - EXT [2]" w:date="2023-12-06T22:22:00Z" w:initials="VP">
    <w:p w14:paraId="39DEDD25" w14:textId="6456A5B2" w:rsidR="0052111A" w:rsidRDefault="0052111A" w:rsidP="00394A8C">
      <w:pPr>
        <w:pStyle w:val="CommentText"/>
      </w:pPr>
      <w:r>
        <w:rPr>
          <w:rStyle w:val="CommentReference"/>
        </w:rPr>
        <w:annotationRef/>
      </w:r>
      <w:r>
        <w:t>Port information to get from Deepak</w:t>
      </w:r>
    </w:p>
  </w:comment>
  <w:comment w:id="98" w:author="VarunReddy Papireddy - EXT" w:date="2023-12-18T20:17:00Z" w:initials="VP">
    <w:p w14:paraId="0CA1C591" w14:textId="77777777" w:rsidR="006807BA" w:rsidRDefault="006807BA">
      <w:pPr>
        <w:pStyle w:val="CommentText"/>
      </w:pPr>
      <w:r>
        <w:rPr>
          <w:rStyle w:val="CommentReference"/>
        </w:rPr>
        <w:annotationRef/>
      </w:r>
      <w:r>
        <w:t xml:space="preserve">Updated ports </w:t>
      </w:r>
    </w:p>
  </w:comment>
  <w:comment w:id="99" w:author="Ramana Thambipillai - EXT" w:date="2023-12-13T16:27:00Z" w:initials="RE">
    <w:p w14:paraId="6D51DCC3" w14:textId="00552FF0" w:rsidR="444E0470" w:rsidRDefault="444E0470">
      <w:pPr>
        <w:pStyle w:val="CommentText"/>
      </w:pPr>
      <w:r>
        <w:t>Will need Port/PTP counts for the cards.</w:t>
      </w:r>
      <w:r>
        <w:rPr>
          <w:rStyle w:val="CommentReference"/>
        </w:rPr>
        <w:annotationRef/>
      </w:r>
    </w:p>
  </w:comment>
  <w:comment w:id="100" w:author="VarunReddy Papireddy - EXT" w:date="2023-12-18T20:18:00Z" w:initials="VP">
    <w:p w14:paraId="655EBF09" w14:textId="77777777" w:rsidR="00F02AFD" w:rsidRDefault="00F02AFD">
      <w:pPr>
        <w:pStyle w:val="CommentText"/>
      </w:pPr>
      <w:r>
        <w:rPr>
          <w:rStyle w:val="CommentReference"/>
        </w:rPr>
        <w:annotationRef/>
      </w:r>
      <w:r>
        <w:t>Updated in the list</w:t>
      </w:r>
    </w:p>
  </w:comment>
  <w:comment w:id="110" w:author="Ramana Thambipillai - EXT" w:date="2023-12-13T16:30:00Z" w:initials="RE">
    <w:p w14:paraId="5BEACD53" w14:textId="5BD8551F" w:rsidR="444E0470" w:rsidRDefault="444E0470">
      <w:pPr>
        <w:pStyle w:val="CommentText"/>
      </w:pPr>
      <w:r>
        <w:t>Please re-use Port Archetypes where possible. See Lindsay Cube device to see port archetypes used there. This is a similar device.</w:t>
      </w:r>
      <w:r>
        <w:rPr>
          <w:rStyle w:val="CommentReference"/>
        </w:rPr>
        <w:annotationRef/>
      </w:r>
    </w:p>
  </w:comment>
  <w:comment w:id="111" w:author="RamaKrishna Saviriga - EXT" w:date="2023-12-14T05:14:00Z" w:initials="RSE">
    <w:p w14:paraId="51F7F7C5" w14:textId="77777777" w:rsidR="00482718" w:rsidRDefault="00482718">
      <w:pPr>
        <w:pStyle w:val="CommentText"/>
      </w:pPr>
      <w:r>
        <w:rPr>
          <w:rStyle w:val="CommentReference"/>
        </w:rPr>
        <w:annotationRef/>
      </w:r>
      <w:r>
        <w:t>done</w:t>
      </w:r>
    </w:p>
  </w:comment>
  <w:comment w:id="106" w:author="Inder Rawat - EXT" w:date="2023-12-13T23:06:00Z" w:initials="IE">
    <w:p w14:paraId="2D9C3E77" w14:textId="1BCCBBD7" w:rsidR="0B9EC706" w:rsidRDefault="0B9EC706">
      <w:pPr>
        <w:pStyle w:val="CommentText"/>
      </w:pPr>
      <w:r>
        <w:t>For Transport, the most of the ports are using archetype as "OPT". Can you pls check existing Linsay CUBE ?</w:t>
      </w:r>
      <w:r>
        <w:rPr>
          <w:rStyle w:val="CommentReference"/>
        </w:rPr>
        <w:annotationRef/>
      </w:r>
    </w:p>
  </w:comment>
  <w:comment w:id="107" w:author="RamaKrishna Saviriga - EXT" w:date="2023-12-14T05:07:00Z" w:initials="RSE">
    <w:p w14:paraId="64A0B63C" w14:textId="77777777" w:rsidR="004B0726" w:rsidRDefault="004B0726">
      <w:pPr>
        <w:pStyle w:val="CommentText"/>
      </w:pPr>
      <w:r>
        <w:rPr>
          <w:rStyle w:val="CommentReference"/>
        </w:rPr>
        <w:annotationRef/>
      </w:r>
      <w:r>
        <w:t>For this Device we don't have OPT ports</w:t>
      </w:r>
    </w:p>
  </w:comment>
  <w:comment w:id="108" w:author="VarunReddy Papireddy - EXT" w:date="2023-12-18T20:23:00Z" w:initials="VP">
    <w:p w14:paraId="210DF760" w14:textId="77777777" w:rsidR="000655BE" w:rsidRDefault="000655BE">
      <w:pPr>
        <w:pStyle w:val="CommentText"/>
      </w:pPr>
      <w:r>
        <w:rPr>
          <w:rStyle w:val="CommentReference"/>
        </w:rPr>
        <w:annotationRef/>
      </w:r>
      <w:r>
        <w:t>Ramana will confirm should it possible to use OPT for port Archetypes</w:t>
      </w:r>
    </w:p>
  </w:comment>
  <w:comment w:id="109" w:author="VarunReddy Papireddy - EXT" w:date="2023-12-18T23:51:00Z" w:initials="VP">
    <w:p w14:paraId="2CA2CE1D" w14:textId="77777777" w:rsidR="00085608" w:rsidRDefault="00085608">
      <w:pPr>
        <w:pStyle w:val="CommentText"/>
      </w:pPr>
      <w:r>
        <w:rPr>
          <w:rStyle w:val="CommentReference"/>
        </w:rPr>
        <w:annotationRef/>
      </w:r>
      <w:r>
        <w:t>Updated as per Ramana if it is Common, Line it is a Trunk and in any other used as a OPT as Port Archetype</w:t>
      </w:r>
    </w:p>
  </w:comment>
  <w:comment w:id="115" w:author="Ramana Thambipillai - EXT" w:date="2023-12-20T11:24:00Z" w:initials="RE">
    <w:p w14:paraId="1CA9D4E1" w14:textId="2131C96D" w:rsidR="5AD8B872" w:rsidRDefault="5AD8B872">
      <w:pPr>
        <w:pStyle w:val="CommentText"/>
      </w:pPr>
      <w:r>
        <w:t>Updating device Archetype Name and Instance Name</w:t>
      </w:r>
      <w:r>
        <w:rPr>
          <w:rStyle w:val="CommentReference"/>
        </w:rPr>
        <w:annotationRef/>
      </w:r>
    </w:p>
  </w:comment>
  <w:comment w:id="114" w:author="VarunReddy Papireddy - EXT [2]" w:date="2023-12-20T22:07:00Z" w:initials="VP">
    <w:p w14:paraId="42BCA251" w14:textId="77777777" w:rsidR="00D5206A" w:rsidRDefault="00D5206A">
      <w:pPr>
        <w:pStyle w:val="CommentText"/>
      </w:pPr>
      <w:r>
        <w:rPr>
          <w:rStyle w:val="CommentReference"/>
        </w:rPr>
        <w:annotationRef/>
      </w:r>
      <w:r>
        <w:t xml:space="preserve">Ok Ramana </w:t>
      </w:r>
    </w:p>
  </w:comment>
  <w:comment w:id="120" w:author="Ramana Thambipillai - EXT" w:date="2023-12-13T16:31:00Z" w:initials="RE">
    <w:p w14:paraId="099B0ECB" w14:textId="789B7010" w:rsidR="444E0470" w:rsidRDefault="444E0470">
      <w:pPr>
        <w:pStyle w:val="CommentText"/>
      </w:pPr>
      <w:r>
        <w:t>Will need Port/PTP counts for the cards.</w:t>
      </w:r>
      <w:r>
        <w:rPr>
          <w:rStyle w:val="CommentReference"/>
        </w:rPr>
        <w:annotationRef/>
      </w:r>
    </w:p>
  </w:comment>
  <w:comment w:id="121" w:author="RamaKrishna Saviriga - EXT" w:date="2023-12-14T05:13:00Z" w:initials="RSE">
    <w:p w14:paraId="07F7A6E1" w14:textId="77777777" w:rsidR="0055764F" w:rsidRDefault="0055764F">
      <w:pPr>
        <w:pStyle w:val="CommentText"/>
      </w:pPr>
      <w:r>
        <w:rPr>
          <w:rStyle w:val="CommentReference"/>
        </w:rPr>
        <w:annotationRef/>
      </w:r>
      <w:r>
        <w:t>Yet to get port info from Deepak</w:t>
      </w:r>
    </w:p>
  </w:comment>
  <w:comment w:id="127" w:author="Ramana Thambipillai - EXT" w:date="2023-12-13T16:32:00Z" w:initials="RE">
    <w:p w14:paraId="70EA5440" w14:textId="2981D7AC" w:rsidR="444E0470" w:rsidRDefault="444E0470">
      <w:pPr>
        <w:pStyle w:val="CommentText"/>
      </w:pPr>
      <w:r>
        <w:t>Provide details for the ports on the card(s)</w:t>
      </w:r>
      <w:r>
        <w:rPr>
          <w:rStyle w:val="CommentReference"/>
        </w:rPr>
        <w:annotationRef/>
      </w:r>
    </w:p>
  </w:comment>
  <w:comment w:id="128" w:author="RamaKrishna Saviriga - EXT" w:date="2023-12-14T05:13:00Z" w:initials="RSE">
    <w:p w14:paraId="64F40943" w14:textId="77777777" w:rsidR="00431629" w:rsidRDefault="00431629">
      <w:pPr>
        <w:pStyle w:val="CommentText"/>
      </w:pPr>
      <w:r>
        <w:rPr>
          <w:rStyle w:val="CommentReference"/>
        </w:rPr>
        <w:annotationRef/>
      </w:r>
      <w:r>
        <w:t>Yet to get from Deepak</w:t>
      </w:r>
    </w:p>
  </w:comment>
  <w:comment w:id="130" w:author="VarunReddy Papireddy - EXT [2]" w:date="2023-12-06T22:25:00Z" w:initials="VP">
    <w:p w14:paraId="3D15D4B9" w14:textId="1FAF826C" w:rsidR="00E74701" w:rsidRDefault="00E74701" w:rsidP="00394A8C">
      <w:pPr>
        <w:pStyle w:val="CommentText"/>
      </w:pPr>
      <w:r>
        <w:rPr>
          <w:rStyle w:val="CommentReference"/>
        </w:rPr>
        <w:annotationRef/>
      </w:r>
      <w:r>
        <w:t>Change the device name</w:t>
      </w:r>
    </w:p>
  </w:comment>
  <w:comment w:id="131" w:author="VarunReddy Papireddy - EXT" w:date="2023-12-14T16:41:00Z" w:initials="VP">
    <w:p w14:paraId="6FB9E1C5" w14:textId="77777777" w:rsidR="00DB0E3D" w:rsidRDefault="00DB0E3D">
      <w:pPr>
        <w:pStyle w:val="CommentText"/>
      </w:pPr>
      <w:r>
        <w:rPr>
          <w:rStyle w:val="CommentReference"/>
        </w:rPr>
        <w:annotationRef/>
      </w:r>
      <w:r>
        <w:t>Done</w:t>
      </w:r>
    </w:p>
  </w:comment>
  <w:comment w:id="136" w:author="VarunReddy Papireddy - EXT [2]" w:date="2023-12-06T22:26:00Z" w:initials="VP">
    <w:p w14:paraId="5AF0FC57" w14:textId="77777777" w:rsidR="00E74701" w:rsidRDefault="00E74701" w:rsidP="00394A8C">
      <w:pPr>
        <w:pStyle w:val="CommentText"/>
      </w:pPr>
      <w:r>
        <w:rPr>
          <w:rStyle w:val="CommentReference"/>
        </w:rPr>
        <w:annotationRef/>
      </w:r>
      <w:r>
        <w:t>Take reference from the existing NCS for slot position Archetype</w:t>
      </w:r>
    </w:p>
  </w:comment>
  <w:comment w:id="137" w:author="VarunReddy Papireddy - EXT" w:date="2023-12-14T16:47:00Z" w:initials="VP">
    <w:p w14:paraId="56ECFAB6" w14:textId="77777777" w:rsidR="00B304B9" w:rsidRDefault="00B304B9" w:rsidP="00CA5ECF">
      <w:pPr>
        <w:pStyle w:val="CommentText"/>
      </w:pPr>
      <w:r>
        <w:rPr>
          <w:rStyle w:val="CommentReference"/>
        </w:rPr>
        <w:annotationRef/>
      </w:r>
      <w:r>
        <w:t>Done</w:t>
      </w:r>
    </w:p>
  </w:comment>
  <w:comment w:id="138" w:author="Ramana Thambipillai - EXT" w:date="2023-12-13T16:33:00Z" w:initials="RE">
    <w:p w14:paraId="7D3748D6" w14:textId="1B4E644D" w:rsidR="444E0470" w:rsidRDefault="444E0470">
      <w:pPr>
        <w:pStyle w:val="CommentText"/>
      </w:pPr>
      <w:r>
        <w:t>Please re-use or create one Slot Archetype</w:t>
      </w:r>
      <w:r>
        <w:rPr>
          <w:rStyle w:val="CommentReference"/>
        </w:rPr>
        <w:annotationRef/>
      </w:r>
    </w:p>
  </w:comment>
  <w:comment w:id="139" w:author="VarunReddy Papireddy - EXT" w:date="2023-12-14T16:47:00Z" w:initials="VP">
    <w:p w14:paraId="59385AD9" w14:textId="77777777" w:rsidR="0065467C" w:rsidRDefault="0065467C" w:rsidP="00CA5ECF">
      <w:pPr>
        <w:pStyle w:val="CommentText"/>
      </w:pPr>
      <w:r>
        <w:rPr>
          <w:rStyle w:val="CommentReference"/>
        </w:rPr>
        <w:annotationRef/>
      </w:r>
      <w:r>
        <w:t>Done</w:t>
      </w:r>
    </w:p>
  </w:comment>
  <w:comment w:id="141" w:author="Ramana Thambipillai - EXT" w:date="2023-12-13T16:34:00Z" w:initials="RE">
    <w:p w14:paraId="104DC512" w14:textId="62CF7340" w:rsidR="444E0470" w:rsidRDefault="444E0470">
      <w:pPr>
        <w:pStyle w:val="CommentText"/>
      </w:pPr>
      <w:r>
        <w:t>PTP or Port counts on the Cards?</w:t>
      </w:r>
      <w:r>
        <w:rPr>
          <w:rStyle w:val="CommentReference"/>
        </w:rPr>
        <w:annotationRef/>
      </w:r>
    </w:p>
  </w:comment>
  <w:comment w:id="142" w:author="Inder Rawat - EXT" w:date="2023-12-13T23:16:00Z" w:initials="IE">
    <w:p w14:paraId="0C96EDEF" w14:textId="3C331B7B" w:rsidR="7856C3F5" w:rsidRDefault="7856C3F5">
      <w:pPr>
        <w:pStyle w:val="CommentText"/>
      </w:pPr>
      <w:r>
        <w:t>these 2 cards have any child slots ?</w:t>
      </w:r>
      <w:r>
        <w:rPr>
          <w:rStyle w:val="CommentReference"/>
        </w:rPr>
        <w:annotationRef/>
      </w:r>
    </w:p>
  </w:comment>
  <w:comment w:id="143" w:author="VarunReddy Papireddy - EXT" w:date="2023-12-14T16:44:00Z" w:initials="VP">
    <w:p w14:paraId="72497F64" w14:textId="77777777" w:rsidR="00723F02" w:rsidRDefault="00723F02">
      <w:pPr>
        <w:pStyle w:val="CommentText"/>
      </w:pPr>
      <w:r>
        <w:rPr>
          <w:rStyle w:val="CommentReference"/>
        </w:rPr>
        <w:annotationRef/>
      </w:r>
      <w:r>
        <w:t>These are not having child slots</w:t>
      </w:r>
    </w:p>
  </w:comment>
  <w:comment w:id="145" w:author="VarunReddy Papireddy - EXT [2]" w:date="2023-12-06T22:33:00Z" w:initials="VP">
    <w:p w14:paraId="6701A039" w14:textId="088094E5" w:rsidR="00C82EC1" w:rsidRDefault="00C82EC1" w:rsidP="00394A8C">
      <w:pPr>
        <w:pStyle w:val="CommentText"/>
      </w:pPr>
      <w:r>
        <w:rPr>
          <w:rStyle w:val="CommentReference"/>
        </w:rPr>
        <w:annotationRef/>
      </w:r>
      <w:r>
        <w:t>SFP with one port</w:t>
      </w:r>
    </w:p>
  </w:comment>
  <w:comment w:id="146" w:author="VarunReddy Papireddy - EXT" w:date="2023-12-14T16:45:00Z" w:initials="VP">
    <w:p w14:paraId="58AF24DC" w14:textId="77777777" w:rsidR="00047846" w:rsidRDefault="00047846">
      <w:pPr>
        <w:pStyle w:val="CommentText"/>
      </w:pPr>
      <w:r>
        <w:rPr>
          <w:rStyle w:val="CommentReference"/>
        </w:rPr>
        <w:annotationRef/>
      </w:r>
      <w:r>
        <w:t>Done</w:t>
      </w:r>
    </w:p>
  </w:comment>
  <w:comment w:id="148" w:author="VarunReddy Papireddy - EXT [2]" w:date="2023-12-21T01:15:00Z" w:initials="VP">
    <w:p w14:paraId="0557EE43" w14:textId="77777777" w:rsidR="00A13618" w:rsidRDefault="00A13618">
      <w:pPr>
        <w:pStyle w:val="CommentText"/>
      </w:pPr>
      <w:r>
        <w:rPr>
          <w:rStyle w:val="CommentReference"/>
        </w:rPr>
        <w:annotationRef/>
      </w:r>
      <w:r>
        <w:t>As per the discussion with Val the PTP on shelf should be removed for 5504</w:t>
      </w:r>
    </w:p>
  </w:comment>
  <w:comment w:id="149" w:author="VarunReddy Papireddy" w:date="2023-12-21T15:48:00Z" w:initials="VP">
    <w:p w14:paraId="2F619B0D" w14:textId="77777777" w:rsidR="004C5C23" w:rsidRDefault="004C5C23" w:rsidP="008C4097">
      <w:pPr>
        <w:pStyle w:val="CommentText"/>
      </w:pPr>
      <w:r>
        <w:rPr>
          <w:rStyle w:val="CommentReference"/>
        </w:rPr>
        <w:annotationRef/>
      </w:r>
      <w:r>
        <w:t>Removed the Shelf PTP's</w:t>
      </w:r>
    </w:p>
  </w:comment>
  <w:comment w:id="150" w:author="VarunReddy Papireddy - EXT [2]" w:date="2023-12-20T20:28:00Z" w:initials="VP">
    <w:p w14:paraId="74562627" w14:textId="27C455AF" w:rsidR="00901670" w:rsidRDefault="00A661C1">
      <w:pPr>
        <w:pStyle w:val="CommentText"/>
      </w:pPr>
      <w:r>
        <w:rPr>
          <w:rStyle w:val="CommentReference"/>
        </w:rPr>
        <w:annotationRef/>
      </w:r>
      <w:r w:rsidR="00901670">
        <w:t>Update the card PTP's and make compatible with all the pluggable compatible 5.6,5.7 sections</w:t>
      </w:r>
    </w:p>
  </w:comment>
  <w:comment w:id="151" w:author="VarunReddy Papireddy - EXT [2]" w:date="2023-12-20T21:07:00Z" w:initials="VP">
    <w:p w14:paraId="176BE96C" w14:textId="77777777" w:rsidR="00A017E3" w:rsidRDefault="00A017E3">
      <w:pPr>
        <w:pStyle w:val="CommentText"/>
      </w:pPr>
      <w:r>
        <w:rPr>
          <w:rStyle w:val="CommentReference"/>
        </w:rPr>
        <w:annotationRef/>
      </w:r>
      <w:r>
        <w:t>Updated the PTP for cards in 5.6 and 5.7 sections</w:t>
      </w:r>
    </w:p>
  </w:comment>
  <w:comment w:id="152" w:author="Ramana Thambipillai - EXT" w:date="2023-12-20T12:03:00Z" w:initials="RE">
    <w:p w14:paraId="7CF9F369" w14:textId="384E5575" w:rsidR="59F26718" w:rsidRDefault="59F26718">
      <w:pPr>
        <w:pStyle w:val="CommentText"/>
      </w:pPr>
      <w:r>
        <w:t>The 1x100 CFP PTP Archetype? I dont see it referenced in the tables below to show the compatible pluggables</w:t>
      </w:r>
      <w:r>
        <w:rPr>
          <w:rStyle w:val="CommentReference"/>
        </w:rPr>
        <w:annotationRef/>
      </w:r>
    </w:p>
  </w:comment>
  <w:comment w:id="153" w:author="VarunReddy Papireddy - EXT [2]" w:date="2023-12-20T23:21:00Z" w:initials="VP">
    <w:p w14:paraId="137D615E" w14:textId="77777777" w:rsidR="00E07FAE" w:rsidRDefault="00E07FAE">
      <w:pPr>
        <w:pStyle w:val="CommentText"/>
      </w:pPr>
      <w:r>
        <w:rPr>
          <w:rStyle w:val="CommentReference"/>
        </w:rPr>
        <w:annotationRef/>
      </w:r>
      <w:r>
        <w:t>Updated in the pluggable compatible</w:t>
      </w:r>
    </w:p>
  </w:comment>
  <w:comment w:id="154" w:author="Ramana Thambipillai - EXT" w:date="2023-12-20T12:03:00Z" w:initials="RE">
    <w:p w14:paraId="6D8B1C66" w14:textId="384E5575" w:rsidR="52312284" w:rsidRDefault="52312284" w:rsidP="52312284">
      <w:pPr>
        <w:pStyle w:val="CommentText"/>
      </w:pPr>
      <w:r>
        <w:t>The 1x100 CFP PTP Archetype? I dont see it referenced in the tables below to show the compatible pluggables</w:t>
      </w:r>
      <w:r>
        <w:rPr>
          <w:rStyle w:val="CommentReference"/>
        </w:rPr>
        <w:annotationRef/>
      </w:r>
    </w:p>
  </w:comment>
  <w:comment w:id="155" w:author="VarunReddy Papireddy - EXT [2]" w:date="2023-12-20T23:21:00Z" w:initials="VE">
    <w:p w14:paraId="5F0ACDDA" w14:textId="77777777" w:rsidR="52312284" w:rsidRDefault="52312284" w:rsidP="52312284">
      <w:pPr>
        <w:pStyle w:val="CommentText"/>
      </w:pPr>
      <w:r>
        <w:t>Updated in the pluggable compatible</w:t>
      </w:r>
      <w:r>
        <w:rPr>
          <w:rStyle w:val="CommentReference"/>
        </w:rPr>
        <w:annotationRef/>
      </w:r>
    </w:p>
  </w:comment>
  <w:comment w:id="156" w:author="Ramana Thambipillai - EXT" w:date="2023-12-20T12:03:00Z" w:initials="RE">
    <w:p w14:paraId="52246323" w14:textId="384E5575" w:rsidR="52312284" w:rsidRDefault="52312284" w:rsidP="52312284">
      <w:pPr>
        <w:pStyle w:val="CommentText"/>
      </w:pPr>
      <w:r>
        <w:t>The 1x100 CFP PTP Archetype? I dont see it referenced in the tables below to show the compatible pluggables</w:t>
      </w:r>
      <w:r>
        <w:rPr>
          <w:rStyle w:val="CommentReference"/>
        </w:rPr>
        <w:annotationRef/>
      </w:r>
    </w:p>
  </w:comment>
  <w:comment w:id="157" w:author="VarunReddy Papireddy - EXT [2]" w:date="2023-12-20T23:21:00Z" w:initials="VE">
    <w:p w14:paraId="20406B49" w14:textId="77777777" w:rsidR="52312284" w:rsidRDefault="52312284" w:rsidP="52312284">
      <w:pPr>
        <w:pStyle w:val="CommentText"/>
      </w:pPr>
      <w:r>
        <w:t>Updated in the pluggable compatible</w:t>
      </w:r>
      <w:r>
        <w:rPr>
          <w:rStyle w:val="CommentReference"/>
        </w:rPr>
        <w:annotationRef/>
      </w:r>
    </w:p>
  </w:comment>
  <w:comment w:id="158" w:author="Ramana Thambipillai - EXT" w:date="2023-12-20T12:03:00Z" w:initials="RE">
    <w:p w14:paraId="33D80802" w14:textId="384E5575" w:rsidR="52312284" w:rsidRDefault="52312284" w:rsidP="52312284">
      <w:pPr>
        <w:pStyle w:val="CommentText"/>
      </w:pPr>
      <w:r>
        <w:t>The 1x100 CFP PTP Archetype? I dont see it referenced in the tables below to show the compatible pluggables</w:t>
      </w:r>
      <w:r>
        <w:rPr>
          <w:rStyle w:val="CommentReference"/>
        </w:rPr>
        <w:annotationRef/>
      </w:r>
    </w:p>
  </w:comment>
  <w:comment w:id="159" w:author="VarunReddy Papireddy - EXT [2]" w:date="2023-12-20T23:21:00Z" w:initials="VE">
    <w:p w14:paraId="41C30FAA" w14:textId="77777777" w:rsidR="52312284" w:rsidRDefault="52312284" w:rsidP="52312284">
      <w:pPr>
        <w:pStyle w:val="CommentText"/>
      </w:pPr>
      <w:r>
        <w:t>Updated in the pluggable compatible</w:t>
      </w:r>
      <w:r>
        <w:rPr>
          <w:rStyle w:val="CommentReference"/>
        </w:rPr>
        <w:annotationRef/>
      </w:r>
    </w:p>
  </w:comment>
  <w:comment w:id="160" w:author="Ramana Thambipillai - EXT" w:date="2023-12-20T12:03:00Z" w:initials="RE">
    <w:p w14:paraId="6A20F1B8" w14:textId="384E5575" w:rsidR="52312284" w:rsidRDefault="52312284" w:rsidP="52312284">
      <w:pPr>
        <w:pStyle w:val="CommentText"/>
      </w:pPr>
      <w:r>
        <w:t>The 1x100 CFP PTP Archetype? I dont see it referenced in the tables below to show the compatible pluggables</w:t>
      </w:r>
      <w:r>
        <w:rPr>
          <w:rStyle w:val="CommentReference"/>
        </w:rPr>
        <w:annotationRef/>
      </w:r>
    </w:p>
  </w:comment>
  <w:comment w:id="161" w:author="VarunReddy Papireddy - EXT [2]" w:date="2023-12-20T23:21:00Z" w:initials="VE">
    <w:p w14:paraId="1A3F504C" w14:textId="77777777" w:rsidR="52312284" w:rsidRDefault="52312284" w:rsidP="52312284">
      <w:pPr>
        <w:pStyle w:val="CommentText"/>
      </w:pPr>
      <w:r>
        <w:t>Updated in the pluggable compatible</w:t>
      </w:r>
      <w:r>
        <w:rPr>
          <w:rStyle w:val="CommentReference"/>
        </w:rPr>
        <w:annotationRef/>
      </w:r>
    </w:p>
  </w:comment>
  <w:comment w:id="162" w:author="Ramana Thambipillai - EXT" w:date="2023-12-20T12:03:00Z" w:initials="RE">
    <w:p w14:paraId="63EB4DD4" w14:textId="384E5575" w:rsidR="52312284" w:rsidRDefault="52312284" w:rsidP="52312284">
      <w:pPr>
        <w:pStyle w:val="CommentText"/>
      </w:pPr>
      <w:r>
        <w:t>The 1x100 CFP PTP Archetype? I dont see it referenced in the tables below to show the compatible pluggables</w:t>
      </w:r>
      <w:r>
        <w:rPr>
          <w:rStyle w:val="CommentReference"/>
        </w:rPr>
        <w:annotationRef/>
      </w:r>
    </w:p>
  </w:comment>
  <w:comment w:id="163" w:author="VarunReddy Papireddy - EXT [2]" w:date="2023-12-20T23:21:00Z" w:initials="VE">
    <w:p w14:paraId="78018EB2" w14:textId="77777777" w:rsidR="52312284" w:rsidRDefault="52312284" w:rsidP="52312284">
      <w:pPr>
        <w:pStyle w:val="CommentText"/>
      </w:pPr>
      <w:r>
        <w:t>Updated in the pluggable compatible</w:t>
      </w:r>
      <w:r>
        <w:rPr>
          <w:rStyle w:val="CommentReference"/>
        </w:rPr>
        <w:annotationRef/>
      </w:r>
    </w:p>
  </w:comment>
  <w:comment w:id="164" w:author="Ramana Thambipillai - EXT" w:date="2023-12-20T12:03:00Z" w:initials="RE">
    <w:p w14:paraId="4B7E2FC2" w14:textId="384E5575" w:rsidR="52312284" w:rsidRDefault="52312284" w:rsidP="52312284">
      <w:pPr>
        <w:pStyle w:val="CommentText"/>
      </w:pPr>
      <w:r>
        <w:t>The 1x100 CFP PTP Archetype? I dont see it referenced in the tables below to show the compatible pluggables</w:t>
      </w:r>
      <w:r>
        <w:rPr>
          <w:rStyle w:val="CommentReference"/>
        </w:rPr>
        <w:annotationRef/>
      </w:r>
    </w:p>
  </w:comment>
  <w:comment w:id="165" w:author="VarunReddy Papireddy - EXT [2]" w:date="2023-12-20T23:21:00Z" w:initials="VE">
    <w:p w14:paraId="33EE8A2B" w14:textId="77777777" w:rsidR="52312284" w:rsidRDefault="52312284" w:rsidP="52312284">
      <w:pPr>
        <w:pStyle w:val="CommentText"/>
      </w:pPr>
      <w:r>
        <w:t>Updated in the pluggable compatible</w:t>
      </w:r>
      <w:r>
        <w:rPr>
          <w:rStyle w:val="CommentReference"/>
        </w:rPr>
        <w:annotationRef/>
      </w:r>
    </w:p>
  </w:comment>
  <w:comment w:id="166" w:author="Ramana Thambipillai - EXT" w:date="2023-12-20T12:03:00Z" w:initials="RE">
    <w:p w14:paraId="76B4CCE7" w14:textId="384E5575" w:rsidR="52312284" w:rsidRDefault="52312284" w:rsidP="52312284">
      <w:pPr>
        <w:pStyle w:val="CommentText"/>
      </w:pPr>
      <w:r>
        <w:t>The 1x100 CFP PTP Archetype? I dont see it referenced in the tables below to show the compatible pluggables</w:t>
      </w:r>
      <w:r>
        <w:rPr>
          <w:rStyle w:val="CommentReference"/>
        </w:rPr>
        <w:annotationRef/>
      </w:r>
    </w:p>
  </w:comment>
  <w:comment w:id="167" w:author="VarunReddy Papireddy - EXT [2]" w:date="2023-12-20T23:21:00Z" w:initials="VE">
    <w:p w14:paraId="4747BE7D" w14:textId="77777777" w:rsidR="52312284" w:rsidRDefault="52312284" w:rsidP="52312284">
      <w:pPr>
        <w:pStyle w:val="CommentText"/>
      </w:pPr>
      <w:r>
        <w:t>Updated in the pluggable compatible</w:t>
      </w:r>
      <w:r>
        <w:rPr>
          <w:rStyle w:val="CommentReference"/>
        </w:rPr>
        <w:annotationRef/>
      </w:r>
    </w:p>
  </w:comment>
  <w:comment w:id="168" w:author="Ramana Thambipillai - EXT" w:date="2023-12-20T12:03:00Z" w:initials="RE">
    <w:p w14:paraId="7B689E55" w14:textId="384E5575" w:rsidR="52312284" w:rsidRDefault="52312284" w:rsidP="52312284">
      <w:pPr>
        <w:pStyle w:val="CommentText"/>
      </w:pPr>
      <w:r>
        <w:t>The 1x100 CFP PTP Archetype? I dont see it referenced in the tables below to show the compatible pluggables</w:t>
      </w:r>
      <w:r>
        <w:rPr>
          <w:rStyle w:val="CommentReference"/>
        </w:rPr>
        <w:annotationRef/>
      </w:r>
    </w:p>
  </w:comment>
  <w:comment w:id="169" w:author="VarunReddy Papireddy - EXT [2]" w:date="2023-12-20T23:21:00Z" w:initials="VE">
    <w:p w14:paraId="02621D56" w14:textId="77777777" w:rsidR="52312284" w:rsidRDefault="52312284" w:rsidP="52312284">
      <w:pPr>
        <w:pStyle w:val="CommentText"/>
      </w:pPr>
      <w:r>
        <w:t>Updated in the pluggable compatible</w:t>
      </w:r>
      <w:r>
        <w:rPr>
          <w:rStyle w:val="CommentReference"/>
        </w:rPr>
        <w:annotationRef/>
      </w:r>
    </w:p>
  </w:comment>
  <w:comment w:id="170" w:author="Ramana Thambipillai - EXT" w:date="2023-12-20T12:03:00Z" w:initials="RE">
    <w:p w14:paraId="108282AB" w14:textId="384E5575" w:rsidR="52312284" w:rsidRDefault="52312284" w:rsidP="52312284">
      <w:pPr>
        <w:pStyle w:val="CommentText"/>
      </w:pPr>
      <w:r>
        <w:t>The 1x100 CFP PTP Archetype? I dont see it referenced in the tables below to show the compatible pluggables</w:t>
      </w:r>
      <w:r>
        <w:rPr>
          <w:rStyle w:val="CommentReference"/>
        </w:rPr>
        <w:annotationRef/>
      </w:r>
    </w:p>
  </w:comment>
  <w:comment w:id="171" w:author="VarunReddy Papireddy - EXT [2]" w:date="2023-12-20T23:21:00Z" w:initials="VE">
    <w:p w14:paraId="70703EBE" w14:textId="77777777" w:rsidR="52312284" w:rsidRDefault="52312284" w:rsidP="52312284">
      <w:pPr>
        <w:pStyle w:val="CommentText"/>
      </w:pPr>
      <w:r>
        <w:t>Updated in the pluggable compatible</w:t>
      </w:r>
      <w:r>
        <w:rPr>
          <w:rStyle w:val="CommentReference"/>
        </w:rPr>
        <w:annotationRef/>
      </w:r>
    </w:p>
  </w:comment>
  <w:comment w:id="172" w:author="Ramana Thambipillai - EXT" w:date="2023-12-20T12:03:00Z" w:initials="RE">
    <w:p w14:paraId="3B0F573F" w14:textId="384E5575" w:rsidR="52312284" w:rsidRDefault="52312284" w:rsidP="52312284">
      <w:pPr>
        <w:pStyle w:val="CommentText"/>
      </w:pPr>
      <w:r>
        <w:t>The 1x100 CFP PTP Archetype? I dont see it referenced in the tables below to show the compatible pluggables</w:t>
      </w:r>
      <w:r>
        <w:rPr>
          <w:rStyle w:val="CommentReference"/>
        </w:rPr>
        <w:annotationRef/>
      </w:r>
    </w:p>
  </w:comment>
  <w:comment w:id="173" w:author="VarunReddy Papireddy - EXT [2]" w:date="2023-12-20T23:21:00Z" w:initials="VE">
    <w:p w14:paraId="623A6A05" w14:textId="77777777" w:rsidR="52312284" w:rsidRDefault="52312284" w:rsidP="52312284">
      <w:pPr>
        <w:pStyle w:val="CommentText"/>
      </w:pPr>
      <w:r>
        <w:t>Updated in the pluggable compatible</w:t>
      </w:r>
      <w:r>
        <w:rPr>
          <w:rStyle w:val="CommentReference"/>
        </w:rPr>
        <w:annotationRef/>
      </w:r>
    </w:p>
  </w:comment>
  <w:comment w:id="174" w:author="Ramana Thambipillai - EXT" w:date="2023-12-20T12:03:00Z" w:initials="RE">
    <w:p w14:paraId="5DC2A317" w14:textId="384E5575" w:rsidR="52312284" w:rsidRDefault="52312284" w:rsidP="52312284">
      <w:pPr>
        <w:pStyle w:val="CommentText"/>
      </w:pPr>
      <w:r>
        <w:t>The 1x100 CFP PTP Archetype? I dont see it referenced in the tables below to show the compatible pluggables</w:t>
      </w:r>
      <w:r>
        <w:rPr>
          <w:rStyle w:val="CommentReference"/>
        </w:rPr>
        <w:annotationRef/>
      </w:r>
    </w:p>
  </w:comment>
  <w:comment w:id="175" w:author="VarunReddy Papireddy - EXT [2]" w:date="2023-12-20T23:21:00Z" w:initials="VE">
    <w:p w14:paraId="7F4A4E56" w14:textId="77777777" w:rsidR="52312284" w:rsidRDefault="52312284" w:rsidP="52312284">
      <w:pPr>
        <w:pStyle w:val="CommentText"/>
      </w:pPr>
      <w:r>
        <w:t>Updated in the pluggable compatible</w:t>
      </w:r>
      <w:r>
        <w:rPr>
          <w:rStyle w:val="CommentReference"/>
        </w:rPr>
        <w:annotationRef/>
      </w:r>
    </w:p>
  </w:comment>
  <w:comment w:id="176" w:author="Ramana Thambipillai - EXT" w:date="2023-12-20T12:03:00Z" w:initials="RE">
    <w:p w14:paraId="18ADA06E" w14:textId="384E5575" w:rsidR="52312284" w:rsidRDefault="52312284" w:rsidP="52312284">
      <w:pPr>
        <w:pStyle w:val="CommentText"/>
      </w:pPr>
      <w:r>
        <w:t>The 1x100 CFP PTP Archetype? I dont see it referenced in the tables below to show the compatible pluggables</w:t>
      </w:r>
      <w:r>
        <w:rPr>
          <w:rStyle w:val="CommentReference"/>
        </w:rPr>
        <w:annotationRef/>
      </w:r>
    </w:p>
  </w:comment>
  <w:comment w:id="177" w:author="VarunReddy Papireddy - EXT [2]" w:date="2023-12-20T23:21:00Z" w:initials="VE">
    <w:p w14:paraId="3ED4C927" w14:textId="77777777" w:rsidR="52312284" w:rsidRDefault="52312284" w:rsidP="52312284">
      <w:pPr>
        <w:pStyle w:val="CommentText"/>
      </w:pPr>
      <w:r>
        <w:t>Updated in the pluggable compatible</w:t>
      </w:r>
      <w:r>
        <w:rPr>
          <w:rStyle w:val="CommentReference"/>
        </w:rPr>
        <w:annotationRef/>
      </w:r>
    </w:p>
  </w:comment>
  <w:comment w:id="178" w:author="Ramana Thambipillai - EXT" w:date="2023-12-20T12:03:00Z" w:initials="RE">
    <w:p w14:paraId="61C53BA9" w14:textId="384E5575" w:rsidR="52312284" w:rsidRDefault="52312284" w:rsidP="52312284">
      <w:pPr>
        <w:pStyle w:val="CommentText"/>
      </w:pPr>
      <w:r>
        <w:t>The 1x100 CFP PTP Archetype? I dont see it referenced in the tables below to show the compatible pluggables</w:t>
      </w:r>
      <w:r>
        <w:rPr>
          <w:rStyle w:val="CommentReference"/>
        </w:rPr>
        <w:annotationRef/>
      </w:r>
    </w:p>
  </w:comment>
  <w:comment w:id="179" w:author="VarunReddy Papireddy - EXT [2]" w:date="2023-12-20T23:21:00Z" w:initials="VE">
    <w:p w14:paraId="559E55D0" w14:textId="77777777" w:rsidR="52312284" w:rsidRDefault="52312284" w:rsidP="52312284">
      <w:pPr>
        <w:pStyle w:val="CommentText"/>
      </w:pPr>
      <w:r>
        <w:t>Updated in the pluggable compatible</w:t>
      </w:r>
      <w:r>
        <w:rPr>
          <w:rStyle w:val="CommentReference"/>
        </w:rPr>
        <w:annotationRef/>
      </w:r>
    </w:p>
  </w:comment>
  <w:comment w:id="180" w:author="Ramana Thambipillai - EXT" w:date="2023-12-20T12:03:00Z" w:initials="RE">
    <w:p w14:paraId="1401AC6A" w14:textId="384E5575" w:rsidR="52312284" w:rsidRDefault="52312284" w:rsidP="52312284">
      <w:pPr>
        <w:pStyle w:val="CommentText"/>
      </w:pPr>
      <w:r>
        <w:t>The 1x100 CFP PTP Archetype? I dont see it referenced in the tables below to show the compatible pluggables</w:t>
      </w:r>
      <w:r>
        <w:rPr>
          <w:rStyle w:val="CommentReference"/>
        </w:rPr>
        <w:annotationRef/>
      </w:r>
    </w:p>
  </w:comment>
  <w:comment w:id="181" w:author="VarunReddy Papireddy - EXT [2]" w:date="2023-12-20T23:21:00Z" w:initials="VE">
    <w:p w14:paraId="6D5C7664" w14:textId="77777777" w:rsidR="52312284" w:rsidRDefault="52312284" w:rsidP="52312284">
      <w:pPr>
        <w:pStyle w:val="CommentText"/>
      </w:pPr>
      <w:r>
        <w:t>Updated in the pluggable compatible</w:t>
      </w:r>
      <w:r>
        <w:rPr>
          <w:rStyle w:val="CommentReference"/>
        </w:rPr>
        <w:annotationRef/>
      </w:r>
    </w:p>
  </w:comment>
  <w:comment w:id="182" w:author="Ramana Thambipillai - EXT" w:date="2023-12-20T12:03:00Z" w:initials="RE">
    <w:p w14:paraId="1F40E971" w14:textId="384E5575" w:rsidR="52312284" w:rsidRDefault="52312284" w:rsidP="52312284">
      <w:pPr>
        <w:pStyle w:val="CommentText"/>
      </w:pPr>
      <w:r>
        <w:t>The 1x100 CFP PTP Archetype? I dont see it referenced in the tables below to show the compatible pluggables</w:t>
      </w:r>
      <w:r>
        <w:rPr>
          <w:rStyle w:val="CommentReference"/>
        </w:rPr>
        <w:annotationRef/>
      </w:r>
    </w:p>
  </w:comment>
  <w:comment w:id="183" w:author="VarunReddy Papireddy - EXT [2]" w:date="2023-12-20T23:21:00Z" w:initials="VE">
    <w:p w14:paraId="72C7A1D9" w14:textId="77777777" w:rsidR="52312284" w:rsidRDefault="52312284" w:rsidP="52312284">
      <w:pPr>
        <w:pStyle w:val="CommentText"/>
      </w:pPr>
      <w:r>
        <w:t>Updated in the pluggable compatible</w:t>
      </w:r>
      <w:r>
        <w:rPr>
          <w:rStyle w:val="CommentReference"/>
        </w:rPr>
        <w:annotationRef/>
      </w:r>
    </w:p>
  </w:comment>
  <w:comment w:id="184" w:author="Ramana Thambipillai - EXT" w:date="2023-12-20T12:03:00Z" w:initials="RE">
    <w:p w14:paraId="03A0F67F" w14:textId="384E5575" w:rsidR="52312284" w:rsidRDefault="52312284" w:rsidP="52312284">
      <w:pPr>
        <w:pStyle w:val="CommentText"/>
      </w:pPr>
      <w:r>
        <w:t>The 1x100 CFP PTP Archetype? I dont see it referenced in the tables below to show the compatible pluggables</w:t>
      </w:r>
      <w:r>
        <w:rPr>
          <w:rStyle w:val="CommentReference"/>
        </w:rPr>
        <w:annotationRef/>
      </w:r>
    </w:p>
  </w:comment>
  <w:comment w:id="185" w:author="VarunReddy Papireddy - EXT [2]" w:date="2023-12-20T23:21:00Z" w:initials="VE">
    <w:p w14:paraId="705D1E9C" w14:textId="77777777" w:rsidR="52312284" w:rsidRDefault="52312284" w:rsidP="52312284">
      <w:pPr>
        <w:pStyle w:val="CommentText"/>
      </w:pPr>
      <w:r>
        <w:t>Updated in the pluggable compatible</w:t>
      </w:r>
      <w:r>
        <w:rPr>
          <w:rStyle w:val="CommentReference"/>
        </w:rPr>
        <w:annotationRef/>
      </w:r>
    </w:p>
  </w:comment>
  <w:comment w:id="189" w:author="Ramana Thambipillai - EXT" w:date="2023-12-13T16:51:00Z" w:initials="RE">
    <w:p w14:paraId="0E2E6FA4" w14:textId="1175F06F" w:rsidR="444E0470" w:rsidRDefault="444E0470">
      <w:pPr>
        <w:pStyle w:val="CommentText"/>
      </w:pPr>
      <w:r>
        <w:t>Pluggable Port Types?</w:t>
      </w:r>
      <w:r>
        <w:rPr>
          <w:rStyle w:val="CommentReference"/>
        </w:rPr>
        <w:annotationRef/>
      </w:r>
    </w:p>
  </w:comment>
  <w:comment w:id="190" w:author="VarunReddy Papireddy - EXT" w:date="2023-12-18T20:28:00Z" w:initials="VP">
    <w:p w14:paraId="524124A0" w14:textId="77777777" w:rsidR="00C51766" w:rsidRDefault="00C51766">
      <w:pPr>
        <w:pStyle w:val="CommentText"/>
      </w:pPr>
      <w:r>
        <w:rPr>
          <w:rStyle w:val="CommentReference"/>
        </w:rPr>
        <w:annotationRef/>
      </w:r>
      <w:r>
        <w:t>Updated as discussed</w:t>
      </w:r>
    </w:p>
  </w:comment>
  <w:comment w:id="196" w:author="Ramana Thambipillai - EXT" w:date="2023-12-13T16:52:00Z" w:initials="RE">
    <w:p w14:paraId="49AEA4BD" w14:textId="1AF5F9F2" w:rsidR="444E0470" w:rsidRDefault="444E0470">
      <w:pPr>
        <w:pStyle w:val="CommentText"/>
      </w:pPr>
      <w:r>
        <w:t>Please re-use the Slot Archetype</w:t>
      </w:r>
      <w:r>
        <w:rPr>
          <w:rStyle w:val="CommentReference"/>
        </w:rPr>
        <w:annotationRef/>
      </w:r>
    </w:p>
  </w:comment>
  <w:comment w:id="197" w:author="VarunReddy Papireddy - EXT" w:date="2023-12-18T20:28:00Z" w:initials="VP">
    <w:p w14:paraId="5B581DCB" w14:textId="77777777" w:rsidR="00C51766" w:rsidRDefault="00C51766">
      <w:pPr>
        <w:pStyle w:val="CommentText"/>
      </w:pPr>
      <w:r>
        <w:rPr>
          <w:rStyle w:val="CommentReference"/>
        </w:rPr>
        <w:annotationRef/>
      </w:r>
      <w:r>
        <w:t>Updated as discussed</w:t>
      </w:r>
    </w:p>
  </w:comment>
  <w:comment w:id="199" w:author="Ramana Thambipillai - EXT" w:date="2023-12-13T16:53:00Z" w:initials="RE">
    <w:p w14:paraId="21A9E3B9" w14:textId="477313CA" w:rsidR="444E0470" w:rsidRDefault="444E0470">
      <w:pPr>
        <w:pStyle w:val="CommentText"/>
      </w:pPr>
      <w:r>
        <w:t>Card PTP/Port counts?</w:t>
      </w:r>
      <w:r>
        <w:rPr>
          <w:rStyle w:val="CommentReference"/>
        </w:rPr>
        <w:annotationRef/>
      </w:r>
    </w:p>
  </w:comment>
  <w:comment w:id="200" w:author="VarunReddy Papireddy - EXT" w:date="2023-12-18T20:29:00Z" w:initials="VP">
    <w:p w14:paraId="46EF1139" w14:textId="77777777" w:rsidR="00763D85" w:rsidRDefault="00763D85">
      <w:pPr>
        <w:pStyle w:val="CommentText"/>
      </w:pPr>
      <w:r>
        <w:rPr>
          <w:rStyle w:val="CommentReference"/>
        </w:rPr>
        <w:annotationRef/>
      </w:r>
      <w:r>
        <w:t>This device not having the card ports</w:t>
      </w:r>
    </w:p>
  </w:comment>
  <w:comment w:id="203" w:author="VarunReddy Papireddy - EXT [2]" w:date="2023-12-20T20:28:00Z" w:initials="VP">
    <w:p w14:paraId="36D71BE3" w14:textId="77777777" w:rsidR="00ED380C" w:rsidRDefault="00ED380C" w:rsidP="00ED380C">
      <w:pPr>
        <w:pStyle w:val="CommentText"/>
      </w:pPr>
      <w:r>
        <w:rPr>
          <w:rStyle w:val="CommentReference"/>
        </w:rPr>
        <w:annotationRef/>
      </w:r>
      <w:r>
        <w:t>Update the card PTP's and make compatible with all the pluggable compatible 5.6,5.7 sections</w:t>
      </w:r>
    </w:p>
  </w:comment>
  <w:comment w:id="204" w:author="VarunReddy Papireddy - EXT [2]" w:date="2023-12-20T21:08:00Z" w:initials="VP">
    <w:p w14:paraId="587C0128" w14:textId="77777777" w:rsidR="00A017E3" w:rsidRDefault="00A017E3">
      <w:pPr>
        <w:pStyle w:val="CommentText"/>
      </w:pPr>
      <w:r>
        <w:rPr>
          <w:rStyle w:val="CommentReference"/>
        </w:rPr>
        <w:annotationRef/>
      </w:r>
      <w:r>
        <w:t>Updated the PTPs for cards in 5.6 and 5.7 sections</w:t>
      </w:r>
    </w:p>
  </w:comment>
  <w:comment w:id="207" w:author="Ramana Thambipillai - EXT" w:date="2023-12-13T16:55:00Z" w:initials="RE">
    <w:p w14:paraId="0091FFF5" w14:textId="6C4D130F" w:rsidR="444E0470" w:rsidRDefault="444E0470">
      <w:pPr>
        <w:pStyle w:val="CommentText"/>
      </w:pPr>
      <w:r>
        <w:t>PTP on Card details?</w:t>
      </w:r>
      <w:r>
        <w:rPr>
          <w:rStyle w:val="CommentReference"/>
        </w:rPr>
        <w:annotationRef/>
      </w:r>
    </w:p>
  </w:comment>
  <w:comment w:id="208" w:author="VarunReddy Papireddy - EXT" w:date="2023-12-18T20:30:00Z" w:initials="VP">
    <w:p w14:paraId="7B6F1954" w14:textId="77777777" w:rsidR="00946ABC" w:rsidRDefault="00946ABC">
      <w:pPr>
        <w:pStyle w:val="CommentText"/>
      </w:pPr>
      <w:r>
        <w:rPr>
          <w:rStyle w:val="CommentReference"/>
        </w:rPr>
        <w:annotationRef/>
      </w:r>
      <w:r>
        <w:t>Updated the PTP's</w:t>
      </w:r>
    </w:p>
  </w:comment>
  <w:comment w:id="210" w:author="Ramana Thambipillai - EXT" w:date="2023-12-13T16:59:00Z" w:initials="RE">
    <w:p w14:paraId="00FB5B99" w14:textId="076815D4" w:rsidR="444E0470" w:rsidRDefault="444E0470">
      <w:pPr>
        <w:pStyle w:val="CommentText"/>
      </w:pPr>
      <w:r>
        <w:t>Please use appropriate Port Archetype based on the card. For example, 10GBASE/100GBASE cards should not use "Gigabit Ethernet" port type - they should use the existing 10 Gigabit Ethernet and 100 GE port archetypes</w:t>
      </w:r>
      <w:r>
        <w:rPr>
          <w:rStyle w:val="CommentReference"/>
        </w:rPr>
        <w:annotationRef/>
      </w:r>
    </w:p>
  </w:comment>
  <w:comment w:id="211" w:author="VarunReddy Papireddy - EXT" w:date="2023-12-18T20:30:00Z" w:initials="VP">
    <w:p w14:paraId="4ED07F91" w14:textId="77777777" w:rsidR="001201D1" w:rsidRDefault="001201D1">
      <w:pPr>
        <w:pStyle w:val="CommentText"/>
      </w:pPr>
      <w:r>
        <w:rPr>
          <w:rStyle w:val="CommentReference"/>
        </w:rPr>
        <w:annotationRef/>
      </w:r>
      <w:r>
        <w:t>Updated with the existing Archetype Ids</w:t>
      </w:r>
    </w:p>
  </w:comment>
  <w:comment w:id="218" w:author="Ramana Thambipillai - EXT" w:date="2023-12-13T17:00:00Z" w:initials="RE">
    <w:p w14:paraId="50F9FB41" w14:textId="57419143" w:rsidR="444E0470" w:rsidRDefault="444E0470">
      <w:pPr>
        <w:pStyle w:val="CommentText"/>
      </w:pPr>
      <w:r>
        <w:t>PTP/Port counts on the cards?</w:t>
      </w:r>
      <w:r>
        <w:rPr>
          <w:rStyle w:val="CommentReference"/>
        </w:rPr>
        <w:annotationRef/>
      </w:r>
    </w:p>
  </w:comment>
  <w:comment w:id="219" w:author="VarunReddy Papireddy - EXT" w:date="2023-12-18T20:32:00Z" w:initials="VP">
    <w:p w14:paraId="75AA8B98" w14:textId="77777777" w:rsidR="00B27717" w:rsidRDefault="00B27717">
      <w:pPr>
        <w:pStyle w:val="CommentText"/>
      </w:pPr>
      <w:r>
        <w:rPr>
          <w:rStyle w:val="CommentReference"/>
        </w:rPr>
        <w:annotationRef/>
      </w:r>
      <w:r>
        <w:t>Update the above table with one physical port</w:t>
      </w:r>
    </w:p>
  </w:comment>
  <w:comment w:id="220" w:author="VarunReddy Papireddy - EXT" w:date="2023-12-19T22:47:00Z" w:initials="VRP">
    <w:p w14:paraId="7B78337C" w14:textId="77777777" w:rsidR="00726E66" w:rsidRDefault="00726E66" w:rsidP="00B064FE">
      <w:pPr>
        <w:pStyle w:val="CommentText"/>
      </w:pPr>
      <w:r>
        <w:rPr>
          <w:rStyle w:val="CommentReference"/>
        </w:rPr>
        <w:annotationRef/>
      </w:r>
      <w:r>
        <w:t>updated</w:t>
      </w:r>
    </w:p>
  </w:comment>
  <w:comment w:id="223" w:author="Ramana Thambipillai - EXT" w:date="2023-12-13T17:01:00Z" w:initials="RE">
    <w:p w14:paraId="62DBDCEA" w14:textId="45EB53A0" w:rsidR="444E0470" w:rsidRDefault="444E0470">
      <w:pPr>
        <w:pStyle w:val="CommentText"/>
      </w:pPr>
      <w:r>
        <w:t>Please provide details for PTPs on the cards</w:t>
      </w:r>
      <w:r>
        <w:rPr>
          <w:rStyle w:val="CommentReference"/>
        </w:rPr>
        <w:annotationRef/>
      </w:r>
    </w:p>
  </w:comment>
  <w:comment w:id="224" w:author="VarunReddy Papireddy - EXT" w:date="2023-12-18T20:41:00Z" w:initials="VP">
    <w:p w14:paraId="36F6E7F7" w14:textId="77777777" w:rsidR="00A9168C" w:rsidRDefault="00A9168C">
      <w:pPr>
        <w:pStyle w:val="CommentText"/>
      </w:pPr>
      <w:r>
        <w:rPr>
          <w:rStyle w:val="CommentReference"/>
        </w:rPr>
        <w:annotationRef/>
      </w:r>
      <w:r>
        <w:t>Updated the PTP's</w:t>
      </w:r>
    </w:p>
  </w:comment>
  <w:comment w:id="225" w:author="Ramana Thambipillai - EXT" w:date="2023-12-13T17:01:00Z" w:initials="RE">
    <w:p w14:paraId="6B9E35E8" w14:textId="45EB53A0" w:rsidR="201DD8F8" w:rsidRDefault="201DD8F8" w:rsidP="201DD8F8">
      <w:pPr>
        <w:pStyle w:val="CommentText"/>
      </w:pPr>
      <w:r>
        <w:t>Please provide details for PTPs on the cards</w:t>
      </w:r>
      <w:r>
        <w:rPr>
          <w:rStyle w:val="CommentReference"/>
        </w:rPr>
        <w:annotationRef/>
      </w:r>
    </w:p>
  </w:comment>
  <w:comment w:id="226" w:author="VarunReddy Papireddy - EXT" w:date="2023-12-18T20:41:00Z" w:initials="VE">
    <w:p w14:paraId="3C21D73E" w14:textId="77777777" w:rsidR="201DD8F8" w:rsidRDefault="201DD8F8" w:rsidP="201DD8F8">
      <w:pPr>
        <w:pStyle w:val="CommentText"/>
      </w:pPr>
      <w:r>
        <w:t>Updated the PTP's</w:t>
      </w:r>
      <w:r>
        <w:rPr>
          <w:rStyle w:val="CommentReference"/>
        </w:rPr>
        <w:annotationRef/>
      </w:r>
    </w:p>
  </w:comment>
  <w:comment w:id="228" w:author="VarunReddy Papireddy - EXT [2]" w:date="2023-12-20T20:32:00Z" w:initials="VP">
    <w:p w14:paraId="47FD7A32" w14:textId="77777777" w:rsidR="00B951F1" w:rsidRDefault="00B951F1">
      <w:pPr>
        <w:pStyle w:val="CommentText"/>
      </w:pPr>
      <w:r>
        <w:rPr>
          <w:rStyle w:val="CommentReference"/>
        </w:rPr>
        <w:annotationRef/>
      </w:r>
      <w:r>
        <w:t>Add the above 1CFP PTP Archetype in table</w:t>
      </w:r>
    </w:p>
  </w:comment>
  <w:comment w:id="229" w:author="VarunReddy Papireddy - EXT [2]" w:date="2023-12-20T21:05:00Z" w:initials="VP">
    <w:p w14:paraId="0585564B" w14:textId="77777777" w:rsidR="003939DD" w:rsidRDefault="003939DD">
      <w:pPr>
        <w:pStyle w:val="CommentText"/>
      </w:pPr>
      <w:r>
        <w:rPr>
          <w:rStyle w:val="CommentReference"/>
        </w:rPr>
        <w:annotationRef/>
      </w:r>
      <w:r>
        <w:t>Updated the 1CFP in the Pluggable compatible for PTP</w:t>
      </w:r>
    </w:p>
  </w:comment>
  <w:comment w:id="232" w:author="Ramana Thambipillai - EXT" w:date="2023-12-13T16:55:00Z" w:initials="RE">
    <w:p w14:paraId="5CD2BA2E" w14:textId="505275DA" w:rsidR="00CC66A4" w:rsidRDefault="00CC66A4" w:rsidP="00CC66A4">
      <w:pPr>
        <w:pStyle w:val="CommentText"/>
      </w:pPr>
      <w:r>
        <w:t>PTP on Card details?</w:t>
      </w:r>
      <w:r>
        <w:rPr>
          <w:rStyle w:val="CommentReference"/>
        </w:rPr>
        <w:annotationRef/>
      </w:r>
    </w:p>
  </w:comment>
  <w:comment w:id="233" w:author="VarunReddy Papireddy - EXT" w:date="2023-12-18T20:41:00Z" w:initials="VP">
    <w:p w14:paraId="68FBF50D" w14:textId="77777777" w:rsidR="002C35A3" w:rsidRDefault="002C35A3">
      <w:pPr>
        <w:pStyle w:val="CommentText"/>
      </w:pPr>
      <w:r>
        <w:rPr>
          <w:rStyle w:val="CommentReference"/>
        </w:rPr>
        <w:annotationRef/>
      </w:r>
      <w:r>
        <w:t>updated</w:t>
      </w:r>
    </w:p>
  </w:comment>
  <w:comment w:id="235" w:author="Ramana Thambipillai - EXT" w:date="2023-12-13T17:02:00Z" w:initials="RE">
    <w:p w14:paraId="7FF5F8F9" w14:textId="62BEDA6A" w:rsidR="444E0470" w:rsidRDefault="444E0470">
      <w:pPr>
        <w:pStyle w:val="CommentText"/>
      </w:pPr>
      <w:r>
        <w:t>Missing details of ports on cards and/or pluggables?</w:t>
      </w:r>
      <w:r>
        <w:rPr>
          <w:rStyle w:val="CommentReference"/>
        </w:rPr>
        <w:annotationRef/>
      </w:r>
    </w:p>
  </w:comment>
  <w:comment w:id="236" w:author="VarunReddy Papireddy - EXT" w:date="2023-12-18T20:43:00Z" w:initials="VP">
    <w:p w14:paraId="611C2DB2" w14:textId="77777777" w:rsidR="000B3B5B" w:rsidRDefault="000B3B5B">
      <w:pPr>
        <w:pStyle w:val="CommentText"/>
      </w:pPr>
      <w:r>
        <w:rPr>
          <w:rStyle w:val="CommentReference"/>
        </w:rPr>
        <w:annotationRef/>
      </w:r>
      <w:r>
        <w:t>Need to get the card ports from Ramana</w:t>
      </w:r>
    </w:p>
  </w:comment>
  <w:comment w:id="237" w:author="VarunReddy Papireddy - EXT" w:date="2023-12-19T22:48:00Z" w:initials="VRP">
    <w:p w14:paraId="1098186A" w14:textId="77777777" w:rsidR="00EA3485" w:rsidRDefault="00EA3485" w:rsidP="00B064FE">
      <w:pPr>
        <w:pStyle w:val="CommentText"/>
      </w:pPr>
      <w:r>
        <w:rPr>
          <w:rStyle w:val="CommentReference"/>
        </w:rPr>
        <w:annotationRef/>
      </w:r>
      <w:r>
        <w:t>PTP's for cards</w:t>
      </w:r>
    </w:p>
  </w:comment>
  <w:comment w:id="238" w:author="VarunReddy Papireddy - EXT" w:date="2023-12-19T22:58:00Z" w:initials="VRP">
    <w:p w14:paraId="778E3B36" w14:textId="77777777" w:rsidR="00FB6CFD" w:rsidRDefault="00FB6CFD" w:rsidP="00B064FE">
      <w:pPr>
        <w:pStyle w:val="CommentText"/>
      </w:pPr>
      <w:r>
        <w:rPr>
          <w:rStyle w:val="CommentReference"/>
        </w:rPr>
        <w:annotationRef/>
      </w:r>
      <w:r>
        <w:t>Updated the section with PTP's for card types</w:t>
      </w:r>
    </w:p>
  </w:comment>
  <w:comment w:id="249" w:author="Ramana Thambipillai - EXT" w:date="2023-12-13T17:05:00Z" w:initials="RE">
    <w:p w14:paraId="6B99AB58" w14:textId="028A5312" w:rsidR="444E0470" w:rsidRDefault="444E0470">
      <w:pPr>
        <w:pStyle w:val="CommentText"/>
      </w:pPr>
      <w:r>
        <w:t>This section is not clear. What are the PTP Archetypes? Which pluggables are compatible with each PTP Archetype?</w:t>
      </w:r>
      <w:r>
        <w:rPr>
          <w:rStyle w:val="CommentReference"/>
        </w:rPr>
        <w:annotationRef/>
      </w:r>
    </w:p>
  </w:comment>
  <w:comment w:id="250" w:author="VarunReddy Papireddy - EXT" w:date="2023-12-18T20:44:00Z" w:initials="VP">
    <w:p w14:paraId="107B2042" w14:textId="77777777" w:rsidR="000E061F" w:rsidRDefault="000E061F">
      <w:pPr>
        <w:pStyle w:val="CommentText"/>
      </w:pPr>
      <w:r>
        <w:rPr>
          <w:rStyle w:val="CommentReference"/>
        </w:rPr>
        <w:annotationRef/>
      </w:r>
      <w:r>
        <w:t>Updated the PTP's</w:t>
      </w:r>
    </w:p>
  </w:comment>
  <w:comment w:id="252" w:author="Ramana Thambipillai - EXT" w:date="2023-12-13T17:08:00Z" w:initials="RE">
    <w:p w14:paraId="05DA2369" w14:textId="4DE79566" w:rsidR="444E0470" w:rsidRDefault="444E0470">
      <w:pPr>
        <w:pStyle w:val="CommentText"/>
      </w:pPr>
      <w:r>
        <w:t>Details for Pluggable Ports?</w:t>
      </w:r>
      <w:r>
        <w:rPr>
          <w:rStyle w:val="CommentReference"/>
        </w:rPr>
        <w:annotationRef/>
      </w:r>
    </w:p>
  </w:comment>
  <w:comment w:id="253" w:author="VarunReddy Papireddy - EXT" w:date="2023-12-18T20:45:00Z" w:initials="VP">
    <w:p w14:paraId="7BA5D754" w14:textId="77777777" w:rsidR="00464CB5" w:rsidRDefault="00464CB5">
      <w:pPr>
        <w:pStyle w:val="CommentText"/>
      </w:pPr>
      <w:r>
        <w:rPr>
          <w:rStyle w:val="CommentReference"/>
        </w:rPr>
        <w:annotationRef/>
      </w:r>
      <w:r>
        <w:t>Use the 10 Gigabit Ethernet</w:t>
      </w:r>
    </w:p>
  </w:comment>
  <w:comment w:id="254" w:author="VarunReddy Papireddy - EXT" w:date="2023-12-18T23:55:00Z" w:initials="VP">
    <w:p w14:paraId="62621D96" w14:textId="77777777" w:rsidR="00761850" w:rsidRDefault="00761850">
      <w:pPr>
        <w:pStyle w:val="CommentText"/>
      </w:pPr>
      <w:r>
        <w:rPr>
          <w:rStyle w:val="CommentReference"/>
        </w:rPr>
        <w:annotationRef/>
      </w:r>
      <w:r>
        <w:t>Updated as 10 Gigabit Ethernet</w:t>
      </w:r>
    </w:p>
  </w:comment>
  <w:comment w:id="260" w:author="Ramana Thambipillai - EXT" w:date="2023-12-13T17:10:00Z" w:initials="RE">
    <w:p w14:paraId="5F95F93C" w14:textId="464998ED" w:rsidR="444E0470" w:rsidRDefault="444E0470">
      <w:pPr>
        <w:pStyle w:val="CommentText"/>
      </w:pPr>
      <w:r>
        <w:t>Please re-use Slot Archetypes where possible instead of re-defining multiple archetypes</w:t>
      </w:r>
      <w:r>
        <w:rPr>
          <w:rStyle w:val="CommentReference"/>
        </w:rPr>
        <w:annotationRef/>
      </w:r>
    </w:p>
  </w:comment>
  <w:comment w:id="261" w:author="VarunReddy Papireddy - EXT" w:date="2023-12-18T20:46:00Z" w:initials="VP">
    <w:p w14:paraId="610C0D1C" w14:textId="77777777" w:rsidR="00B40588" w:rsidRDefault="00B40588">
      <w:pPr>
        <w:pStyle w:val="CommentText"/>
      </w:pPr>
      <w:r>
        <w:rPr>
          <w:rStyle w:val="CommentReference"/>
        </w:rPr>
        <w:annotationRef/>
      </w:r>
      <w:r>
        <w:t>Updated as discussed</w:t>
      </w:r>
    </w:p>
  </w:comment>
  <w:comment w:id="263" w:author="Ramana Thambipillai - EXT" w:date="2023-12-13T17:10:00Z" w:initials="RE">
    <w:p w14:paraId="68C30389" w14:textId="1DBB0D03" w:rsidR="444E0470" w:rsidRDefault="444E0470">
      <w:pPr>
        <w:pStyle w:val="CommentText"/>
      </w:pPr>
      <w:r>
        <w:t>PTP/Port counts for each card?</w:t>
      </w:r>
      <w:r>
        <w:rPr>
          <w:rStyle w:val="CommentReference"/>
        </w:rPr>
        <w:annotationRef/>
      </w:r>
    </w:p>
  </w:comment>
  <w:comment w:id="264" w:author="AnilKumar Boddu - EXT" w:date="2023-12-18T12:23:00Z" w:initials="ABE">
    <w:p w14:paraId="161D075B" w14:textId="77777777" w:rsidR="00376929" w:rsidRDefault="00376929">
      <w:pPr>
        <w:pStyle w:val="CommentText"/>
      </w:pPr>
      <w:r>
        <w:rPr>
          <w:rStyle w:val="CommentReference"/>
        </w:rPr>
        <w:annotationRef/>
      </w:r>
      <w:r>
        <w:t>No info about card ports and PTP's in spec</w:t>
      </w:r>
    </w:p>
  </w:comment>
  <w:comment w:id="265" w:author="Sujeet Patra - EXT" w:date="2023-12-19T10:55:00Z" w:initials="SE">
    <w:p w14:paraId="4902BD7B" w14:textId="2D71FC57" w:rsidR="2BDE2F77" w:rsidRDefault="2BDE2F77">
      <w:pPr>
        <w:pStyle w:val="CommentText"/>
      </w:pPr>
      <w:r>
        <w:t>No update required as no information available in SPEC</w:t>
      </w:r>
      <w:r>
        <w:rPr>
          <w:rStyle w:val="CommentReference"/>
        </w:rPr>
        <w:annotationRef/>
      </w:r>
    </w:p>
  </w:comment>
  <w:comment w:id="267" w:author="Ramana Thambipillai - EXT" w:date="2023-12-13T17:12:00Z" w:initials="RE">
    <w:p w14:paraId="6ADA2435" w14:textId="3A0316E6" w:rsidR="444E0470" w:rsidRDefault="444E0470">
      <w:pPr>
        <w:pStyle w:val="CommentText"/>
      </w:pPr>
      <w:r>
        <w:t>Compatibility details has not been provided for all slots - some are missing i.e IM0, IM1 etc</w:t>
      </w:r>
      <w:r>
        <w:rPr>
          <w:rStyle w:val="CommentReference"/>
        </w:rPr>
        <w:annotationRef/>
      </w:r>
    </w:p>
  </w:comment>
  <w:comment w:id="268" w:author="VarunReddy Papireddy - EXT" w:date="2023-12-18T20:48:00Z" w:initials="VP">
    <w:p w14:paraId="3353297D" w14:textId="77777777" w:rsidR="00B72773" w:rsidRDefault="00B72773">
      <w:pPr>
        <w:pStyle w:val="CommentText"/>
      </w:pPr>
      <w:r>
        <w:rPr>
          <w:rStyle w:val="CommentReference"/>
        </w:rPr>
        <w:annotationRef/>
      </w:r>
      <w:r>
        <w:t>Recheck the card Archetype for IM 0-IM4</w:t>
      </w:r>
    </w:p>
  </w:comment>
  <w:comment w:id="269" w:author="AnilKumar Boddu - EXT" w:date="2023-12-18T12:26:00Z" w:initials="ABE">
    <w:p w14:paraId="7DC11904" w14:textId="77777777" w:rsidR="006358B2" w:rsidRDefault="006358B2">
      <w:pPr>
        <w:pStyle w:val="CommentText"/>
      </w:pPr>
      <w:r>
        <w:rPr>
          <w:rStyle w:val="CommentReference"/>
        </w:rPr>
        <w:annotationRef/>
      </w:r>
      <w:r>
        <w:t xml:space="preserve">No card-slot compatibility for IM 0, IM 1, IM 2, IM 4 slots as per spec </w:t>
      </w:r>
    </w:p>
  </w:comment>
  <w:comment w:id="270" w:author="Sujeet Patra - EXT" w:date="2023-12-19T10:56:00Z" w:initials="SE">
    <w:p w14:paraId="496EFA74" w14:textId="308322A9" w:rsidR="3CEF06A0" w:rsidRDefault="3CEF06A0">
      <w:pPr>
        <w:pStyle w:val="CommentText"/>
      </w:pPr>
      <w:r>
        <w:fldChar w:fldCharType="begin"/>
      </w:r>
      <w:r>
        <w:instrText xml:space="preserve"> HYPERLINK "mailto:Ramana.Thambipillai@rci.rogers.ca"</w:instrText>
      </w:r>
      <w:bookmarkStart w:id="272" w:name="_@_87AFDAAE0ADC471A82F8C1FFF1700356Z"/>
      <w:r>
        <w:fldChar w:fldCharType="separate"/>
      </w:r>
      <w:bookmarkEnd w:id="272"/>
      <w:r w:rsidRPr="3CEF06A0">
        <w:rPr>
          <w:rStyle w:val="Mention"/>
          <w:noProof/>
        </w:rPr>
        <w:t>@Ramana Thambipillai - EXT</w:t>
      </w:r>
      <w:r>
        <w:fldChar w:fldCharType="end"/>
      </w:r>
      <w:r>
        <w:t xml:space="preserve"> , could you please resolve as per </w:t>
      </w:r>
      <w:r>
        <w:fldChar w:fldCharType="begin"/>
      </w:r>
      <w:r>
        <w:instrText xml:space="preserve"> HYPERLINK "mailto:AnilKumar.Boddu@rci.rogers.ca"</w:instrText>
      </w:r>
      <w:bookmarkStart w:id="273" w:name="_@_877CF58589954BA6AD270D1AA0C9BF7BZ"/>
      <w:r>
        <w:fldChar w:fldCharType="separate"/>
      </w:r>
      <w:bookmarkEnd w:id="273"/>
      <w:r w:rsidRPr="3CEF06A0">
        <w:rPr>
          <w:rStyle w:val="Mention"/>
          <w:noProof/>
        </w:rPr>
        <w:t>@AnilKumar Boddu - EXT</w:t>
      </w:r>
      <w:r>
        <w:fldChar w:fldCharType="end"/>
      </w:r>
      <w:r>
        <w:t xml:space="preserve">  comment.</w:t>
      </w:r>
      <w:r>
        <w:rPr>
          <w:rStyle w:val="CommentReference"/>
        </w:rPr>
        <w:annotationRef/>
      </w:r>
    </w:p>
  </w:comment>
  <w:comment w:id="271" w:author="VarunReddy Papireddy - EXT" w:date="2023-12-19T22:49:00Z" w:initials="VRP">
    <w:p w14:paraId="6E9CEAF4" w14:textId="77777777" w:rsidR="00753EA5" w:rsidRDefault="00753EA5" w:rsidP="00B064FE">
      <w:pPr>
        <w:pStyle w:val="CommentText"/>
      </w:pPr>
      <w:r>
        <w:rPr>
          <w:rStyle w:val="CommentReference"/>
        </w:rPr>
        <w:annotationRef/>
      </w:r>
      <w:r>
        <w:t>No slot compatibility was provided for IM</w:t>
      </w:r>
    </w:p>
  </w:comment>
  <w:comment w:id="278" w:author="Ramana Thambipillai - EXT" w:date="2023-12-13T17:18:00Z" w:initials="RE">
    <w:p w14:paraId="0C0833D0" w14:textId="008D72AE" w:rsidR="444E0470" w:rsidRDefault="444E0470">
      <w:pPr>
        <w:pStyle w:val="CommentText"/>
      </w:pPr>
      <w:r>
        <w:t>Use existing port archetype "Generic 1G SFP" for 1G SFP</w:t>
      </w:r>
      <w:r>
        <w:rPr>
          <w:rStyle w:val="CommentReference"/>
        </w:rPr>
        <w:annotationRef/>
      </w:r>
    </w:p>
  </w:comment>
  <w:comment w:id="279" w:author="VarunReddy Papireddy - EXT" w:date="2023-12-18T20:49:00Z" w:initials="VP">
    <w:p w14:paraId="70F02075" w14:textId="77777777" w:rsidR="001A2B5E" w:rsidRDefault="001A2B5E">
      <w:pPr>
        <w:pStyle w:val="CommentText"/>
      </w:pPr>
      <w:r>
        <w:rPr>
          <w:rStyle w:val="CommentReference"/>
        </w:rPr>
        <w:annotationRef/>
      </w:r>
      <w:r>
        <w:t>Ramana will check and confirm</w:t>
      </w:r>
    </w:p>
  </w:comment>
  <w:comment w:id="280" w:author="AnilKumar Boddu - EXT" w:date="2023-12-18T12:30:00Z" w:initials="ABE">
    <w:p w14:paraId="205ECA13" w14:textId="77777777" w:rsidR="0046020F" w:rsidRDefault="0046020F">
      <w:pPr>
        <w:pStyle w:val="CommentText"/>
      </w:pPr>
      <w:r>
        <w:rPr>
          <w:rStyle w:val="CommentReference"/>
        </w:rPr>
        <w:annotationRef/>
      </w:r>
      <w:r>
        <w:t>Here the ports under card are PTP's (Cannot reuse the existing one's). Since the existing 1G SFP may be compatible with different pluggables which is not recommended to reuse</w:t>
      </w:r>
    </w:p>
  </w:comment>
  <w:comment w:id="281" w:author="Ramana Thambipillai - EXT" w:date="2023-12-18T15:07:00Z" w:initials="RE">
    <w:p w14:paraId="4E62A5C5" w14:textId="69EC0B0E" w:rsidR="6A99DAE5" w:rsidRDefault="6A99DAE5">
      <w:pPr>
        <w:pStyle w:val="CommentText"/>
      </w:pPr>
      <w:r>
        <w:t>See comment below - the table headings  needs to be fixed.</w:t>
      </w:r>
      <w:r>
        <w:rPr>
          <w:rStyle w:val="CommentReference"/>
        </w:rPr>
        <w:annotationRef/>
      </w:r>
    </w:p>
  </w:comment>
  <w:comment w:id="282" w:author="Sujeet Patra - EXT" w:date="2023-12-19T10:56:00Z" w:initials="SE">
    <w:p w14:paraId="00326D1D" w14:textId="0605CF43" w:rsidR="3CEF06A0" w:rsidRDefault="3CEF06A0">
      <w:pPr>
        <w:pStyle w:val="CommentText"/>
      </w:pPr>
      <w:r>
        <w:fldChar w:fldCharType="begin"/>
      </w:r>
      <w:r>
        <w:instrText xml:space="preserve"> HYPERLINK "mailto:AnilKumar.Boddu@rci.rogers.ca"</w:instrText>
      </w:r>
      <w:bookmarkStart w:id="284" w:name="_@_F78FC7BAFB564A4C934D11DA378DB202Z"/>
      <w:r>
        <w:fldChar w:fldCharType="separate"/>
      </w:r>
      <w:bookmarkEnd w:id="284"/>
      <w:r w:rsidRPr="3CEF06A0">
        <w:rPr>
          <w:rStyle w:val="Mention"/>
          <w:noProof/>
        </w:rPr>
        <w:t>@AnilKumar Boddu - EXT</w:t>
      </w:r>
      <w:r>
        <w:fldChar w:fldCharType="end"/>
      </w:r>
      <w:r>
        <w:t xml:space="preserve">  and </w:t>
      </w:r>
      <w:r>
        <w:fldChar w:fldCharType="begin"/>
      </w:r>
      <w:r>
        <w:instrText xml:space="preserve"> HYPERLINK "mailto:VarunReddy.Papireddy@rci.rogers.ca"</w:instrText>
      </w:r>
      <w:bookmarkStart w:id="285" w:name="_@_9FD05A92F91041E78FCCD96EAA18A31CZ"/>
      <w:r>
        <w:fldChar w:fldCharType="separate"/>
      </w:r>
      <w:bookmarkEnd w:id="285"/>
      <w:r w:rsidRPr="3CEF06A0">
        <w:rPr>
          <w:rStyle w:val="Mention"/>
          <w:noProof/>
        </w:rPr>
        <w:t>@VarunReddy Papireddy - EXT</w:t>
      </w:r>
      <w:r>
        <w:fldChar w:fldCharType="end"/>
      </w:r>
      <w:r>
        <w:t xml:space="preserve">  could you resolve asap</w:t>
      </w:r>
      <w:r>
        <w:rPr>
          <w:rStyle w:val="CommentReference"/>
        </w:rPr>
        <w:annotationRef/>
      </w:r>
    </w:p>
  </w:comment>
  <w:comment w:id="283" w:author="VarunReddy Papireddy - EXT" w:date="2023-12-19T22:52:00Z" w:initials="VRP">
    <w:p w14:paraId="7831AF05" w14:textId="77777777" w:rsidR="00DC04A2" w:rsidRDefault="00DC04A2" w:rsidP="00B064FE">
      <w:pPr>
        <w:pStyle w:val="CommentText"/>
      </w:pPr>
      <w:r>
        <w:rPr>
          <w:rStyle w:val="CommentReference"/>
        </w:rPr>
        <w:annotationRef/>
      </w:r>
      <w:r>
        <w:t>Moved the table to PTP for card types</w:t>
      </w:r>
    </w:p>
  </w:comment>
  <w:comment w:id="287" w:author="Ramana Thambipillai - EXT" w:date="2023-12-18T15:06:00Z" w:initials="RE">
    <w:p w14:paraId="0FD734C0" w14:textId="66665D63" w:rsidR="6A99DAE5" w:rsidRDefault="6A99DAE5">
      <w:pPr>
        <w:pStyle w:val="CommentText"/>
      </w:pPr>
      <w:r>
        <w:t>Actually - section 5.10.103.1 column headings are incorrect I think. For Card Ports, instead of PTP Archetype Names and PTP Archetype Instance Names - it should be Port Archetype Names and Port Archetype Instance Names.</w:t>
      </w:r>
      <w:r>
        <w:rPr>
          <w:rStyle w:val="CommentReference"/>
        </w:rPr>
        <w:annotationRef/>
      </w:r>
    </w:p>
  </w:comment>
  <w:comment w:id="286" w:author="AnilKumar Boddu - EXT" w:date="2023-12-18T23:48:00Z" w:initials="ABE">
    <w:p w14:paraId="3245DD76" w14:textId="05F702A4" w:rsidR="00B3345B" w:rsidRDefault="00B3345B">
      <w:pPr>
        <w:pStyle w:val="CommentText"/>
      </w:pPr>
      <w:r>
        <w:rPr>
          <w:rStyle w:val="CommentReference"/>
        </w:rPr>
        <w:annotationRef/>
      </w:r>
      <w:r>
        <w:t xml:space="preserve">As per </w:t>
      </w:r>
      <w:r>
        <w:fldChar w:fldCharType="begin"/>
      </w:r>
      <w:r>
        <w:instrText xml:space="preserve"> HYPERLINK "mailto:Valentin.Velev@rci.rogers.com" </w:instrText>
      </w:r>
      <w:bookmarkStart w:id="290" w:name="_@_15F0605EBEF045808F98A0D7E10F90C1Z"/>
      <w:r>
        <w:fldChar w:fldCharType="separate"/>
      </w:r>
      <w:bookmarkEnd w:id="290"/>
      <w:r w:rsidRPr="00B3345B">
        <w:rPr>
          <w:rStyle w:val="Mention"/>
          <w:noProof/>
        </w:rPr>
        <w:t>@Valentin Velev</w:t>
      </w:r>
      <w:r>
        <w:fldChar w:fldCharType="end"/>
      </w:r>
      <w:r>
        <w:t xml:space="preserve"> statement in Sprint 2 show n tell session - Until n unless the user select the SFP under the card, card ports should not be visible to the user. So, I modelled PTP's under card to select compatible SFP and make use of card ports.</w:t>
      </w:r>
    </w:p>
  </w:comment>
  <w:comment w:id="288" w:author="Sujeet Patra - EXT" w:date="2023-12-19T10:58:00Z" w:initials="SE">
    <w:p w14:paraId="3E270D1E" w14:textId="04C40AAD" w:rsidR="5D7B3D85" w:rsidRDefault="5D7B3D85">
      <w:pPr>
        <w:pStyle w:val="CommentText"/>
      </w:pPr>
      <w:r>
        <w:fldChar w:fldCharType="begin"/>
      </w:r>
      <w:r>
        <w:instrText xml:space="preserve"> HYPERLINK "mailto:Ramana.Thambipillai@rci.rogers.ca"</w:instrText>
      </w:r>
      <w:bookmarkStart w:id="291" w:name="_@_A294D3F09CC94E82A812D88E488C1E48Z"/>
      <w:r>
        <w:fldChar w:fldCharType="separate"/>
      </w:r>
      <w:bookmarkEnd w:id="291"/>
      <w:r w:rsidRPr="5D7B3D85">
        <w:rPr>
          <w:rStyle w:val="Mention"/>
          <w:noProof/>
        </w:rPr>
        <w:t>@Ramana Thambipillai - EXT</w:t>
      </w:r>
      <w:r>
        <w:fldChar w:fldCharType="end"/>
      </w:r>
      <w:r>
        <w:t xml:space="preserve"> , could you please resolve unless any more feedback</w:t>
      </w:r>
      <w:r>
        <w:rPr>
          <w:rStyle w:val="CommentReference"/>
        </w:rPr>
        <w:annotationRef/>
      </w:r>
    </w:p>
  </w:comment>
  <w:comment w:id="289" w:author="VarunReddy Papireddy - EXT" w:date="2023-12-19T22:53:00Z" w:initials="VRP">
    <w:p w14:paraId="7B0679B6" w14:textId="77777777" w:rsidR="00604FAE" w:rsidRDefault="00604FAE" w:rsidP="00B064FE">
      <w:pPr>
        <w:pStyle w:val="CommentText"/>
      </w:pPr>
      <w:r>
        <w:rPr>
          <w:rStyle w:val="CommentReference"/>
        </w:rPr>
        <w:annotationRef/>
      </w:r>
      <w:r>
        <w:t>Moved the table to the PTP's for card types</w:t>
      </w:r>
    </w:p>
  </w:comment>
  <w:comment w:id="292" w:author="Ramana Thambipillai - EXT" w:date="2023-12-13T17:13:00Z" w:initials="RE">
    <w:p w14:paraId="36A6CC65" w14:textId="72D0D879" w:rsidR="444E0470" w:rsidRDefault="444E0470">
      <w:pPr>
        <w:pStyle w:val="CommentText"/>
      </w:pPr>
      <w:r>
        <w:t>Pluggable Port definitions?</w:t>
      </w:r>
      <w:r>
        <w:rPr>
          <w:rStyle w:val="CommentReference"/>
        </w:rPr>
        <w:annotationRef/>
      </w:r>
    </w:p>
  </w:comment>
  <w:comment w:id="293" w:author="VarunReddy Papireddy - EXT" w:date="2023-12-18T20:49:00Z" w:initials="VP">
    <w:p w14:paraId="1EA8962A" w14:textId="77777777" w:rsidR="00F718D0" w:rsidRDefault="00F718D0">
      <w:pPr>
        <w:pStyle w:val="CommentText"/>
      </w:pPr>
      <w:r>
        <w:rPr>
          <w:rStyle w:val="CommentReference"/>
        </w:rPr>
        <w:annotationRef/>
      </w:r>
      <w:r>
        <w:t>Updated the pluggable ports</w:t>
      </w:r>
    </w:p>
  </w:comment>
  <w:comment w:id="305" w:author="Ramana Thambipillai - EXT" w:date="2023-12-13T17:19:00Z" w:initials="RE">
    <w:p w14:paraId="10405B38" w14:textId="426D49B1" w:rsidR="444E0470" w:rsidRDefault="444E0470">
      <w:pPr>
        <w:pStyle w:val="CommentText"/>
      </w:pPr>
      <w:r>
        <w:t>Please define the Port(s) on the Pluggable.</w:t>
      </w:r>
      <w:r>
        <w:rPr>
          <w:rStyle w:val="CommentReference"/>
        </w:rPr>
        <w:annotationRef/>
      </w:r>
    </w:p>
  </w:comment>
  <w:comment w:id="306" w:author="VarunReddy Papireddy - EXT" w:date="2023-12-18T20:51:00Z" w:initials="VP">
    <w:p w14:paraId="616DBB7E" w14:textId="77777777" w:rsidR="006B6661" w:rsidRDefault="006B6661">
      <w:pPr>
        <w:pStyle w:val="CommentText"/>
      </w:pPr>
      <w:r>
        <w:rPr>
          <w:rStyle w:val="CommentReference"/>
        </w:rPr>
        <w:annotationRef/>
      </w:r>
      <w:r>
        <w:t>updated</w:t>
      </w:r>
    </w:p>
  </w:comment>
  <w:comment w:id="317" w:author="Ramana Thambipillai - EXT" w:date="2023-12-13T17:20:00Z" w:initials="RE">
    <w:p w14:paraId="649523C0" w14:textId="5488A72D" w:rsidR="444E0470" w:rsidRDefault="444E0470">
      <w:pPr>
        <w:pStyle w:val="CommentText"/>
      </w:pPr>
      <w:r>
        <w:t>Do not recreate new Slot Archetypes for each slot - reuse one.</w:t>
      </w:r>
      <w:r>
        <w:rPr>
          <w:rStyle w:val="CommentReference"/>
        </w:rPr>
        <w:annotationRef/>
      </w:r>
    </w:p>
  </w:comment>
  <w:comment w:id="318" w:author="VarunReddy Papireddy - EXT" w:date="2023-12-18T20:52:00Z" w:initials="VP">
    <w:p w14:paraId="55B3E1FF" w14:textId="77777777" w:rsidR="00745966" w:rsidRDefault="00745966">
      <w:pPr>
        <w:pStyle w:val="CommentText"/>
      </w:pPr>
      <w:r>
        <w:rPr>
          <w:rStyle w:val="CommentReference"/>
        </w:rPr>
        <w:annotationRef/>
      </w:r>
      <w:r>
        <w:t>Slots have with different cards</w:t>
      </w:r>
    </w:p>
  </w:comment>
  <w:comment w:id="325" w:author="Inder Rawat - EXT" w:date="2023-12-13T14:20:00Z" w:initials="IE">
    <w:p w14:paraId="6311F862" w14:textId="1B062BF9" w:rsidR="009E3066" w:rsidRDefault="009E3066" w:rsidP="009E3066">
      <w:pPr>
        <w:pStyle w:val="CommentText"/>
      </w:pPr>
      <w:r>
        <w:t>For ETU1002, are we not modeling TN1 -4 PTP positions as mentioned in the spec ?</w:t>
      </w:r>
      <w:r>
        <w:rPr>
          <w:rStyle w:val="CommentReference"/>
        </w:rPr>
        <w:annotationRef/>
      </w:r>
    </w:p>
    <w:p w14:paraId="4372A988" w14:textId="77777777" w:rsidR="009E3066" w:rsidRDefault="009E3066" w:rsidP="009E3066">
      <w:pPr>
        <w:pStyle w:val="CommentText"/>
      </w:pPr>
    </w:p>
  </w:comment>
  <w:comment w:id="326" w:author="Sujeet Patra - EXT" w:date="2023-12-14T13:07:00Z" w:initials="SE">
    <w:p w14:paraId="20DEAFC2" w14:textId="77777777" w:rsidR="009E3066" w:rsidRDefault="009E3066" w:rsidP="009E3066">
      <w:pPr>
        <w:pStyle w:val="CommentText"/>
      </w:pPr>
      <w:r>
        <w:t xml:space="preserve">updated </w:t>
      </w:r>
      <w:r>
        <w:rPr>
          <w:rStyle w:val="CommentReference"/>
        </w:rPr>
        <w:annotationRef/>
      </w:r>
    </w:p>
  </w:comment>
  <w:comment w:id="329" w:author="Ramana Thambipillai - EXT" w:date="2023-12-13T17:22:00Z" w:initials="RE">
    <w:p w14:paraId="533FBF9B" w14:textId="4B655AFE" w:rsidR="444E0470" w:rsidRDefault="444E0470">
      <w:pPr>
        <w:pStyle w:val="CommentText"/>
      </w:pPr>
      <w:r>
        <w:t>Where do these Pluggables go? No PTPs defined</w:t>
      </w:r>
      <w:r>
        <w:rPr>
          <w:rStyle w:val="CommentReference"/>
        </w:rPr>
        <w:annotationRef/>
      </w:r>
    </w:p>
  </w:comment>
  <w:comment w:id="330" w:author="VarunReddy Papireddy - EXT" w:date="2023-12-18T20:52:00Z" w:initials="VP">
    <w:p w14:paraId="51EBC1DC" w14:textId="77777777" w:rsidR="00BC29DA" w:rsidRDefault="00BC29DA">
      <w:pPr>
        <w:pStyle w:val="CommentText"/>
      </w:pPr>
      <w:r>
        <w:rPr>
          <w:rStyle w:val="CommentReference"/>
        </w:rPr>
        <w:annotationRef/>
      </w:r>
      <w:r>
        <w:t>Updated as discussed</w:t>
      </w:r>
    </w:p>
  </w:comment>
  <w:comment w:id="337" w:author="VarunReddy Papireddy - EXT [2]" w:date="2023-12-06T22:48:00Z" w:initials="VP">
    <w:p w14:paraId="7D3EEAFD" w14:textId="451635BF" w:rsidR="00726A89" w:rsidRDefault="00726A89" w:rsidP="00394A8C">
      <w:pPr>
        <w:pStyle w:val="CommentText"/>
      </w:pPr>
      <w:r>
        <w:rPr>
          <w:rStyle w:val="CommentReference"/>
        </w:rPr>
        <w:annotationRef/>
      </w:r>
      <w:r>
        <w:t>Remove OPS from Microwave devices</w:t>
      </w:r>
    </w:p>
  </w:comment>
  <w:comment w:id="338" w:author="VarunReddy Papireddy - EXT" w:date="2023-12-14T17:17:00Z" w:initials="VRP">
    <w:p w14:paraId="1CEE47A4" w14:textId="77777777" w:rsidR="005959D6" w:rsidRDefault="005959D6" w:rsidP="005959D6">
      <w:pPr>
        <w:pStyle w:val="CommentText"/>
      </w:pPr>
      <w:r>
        <w:rPr>
          <w:rStyle w:val="CommentReference"/>
        </w:rPr>
        <w:annotationRef/>
      </w:r>
      <w:r>
        <w:t>Done</w:t>
      </w:r>
    </w:p>
  </w:comment>
  <w:comment w:id="339" w:author="Ramana Thambipillai - EXT" w:date="2023-12-13T17:23:00Z" w:initials="RE">
    <w:p w14:paraId="1C79C3D6" w14:textId="3876E4C3" w:rsidR="444E0470" w:rsidRDefault="444E0470">
      <w:pPr>
        <w:pStyle w:val="CommentText"/>
      </w:pPr>
      <w:r>
        <w:t>Please remove "Operations Modernization" from ALL MICROWAVE devices - LLD-1, LLD-2, LLD-3</w:t>
      </w:r>
      <w:r>
        <w:rPr>
          <w:rStyle w:val="CommentReference"/>
        </w:rPr>
        <w:annotationRef/>
      </w:r>
    </w:p>
  </w:comment>
  <w:comment w:id="340" w:author="VarunReddy Papireddy - EXT" w:date="2023-12-18T20:53:00Z" w:initials="VP">
    <w:p w14:paraId="6F9BD75A" w14:textId="77777777" w:rsidR="00CB782F" w:rsidRDefault="00CB782F">
      <w:pPr>
        <w:pStyle w:val="CommentText"/>
      </w:pPr>
      <w:r>
        <w:rPr>
          <w:rStyle w:val="CommentReference"/>
        </w:rPr>
        <w:annotationRef/>
      </w:r>
      <w:r>
        <w:t>updated</w:t>
      </w:r>
    </w:p>
  </w:comment>
  <w:comment w:id="347" w:author="VarunReddy Papireddy - EXT" w:date="2023-12-18T20:55:00Z" w:initials="VP">
    <w:p w14:paraId="30AEAF6F" w14:textId="77777777" w:rsidR="00655EDE" w:rsidRDefault="00655EDE" w:rsidP="00655EDE">
      <w:pPr>
        <w:pStyle w:val="CommentText"/>
      </w:pPr>
      <w:r>
        <w:rPr>
          <w:rStyle w:val="CommentReference"/>
        </w:rPr>
        <w:annotationRef/>
      </w:r>
      <w:r>
        <w:t>Update the IPRAN naming convetions</w:t>
      </w:r>
    </w:p>
  </w:comment>
  <w:comment w:id="348" w:author="VarunReddy Papireddy - EXT" w:date="2023-12-18T21:05:00Z" w:initials="VP">
    <w:p w14:paraId="388CFBFB" w14:textId="77777777" w:rsidR="00655EDE" w:rsidRDefault="00655EDE" w:rsidP="00655EDE">
      <w:pPr>
        <w:pStyle w:val="CommentText"/>
      </w:pPr>
      <w:r>
        <w:rPr>
          <w:rStyle w:val="CommentReference"/>
        </w:rPr>
        <w:annotationRef/>
      </w:r>
      <w:r>
        <w:t>Ramana will check on the existing naming config and once confirm HCL can add both naming rules</w:t>
      </w:r>
    </w:p>
  </w:comment>
  <w:comment w:id="349" w:author="VarunReddy Papireddy - EXT" w:date="2023-12-19T21:41:00Z" w:initials="VRP">
    <w:p w14:paraId="13ABB10A" w14:textId="77777777" w:rsidR="00655EDE" w:rsidRDefault="00655EDE" w:rsidP="00655EDE">
      <w:pPr>
        <w:pStyle w:val="CommentText"/>
      </w:pPr>
      <w:r>
        <w:rPr>
          <w:rStyle w:val="CommentReference"/>
        </w:rPr>
        <w:annotationRef/>
      </w:r>
      <w:hyperlink r:id="rId1" w:history="1">
        <w:r w:rsidRPr="00307DB9">
          <w:rPr>
            <w:rStyle w:val="Mention"/>
            <w:noProof/>
          </w:rPr>
          <w:t>@Valentin Velev</w:t>
        </w:r>
      </w:hyperlink>
      <w:r>
        <w:t xml:space="preserve"> Can you please confirm for the cisco device naming we don't have sectors so it should have the same naming as mentioned</w:t>
      </w:r>
    </w:p>
  </w:comment>
  <w:comment w:id="350" w:author="VarunReddy Papireddy - EXT [2]" w:date="2023-12-19T23:00:00Z" w:initials="VRP">
    <w:p w14:paraId="3CB392D7" w14:textId="77777777" w:rsidR="00655EDE" w:rsidRDefault="00655EDE" w:rsidP="00655EDE">
      <w:pPr>
        <w:pStyle w:val="CommentText"/>
      </w:pPr>
      <w:r>
        <w:rPr>
          <w:rStyle w:val="CommentReference"/>
        </w:rPr>
        <w:annotationRef/>
      </w:r>
      <w:r>
        <w:t>Updated the provided naming convention</w:t>
      </w:r>
    </w:p>
  </w:comment>
  <w:comment w:id="351" w:author="VarunReddy Papireddy - EXT" w:date="2023-12-18T20:55:00Z" w:initials="VP">
    <w:p w14:paraId="11FD7BCF" w14:textId="77777777" w:rsidR="00655EDE" w:rsidRDefault="00655EDE" w:rsidP="00655EDE">
      <w:pPr>
        <w:pStyle w:val="CommentText"/>
      </w:pPr>
      <w:r>
        <w:rPr>
          <w:rStyle w:val="CommentReference"/>
        </w:rPr>
        <w:annotationRef/>
      </w:r>
      <w:r>
        <w:t>Update the IPRAN naming convetions</w:t>
      </w:r>
    </w:p>
  </w:comment>
  <w:comment w:id="352" w:author="VarunReddy Papireddy - EXT" w:date="2023-12-18T21:05:00Z" w:initials="VP">
    <w:p w14:paraId="44837589" w14:textId="77777777" w:rsidR="00655EDE" w:rsidRDefault="00655EDE" w:rsidP="00655EDE">
      <w:pPr>
        <w:pStyle w:val="CommentText"/>
      </w:pPr>
      <w:r>
        <w:rPr>
          <w:rStyle w:val="CommentReference"/>
        </w:rPr>
        <w:annotationRef/>
      </w:r>
      <w:r>
        <w:t>Ramana will check on the existing naming config and once confirm HCL can add both naming rules</w:t>
      </w:r>
    </w:p>
  </w:comment>
  <w:comment w:id="353" w:author="VarunReddy Papireddy - EXT" w:date="2023-12-19T21:41:00Z" w:initials="VRP">
    <w:p w14:paraId="0240F199" w14:textId="77777777" w:rsidR="00655EDE" w:rsidRDefault="00655EDE" w:rsidP="00655EDE">
      <w:pPr>
        <w:pStyle w:val="CommentText"/>
      </w:pPr>
      <w:r>
        <w:rPr>
          <w:rStyle w:val="CommentReference"/>
        </w:rPr>
        <w:annotationRef/>
      </w:r>
      <w:hyperlink r:id="rId2" w:history="1">
        <w:r w:rsidRPr="00307DB9">
          <w:rPr>
            <w:rStyle w:val="Mention"/>
            <w:noProof/>
          </w:rPr>
          <w:t>@Valentin Velev</w:t>
        </w:r>
      </w:hyperlink>
      <w:r>
        <w:t xml:space="preserve"> Can you please confirm for the cisco device naming we don't have sectors so it should have the same naming as mentioned</w:t>
      </w:r>
    </w:p>
  </w:comment>
  <w:comment w:id="354" w:author="VarunReddy Papireddy - EXT [2]" w:date="2023-12-19T23:00:00Z" w:initials="VRP">
    <w:p w14:paraId="1081327B" w14:textId="77777777" w:rsidR="00655EDE" w:rsidRDefault="00655EDE" w:rsidP="00655EDE">
      <w:pPr>
        <w:pStyle w:val="CommentText"/>
      </w:pPr>
      <w:r>
        <w:rPr>
          <w:rStyle w:val="CommentReference"/>
        </w:rPr>
        <w:annotationRef/>
      </w:r>
      <w:r>
        <w:t>Updated the provided naming convention</w:t>
      </w:r>
    </w:p>
  </w:comment>
  <w:comment w:id="355" w:author="VarunReddy Papireddy - EXT" w:date="2023-12-18T20:55:00Z" w:initials="VP">
    <w:p w14:paraId="23C65E6D" w14:textId="77777777" w:rsidR="004B1CD4" w:rsidRDefault="004B1CD4">
      <w:pPr>
        <w:pStyle w:val="CommentText"/>
      </w:pPr>
      <w:r>
        <w:rPr>
          <w:rStyle w:val="CommentReference"/>
        </w:rPr>
        <w:annotationRef/>
      </w:r>
      <w:r>
        <w:t>Update the IPRAN naming convetions</w:t>
      </w:r>
    </w:p>
  </w:comment>
  <w:comment w:id="356" w:author="VarunReddy Papireddy - EXT" w:date="2023-12-18T21:05:00Z" w:initials="VP">
    <w:p w14:paraId="1F31ED82" w14:textId="77777777" w:rsidR="00F806CD" w:rsidRDefault="00F806CD">
      <w:pPr>
        <w:pStyle w:val="CommentText"/>
      </w:pPr>
      <w:r>
        <w:rPr>
          <w:rStyle w:val="CommentReference"/>
        </w:rPr>
        <w:annotationRef/>
      </w:r>
      <w:r>
        <w:t>Ramana will check on the existing naming config and once confirm HCL can add both naming rules</w:t>
      </w:r>
    </w:p>
  </w:comment>
  <w:comment w:id="357" w:author="VarunReddy Papireddy - EXT [2]" w:date="2023-12-19T21:41:00Z" w:initials="VRP">
    <w:p w14:paraId="39F0FE17" w14:textId="23A9545A" w:rsidR="00307DB9" w:rsidRDefault="00307DB9" w:rsidP="00491D4B">
      <w:pPr>
        <w:pStyle w:val="CommentText"/>
      </w:pPr>
      <w:r>
        <w:rPr>
          <w:rStyle w:val="CommentReference"/>
        </w:rPr>
        <w:annotationRef/>
      </w:r>
      <w:r>
        <w:fldChar w:fldCharType="begin"/>
      </w:r>
      <w:r>
        <w:instrText>HYPERLINK "mailto:Valentin.Velev@rci.rogers.ca"</w:instrText>
      </w:r>
      <w:bookmarkStart w:id="359" w:name="_@_D3FF420807BB4DF9BFD8646413AEB9DEZ"/>
      <w:r>
        <w:fldChar w:fldCharType="separate"/>
      </w:r>
      <w:bookmarkEnd w:id="359"/>
      <w:r w:rsidRPr="00307DB9">
        <w:rPr>
          <w:rStyle w:val="Mention"/>
          <w:noProof/>
        </w:rPr>
        <w:t>@Valentin Velev</w:t>
      </w:r>
      <w:r>
        <w:fldChar w:fldCharType="end"/>
      </w:r>
      <w:r>
        <w:t xml:space="preserve"> Can you please confirm for the cisco device naming we don't have sectors so it should have the same naming as mentioned</w:t>
      </w:r>
    </w:p>
  </w:comment>
  <w:comment w:id="358" w:author="VarunReddy Papireddy - EXT" w:date="2023-12-19T23:00:00Z" w:initials="VRP">
    <w:p w14:paraId="66AE824A" w14:textId="77777777" w:rsidR="004B0EC9" w:rsidRDefault="004B0EC9" w:rsidP="00B064FE">
      <w:pPr>
        <w:pStyle w:val="CommentText"/>
      </w:pPr>
      <w:r>
        <w:rPr>
          <w:rStyle w:val="CommentReference"/>
        </w:rPr>
        <w:annotationRef/>
      </w:r>
      <w:r>
        <w:t>Updated the provided naming convention</w:t>
      </w:r>
    </w:p>
  </w:comment>
  <w:comment w:id="360" w:author="VarunReddy Papireddy - EXT [2]" w:date="2023-12-18T20:55:00Z" w:initials="VE">
    <w:p w14:paraId="2FA2EE98" w14:textId="29DB3740" w:rsidR="43BD8ACD" w:rsidRDefault="43BD8ACD" w:rsidP="43BD8ACD">
      <w:pPr>
        <w:pStyle w:val="CommentText"/>
      </w:pPr>
      <w:r>
        <w:t>Update the IPRAN naming convetions</w:t>
      </w:r>
      <w:r>
        <w:rPr>
          <w:rStyle w:val="CommentReference"/>
        </w:rPr>
        <w:annotationRef/>
      </w:r>
    </w:p>
  </w:comment>
  <w:comment w:id="361" w:author="VarunReddy Papireddy - EXT [2]" w:date="2023-12-18T21:05:00Z" w:initials="VE">
    <w:p w14:paraId="0681A0F1" w14:textId="77777777" w:rsidR="43BD8ACD" w:rsidRDefault="43BD8ACD" w:rsidP="43BD8ACD">
      <w:pPr>
        <w:pStyle w:val="CommentText"/>
      </w:pPr>
      <w:r>
        <w:t>Ramana will check on the existing naming config and once confirm HCL can add both naming rules</w:t>
      </w:r>
      <w:r>
        <w:rPr>
          <w:rStyle w:val="CommentReference"/>
        </w:rPr>
        <w:annotationRef/>
      </w:r>
    </w:p>
  </w:comment>
  <w:comment w:id="362" w:author="VarunReddy Papireddy - EXT [2]" w:date="2023-12-19T21:41:00Z" w:initials="VE">
    <w:p w14:paraId="0F0DF8C3" w14:textId="23A9545A" w:rsidR="43BD8ACD" w:rsidRDefault="001946B8" w:rsidP="43BD8ACD">
      <w:pPr>
        <w:pStyle w:val="CommentText"/>
      </w:pPr>
      <w:hyperlink r:id="rId3" w:history="1">
        <w:r w:rsidR="43BD8ACD">
          <w:rPr>
            <w:rStyle w:val="Mention"/>
            <w:noProof/>
          </w:rPr>
          <w:t>@Valentin Velev</w:t>
        </w:r>
      </w:hyperlink>
      <w:r w:rsidR="43BD8ACD">
        <w:t xml:space="preserve"> Can you please confirm for the cisco device naming we don't have sectors so it should have the same naming as mentioned</w:t>
      </w:r>
      <w:r w:rsidR="43BD8ACD">
        <w:rPr>
          <w:rStyle w:val="CommentReference"/>
        </w:rPr>
        <w:annotationRef/>
      </w:r>
    </w:p>
  </w:comment>
  <w:comment w:id="363" w:author="Valentin Velev [2]" w:date="2023-12-19T12:00:00Z" w:initials="VV">
    <w:p w14:paraId="4A5F8B3F" w14:textId="6E04EFF7" w:rsidR="43BD8ACD" w:rsidRDefault="43BD8ACD">
      <w:pPr>
        <w:pStyle w:val="CommentText"/>
      </w:pPr>
      <w:r>
        <w:t>Confirmed for Device Name and Device TID, Added for Device CLLI to the table.</w:t>
      </w:r>
      <w:r>
        <w:rPr>
          <w:rStyle w:val="CommentReference"/>
        </w:rPr>
        <w:annotationRef/>
      </w:r>
    </w:p>
  </w:comment>
  <w:comment w:id="364" w:author="VarunReddy Papireddy - EXT" w:date="2023-12-19T22:59:00Z" w:initials="VRP">
    <w:p w14:paraId="329E1A7D" w14:textId="77777777" w:rsidR="00FB6CFD" w:rsidRDefault="00FB6CFD" w:rsidP="00B064FE">
      <w:pPr>
        <w:pStyle w:val="CommentText"/>
      </w:pPr>
      <w:r>
        <w:rPr>
          <w:rStyle w:val="CommentReference"/>
        </w:rPr>
        <w:annotationRef/>
      </w:r>
      <w:r>
        <w:t>Thanks Val</w:t>
      </w:r>
    </w:p>
  </w:comment>
  <w:comment w:id="365" w:author="VarunReddy Papireddy - EXT [2]" w:date="2023-12-18T20:55:00Z" w:initials="VE">
    <w:p w14:paraId="6051C8A4" w14:textId="76AE51AC" w:rsidR="43BD8ACD" w:rsidRDefault="43BD8ACD" w:rsidP="43BD8ACD">
      <w:pPr>
        <w:pStyle w:val="CommentText"/>
      </w:pPr>
      <w:r>
        <w:t>Update the IPRAN naming convetions</w:t>
      </w:r>
      <w:r>
        <w:rPr>
          <w:rStyle w:val="CommentReference"/>
        </w:rPr>
        <w:annotationRef/>
      </w:r>
    </w:p>
  </w:comment>
  <w:comment w:id="366" w:author="VarunReddy Papireddy - EXT [2]" w:date="2023-12-18T21:05:00Z" w:initials="VE">
    <w:p w14:paraId="09DC127F" w14:textId="77777777" w:rsidR="43BD8ACD" w:rsidRDefault="43BD8ACD" w:rsidP="43BD8ACD">
      <w:pPr>
        <w:pStyle w:val="CommentText"/>
      </w:pPr>
      <w:r>
        <w:t>Ramana will check on the existing naming config and once confirm HCL can add both naming rules</w:t>
      </w:r>
      <w:r>
        <w:rPr>
          <w:rStyle w:val="CommentReference"/>
        </w:rPr>
        <w:annotationRef/>
      </w:r>
    </w:p>
  </w:comment>
  <w:comment w:id="367" w:author="VarunReddy Papireddy - EXT [2]" w:date="2023-12-19T21:41:00Z" w:initials="VE">
    <w:p w14:paraId="0125E556" w14:textId="23A9545A" w:rsidR="43BD8ACD" w:rsidRDefault="001946B8" w:rsidP="43BD8ACD">
      <w:pPr>
        <w:pStyle w:val="CommentText"/>
      </w:pPr>
      <w:hyperlink r:id="rId4" w:history="1">
        <w:r w:rsidR="43BD8ACD">
          <w:rPr>
            <w:rStyle w:val="Mention"/>
            <w:noProof/>
          </w:rPr>
          <w:t>@Valentin Velev</w:t>
        </w:r>
      </w:hyperlink>
      <w:r w:rsidR="43BD8ACD">
        <w:t xml:space="preserve"> Can you please confirm for the cisco device naming we don't have sectors so it should have the same naming as mentioned</w:t>
      </w:r>
      <w:r w:rsidR="43BD8ACD">
        <w:rPr>
          <w:rStyle w:val="CommentReference"/>
        </w:rPr>
        <w:annotationRef/>
      </w:r>
    </w:p>
  </w:comment>
  <w:comment w:id="368" w:author="VarunReddy Papireddy - EXT" w:date="2023-12-19T22:55:00Z" w:initials="VRP">
    <w:p w14:paraId="6D3E6A4D" w14:textId="77777777" w:rsidR="00BA525C" w:rsidRDefault="00BA525C" w:rsidP="00B064FE">
      <w:pPr>
        <w:pStyle w:val="CommentText"/>
      </w:pPr>
      <w:r>
        <w:rPr>
          <w:rStyle w:val="CommentReference"/>
        </w:rPr>
        <w:annotationRef/>
      </w:r>
      <w:r>
        <w:t>Thanks Val for the format</w:t>
      </w:r>
    </w:p>
  </w:comment>
  <w:comment w:id="374" w:author="Valentin Velev" w:date="2023-12-21T08:39:00Z" w:initials="VV">
    <w:p w14:paraId="103A7B56" w14:textId="77777777" w:rsidR="008242F8" w:rsidRDefault="008242F8">
      <w:pPr>
        <w:pStyle w:val="CommentText"/>
      </w:pPr>
      <w:r>
        <w:rPr>
          <w:rStyle w:val="CommentReference"/>
        </w:rPr>
        <w:annotationRef/>
      </w:r>
      <w:r>
        <w:t>Needs to be updated according to the NCS device model changes.</w:t>
      </w:r>
    </w:p>
  </w:comment>
  <w:comment w:id="375" w:author="VarunReddy Papireddy" w:date="2023-12-21T21:28:00Z" w:initials="VP">
    <w:p w14:paraId="1E8DEBC6" w14:textId="77777777" w:rsidR="006440BB" w:rsidRDefault="006440BB" w:rsidP="00614688">
      <w:pPr>
        <w:pStyle w:val="CommentText"/>
      </w:pPr>
      <w:r>
        <w:rPr>
          <w:rStyle w:val="CommentReference"/>
        </w:rPr>
        <w:annotationRef/>
      </w:r>
      <w:r>
        <w:t>updated</w:t>
      </w:r>
    </w:p>
  </w:comment>
  <w:comment w:id="371" w:author="Ramana Thambipillai - EXT" w:date="2023-12-13T17:23:00Z" w:initials="RE">
    <w:p w14:paraId="46B50452" w14:textId="2115B675" w:rsidR="444E0470" w:rsidRDefault="444E0470">
      <w:pPr>
        <w:pStyle w:val="CommentText"/>
      </w:pPr>
      <w:r>
        <w:t>Please provide details on Slot, PTP and Port Naming</w:t>
      </w:r>
      <w:r>
        <w:rPr>
          <w:rStyle w:val="CommentReference"/>
        </w:rPr>
        <w:annotationRef/>
      </w:r>
    </w:p>
  </w:comment>
  <w:comment w:id="372" w:author="VarunReddy Papireddy - EXT" w:date="2023-12-18T23:53:00Z" w:initials="VP">
    <w:p w14:paraId="0F551BE7" w14:textId="77777777" w:rsidR="00B92E62" w:rsidRDefault="00B92E62">
      <w:pPr>
        <w:pStyle w:val="CommentText"/>
      </w:pPr>
      <w:r>
        <w:rPr>
          <w:rStyle w:val="CommentReference"/>
        </w:rPr>
        <w:annotationRef/>
      </w:r>
      <w:r>
        <w:t>HCL team to come back on PTP naming</w:t>
      </w:r>
    </w:p>
  </w:comment>
  <w:comment w:id="373" w:author="Sujeet Patra - EXT" w:date="2023-12-19T11:07:00Z" w:initials="SE">
    <w:p w14:paraId="380AF1F8" w14:textId="7DDEF20A" w:rsidR="49EDA271" w:rsidRDefault="49EDA271">
      <w:pPr>
        <w:pStyle w:val="CommentText"/>
      </w:pPr>
      <w:r>
        <w:t xml:space="preserve">Slot and Port naming has been resolved. </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B85E73B" w15:done="1"/>
  <w15:commentEx w15:paraId="2160D5C4" w15:paraIdParent="1B85E73B" w15:done="1"/>
  <w15:commentEx w15:paraId="0D6DDBD1" w15:done="1"/>
  <w15:commentEx w15:paraId="6A6E6CF8" w15:paraIdParent="0D6DDBD1" w15:done="1"/>
  <w15:commentEx w15:paraId="1E98E013" w15:done="1"/>
  <w15:commentEx w15:paraId="5673F823" w15:paraIdParent="1E98E013" w15:done="1"/>
  <w15:commentEx w15:paraId="602B3520" w15:paraIdParent="1E98E013" w15:done="1"/>
  <w15:commentEx w15:paraId="5CA954F4" w15:paraIdParent="1E98E013" w15:done="1"/>
  <w15:commentEx w15:paraId="6A1F67B9" w15:done="1"/>
  <w15:commentEx w15:paraId="4B94D4E5" w15:paraIdParent="6A1F67B9" w15:done="1"/>
  <w15:commentEx w15:paraId="5C8A888E" w15:done="1"/>
  <w15:commentEx w15:paraId="06FBF323" w15:paraIdParent="5C8A888E" w15:done="1"/>
  <w15:commentEx w15:paraId="6F7D8E71" w15:done="1"/>
  <w15:commentEx w15:paraId="60D6507D" w15:paraIdParent="6F7D8E71" w15:done="1"/>
  <w15:commentEx w15:paraId="6A9AA244" w15:done="1"/>
  <w15:commentEx w15:paraId="67297E03" w15:paraIdParent="6A9AA244" w15:done="1"/>
  <w15:commentEx w15:paraId="3FD69D43" w15:done="1"/>
  <w15:commentEx w15:paraId="73BD75C9" w15:paraIdParent="3FD69D43" w15:done="1"/>
  <w15:commentEx w15:paraId="6757CB82" w15:done="1"/>
  <w15:commentEx w15:paraId="5C626B75" w15:paraIdParent="6757CB82" w15:done="1"/>
  <w15:commentEx w15:paraId="42608CFB" w15:done="1"/>
  <w15:commentEx w15:paraId="656F9382" w15:paraIdParent="42608CFB" w15:done="1"/>
  <w15:commentEx w15:paraId="70D1A18E" w15:done="1"/>
  <w15:commentEx w15:paraId="08F708F5" w15:done="1"/>
  <w15:commentEx w15:paraId="113CDFD9" w15:paraIdParent="08F708F5" w15:done="1"/>
  <w15:commentEx w15:paraId="32EA6B40" w15:done="1"/>
  <w15:commentEx w15:paraId="407533E7" w15:paraIdParent="32EA6B40" w15:done="1"/>
  <w15:commentEx w15:paraId="7723CD08" w15:done="1"/>
  <w15:commentEx w15:paraId="1F72111B" w15:paraIdParent="7723CD08" w15:done="1"/>
  <w15:commentEx w15:paraId="39DEDD25" w15:done="1"/>
  <w15:commentEx w15:paraId="0CA1C591" w15:paraIdParent="39DEDD25" w15:done="1"/>
  <w15:commentEx w15:paraId="6D51DCC3" w15:done="1"/>
  <w15:commentEx w15:paraId="655EBF09" w15:paraIdParent="6D51DCC3" w15:done="1"/>
  <w15:commentEx w15:paraId="5BEACD53" w15:done="1"/>
  <w15:commentEx w15:paraId="51F7F7C5" w15:paraIdParent="5BEACD53" w15:done="1"/>
  <w15:commentEx w15:paraId="2D9C3E77" w15:done="1"/>
  <w15:commentEx w15:paraId="64A0B63C" w15:paraIdParent="2D9C3E77" w15:done="1"/>
  <w15:commentEx w15:paraId="210DF760" w15:paraIdParent="2D9C3E77" w15:done="1"/>
  <w15:commentEx w15:paraId="2CA2CE1D" w15:paraIdParent="2D9C3E77" w15:done="1"/>
  <w15:commentEx w15:paraId="1CA9D4E1" w15:done="1"/>
  <w15:commentEx w15:paraId="42BCA251" w15:paraIdParent="1CA9D4E1" w15:done="1"/>
  <w15:commentEx w15:paraId="099B0ECB" w15:done="1"/>
  <w15:commentEx w15:paraId="07F7A6E1" w15:paraIdParent="099B0ECB" w15:done="1"/>
  <w15:commentEx w15:paraId="70EA5440" w15:done="1"/>
  <w15:commentEx w15:paraId="64F40943" w15:paraIdParent="70EA5440" w15:done="1"/>
  <w15:commentEx w15:paraId="3D15D4B9" w15:done="1"/>
  <w15:commentEx w15:paraId="6FB9E1C5" w15:paraIdParent="3D15D4B9" w15:done="1"/>
  <w15:commentEx w15:paraId="5AF0FC57" w15:done="1"/>
  <w15:commentEx w15:paraId="56ECFAB6" w15:paraIdParent="5AF0FC57" w15:done="1"/>
  <w15:commentEx w15:paraId="7D3748D6" w15:done="1"/>
  <w15:commentEx w15:paraId="59385AD9" w15:paraIdParent="7D3748D6" w15:done="1"/>
  <w15:commentEx w15:paraId="104DC512" w15:done="1"/>
  <w15:commentEx w15:paraId="0C96EDEF" w15:paraIdParent="104DC512" w15:done="1"/>
  <w15:commentEx w15:paraId="72497F64" w15:paraIdParent="104DC512" w15:done="1"/>
  <w15:commentEx w15:paraId="6701A039" w15:done="1"/>
  <w15:commentEx w15:paraId="58AF24DC" w15:paraIdParent="6701A039" w15:done="1"/>
  <w15:commentEx w15:paraId="0557EE43" w15:done="1"/>
  <w15:commentEx w15:paraId="2F619B0D" w15:paraIdParent="0557EE43" w15:done="1"/>
  <w15:commentEx w15:paraId="74562627" w15:done="1"/>
  <w15:commentEx w15:paraId="176BE96C" w15:paraIdParent="74562627" w15:done="1"/>
  <w15:commentEx w15:paraId="7CF9F369" w15:done="1"/>
  <w15:commentEx w15:paraId="137D615E" w15:paraIdParent="7CF9F369" w15:done="1"/>
  <w15:commentEx w15:paraId="6D8B1C66" w15:done="1"/>
  <w15:commentEx w15:paraId="5F0ACDDA" w15:paraIdParent="6D8B1C66" w15:done="1"/>
  <w15:commentEx w15:paraId="52246323" w15:done="1"/>
  <w15:commentEx w15:paraId="20406B49" w15:paraIdParent="52246323" w15:done="1"/>
  <w15:commentEx w15:paraId="33D80802" w15:done="1"/>
  <w15:commentEx w15:paraId="41C30FAA" w15:paraIdParent="33D80802" w15:done="1"/>
  <w15:commentEx w15:paraId="6A20F1B8" w15:done="1"/>
  <w15:commentEx w15:paraId="1A3F504C" w15:paraIdParent="6A20F1B8" w15:done="1"/>
  <w15:commentEx w15:paraId="63EB4DD4" w15:done="1"/>
  <w15:commentEx w15:paraId="78018EB2" w15:paraIdParent="63EB4DD4" w15:done="1"/>
  <w15:commentEx w15:paraId="4B7E2FC2" w15:done="1"/>
  <w15:commentEx w15:paraId="33EE8A2B" w15:paraIdParent="4B7E2FC2" w15:done="1"/>
  <w15:commentEx w15:paraId="76B4CCE7" w15:done="1"/>
  <w15:commentEx w15:paraId="4747BE7D" w15:paraIdParent="76B4CCE7" w15:done="1"/>
  <w15:commentEx w15:paraId="7B689E55" w15:done="1"/>
  <w15:commentEx w15:paraId="02621D56" w15:paraIdParent="7B689E55" w15:done="1"/>
  <w15:commentEx w15:paraId="108282AB" w15:done="1"/>
  <w15:commentEx w15:paraId="70703EBE" w15:paraIdParent="108282AB" w15:done="1"/>
  <w15:commentEx w15:paraId="3B0F573F" w15:done="1"/>
  <w15:commentEx w15:paraId="623A6A05" w15:paraIdParent="3B0F573F" w15:done="1"/>
  <w15:commentEx w15:paraId="5DC2A317" w15:done="1"/>
  <w15:commentEx w15:paraId="7F4A4E56" w15:paraIdParent="5DC2A317" w15:done="1"/>
  <w15:commentEx w15:paraId="18ADA06E" w15:done="1"/>
  <w15:commentEx w15:paraId="3ED4C927" w15:paraIdParent="18ADA06E" w15:done="1"/>
  <w15:commentEx w15:paraId="61C53BA9" w15:done="1"/>
  <w15:commentEx w15:paraId="559E55D0" w15:paraIdParent="61C53BA9" w15:done="1"/>
  <w15:commentEx w15:paraId="1401AC6A" w15:done="1"/>
  <w15:commentEx w15:paraId="6D5C7664" w15:paraIdParent="1401AC6A" w15:done="1"/>
  <w15:commentEx w15:paraId="1F40E971" w15:done="1"/>
  <w15:commentEx w15:paraId="72C7A1D9" w15:paraIdParent="1F40E971" w15:done="1"/>
  <w15:commentEx w15:paraId="03A0F67F" w15:done="1"/>
  <w15:commentEx w15:paraId="705D1E9C" w15:paraIdParent="03A0F67F" w15:done="1"/>
  <w15:commentEx w15:paraId="0E2E6FA4" w15:done="1"/>
  <w15:commentEx w15:paraId="524124A0" w15:paraIdParent="0E2E6FA4" w15:done="1"/>
  <w15:commentEx w15:paraId="49AEA4BD" w15:done="1"/>
  <w15:commentEx w15:paraId="5B581DCB" w15:paraIdParent="49AEA4BD" w15:done="1"/>
  <w15:commentEx w15:paraId="21A9E3B9" w15:done="1"/>
  <w15:commentEx w15:paraId="46EF1139" w15:paraIdParent="21A9E3B9" w15:done="1"/>
  <w15:commentEx w15:paraId="36D71BE3" w15:done="1"/>
  <w15:commentEx w15:paraId="587C0128" w15:paraIdParent="36D71BE3" w15:done="1"/>
  <w15:commentEx w15:paraId="0091FFF5" w15:done="1"/>
  <w15:commentEx w15:paraId="7B6F1954" w15:paraIdParent="0091FFF5" w15:done="1"/>
  <w15:commentEx w15:paraId="00FB5B99" w15:done="1"/>
  <w15:commentEx w15:paraId="4ED07F91" w15:paraIdParent="00FB5B99" w15:done="1"/>
  <w15:commentEx w15:paraId="50F9FB41" w15:done="1"/>
  <w15:commentEx w15:paraId="75AA8B98" w15:paraIdParent="50F9FB41" w15:done="1"/>
  <w15:commentEx w15:paraId="7B78337C" w15:paraIdParent="50F9FB41" w15:done="1"/>
  <w15:commentEx w15:paraId="62DBDCEA" w15:done="1"/>
  <w15:commentEx w15:paraId="36F6E7F7" w15:paraIdParent="62DBDCEA" w15:done="1"/>
  <w15:commentEx w15:paraId="6B9E35E8" w15:done="1"/>
  <w15:commentEx w15:paraId="3C21D73E" w15:paraIdParent="6B9E35E8" w15:done="1"/>
  <w15:commentEx w15:paraId="47FD7A32" w15:done="1"/>
  <w15:commentEx w15:paraId="0585564B" w15:paraIdParent="47FD7A32" w15:done="1"/>
  <w15:commentEx w15:paraId="5CD2BA2E" w15:done="1"/>
  <w15:commentEx w15:paraId="68FBF50D" w15:paraIdParent="5CD2BA2E" w15:done="1"/>
  <w15:commentEx w15:paraId="7FF5F8F9" w15:done="1"/>
  <w15:commentEx w15:paraId="611C2DB2" w15:paraIdParent="7FF5F8F9" w15:done="1"/>
  <w15:commentEx w15:paraId="1098186A" w15:paraIdParent="7FF5F8F9" w15:done="1"/>
  <w15:commentEx w15:paraId="778E3B36" w15:paraIdParent="7FF5F8F9" w15:done="1"/>
  <w15:commentEx w15:paraId="6B99AB58" w15:done="1"/>
  <w15:commentEx w15:paraId="107B2042" w15:paraIdParent="6B99AB58" w15:done="1"/>
  <w15:commentEx w15:paraId="05DA2369" w15:done="1"/>
  <w15:commentEx w15:paraId="7BA5D754" w15:paraIdParent="05DA2369" w15:done="1"/>
  <w15:commentEx w15:paraId="62621D96" w15:paraIdParent="05DA2369" w15:done="1"/>
  <w15:commentEx w15:paraId="5F95F93C" w15:done="1"/>
  <w15:commentEx w15:paraId="610C0D1C" w15:paraIdParent="5F95F93C" w15:done="1"/>
  <w15:commentEx w15:paraId="68C30389" w15:done="1"/>
  <w15:commentEx w15:paraId="161D075B" w15:paraIdParent="68C30389" w15:done="1"/>
  <w15:commentEx w15:paraId="4902BD7B" w15:paraIdParent="68C30389" w15:done="1"/>
  <w15:commentEx w15:paraId="6ADA2435" w15:done="1"/>
  <w15:commentEx w15:paraId="3353297D" w15:paraIdParent="6ADA2435" w15:done="1"/>
  <w15:commentEx w15:paraId="7DC11904" w15:paraIdParent="6ADA2435" w15:done="1"/>
  <w15:commentEx w15:paraId="496EFA74" w15:paraIdParent="6ADA2435" w15:done="1"/>
  <w15:commentEx w15:paraId="6E9CEAF4" w15:paraIdParent="6ADA2435" w15:done="1"/>
  <w15:commentEx w15:paraId="0C0833D0" w15:done="1"/>
  <w15:commentEx w15:paraId="70F02075" w15:paraIdParent="0C0833D0" w15:done="1"/>
  <w15:commentEx w15:paraId="205ECA13" w15:paraIdParent="0C0833D0" w15:done="1"/>
  <w15:commentEx w15:paraId="4E62A5C5" w15:paraIdParent="0C0833D0" w15:done="1"/>
  <w15:commentEx w15:paraId="00326D1D" w15:paraIdParent="0C0833D0" w15:done="1"/>
  <w15:commentEx w15:paraId="7831AF05" w15:paraIdParent="0C0833D0" w15:done="1"/>
  <w15:commentEx w15:paraId="0FD734C0" w15:done="1"/>
  <w15:commentEx w15:paraId="3245DD76" w15:paraIdParent="0FD734C0" w15:done="1"/>
  <w15:commentEx w15:paraId="3E270D1E" w15:paraIdParent="0FD734C0" w15:done="1"/>
  <w15:commentEx w15:paraId="7B0679B6" w15:paraIdParent="0FD734C0" w15:done="1"/>
  <w15:commentEx w15:paraId="36A6CC65" w15:done="1"/>
  <w15:commentEx w15:paraId="1EA8962A" w15:paraIdParent="36A6CC65" w15:done="1"/>
  <w15:commentEx w15:paraId="10405B38" w15:done="1"/>
  <w15:commentEx w15:paraId="616DBB7E" w15:paraIdParent="10405B38" w15:done="1"/>
  <w15:commentEx w15:paraId="649523C0" w15:done="1"/>
  <w15:commentEx w15:paraId="55B3E1FF" w15:paraIdParent="649523C0" w15:done="1"/>
  <w15:commentEx w15:paraId="4372A988" w15:done="1"/>
  <w15:commentEx w15:paraId="20DEAFC2" w15:paraIdParent="4372A988" w15:done="1"/>
  <w15:commentEx w15:paraId="533FBF9B" w15:done="1"/>
  <w15:commentEx w15:paraId="51EBC1DC" w15:paraIdParent="533FBF9B" w15:done="1"/>
  <w15:commentEx w15:paraId="7D3EEAFD" w15:done="1"/>
  <w15:commentEx w15:paraId="1CEE47A4" w15:paraIdParent="7D3EEAFD" w15:done="1"/>
  <w15:commentEx w15:paraId="1C79C3D6" w15:done="1"/>
  <w15:commentEx w15:paraId="6F9BD75A" w15:paraIdParent="1C79C3D6" w15:done="1"/>
  <w15:commentEx w15:paraId="30AEAF6F" w15:done="1"/>
  <w15:commentEx w15:paraId="388CFBFB" w15:paraIdParent="30AEAF6F" w15:done="1"/>
  <w15:commentEx w15:paraId="13ABB10A" w15:paraIdParent="30AEAF6F" w15:done="1"/>
  <w15:commentEx w15:paraId="3CB392D7" w15:paraIdParent="30AEAF6F" w15:done="1"/>
  <w15:commentEx w15:paraId="11FD7BCF" w15:done="1"/>
  <w15:commentEx w15:paraId="44837589" w15:paraIdParent="11FD7BCF" w15:done="1"/>
  <w15:commentEx w15:paraId="0240F199" w15:paraIdParent="11FD7BCF" w15:done="1"/>
  <w15:commentEx w15:paraId="1081327B" w15:paraIdParent="11FD7BCF" w15:done="1"/>
  <w15:commentEx w15:paraId="23C65E6D" w15:done="1"/>
  <w15:commentEx w15:paraId="1F31ED82" w15:paraIdParent="23C65E6D" w15:done="1"/>
  <w15:commentEx w15:paraId="39F0FE17" w15:paraIdParent="23C65E6D" w15:done="1"/>
  <w15:commentEx w15:paraId="66AE824A" w15:paraIdParent="23C65E6D" w15:done="1"/>
  <w15:commentEx w15:paraId="2FA2EE98" w15:done="1"/>
  <w15:commentEx w15:paraId="0681A0F1" w15:paraIdParent="2FA2EE98" w15:done="1"/>
  <w15:commentEx w15:paraId="0F0DF8C3" w15:paraIdParent="2FA2EE98" w15:done="1"/>
  <w15:commentEx w15:paraId="4A5F8B3F" w15:paraIdParent="2FA2EE98" w15:done="1"/>
  <w15:commentEx w15:paraId="329E1A7D" w15:paraIdParent="2FA2EE98" w15:done="1"/>
  <w15:commentEx w15:paraId="6051C8A4" w15:done="1"/>
  <w15:commentEx w15:paraId="09DC127F" w15:paraIdParent="6051C8A4" w15:done="1"/>
  <w15:commentEx w15:paraId="0125E556" w15:paraIdParent="6051C8A4" w15:done="1"/>
  <w15:commentEx w15:paraId="6D3E6A4D" w15:paraIdParent="6051C8A4" w15:done="1"/>
  <w15:commentEx w15:paraId="103A7B56" w15:done="1"/>
  <w15:commentEx w15:paraId="1E8DEBC6" w15:paraIdParent="103A7B56" w15:done="1"/>
  <w15:commentEx w15:paraId="46B50452" w15:done="1"/>
  <w15:commentEx w15:paraId="0F551BE7" w15:paraIdParent="46B50452" w15:done="1"/>
  <w15:commentEx w15:paraId="380AF1F8" w15:paraIdParent="46B5045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92566D8" w16cex:dateUtc="2023-12-14T16:34:00Z"/>
  <w16cex:commentExtensible w16cex:durableId="030A5240" w16cex:dateUtc="2023-12-18T14:32:00Z"/>
  <w16cex:commentExtensible w16cex:durableId="5F9DB038" w16cex:dateUtc="2023-12-06T16:20:00Z"/>
  <w16cex:commentExtensible w16cex:durableId="626D4AD0" w16cex:dateUtc="2023-12-18T14:37:00Z"/>
  <w16cex:commentExtensible w16cex:durableId="277FC56F" w16cex:dateUtc="2023-12-06T16:23:00Z"/>
  <w16cex:commentExtensible w16cex:durableId="5A8B6C6A" w16cex:dateUtc="2023-12-14T10:27:00Z"/>
  <w16cex:commentExtensible w16cex:durableId="389CE12E" w16cex:dateUtc="2023-12-18T14:36:00Z"/>
  <w16cex:commentExtensible w16cex:durableId="07D5BB28" w16cex:dateUtc="2023-12-19T13:28:00Z"/>
  <w16cex:commentExtensible w16cex:durableId="22A1AD14" w16cex:dateUtc="2023-12-06T16:30:00Z"/>
  <w16cex:commentExtensible w16cex:durableId="51F63F6D" w16cex:dateUtc="2023-12-14T10:27:00Z"/>
  <w16cex:commentExtensible w16cex:durableId="5CB0B6A1" w16cex:dateUtc="2023-12-06T16:34:00Z"/>
  <w16cex:commentExtensible w16cex:durableId="29252CEB" w16cex:dateUtc="2023-12-14T12:27:00Z"/>
  <w16cex:commentExtensible w16cex:durableId="64A4604A" w16cex:dateUtc="2023-12-13T21:22:00Z"/>
  <w16cex:commentExtensible w16cex:durableId="29252D7C" w16cex:dateUtc="2023-12-14T12:30:00Z"/>
  <w16cex:commentExtensible w16cex:durableId="23FE01A0" w16cex:dateUtc="2023-12-06T16:40:00Z"/>
  <w16cex:commentExtensible w16cex:durableId="29252D87" w16cex:dateUtc="2023-12-14T12:30:00Z"/>
  <w16cex:commentExtensible w16cex:durableId="28A55E01" w16cex:dateUtc="2023-12-13T21:23:00Z"/>
  <w16cex:commentExtensible w16cex:durableId="297F6FEA" w16cex:dateUtc="2023-12-18T13:51:00Z"/>
  <w16cex:commentExtensible w16cex:durableId="542D57A9" w16cex:dateUtc="2023-12-06T16:41:00Z"/>
  <w16cex:commentExtensible w16cex:durableId="4D5B819A" w16cex:dateUtc="2023-12-18T13:51:00Z"/>
  <w16cex:commentExtensible w16cex:durableId="7B6F0FDA" w16cex:dateUtc="2023-12-20T16:21:00Z"/>
  <w16cex:commentExtensible w16cex:durableId="31BE2426" w16cex:dateUtc="2023-12-20T17:51:00Z"/>
  <w16cex:commentExtensible w16cex:durableId="07592A1E" w16cex:dateUtc="2023-12-14T03:43:00Z"/>
  <w16cex:commentExtensible w16cex:durableId="4CBC571B" w16cex:dateUtc="2023-12-14T03:50:00Z"/>
  <w16cex:commentExtensible w16cex:durableId="58A41E63" w16cex:dateUtc="2023-12-18T14:43:00Z"/>
  <w16cex:commentExtensible w16cex:durableId="14FB81F2" w16cex:dateUtc="2023-12-06T16:44:00Z"/>
  <w16cex:commentExtensible w16cex:durableId="42EDDD75" w16cex:dateUtc="2023-12-18T14:45:00Z"/>
  <w16cex:commentExtensible w16cex:durableId="449AD07D" w16cex:dateUtc="2023-12-13T21:25:00Z"/>
  <w16cex:commentExtensible w16cex:durableId="0FB05969" w16cex:dateUtc="2023-12-18T14:47:00Z"/>
  <w16cex:commentExtensible w16cex:durableId="3BE8FAE4" w16cex:dateUtc="2023-12-06T16:52:00Z"/>
  <w16cex:commentExtensible w16cex:durableId="186867A4" w16cex:dateUtc="2023-12-18T14:47:00Z"/>
  <w16cex:commentExtensible w16cex:durableId="03833E5A" w16cex:dateUtc="2023-12-13T21:27:00Z"/>
  <w16cex:commentExtensible w16cex:durableId="477131C1" w16cex:dateUtc="2023-12-18T14:48:00Z"/>
  <w16cex:commentExtensible w16cex:durableId="52632676" w16cex:dateUtc="2023-12-13T21:30:00Z"/>
  <w16cex:commentExtensible w16cex:durableId="29250DAA" w16cex:dateUtc="2023-12-14T10:14:00Z"/>
  <w16cex:commentExtensible w16cex:durableId="14DD52C4" w16cex:dateUtc="2023-12-14T04:06:00Z"/>
  <w16cex:commentExtensible w16cex:durableId="29250BF7" w16cex:dateUtc="2023-12-14T10:07:00Z"/>
  <w16cex:commentExtensible w16cex:durableId="4FAEEBD6" w16cex:dateUtc="2023-12-18T14:53:00Z"/>
  <w16cex:commentExtensible w16cex:durableId="7B0246E6" w16cex:dateUtc="2023-12-18T18:21:00Z"/>
  <w16cex:commentExtensible w16cex:durableId="0BE7F76D" w16cex:dateUtc="2023-12-20T16:24:00Z"/>
  <w16cex:commentExtensible w16cex:durableId="4B29800C" w16cex:dateUtc="2023-12-20T16:37:00Z"/>
  <w16cex:commentExtensible w16cex:durableId="34C94DF8" w16cex:dateUtc="2023-12-13T21:31:00Z"/>
  <w16cex:commentExtensible w16cex:durableId="29250D8F" w16cex:dateUtc="2023-12-14T10:13:00Z"/>
  <w16cex:commentExtensible w16cex:durableId="278BCC5E" w16cex:dateUtc="2023-12-13T21:32:00Z"/>
  <w16cex:commentExtensible w16cex:durableId="29250D6E" w16cex:dateUtc="2023-12-14T10:13:00Z"/>
  <w16cex:commentExtensible w16cex:durableId="17C80C77" w16cex:dateUtc="2023-12-06T16:55:00Z"/>
  <w16cex:commentExtensible w16cex:durableId="54723C60" w16cex:dateUtc="2023-12-14T11:11:00Z"/>
  <w16cex:commentExtensible w16cex:durableId="7BBFAE0F" w16cex:dateUtc="2023-12-06T16:56:00Z"/>
  <w16cex:commentExtensible w16cex:durableId="6D55DE15" w16cex:dateUtc="2023-12-14T11:17:00Z"/>
  <w16cex:commentExtensible w16cex:durableId="4050AF7C" w16cex:dateUtc="2023-12-13T21:33:00Z"/>
  <w16cex:commentExtensible w16cex:durableId="593121F4" w16cex:dateUtc="2023-12-14T11:17:00Z"/>
  <w16cex:commentExtensible w16cex:durableId="6D799E13" w16cex:dateUtc="2023-12-13T21:34:00Z"/>
  <w16cex:commentExtensible w16cex:durableId="0DD39F62" w16cex:dateUtc="2023-12-14T04:16:00Z"/>
  <w16cex:commentExtensible w16cex:durableId="61FDDE3A" w16cex:dateUtc="2023-12-14T11:14:00Z"/>
  <w16cex:commentExtensible w16cex:durableId="238D4E6B" w16cex:dateUtc="2023-12-06T17:03:00Z"/>
  <w16cex:commentExtensible w16cex:durableId="44852EB2" w16cex:dateUtc="2023-12-14T11:15:00Z"/>
  <w16cex:commentExtensible w16cex:durableId="4E294D5A" w16cex:dateUtc="2023-12-20T19:45:00Z"/>
  <w16cex:commentExtensible w16cex:durableId="292EDCC3" w16cex:dateUtc="2023-12-21T10:18:00Z"/>
  <w16cex:commentExtensible w16cex:durableId="326B0863" w16cex:dateUtc="2023-12-20T14:58:00Z"/>
  <w16cex:commentExtensible w16cex:durableId="1332CD55" w16cex:dateUtc="2023-12-20T15:37:00Z"/>
  <w16cex:commentExtensible w16cex:durableId="1B1DF8A0" w16cex:dateUtc="2023-12-20T17:03:00Z"/>
  <w16cex:commentExtensible w16cex:durableId="65DC3074" w16cex:dateUtc="2023-12-20T17:51:00Z"/>
  <w16cex:commentExtensible w16cex:durableId="72101308" w16cex:dateUtc="2023-12-20T17:03:00Z"/>
  <w16cex:commentExtensible w16cex:durableId="59526741" w16cex:dateUtc="2023-12-20T17:51:00Z"/>
  <w16cex:commentExtensible w16cex:durableId="446F9A96" w16cex:dateUtc="2023-12-20T17:03:00Z"/>
  <w16cex:commentExtensible w16cex:durableId="61FCFD5D" w16cex:dateUtc="2023-12-20T17:51:00Z"/>
  <w16cex:commentExtensible w16cex:durableId="7B579737" w16cex:dateUtc="2023-12-20T17:03:00Z"/>
  <w16cex:commentExtensible w16cex:durableId="460C6835" w16cex:dateUtc="2023-12-20T17:51:00Z"/>
  <w16cex:commentExtensible w16cex:durableId="26659C4C" w16cex:dateUtc="2023-12-20T17:03:00Z"/>
  <w16cex:commentExtensible w16cex:durableId="57E60D4A" w16cex:dateUtc="2023-12-20T17:51:00Z"/>
  <w16cex:commentExtensible w16cex:durableId="71E2E614" w16cex:dateUtc="2023-12-20T17:03:00Z"/>
  <w16cex:commentExtensible w16cex:durableId="4F1A917C" w16cex:dateUtc="2023-12-20T17:51:00Z"/>
  <w16cex:commentExtensible w16cex:durableId="59E1799B" w16cex:dateUtc="2023-12-20T17:03:00Z"/>
  <w16cex:commentExtensible w16cex:durableId="07660E2F" w16cex:dateUtc="2023-12-20T17:51:00Z"/>
  <w16cex:commentExtensible w16cex:durableId="315BAE47" w16cex:dateUtc="2023-12-20T17:03:00Z"/>
  <w16cex:commentExtensible w16cex:durableId="6A026CA3" w16cex:dateUtc="2023-12-20T17:51:00Z"/>
  <w16cex:commentExtensible w16cex:durableId="768D1781" w16cex:dateUtc="2023-12-20T17:03:00Z"/>
  <w16cex:commentExtensible w16cex:durableId="4352921A" w16cex:dateUtc="2023-12-20T17:51:00Z"/>
  <w16cex:commentExtensible w16cex:durableId="768121CF" w16cex:dateUtc="2023-12-20T17:03:00Z"/>
  <w16cex:commentExtensible w16cex:durableId="13364B8C" w16cex:dateUtc="2023-12-20T17:51:00Z"/>
  <w16cex:commentExtensible w16cex:durableId="6E53EB9C" w16cex:dateUtc="2023-12-20T17:03:00Z"/>
  <w16cex:commentExtensible w16cex:durableId="629EE1D2" w16cex:dateUtc="2023-12-20T17:51:00Z"/>
  <w16cex:commentExtensible w16cex:durableId="5FD5A1DB" w16cex:dateUtc="2023-12-20T17:03:00Z"/>
  <w16cex:commentExtensible w16cex:durableId="5C716EE9" w16cex:dateUtc="2023-12-20T17:51:00Z"/>
  <w16cex:commentExtensible w16cex:durableId="11CAE10B" w16cex:dateUtc="2023-12-20T17:03:00Z"/>
  <w16cex:commentExtensible w16cex:durableId="0F3B229A" w16cex:dateUtc="2023-12-20T17:51:00Z"/>
  <w16cex:commentExtensible w16cex:durableId="5C965EE3" w16cex:dateUtc="2023-12-20T17:03:00Z"/>
  <w16cex:commentExtensible w16cex:durableId="4708A827" w16cex:dateUtc="2023-12-20T17:51:00Z"/>
  <w16cex:commentExtensible w16cex:durableId="5CFF3BBD" w16cex:dateUtc="2023-12-20T17:03:00Z"/>
  <w16cex:commentExtensible w16cex:durableId="61C408E4" w16cex:dateUtc="2023-12-20T17:51:00Z"/>
  <w16cex:commentExtensible w16cex:durableId="029D4447" w16cex:dateUtc="2023-12-20T17:03:00Z"/>
  <w16cex:commentExtensible w16cex:durableId="102EDB2A" w16cex:dateUtc="2023-12-20T17:51:00Z"/>
  <w16cex:commentExtensible w16cex:durableId="47AF6898" w16cex:dateUtc="2023-12-20T17:03:00Z"/>
  <w16cex:commentExtensible w16cex:durableId="29D0E984" w16cex:dateUtc="2023-12-20T17:51:00Z"/>
  <w16cex:commentExtensible w16cex:durableId="447AF49D" w16cex:dateUtc="2023-12-13T21:51:00Z"/>
  <w16cex:commentExtensible w16cex:durableId="15DFD308" w16cex:dateUtc="2023-12-18T14:58:00Z"/>
  <w16cex:commentExtensible w16cex:durableId="4008789E" w16cex:dateUtc="2023-12-13T21:52:00Z"/>
  <w16cex:commentExtensible w16cex:durableId="3E9EE617" w16cex:dateUtc="2023-12-18T14:58:00Z"/>
  <w16cex:commentExtensible w16cex:durableId="668401B0" w16cex:dateUtc="2023-12-13T21:53:00Z"/>
  <w16cex:commentExtensible w16cex:durableId="23308036" w16cex:dateUtc="2023-12-18T14:59:00Z"/>
  <w16cex:commentExtensible w16cex:durableId="59E906F8" w16cex:dateUtc="2023-12-20T14:58:00Z"/>
  <w16cex:commentExtensible w16cex:durableId="2BD3971B" w16cex:dateUtc="2023-12-20T15:38:00Z"/>
  <w16cex:commentExtensible w16cex:durableId="7F17DB97" w16cex:dateUtc="2023-12-13T21:55:00Z"/>
  <w16cex:commentExtensible w16cex:durableId="1CC5B940" w16cex:dateUtc="2023-12-18T15:00:00Z"/>
  <w16cex:commentExtensible w16cex:durableId="391ED5E4" w16cex:dateUtc="2023-12-13T21:59:00Z"/>
  <w16cex:commentExtensible w16cex:durableId="6714CC56" w16cex:dateUtc="2023-12-18T15:00:00Z"/>
  <w16cex:commentExtensible w16cex:durableId="33801007" w16cex:dateUtc="2023-12-13T22:00:00Z"/>
  <w16cex:commentExtensible w16cex:durableId="1489BF79" w16cex:dateUtc="2023-12-18T15:02:00Z"/>
  <w16cex:commentExtensible w16cex:durableId="59DEE718" w16cex:dateUtc="2023-12-19T17:17:00Z"/>
  <w16cex:commentExtensible w16cex:durableId="536CA9C9" w16cex:dateUtc="2023-12-13T22:01:00Z"/>
  <w16cex:commentExtensible w16cex:durableId="28770D2D" w16cex:dateUtc="2023-12-18T15:11:00Z"/>
  <w16cex:commentExtensible w16cex:durableId="39A9EF06" w16cex:dateUtc="2023-12-13T22:01:00Z"/>
  <w16cex:commentExtensible w16cex:durableId="06973C74" w16cex:dateUtc="2023-12-18T15:11:00Z"/>
  <w16cex:commentExtensible w16cex:durableId="3EB6F591" w16cex:dateUtc="2023-12-20T15:02:00Z"/>
  <w16cex:commentExtensible w16cex:durableId="52D38913" w16cex:dateUtc="2023-12-20T15:35:00Z"/>
  <w16cex:commentExtensible w16cex:durableId="292A301A" w16cex:dateUtc="2023-12-13T21:55:00Z"/>
  <w16cex:commentExtensible w16cex:durableId="0FBEC8ED" w16cex:dateUtc="2023-12-18T15:11:00Z"/>
  <w16cex:commentExtensible w16cex:durableId="19038780" w16cex:dateUtc="2023-12-13T22:02:00Z"/>
  <w16cex:commentExtensible w16cex:durableId="3589F491" w16cex:dateUtc="2023-12-18T15:13:00Z"/>
  <w16cex:commentExtensible w16cex:durableId="221BE73F" w16cex:dateUtc="2023-12-19T17:18:00Z"/>
  <w16cex:commentExtensible w16cex:durableId="4885E83B" w16cex:dateUtc="2023-12-19T17:28:00Z"/>
  <w16cex:commentExtensible w16cex:durableId="0CD9686F" w16cex:dateUtc="2023-12-13T22:05:00Z"/>
  <w16cex:commentExtensible w16cex:durableId="01EB6AFB" w16cex:dateUtc="2023-12-18T15:14:00Z"/>
  <w16cex:commentExtensible w16cex:durableId="7B9695BC" w16cex:dateUtc="2023-12-13T22:08:00Z"/>
  <w16cex:commentExtensible w16cex:durableId="6DEF5343" w16cex:dateUtc="2023-12-18T15:15:00Z"/>
  <w16cex:commentExtensible w16cex:durableId="1192A3F7" w16cex:dateUtc="2023-12-18T18:25:00Z"/>
  <w16cex:commentExtensible w16cex:durableId="2EEC3D11" w16cex:dateUtc="2023-12-13T22:10:00Z"/>
  <w16cex:commentExtensible w16cex:durableId="47CACA38" w16cex:dateUtc="2023-12-18T15:16:00Z"/>
  <w16cex:commentExtensible w16cex:durableId="5770F2EE" w16cex:dateUtc="2023-12-13T22:10:00Z"/>
  <w16cex:commentExtensible w16cex:durableId="292AB82B" w16cex:dateUtc="2023-12-18T17:23:00Z"/>
  <w16cex:commentExtensible w16cex:durableId="4FD3FA5F" w16cex:dateUtc="2023-12-19T15:55:00Z"/>
  <w16cex:commentExtensible w16cex:durableId="0D9CA9C5" w16cex:dateUtc="2023-12-13T22:12:00Z"/>
  <w16cex:commentExtensible w16cex:durableId="5D7024FE" w16cex:dateUtc="2023-12-18T15:18:00Z"/>
  <w16cex:commentExtensible w16cex:durableId="292AB911" w16cex:dateUtc="2023-12-18T17:26:00Z"/>
  <w16cex:commentExtensible w16cex:durableId="2D800FF1" w16cex:dateUtc="2023-12-19T15:56:00Z"/>
  <w16cex:commentExtensible w16cex:durableId="285F93D9" w16cex:dateUtc="2023-12-19T17:19:00Z"/>
  <w16cex:commentExtensible w16cex:durableId="049CD2E3" w16cex:dateUtc="2023-12-13T22:18:00Z"/>
  <w16cex:commentExtensible w16cex:durableId="5A69D93A" w16cex:dateUtc="2023-12-18T15:19:00Z"/>
  <w16cex:commentExtensible w16cex:durableId="292AB9EE" w16cex:dateUtc="2023-12-18T17:30:00Z"/>
  <w16cex:commentExtensible w16cex:durableId="20BFD7F6" w16cex:dateUtc="2023-12-18T20:07:00Z"/>
  <w16cex:commentExtensible w16cex:durableId="27532992" w16cex:dateUtc="2023-12-19T15:56:00Z"/>
  <w16cex:commentExtensible w16cex:durableId="142EB4D0" w16cex:dateUtc="2023-12-19T17:22:00Z"/>
  <w16cex:commentExtensible w16cex:durableId="1A965DD7" w16cex:dateUtc="2023-12-18T20:06:00Z"/>
  <w16cex:commentExtensible w16cex:durableId="292B58EA" w16cex:dateUtc="2023-12-19T04:48:00Z"/>
  <w16cex:commentExtensible w16cex:durableId="6C9CA906" w16cex:dateUtc="2023-12-19T15:58:00Z"/>
  <w16cex:commentExtensible w16cex:durableId="6F5CB1B4" w16cex:dateUtc="2023-12-19T17:23:00Z"/>
  <w16cex:commentExtensible w16cex:durableId="36A3C91C" w16cex:dateUtc="2023-12-13T22:13:00Z"/>
  <w16cex:commentExtensible w16cex:durableId="5E379862" w16cex:dateUtc="2023-12-18T15:19:00Z"/>
  <w16cex:commentExtensible w16cex:durableId="6B08006D" w16cex:dateUtc="2023-12-13T22:19:00Z"/>
  <w16cex:commentExtensible w16cex:durableId="688963F4" w16cex:dateUtc="2023-12-18T15:21:00Z"/>
  <w16cex:commentExtensible w16cex:durableId="0C3C45F1" w16cex:dateUtc="2023-12-13T22:20:00Z"/>
  <w16cex:commentExtensible w16cex:durableId="04303C56" w16cex:dateUtc="2023-12-18T15:22:00Z"/>
  <w16cex:commentExtensible w16cex:durableId="2924F6E1" w16cex:dateUtc="2023-12-13T19:20:00Z"/>
  <w16cex:commentExtensible w16cex:durableId="6D55CE9B" w16cex:dateUtc="2023-12-14T18:07:00Z"/>
  <w16cex:commentExtensible w16cex:durableId="6751B468" w16cex:dateUtc="2023-12-13T22:22:00Z"/>
  <w16cex:commentExtensible w16cex:durableId="34A907A5" w16cex:dateUtc="2023-12-18T15:22:00Z"/>
  <w16cex:commentExtensible w16cex:durableId="3B91916F" w16cex:dateUtc="2023-12-06T17:18:00Z"/>
  <w16cex:commentExtensible w16cex:durableId="3FE37844" w16cex:dateUtc="2023-12-14T11:47:00Z"/>
  <w16cex:commentExtensible w16cex:durableId="4579B42E" w16cex:dateUtc="2023-12-13T22:23:00Z"/>
  <w16cex:commentExtensible w16cex:durableId="2F4E5BE4" w16cex:dateUtc="2023-12-18T15:23:00Z"/>
  <w16cex:commentExtensible w16cex:durableId="57C10B8B" w16cex:dateUtc="2023-12-18T15:25:00Z"/>
  <w16cex:commentExtensible w16cex:durableId="24D50FC7" w16cex:dateUtc="2023-12-18T15:35:00Z"/>
  <w16cex:commentExtensible w16cex:durableId="265FCA8A" w16cex:dateUtc="2023-12-19T16:11:00Z"/>
  <w16cex:commentExtensible w16cex:durableId="278CF9E5" w16cex:dateUtc="2023-12-19T17:30:00Z"/>
  <w16cex:commentExtensible w16cex:durableId="45B8608C" w16cex:dateUtc="2023-12-18T15:25:00Z"/>
  <w16cex:commentExtensible w16cex:durableId="67B66A1F" w16cex:dateUtc="2023-12-18T15:35:00Z"/>
  <w16cex:commentExtensible w16cex:durableId="01E3F53E" w16cex:dateUtc="2023-12-19T16:11:00Z"/>
  <w16cex:commentExtensible w16cex:durableId="5010289F" w16cex:dateUtc="2023-12-19T17:30:00Z"/>
  <w16cex:commentExtensible w16cex:durableId="2B862206" w16cex:dateUtc="2023-12-18T15:25:00Z"/>
  <w16cex:commentExtensible w16cex:durableId="6F1C2EC9" w16cex:dateUtc="2023-12-18T15:35:00Z"/>
  <w16cex:commentExtensible w16cex:durableId="010896D8" w16cex:dateUtc="2023-12-19T16:11:00Z"/>
  <w16cex:commentExtensible w16cex:durableId="33444A3C" w16cex:dateUtc="2023-12-19T17:30:00Z"/>
  <w16cex:commentExtensible w16cex:durableId="6DE370AA" w16cex:dateUtc="2023-12-18T15:25:00Z"/>
  <w16cex:commentExtensible w16cex:durableId="50C81E88" w16cex:dateUtc="2023-12-18T15:35:00Z"/>
  <w16cex:commentExtensible w16cex:durableId="62435369" w16cex:dateUtc="2023-12-19T16:11:00Z"/>
  <w16cex:commentExtensible w16cex:durableId="5FCE09B2" w16cex:dateUtc="2023-12-19T17:00:00Z"/>
  <w16cex:commentExtensible w16cex:durableId="0DC1BE37" w16cex:dateUtc="2023-12-19T17:29:00Z"/>
  <w16cex:commentExtensible w16cex:durableId="30B3E1AC" w16cex:dateUtc="2023-12-18T15:25:00Z"/>
  <w16cex:commentExtensible w16cex:durableId="06865F90" w16cex:dateUtc="2023-12-18T15:35:00Z"/>
  <w16cex:commentExtensible w16cex:durableId="53E481EB" w16cex:dateUtc="2023-12-19T16:11:00Z"/>
  <w16cex:commentExtensible w16cex:durableId="6DC24F9D" w16cex:dateUtc="2023-12-19T17:25:00Z"/>
  <w16cex:commentExtensible w16cex:durableId="292E78F7" w16cex:dateUtc="2023-12-21T13:39:00Z"/>
  <w16cex:commentExtensible w16cex:durableId="292F2C67" w16cex:dateUtc="2023-12-21T15:58:00Z"/>
  <w16cex:commentExtensible w16cex:durableId="1F226103" w16cex:dateUtc="2023-12-13T22:23:00Z"/>
  <w16cex:commentExtensible w16cex:durableId="6A615B25" w16cex:dateUtc="2023-12-18T18:23:00Z"/>
  <w16cex:commentExtensible w16cex:durableId="40C46206" w16cex:dateUtc="2023-12-19T16: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B85E73B" w16cid:durableId="292566D8"/>
  <w16cid:commentId w16cid:paraId="2160D5C4" w16cid:durableId="030A5240"/>
  <w16cid:commentId w16cid:paraId="0D6DDBD1" w16cid:durableId="5F9DB038"/>
  <w16cid:commentId w16cid:paraId="6A6E6CF8" w16cid:durableId="626D4AD0"/>
  <w16cid:commentId w16cid:paraId="1E98E013" w16cid:durableId="277FC56F"/>
  <w16cid:commentId w16cid:paraId="5673F823" w16cid:durableId="5A8B6C6A"/>
  <w16cid:commentId w16cid:paraId="602B3520" w16cid:durableId="389CE12E"/>
  <w16cid:commentId w16cid:paraId="5CA954F4" w16cid:durableId="07D5BB28"/>
  <w16cid:commentId w16cid:paraId="6A1F67B9" w16cid:durableId="22A1AD14"/>
  <w16cid:commentId w16cid:paraId="4B94D4E5" w16cid:durableId="51F63F6D"/>
  <w16cid:commentId w16cid:paraId="5C8A888E" w16cid:durableId="5CB0B6A1"/>
  <w16cid:commentId w16cid:paraId="06FBF323" w16cid:durableId="29252CEB"/>
  <w16cid:commentId w16cid:paraId="6F7D8E71" w16cid:durableId="64A4604A"/>
  <w16cid:commentId w16cid:paraId="60D6507D" w16cid:durableId="29252D7C"/>
  <w16cid:commentId w16cid:paraId="6A9AA244" w16cid:durableId="23FE01A0"/>
  <w16cid:commentId w16cid:paraId="67297E03" w16cid:durableId="29252D87"/>
  <w16cid:commentId w16cid:paraId="3FD69D43" w16cid:durableId="28A55E01"/>
  <w16cid:commentId w16cid:paraId="73BD75C9" w16cid:durableId="297F6FEA"/>
  <w16cid:commentId w16cid:paraId="6757CB82" w16cid:durableId="542D57A9"/>
  <w16cid:commentId w16cid:paraId="5C626B75" w16cid:durableId="4D5B819A"/>
  <w16cid:commentId w16cid:paraId="42608CFB" w16cid:durableId="7B6F0FDA"/>
  <w16cid:commentId w16cid:paraId="656F9382" w16cid:durableId="31BE2426"/>
  <w16cid:commentId w16cid:paraId="70D1A18E" w16cid:durableId="07592A1E"/>
  <w16cid:commentId w16cid:paraId="08F708F5" w16cid:durableId="4CBC571B"/>
  <w16cid:commentId w16cid:paraId="113CDFD9" w16cid:durableId="58A41E63"/>
  <w16cid:commentId w16cid:paraId="32EA6B40" w16cid:durableId="14FB81F2"/>
  <w16cid:commentId w16cid:paraId="407533E7" w16cid:durableId="42EDDD75"/>
  <w16cid:commentId w16cid:paraId="7723CD08" w16cid:durableId="449AD07D"/>
  <w16cid:commentId w16cid:paraId="1F72111B" w16cid:durableId="0FB05969"/>
  <w16cid:commentId w16cid:paraId="39DEDD25" w16cid:durableId="3BE8FAE4"/>
  <w16cid:commentId w16cid:paraId="0CA1C591" w16cid:durableId="186867A4"/>
  <w16cid:commentId w16cid:paraId="6D51DCC3" w16cid:durableId="03833E5A"/>
  <w16cid:commentId w16cid:paraId="655EBF09" w16cid:durableId="477131C1"/>
  <w16cid:commentId w16cid:paraId="5BEACD53" w16cid:durableId="52632676"/>
  <w16cid:commentId w16cid:paraId="51F7F7C5" w16cid:durableId="29250DAA"/>
  <w16cid:commentId w16cid:paraId="2D9C3E77" w16cid:durableId="14DD52C4"/>
  <w16cid:commentId w16cid:paraId="64A0B63C" w16cid:durableId="29250BF7"/>
  <w16cid:commentId w16cid:paraId="210DF760" w16cid:durableId="4FAEEBD6"/>
  <w16cid:commentId w16cid:paraId="2CA2CE1D" w16cid:durableId="7B0246E6"/>
  <w16cid:commentId w16cid:paraId="1CA9D4E1" w16cid:durableId="0BE7F76D"/>
  <w16cid:commentId w16cid:paraId="42BCA251" w16cid:durableId="4B29800C"/>
  <w16cid:commentId w16cid:paraId="099B0ECB" w16cid:durableId="34C94DF8"/>
  <w16cid:commentId w16cid:paraId="07F7A6E1" w16cid:durableId="29250D8F"/>
  <w16cid:commentId w16cid:paraId="70EA5440" w16cid:durableId="278BCC5E"/>
  <w16cid:commentId w16cid:paraId="64F40943" w16cid:durableId="29250D6E"/>
  <w16cid:commentId w16cid:paraId="3D15D4B9" w16cid:durableId="17C80C77"/>
  <w16cid:commentId w16cid:paraId="6FB9E1C5" w16cid:durableId="54723C60"/>
  <w16cid:commentId w16cid:paraId="5AF0FC57" w16cid:durableId="7BBFAE0F"/>
  <w16cid:commentId w16cid:paraId="56ECFAB6" w16cid:durableId="6D55DE15"/>
  <w16cid:commentId w16cid:paraId="7D3748D6" w16cid:durableId="4050AF7C"/>
  <w16cid:commentId w16cid:paraId="59385AD9" w16cid:durableId="593121F4"/>
  <w16cid:commentId w16cid:paraId="104DC512" w16cid:durableId="6D799E13"/>
  <w16cid:commentId w16cid:paraId="0C96EDEF" w16cid:durableId="0DD39F62"/>
  <w16cid:commentId w16cid:paraId="72497F64" w16cid:durableId="61FDDE3A"/>
  <w16cid:commentId w16cid:paraId="6701A039" w16cid:durableId="238D4E6B"/>
  <w16cid:commentId w16cid:paraId="58AF24DC" w16cid:durableId="44852EB2"/>
  <w16cid:commentId w16cid:paraId="0557EE43" w16cid:durableId="4E294D5A"/>
  <w16cid:commentId w16cid:paraId="2F619B0D" w16cid:durableId="292EDCC3"/>
  <w16cid:commentId w16cid:paraId="74562627" w16cid:durableId="326B0863"/>
  <w16cid:commentId w16cid:paraId="176BE96C" w16cid:durableId="1332CD55"/>
  <w16cid:commentId w16cid:paraId="7CF9F369" w16cid:durableId="1B1DF8A0"/>
  <w16cid:commentId w16cid:paraId="137D615E" w16cid:durableId="65DC3074"/>
  <w16cid:commentId w16cid:paraId="6D8B1C66" w16cid:durableId="72101308"/>
  <w16cid:commentId w16cid:paraId="5F0ACDDA" w16cid:durableId="59526741"/>
  <w16cid:commentId w16cid:paraId="52246323" w16cid:durableId="446F9A96"/>
  <w16cid:commentId w16cid:paraId="20406B49" w16cid:durableId="61FCFD5D"/>
  <w16cid:commentId w16cid:paraId="33D80802" w16cid:durableId="7B579737"/>
  <w16cid:commentId w16cid:paraId="41C30FAA" w16cid:durableId="460C6835"/>
  <w16cid:commentId w16cid:paraId="6A20F1B8" w16cid:durableId="26659C4C"/>
  <w16cid:commentId w16cid:paraId="1A3F504C" w16cid:durableId="57E60D4A"/>
  <w16cid:commentId w16cid:paraId="63EB4DD4" w16cid:durableId="71E2E614"/>
  <w16cid:commentId w16cid:paraId="78018EB2" w16cid:durableId="4F1A917C"/>
  <w16cid:commentId w16cid:paraId="4B7E2FC2" w16cid:durableId="59E1799B"/>
  <w16cid:commentId w16cid:paraId="33EE8A2B" w16cid:durableId="07660E2F"/>
  <w16cid:commentId w16cid:paraId="76B4CCE7" w16cid:durableId="315BAE47"/>
  <w16cid:commentId w16cid:paraId="4747BE7D" w16cid:durableId="6A026CA3"/>
  <w16cid:commentId w16cid:paraId="7B689E55" w16cid:durableId="768D1781"/>
  <w16cid:commentId w16cid:paraId="02621D56" w16cid:durableId="4352921A"/>
  <w16cid:commentId w16cid:paraId="108282AB" w16cid:durableId="768121CF"/>
  <w16cid:commentId w16cid:paraId="70703EBE" w16cid:durableId="13364B8C"/>
  <w16cid:commentId w16cid:paraId="3B0F573F" w16cid:durableId="6E53EB9C"/>
  <w16cid:commentId w16cid:paraId="623A6A05" w16cid:durableId="629EE1D2"/>
  <w16cid:commentId w16cid:paraId="5DC2A317" w16cid:durableId="5FD5A1DB"/>
  <w16cid:commentId w16cid:paraId="7F4A4E56" w16cid:durableId="5C716EE9"/>
  <w16cid:commentId w16cid:paraId="18ADA06E" w16cid:durableId="11CAE10B"/>
  <w16cid:commentId w16cid:paraId="3ED4C927" w16cid:durableId="0F3B229A"/>
  <w16cid:commentId w16cid:paraId="61C53BA9" w16cid:durableId="5C965EE3"/>
  <w16cid:commentId w16cid:paraId="559E55D0" w16cid:durableId="4708A827"/>
  <w16cid:commentId w16cid:paraId="1401AC6A" w16cid:durableId="5CFF3BBD"/>
  <w16cid:commentId w16cid:paraId="6D5C7664" w16cid:durableId="61C408E4"/>
  <w16cid:commentId w16cid:paraId="1F40E971" w16cid:durableId="029D4447"/>
  <w16cid:commentId w16cid:paraId="72C7A1D9" w16cid:durableId="102EDB2A"/>
  <w16cid:commentId w16cid:paraId="03A0F67F" w16cid:durableId="47AF6898"/>
  <w16cid:commentId w16cid:paraId="705D1E9C" w16cid:durableId="29D0E984"/>
  <w16cid:commentId w16cid:paraId="0E2E6FA4" w16cid:durableId="447AF49D"/>
  <w16cid:commentId w16cid:paraId="524124A0" w16cid:durableId="15DFD308"/>
  <w16cid:commentId w16cid:paraId="49AEA4BD" w16cid:durableId="4008789E"/>
  <w16cid:commentId w16cid:paraId="5B581DCB" w16cid:durableId="3E9EE617"/>
  <w16cid:commentId w16cid:paraId="21A9E3B9" w16cid:durableId="668401B0"/>
  <w16cid:commentId w16cid:paraId="46EF1139" w16cid:durableId="23308036"/>
  <w16cid:commentId w16cid:paraId="36D71BE3" w16cid:durableId="59E906F8"/>
  <w16cid:commentId w16cid:paraId="587C0128" w16cid:durableId="2BD3971B"/>
  <w16cid:commentId w16cid:paraId="0091FFF5" w16cid:durableId="7F17DB97"/>
  <w16cid:commentId w16cid:paraId="7B6F1954" w16cid:durableId="1CC5B940"/>
  <w16cid:commentId w16cid:paraId="00FB5B99" w16cid:durableId="391ED5E4"/>
  <w16cid:commentId w16cid:paraId="4ED07F91" w16cid:durableId="6714CC56"/>
  <w16cid:commentId w16cid:paraId="50F9FB41" w16cid:durableId="33801007"/>
  <w16cid:commentId w16cid:paraId="75AA8B98" w16cid:durableId="1489BF79"/>
  <w16cid:commentId w16cid:paraId="7B78337C" w16cid:durableId="59DEE718"/>
  <w16cid:commentId w16cid:paraId="62DBDCEA" w16cid:durableId="536CA9C9"/>
  <w16cid:commentId w16cid:paraId="36F6E7F7" w16cid:durableId="28770D2D"/>
  <w16cid:commentId w16cid:paraId="6B9E35E8" w16cid:durableId="39A9EF06"/>
  <w16cid:commentId w16cid:paraId="3C21D73E" w16cid:durableId="06973C74"/>
  <w16cid:commentId w16cid:paraId="47FD7A32" w16cid:durableId="3EB6F591"/>
  <w16cid:commentId w16cid:paraId="0585564B" w16cid:durableId="52D38913"/>
  <w16cid:commentId w16cid:paraId="5CD2BA2E" w16cid:durableId="292A301A"/>
  <w16cid:commentId w16cid:paraId="68FBF50D" w16cid:durableId="0FBEC8ED"/>
  <w16cid:commentId w16cid:paraId="7FF5F8F9" w16cid:durableId="19038780"/>
  <w16cid:commentId w16cid:paraId="611C2DB2" w16cid:durableId="3589F491"/>
  <w16cid:commentId w16cid:paraId="1098186A" w16cid:durableId="221BE73F"/>
  <w16cid:commentId w16cid:paraId="778E3B36" w16cid:durableId="4885E83B"/>
  <w16cid:commentId w16cid:paraId="6B99AB58" w16cid:durableId="0CD9686F"/>
  <w16cid:commentId w16cid:paraId="107B2042" w16cid:durableId="01EB6AFB"/>
  <w16cid:commentId w16cid:paraId="05DA2369" w16cid:durableId="7B9695BC"/>
  <w16cid:commentId w16cid:paraId="7BA5D754" w16cid:durableId="6DEF5343"/>
  <w16cid:commentId w16cid:paraId="62621D96" w16cid:durableId="1192A3F7"/>
  <w16cid:commentId w16cid:paraId="5F95F93C" w16cid:durableId="2EEC3D11"/>
  <w16cid:commentId w16cid:paraId="610C0D1C" w16cid:durableId="47CACA38"/>
  <w16cid:commentId w16cid:paraId="68C30389" w16cid:durableId="5770F2EE"/>
  <w16cid:commentId w16cid:paraId="161D075B" w16cid:durableId="292AB82B"/>
  <w16cid:commentId w16cid:paraId="4902BD7B" w16cid:durableId="4FD3FA5F"/>
  <w16cid:commentId w16cid:paraId="6ADA2435" w16cid:durableId="0D9CA9C5"/>
  <w16cid:commentId w16cid:paraId="3353297D" w16cid:durableId="5D7024FE"/>
  <w16cid:commentId w16cid:paraId="7DC11904" w16cid:durableId="292AB911"/>
  <w16cid:commentId w16cid:paraId="496EFA74" w16cid:durableId="2D800FF1"/>
  <w16cid:commentId w16cid:paraId="6E9CEAF4" w16cid:durableId="285F93D9"/>
  <w16cid:commentId w16cid:paraId="0C0833D0" w16cid:durableId="049CD2E3"/>
  <w16cid:commentId w16cid:paraId="70F02075" w16cid:durableId="5A69D93A"/>
  <w16cid:commentId w16cid:paraId="205ECA13" w16cid:durableId="292AB9EE"/>
  <w16cid:commentId w16cid:paraId="4E62A5C5" w16cid:durableId="20BFD7F6"/>
  <w16cid:commentId w16cid:paraId="00326D1D" w16cid:durableId="27532992"/>
  <w16cid:commentId w16cid:paraId="7831AF05" w16cid:durableId="142EB4D0"/>
  <w16cid:commentId w16cid:paraId="0FD734C0" w16cid:durableId="1A965DD7"/>
  <w16cid:commentId w16cid:paraId="3245DD76" w16cid:durableId="292B58EA"/>
  <w16cid:commentId w16cid:paraId="3E270D1E" w16cid:durableId="6C9CA906"/>
  <w16cid:commentId w16cid:paraId="7B0679B6" w16cid:durableId="6F5CB1B4"/>
  <w16cid:commentId w16cid:paraId="36A6CC65" w16cid:durableId="36A3C91C"/>
  <w16cid:commentId w16cid:paraId="1EA8962A" w16cid:durableId="5E379862"/>
  <w16cid:commentId w16cid:paraId="10405B38" w16cid:durableId="6B08006D"/>
  <w16cid:commentId w16cid:paraId="616DBB7E" w16cid:durableId="688963F4"/>
  <w16cid:commentId w16cid:paraId="649523C0" w16cid:durableId="0C3C45F1"/>
  <w16cid:commentId w16cid:paraId="55B3E1FF" w16cid:durableId="04303C56"/>
  <w16cid:commentId w16cid:paraId="4372A988" w16cid:durableId="2924F6E1"/>
  <w16cid:commentId w16cid:paraId="20DEAFC2" w16cid:durableId="6D55CE9B"/>
  <w16cid:commentId w16cid:paraId="533FBF9B" w16cid:durableId="6751B468"/>
  <w16cid:commentId w16cid:paraId="51EBC1DC" w16cid:durableId="34A907A5"/>
  <w16cid:commentId w16cid:paraId="7D3EEAFD" w16cid:durableId="3B91916F"/>
  <w16cid:commentId w16cid:paraId="1CEE47A4" w16cid:durableId="3FE37844"/>
  <w16cid:commentId w16cid:paraId="1C79C3D6" w16cid:durableId="4579B42E"/>
  <w16cid:commentId w16cid:paraId="6F9BD75A" w16cid:durableId="2F4E5BE4"/>
  <w16cid:commentId w16cid:paraId="30AEAF6F" w16cid:durableId="57C10B8B"/>
  <w16cid:commentId w16cid:paraId="388CFBFB" w16cid:durableId="24D50FC7"/>
  <w16cid:commentId w16cid:paraId="13ABB10A" w16cid:durableId="265FCA8A"/>
  <w16cid:commentId w16cid:paraId="3CB392D7" w16cid:durableId="278CF9E5"/>
  <w16cid:commentId w16cid:paraId="11FD7BCF" w16cid:durableId="45B8608C"/>
  <w16cid:commentId w16cid:paraId="44837589" w16cid:durableId="67B66A1F"/>
  <w16cid:commentId w16cid:paraId="0240F199" w16cid:durableId="01E3F53E"/>
  <w16cid:commentId w16cid:paraId="1081327B" w16cid:durableId="5010289F"/>
  <w16cid:commentId w16cid:paraId="23C65E6D" w16cid:durableId="2B862206"/>
  <w16cid:commentId w16cid:paraId="1F31ED82" w16cid:durableId="6F1C2EC9"/>
  <w16cid:commentId w16cid:paraId="39F0FE17" w16cid:durableId="010896D8"/>
  <w16cid:commentId w16cid:paraId="66AE824A" w16cid:durableId="33444A3C"/>
  <w16cid:commentId w16cid:paraId="2FA2EE98" w16cid:durableId="6DE370AA"/>
  <w16cid:commentId w16cid:paraId="0681A0F1" w16cid:durableId="50C81E88"/>
  <w16cid:commentId w16cid:paraId="0F0DF8C3" w16cid:durableId="62435369"/>
  <w16cid:commentId w16cid:paraId="4A5F8B3F" w16cid:durableId="5FCE09B2"/>
  <w16cid:commentId w16cid:paraId="329E1A7D" w16cid:durableId="0DC1BE37"/>
  <w16cid:commentId w16cid:paraId="6051C8A4" w16cid:durableId="30B3E1AC"/>
  <w16cid:commentId w16cid:paraId="09DC127F" w16cid:durableId="06865F90"/>
  <w16cid:commentId w16cid:paraId="0125E556" w16cid:durableId="53E481EB"/>
  <w16cid:commentId w16cid:paraId="6D3E6A4D" w16cid:durableId="6DC24F9D"/>
  <w16cid:commentId w16cid:paraId="103A7B56" w16cid:durableId="292E78F7"/>
  <w16cid:commentId w16cid:paraId="1E8DEBC6" w16cid:durableId="292F2C67"/>
  <w16cid:commentId w16cid:paraId="46B50452" w16cid:durableId="1F226103"/>
  <w16cid:commentId w16cid:paraId="0F551BE7" w16cid:durableId="6A615B25"/>
  <w16cid:commentId w16cid:paraId="380AF1F8" w16cid:durableId="40C4620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C4212C" w14:textId="77777777" w:rsidR="00FE7531" w:rsidRDefault="00FE7531">
      <w:r>
        <w:separator/>
      </w:r>
    </w:p>
  </w:endnote>
  <w:endnote w:type="continuationSeparator" w:id="0">
    <w:p w14:paraId="1590A178" w14:textId="77777777" w:rsidR="00FE7531" w:rsidRDefault="00FE7531">
      <w:r>
        <w:continuationSeparator/>
      </w:r>
    </w:p>
  </w:endnote>
  <w:endnote w:type="continuationNotice" w:id="1">
    <w:p w14:paraId="59BF8782" w14:textId="77777777" w:rsidR="00FE7531" w:rsidRDefault="00FE75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Roboto">
    <w:altName w:val="Arial"/>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6B2C65" w14:textId="748B52AA" w:rsidR="00520F81" w:rsidRPr="006A71CD" w:rsidRDefault="00520F81" w:rsidP="00520F81">
    <w:pPr>
      <w:pStyle w:val="FooterText"/>
      <w:tabs>
        <w:tab w:val="center" w:pos="4680"/>
      </w:tabs>
      <w:spacing w:before="120" w:after="240" w:line="360" w:lineRule="auto"/>
      <w:ind w:hanging="630"/>
      <w:rPr>
        <w:color w:val="0000FF"/>
      </w:rPr>
    </w:pPr>
    <w:r>
      <w:rPr>
        <w:lang w:val="en-US" w:eastAsia="en-US"/>
      </w:rPr>
      <w:drawing>
        <wp:anchor distT="0" distB="0" distL="114300" distR="114300" simplePos="0" relativeHeight="251658241" behindDoc="0" locked="0" layoutInCell="1" allowOverlap="1" wp14:anchorId="4C92C3DB" wp14:editId="357085FF">
          <wp:simplePos x="0" y="0"/>
          <wp:positionH relativeFrom="column">
            <wp:posOffset>5430520</wp:posOffset>
          </wp:positionH>
          <wp:positionV relativeFrom="paragraph">
            <wp:posOffset>-40640</wp:posOffset>
          </wp:positionV>
          <wp:extent cx="1082040" cy="342900"/>
          <wp:effectExtent l="0" t="0" r="0" b="0"/>
          <wp:wrapNone/>
          <wp:docPr id="18" name="Picture 18" descr="HC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C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2040" cy="342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A7BBF">
      <w:rPr>
        <w:color w:val="0000FF"/>
      </w:rPr>
      <w:fldChar w:fldCharType="begin"/>
    </w:r>
    <w:r w:rsidRPr="00BA7BBF">
      <w:rPr>
        <w:color w:val="0000FF"/>
      </w:rPr>
      <w:instrText xml:space="preserve"> PAGE   \* MERGEFORMAT </w:instrText>
    </w:r>
    <w:r w:rsidRPr="00BA7BBF">
      <w:rPr>
        <w:color w:val="0000FF"/>
      </w:rPr>
      <w:fldChar w:fldCharType="separate"/>
    </w:r>
    <w:r w:rsidR="006A3A81">
      <w:rPr>
        <w:color w:val="0000FF"/>
      </w:rPr>
      <w:t>47</w:t>
    </w:r>
    <w:r w:rsidRPr="00BA7BBF">
      <w:rPr>
        <w:color w:val="0000FF"/>
      </w:rPr>
      <w:fldChar w:fldCharType="end"/>
    </w:r>
    <w:r w:rsidRPr="00BA7BBF">
      <w:rPr>
        <w:color w:val="0000FF"/>
      </w:rPr>
      <w:t xml:space="preserve"> | Page</w:t>
    </w:r>
  </w:p>
  <w:p w14:paraId="406BAD3B" w14:textId="77777777" w:rsidR="00E066BE" w:rsidRDefault="00E066BE" w:rsidP="005E7511">
    <w:pPr>
      <w:pStyle w:val="Footer"/>
      <w:tabs>
        <w:tab w:val="center" w:pos="5400"/>
        <w:tab w:val="right" w:pos="9720"/>
        <w:tab w:val="right" w:pos="1044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749447" w14:textId="5F82A9C2" w:rsidR="00E066BE" w:rsidRDefault="00E3078C">
    <w:pPr>
      <w:pStyle w:val="Footer"/>
      <w:tabs>
        <w:tab w:val="right" w:pos="10440"/>
      </w:tabs>
    </w:pPr>
    <w:r>
      <w:rPr>
        <w:noProof/>
        <w:lang w:eastAsia="en-US"/>
      </w:rPr>
      <w:drawing>
        <wp:anchor distT="0" distB="0" distL="114300" distR="114300" simplePos="0" relativeHeight="251658240" behindDoc="0" locked="0" layoutInCell="1" allowOverlap="1" wp14:anchorId="32B76C24" wp14:editId="76D3AE40">
          <wp:simplePos x="0" y="0"/>
          <wp:positionH relativeFrom="column">
            <wp:posOffset>-754380</wp:posOffset>
          </wp:positionH>
          <wp:positionV relativeFrom="paragraph">
            <wp:posOffset>-182880</wp:posOffset>
          </wp:positionV>
          <wp:extent cx="7597140" cy="586740"/>
          <wp:effectExtent l="0" t="0" r="3810" b="381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7140" cy="58674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39E9A9" w14:textId="77777777" w:rsidR="00E066BE" w:rsidRDefault="00E066B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iv</w:t>
    </w:r>
    <w:r>
      <w:rPr>
        <w:rStyle w:val="PageNumber"/>
      </w:rPr>
      <w:fldChar w:fldCharType="end"/>
    </w:r>
  </w:p>
  <w:p w14:paraId="1CC5EDCF" w14:textId="77777777" w:rsidR="00E066BE" w:rsidRDefault="00E066BE">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238D58" w14:textId="77777777" w:rsidR="00E066BE" w:rsidRDefault="00E066BE">
    <w:pPr>
      <w:pStyle w:val="Footer"/>
      <w:tabs>
        <w:tab w:val="clear" w:pos="7920"/>
        <w:tab w:val="right" w:pos="104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386287" w14:textId="77777777" w:rsidR="00FE7531" w:rsidRDefault="00FE7531">
      <w:r>
        <w:separator/>
      </w:r>
    </w:p>
  </w:footnote>
  <w:footnote w:type="continuationSeparator" w:id="0">
    <w:p w14:paraId="792EACC1" w14:textId="77777777" w:rsidR="00FE7531" w:rsidRDefault="00FE7531">
      <w:r>
        <w:continuationSeparator/>
      </w:r>
    </w:p>
  </w:footnote>
  <w:footnote w:type="continuationNotice" w:id="1">
    <w:p w14:paraId="1FC64B24" w14:textId="77777777" w:rsidR="00FE7531" w:rsidRDefault="00FE753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D05D63" w14:textId="19AF2B5D" w:rsidR="00E066BE" w:rsidRPr="00E3078C" w:rsidRDefault="00E3078C" w:rsidP="00E3078C">
    <w:pPr>
      <w:pStyle w:val="TableHeading"/>
      <w:spacing w:before="0" w:after="360"/>
      <w:jc w:val="both"/>
      <w:rPr>
        <w:rFonts w:ascii="Calibri" w:hAnsi="Calibri"/>
        <w:bCs/>
        <w:sz w:val="24"/>
      </w:rPr>
    </w:pPr>
    <w:r w:rsidRPr="00C82E71">
      <w:rPr>
        <w:rFonts w:ascii="Calibri" w:hAnsi="Calibri"/>
        <w:bCs/>
        <w:sz w:val="24"/>
      </w:rPr>
      <w:t xml:space="preserve">HCL - </w:t>
    </w:r>
    <w:r>
      <w:rPr>
        <w:rFonts w:ascii="Calibri" w:hAnsi="Calibri"/>
        <w:bCs/>
        <w:sz w:val="24"/>
      </w:rPr>
      <w:t>Rogers</w:t>
    </w:r>
    <w:r w:rsidRPr="00C82E71">
      <w:rPr>
        <w:rFonts w:ascii="Calibri" w:hAnsi="Calibri"/>
        <w:bCs/>
        <w:sz w:val="24"/>
      </w:rPr>
      <w:t xml:space="preserve"> </w:t>
    </w:r>
    <w:r>
      <w:rPr>
        <w:rFonts w:ascii="Calibri" w:hAnsi="Calibri"/>
        <w:bCs/>
        <w:sz w:val="24"/>
      </w:rPr>
      <w:t>BPI Modelling</w:t>
    </w:r>
    <w:r w:rsidRPr="00C82E71">
      <w:rPr>
        <w:rFonts w:ascii="Calibri" w:hAnsi="Calibri"/>
        <w:bCs/>
        <w:sz w:val="24"/>
      </w:rPr>
      <w:t xml:space="preserve"> </w:t>
    </w:r>
    <w:r>
      <w:rPr>
        <w:rFonts w:ascii="Calibri" w:hAnsi="Calibri"/>
        <w:bCs/>
        <w:sz w:val="24"/>
      </w:rPr>
      <w:t>L</w:t>
    </w:r>
    <w:r w:rsidRPr="00C82E71">
      <w:rPr>
        <w:rFonts w:ascii="Calibri" w:hAnsi="Calibri"/>
        <w:bCs/>
        <w:sz w:val="24"/>
      </w:rPr>
      <w:t>LD</w:t>
    </w:r>
  </w:p>
  <w:p w14:paraId="3AC9083E" w14:textId="77777777" w:rsidR="00E066BE" w:rsidRPr="005E7511" w:rsidRDefault="00E066BE" w:rsidP="005E75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3E278F" w14:textId="77777777" w:rsidR="00E066BE" w:rsidRDefault="00E066B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5921C0" w14:textId="77777777" w:rsidR="00E066BE" w:rsidRDefault="00E066BE">
    <w:pPr>
      <w:pStyle w:val="Header"/>
    </w:pPr>
  </w:p>
</w:hdr>
</file>

<file path=word/intelligence2.xml><?xml version="1.0" encoding="utf-8"?>
<int2:intelligence xmlns:int2="http://schemas.microsoft.com/office/intelligence/2020/intelligence" xmlns:oel="http://schemas.microsoft.com/office/2019/extlst">
  <int2:observations>
    <int2:textHash int2:hashCode="f0KfaEBDFrxMu/" int2:id="8NC8A7f1">
      <int2:state int2:value="Rejected" int2:type="AugLoop_Text_Critique"/>
    </int2:textHash>
    <int2:textHash int2:hashCode="M+lQXRKULoJZo8" int2:id="BJ4UkObO">
      <int2:state int2:value="Rejected" int2:type="AugLoop_Text_Critique"/>
    </int2:textHash>
    <int2:textHash int2:hashCode="pcNLWJbr+9dets" int2:id="s1gSh2tI">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6589A"/>
    <w:multiLevelType w:val="hybridMultilevel"/>
    <w:tmpl w:val="9086D13A"/>
    <w:lvl w:ilvl="0" w:tplc="4CF6D0C8">
      <w:start w:val="1"/>
      <w:numFmt w:val="decimal"/>
      <w:lvlText w:val="%1."/>
      <w:lvlJc w:val="left"/>
      <w:pPr>
        <w:ind w:left="720" w:hanging="360"/>
      </w:pPr>
    </w:lvl>
    <w:lvl w:ilvl="1" w:tplc="01E03482">
      <w:start w:val="1"/>
      <w:numFmt w:val="lowerLetter"/>
      <w:lvlText w:val="%2."/>
      <w:lvlJc w:val="left"/>
      <w:pPr>
        <w:ind w:left="1440" w:hanging="360"/>
      </w:pPr>
    </w:lvl>
    <w:lvl w:ilvl="2" w:tplc="C3762234">
      <w:start w:val="1"/>
      <w:numFmt w:val="lowerRoman"/>
      <w:lvlText w:val="%3."/>
      <w:lvlJc w:val="right"/>
      <w:pPr>
        <w:ind w:left="2160" w:hanging="180"/>
      </w:pPr>
    </w:lvl>
    <w:lvl w:ilvl="3" w:tplc="7FDC9B8A">
      <w:start w:val="1"/>
      <w:numFmt w:val="decimal"/>
      <w:lvlText w:val="%4."/>
      <w:lvlJc w:val="left"/>
      <w:pPr>
        <w:ind w:left="2880" w:hanging="360"/>
      </w:pPr>
    </w:lvl>
    <w:lvl w:ilvl="4" w:tplc="9A008896">
      <w:start w:val="1"/>
      <w:numFmt w:val="lowerLetter"/>
      <w:lvlText w:val="%5."/>
      <w:lvlJc w:val="left"/>
      <w:pPr>
        <w:ind w:left="3600" w:hanging="360"/>
      </w:pPr>
    </w:lvl>
    <w:lvl w:ilvl="5" w:tplc="57E2CDA6">
      <w:start w:val="1"/>
      <w:numFmt w:val="lowerRoman"/>
      <w:lvlText w:val="%6."/>
      <w:lvlJc w:val="right"/>
      <w:pPr>
        <w:ind w:left="4320" w:hanging="180"/>
      </w:pPr>
    </w:lvl>
    <w:lvl w:ilvl="6" w:tplc="039E377A">
      <w:start w:val="1"/>
      <w:numFmt w:val="decimal"/>
      <w:lvlText w:val="%7."/>
      <w:lvlJc w:val="left"/>
      <w:pPr>
        <w:ind w:left="5040" w:hanging="360"/>
      </w:pPr>
    </w:lvl>
    <w:lvl w:ilvl="7" w:tplc="AE08DB4C">
      <w:start w:val="1"/>
      <w:numFmt w:val="lowerLetter"/>
      <w:lvlText w:val="%8."/>
      <w:lvlJc w:val="left"/>
      <w:pPr>
        <w:ind w:left="5760" w:hanging="360"/>
      </w:pPr>
    </w:lvl>
    <w:lvl w:ilvl="8" w:tplc="6B60B026">
      <w:start w:val="1"/>
      <w:numFmt w:val="lowerRoman"/>
      <w:lvlText w:val="%9."/>
      <w:lvlJc w:val="right"/>
      <w:pPr>
        <w:ind w:left="6480" w:hanging="180"/>
      </w:pPr>
    </w:lvl>
  </w:abstractNum>
  <w:abstractNum w:abstractNumId="1" w15:restartNumberingAfterBreak="0">
    <w:nsid w:val="0F8747A9"/>
    <w:multiLevelType w:val="hybridMultilevel"/>
    <w:tmpl w:val="23B08BE0"/>
    <w:lvl w:ilvl="0" w:tplc="951E08E6">
      <w:start w:val="1"/>
      <w:numFmt w:val="decimal"/>
      <w:lvlText w:val="%1."/>
      <w:lvlJc w:val="left"/>
      <w:pPr>
        <w:ind w:left="720" w:hanging="360"/>
      </w:pPr>
    </w:lvl>
    <w:lvl w:ilvl="1" w:tplc="A6D6EB84">
      <w:start w:val="1"/>
      <w:numFmt w:val="lowerLetter"/>
      <w:lvlText w:val="%2."/>
      <w:lvlJc w:val="left"/>
      <w:pPr>
        <w:ind w:left="1440" w:hanging="360"/>
      </w:pPr>
    </w:lvl>
    <w:lvl w:ilvl="2" w:tplc="D78EEC7E">
      <w:start w:val="1"/>
      <w:numFmt w:val="lowerRoman"/>
      <w:lvlText w:val="%3."/>
      <w:lvlJc w:val="right"/>
      <w:pPr>
        <w:ind w:left="2160" w:hanging="180"/>
      </w:pPr>
    </w:lvl>
    <w:lvl w:ilvl="3" w:tplc="33826ECC">
      <w:start w:val="1"/>
      <w:numFmt w:val="decimal"/>
      <w:lvlText w:val="%4."/>
      <w:lvlJc w:val="left"/>
      <w:pPr>
        <w:ind w:left="2880" w:hanging="360"/>
      </w:pPr>
    </w:lvl>
    <w:lvl w:ilvl="4" w:tplc="09542762">
      <w:start w:val="1"/>
      <w:numFmt w:val="lowerLetter"/>
      <w:lvlText w:val="%5."/>
      <w:lvlJc w:val="left"/>
      <w:pPr>
        <w:ind w:left="3600" w:hanging="360"/>
      </w:pPr>
    </w:lvl>
    <w:lvl w:ilvl="5" w:tplc="27F89BCC">
      <w:start w:val="1"/>
      <w:numFmt w:val="lowerRoman"/>
      <w:lvlText w:val="%6."/>
      <w:lvlJc w:val="right"/>
      <w:pPr>
        <w:ind w:left="4320" w:hanging="180"/>
      </w:pPr>
    </w:lvl>
    <w:lvl w:ilvl="6" w:tplc="91FA88CC">
      <w:start w:val="1"/>
      <w:numFmt w:val="decimal"/>
      <w:lvlText w:val="%7."/>
      <w:lvlJc w:val="left"/>
      <w:pPr>
        <w:ind w:left="5040" w:hanging="360"/>
      </w:pPr>
    </w:lvl>
    <w:lvl w:ilvl="7" w:tplc="9B105D02">
      <w:start w:val="1"/>
      <w:numFmt w:val="lowerLetter"/>
      <w:lvlText w:val="%8."/>
      <w:lvlJc w:val="left"/>
      <w:pPr>
        <w:ind w:left="5760" w:hanging="360"/>
      </w:pPr>
    </w:lvl>
    <w:lvl w:ilvl="8" w:tplc="70E6C4B4">
      <w:start w:val="1"/>
      <w:numFmt w:val="lowerRoman"/>
      <w:lvlText w:val="%9."/>
      <w:lvlJc w:val="right"/>
      <w:pPr>
        <w:ind w:left="6480" w:hanging="180"/>
      </w:pPr>
    </w:lvl>
  </w:abstractNum>
  <w:abstractNum w:abstractNumId="2" w15:restartNumberingAfterBreak="0">
    <w:nsid w:val="0FBA1EEC"/>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FD76E0A"/>
    <w:multiLevelType w:val="hybridMultilevel"/>
    <w:tmpl w:val="972CD7B0"/>
    <w:lvl w:ilvl="0" w:tplc="FFFFFFFF">
      <w:start w:val="1"/>
      <w:numFmt w:val="decimal"/>
      <w:pStyle w:val="ListParagraph"/>
      <w:lvlText w:val="%1."/>
      <w:lvlJc w:val="left"/>
      <w:pPr>
        <w:ind w:left="94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FDE6A94"/>
    <w:multiLevelType w:val="hybridMultilevel"/>
    <w:tmpl w:val="6220D4F2"/>
    <w:lvl w:ilvl="0" w:tplc="D64CD922">
      <w:start w:val="1"/>
      <w:numFmt w:val="bullet"/>
      <w:pStyle w:val="Requirementstyl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E59E9C"/>
    <w:multiLevelType w:val="hybridMultilevel"/>
    <w:tmpl w:val="0BC84C82"/>
    <w:lvl w:ilvl="0" w:tplc="AAF60E28">
      <w:start w:val="1"/>
      <w:numFmt w:val="decimal"/>
      <w:lvlText w:val="%1."/>
      <w:lvlJc w:val="left"/>
      <w:pPr>
        <w:ind w:left="720" w:hanging="360"/>
      </w:pPr>
    </w:lvl>
    <w:lvl w:ilvl="1" w:tplc="7D2A42E4">
      <w:start w:val="1"/>
      <w:numFmt w:val="lowerLetter"/>
      <w:lvlText w:val="%2."/>
      <w:lvlJc w:val="left"/>
      <w:pPr>
        <w:ind w:left="1440" w:hanging="360"/>
      </w:pPr>
    </w:lvl>
    <w:lvl w:ilvl="2" w:tplc="A84CF96E">
      <w:start w:val="1"/>
      <w:numFmt w:val="lowerRoman"/>
      <w:lvlText w:val="%3."/>
      <w:lvlJc w:val="right"/>
      <w:pPr>
        <w:ind w:left="2160" w:hanging="180"/>
      </w:pPr>
    </w:lvl>
    <w:lvl w:ilvl="3" w:tplc="7276BD88">
      <w:start w:val="1"/>
      <w:numFmt w:val="decimal"/>
      <w:lvlText w:val="%4."/>
      <w:lvlJc w:val="left"/>
      <w:pPr>
        <w:ind w:left="2880" w:hanging="360"/>
      </w:pPr>
    </w:lvl>
    <w:lvl w:ilvl="4" w:tplc="9A4CC9A2">
      <w:start w:val="1"/>
      <w:numFmt w:val="lowerLetter"/>
      <w:lvlText w:val="%5."/>
      <w:lvlJc w:val="left"/>
      <w:pPr>
        <w:ind w:left="3600" w:hanging="360"/>
      </w:pPr>
    </w:lvl>
    <w:lvl w:ilvl="5" w:tplc="F38A7D38">
      <w:start w:val="1"/>
      <w:numFmt w:val="lowerRoman"/>
      <w:lvlText w:val="%6."/>
      <w:lvlJc w:val="right"/>
      <w:pPr>
        <w:ind w:left="4320" w:hanging="180"/>
      </w:pPr>
    </w:lvl>
    <w:lvl w:ilvl="6" w:tplc="6EAAD45E">
      <w:start w:val="1"/>
      <w:numFmt w:val="decimal"/>
      <w:lvlText w:val="%7."/>
      <w:lvlJc w:val="left"/>
      <w:pPr>
        <w:ind w:left="5040" w:hanging="360"/>
      </w:pPr>
    </w:lvl>
    <w:lvl w:ilvl="7" w:tplc="C3D8CE54">
      <w:start w:val="1"/>
      <w:numFmt w:val="lowerLetter"/>
      <w:lvlText w:val="%8."/>
      <w:lvlJc w:val="left"/>
      <w:pPr>
        <w:ind w:left="5760" w:hanging="360"/>
      </w:pPr>
    </w:lvl>
    <w:lvl w:ilvl="8" w:tplc="E1181408">
      <w:start w:val="1"/>
      <w:numFmt w:val="lowerRoman"/>
      <w:lvlText w:val="%9."/>
      <w:lvlJc w:val="right"/>
      <w:pPr>
        <w:ind w:left="6480" w:hanging="180"/>
      </w:pPr>
    </w:lvl>
  </w:abstractNum>
  <w:abstractNum w:abstractNumId="6" w15:restartNumberingAfterBreak="0">
    <w:nsid w:val="203C6453"/>
    <w:multiLevelType w:val="hybridMultilevel"/>
    <w:tmpl w:val="FFFFFFFF"/>
    <w:lvl w:ilvl="0" w:tplc="034E12EE">
      <w:start w:val="1"/>
      <w:numFmt w:val="decimal"/>
      <w:lvlText w:val="%1."/>
      <w:lvlJc w:val="left"/>
      <w:pPr>
        <w:ind w:left="720" w:hanging="360"/>
      </w:pPr>
    </w:lvl>
    <w:lvl w:ilvl="1" w:tplc="BC3CBE38">
      <w:start w:val="1"/>
      <w:numFmt w:val="lowerLetter"/>
      <w:lvlText w:val="%2."/>
      <w:lvlJc w:val="left"/>
      <w:pPr>
        <w:ind w:left="1440" w:hanging="360"/>
      </w:pPr>
    </w:lvl>
    <w:lvl w:ilvl="2" w:tplc="195429D8">
      <w:start w:val="1"/>
      <w:numFmt w:val="lowerRoman"/>
      <w:lvlText w:val="%3."/>
      <w:lvlJc w:val="right"/>
      <w:pPr>
        <w:ind w:left="2160" w:hanging="180"/>
      </w:pPr>
    </w:lvl>
    <w:lvl w:ilvl="3" w:tplc="B5FAEE96">
      <w:start w:val="1"/>
      <w:numFmt w:val="decimal"/>
      <w:lvlText w:val="%4."/>
      <w:lvlJc w:val="left"/>
      <w:pPr>
        <w:ind w:left="2880" w:hanging="360"/>
      </w:pPr>
    </w:lvl>
    <w:lvl w:ilvl="4" w:tplc="8278C250">
      <w:start w:val="1"/>
      <w:numFmt w:val="lowerLetter"/>
      <w:lvlText w:val="%5."/>
      <w:lvlJc w:val="left"/>
      <w:pPr>
        <w:ind w:left="3600" w:hanging="360"/>
      </w:pPr>
    </w:lvl>
    <w:lvl w:ilvl="5" w:tplc="26C22B18">
      <w:start w:val="1"/>
      <w:numFmt w:val="lowerRoman"/>
      <w:lvlText w:val="%6."/>
      <w:lvlJc w:val="right"/>
      <w:pPr>
        <w:ind w:left="4320" w:hanging="180"/>
      </w:pPr>
    </w:lvl>
    <w:lvl w:ilvl="6" w:tplc="B1BAA586">
      <w:start w:val="1"/>
      <w:numFmt w:val="decimal"/>
      <w:lvlText w:val="%7."/>
      <w:lvlJc w:val="left"/>
      <w:pPr>
        <w:ind w:left="5040" w:hanging="360"/>
      </w:pPr>
    </w:lvl>
    <w:lvl w:ilvl="7" w:tplc="B906C0C8">
      <w:start w:val="1"/>
      <w:numFmt w:val="lowerLetter"/>
      <w:lvlText w:val="%8."/>
      <w:lvlJc w:val="left"/>
      <w:pPr>
        <w:ind w:left="5760" w:hanging="360"/>
      </w:pPr>
    </w:lvl>
    <w:lvl w:ilvl="8" w:tplc="5262E6AA">
      <w:start w:val="1"/>
      <w:numFmt w:val="lowerRoman"/>
      <w:lvlText w:val="%9."/>
      <w:lvlJc w:val="right"/>
      <w:pPr>
        <w:ind w:left="6480" w:hanging="180"/>
      </w:pPr>
    </w:lvl>
  </w:abstractNum>
  <w:abstractNum w:abstractNumId="7" w15:restartNumberingAfterBreak="0">
    <w:nsid w:val="25503506"/>
    <w:multiLevelType w:val="multilevel"/>
    <w:tmpl w:val="A5C62724"/>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lvlRestart w:val="1"/>
      <w:pStyle w:val="Heading3"/>
      <w:lvlText w:val="%1.%2.%3"/>
      <w:lvlJc w:val="left"/>
      <w:pPr>
        <w:tabs>
          <w:tab w:val="num" w:pos="1440"/>
        </w:tabs>
        <w:ind w:left="1440" w:hanging="1440"/>
      </w:p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800"/>
        </w:tabs>
        <w:ind w:left="1800" w:hanging="1800"/>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440" w:hanging="1440"/>
      </w:pPr>
      <w:rPr>
        <w:rFonts w:hint="default"/>
      </w:rPr>
    </w:lvl>
  </w:abstractNum>
  <w:abstractNum w:abstractNumId="8" w15:restartNumberingAfterBreak="0">
    <w:nsid w:val="257418AA"/>
    <w:multiLevelType w:val="hybridMultilevel"/>
    <w:tmpl w:val="98EC3AD0"/>
    <w:lvl w:ilvl="0" w:tplc="48A8CE3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C6E4431"/>
    <w:multiLevelType w:val="hybridMultilevel"/>
    <w:tmpl w:val="C0D09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2908E5"/>
    <w:multiLevelType w:val="hybridMultilevel"/>
    <w:tmpl w:val="A5C28904"/>
    <w:lvl w:ilvl="0" w:tplc="8AF43834">
      <w:start w:val="1"/>
      <w:numFmt w:val="bullet"/>
      <w:pStyle w:val="NumberedList"/>
      <w:lvlText w:val=""/>
      <w:lvlJc w:val="left"/>
      <w:pPr>
        <w:tabs>
          <w:tab w:val="num" w:pos="2520"/>
        </w:tabs>
        <w:ind w:left="2520" w:hanging="360"/>
      </w:pPr>
      <w:rPr>
        <w:rFonts w:ascii="Symbol" w:hAnsi="Symbol" w:hint="default"/>
      </w:rPr>
    </w:lvl>
    <w:lvl w:ilvl="1" w:tplc="B498DA6E" w:tentative="1">
      <w:start w:val="1"/>
      <w:numFmt w:val="bullet"/>
      <w:lvlText w:val="o"/>
      <w:lvlJc w:val="left"/>
      <w:pPr>
        <w:tabs>
          <w:tab w:val="num" w:pos="3240"/>
        </w:tabs>
        <w:ind w:left="3240" w:hanging="360"/>
      </w:pPr>
      <w:rPr>
        <w:rFonts w:ascii="Courier New" w:hAnsi="Courier New" w:cs="Courier New" w:hint="default"/>
      </w:rPr>
    </w:lvl>
    <w:lvl w:ilvl="2" w:tplc="717885D6" w:tentative="1">
      <w:start w:val="1"/>
      <w:numFmt w:val="bullet"/>
      <w:lvlText w:val=""/>
      <w:lvlJc w:val="left"/>
      <w:pPr>
        <w:tabs>
          <w:tab w:val="num" w:pos="3960"/>
        </w:tabs>
        <w:ind w:left="3960" w:hanging="360"/>
      </w:pPr>
      <w:rPr>
        <w:rFonts w:ascii="Wingdings" w:hAnsi="Wingdings" w:hint="default"/>
      </w:rPr>
    </w:lvl>
    <w:lvl w:ilvl="3" w:tplc="0BBA43DC" w:tentative="1">
      <w:start w:val="1"/>
      <w:numFmt w:val="bullet"/>
      <w:lvlText w:val=""/>
      <w:lvlJc w:val="left"/>
      <w:pPr>
        <w:tabs>
          <w:tab w:val="num" w:pos="4680"/>
        </w:tabs>
        <w:ind w:left="4680" w:hanging="360"/>
      </w:pPr>
      <w:rPr>
        <w:rFonts w:ascii="Symbol" w:hAnsi="Symbol" w:hint="default"/>
      </w:rPr>
    </w:lvl>
    <w:lvl w:ilvl="4" w:tplc="CB3A07BE" w:tentative="1">
      <w:start w:val="1"/>
      <w:numFmt w:val="bullet"/>
      <w:lvlText w:val="o"/>
      <w:lvlJc w:val="left"/>
      <w:pPr>
        <w:tabs>
          <w:tab w:val="num" w:pos="5400"/>
        </w:tabs>
        <w:ind w:left="5400" w:hanging="360"/>
      </w:pPr>
      <w:rPr>
        <w:rFonts w:ascii="Courier New" w:hAnsi="Courier New" w:cs="Courier New" w:hint="default"/>
      </w:rPr>
    </w:lvl>
    <w:lvl w:ilvl="5" w:tplc="6068E8F4" w:tentative="1">
      <w:start w:val="1"/>
      <w:numFmt w:val="bullet"/>
      <w:lvlText w:val=""/>
      <w:lvlJc w:val="left"/>
      <w:pPr>
        <w:tabs>
          <w:tab w:val="num" w:pos="6120"/>
        </w:tabs>
        <w:ind w:left="6120" w:hanging="360"/>
      </w:pPr>
      <w:rPr>
        <w:rFonts w:ascii="Wingdings" w:hAnsi="Wingdings" w:hint="default"/>
      </w:rPr>
    </w:lvl>
    <w:lvl w:ilvl="6" w:tplc="80D016B4" w:tentative="1">
      <w:start w:val="1"/>
      <w:numFmt w:val="bullet"/>
      <w:lvlText w:val=""/>
      <w:lvlJc w:val="left"/>
      <w:pPr>
        <w:tabs>
          <w:tab w:val="num" w:pos="6840"/>
        </w:tabs>
        <w:ind w:left="6840" w:hanging="360"/>
      </w:pPr>
      <w:rPr>
        <w:rFonts w:ascii="Symbol" w:hAnsi="Symbol" w:hint="default"/>
      </w:rPr>
    </w:lvl>
    <w:lvl w:ilvl="7" w:tplc="56B23FBC" w:tentative="1">
      <w:start w:val="1"/>
      <w:numFmt w:val="bullet"/>
      <w:lvlText w:val="o"/>
      <w:lvlJc w:val="left"/>
      <w:pPr>
        <w:tabs>
          <w:tab w:val="num" w:pos="7560"/>
        </w:tabs>
        <w:ind w:left="7560" w:hanging="360"/>
      </w:pPr>
      <w:rPr>
        <w:rFonts w:ascii="Courier New" w:hAnsi="Courier New" w:cs="Courier New" w:hint="default"/>
      </w:rPr>
    </w:lvl>
    <w:lvl w:ilvl="8" w:tplc="9CFE42B0" w:tentative="1">
      <w:start w:val="1"/>
      <w:numFmt w:val="bullet"/>
      <w:lvlText w:val=""/>
      <w:lvlJc w:val="left"/>
      <w:pPr>
        <w:tabs>
          <w:tab w:val="num" w:pos="8280"/>
        </w:tabs>
        <w:ind w:left="8280" w:hanging="360"/>
      </w:pPr>
      <w:rPr>
        <w:rFonts w:ascii="Wingdings" w:hAnsi="Wingdings" w:hint="default"/>
      </w:rPr>
    </w:lvl>
  </w:abstractNum>
  <w:abstractNum w:abstractNumId="11" w15:restartNumberingAfterBreak="0">
    <w:nsid w:val="39463706"/>
    <w:multiLevelType w:val="hybridMultilevel"/>
    <w:tmpl w:val="7E8E8DEE"/>
    <w:lvl w:ilvl="0" w:tplc="52063974">
      <w:start w:val="1"/>
      <w:numFmt w:val="decimal"/>
      <w:lvlText w:val="%1."/>
      <w:lvlJc w:val="left"/>
      <w:pPr>
        <w:ind w:left="720" w:hanging="360"/>
      </w:pPr>
    </w:lvl>
    <w:lvl w:ilvl="1" w:tplc="97F03730">
      <w:start w:val="1"/>
      <w:numFmt w:val="lowerLetter"/>
      <w:lvlText w:val="%2."/>
      <w:lvlJc w:val="left"/>
      <w:pPr>
        <w:ind w:left="1440" w:hanging="360"/>
      </w:pPr>
    </w:lvl>
    <w:lvl w:ilvl="2" w:tplc="B45CB008">
      <w:start w:val="1"/>
      <w:numFmt w:val="lowerRoman"/>
      <w:lvlText w:val="%3."/>
      <w:lvlJc w:val="right"/>
      <w:pPr>
        <w:ind w:left="2160" w:hanging="180"/>
      </w:pPr>
    </w:lvl>
    <w:lvl w:ilvl="3" w:tplc="A900FC3C">
      <w:start w:val="1"/>
      <w:numFmt w:val="decimal"/>
      <w:lvlText w:val="%4."/>
      <w:lvlJc w:val="left"/>
      <w:pPr>
        <w:ind w:left="2880" w:hanging="360"/>
      </w:pPr>
    </w:lvl>
    <w:lvl w:ilvl="4" w:tplc="1CDA6174">
      <w:start w:val="1"/>
      <w:numFmt w:val="lowerLetter"/>
      <w:lvlText w:val="%5."/>
      <w:lvlJc w:val="left"/>
      <w:pPr>
        <w:ind w:left="3600" w:hanging="360"/>
      </w:pPr>
    </w:lvl>
    <w:lvl w:ilvl="5" w:tplc="14BE074A">
      <w:start w:val="1"/>
      <w:numFmt w:val="lowerRoman"/>
      <w:lvlText w:val="%6."/>
      <w:lvlJc w:val="right"/>
      <w:pPr>
        <w:ind w:left="4320" w:hanging="180"/>
      </w:pPr>
    </w:lvl>
    <w:lvl w:ilvl="6" w:tplc="F63AAFB2">
      <w:start w:val="1"/>
      <w:numFmt w:val="decimal"/>
      <w:lvlText w:val="%7."/>
      <w:lvlJc w:val="left"/>
      <w:pPr>
        <w:ind w:left="5040" w:hanging="360"/>
      </w:pPr>
    </w:lvl>
    <w:lvl w:ilvl="7" w:tplc="B058BD92">
      <w:start w:val="1"/>
      <w:numFmt w:val="lowerLetter"/>
      <w:lvlText w:val="%8."/>
      <w:lvlJc w:val="left"/>
      <w:pPr>
        <w:ind w:left="5760" w:hanging="360"/>
      </w:pPr>
    </w:lvl>
    <w:lvl w:ilvl="8" w:tplc="21B20A86">
      <w:start w:val="1"/>
      <w:numFmt w:val="lowerRoman"/>
      <w:lvlText w:val="%9."/>
      <w:lvlJc w:val="right"/>
      <w:pPr>
        <w:ind w:left="6480" w:hanging="180"/>
      </w:pPr>
    </w:lvl>
  </w:abstractNum>
  <w:abstractNum w:abstractNumId="12" w15:restartNumberingAfterBreak="0">
    <w:nsid w:val="4DD65575"/>
    <w:multiLevelType w:val="hybridMultilevel"/>
    <w:tmpl w:val="090EA5C8"/>
    <w:lvl w:ilvl="0" w:tplc="8EEA3282">
      <w:start w:val="3"/>
      <w:numFmt w:val="bullet"/>
      <w:lvlText w:val="-"/>
      <w:lvlJc w:val="left"/>
      <w:pPr>
        <w:ind w:left="720" w:hanging="360"/>
      </w:pPr>
      <w:rPr>
        <w:rFonts w:ascii="Calibri" w:eastAsia="Calibri" w:hAnsi="Calibri" w:cs="Calibri"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63278B"/>
    <w:multiLevelType w:val="hybridMultilevel"/>
    <w:tmpl w:val="D7EAC15E"/>
    <w:lvl w:ilvl="0" w:tplc="17E4DF54">
      <w:start w:val="1"/>
      <w:numFmt w:val="decimal"/>
      <w:pStyle w:val="TOC1"/>
      <w:lvlText w:val="%1."/>
      <w:lvlJc w:val="left"/>
      <w:pPr>
        <w:tabs>
          <w:tab w:val="num" w:pos="2520"/>
        </w:tabs>
        <w:ind w:left="2520" w:hanging="360"/>
      </w:pPr>
      <w:rPr>
        <w:rFonts w:hint="default"/>
      </w:rPr>
    </w:lvl>
    <w:lvl w:ilvl="1" w:tplc="24CE42C4">
      <w:start w:val="1"/>
      <w:numFmt w:val="bullet"/>
      <w:lvlText w:val="o"/>
      <w:lvlJc w:val="left"/>
      <w:pPr>
        <w:tabs>
          <w:tab w:val="num" w:pos="3240"/>
        </w:tabs>
        <w:ind w:left="3240" w:hanging="360"/>
      </w:pPr>
      <w:rPr>
        <w:rFonts w:ascii="Courier New" w:hAnsi="Courier New" w:hint="default"/>
      </w:rPr>
    </w:lvl>
    <w:lvl w:ilvl="2" w:tplc="DE40E24E">
      <w:start w:val="1"/>
      <w:numFmt w:val="bullet"/>
      <w:lvlText w:val=""/>
      <w:lvlJc w:val="left"/>
      <w:pPr>
        <w:tabs>
          <w:tab w:val="num" w:pos="3960"/>
        </w:tabs>
        <w:ind w:left="3960" w:hanging="360"/>
      </w:pPr>
      <w:rPr>
        <w:rFonts w:ascii="Wingdings" w:hAnsi="Wingdings" w:hint="default"/>
      </w:rPr>
    </w:lvl>
    <w:lvl w:ilvl="3" w:tplc="64DE300E" w:tentative="1">
      <w:start w:val="1"/>
      <w:numFmt w:val="bullet"/>
      <w:lvlText w:val=""/>
      <w:lvlJc w:val="left"/>
      <w:pPr>
        <w:tabs>
          <w:tab w:val="num" w:pos="4680"/>
        </w:tabs>
        <w:ind w:left="4680" w:hanging="360"/>
      </w:pPr>
      <w:rPr>
        <w:rFonts w:ascii="Symbol" w:hAnsi="Symbol" w:hint="default"/>
      </w:rPr>
    </w:lvl>
    <w:lvl w:ilvl="4" w:tplc="F90E3A48" w:tentative="1">
      <w:start w:val="1"/>
      <w:numFmt w:val="bullet"/>
      <w:lvlText w:val="o"/>
      <w:lvlJc w:val="left"/>
      <w:pPr>
        <w:tabs>
          <w:tab w:val="num" w:pos="5400"/>
        </w:tabs>
        <w:ind w:left="5400" w:hanging="360"/>
      </w:pPr>
      <w:rPr>
        <w:rFonts w:ascii="Courier New" w:hAnsi="Courier New" w:hint="default"/>
      </w:rPr>
    </w:lvl>
    <w:lvl w:ilvl="5" w:tplc="42E48ACA" w:tentative="1">
      <w:start w:val="1"/>
      <w:numFmt w:val="bullet"/>
      <w:lvlText w:val=""/>
      <w:lvlJc w:val="left"/>
      <w:pPr>
        <w:tabs>
          <w:tab w:val="num" w:pos="6120"/>
        </w:tabs>
        <w:ind w:left="6120" w:hanging="360"/>
      </w:pPr>
      <w:rPr>
        <w:rFonts w:ascii="Wingdings" w:hAnsi="Wingdings" w:hint="default"/>
      </w:rPr>
    </w:lvl>
    <w:lvl w:ilvl="6" w:tplc="E7881254" w:tentative="1">
      <w:start w:val="1"/>
      <w:numFmt w:val="bullet"/>
      <w:lvlText w:val=""/>
      <w:lvlJc w:val="left"/>
      <w:pPr>
        <w:tabs>
          <w:tab w:val="num" w:pos="6840"/>
        </w:tabs>
        <w:ind w:left="6840" w:hanging="360"/>
      </w:pPr>
      <w:rPr>
        <w:rFonts w:ascii="Symbol" w:hAnsi="Symbol" w:hint="default"/>
      </w:rPr>
    </w:lvl>
    <w:lvl w:ilvl="7" w:tplc="9B301DF6" w:tentative="1">
      <w:start w:val="1"/>
      <w:numFmt w:val="bullet"/>
      <w:lvlText w:val="o"/>
      <w:lvlJc w:val="left"/>
      <w:pPr>
        <w:tabs>
          <w:tab w:val="num" w:pos="7560"/>
        </w:tabs>
        <w:ind w:left="7560" w:hanging="360"/>
      </w:pPr>
      <w:rPr>
        <w:rFonts w:ascii="Courier New" w:hAnsi="Courier New" w:hint="default"/>
      </w:rPr>
    </w:lvl>
    <w:lvl w:ilvl="8" w:tplc="ADC277B8" w:tentative="1">
      <w:start w:val="1"/>
      <w:numFmt w:val="bullet"/>
      <w:lvlText w:val=""/>
      <w:lvlJc w:val="left"/>
      <w:pPr>
        <w:tabs>
          <w:tab w:val="num" w:pos="8280"/>
        </w:tabs>
        <w:ind w:left="8280" w:hanging="360"/>
      </w:pPr>
      <w:rPr>
        <w:rFonts w:ascii="Wingdings" w:hAnsi="Wingdings" w:hint="default"/>
      </w:rPr>
    </w:lvl>
  </w:abstractNum>
  <w:abstractNum w:abstractNumId="14" w15:restartNumberingAfterBreak="0">
    <w:nsid w:val="686A651C"/>
    <w:multiLevelType w:val="hybridMultilevel"/>
    <w:tmpl w:val="99AE1756"/>
    <w:lvl w:ilvl="0" w:tplc="B5D438BE">
      <w:start w:val="1"/>
      <w:numFmt w:val="bullet"/>
      <w:pStyle w:val="InfoBox"/>
      <w:lvlText w:val=""/>
      <w:lvlJc w:val="left"/>
      <w:pPr>
        <w:tabs>
          <w:tab w:val="num" w:pos="2520"/>
        </w:tabs>
        <w:ind w:left="2520" w:hanging="360"/>
      </w:pPr>
      <w:rPr>
        <w:rFonts w:ascii="Wingdings" w:hAnsi="Wingdings" w:hint="default"/>
        <w:sz w:val="16"/>
      </w:rPr>
    </w:lvl>
    <w:lvl w:ilvl="1" w:tplc="37727C1A" w:tentative="1">
      <w:start w:val="1"/>
      <w:numFmt w:val="bullet"/>
      <w:lvlText w:val="o"/>
      <w:lvlJc w:val="left"/>
      <w:pPr>
        <w:tabs>
          <w:tab w:val="num" w:pos="3240"/>
        </w:tabs>
        <w:ind w:left="3240" w:hanging="360"/>
      </w:pPr>
      <w:rPr>
        <w:rFonts w:ascii="Courier New" w:hAnsi="Courier New" w:hint="default"/>
      </w:rPr>
    </w:lvl>
    <w:lvl w:ilvl="2" w:tplc="745C85F2" w:tentative="1">
      <w:start w:val="1"/>
      <w:numFmt w:val="bullet"/>
      <w:lvlText w:val=""/>
      <w:lvlJc w:val="left"/>
      <w:pPr>
        <w:tabs>
          <w:tab w:val="num" w:pos="3960"/>
        </w:tabs>
        <w:ind w:left="3960" w:hanging="360"/>
      </w:pPr>
      <w:rPr>
        <w:rFonts w:ascii="Wingdings" w:hAnsi="Wingdings" w:hint="default"/>
      </w:rPr>
    </w:lvl>
    <w:lvl w:ilvl="3" w:tplc="1AA213FE" w:tentative="1">
      <w:start w:val="1"/>
      <w:numFmt w:val="bullet"/>
      <w:lvlText w:val=""/>
      <w:lvlJc w:val="left"/>
      <w:pPr>
        <w:tabs>
          <w:tab w:val="num" w:pos="4680"/>
        </w:tabs>
        <w:ind w:left="4680" w:hanging="360"/>
      </w:pPr>
      <w:rPr>
        <w:rFonts w:ascii="Symbol" w:hAnsi="Symbol" w:hint="default"/>
      </w:rPr>
    </w:lvl>
    <w:lvl w:ilvl="4" w:tplc="56849B72" w:tentative="1">
      <w:start w:val="1"/>
      <w:numFmt w:val="bullet"/>
      <w:lvlText w:val="o"/>
      <w:lvlJc w:val="left"/>
      <w:pPr>
        <w:tabs>
          <w:tab w:val="num" w:pos="5400"/>
        </w:tabs>
        <w:ind w:left="5400" w:hanging="360"/>
      </w:pPr>
      <w:rPr>
        <w:rFonts w:ascii="Courier New" w:hAnsi="Courier New" w:hint="default"/>
      </w:rPr>
    </w:lvl>
    <w:lvl w:ilvl="5" w:tplc="0DA278B8" w:tentative="1">
      <w:start w:val="1"/>
      <w:numFmt w:val="bullet"/>
      <w:lvlText w:val=""/>
      <w:lvlJc w:val="left"/>
      <w:pPr>
        <w:tabs>
          <w:tab w:val="num" w:pos="6120"/>
        </w:tabs>
        <w:ind w:left="6120" w:hanging="360"/>
      </w:pPr>
      <w:rPr>
        <w:rFonts w:ascii="Wingdings" w:hAnsi="Wingdings" w:hint="default"/>
      </w:rPr>
    </w:lvl>
    <w:lvl w:ilvl="6" w:tplc="CFC8E90A" w:tentative="1">
      <w:start w:val="1"/>
      <w:numFmt w:val="bullet"/>
      <w:lvlText w:val=""/>
      <w:lvlJc w:val="left"/>
      <w:pPr>
        <w:tabs>
          <w:tab w:val="num" w:pos="6840"/>
        </w:tabs>
        <w:ind w:left="6840" w:hanging="360"/>
      </w:pPr>
      <w:rPr>
        <w:rFonts w:ascii="Symbol" w:hAnsi="Symbol" w:hint="default"/>
      </w:rPr>
    </w:lvl>
    <w:lvl w:ilvl="7" w:tplc="CDBAFD38" w:tentative="1">
      <w:start w:val="1"/>
      <w:numFmt w:val="bullet"/>
      <w:lvlText w:val="o"/>
      <w:lvlJc w:val="left"/>
      <w:pPr>
        <w:tabs>
          <w:tab w:val="num" w:pos="7560"/>
        </w:tabs>
        <w:ind w:left="7560" w:hanging="360"/>
      </w:pPr>
      <w:rPr>
        <w:rFonts w:ascii="Courier New" w:hAnsi="Courier New" w:hint="default"/>
      </w:rPr>
    </w:lvl>
    <w:lvl w:ilvl="8" w:tplc="FC561CFC" w:tentative="1">
      <w:start w:val="1"/>
      <w:numFmt w:val="bullet"/>
      <w:lvlText w:val=""/>
      <w:lvlJc w:val="left"/>
      <w:pPr>
        <w:tabs>
          <w:tab w:val="num" w:pos="8280"/>
        </w:tabs>
        <w:ind w:left="8280" w:hanging="360"/>
      </w:pPr>
      <w:rPr>
        <w:rFonts w:ascii="Wingdings" w:hAnsi="Wingdings" w:hint="default"/>
      </w:rPr>
    </w:lvl>
  </w:abstractNum>
  <w:abstractNum w:abstractNumId="15" w15:restartNumberingAfterBreak="0">
    <w:nsid w:val="6BF30D33"/>
    <w:multiLevelType w:val="singleLevel"/>
    <w:tmpl w:val="0AD4CF0A"/>
    <w:lvl w:ilvl="0">
      <w:start w:val="1"/>
      <w:numFmt w:val="none"/>
      <w:pStyle w:val="NoteWide"/>
      <w:lvlText w:val="Note:"/>
      <w:legacy w:legacy="1" w:legacySpace="0" w:legacyIndent="720"/>
      <w:lvlJc w:val="left"/>
      <w:pPr>
        <w:ind w:left="720" w:hanging="720"/>
      </w:pPr>
      <w:rPr>
        <w:b/>
        <w:i w:val="0"/>
      </w:rPr>
    </w:lvl>
  </w:abstractNum>
  <w:abstractNum w:abstractNumId="16" w15:restartNumberingAfterBreak="0">
    <w:nsid w:val="6D522C06"/>
    <w:multiLevelType w:val="singleLevel"/>
    <w:tmpl w:val="FFB8EABE"/>
    <w:lvl w:ilvl="0">
      <w:start w:val="1"/>
      <w:numFmt w:val="none"/>
      <w:pStyle w:val="NumberList"/>
      <w:lvlText w:val="Note:"/>
      <w:legacy w:legacy="1" w:legacySpace="0" w:legacyIndent="720"/>
      <w:lvlJc w:val="left"/>
      <w:pPr>
        <w:ind w:left="720" w:hanging="720"/>
      </w:pPr>
      <w:rPr>
        <w:b/>
        <w:i w:val="0"/>
      </w:rPr>
    </w:lvl>
  </w:abstractNum>
  <w:abstractNum w:abstractNumId="17" w15:restartNumberingAfterBreak="0">
    <w:nsid w:val="7AB4E3DB"/>
    <w:multiLevelType w:val="hybridMultilevel"/>
    <w:tmpl w:val="662ACB34"/>
    <w:lvl w:ilvl="0" w:tplc="2D5A4786">
      <w:start w:val="1"/>
      <w:numFmt w:val="decimal"/>
      <w:lvlText w:val="%1."/>
      <w:lvlJc w:val="left"/>
      <w:pPr>
        <w:ind w:left="720" w:hanging="360"/>
      </w:pPr>
    </w:lvl>
    <w:lvl w:ilvl="1" w:tplc="6EE83368">
      <w:start w:val="1"/>
      <w:numFmt w:val="lowerLetter"/>
      <w:lvlText w:val="%2."/>
      <w:lvlJc w:val="left"/>
      <w:pPr>
        <w:ind w:left="1440" w:hanging="360"/>
      </w:pPr>
    </w:lvl>
    <w:lvl w:ilvl="2" w:tplc="A5645896">
      <w:start w:val="1"/>
      <w:numFmt w:val="lowerRoman"/>
      <w:lvlText w:val="%3."/>
      <w:lvlJc w:val="right"/>
      <w:pPr>
        <w:ind w:left="2160" w:hanging="180"/>
      </w:pPr>
    </w:lvl>
    <w:lvl w:ilvl="3" w:tplc="F9909546">
      <w:start w:val="1"/>
      <w:numFmt w:val="decimal"/>
      <w:lvlText w:val="%4."/>
      <w:lvlJc w:val="left"/>
      <w:pPr>
        <w:ind w:left="2880" w:hanging="360"/>
      </w:pPr>
    </w:lvl>
    <w:lvl w:ilvl="4" w:tplc="28385F34">
      <w:start w:val="1"/>
      <w:numFmt w:val="lowerLetter"/>
      <w:lvlText w:val="%5."/>
      <w:lvlJc w:val="left"/>
      <w:pPr>
        <w:ind w:left="3600" w:hanging="360"/>
      </w:pPr>
    </w:lvl>
    <w:lvl w:ilvl="5" w:tplc="B4A4938A">
      <w:start w:val="1"/>
      <w:numFmt w:val="lowerRoman"/>
      <w:lvlText w:val="%6."/>
      <w:lvlJc w:val="right"/>
      <w:pPr>
        <w:ind w:left="4320" w:hanging="180"/>
      </w:pPr>
    </w:lvl>
    <w:lvl w:ilvl="6" w:tplc="C20832AC">
      <w:start w:val="1"/>
      <w:numFmt w:val="decimal"/>
      <w:lvlText w:val="%7."/>
      <w:lvlJc w:val="left"/>
      <w:pPr>
        <w:ind w:left="5040" w:hanging="360"/>
      </w:pPr>
    </w:lvl>
    <w:lvl w:ilvl="7" w:tplc="79E4AD5A">
      <w:start w:val="1"/>
      <w:numFmt w:val="lowerLetter"/>
      <w:lvlText w:val="%8."/>
      <w:lvlJc w:val="left"/>
      <w:pPr>
        <w:ind w:left="5760" w:hanging="360"/>
      </w:pPr>
    </w:lvl>
    <w:lvl w:ilvl="8" w:tplc="CDA01248">
      <w:start w:val="1"/>
      <w:numFmt w:val="lowerRoman"/>
      <w:lvlText w:val="%9."/>
      <w:lvlJc w:val="right"/>
      <w:pPr>
        <w:ind w:left="6480" w:hanging="180"/>
      </w:pPr>
    </w:lvl>
  </w:abstractNum>
  <w:num w:numId="1" w16cid:durableId="179247515">
    <w:abstractNumId w:val="7"/>
  </w:num>
  <w:num w:numId="2" w16cid:durableId="1819956925">
    <w:abstractNumId w:val="13"/>
  </w:num>
  <w:num w:numId="3" w16cid:durableId="1335961630">
    <w:abstractNumId w:val="14"/>
  </w:num>
  <w:num w:numId="4" w16cid:durableId="260457127">
    <w:abstractNumId w:val="10"/>
  </w:num>
  <w:num w:numId="5" w16cid:durableId="214900900">
    <w:abstractNumId w:val="15"/>
  </w:num>
  <w:num w:numId="6" w16cid:durableId="253897759">
    <w:abstractNumId w:val="16"/>
  </w:num>
  <w:num w:numId="7" w16cid:durableId="618151436">
    <w:abstractNumId w:val="3"/>
  </w:num>
  <w:num w:numId="8" w16cid:durableId="1235163983">
    <w:abstractNumId w:val="4"/>
  </w:num>
  <w:num w:numId="9" w16cid:durableId="1873037229">
    <w:abstractNumId w:val="9"/>
  </w:num>
  <w:num w:numId="10" w16cid:durableId="277299467">
    <w:abstractNumId w:val="7"/>
    <w:lvlOverride w:ilvl="0">
      <w:startOverride w:val="3"/>
    </w:lvlOverride>
    <w:lvlOverride w:ilvl="1">
      <w:startOverride w:val="2"/>
    </w:lvlOverride>
    <w:lvlOverride w:ilvl="2"/>
  </w:num>
  <w:num w:numId="11" w16cid:durableId="412632518">
    <w:abstractNumId w:val="7"/>
    <w:lvlOverride w:ilvl="0">
      <w:startOverride w:val="3"/>
    </w:lvlOverride>
    <w:lvlOverride w:ilvl="1">
      <w:startOverride w:val="3"/>
    </w:lvlOverride>
    <w:lvlOverride w:ilvl="2"/>
  </w:num>
  <w:num w:numId="12" w16cid:durableId="933712107">
    <w:abstractNumId w:val="7"/>
    <w:lvlOverride w:ilvl="0">
      <w:startOverride w:val="3"/>
    </w:lvlOverride>
    <w:lvlOverride w:ilvl="1">
      <w:startOverride w:val="4"/>
    </w:lvlOverride>
    <w:lvlOverride w:ilvl="2"/>
  </w:num>
  <w:num w:numId="13" w16cid:durableId="248539365">
    <w:abstractNumId w:val="7"/>
    <w:lvlOverride w:ilvl="0">
      <w:startOverride w:val="3"/>
    </w:lvlOverride>
    <w:lvlOverride w:ilvl="1">
      <w:startOverride w:val="5"/>
    </w:lvlOverride>
    <w:lvlOverride w:ilvl="2"/>
  </w:num>
  <w:num w:numId="14" w16cid:durableId="494686545">
    <w:abstractNumId w:val="7"/>
    <w:lvlOverride w:ilvl="0">
      <w:startOverride w:val="3"/>
    </w:lvlOverride>
    <w:lvlOverride w:ilvl="1">
      <w:startOverride w:val="6"/>
    </w:lvlOverride>
    <w:lvlOverride w:ilvl="2"/>
  </w:num>
  <w:num w:numId="15" w16cid:durableId="2128769370">
    <w:abstractNumId w:val="7"/>
    <w:lvlOverride w:ilvl="0">
      <w:startOverride w:val="3"/>
    </w:lvlOverride>
    <w:lvlOverride w:ilvl="1">
      <w:startOverride w:val="7"/>
    </w:lvlOverride>
    <w:lvlOverride w:ilvl="2"/>
  </w:num>
  <w:num w:numId="16" w16cid:durableId="1365984369">
    <w:abstractNumId w:val="7"/>
    <w:lvlOverride w:ilvl="0">
      <w:startOverride w:val="3"/>
    </w:lvlOverride>
    <w:lvlOverride w:ilvl="1">
      <w:startOverride w:val="8"/>
    </w:lvlOverride>
    <w:lvlOverride w:ilvl="2"/>
  </w:num>
  <w:num w:numId="17" w16cid:durableId="1527406038">
    <w:abstractNumId w:val="7"/>
    <w:lvlOverride w:ilvl="0">
      <w:startOverride w:val="3"/>
    </w:lvlOverride>
    <w:lvlOverride w:ilvl="1">
      <w:startOverride w:val="9"/>
    </w:lvlOverride>
    <w:lvlOverride w:ilvl="2"/>
  </w:num>
  <w:num w:numId="18" w16cid:durableId="1217009645">
    <w:abstractNumId w:val="7"/>
    <w:lvlOverride w:ilvl="0">
      <w:startOverride w:val="3"/>
    </w:lvlOverride>
    <w:lvlOverride w:ilvl="1">
      <w:startOverride w:val="10"/>
    </w:lvlOverride>
    <w:lvlOverride w:ilvl="2"/>
  </w:num>
  <w:num w:numId="19" w16cid:durableId="1918049524">
    <w:abstractNumId w:val="7"/>
    <w:lvlOverride w:ilvl="0">
      <w:startOverride w:val="3"/>
    </w:lvlOverride>
    <w:lvlOverride w:ilvl="1">
      <w:startOverride w:val="3"/>
    </w:lvlOverride>
    <w:lvlOverride w:ilvl="2"/>
  </w:num>
  <w:num w:numId="20" w16cid:durableId="1375692355">
    <w:abstractNumId w:val="5"/>
  </w:num>
  <w:num w:numId="21" w16cid:durableId="1603414609">
    <w:abstractNumId w:val="0"/>
  </w:num>
  <w:num w:numId="22" w16cid:durableId="66458401">
    <w:abstractNumId w:val="11"/>
  </w:num>
  <w:num w:numId="23" w16cid:durableId="735250335">
    <w:abstractNumId w:val="1"/>
  </w:num>
  <w:num w:numId="24" w16cid:durableId="2022050723">
    <w:abstractNumId w:val="17"/>
  </w:num>
  <w:num w:numId="25" w16cid:durableId="1787920225">
    <w:abstractNumId w:val="2"/>
  </w:num>
  <w:num w:numId="26" w16cid:durableId="1130435740">
    <w:abstractNumId w:val="12"/>
  </w:num>
  <w:num w:numId="27" w16cid:durableId="429399747">
    <w:abstractNumId w:val="7"/>
    <w:lvlOverride w:ilvl="0">
      <w:startOverride w:val="3"/>
    </w:lvlOverride>
    <w:lvlOverride w:ilvl="1">
      <w:startOverride w:val="12"/>
    </w:lvlOverride>
    <w:lvlOverride w:ilvl="2"/>
  </w:num>
  <w:num w:numId="28" w16cid:durableId="381831797">
    <w:abstractNumId w:val="2"/>
  </w:num>
  <w:num w:numId="29" w16cid:durableId="782266487">
    <w:abstractNumId w:val="2"/>
  </w:num>
  <w:num w:numId="30" w16cid:durableId="2059429902">
    <w:abstractNumId w:val="2"/>
  </w:num>
  <w:num w:numId="31" w16cid:durableId="1221751089">
    <w:abstractNumId w:val="7"/>
    <w:lvlOverride w:ilvl="0">
      <w:startOverride w:val="5"/>
    </w:lvlOverride>
    <w:lvlOverride w:ilvl="1">
      <w:startOverride w:val="1"/>
    </w:lvlOverride>
  </w:num>
  <w:num w:numId="32" w16cid:durableId="367528629">
    <w:abstractNumId w:val="7"/>
    <w:lvlOverride w:ilvl="0">
      <w:startOverride w:val="3"/>
    </w:lvlOverride>
    <w:lvlOverride w:ilvl="1">
      <w:startOverride w:val="12"/>
    </w:lvlOverride>
    <w:lvlOverride w:ilvl="2"/>
  </w:num>
  <w:num w:numId="33" w16cid:durableId="1002050658">
    <w:abstractNumId w:val="7"/>
    <w:lvlOverride w:ilvl="0">
      <w:startOverride w:val="5"/>
    </w:lvlOverride>
    <w:lvlOverride w:ilvl="1">
      <w:startOverride w:val="12"/>
    </w:lvlOverride>
    <w:lvlOverride w:ilvl="2">
      <w:startOverride w:val="1"/>
    </w:lvlOverride>
  </w:num>
  <w:num w:numId="34" w16cid:durableId="1094940698">
    <w:abstractNumId w:val="7"/>
    <w:lvlOverride w:ilvl="0">
      <w:startOverride w:val="3"/>
    </w:lvlOverride>
    <w:lvlOverride w:ilvl="1">
      <w:startOverride w:val="12"/>
    </w:lvlOverride>
    <w:lvlOverride w:ilvl="2"/>
  </w:num>
  <w:num w:numId="35" w16cid:durableId="1445341126">
    <w:abstractNumId w:val="7"/>
    <w:lvlOverride w:ilvl="0">
      <w:startOverride w:val="3"/>
    </w:lvlOverride>
    <w:lvlOverride w:ilvl="1">
      <w:startOverride w:val="12"/>
    </w:lvlOverride>
    <w:lvlOverride w:ilvl="2"/>
  </w:num>
  <w:num w:numId="36" w16cid:durableId="1924799258">
    <w:abstractNumId w:val="7"/>
    <w:lvlOverride w:ilvl="0">
      <w:startOverride w:val="3"/>
    </w:lvlOverride>
    <w:lvlOverride w:ilvl="1">
      <w:startOverride w:val="12"/>
    </w:lvlOverride>
    <w:lvlOverride w:ilvl="2"/>
  </w:num>
  <w:num w:numId="37" w16cid:durableId="958688167">
    <w:abstractNumId w:val="7"/>
    <w:lvlOverride w:ilvl="0">
      <w:startOverride w:val="3"/>
    </w:lvlOverride>
    <w:lvlOverride w:ilvl="1">
      <w:startOverride w:val="12"/>
    </w:lvlOverride>
    <w:lvlOverride w:ilvl="2"/>
  </w:num>
  <w:num w:numId="38" w16cid:durableId="109976867">
    <w:abstractNumId w:val="7"/>
    <w:lvlOverride w:ilvl="0">
      <w:startOverride w:val="3"/>
    </w:lvlOverride>
    <w:lvlOverride w:ilvl="1">
      <w:startOverride w:val="12"/>
    </w:lvlOverride>
    <w:lvlOverride w:ilvl="2"/>
  </w:num>
  <w:num w:numId="39" w16cid:durableId="1048990728">
    <w:abstractNumId w:val="7"/>
    <w:lvlOverride w:ilvl="0">
      <w:startOverride w:val="3"/>
    </w:lvlOverride>
    <w:lvlOverride w:ilvl="1">
      <w:startOverride w:val="12"/>
    </w:lvlOverride>
    <w:lvlOverride w:ilvl="2"/>
  </w:num>
  <w:num w:numId="40" w16cid:durableId="1731804953">
    <w:abstractNumId w:val="8"/>
  </w:num>
  <w:num w:numId="41" w16cid:durableId="964431354">
    <w:abstractNumId w:val="7"/>
    <w:lvlOverride w:ilvl="0">
      <w:startOverride w:val="32"/>
    </w:lvlOverride>
  </w:num>
  <w:num w:numId="42" w16cid:durableId="209345780">
    <w:abstractNumId w:val="6"/>
  </w:num>
  <w:num w:numId="43" w16cid:durableId="554661808">
    <w:abstractNumId w:val="7"/>
    <w:lvlOverride w:ilvl="0">
      <w:startOverride w:val="5"/>
    </w:lvlOverride>
    <w:lvlOverride w:ilvl="1">
      <w:startOverride w:val="9"/>
    </w:lvlOverride>
    <w:lvlOverride w:ilvl="2">
      <w:startOverride w:val="1"/>
    </w:lvlOverride>
  </w:num>
  <w:numIdMacAtCleanup w:val="2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Valentin Velev">
    <w15:presenceInfo w15:providerId="AD" w15:userId="S::Valentin.Velev@rci.rogers.ca::ef7d5204-60bc-4e15-a17f-c5d44d8474e6"/>
  </w15:person>
  <w15:person w15:author="VarunReddy Papireddy - EXT">
    <w15:presenceInfo w15:providerId="AD" w15:userId="S::VarunReddy.Papireddy@rci.rogers.ca::975cee9d-f4e8-47ac-b958-93aaf99265f9"/>
  </w15:person>
  <w15:person w15:author="VarunReddy Papireddy - EXT [2]">
    <w15:presenceInfo w15:providerId="AD" w15:userId="S::varunreddy.papireddy@rci.rogers.ca::975cee9d-f4e8-47ac-b958-93aaf99265f9"/>
  </w15:person>
  <w15:person w15:author="A Puttaswamy - EXT">
    <w15:presenceInfo w15:providerId="AD" w15:userId="S::a.puttaswamy@rci.rogers.ca::957b94ab-cb7f-40ff-a6a8-03c49e24a40e"/>
  </w15:person>
  <w15:person w15:author="A Puttaswamy - EXT [2]">
    <w15:presenceInfo w15:providerId="AD" w15:userId="S::A.Puttaswamy@rci.rogers.ca::957b94ab-cb7f-40ff-a6a8-03c49e24a40e"/>
  </w15:person>
  <w15:person w15:author="Ramana Thambipillai - EXT">
    <w15:presenceInfo w15:providerId="AD" w15:userId="S::ramana.thambipillai@rci.rogers.ca::0e8b8fcf-2253-4a5e-815b-180297d736c1"/>
  </w15:person>
  <w15:person w15:author="Inder Rawat - EXT">
    <w15:presenceInfo w15:providerId="AD" w15:userId="S::inder.rawat@rci.rogers.ca::377e77d2-0a79-416b-8d1f-33929e01c5d4"/>
  </w15:person>
  <w15:person w15:author="RamaKrishna Saviriga - EXT">
    <w15:presenceInfo w15:providerId="AD" w15:userId="S::ramakrishna.saviriga@rci.rogers.ca::e8821d4d-420c-466d-ae4f-e16f095c8aed"/>
  </w15:person>
  <w15:person w15:author="VarunReddy Papireddy">
    <w15:presenceInfo w15:providerId="AD" w15:userId="S::VarunReddy.Papireddy@rci.rogers.ca::975cee9d-f4e8-47ac-b958-93aaf99265f9"/>
  </w15:person>
  <w15:person w15:author="AnilKumar Boddu - EXT">
    <w15:presenceInfo w15:providerId="AD" w15:userId="S::AnilKumar.Boddu@rci.rogers.ca::65889efc-a721-4196-ab7b-3b20b0fd5194"/>
  </w15:person>
  <w15:person w15:author="Sujeet Patra - EXT">
    <w15:presenceInfo w15:providerId="AD" w15:userId="S::sujeet.patra@rci.rogers.ca::4c07fa73-740b-4c3a-86f1-7544c00e70f3"/>
  </w15:person>
  <w15:person w15:author="Valentin Velev [2]">
    <w15:presenceInfo w15:providerId="AD" w15:userId="S::valentin.velev@rci.rogers.ca::ef7d5204-60bc-4e15-a17f-c5d44d8474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402"/>
    <w:rsid w:val="00000885"/>
    <w:rsid w:val="00000A5C"/>
    <w:rsid w:val="0000116D"/>
    <w:rsid w:val="0000133D"/>
    <w:rsid w:val="000015FF"/>
    <w:rsid w:val="0000184B"/>
    <w:rsid w:val="00001910"/>
    <w:rsid w:val="00002099"/>
    <w:rsid w:val="000022C9"/>
    <w:rsid w:val="00002CD6"/>
    <w:rsid w:val="000033D2"/>
    <w:rsid w:val="0000344F"/>
    <w:rsid w:val="0000491E"/>
    <w:rsid w:val="00004F46"/>
    <w:rsid w:val="00004F7B"/>
    <w:rsid w:val="0000503D"/>
    <w:rsid w:val="000052BC"/>
    <w:rsid w:val="00005320"/>
    <w:rsid w:val="00005401"/>
    <w:rsid w:val="00005C7F"/>
    <w:rsid w:val="00005D24"/>
    <w:rsid w:val="00006C61"/>
    <w:rsid w:val="00006D2E"/>
    <w:rsid w:val="00006DB5"/>
    <w:rsid w:val="000071E4"/>
    <w:rsid w:val="000074FF"/>
    <w:rsid w:val="0001051D"/>
    <w:rsid w:val="00010B3C"/>
    <w:rsid w:val="00010BA0"/>
    <w:rsid w:val="00010D79"/>
    <w:rsid w:val="000118C8"/>
    <w:rsid w:val="00011E74"/>
    <w:rsid w:val="000121A8"/>
    <w:rsid w:val="00012BF2"/>
    <w:rsid w:val="00012CE8"/>
    <w:rsid w:val="00012EC0"/>
    <w:rsid w:val="00012F6E"/>
    <w:rsid w:val="00012F7E"/>
    <w:rsid w:val="00013C12"/>
    <w:rsid w:val="00014CF1"/>
    <w:rsid w:val="00015232"/>
    <w:rsid w:val="000155B7"/>
    <w:rsid w:val="00015643"/>
    <w:rsid w:val="00015CDA"/>
    <w:rsid w:val="00016582"/>
    <w:rsid w:val="000170AB"/>
    <w:rsid w:val="00017514"/>
    <w:rsid w:val="000175CA"/>
    <w:rsid w:val="000177A1"/>
    <w:rsid w:val="00017CDF"/>
    <w:rsid w:val="00020147"/>
    <w:rsid w:val="00020724"/>
    <w:rsid w:val="00020E2D"/>
    <w:rsid w:val="00020F49"/>
    <w:rsid w:val="000213DC"/>
    <w:rsid w:val="00021AF4"/>
    <w:rsid w:val="00021F95"/>
    <w:rsid w:val="000227A2"/>
    <w:rsid w:val="000238D8"/>
    <w:rsid w:val="00023EA0"/>
    <w:rsid w:val="000243F7"/>
    <w:rsid w:val="00024854"/>
    <w:rsid w:val="00025188"/>
    <w:rsid w:val="00025563"/>
    <w:rsid w:val="000255EF"/>
    <w:rsid w:val="000262FC"/>
    <w:rsid w:val="00026512"/>
    <w:rsid w:val="0002668F"/>
    <w:rsid w:val="00026B78"/>
    <w:rsid w:val="00026C24"/>
    <w:rsid w:val="000274F6"/>
    <w:rsid w:val="0002792E"/>
    <w:rsid w:val="00027FEB"/>
    <w:rsid w:val="00027FF1"/>
    <w:rsid w:val="0003050E"/>
    <w:rsid w:val="00030757"/>
    <w:rsid w:val="00030DAF"/>
    <w:rsid w:val="00030E06"/>
    <w:rsid w:val="00030FB7"/>
    <w:rsid w:val="00031370"/>
    <w:rsid w:val="0003141B"/>
    <w:rsid w:val="00031966"/>
    <w:rsid w:val="000324E7"/>
    <w:rsid w:val="00032F46"/>
    <w:rsid w:val="00033528"/>
    <w:rsid w:val="00033B66"/>
    <w:rsid w:val="00033BBF"/>
    <w:rsid w:val="00034166"/>
    <w:rsid w:val="000341C0"/>
    <w:rsid w:val="000341FC"/>
    <w:rsid w:val="00034455"/>
    <w:rsid w:val="00034595"/>
    <w:rsid w:val="0003462B"/>
    <w:rsid w:val="000355F6"/>
    <w:rsid w:val="00035842"/>
    <w:rsid w:val="00035A32"/>
    <w:rsid w:val="00035E6A"/>
    <w:rsid w:val="000369D0"/>
    <w:rsid w:val="00036B56"/>
    <w:rsid w:val="000372E8"/>
    <w:rsid w:val="00037C7A"/>
    <w:rsid w:val="00037EFB"/>
    <w:rsid w:val="00040036"/>
    <w:rsid w:val="00040261"/>
    <w:rsid w:val="00040826"/>
    <w:rsid w:val="00040F11"/>
    <w:rsid w:val="000414E2"/>
    <w:rsid w:val="0004162A"/>
    <w:rsid w:val="0004162F"/>
    <w:rsid w:val="000419A7"/>
    <w:rsid w:val="000424F1"/>
    <w:rsid w:val="000426C8"/>
    <w:rsid w:val="00042930"/>
    <w:rsid w:val="00042EB6"/>
    <w:rsid w:val="0004324A"/>
    <w:rsid w:val="000434BF"/>
    <w:rsid w:val="000435D0"/>
    <w:rsid w:val="0004369B"/>
    <w:rsid w:val="000442D8"/>
    <w:rsid w:val="000443B8"/>
    <w:rsid w:val="000444E4"/>
    <w:rsid w:val="00044522"/>
    <w:rsid w:val="00044F69"/>
    <w:rsid w:val="00045FD0"/>
    <w:rsid w:val="00046522"/>
    <w:rsid w:val="00046C27"/>
    <w:rsid w:val="00046D0C"/>
    <w:rsid w:val="000476E0"/>
    <w:rsid w:val="00047846"/>
    <w:rsid w:val="00047ADC"/>
    <w:rsid w:val="00047BDD"/>
    <w:rsid w:val="00047F62"/>
    <w:rsid w:val="00050020"/>
    <w:rsid w:val="0005141D"/>
    <w:rsid w:val="0005171C"/>
    <w:rsid w:val="00051C0E"/>
    <w:rsid w:val="00051E8D"/>
    <w:rsid w:val="000524F9"/>
    <w:rsid w:val="000527B0"/>
    <w:rsid w:val="000527FC"/>
    <w:rsid w:val="00052C27"/>
    <w:rsid w:val="0005331D"/>
    <w:rsid w:val="00053323"/>
    <w:rsid w:val="000535EF"/>
    <w:rsid w:val="00053643"/>
    <w:rsid w:val="00053646"/>
    <w:rsid w:val="00054B34"/>
    <w:rsid w:val="0005515F"/>
    <w:rsid w:val="00055800"/>
    <w:rsid w:val="0005592D"/>
    <w:rsid w:val="00055C01"/>
    <w:rsid w:val="000562CF"/>
    <w:rsid w:val="00056A61"/>
    <w:rsid w:val="00056BFB"/>
    <w:rsid w:val="00056FD6"/>
    <w:rsid w:val="00057482"/>
    <w:rsid w:val="000578A0"/>
    <w:rsid w:val="00057EB1"/>
    <w:rsid w:val="00060256"/>
    <w:rsid w:val="000603DB"/>
    <w:rsid w:val="0006145B"/>
    <w:rsid w:val="00061717"/>
    <w:rsid w:val="00061732"/>
    <w:rsid w:val="000618CC"/>
    <w:rsid w:val="00061A2A"/>
    <w:rsid w:val="00061C2D"/>
    <w:rsid w:val="0006213F"/>
    <w:rsid w:val="000624E5"/>
    <w:rsid w:val="0006262C"/>
    <w:rsid w:val="000626A9"/>
    <w:rsid w:val="00063676"/>
    <w:rsid w:val="000636B8"/>
    <w:rsid w:val="000636C6"/>
    <w:rsid w:val="00063DE5"/>
    <w:rsid w:val="0006450E"/>
    <w:rsid w:val="00064785"/>
    <w:rsid w:val="000648D0"/>
    <w:rsid w:val="00064A81"/>
    <w:rsid w:val="00064C51"/>
    <w:rsid w:val="000655BE"/>
    <w:rsid w:val="00065BCA"/>
    <w:rsid w:val="00065CDD"/>
    <w:rsid w:val="00065D32"/>
    <w:rsid w:val="00065DD1"/>
    <w:rsid w:val="00065F2F"/>
    <w:rsid w:val="00066333"/>
    <w:rsid w:val="00066583"/>
    <w:rsid w:val="00066E2E"/>
    <w:rsid w:val="0006797E"/>
    <w:rsid w:val="00067980"/>
    <w:rsid w:val="00067F8E"/>
    <w:rsid w:val="000701E1"/>
    <w:rsid w:val="00070A0E"/>
    <w:rsid w:val="000713D0"/>
    <w:rsid w:val="00072177"/>
    <w:rsid w:val="000724C2"/>
    <w:rsid w:val="00072EAC"/>
    <w:rsid w:val="0007306D"/>
    <w:rsid w:val="00073532"/>
    <w:rsid w:val="0007361F"/>
    <w:rsid w:val="000736BB"/>
    <w:rsid w:val="00073BEF"/>
    <w:rsid w:val="00074346"/>
    <w:rsid w:val="00074699"/>
    <w:rsid w:val="0007469C"/>
    <w:rsid w:val="000748DC"/>
    <w:rsid w:val="00074A07"/>
    <w:rsid w:val="0007504F"/>
    <w:rsid w:val="00075983"/>
    <w:rsid w:val="00075E19"/>
    <w:rsid w:val="00076103"/>
    <w:rsid w:val="00076F2D"/>
    <w:rsid w:val="0008008F"/>
    <w:rsid w:val="00081313"/>
    <w:rsid w:val="0008155E"/>
    <w:rsid w:val="00081794"/>
    <w:rsid w:val="000817D7"/>
    <w:rsid w:val="00081AC1"/>
    <w:rsid w:val="00082068"/>
    <w:rsid w:val="00082856"/>
    <w:rsid w:val="000831D1"/>
    <w:rsid w:val="00083423"/>
    <w:rsid w:val="00083565"/>
    <w:rsid w:val="00083700"/>
    <w:rsid w:val="000843AE"/>
    <w:rsid w:val="0008458E"/>
    <w:rsid w:val="000849D1"/>
    <w:rsid w:val="00084B3B"/>
    <w:rsid w:val="00084DB3"/>
    <w:rsid w:val="00085063"/>
    <w:rsid w:val="000853B7"/>
    <w:rsid w:val="00085608"/>
    <w:rsid w:val="0008593A"/>
    <w:rsid w:val="00086063"/>
    <w:rsid w:val="000862EB"/>
    <w:rsid w:val="000863A9"/>
    <w:rsid w:val="00086487"/>
    <w:rsid w:val="0008648B"/>
    <w:rsid w:val="00086A73"/>
    <w:rsid w:val="00087BAA"/>
    <w:rsid w:val="000905DE"/>
    <w:rsid w:val="00090B9C"/>
    <w:rsid w:val="000918BA"/>
    <w:rsid w:val="00091957"/>
    <w:rsid w:val="00091CA4"/>
    <w:rsid w:val="00091D8C"/>
    <w:rsid w:val="000924DA"/>
    <w:rsid w:val="000929F1"/>
    <w:rsid w:val="00092D5E"/>
    <w:rsid w:val="000937CB"/>
    <w:rsid w:val="00093A33"/>
    <w:rsid w:val="00093B2B"/>
    <w:rsid w:val="00093BC2"/>
    <w:rsid w:val="00093CA1"/>
    <w:rsid w:val="00093E29"/>
    <w:rsid w:val="000944A4"/>
    <w:rsid w:val="00094614"/>
    <w:rsid w:val="00094924"/>
    <w:rsid w:val="000949CD"/>
    <w:rsid w:val="00094C3A"/>
    <w:rsid w:val="00095946"/>
    <w:rsid w:val="00096015"/>
    <w:rsid w:val="000964D1"/>
    <w:rsid w:val="00096E21"/>
    <w:rsid w:val="00096E2F"/>
    <w:rsid w:val="00097337"/>
    <w:rsid w:val="00097806"/>
    <w:rsid w:val="00097B95"/>
    <w:rsid w:val="00097BE3"/>
    <w:rsid w:val="00097C66"/>
    <w:rsid w:val="000A000D"/>
    <w:rsid w:val="000A01D2"/>
    <w:rsid w:val="000A0200"/>
    <w:rsid w:val="000A0CA2"/>
    <w:rsid w:val="000A10E9"/>
    <w:rsid w:val="000A1323"/>
    <w:rsid w:val="000A158D"/>
    <w:rsid w:val="000A1A9A"/>
    <w:rsid w:val="000A1D32"/>
    <w:rsid w:val="000A1EE7"/>
    <w:rsid w:val="000A3058"/>
    <w:rsid w:val="000A32FE"/>
    <w:rsid w:val="000A3670"/>
    <w:rsid w:val="000A3748"/>
    <w:rsid w:val="000A38ED"/>
    <w:rsid w:val="000A402B"/>
    <w:rsid w:val="000A44A4"/>
    <w:rsid w:val="000A49D1"/>
    <w:rsid w:val="000A55C5"/>
    <w:rsid w:val="000A575B"/>
    <w:rsid w:val="000A588A"/>
    <w:rsid w:val="000A5961"/>
    <w:rsid w:val="000A5976"/>
    <w:rsid w:val="000A656E"/>
    <w:rsid w:val="000A668B"/>
    <w:rsid w:val="000A6D93"/>
    <w:rsid w:val="000A7272"/>
    <w:rsid w:val="000A776D"/>
    <w:rsid w:val="000A7849"/>
    <w:rsid w:val="000A79A7"/>
    <w:rsid w:val="000A7EE9"/>
    <w:rsid w:val="000A7F9E"/>
    <w:rsid w:val="000B0427"/>
    <w:rsid w:val="000B0696"/>
    <w:rsid w:val="000B075A"/>
    <w:rsid w:val="000B0DB4"/>
    <w:rsid w:val="000B0E7E"/>
    <w:rsid w:val="000B12C1"/>
    <w:rsid w:val="000B172B"/>
    <w:rsid w:val="000B211C"/>
    <w:rsid w:val="000B263F"/>
    <w:rsid w:val="000B26FA"/>
    <w:rsid w:val="000B3880"/>
    <w:rsid w:val="000B3901"/>
    <w:rsid w:val="000B3B5B"/>
    <w:rsid w:val="000B3C35"/>
    <w:rsid w:val="000B3D6B"/>
    <w:rsid w:val="000B51D2"/>
    <w:rsid w:val="000B546F"/>
    <w:rsid w:val="000B5884"/>
    <w:rsid w:val="000B5910"/>
    <w:rsid w:val="000B5BC8"/>
    <w:rsid w:val="000B5EBB"/>
    <w:rsid w:val="000B62DF"/>
    <w:rsid w:val="000B65A8"/>
    <w:rsid w:val="000B668E"/>
    <w:rsid w:val="000B69AC"/>
    <w:rsid w:val="000B6A77"/>
    <w:rsid w:val="000B6BB7"/>
    <w:rsid w:val="000B6C51"/>
    <w:rsid w:val="000B7213"/>
    <w:rsid w:val="000B776A"/>
    <w:rsid w:val="000B7F97"/>
    <w:rsid w:val="000C0090"/>
    <w:rsid w:val="000C0737"/>
    <w:rsid w:val="000C0DA5"/>
    <w:rsid w:val="000C0F0E"/>
    <w:rsid w:val="000C0FB0"/>
    <w:rsid w:val="000C10EB"/>
    <w:rsid w:val="000C1B64"/>
    <w:rsid w:val="000C21BA"/>
    <w:rsid w:val="000C2D88"/>
    <w:rsid w:val="000C3654"/>
    <w:rsid w:val="000C3A1D"/>
    <w:rsid w:val="000C3CE2"/>
    <w:rsid w:val="000C3D21"/>
    <w:rsid w:val="000C3F3B"/>
    <w:rsid w:val="000C4584"/>
    <w:rsid w:val="000C4D52"/>
    <w:rsid w:val="000C5011"/>
    <w:rsid w:val="000C51A2"/>
    <w:rsid w:val="000C5651"/>
    <w:rsid w:val="000C5EA8"/>
    <w:rsid w:val="000C5F4B"/>
    <w:rsid w:val="000C6816"/>
    <w:rsid w:val="000C6B1F"/>
    <w:rsid w:val="000C6BD9"/>
    <w:rsid w:val="000C70C0"/>
    <w:rsid w:val="000C73A6"/>
    <w:rsid w:val="000C7802"/>
    <w:rsid w:val="000C7E00"/>
    <w:rsid w:val="000D199B"/>
    <w:rsid w:val="000D1D11"/>
    <w:rsid w:val="000D1E26"/>
    <w:rsid w:val="000D2062"/>
    <w:rsid w:val="000D2904"/>
    <w:rsid w:val="000D3059"/>
    <w:rsid w:val="000D33CD"/>
    <w:rsid w:val="000D3454"/>
    <w:rsid w:val="000D3478"/>
    <w:rsid w:val="000D3CD0"/>
    <w:rsid w:val="000D3D47"/>
    <w:rsid w:val="000D4AFA"/>
    <w:rsid w:val="000D5692"/>
    <w:rsid w:val="000D56B6"/>
    <w:rsid w:val="000D57B2"/>
    <w:rsid w:val="000D5C6C"/>
    <w:rsid w:val="000D6118"/>
    <w:rsid w:val="000D61B3"/>
    <w:rsid w:val="000D62A5"/>
    <w:rsid w:val="000D6A1B"/>
    <w:rsid w:val="000D6A3B"/>
    <w:rsid w:val="000D6B66"/>
    <w:rsid w:val="000D7192"/>
    <w:rsid w:val="000D78C3"/>
    <w:rsid w:val="000D7A73"/>
    <w:rsid w:val="000D7D0F"/>
    <w:rsid w:val="000E061F"/>
    <w:rsid w:val="000E0749"/>
    <w:rsid w:val="000E07B1"/>
    <w:rsid w:val="000E0C0D"/>
    <w:rsid w:val="000E0D1B"/>
    <w:rsid w:val="000E0E4A"/>
    <w:rsid w:val="000E1669"/>
    <w:rsid w:val="000E237C"/>
    <w:rsid w:val="000E33AA"/>
    <w:rsid w:val="000E3CEF"/>
    <w:rsid w:val="000E3FC8"/>
    <w:rsid w:val="000E4347"/>
    <w:rsid w:val="000E4499"/>
    <w:rsid w:val="000E44FF"/>
    <w:rsid w:val="000E4536"/>
    <w:rsid w:val="000E45ED"/>
    <w:rsid w:val="000E4C0B"/>
    <w:rsid w:val="000E4DFF"/>
    <w:rsid w:val="000E5978"/>
    <w:rsid w:val="000E5DC2"/>
    <w:rsid w:val="000E7191"/>
    <w:rsid w:val="000E787F"/>
    <w:rsid w:val="000E7CB8"/>
    <w:rsid w:val="000F028F"/>
    <w:rsid w:val="000F0E60"/>
    <w:rsid w:val="000F0EB0"/>
    <w:rsid w:val="000F1285"/>
    <w:rsid w:val="000F188A"/>
    <w:rsid w:val="000F281A"/>
    <w:rsid w:val="000F2B19"/>
    <w:rsid w:val="000F2FAD"/>
    <w:rsid w:val="000F40B0"/>
    <w:rsid w:val="000F4550"/>
    <w:rsid w:val="000F56BA"/>
    <w:rsid w:val="000F5C43"/>
    <w:rsid w:val="000F600C"/>
    <w:rsid w:val="000F62A8"/>
    <w:rsid w:val="000F645D"/>
    <w:rsid w:val="000F65FE"/>
    <w:rsid w:val="000F671E"/>
    <w:rsid w:val="000F6B60"/>
    <w:rsid w:val="000F6E70"/>
    <w:rsid w:val="000F7100"/>
    <w:rsid w:val="000F7270"/>
    <w:rsid w:val="001004BF"/>
    <w:rsid w:val="001022D0"/>
    <w:rsid w:val="00102568"/>
    <w:rsid w:val="0010257B"/>
    <w:rsid w:val="0010259D"/>
    <w:rsid w:val="0010263B"/>
    <w:rsid w:val="0010286E"/>
    <w:rsid w:val="00102876"/>
    <w:rsid w:val="00102F88"/>
    <w:rsid w:val="00103C2D"/>
    <w:rsid w:val="00103CF7"/>
    <w:rsid w:val="00103D05"/>
    <w:rsid w:val="00103DAD"/>
    <w:rsid w:val="001049D5"/>
    <w:rsid w:val="0010515E"/>
    <w:rsid w:val="001054BC"/>
    <w:rsid w:val="0010562A"/>
    <w:rsid w:val="00105749"/>
    <w:rsid w:val="00105949"/>
    <w:rsid w:val="001059D0"/>
    <w:rsid w:val="00105E0F"/>
    <w:rsid w:val="00106223"/>
    <w:rsid w:val="00106D2A"/>
    <w:rsid w:val="001076F5"/>
    <w:rsid w:val="00110324"/>
    <w:rsid w:val="001107C2"/>
    <w:rsid w:val="00110C6E"/>
    <w:rsid w:val="00110F2E"/>
    <w:rsid w:val="00111160"/>
    <w:rsid w:val="001115B1"/>
    <w:rsid w:val="00111B66"/>
    <w:rsid w:val="00111CBA"/>
    <w:rsid w:val="00112491"/>
    <w:rsid w:val="00112AB5"/>
    <w:rsid w:val="00112AD0"/>
    <w:rsid w:val="0011323D"/>
    <w:rsid w:val="00113AF5"/>
    <w:rsid w:val="00114260"/>
    <w:rsid w:val="00114A50"/>
    <w:rsid w:val="00114A8F"/>
    <w:rsid w:val="00114EAF"/>
    <w:rsid w:val="001150C2"/>
    <w:rsid w:val="00115B19"/>
    <w:rsid w:val="00116ABD"/>
    <w:rsid w:val="00116B9E"/>
    <w:rsid w:val="00116C0E"/>
    <w:rsid w:val="00116C96"/>
    <w:rsid w:val="00120101"/>
    <w:rsid w:val="001201D1"/>
    <w:rsid w:val="00120545"/>
    <w:rsid w:val="00120C61"/>
    <w:rsid w:val="001214FA"/>
    <w:rsid w:val="00121D97"/>
    <w:rsid w:val="001220B1"/>
    <w:rsid w:val="001221F4"/>
    <w:rsid w:val="00122E2D"/>
    <w:rsid w:val="0012325C"/>
    <w:rsid w:val="00124D1B"/>
    <w:rsid w:val="00125A9A"/>
    <w:rsid w:val="00126CC1"/>
    <w:rsid w:val="00126EE9"/>
    <w:rsid w:val="0012708E"/>
    <w:rsid w:val="00127353"/>
    <w:rsid w:val="00127604"/>
    <w:rsid w:val="001308D1"/>
    <w:rsid w:val="00130ADF"/>
    <w:rsid w:val="00130C9C"/>
    <w:rsid w:val="0013129C"/>
    <w:rsid w:val="001312AD"/>
    <w:rsid w:val="00131603"/>
    <w:rsid w:val="00131CBB"/>
    <w:rsid w:val="00131ED4"/>
    <w:rsid w:val="00132B5E"/>
    <w:rsid w:val="00132D6C"/>
    <w:rsid w:val="0013320C"/>
    <w:rsid w:val="00133E17"/>
    <w:rsid w:val="001342CC"/>
    <w:rsid w:val="00134632"/>
    <w:rsid w:val="00134873"/>
    <w:rsid w:val="00134CEA"/>
    <w:rsid w:val="00134EF0"/>
    <w:rsid w:val="00135EFC"/>
    <w:rsid w:val="00137185"/>
    <w:rsid w:val="00137612"/>
    <w:rsid w:val="0013768D"/>
    <w:rsid w:val="00137960"/>
    <w:rsid w:val="00137E07"/>
    <w:rsid w:val="0014016F"/>
    <w:rsid w:val="00140788"/>
    <w:rsid w:val="00140879"/>
    <w:rsid w:val="00140A62"/>
    <w:rsid w:val="00140FF6"/>
    <w:rsid w:val="0014107C"/>
    <w:rsid w:val="001410A0"/>
    <w:rsid w:val="00141660"/>
    <w:rsid w:val="00141876"/>
    <w:rsid w:val="00141BEE"/>
    <w:rsid w:val="00141BFB"/>
    <w:rsid w:val="00141C31"/>
    <w:rsid w:val="001423BB"/>
    <w:rsid w:val="00142822"/>
    <w:rsid w:val="00142EC7"/>
    <w:rsid w:val="00143138"/>
    <w:rsid w:val="00143590"/>
    <w:rsid w:val="0014442E"/>
    <w:rsid w:val="00144C67"/>
    <w:rsid w:val="001450FB"/>
    <w:rsid w:val="00145493"/>
    <w:rsid w:val="00145895"/>
    <w:rsid w:val="00145BAB"/>
    <w:rsid w:val="00145EF2"/>
    <w:rsid w:val="00146104"/>
    <w:rsid w:val="001466D0"/>
    <w:rsid w:val="00146725"/>
    <w:rsid w:val="00146A4B"/>
    <w:rsid w:val="00146A62"/>
    <w:rsid w:val="00146F70"/>
    <w:rsid w:val="00147C65"/>
    <w:rsid w:val="00147D9B"/>
    <w:rsid w:val="00147FBC"/>
    <w:rsid w:val="00147FD8"/>
    <w:rsid w:val="00150834"/>
    <w:rsid w:val="001508D0"/>
    <w:rsid w:val="00150B0F"/>
    <w:rsid w:val="001519F4"/>
    <w:rsid w:val="00151C15"/>
    <w:rsid w:val="001524A1"/>
    <w:rsid w:val="00152A02"/>
    <w:rsid w:val="001530D1"/>
    <w:rsid w:val="00153F81"/>
    <w:rsid w:val="0015440E"/>
    <w:rsid w:val="001547B2"/>
    <w:rsid w:val="00154A8E"/>
    <w:rsid w:val="00154C12"/>
    <w:rsid w:val="00154DAD"/>
    <w:rsid w:val="00154EA4"/>
    <w:rsid w:val="00155582"/>
    <w:rsid w:val="00155D6C"/>
    <w:rsid w:val="00155F9D"/>
    <w:rsid w:val="00156E68"/>
    <w:rsid w:val="00157113"/>
    <w:rsid w:val="001571CE"/>
    <w:rsid w:val="00157498"/>
    <w:rsid w:val="001577C2"/>
    <w:rsid w:val="001579E6"/>
    <w:rsid w:val="00157BA2"/>
    <w:rsid w:val="00157C55"/>
    <w:rsid w:val="00157D14"/>
    <w:rsid w:val="00157D6B"/>
    <w:rsid w:val="00157E63"/>
    <w:rsid w:val="00157EFC"/>
    <w:rsid w:val="00160B47"/>
    <w:rsid w:val="00160B50"/>
    <w:rsid w:val="00160EC6"/>
    <w:rsid w:val="0016112F"/>
    <w:rsid w:val="00161EAC"/>
    <w:rsid w:val="00162E9B"/>
    <w:rsid w:val="00162FD7"/>
    <w:rsid w:val="00163118"/>
    <w:rsid w:val="0016362E"/>
    <w:rsid w:val="0016396D"/>
    <w:rsid w:val="001639B2"/>
    <w:rsid w:val="001642DE"/>
    <w:rsid w:val="00164767"/>
    <w:rsid w:val="00164DA8"/>
    <w:rsid w:val="00165718"/>
    <w:rsid w:val="001657F7"/>
    <w:rsid w:val="001659F6"/>
    <w:rsid w:val="0016707D"/>
    <w:rsid w:val="0016720E"/>
    <w:rsid w:val="001673DE"/>
    <w:rsid w:val="00167488"/>
    <w:rsid w:val="00167EC7"/>
    <w:rsid w:val="00167FC6"/>
    <w:rsid w:val="00170042"/>
    <w:rsid w:val="00170A51"/>
    <w:rsid w:val="00170C41"/>
    <w:rsid w:val="00170F68"/>
    <w:rsid w:val="001712F1"/>
    <w:rsid w:val="001714F4"/>
    <w:rsid w:val="00171910"/>
    <w:rsid w:val="00172CB1"/>
    <w:rsid w:val="001730E5"/>
    <w:rsid w:val="0017357B"/>
    <w:rsid w:val="0017448C"/>
    <w:rsid w:val="00174757"/>
    <w:rsid w:val="00175838"/>
    <w:rsid w:val="00175BBD"/>
    <w:rsid w:val="00175F81"/>
    <w:rsid w:val="001760BA"/>
    <w:rsid w:val="0017616F"/>
    <w:rsid w:val="00176A5B"/>
    <w:rsid w:val="00176B8E"/>
    <w:rsid w:val="00177398"/>
    <w:rsid w:val="00177F24"/>
    <w:rsid w:val="0018077E"/>
    <w:rsid w:val="00180AA7"/>
    <w:rsid w:val="00180AE3"/>
    <w:rsid w:val="00180CE4"/>
    <w:rsid w:val="00180E21"/>
    <w:rsid w:val="00180F66"/>
    <w:rsid w:val="00180FEB"/>
    <w:rsid w:val="0018120E"/>
    <w:rsid w:val="00181F77"/>
    <w:rsid w:val="0018286E"/>
    <w:rsid w:val="0018312D"/>
    <w:rsid w:val="0018372B"/>
    <w:rsid w:val="0018386C"/>
    <w:rsid w:val="00183A4D"/>
    <w:rsid w:val="00183F40"/>
    <w:rsid w:val="00184347"/>
    <w:rsid w:val="00184724"/>
    <w:rsid w:val="00184C4F"/>
    <w:rsid w:val="00184EDD"/>
    <w:rsid w:val="00185123"/>
    <w:rsid w:val="001852C5"/>
    <w:rsid w:val="00185875"/>
    <w:rsid w:val="00185923"/>
    <w:rsid w:val="00186182"/>
    <w:rsid w:val="001864F7"/>
    <w:rsid w:val="00186C76"/>
    <w:rsid w:val="00187257"/>
    <w:rsid w:val="00187C79"/>
    <w:rsid w:val="001905B3"/>
    <w:rsid w:val="00190602"/>
    <w:rsid w:val="00190674"/>
    <w:rsid w:val="00190AF0"/>
    <w:rsid w:val="00190C35"/>
    <w:rsid w:val="001912A0"/>
    <w:rsid w:val="001912F1"/>
    <w:rsid w:val="00191523"/>
    <w:rsid w:val="00191D8C"/>
    <w:rsid w:val="0019259A"/>
    <w:rsid w:val="001925E2"/>
    <w:rsid w:val="00192856"/>
    <w:rsid w:val="00192D5C"/>
    <w:rsid w:val="0019310A"/>
    <w:rsid w:val="00194054"/>
    <w:rsid w:val="001941B7"/>
    <w:rsid w:val="001944D5"/>
    <w:rsid w:val="001946B8"/>
    <w:rsid w:val="001951AC"/>
    <w:rsid w:val="001954B6"/>
    <w:rsid w:val="001959B5"/>
    <w:rsid w:val="00195F1B"/>
    <w:rsid w:val="00196131"/>
    <w:rsid w:val="00196659"/>
    <w:rsid w:val="00196779"/>
    <w:rsid w:val="00196CC0"/>
    <w:rsid w:val="00196D8E"/>
    <w:rsid w:val="0019764C"/>
    <w:rsid w:val="001978CC"/>
    <w:rsid w:val="00197B54"/>
    <w:rsid w:val="001A0076"/>
    <w:rsid w:val="001A0283"/>
    <w:rsid w:val="001A03FA"/>
    <w:rsid w:val="001A0ED9"/>
    <w:rsid w:val="001A1741"/>
    <w:rsid w:val="001A19C6"/>
    <w:rsid w:val="001A1D9C"/>
    <w:rsid w:val="001A2010"/>
    <w:rsid w:val="001A2B5E"/>
    <w:rsid w:val="001A3033"/>
    <w:rsid w:val="001A3363"/>
    <w:rsid w:val="001A3481"/>
    <w:rsid w:val="001A3AA4"/>
    <w:rsid w:val="001A3F48"/>
    <w:rsid w:val="001A3F6E"/>
    <w:rsid w:val="001A3FE3"/>
    <w:rsid w:val="001A470A"/>
    <w:rsid w:val="001A4980"/>
    <w:rsid w:val="001A5273"/>
    <w:rsid w:val="001A631A"/>
    <w:rsid w:val="001A6817"/>
    <w:rsid w:val="001A797A"/>
    <w:rsid w:val="001A7EEF"/>
    <w:rsid w:val="001A7FE2"/>
    <w:rsid w:val="001B0A71"/>
    <w:rsid w:val="001B0B8E"/>
    <w:rsid w:val="001B0E85"/>
    <w:rsid w:val="001B1738"/>
    <w:rsid w:val="001B1739"/>
    <w:rsid w:val="001B2628"/>
    <w:rsid w:val="001B27CB"/>
    <w:rsid w:val="001B27F3"/>
    <w:rsid w:val="001B313A"/>
    <w:rsid w:val="001B363D"/>
    <w:rsid w:val="001B3BD9"/>
    <w:rsid w:val="001B3F9E"/>
    <w:rsid w:val="001B416B"/>
    <w:rsid w:val="001B47BA"/>
    <w:rsid w:val="001B47EB"/>
    <w:rsid w:val="001B55D1"/>
    <w:rsid w:val="001B5DB7"/>
    <w:rsid w:val="001B6906"/>
    <w:rsid w:val="001B696B"/>
    <w:rsid w:val="001B6A6C"/>
    <w:rsid w:val="001B6CFE"/>
    <w:rsid w:val="001B6E81"/>
    <w:rsid w:val="001B7509"/>
    <w:rsid w:val="001B752B"/>
    <w:rsid w:val="001B7F3A"/>
    <w:rsid w:val="001C0688"/>
    <w:rsid w:val="001C0757"/>
    <w:rsid w:val="001C08DF"/>
    <w:rsid w:val="001C0BD7"/>
    <w:rsid w:val="001C0E97"/>
    <w:rsid w:val="001C0EEF"/>
    <w:rsid w:val="001C1070"/>
    <w:rsid w:val="001C1308"/>
    <w:rsid w:val="001C2968"/>
    <w:rsid w:val="001C2EE1"/>
    <w:rsid w:val="001C338F"/>
    <w:rsid w:val="001C35F1"/>
    <w:rsid w:val="001C368F"/>
    <w:rsid w:val="001C4372"/>
    <w:rsid w:val="001C4743"/>
    <w:rsid w:val="001C4B5A"/>
    <w:rsid w:val="001C4C9A"/>
    <w:rsid w:val="001C4D22"/>
    <w:rsid w:val="001C4DAA"/>
    <w:rsid w:val="001C4E9B"/>
    <w:rsid w:val="001C4F37"/>
    <w:rsid w:val="001C50A4"/>
    <w:rsid w:val="001C623C"/>
    <w:rsid w:val="001C6346"/>
    <w:rsid w:val="001C6587"/>
    <w:rsid w:val="001C6910"/>
    <w:rsid w:val="001C6F92"/>
    <w:rsid w:val="001C6FAD"/>
    <w:rsid w:val="001C7174"/>
    <w:rsid w:val="001D0042"/>
    <w:rsid w:val="001D03B2"/>
    <w:rsid w:val="001D06E0"/>
    <w:rsid w:val="001D16AA"/>
    <w:rsid w:val="001D1800"/>
    <w:rsid w:val="001D1DEB"/>
    <w:rsid w:val="001D1F50"/>
    <w:rsid w:val="001D2A04"/>
    <w:rsid w:val="001D2BC5"/>
    <w:rsid w:val="001D2C4B"/>
    <w:rsid w:val="001D2C78"/>
    <w:rsid w:val="001D3638"/>
    <w:rsid w:val="001D3845"/>
    <w:rsid w:val="001D392B"/>
    <w:rsid w:val="001D393D"/>
    <w:rsid w:val="001D41C4"/>
    <w:rsid w:val="001D43E8"/>
    <w:rsid w:val="001D44E2"/>
    <w:rsid w:val="001D4656"/>
    <w:rsid w:val="001D4995"/>
    <w:rsid w:val="001D4F01"/>
    <w:rsid w:val="001D53A4"/>
    <w:rsid w:val="001D5920"/>
    <w:rsid w:val="001D5A13"/>
    <w:rsid w:val="001D5C14"/>
    <w:rsid w:val="001D5D3B"/>
    <w:rsid w:val="001D64D4"/>
    <w:rsid w:val="001D6541"/>
    <w:rsid w:val="001D657F"/>
    <w:rsid w:val="001D6598"/>
    <w:rsid w:val="001D7417"/>
    <w:rsid w:val="001D7A41"/>
    <w:rsid w:val="001D7B25"/>
    <w:rsid w:val="001D7D22"/>
    <w:rsid w:val="001D7DAB"/>
    <w:rsid w:val="001D7E3F"/>
    <w:rsid w:val="001D7F4A"/>
    <w:rsid w:val="001E000E"/>
    <w:rsid w:val="001E0CA4"/>
    <w:rsid w:val="001E1167"/>
    <w:rsid w:val="001E14B3"/>
    <w:rsid w:val="001E1F47"/>
    <w:rsid w:val="001E222E"/>
    <w:rsid w:val="001E2ECD"/>
    <w:rsid w:val="001E2F2E"/>
    <w:rsid w:val="001E3096"/>
    <w:rsid w:val="001E314C"/>
    <w:rsid w:val="001E34A2"/>
    <w:rsid w:val="001E362F"/>
    <w:rsid w:val="001E3633"/>
    <w:rsid w:val="001E3A1E"/>
    <w:rsid w:val="001E518A"/>
    <w:rsid w:val="001E5D00"/>
    <w:rsid w:val="001E618C"/>
    <w:rsid w:val="001E6405"/>
    <w:rsid w:val="001E648C"/>
    <w:rsid w:val="001E6492"/>
    <w:rsid w:val="001E6DDE"/>
    <w:rsid w:val="001E6F95"/>
    <w:rsid w:val="001E70C7"/>
    <w:rsid w:val="001E7100"/>
    <w:rsid w:val="001E76FB"/>
    <w:rsid w:val="001E7873"/>
    <w:rsid w:val="001E7A58"/>
    <w:rsid w:val="001E7BE9"/>
    <w:rsid w:val="001F0D19"/>
    <w:rsid w:val="001F119E"/>
    <w:rsid w:val="001F180C"/>
    <w:rsid w:val="001F1927"/>
    <w:rsid w:val="001F1D5F"/>
    <w:rsid w:val="001F1EB6"/>
    <w:rsid w:val="001F1F43"/>
    <w:rsid w:val="001F3116"/>
    <w:rsid w:val="001F32C3"/>
    <w:rsid w:val="001F3547"/>
    <w:rsid w:val="001F394F"/>
    <w:rsid w:val="001F3F7B"/>
    <w:rsid w:val="001F4123"/>
    <w:rsid w:val="001F4145"/>
    <w:rsid w:val="001F461A"/>
    <w:rsid w:val="001F4626"/>
    <w:rsid w:val="001F721F"/>
    <w:rsid w:val="001F77CD"/>
    <w:rsid w:val="001F7B3D"/>
    <w:rsid w:val="001F7C43"/>
    <w:rsid w:val="001F7DFC"/>
    <w:rsid w:val="00200237"/>
    <w:rsid w:val="00200842"/>
    <w:rsid w:val="0020088F"/>
    <w:rsid w:val="00200EAC"/>
    <w:rsid w:val="00200EF2"/>
    <w:rsid w:val="002012F2"/>
    <w:rsid w:val="0020171B"/>
    <w:rsid w:val="00201D8F"/>
    <w:rsid w:val="00203355"/>
    <w:rsid w:val="00203B7B"/>
    <w:rsid w:val="00203BC3"/>
    <w:rsid w:val="00203C6B"/>
    <w:rsid w:val="00203DC3"/>
    <w:rsid w:val="00203F39"/>
    <w:rsid w:val="00203F47"/>
    <w:rsid w:val="002044B8"/>
    <w:rsid w:val="00204ACB"/>
    <w:rsid w:val="0020510A"/>
    <w:rsid w:val="0020534C"/>
    <w:rsid w:val="0020575C"/>
    <w:rsid w:val="0020665A"/>
    <w:rsid w:val="00206756"/>
    <w:rsid w:val="0020690F"/>
    <w:rsid w:val="00207360"/>
    <w:rsid w:val="002077AA"/>
    <w:rsid w:val="00207F81"/>
    <w:rsid w:val="00210581"/>
    <w:rsid w:val="00210A94"/>
    <w:rsid w:val="002110CF"/>
    <w:rsid w:val="002116B0"/>
    <w:rsid w:val="00211764"/>
    <w:rsid w:val="00212131"/>
    <w:rsid w:val="002121A8"/>
    <w:rsid w:val="00212229"/>
    <w:rsid w:val="0021302C"/>
    <w:rsid w:val="002130C7"/>
    <w:rsid w:val="002132AF"/>
    <w:rsid w:val="00213387"/>
    <w:rsid w:val="002133C5"/>
    <w:rsid w:val="00213542"/>
    <w:rsid w:val="002139CA"/>
    <w:rsid w:val="00213C1A"/>
    <w:rsid w:val="00215263"/>
    <w:rsid w:val="00215683"/>
    <w:rsid w:val="002160FC"/>
    <w:rsid w:val="00216730"/>
    <w:rsid w:val="00216749"/>
    <w:rsid w:val="0021677E"/>
    <w:rsid w:val="00216AD7"/>
    <w:rsid w:val="002176A2"/>
    <w:rsid w:val="0022022F"/>
    <w:rsid w:val="0022065C"/>
    <w:rsid w:val="002210EC"/>
    <w:rsid w:val="002216C0"/>
    <w:rsid w:val="00221DDC"/>
    <w:rsid w:val="00221E60"/>
    <w:rsid w:val="00222476"/>
    <w:rsid w:val="0022291A"/>
    <w:rsid w:val="00222BA9"/>
    <w:rsid w:val="002232F1"/>
    <w:rsid w:val="00223D74"/>
    <w:rsid w:val="00224161"/>
    <w:rsid w:val="0022427D"/>
    <w:rsid w:val="0022463D"/>
    <w:rsid w:val="0022476D"/>
    <w:rsid w:val="002247CD"/>
    <w:rsid w:val="00224816"/>
    <w:rsid w:val="00224F0C"/>
    <w:rsid w:val="00224FB4"/>
    <w:rsid w:val="00225004"/>
    <w:rsid w:val="002263DE"/>
    <w:rsid w:val="0022697D"/>
    <w:rsid w:val="00226C2E"/>
    <w:rsid w:val="00226CF2"/>
    <w:rsid w:val="00226F7F"/>
    <w:rsid w:val="00227110"/>
    <w:rsid w:val="002274E5"/>
    <w:rsid w:val="002276F3"/>
    <w:rsid w:val="00227B73"/>
    <w:rsid w:val="00227B9A"/>
    <w:rsid w:val="00227CF9"/>
    <w:rsid w:val="00227E57"/>
    <w:rsid w:val="002308E1"/>
    <w:rsid w:val="00230C2B"/>
    <w:rsid w:val="00231091"/>
    <w:rsid w:val="00231C78"/>
    <w:rsid w:val="00231E47"/>
    <w:rsid w:val="00231FEF"/>
    <w:rsid w:val="00232013"/>
    <w:rsid w:val="002324AC"/>
    <w:rsid w:val="0023251E"/>
    <w:rsid w:val="00232A8E"/>
    <w:rsid w:val="00233104"/>
    <w:rsid w:val="002336D2"/>
    <w:rsid w:val="002338F5"/>
    <w:rsid w:val="00233B5A"/>
    <w:rsid w:val="00233F7B"/>
    <w:rsid w:val="0023429C"/>
    <w:rsid w:val="002346EA"/>
    <w:rsid w:val="00234B46"/>
    <w:rsid w:val="00234E26"/>
    <w:rsid w:val="00234ED7"/>
    <w:rsid w:val="00234F71"/>
    <w:rsid w:val="002358B2"/>
    <w:rsid w:val="00235EAA"/>
    <w:rsid w:val="00236082"/>
    <w:rsid w:val="0023629C"/>
    <w:rsid w:val="002363B6"/>
    <w:rsid w:val="0023688D"/>
    <w:rsid w:val="0023735D"/>
    <w:rsid w:val="002373B4"/>
    <w:rsid w:val="0024040C"/>
    <w:rsid w:val="00240A57"/>
    <w:rsid w:val="00240B3F"/>
    <w:rsid w:val="002414CA"/>
    <w:rsid w:val="002418AC"/>
    <w:rsid w:val="00241BF2"/>
    <w:rsid w:val="00241FD8"/>
    <w:rsid w:val="0024219C"/>
    <w:rsid w:val="00242507"/>
    <w:rsid w:val="0024272E"/>
    <w:rsid w:val="002427C3"/>
    <w:rsid w:val="00242D0B"/>
    <w:rsid w:val="002430E2"/>
    <w:rsid w:val="002431CE"/>
    <w:rsid w:val="00243204"/>
    <w:rsid w:val="0024347A"/>
    <w:rsid w:val="002436CE"/>
    <w:rsid w:val="00243FBC"/>
    <w:rsid w:val="00244141"/>
    <w:rsid w:val="00244441"/>
    <w:rsid w:val="00244E23"/>
    <w:rsid w:val="00244FCD"/>
    <w:rsid w:val="002459F0"/>
    <w:rsid w:val="00245B03"/>
    <w:rsid w:val="00246254"/>
    <w:rsid w:val="00246615"/>
    <w:rsid w:val="0024686B"/>
    <w:rsid w:val="00246C22"/>
    <w:rsid w:val="00246CE1"/>
    <w:rsid w:val="00246DA8"/>
    <w:rsid w:val="00246F2D"/>
    <w:rsid w:val="0024726E"/>
    <w:rsid w:val="002478A0"/>
    <w:rsid w:val="00247B32"/>
    <w:rsid w:val="00247CF5"/>
    <w:rsid w:val="00247CFF"/>
    <w:rsid w:val="00247D5C"/>
    <w:rsid w:val="00247EE8"/>
    <w:rsid w:val="002511F5"/>
    <w:rsid w:val="00251231"/>
    <w:rsid w:val="0025147C"/>
    <w:rsid w:val="00251583"/>
    <w:rsid w:val="00251AA8"/>
    <w:rsid w:val="00251D90"/>
    <w:rsid w:val="00251E34"/>
    <w:rsid w:val="00252B11"/>
    <w:rsid w:val="0025319E"/>
    <w:rsid w:val="0025467E"/>
    <w:rsid w:val="00254BFA"/>
    <w:rsid w:val="0025526D"/>
    <w:rsid w:val="0025528B"/>
    <w:rsid w:val="00255325"/>
    <w:rsid w:val="002558EB"/>
    <w:rsid w:val="002570F3"/>
    <w:rsid w:val="002578A5"/>
    <w:rsid w:val="00257A22"/>
    <w:rsid w:val="00257DDB"/>
    <w:rsid w:val="0026012A"/>
    <w:rsid w:val="002610CB"/>
    <w:rsid w:val="00261BE6"/>
    <w:rsid w:val="0026251C"/>
    <w:rsid w:val="002625B4"/>
    <w:rsid w:val="00262B4B"/>
    <w:rsid w:val="00262E0F"/>
    <w:rsid w:val="00263064"/>
    <w:rsid w:val="0026345F"/>
    <w:rsid w:val="00263868"/>
    <w:rsid w:val="002642AC"/>
    <w:rsid w:val="002649F3"/>
    <w:rsid w:val="002656B1"/>
    <w:rsid w:val="002657DA"/>
    <w:rsid w:val="00265D88"/>
    <w:rsid w:val="00265E56"/>
    <w:rsid w:val="002663EB"/>
    <w:rsid w:val="002674B2"/>
    <w:rsid w:val="00267CD7"/>
    <w:rsid w:val="0027046D"/>
    <w:rsid w:val="002717BF"/>
    <w:rsid w:val="0027258C"/>
    <w:rsid w:val="00272A87"/>
    <w:rsid w:val="00272C9D"/>
    <w:rsid w:val="00272E76"/>
    <w:rsid w:val="00272FEC"/>
    <w:rsid w:val="00273457"/>
    <w:rsid w:val="00273BE4"/>
    <w:rsid w:val="00273C01"/>
    <w:rsid w:val="00273D6B"/>
    <w:rsid w:val="002746A9"/>
    <w:rsid w:val="0027477F"/>
    <w:rsid w:val="0027494D"/>
    <w:rsid w:val="00274CF7"/>
    <w:rsid w:val="00275134"/>
    <w:rsid w:val="00275DA3"/>
    <w:rsid w:val="00275F58"/>
    <w:rsid w:val="002765E0"/>
    <w:rsid w:val="0027687B"/>
    <w:rsid w:val="00276932"/>
    <w:rsid w:val="00276B67"/>
    <w:rsid w:val="00277065"/>
    <w:rsid w:val="0027734F"/>
    <w:rsid w:val="00277FA2"/>
    <w:rsid w:val="00280E66"/>
    <w:rsid w:val="002819A3"/>
    <w:rsid w:val="00283657"/>
    <w:rsid w:val="00283948"/>
    <w:rsid w:val="00283D44"/>
    <w:rsid w:val="00284AB3"/>
    <w:rsid w:val="00284E46"/>
    <w:rsid w:val="002851F4"/>
    <w:rsid w:val="00285215"/>
    <w:rsid w:val="0028526F"/>
    <w:rsid w:val="002852A9"/>
    <w:rsid w:val="00285842"/>
    <w:rsid w:val="00285BAC"/>
    <w:rsid w:val="00285D38"/>
    <w:rsid w:val="0028680E"/>
    <w:rsid w:val="00286A99"/>
    <w:rsid w:val="00286BE0"/>
    <w:rsid w:val="00287959"/>
    <w:rsid w:val="00287985"/>
    <w:rsid w:val="00287F87"/>
    <w:rsid w:val="002904F2"/>
    <w:rsid w:val="002918E0"/>
    <w:rsid w:val="00291E2D"/>
    <w:rsid w:val="00292229"/>
    <w:rsid w:val="002925AC"/>
    <w:rsid w:val="00292DE7"/>
    <w:rsid w:val="0029303D"/>
    <w:rsid w:val="00293375"/>
    <w:rsid w:val="00293509"/>
    <w:rsid w:val="002936BF"/>
    <w:rsid w:val="002939D7"/>
    <w:rsid w:val="00293CAA"/>
    <w:rsid w:val="0029445F"/>
    <w:rsid w:val="0029468F"/>
    <w:rsid w:val="002948E2"/>
    <w:rsid w:val="00294D5B"/>
    <w:rsid w:val="0029619D"/>
    <w:rsid w:val="00296206"/>
    <w:rsid w:val="0029621B"/>
    <w:rsid w:val="00296553"/>
    <w:rsid w:val="00296575"/>
    <w:rsid w:val="002967C8"/>
    <w:rsid w:val="00296930"/>
    <w:rsid w:val="00296B68"/>
    <w:rsid w:val="0029712E"/>
    <w:rsid w:val="002971A9"/>
    <w:rsid w:val="0029784E"/>
    <w:rsid w:val="00297DC9"/>
    <w:rsid w:val="002A0897"/>
    <w:rsid w:val="002A0CEA"/>
    <w:rsid w:val="002A1792"/>
    <w:rsid w:val="002A20FF"/>
    <w:rsid w:val="002A2916"/>
    <w:rsid w:val="002A2EDF"/>
    <w:rsid w:val="002A3560"/>
    <w:rsid w:val="002A3B9E"/>
    <w:rsid w:val="002A43EA"/>
    <w:rsid w:val="002A447E"/>
    <w:rsid w:val="002A4A82"/>
    <w:rsid w:val="002A4C5B"/>
    <w:rsid w:val="002A5142"/>
    <w:rsid w:val="002A5469"/>
    <w:rsid w:val="002A57BC"/>
    <w:rsid w:val="002A5B70"/>
    <w:rsid w:val="002A5EAF"/>
    <w:rsid w:val="002A5F95"/>
    <w:rsid w:val="002A67AF"/>
    <w:rsid w:val="002A6900"/>
    <w:rsid w:val="002A6C42"/>
    <w:rsid w:val="002A6F26"/>
    <w:rsid w:val="002A7233"/>
    <w:rsid w:val="002B007D"/>
    <w:rsid w:val="002B0170"/>
    <w:rsid w:val="002B03ED"/>
    <w:rsid w:val="002B0D14"/>
    <w:rsid w:val="002B1F0E"/>
    <w:rsid w:val="002B22A7"/>
    <w:rsid w:val="002B2C50"/>
    <w:rsid w:val="002B2C98"/>
    <w:rsid w:val="002B2F4C"/>
    <w:rsid w:val="002B3A31"/>
    <w:rsid w:val="002B3AAD"/>
    <w:rsid w:val="002B4202"/>
    <w:rsid w:val="002B42DE"/>
    <w:rsid w:val="002B4DB4"/>
    <w:rsid w:val="002B55A6"/>
    <w:rsid w:val="002B56EF"/>
    <w:rsid w:val="002B5EEC"/>
    <w:rsid w:val="002B6418"/>
    <w:rsid w:val="002B6443"/>
    <w:rsid w:val="002B7675"/>
    <w:rsid w:val="002B781E"/>
    <w:rsid w:val="002C07E8"/>
    <w:rsid w:val="002C0B9B"/>
    <w:rsid w:val="002C1180"/>
    <w:rsid w:val="002C1374"/>
    <w:rsid w:val="002C1EB8"/>
    <w:rsid w:val="002C26AF"/>
    <w:rsid w:val="002C28E4"/>
    <w:rsid w:val="002C2AD6"/>
    <w:rsid w:val="002C2B65"/>
    <w:rsid w:val="002C2B98"/>
    <w:rsid w:val="002C2CE3"/>
    <w:rsid w:val="002C2D92"/>
    <w:rsid w:val="002C35A3"/>
    <w:rsid w:val="002C38D8"/>
    <w:rsid w:val="002C3B02"/>
    <w:rsid w:val="002C3B1D"/>
    <w:rsid w:val="002C3E5F"/>
    <w:rsid w:val="002C42EC"/>
    <w:rsid w:val="002C4708"/>
    <w:rsid w:val="002C4DED"/>
    <w:rsid w:val="002C563B"/>
    <w:rsid w:val="002C57AC"/>
    <w:rsid w:val="002C5A41"/>
    <w:rsid w:val="002C5D16"/>
    <w:rsid w:val="002C5E09"/>
    <w:rsid w:val="002C6029"/>
    <w:rsid w:val="002C7CB5"/>
    <w:rsid w:val="002C7CDD"/>
    <w:rsid w:val="002C7D72"/>
    <w:rsid w:val="002D10C7"/>
    <w:rsid w:val="002D114E"/>
    <w:rsid w:val="002D13B1"/>
    <w:rsid w:val="002D13E3"/>
    <w:rsid w:val="002D15D0"/>
    <w:rsid w:val="002D1708"/>
    <w:rsid w:val="002D189D"/>
    <w:rsid w:val="002D18E8"/>
    <w:rsid w:val="002D1BF0"/>
    <w:rsid w:val="002D2F17"/>
    <w:rsid w:val="002D362D"/>
    <w:rsid w:val="002D3640"/>
    <w:rsid w:val="002D365A"/>
    <w:rsid w:val="002D3731"/>
    <w:rsid w:val="002D3909"/>
    <w:rsid w:val="002D3E59"/>
    <w:rsid w:val="002D417B"/>
    <w:rsid w:val="002D450A"/>
    <w:rsid w:val="002D45C4"/>
    <w:rsid w:val="002D460B"/>
    <w:rsid w:val="002D496E"/>
    <w:rsid w:val="002D4997"/>
    <w:rsid w:val="002D562A"/>
    <w:rsid w:val="002D577E"/>
    <w:rsid w:val="002D6262"/>
    <w:rsid w:val="002D6915"/>
    <w:rsid w:val="002D7A2E"/>
    <w:rsid w:val="002E0410"/>
    <w:rsid w:val="002E08E8"/>
    <w:rsid w:val="002E156A"/>
    <w:rsid w:val="002E167E"/>
    <w:rsid w:val="002E1934"/>
    <w:rsid w:val="002E1A64"/>
    <w:rsid w:val="002E27F9"/>
    <w:rsid w:val="002E2DAB"/>
    <w:rsid w:val="002E2F8A"/>
    <w:rsid w:val="002E39DB"/>
    <w:rsid w:val="002E3D9F"/>
    <w:rsid w:val="002E4771"/>
    <w:rsid w:val="002E4A4F"/>
    <w:rsid w:val="002E4D8F"/>
    <w:rsid w:val="002E54DD"/>
    <w:rsid w:val="002E55E2"/>
    <w:rsid w:val="002E582E"/>
    <w:rsid w:val="002E5BC0"/>
    <w:rsid w:val="002E648E"/>
    <w:rsid w:val="002E667A"/>
    <w:rsid w:val="002E7053"/>
    <w:rsid w:val="002E7471"/>
    <w:rsid w:val="002E7472"/>
    <w:rsid w:val="002E7E1E"/>
    <w:rsid w:val="002F0049"/>
    <w:rsid w:val="002F0995"/>
    <w:rsid w:val="002F0BF4"/>
    <w:rsid w:val="002F0FCB"/>
    <w:rsid w:val="002F13C9"/>
    <w:rsid w:val="002F1579"/>
    <w:rsid w:val="002F1CCF"/>
    <w:rsid w:val="002F1CD7"/>
    <w:rsid w:val="002F1DFE"/>
    <w:rsid w:val="002F2617"/>
    <w:rsid w:val="002F3791"/>
    <w:rsid w:val="002F3A2B"/>
    <w:rsid w:val="002F3DE6"/>
    <w:rsid w:val="002F42CB"/>
    <w:rsid w:val="002F4891"/>
    <w:rsid w:val="002F489D"/>
    <w:rsid w:val="002F4D69"/>
    <w:rsid w:val="002F522D"/>
    <w:rsid w:val="002F54FB"/>
    <w:rsid w:val="002F5D4F"/>
    <w:rsid w:val="002F6DF0"/>
    <w:rsid w:val="002F71D6"/>
    <w:rsid w:val="002F7557"/>
    <w:rsid w:val="002F79E2"/>
    <w:rsid w:val="002F7D4F"/>
    <w:rsid w:val="002F7FEF"/>
    <w:rsid w:val="0030042C"/>
    <w:rsid w:val="00300459"/>
    <w:rsid w:val="00300C5D"/>
    <w:rsid w:val="00300F34"/>
    <w:rsid w:val="00301341"/>
    <w:rsid w:val="00302247"/>
    <w:rsid w:val="0030230C"/>
    <w:rsid w:val="003029F4"/>
    <w:rsid w:val="00302D8D"/>
    <w:rsid w:val="00303128"/>
    <w:rsid w:val="00303690"/>
    <w:rsid w:val="00303D8D"/>
    <w:rsid w:val="00303FE8"/>
    <w:rsid w:val="003047CD"/>
    <w:rsid w:val="00305245"/>
    <w:rsid w:val="00305905"/>
    <w:rsid w:val="00305FD5"/>
    <w:rsid w:val="00305FDE"/>
    <w:rsid w:val="00306A82"/>
    <w:rsid w:val="00306B2C"/>
    <w:rsid w:val="00307851"/>
    <w:rsid w:val="00307D08"/>
    <w:rsid w:val="00307DB9"/>
    <w:rsid w:val="00310566"/>
    <w:rsid w:val="0031076E"/>
    <w:rsid w:val="003110D7"/>
    <w:rsid w:val="0031114A"/>
    <w:rsid w:val="003112F8"/>
    <w:rsid w:val="00311354"/>
    <w:rsid w:val="00311A84"/>
    <w:rsid w:val="00311D0A"/>
    <w:rsid w:val="0031216F"/>
    <w:rsid w:val="003121C1"/>
    <w:rsid w:val="0031254C"/>
    <w:rsid w:val="00312AD0"/>
    <w:rsid w:val="00312AFB"/>
    <w:rsid w:val="00312DCF"/>
    <w:rsid w:val="00313549"/>
    <w:rsid w:val="0031360D"/>
    <w:rsid w:val="003138E1"/>
    <w:rsid w:val="00313ECE"/>
    <w:rsid w:val="0031406B"/>
    <w:rsid w:val="00314ED2"/>
    <w:rsid w:val="0031564E"/>
    <w:rsid w:val="00315862"/>
    <w:rsid w:val="003158A1"/>
    <w:rsid w:val="003166DD"/>
    <w:rsid w:val="00316A78"/>
    <w:rsid w:val="00316C45"/>
    <w:rsid w:val="00316F8C"/>
    <w:rsid w:val="00317348"/>
    <w:rsid w:val="003179BD"/>
    <w:rsid w:val="00320469"/>
    <w:rsid w:val="003205A6"/>
    <w:rsid w:val="00320B98"/>
    <w:rsid w:val="00321100"/>
    <w:rsid w:val="00321649"/>
    <w:rsid w:val="003216E9"/>
    <w:rsid w:val="00321A51"/>
    <w:rsid w:val="00321BE7"/>
    <w:rsid w:val="00321F87"/>
    <w:rsid w:val="003226AE"/>
    <w:rsid w:val="00322B5F"/>
    <w:rsid w:val="00322CF2"/>
    <w:rsid w:val="00322D28"/>
    <w:rsid w:val="00322F56"/>
    <w:rsid w:val="003234E4"/>
    <w:rsid w:val="0032357B"/>
    <w:rsid w:val="003235AF"/>
    <w:rsid w:val="00323E9C"/>
    <w:rsid w:val="00324272"/>
    <w:rsid w:val="003252DC"/>
    <w:rsid w:val="00325414"/>
    <w:rsid w:val="00325764"/>
    <w:rsid w:val="003258D2"/>
    <w:rsid w:val="0032605F"/>
    <w:rsid w:val="003260DF"/>
    <w:rsid w:val="003265C9"/>
    <w:rsid w:val="0032672B"/>
    <w:rsid w:val="003267E1"/>
    <w:rsid w:val="003267E4"/>
    <w:rsid w:val="00326C21"/>
    <w:rsid w:val="00326F1C"/>
    <w:rsid w:val="003274B0"/>
    <w:rsid w:val="00327551"/>
    <w:rsid w:val="00327744"/>
    <w:rsid w:val="003278E9"/>
    <w:rsid w:val="003279B8"/>
    <w:rsid w:val="00327C39"/>
    <w:rsid w:val="00330756"/>
    <w:rsid w:val="003309B2"/>
    <w:rsid w:val="00330D5E"/>
    <w:rsid w:val="00330EA1"/>
    <w:rsid w:val="00331FF4"/>
    <w:rsid w:val="00332289"/>
    <w:rsid w:val="00332392"/>
    <w:rsid w:val="00332B15"/>
    <w:rsid w:val="00332C18"/>
    <w:rsid w:val="00332D22"/>
    <w:rsid w:val="00333021"/>
    <w:rsid w:val="003330D5"/>
    <w:rsid w:val="003331D4"/>
    <w:rsid w:val="0033395D"/>
    <w:rsid w:val="003339C6"/>
    <w:rsid w:val="00334962"/>
    <w:rsid w:val="003349E3"/>
    <w:rsid w:val="00334AAC"/>
    <w:rsid w:val="00335257"/>
    <w:rsid w:val="003352D6"/>
    <w:rsid w:val="003354E0"/>
    <w:rsid w:val="003356C0"/>
    <w:rsid w:val="00335DC4"/>
    <w:rsid w:val="00335DEC"/>
    <w:rsid w:val="00335E93"/>
    <w:rsid w:val="0033619B"/>
    <w:rsid w:val="00336AD3"/>
    <w:rsid w:val="00336E63"/>
    <w:rsid w:val="00337140"/>
    <w:rsid w:val="0033779F"/>
    <w:rsid w:val="00337BCA"/>
    <w:rsid w:val="00337DB2"/>
    <w:rsid w:val="0034083F"/>
    <w:rsid w:val="00340BDA"/>
    <w:rsid w:val="003412D2"/>
    <w:rsid w:val="00341AAC"/>
    <w:rsid w:val="003420F6"/>
    <w:rsid w:val="00342CA9"/>
    <w:rsid w:val="00342E06"/>
    <w:rsid w:val="003431D6"/>
    <w:rsid w:val="00343CF1"/>
    <w:rsid w:val="003440DC"/>
    <w:rsid w:val="00344D81"/>
    <w:rsid w:val="00344E46"/>
    <w:rsid w:val="00345378"/>
    <w:rsid w:val="0034555B"/>
    <w:rsid w:val="003459A9"/>
    <w:rsid w:val="00345CD0"/>
    <w:rsid w:val="00345CE0"/>
    <w:rsid w:val="00345E29"/>
    <w:rsid w:val="00345E6D"/>
    <w:rsid w:val="00345EC6"/>
    <w:rsid w:val="00346076"/>
    <w:rsid w:val="003462F2"/>
    <w:rsid w:val="00346501"/>
    <w:rsid w:val="00346E8B"/>
    <w:rsid w:val="00346FFC"/>
    <w:rsid w:val="003470BC"/>
    <w:rsid w:val="00347DD1"/>
    <w:rsid w:val="00347DFB"/>
    <w:rsid w:val="00350164"/>
    <w:rsid w:val="003501B6"/>
    <w:rsid w:val="00350916"/>
    <w:rsid w:val="00350D71"/>
    <w:rsid w:val="00351009"/>
    <w:rsid w:val="003510AA"/>
    <w:rsid w:val="0035135D"/>
    <w:rsid w:val="0035138B"/>
    <w:rsid w:val="0035185B"/>
    <w:rsid w:val="0035195E"/>
    <w:rsid w:val="003524C8"/>
    <w:rsid w:val="003526CF"/>
    <w:rsid w:val="00352DB3"/>
    <w:rsid w:val="00353E58"/>
    <w:rsid w:val="00354310"/>
    <w:rsid w:val="003544A9"/>
    <w:rsid w:val="003544E5"/>
    <w:rsid w:val="003544FB"/>
    <w:rsid w:val="0035456A"/>
    <w:rsid w:val="003549E7"/>
    <w:rsid w:val="00354A7B"/>
    <w:rsid w:val="00354C62"/>
    <w:rsid w:val="00355448"/>
    <w:rsid w:val="0035544A"/>
    <w:rsid w:val="00355C90"/>
    <w:rsid w:val="00355F34"/>
    <w:rsid w:val="0035630F"/>
    <w:rsid w:val="00357E01"/>
    <w:rsid w:val="003608C3"/>
    <w:rsid w:val="0036090A"/>
    <w:rsid w:val="00360C7F"/>
    <w:rsid w:val="00360E0E"/>
    <w:rsid w:val="0036136A"/>
    <w:rsid w:val="003616DA"/>
    <w:rsid w:val="003618F5"/>
    <w:rsid w:val="00361B28"/>
    <w:rsid w:val="00361C46"/>
    <w:rsid w:val="003621DD"/>
    <w:rsid w:val="00362926"/>
    <w:rsid w:val="00362C35"/>
    <w:rsid w:val="003634F8"/>
    <w:rsid w:val="003639AA"/>
    <w:rsid w:val="003642D6"/>
    <w:rsid w:val="003643B2"/>
    <w:rsid w:val="003647B3"/>
    <w:rsid w:val="003649C3"/>
    <w:rsid w:val="00364DDD"/>
    <w:rsid w:val="003650D1"/>
    <w:rsid w:val="00365447"/>
    <w:rsid w:val="003658A0"/>
    <w:rsid w:val="00365CD7"/>
    <w:rsid w:val="003664C4"/>
    <w:rsid w:val="00366664"/>
    <w:rsid w:val="003679A0"/>
    <w:rsid w:val="00367B95"/>
    <w:rsid w:val="00370259"/>
    <w:rsid w:val="00370736"/>
    <w:rsid w:val="00370A2F"/>
    <w:rsid w:val="003711E9"/>
    <w:rsid w:val="003715BF"/>
    <w:rsid w:val="00371C28"/>
    <w:rsid w:val="00371CD7"/>
    <w:rsid w:val="00371CFB"/>
    <w:rsid w:val="00372071"/>
    <w:rsid w:val="0037229C"/>
    <w:rsid w:val="00372BFA"/>
    <w:rsid w:val="00372F93"/>
    <w:rsid w:val="00373734"/>
    <w:rsid w:val="00373FC9"/>
    <w:rsid w:val="00374340"/>
    <w:rsid w:val="0037491E"/>
    <w:rsid w:val="00374A0E"/>
    <w:rsid w:val="00374FA7"/>
    <w:rsid w:val="003768EE"/>
    <w:rsid w:val="00376929"/>
    <w:rsid w:val="00377389"/>
    <w:rsid w:val="003773C8"/>
    <w:rsid w:val="003773DC"/>
    <w:rsid w:val="0037768C"/>
    <w:rsid w:val="003778D6"/>
    <w:rsid w:val="00377901"/>
    <w:rsid w:val="00377B20"/>
    <w:rsid w:val="00377DAD"/>
    <w:rsid w:val="0038033E"/>
    <w:rsid w:val="00380708"/>
    <w:rsid w:val="0038118F"/>
    <w:rsid w:val="00381562"/>
    <w:rsid w:val="00382277"/>
    <w:rsid w:val="0038295E"/>
    <w:rsid w:val="00382AF6"/>
    <w:rsid w:val="00382D4D"/>
    <w:rsid w:val="003832F3"/>
    <w:rsid w:val="0038359C"/>
    <w:rsid w:val="00383860"/>
    <w:rsid w:val="003838DA"/>
    <w:rsid w:val="00383AE5"/>
    <w:rsid w:val="00383D3B"/>
    <w:rsid w:val="00384370"/>
    <w:rsid w:val="003845FF"/>
    <w:rsid w:val="00384D47"/>
    <w:rsid w:val="00384FB9"/>
    <w:rsid w:val="003852A4"/>
    <w:rsid w:val="00385357"/>
    <w:rsid w:val="0038587B"/>
    <w:rsid w:val="0038606E"/>
    <w:rsid w:val="0038623B"/>
    <w:rsid w:val="003864CD"/>
    <w:rsid w:val="0038698E"/>
    <w:rsid w:val="00387564"/>
    <w:rsid w:val="0038758B"/>
    <w:rsid w:val="00387741"/>
    <w:rsid w:val="00387D37"/>
    <w:rsid w:val="00387E47"/>
    <w:rsid w:val="00387EB8"/>
    <w:rsid w:val="00387F6B"/>
    <w:rsid w:val="003908B4"/>
    <w:rsid w:val="00390BCA"/>
    <w:rsid w:val="0039175A"/>
    <w:rsid w:val="003919AA"/>
    <w:rsid w:val="00392120"/>
    <w:rsid w:val="00392124"/>
    <w:rsid w:val="003921D2"/>
    <w:rsid w:val="0039276A"/>
    <w:rsid w:val="0039307E"/>
    <w:rsid w:val="003932AD"/>
    <w:rsid w:val="003933F2"/>
    <w:rsid w:val="003937A1"/>
    <w:rsid w:val="003938E5"/>
    <w:rsid w:val="003939DD"/>
    <w:rsid w:val="00393AE1"/>
    <w:rsid w:val="00393B90"/>
    <w:rsid w:val="00394200"/>
    <w:rsid w:val="00394652"/>
    <w:rsid w:val="00394A8C"/>
    <w:rsid w:val="00394A97"/>
    <w:rsid w:val="00394E08"/>
    <w:rsid w:val="00394F1C"/>
    <w:rsid w:val="003953C3"/>
    <w:rsid w:val="00395410"/>
    <w:rsid w:val="0039589A"/>
    <w:rsid w:val="00395B4F"/>
    <w:rsid w:val="00395C6A"/>
    <w:rsid w:val="00395F7C"/>
    <w:rsid w:val="00396076"/>
    <w:rsid w:val="00396B3B"/>
    <w:rsid w:val="003973C9"/>
    <w:rsid w:val="00397525"/>
    <w:rsid w:val="0039782E"/>
    <w:rsid w:val="00397E53"/>
    <w:rsid w:val="0039F537"/>
    <w:rsid w:val="003A0781"/>
    <w:rsid w:val="003A07D0"/>
    <w:rsid w:val="003A07DA"/>
    <w:rsid w:val="003A084C"/>
    <w:rsid w:val="003A0F08"/>
    <w:rsid w:val="003A1473"/>
    <w:rsid w:val="003A16EC"/>
    <w:rsid w:val="003A1ADF"/>
    <w:rsid w:val="003A1E11"/>
    <w:rsid w:val="003A1FC0"/>
    <w:rsid w:val="003A29E4"/>
    <w:rsid w:val="003A2AF1"/>
    <w:rsid w:val="003A32CA"/>
    <w:rsid w:val="003A3539"/>
    <w:rsid w:val="003A38DE"/>
    <w:rsid w:val="003A3CA2"/>
    <w:rsid w:val="003A4F39"/>
    <w:rsid w:val="003A50C5"/>
    <w:rsid w:val="003A55AC"/>
    <w:rsid w:val="003A5E00"/>
    <w:rsid w:val="003A62D2"/>
    <w:rsid w:val="003A6490"/>
    <w:rsid w:val="003A66E7"/>
    <w:rsid w:val="003A70E3"/>
    <w:rsid w:val="003A759C"/>
    <w:rsid w:val="003A76E9"/>
    <w:rsid w:val="003A7AF1"/>
    <w:rsid w:val="003A7D91"/>
    <w:rsid w:val="003ABB77"/>
    <w:rsid w:val="003B011F"/>
    <w:rsid w:val="003B121A"/>
    <w:rsid w:val="003B2302"/>
    <w:rsid w:val="003B2617"/>
    <w:rsid w:val="003B29AB"/>
    <w:rsid w:val="003B2DFE"/>
    <w:rsid w:val="003B2E60"/>
    <w:rsid w:val="003B31C1"/>
    <w:rsid w:val="003B3531"/>
    <w:rsid w:val="003B36FF"/>
    <w:rsid w:val="003B37FA"/>
    <w:rsid w:val="003B39EA"/>
    <w:rsid w:val="003B411F"/>
    <w:rsid w:val="003B4444"/>
    <w:rsid w:val="003B46E9"/>
    <w:rsid w:val="003B4CA7"/>
    <w:rsid w:val="003B540C"/>
    <w:rsid w:val="003B5B4D"/>
    <w:rsid w:val="003B66AE"/>
    <w:rsid w:val="003B7263"/>
    <w:rsid w:val="003B78E9"/>
    <w:rsid w:val="003B7B37"/>
    <w:rsid w:val="003B7C08"/>
    <w:rsid w:val="003B7E53"/>
    <w:rsid w:val="003C0B71"/>
    <w:rsid w:val="003C1435"/>
    <w:rsid w:val="003C146A"/>
    <w:rsid w:val="003C1FFC"/>
    <w:rsid w:val="003C2297"/>
    <w:rsid w:val="003C23EC"/>
    <w:rsid w:val="003C2918"/>
    <w:rsid w:val="003C29CB"/>
    <w:rsid w:val="003C350D"/>
    <w:rsid w:val="003C3677"/>
    <w:rsid w:val="003C3986"/>
    <w:rsid w:val="003C398D"/>
    <w:rsid w:val="003C4293"/>
    <w:rsid w:val="003C50B3"/>
    <w:rsid w:val="003C5134"/>
    <w:rsid w:val="003C51D9"/>
    <w:rsid w:val="003C54C8"/>
    <w:rsid w:val="003C5DD3"/>
    <w:rsid w:val="003C6339"/>
    <w:rsid w:val="003C6BF7"/>
    <w:rsid w:val="003C7FB4"/>
    <w:rsid w:val="003D0004"/>
    <w:rsid w:val="003D014B"/>
    <w:rsid w:val="003D152E"/>
    <w:rsid w:val="003D1A76"/>
    <w:rsid w:val="003D1BCA"/>
    <w:rsid w:val="003D20F1"/>
    <w:rsid w:val="003D223B"/>
    <w:rsid w:val="003D2450"/>
    <w:rsid w:val="003D2CB4"/>
    <w:rsid w:val="003D2CC2"/>
    <w:rsid w:val="003D2F83"/>
    <w:rsid w:val="003D36D1"/>
    <w:rsid w:val="003D3BA1"/>
    <w:rsid w:val="003D44BD"/>
    <w:rsid w:val="003D45BF"/>
    <w:rsid w:val="003D47E1"/>
    <w:rsid w:val="003D4CF4"/>
    <w:rsid w:val="003D4F81"/>
    <w:rsid w:val="003D5069"/>
    <w:rsid w:val="003D5168"/>
    <w:rsid w:val="003D5F69"/>
    <w:rsid w:val="003D6509"/>
    <w:rsid w:val="003D6B7C"/>
    <w:rsid w:val="003D73AC"/>
    <w:rsid w:val="003D73E4"/>
    <w:rsid w:val="003D7529"/>
    <w:rsid w:val="003D761E"/>
    <w:rsid w:val="003D7865"/>
    <w:rsid w:val="003D7AE8"/>
    <w:rsid w:val="003D7BF5"/>
    <w:rsid w:val="003E0EF9"/>
    <w:rsid w:val="003E13D7"/>
    <w:rsid w:val="003E1590"/>
    <w:rsid w:val="003E17E9"/>
    <w:rsid w:val="003E2943"/>
    <w:rsid w:val="003E3C60"/>
    <w:rsid w:val="003E3FD0"/>
    <w:rsid w:val="003E4005"/>
    <w:rsid w:val="003E4220"/>
    <w:rsid w:val="003E449B"/>
    <w:rsid w:val="003E45F7"/>
    <w:rsid w:val="003E463E"/>
    <w:rsid w:val="003E4A69"/>
    <w:rsid w:val="003E4B66"/>
    <w:rsid w:val="003E50E0"/>
    <w:rsid w:val="003E66A2"/>
    <w:rsid w:val="003E66E1"/>
    <w:rsid w:val="003E6D88"/>
    <w:rsid w:val="003E6DE2"/>
    <w:rsid w:val="003E7A77"/>
    <w:rsid w:val="003E7C22"/>
    <w:rsid w:val="003E7E52"/>
    <w:rsid w:val="003E7E70"/>
    <w:rsid w:val="003F1224"/>
    <w:rsid w:val="003F19DC"/>
    <w:rsid w:val="003F1D7E"/>
    <w:rsid w:val="003F1EAA"/>
    <w:rsid w:val="003F2C07"/>
    <w:rsid w:val="003F3CD2"/>
    <w:rsid w:val="003F3F88"/>
    <w:rsid w:val="003F4120"/>
    <w:rsid w:val="003F41BE"/>
    <w:rsid w:val="003F469E"/>
    <w:rsid w:val="003F4E4D"/>
    <w:rsid w:val="003F4E69"/>
    <w:rsid w:val="003F55F8"/>
    <w:rsid w:val="003F56B9"/>
    <w:rsid w:val="003F5752"/>
    <w:rsid w:val="003F58B9"/>
    <w:rsid w:val="003F6EA0"/>
    <w:rsid w:val="003F7378"/>
    <w:rsid w:val="003F7911"/>
    <w:rsid w:val="004001FE"/>
    <w:rsid w:val="0040030F"/>
    <w:rsid w:val="00401176"/>
    <w:rsid w:val="00401AA0"/>
    <w:rsid w:val="00401AD9"/>
    <w:rsid w:val="00401AFB"/>
    <w:rsid w:val="00401CE9"/>
    <w:rsid w:val="00402140"/>
    <w:rsid w:val="0040220F"/>
    <w:rsid w:val="004023E1"/>
    <w:rsid w:val="00403030"/>
    <w:rsid w:val="00403443"/>
    <w:rsid w:val="00403C66"/>
    <w:rsid w:val="00403F1A"/>
    <w:rsid w:val="00404393"/>
    <w:rsid w:val="00404AC1"/>
    <w:rsid w:val="00405600"/>
    <w:rsid w:val="0040578A"/>
    <w:rsid w:val="004058DB"/>
    <w:rsid w:val="004059A0"/>
    <w:rsid w:val="004059EF"/>
    <w:rsid w:val="00405ADE"/>
    <w:rsid w:val="00405B6A"/>
    <w:rsid w:val="004066F8"/>
    <w:rsid w:val="00406BEF"/>
    <w:rsid w:val="00406BF5"/>
    <w:rsid w:val="00406E75"/>
    <w:rsid w:val="00407072"/>
    <w:rsid w:val="00407399"/>
    <w:rsid w:val="0040767C"/>
    <w:rsid w:val="004076E3"/>
    <w:rsid w:val="00407B50"/>
    <w:rsid w:val="00410063"/>
    <w:rsid w:val="00410BA3"/>
    <w:rsid w:val="00410C8D"/>
    <w:rsid w:val="00410E6A"/>
    <w:rsid w:val="00410F87"/>
    <w:rsid w:val="004111BE"/>
    <w:rsid w:val="004112EB"/>
    <w:rsid w:val="00411750"/>
    <w:rsid w:val="00411F92"/>
    <w:rsid w:val="00412147"/>
    <w:rsid w:val="0041217B"/>
    <w:rsid w:val="00412317"/>
    <w:rsid w:val="00412669"/>
    <w:rsid w:val="00412853"/>
    <w:rsid w:val="00412C63"/>
    <w:rsid w:val="004130F6"/>
    <w:rsid w:val="0041566F"/>
    <w:rsid w:val="00415764"/>
    <w:rsid w:val="0041628A"/>
    <w:rsid w:val="004162F4"/>
    <w:rsid w:val="00417274"/>
    <w:rsid w:val="004173D1"/>
    <w:rsid w:val="00417930"/>
    <w:rsid w:val="00417D6C"/>
    <w:rsid w:val="00419AD0"/>
    <w:rsid w:val="00420923"/>
    <w:rsid w:val="0042113A"/>
    <w:rsid w:val="004219A5"/>
    <w:rsid w:val="00421A97"/>
    <w:rsid w:val="0042261F"/>
    <w:rsid w:val="00422652"/>
    <w:rsid w:val="00422802"/>
    <w:rsid w:val="004233AD"/>
    <w:rsid w:val="00423638"/>
    <w:rsid w:val="00423907"/>
    <w:rsid w:val="00423A66"/>
    <w:rsid w:val="00423B0B"/>
    <w:rsid w:val="004249FC"/>
    <w:rsid w:val="00424E3A"/>
    <w:rsid w:val="00425403"/>
    <w:rsid w:val="00425AC9"/>
    <w:rsid w:val="004263D9"/>
    <w:rsid w:val="004274CD"/>
    <w:rsid w:val="00427655"/>
    <w:rsid w:val="00427818"/>
    <w:rsid w:val="0043052E"/>
    <w:rsid w:val="00430A9F"/>
    <w:rsid w:val="0043126D"/>
    <w:rsid w:val="00431629"/>
    <w:rsid w:val="00431BC0"/>
    <w:rsid w:val="00432097"/>
    <w:rsid w:val="0043261F"/>
    <w:rsid w:val="004329EF"/>
    <w:rsid w:val="00432F88"/>
    <w:rsid w:val="004330E2"/>
    <w:rsid w:val="004333AA"/>
    <w:rsid w:val="004342A7"/>
    <w:rsid w:val="004344A2"/>
    <w:rsid w:val="00434D93"/>
    <w:rsid w:val="00434E33"/>
    <w:rsid w:val="00435416"/>
    <w:rsid w:val="00435E27"/>
    <w:rsid w:val="00436C52"/>
    <w:rsid w:val="004370B7"/>
    <w:rsid w:val="00437748"/>
    <w:rsid w:val="00437802"/>
    <w:rsid w:val="0043787A"/>
    <w:rsid w:val="00437A52"/>
    <w:rsid w:val="004410F8"/>
    <w:rsid w:val="00441AB7"/>
    <w:rsid w:val="00441D03"/>
    <w:rsid w:val="00441F6D"/>
    <w:rsid w:val="00442A11"/>
    <w:rsid w:val="00442C22"/>
    <w:rsid w:val="00442E24"/>
    <w:rsid w:val="0044371D"/>
    <w:rsid w:val="00444988"/>
    <w:rsid w:val="00444D0B"/>
    <w:rsid w:val="00444D60"/>
    <w:rsid w:val="00445293"/>
    <w:rsid w:val="00445F53"/>
    <w:rsid w:val="004466D3"/>
    <w:rsid w:val="004471B7"/>
    <w:rsid w:val="00447420"/>
    <w:rsid w:val="004476CC"/>
    <w:rsid w:val="004479F6"/>
    <w:rsid w:val="00447AEC"/>
    <w:rsid w:val="00447BDA"/>
    <w:rsid w:val="00447BEE"/>
    <w:rsid w:val="0045010E"/>
    <w:rsid w:val="00450112"/>
    <w:rsid w:val="0045052E"/>
    <w:rsid w:val="00450F39"/>
    <w:rsid w:val="004519E4"/>
    <w:rsid w:val="00452397"/>
    <w:rsid w:val="00452837"/>
    <w:rsid w:val="00452BBE"/>
    <w:rsid w:val="00452E1C"/>
    <w:rsid w:val="004535AC"/>
    <w:rsid w:val="00453645"/>
    <w:rsid w:val="00453C30"/>
    <w:rsid w:val="00454401"/>
    <w:rsid w:val="00454ACB"/>
    <w:rsid w:val="00455233"/>
    <w:rsid w:val="0045542A"/>
    <w:rsid w:val="00455C81"/>
    <w:rsid w:val="00455E66"/>
    <w:rsid w:val="0045628A"/>
    <w:rsid w:val="00456303"/>
    <w:rsid w:val="0045642C"/>
    <w:rsid w:val="00456693"/>
    <w:rsid w:val="004568F5"/>
    <w:rsid w:val="00457022"/>
    <w:rsid w:val="0046020F"/>
    <w:rsid w:val="00460531"/>
    <w:rsid w:val="00460B07"/>
    <w:rsid w:val="00460BD1"/>
    <w:rsid w:val="004612FE"/>
    <w:rsid w:val="00461475"/>
    <w:rsid w:val="00461597"/>
    <w:rsid w:val="00461779"/>
    <w:rsid w:val="0046185F"/>
    <w:rsid w:val="00461A11"/>
    <w:rsid w:val="00461F3B"/>
    <w:rsid w:val="004624FB"/>
    <w:rsid w:val="0046250B"/>
    <w:rsid w:val="00462526"/>
    <w:rsid w:val="00462609"/>
    <w:rsid w:val="00462801"/>
    <w:rsid w:val="004628CB"/>
    <w:rsid w:val="00462B99"/>
    <w:rsid w:val="0046311B"/>
    <w:rsid w:val="00463AC2"/>
    <w:rsid w:val="00463C18"/>
    <w:rsid w:val="00464CB5"/>
    <w:rsid w:val="00465143"/>
    <w:rsid w:val="004658D7"/>
    <w:rsid w:val="004665AD"/>
    <w:rsid w:val="004669A0"/>
    <w:rsid w:val="00466B54"/>
    <w:rsid w:val="00466B7D"/>
    <w:rsid w:val="00467353"/>
    <w:rsid w:val="00467483"/>
    <w:rsid w:val="0046769F"/>
    <w:rsid w:val="00467BF2"/>
    <w:rsid w:val="00467C36"/>
    <w:rsid w:val="00467DA8"/>
    <w:rsid w:val="00470425"/>
    <w:rsid w:val="0047160C"/>
    <w:rsid w:val="00471616"/>
    <w:rsid w:val="00471AAF"/>
    <w:rsid w:val="00472BDB"/>
    <w:rsid w:val="00472D0C"/>
    <w:rsid w:val="004735F6"/>
    <w:rsid w:val="0047375F"/>
    <w:rsid w:val="004740A6"/>
    <w:rsid w:val="0047441D"/>
    <w:rsid w:val="00475663"/>
    <w:rsid w:val="00475A19"/>
    <w:rsid w:val="0047619B"/>
    <w:rsid w:val="00476EC1"/>
    <w:rsid w:val="004773E7"/>
    <w:rsid w:val="0047792B"/>
    <w:rsid w:val="0047796C"/>
    <w:rsid w:val="00480240"/>
    <w:rsid w:val="0048048B"/>
    <w:rsid w:val="00480F32"/>
    <w:rsid w:val="0048156C"/>
    <w:rsid w:val="004818DD"/>
    <w:rsid w:val="00481BE0"/>
    <w:rsid w:val="00481C84"/>
    <w:rsid w:val="00482214"/>
    <w:rsid w:val="004823EA"/>
    <w:rsid w:val="00482718"/>
    <w:rsid w:val="0048306D"/>
    <w:rsid w:val="00483175"/>
    <w:rsid w:val="00483344"/>
    <w:rsid w:val="00483878"/>
    <w:rsid w:val="00483ABD"/>
    <w:rsid w:val="00484592"/>
    <w:rsid w:val="00484637"/>
    <w:rsid w:val="00484AA1"/>
    <w:rsid w:val="00484AB4"/>
    <w:rsid w:val="00484BBE"/>
    <w:rsid w:val="0048525A"/>
    <w:rsid w:val="00485407"/>
    <w:rsid w:val="00485602"/>
    <w:rsid w:val="00485875"/>
    <w:rsid w:val="00485952"/>
    <w:rsid w:val="004859C7"/>
    <w:rsid w:val="00485A8C"/>
    <w:rsid w:val="004860DA"/>
    <w:rsid w:val="0048622F"/>
    <w:rsid w:val="004863CF"/>
    <w:rsid w:val="00486897"/>
    <w:rsid w:val="004868D6"/>
    <w:rsid w:val="0048763E"/>
    <w:rsid w:val="00487A1F"/>
    <w:rsid w:val="0049004E"/>
    <w:rsid w:val="004901D5"/>
    <w:rsid w:val="0049030A"/>
    <w:rsid w:val="004906F5"/>
    <w:rsid w:val="00490E49"/>
    <w:rsid w:val="004919F0"/>
    <w:rsid w:val="00491D4B"/>
    <w:rsid w:val="00492D38"/>
    <w:rsid w:val="00493D11"/>
    <w:rsid w:val="00494349"/>
    <w:rsid w:val="004952AF"/>
    <w:rsid w:val="004955F8"/>
    <w:rsid w:val="0049562E"/>
    <w:rsid w:val="00496C89"/>
    <w:rsid w:val="00496E98"/>
    <w:rsid w:val="00496FDD"/>
    <w:rsid w:val="0049799A"/>
    <w:rsid w:val="004A073C"/>
    <w:rsid w:val="004A0B2D"/>
    <w:rsid w:val="004A0CF4"/>
    <w:rsid w:val="004A0DBD"/>
    <w:rsid w:val="004A124B"/>
    <w:rsid w:val="004A13F7"/>
    <w:rsid w:val="004A1C35"/>
    <w:rsid w:val="004A1EF7"/>
    <w:rsid w:val="004A2CCA"/>
    <w:rsid w:val="004A342E"/>
    <w:rsid w:val="004A35A2"/>
    <w:rsid w:val="004A3B6C"/>
    <w:rsid w:val="004A3CFE"/>
    <w:rsid w:val="004A3E20"/>
    <w:rsid w:val="004A473D"/>
    <w:rsid w:val="004A4F7E"/>
    <w:rsid w:val="004A58AC"/>
    <w:rsid w:val="004A605D"/>
    <w:rsid w:val="004A60A8"/>
    <w:rsid w:val="004A70C7"/>
    <w:rsid w:val="004A72F8"/>
    <w:rsid w:val="004A7AC4"/>
    <w:rsid w:val="004B0010"/>
    <w:rsid w:val="004B0564"/>
    <w:rsid w:val="004B0726"/>
    <w:rsid w:val="004B0EC9"/>
    <w:rsid w:val="004B1A9F"/>
    <w:rsid w:val="004B1BBF"/>
    <w:rsid w:val="004B1CD4"/>
    <w:rsid w:val="004B21DD"/>
    <w:rsid w:val="004B299F"/>
    <w:rsid w:val="004B2C46"/>
    <w:rsid w:val="004B2E9C"/>
    <w:rsid w:val="004B2EB4"/>
    <w:rsid w:val="004B3188"/>
    <w:rsid w:val="004B38BB"/>
    <w:rsid w:val="004B39F6"/>
    <w:rsid w:val="004B436A"/>
    <w:rsid w:val="004B4806"/>
    <w:rsid w:val="004B4ACA"/>
    <w:rsid w:val="004B4EBB"/>
    <w:rsid w:val="004B542D"/>
    <w:rsid w:val="004B54CD"/>
    <w:rsid w:val="004B6702"/>
    <w:rsid w:val="004B67FE"/>
    <w:rsid w:val="004B6840"/>
    <w:rsid w:val="004B69B0"/>
    <w:rsid w:val="004B6B14"/>
    <w:rsid w:val="004B6BEE"/>
    <w:rsid w:val="004B7718"/>
    <w:rsid w:val="004B7C76"/>
    <w:rsid w:val="004C05B7"/>
    <w:rsid w:val="004C0629"/>
    <w:rsid w:val="004C1398"/>
    <w:rsid w:val="004C146B"/>
    <w:rsid w:val="004C1CE1"/>
    <w:rsid w:val="004C2080"/>
    <w:rsid w:val="004C231B"/>
    <w:rsid w:val="004C2569"/>
    <w:rsid w:val="004C265F"/>
    <w:rsid w:val="004C2B9A"/>
    <w:rsid w:val="004C2DD4"/>
    <w:rsid w:val="004C3324"/>
    <w:rsid w:val="004C38BD"/>
    <w:rsid w:val="004C3DC9"/>
    <w:rsid w:val="004C438B"/>
    <w:rsid w:val="004C47D9"/>
    <w:rsid w:val="004C4D61"/>
    <w:rsid w:val="004C4DA9"/>
    <w:rsid w:val="004C5250"/>
    <w:rsid w:val="004C53F5"/>
    <w:rsid w:val="004C54F4"/>
    <w:rsid w:val="004C59F3"/>
    <w:rsid w:val="004C5AB2"/>
    <w:rsid w:val="004C5C23"/>
    <w:rsid w:val="004C5CF5"/>
    <w:rsid w:val="004C5CFA"/>
    <w:rsid w:val="004C5E0B"/>
    <w:rsid w:val="004C61D5"/>
    <w:rsid w:val="004C63A4"/>
    <w:rsid w:val="004C68BD"/>
    <w:rsid w:val="004C6AB7"/>
    <w:rsid w:val="004C7A62"/>
    <w:rsid w:val="004C7AE7"/>
    <w:rsid w:val="004D0288"/>
    <w:rsid w:val="004D03FC"/>
    <w:rsid w:val="004D050E"/>
    <w:rsid w:val="004D0D05"/>
    <w:rsid w:val="004D1709"/>
    <w:rsid w:val="004D197F"/>
    <w:rsid w:val="004D1980"/>
    <w:rsid w:val="004D20BE"/>
    <w:rsid w:val="004D3A1C"/>
    <w:rsid w:val="004D3A99"/>
    <w:rsid w:val="004D40D1"/>
    <w:rsid w:val="004D49B9"/>
    <w:rsid w:val="004D4BA6"/>
    <w:rsid w:val="004D4BE6"/>
    <w:rsid w:val="004D4CF6"/>
    <w:rsid w:val="004D5733"/>
    <w:rsid w:val="004D594A"/>
    <w:rsid w:val="004D5BF4"/>
    <w:rsid w:val="004D5E62"/>
    <w:rsid w:val="004D6371"/>
    <w:rsid w:val="004D64B0"/>
    <w:rsid w:val="004D67F7"/>
    <w:rsid w:val="004D6835"/>
    <w:rsid w:val="004D6CA1"/>
    <w:rsid w:val="004D6F28"/>
    <w:rsid w:val="004D754D"/>
    <w:rsid w:val="004D7741"/>
    <w:rsid w:val="004D7C53"/>
    <w:rsid w:val="004D7DC0"/>
    <w:rsid w:val="004D7E4E"/>
    <w:rsid w:val="004D7E58"/>
    <w:rsid w:val="004E0339"/>
    <w:rsid w:val="004E0374"/>
    <w:rsid w:val="004E09BF"/>
    <w:rsid w:val="004E0B2C"/>
    <w:rsid w:val="004E0CC1"/>
    <w:rsid w:val="004E0D62"/>
    <w:rsid w:val="004E0FCF"/>
    <w:rsid w:val="004E1DBD"/>
    <w:rsid w:val="004E2217"/>
    <w:rsid w:val="004E27C5"/>
    <w:rsid w:val="004E3462"/>
    <w:rsid w:val="004E34AD"/>
    <w:rsid w:val="004E356B"/>
    <w:rsid w:val="004E36C4"/>
    <w:rsid w:val="004E371B"/>
    <w:rsid w:val="004E3CB0"/>
    <w:rsid w:val="004E3E0F"/>
    <w:rsid w:val="004E3EA2"/>
    <w:rsid w:val="004E3F14"/>
    <w:rsid w:val="004E3F63"/>
    <w:rsid w:val="004E4560"/>
    <w:rsid w:val="004E4580"/>
    <w:rsid w:val="004E4601"/>
    <w:rsid w:val="004E4A50"/>
    <w:rsid w:val="004E512E"/>
    <w:rsid w:val="004E5139"/>
    <w:rsid w:val="004E606F"/>
    <w:rsid w:val="004E6457"/>
    <w:rsid w:val="004E7222"/>
    <w:rsid w:val="004F0107"/>
    <w:rsid w:val="004F0479"/>
    <w:rsid w:val="004F0514"/>
    <w:rsid w:val="004F0D89"/>
    <w:rsid w:val="004F0DE6"/>
    <w:rsid w:val="004F1103"/>
    <w:rsid w:val="004F1513"/>
    <w:rsid w:val="004F15A6"/>
    <w:rsid w:val="004F1738"/>
    <w:rsid w:val="004F1DA7"/>
    <w:rsid w:val="004F1F50"/>
    <w:rsid w:val="004F2553"/>
    <w:rsid w:val="004F25C9"/>
    <w:rsid w:val="004F275E"/>
    <w:rsid w:val="004F2B4B"/>
    <w:rsid w:val="004F2C1D"/>
    <w:rsid w:val="004F2E79"/>
    <w:rsid w:val="004F3100"/>
    <w:rsid w:val="004F34D8"/>
    <w:rsid w:val="004F3628"/>
    <w:rsid w:val="004F3713"/>
    <w:rsid w:val="004F37EA"/>
    <w:rsid w:val="004F3A0C"/>
    <w:rsid w:val="004F3CD4"/>
    <w:rsid w:val="004F3D38"/>
    <w:rsid w:val="004F3DDA"/>
    <w:rsid w:val="004F3FD4"/>
    <w:rsid w:val="004F4130"/>
    <w:rsid w:val="004F4968"/>
    <w:rsid w:val="004F4C80"/>
    <w:rsid w:val="004F4D50"/>
    <w:rsid w:val="004F51B6"/>
    <w:rsid w:val="004F5440"/>
    <w:rsid w:val="004F566F"/>
    <w:rsid w:val="004F567B"/>
    <w:rsid w:val="004F5BA7"/>
    <w:rsid w:val="004F5E07"/>
    <w:rsid w:val="004F5E29"/>
    <w:rsid w:val="004F5F13"/>
    <w:rsid w:val="004F68AF"/>
    <w:rsid w:val="004F706E"/>
    <w:rsid w:val="004F7131"/>
    <w:rsid w:val="004F7815"/>
    <w:rsid w:val="004F7983"/>
    <w:rsid w:val="004F7E58"/>
    <w:rsid w:val="00500B6F"/>
    <w:rsid w:val="00500E1F"/>
    <w:rsid w:val="00500F7B"/>
    <w:rsid w:val="00501125"/>
    <w:rsid w:val="0050208B"/>
    <w:rsid w:val="0050223D"/>
    <w:rsid w:val="00502EE0"/>
    <w:rsid w:val="005030A5"/>
    <w:rsid w:val="00503131"/>
    <w:rsid w:val="0050344A"/>
    <w:rsid w:val="00503A2C"/>
    <w:rsid w:val="00503E1B"/>
    <w:rsid w:val="0050407D"/>
    <w:rsid w:val="0050462A"/>
    <w:rsid w:val="00504E48"/>
    <w:rsid w:val="00505445"/>
    <w:rsid w:val="00505863"/>
    <w:rsid w:val="00505939"/>
    <w:rsid w:val="005060EF"/>
    <w:rsid w:val="0050639A"/>
    <w:rsid w:val="00506712"/>
    <w:rsid w:val="00506A38"/>
    <w:rsid w:val="005072D8"/>
    <w:rsid w:val="0050773C"/>
    <w:rsid w:val="00507D78"/>
    <w:rsid w:val="00510717"/>
    <w:rsid w:val="00510825"/>
    <w:rsid w:val="00510842"/>
    <w:rsid w:val="00511134"/>
    <w:rsid w:val="0051123C"/>
    <w:rsid w:val="0051124F"/>
    <w:rsid w:val="0051248F"/>
    <w:rsid w:val="00512BB2"/>
    <w:rsid w:val="00513852"/>
    <w:rsid w:val="00514A53"/>
    <w:rsid w:val="00515676"/>
    <w:rsid w:val="00515827"/>
    <w:rsid w:val="00515856"/>
    <w:rsid w:val="00515900"/>
    <w:rsid w:val="00515E89"/>
    <w:rsid w:val="00516415"/>
    <w:rsid w:val="00516947"/>
    <w:rsid w:val="0051719B"/>
    <w:rsid w:val="00517914"/>
    <w:rsid w:val="00517FCC"/>
    <w:rsid w:val="0052016E"/>
    <w:rsid w:val="005209F6"/>
    <w:rsid w:val="00520AE3"/>
    <w:rsid w:val="00520F81"/>
    <w:rsid w:val="0052111A"/>
    <w:rsid w:val="005213F4"/>
    <w:rsid w:val="00521767"/>
    <w:rsid w:val="00521930"/>
    <w:rsid w:val="00521F21"/>
    <w:rsid w:val="00522A7E"/>
    <w:rsid w:val="00522E9F"/>
    <w:rsid w:val="00522F3F"/>
    <w:rsid w:val="005233BB"/>
    <w:rsid w:val="00523429"/>
    <w:rsid w:val="0052395C"/>
    <w:rsid w:val="00523ACE"/>
    <w:rsid w:val="00524254"/>
    <w:rsid w:val="00524258"/>
    <w:rsid w:val="005249DA"/>
    <w:rsid w:val="00524BCE"/>
    <w:rsid w:val="00524ED5"/>
    <w:rsid w:val="005250B3"/>
    <w:rsid w:val="005251A3"/>
    <w:rsid w:val="0052579C"/>
    <w:rsid w:val="00526258"/>
    <w:rsid w:val="005263C5"/>
    <w:rsid w:val="005265DF"/>
    <w:rsid w:val="005266B1"/>
    <w:rsid w:val="00526EA8"/>
    <w:rsid w:val="00526EF8"/>
    <w:rsid w:val="00526F1C"/>
    <w:rsid w:val="0052724F"/>
    <w:rsid w:val="00527902"/>
    <w:rsid w:val="00527D2D"/>
    <w:rsid w:val="00527FA2"/>
    <w:rsid w:val="00530441"/>
    <w:rsid w:val="0053078C"/>
    <w:rsid w:val="00531BE2"/>
    <w:rsid w:val="00531C79"/>
    <w:rsid w:val="005321C9"/>
    <w:rsid w:val="00532DC9"/>
    <w:rsid w:val="00533653"/>
    <w:rsid w:val="00533B31"/>
    <w:rsid w:val="00533F6E"/>
    <w:rsid w:val="005344B1"/>
    <w:rsid w:val="00534AF4"/>
    <w:rsid w:val="00534B2E"/>
    <w:rsid w:val="00535595"/>
    <w:rsid w:val="005358A2"/>
    <w:rsid w:val="005358C2"/>
    <w:rsid w:val="00535B0E"/>
    <w:rsid w:val="00535D0C"/>
    <w:rsid w:val="005368AD"/>
    <w:rsid w:val="00536BB9"/>
    <w:rsid w:val="00537139"/>
    <w:rsid w:val="005371C9"/>
    <w:rsid w:val="005372C8"/>
    <w:rsid w:val="0053752F"/>
    <w:rsid w:val="0053764E"/>
    <w:rsid w:val="005378DA"/>
    <w:rsid w:val="00540667"/>
    <w:rsid w:val="005410D9"/>
    <w:rsid w:val="0054195A"/>
    <w:rsid w:val="00541BB4"/>
    <w:rsid w:val="00541E1E"/>
    <w:rsid w:val="0054279C"/>
    <w:rsid w:val="005427A3"/>
    <w:rsid w:val="005429C6"/>
    <w:rsid w:val="00542B5B"/>
    <w:rsid w:val="005430C0"/>
    <w:rsid w:val="0054335C"/>
    <w:rsid w:val="00543DDF"/>
    <w:rsid w:val="005440A7"/>
    <w:rsid w:val="0054530B"/>
    <w:rsid w:val="00545D74"/>
    <w:rsid w:val="00545EA3"/>
    <w:rsid w:val="005467D2"/>
    <w:rsid w:val="0054697F"/>
    <w:rsid w:val="005474B2"/>
    <w:rsid w:val="005501E5"/>
    <w:rsid w:val="00550ACD"/>
    <w:rsid w:val="00550C8A"/>
    <w:rsid w:val="00550F7E"/>
    <w:rsid w:val="0055114F"/>
    <w:rsid w:val="005514FC"/>
    <w:rsid w:val="00551A16"/>
    <w:rsid w:val="00551A68"/>
    <w:rsid w:val="00552116"/>
    <w:rsid w:val="00552199"/>
    <w:rsid w:val="00552674"/>
    <w:rsid w:val="005527F3"/>
    <w:rsid w:val="00552DE0"/>
    <w:rsid w:val="00553AFE"/>
    <w:rsid w:val="00553D39"/>
    <w:rsid w:val="005548B9"/>
    <w:rsid w:val="00554C45"/>
    <w:rsid w:val="005559F5"/>
    <w:rsid w:val="00555E32"/>
    <w:rsid w:val="00556091"/>
    <w:rsid w:val="005564BF"/>
    <w:rsid w:val="00556B87"/>
    <w:rsid w:val="00557179"/>
    <w:rsid w:val="005575E5"/>
    <w:rsid w:val="0055764F"/>
    <w:rsid w:val="0055797F"/>
    <w:rsid w:val="00557E5F"/>
    <w:rsid w:val="005600D0"/>
    <w:rsid w:val="00560145"/>
    <w:rsid w:val="00560301"/>
    <w:rsid w:val="00560315"/>
    <w:rsid w:val="00560B47"/>
    <w:rsid w:val="00560E7C"/>
    <w:rsid w:val="00561028"/>
    <w:rsid w:val="00561EB4"/>
    <w:rsid w:val="005623E4"/>
    <w:rsid w:val="00562F97"/>
    <w:rsid w:val="00563D01"/>
    <w:rsid w:val="00563DAA"/>
    <w:rsid w:val="005642A9"/>
    <w:rsid w:val="00564547"/>
    <w:rsid w:val="005647A7"/>
    <w:rsid w:val="0056558F"/>
    <w:rsid w:val="00565887"/>
    <w:rsid w:val="005664E4"/>
    <w:rsid w:val="0056650E"/>
    <w:rsid w:val="00566A68"/>
    <w:rsid w:val="005672FA"/>
    <w:rsid w:val="00567910"/>
    <w:rsid w:val="00567B1E"/>
    <w:rsid w:val="00567B2A"/>
    <w:rsid w:val="0057015D"/>
    <w:rsid w:val="00570627"/>
    <w:rsid w:val="00570DD8"/>
    <w:rsid w:val="00570FA4"/>
    <w:rsid w:val="00570FE3"/>
    <w:rsid w:val="005711C5"/>
    <w:rsid w:val="00571250"/>
    <w:rsid w:val="00571BD6"/>
    <w:rsid w:val="00571CAD"/>
    <w:rsid w:val="00571CD4"/>
    <w:rsid w:val="00571D71"/>
    <w:rsid w:val="005727C1"/>
    <w:rsid w:val="00573305"/>
    <w:rsid w:val="0057340A"/>
    <w:rsid w:val="00573B04"/>
    <w:rsid w:val="0057418E"/>
    <w:rsid w:val="00574D6A"/>
    <w:rsid w:val="00574E2A"/>
    <w:rsid w:val="005752E8"/>
    <w:rsid w:val="005758DC"/>
    <w:rsid w:val="00576803"/>
    <w:rsid w:val="00577439"/>
    <w:rsid w:val="00577569"/>
    <w:rsid w:val="0057799D"/>
    <w:rsid w:val="0058027C"/>
    <w:rsid w:val="00580484"/>
    <w:rsid w:val="0058066F"/>
    <w:rsid w:val="00580956"/>
    <w:rsid w:val="00580CB0"/>
    <w:rsid w:val="00580F42"/>
    <w:rsid w:val="00581263"/>
    <w:rsid w:val="00581CBF"/>
    <w:rsid w:val="005822B7"/>
    <w:rsid w:val="005822E5"/>
    <w:rsid w:val="00582413"/>
    <w:rsid w:val="0058252A"/>
    <w:rsid w:val="00582F1F"/>
    <w:rsid w:val="00582F62"/>
    <w:rsid w:val="005832A0"/>
    <w:rsid w:val="005839AF"/>
    <w:rsid w:val="00583E2D"/>
    <w:rsid w:val="00583E4E"/>
    <w:rsid w:val="00583F3F"/>
    <w:rsid w:val="00584149"/>
    <w:rsid w:val="005843D6"/>
    <w:rsid w:val="005847B5"/>
    <w:rsid w:val="00584918"/>
    <w:rsid w:val="00584B85"/>
    <w:rsid w:val="0058519E"/>
    <w:rsid w:val="0058548A"/>
    <w:rsid w:val="005854FB"/>
    <w:rsid w:val="00585F54"/>
    <w:rsid w:val="00586716"/>
    <w:rsid w:val="00586925"/>
    <w:rsid w:val="00587249"/>
    <w:rsid w:val="005875D2"/>
    <w:rsid w:val="00587B43"/>
    <w:rsid w:val="005888E4"/>
    <w:rsid w:val="005907EF"/>
    <w:rsid w:val="005908BB"/>
    <w:rsid w:val="00590CCF"/>
    <w:rsid w:val="00591210"/>
    <w:rsid w:val="005915B4"/>
    <w:rsid w:val="005918AF"/>
    <w:rsid w:val="0059222F"/>
    <w:rsid w:val="005928ED"/>
    <w:rsid w:val="00592FB4"/>
    <w:rsid w:val="005931B9"/>
    <w:rsid w:val="005931BF"/>
    <w:rsid w:val="00593BBB"/>
    <w:rsid w:val="00593D0B"/>
    <w:rsid w:val="00593E4C"/>
    <w:rsid w:val="005946CA"/>
    <w:rsid w:val="00594788"/>
    <w:rsid w:val="00594A93"/>
    <w:rsid w:val="00595262"/>
    <w:rsid w:val="005952F8"/>
    <w:rsid w:val="005959D6"/>
    <w:rsid w:val="00595E34"/>
    <w:rsid w:val="00597027"/>
    <w:rsid w:val="005977EA"/>
    <w:rsid w:val="005A000A"/>
    <w:rsid w:val="005A001C"/>
    <w:rsid w:val="005A019E"/>
    <w:rsid w:val="005A04E2"/>
    <w:rsid w:val="005A15A1"/>
    <w:rsid w:val="005A1F4F"/>
    <w:rsid w:val="005A2091"/>
    <w:rsid w:val="005A2356"/>
    <w:rsid w:val="005A2567"/>
    <w:rsid w:val="005A350B"/>
    <w:rsid w:val="005A362D"/>
    <w:rsid w:val="005A3A65"/>
    <w:rsid w:val="005A47A6"/>
    <w:rsid w:val="005A4831"/>
    <w:rsid w:val="005A4A9D"/>
    <w:rsid w:val="005A536C"/>
    <w:rsid w:val="005A54AB"/>
    <w:rsid w:val="005A555C"/>
    <w:rsid w:val="005A581F"/>
    <w:rsid w:val="005A62F9"/>
    <w:rsid w:val="005A6454"/>
    <w:rsid w:val="005A66A5"/>
    <w:rsid w:val="005A6E8B"/>
    <w:rsid w:val="005A70B2"/>
    <w:rsid w:val="005A79D7"/>
    <w:rsid w:val="005A7EBD"/>
    <w:rsid w:val="005B0072"/>
    <w:rsid w:val="005B0195"/>
    <w:rsid w:val="005B06F0"/>
    <w:rsid w:val="005B114C"/>
    <w:rsid w:val="005B152A"/>
    <w:rsid w:val="005B15B5"/>
    <w:rsid w:val="005B29AA"/>
    <w:rsid w:val="005B2B3E"/>
    <w:rsid w:val="005B2F89"/>
    <w:rsid w:val="005B3447"/>
    <w:rsid w:val="005B3650"/>
    <w:rsid w:val="005B3790"/>
    <w:rsid w:val="005B3D62"/>
    <w:rsid w:val="005B3E37"/>
    <w:rsid w:val="005B41A0"/>
    <w:rsid w:val="005B42E9"/>
    <w:rsid w:val="005B4827"/>
    <w:rsid w:val="005B4C70"/>
    <w:rsid w:val="005B5113"/>
    <w:rsid w:val="005B5246"/>
    <w:rsid w:val="005B5A49"/>
    <w:rsid w:val="005B608F"/>
    <w:rsid w:val="005B63DB"/>
    <w:rsid w:val="005B64CF"/>
    <w:rsid w:val="005B690D"/>
    <w:rsid w:val="005B71BD"/>
    <w:rsid w:val="005B7608"/>
    <w:rsid w:val="005B7B45"/>
    <w:rsid w:val="005C101F"/>
    <w:rsid w:val="005C1ACA"/>
    <w:rsid w:val="005C1C9C"/>
    <w:rsid w:val="005C1DF3"/>
    <w:rsid w:val="005C1F4D"/>
    <w:rsid w:val="005C3A0F"/>
    <w:rsid w:val="005C3CF7"/>
    <w:rsid w:val="005C4353"/>
    <w:rsid w:val="005C53BA"/>
    <w:rsid w:val="005C5574"/>
    <w:rsid w:val="005C5E44"/>
    <w:rsid w:val="005C6CEA"/>
    <w:rsid w:val="005C7665"/>
    <w:rsid w:val="005C77B7"/>
    <w:rsid w:val="005C7859"/>
    <w:rsid w:val="005D02FC"/>
    <w:rsid w:val="005D0387"/>
    <w:rsid w:val="005D0429"/>
    <w:rsid w:val="005D0721"/>
    <w:rsid w:val="005D0970"/>
    <w:rsid w:val="005D0A31"/>
    <w:rsid w:val="005D0D81"/>
    <w:rsid w:val="005D1586"/>
    <w:rsid w:val="005D1B80"/>
    <w:rsid w:val="005D24E2"/>
    <w:rsid w:val="005D2741"/>
    <w:rsid w:val="005D2F5D"/>
    <w:rsid w:val="005D2F9E"/>
    <w:rsid w:val="005D3148"/>
    <w:rsid w:val="005D3595"/>
    <w:rsid w:val="005D398E"/>
    <w:rsid w:val="005D3B09"/>
    <w:rsid w:val="005D41BB"/>
    <w:rsid w:val="005D43F0"/>
    <w:rsid w:val="005D4D61"/>
    <w:rsid w:val="005D5543"/>
    <w:rsid w:val="005D5B76"/>
    <w:rsid w:val="005D5C29"/>
    <w:rsid w:val="005D5DD6"/>
    <w:rsid w:val="005D5F97"/>
    <w:rsid w:val="005D6193"/>
    <w:rsid w:val="005D665A"/>
    <w:rsid w:val="005D73DB"/>
    <w:rsid w:val="005D757F"/>
    <w:rsid w:val="005D7F96"/>
    <w:rsid w:val="005E03F8"/>
    <w:rsid w:val="005E03FC"/>
    <w:rsid w:val="005E0E8C"/>
    <w:rsid w:val="005E0F40"/>
    <w:rsid w:val="005E15F5"/>
    <w:rsid w:val="005E2318"/>
    <w:rsid w:val="005E23C9"/>
    <w:rsid w:val="005E2515"/>
    <w:rsid w:val="005E261C"/>
    <w:rsid w:val="005E2AFB"/>
    <w:rsid w:val="005E3144"/>
    <w:rsid w:val="005E323F"/>
    <w:rsid w:val="005E3344"/>
    <w:rsid w:val="005E390A"/>
    <w:rsid w:val="005E3F9F"/>
    <w:rsid w:val="005E4077"/>
    <w:rsid w:val="005E4220"/>
    <w:rsid w:val="005E5195"/>
    <w:rsid w:val="005E6392"/>
    <w:rsid w:val="005E651F"/>
    <w:rsid w:val="005E672B"/>
    <w:rsid w:val="005E6931"/>
    <w:rsid w:val="005E6EF2"/>
    <w:rsid w:val="005E7119"/>
    <w:rsid w:val="005E742D"/>
    <w:rsid w:val="005E7511"/>
    <w:rsid w:val="005E7677"/>
    <w:rsid w:val="005E7C50"/>
    <w:rsid w:val="005E7D0D"/>
    <w:rsid w:val="005E7DC3"/>
    <w:rsid w:val="005F0483"/>
    <w:rsid w:val="005F0C87"/>
    <w:rsid w:val="005F143C"/>
    <w:rsid w:val="005F249F"/>
    <w:rsid w:val="005F27A6"/>
    <w:rsid w:val="005F2877"/>
    <w:rsid w:val="005F2A59"/>
    <w:rsid w:val="005F2B70"/>
    <w:rsid w:val="005F31CF"/>
    <w:rsid w:val="005F32D5"/>
    <w:rsid w:val="005F3510"/>
    <w:rsid w:val="005F359A"/>
    <w:rsid w:val="005F38B8"/>
    <w:rsid w:val="005F39B5"/>
    <w:rsid w:val="005F3CB7"/>
    <w:rsid w:val="005F46B2"/>
    <w:rsid w:val="005F4C4A"/>
    <w:rsid w:val="005F4F2E"/>
    <w:rsid w:val="005F52C9"/>
    <w:rsid w:val="005F691D"/>
    <w:rsid w:val="005F7E21"/>
    <w:rsid w:val="006001BD"/>
    <w:rsid w:val="00600293"/>
    <w:rsid w:val="006003EF"/>
    <w:rsid w:val="00600449"/>
    <w:rsid w:val="006007CD"/>
    <w:rsid w:val="006009E1"/>
    <w:rsid w:val="00600A3A"/>
    <w:rsid w:val="00600ED9"/>
    <w:rsid w:val="006018D9"/>
    <w:rsid w:val="00601BA8"/>
    <w:rsid w:val="00601D0B"/>
    <w:rsid w:val="006020F5"/>
    <w:rsid w:val="00602F38"/>
    <w:rsid w:val="006031C8"/>
    <w:rsid w:val="00603848"/>
    <w:rsid w:val="00604334"/>
    <w:rsid w:val="00604409"/>
    <w:rsid w:val="006048BB"/>
    <w:rsid w:val="00604947"/>
    <w:rsid w:val="00604A15"/>
    <w:rsid w:val="00604BF4"/>
    <w:rsid w:val="00604FAC"/>
    <w:rsid w:val="00604FAE"/>
    <w:rsid w:val="006054D5"/>
    <w:rsid w:val="00605579"/>
    <w:rsid w:val="00605AF0"/>
    <w:rsid w:val="0060607A"/>
    <w:rsid w:val="006060CA"/>
    <w:rsid w:val="00606349"/>
    <w:rsid w:val="00606442"/>
    <w:rsid w:val="00606B12"/>
    <w:rsid w:val="00606BC6"/>
    <w:rsid w:val="00606D62"/>
    <w:rsid w:val="00606E55"/>
    <w:rsid w:val="0060753A"/>
    <w:rsid w:val="00607C16"/>
    <w:rsid w:val="00607C9E"/>
    <w:rsid w:val="00610649"/>
    <w:rsid w:val="0061081B"/>
    <w:rsid w:val="0061094F"/>
    <w:rsid w:val="0061097D"/>
    <w:rsid w:val="00610A8E"/>
    <w:rsid w:val="00610B26"/>
    <w:rsid w:val="00610BFF"/>
    <w:rsid w:val="00610D16"/>
    <w:rsid w:val="00610DEB"/>
    <w:rsid w:val="00611367"/>
    <w:rsid w:val="00611925"/>
    <w:rsid w:val="00612413"/>
    <w:rsid w:val="00612816"/>
    <w:rsid w:val="00612DAF"/>
    <w:rsid w:val="00613278"/>
    <w:rsid w:val="006132BB"/>
    <w:rsid w:val="006133FE"/>
    <w:rsid w:val="00613907"/>
    <w:rsid w:val="00613B65"/>
    <w:rsid w:val="006143BA"/>
    <w:rsid w:val="00614435"/>
    <w:rsid w:val="00614688"/>
    <w:rsid w:val="006150D1"/>
    <w:rsid w:val="006150F2"/>
    <w:rsid w:val="00615836"/>
    <w:rsid w:val="00615958"/>
    <w:rsid w:val="00616037"/>
    <w:rsid w:val="0061611E"/>
    <w:rsid w:val="006162B5"/>
    <w:rsid w:val="0061697A"/>
    <w:rsid w:val="00616E5C"/>
    <w:rsid w:val="0061705B"/>
    <w:rsid w:val="00617611"/>
    <w:rsid w:val="00620658"/>
    <w:rsid w:val="00620D7D"/>
    <w:rsid w:val="00621405"/>
    <w:rsid w:val="006217D7"/>
    <w:rsid w:val="0062240B"/>
    <w:rsid w:val="006227EA"/>
    <w:rsid w:val="00622AF7"/>
    <w:rsid w:val="00623650"/>
    <w:rsid w:val="006237F4"/>
    <w:rsid w:val="006239BB"/>
    <w:rsid w:val="006239E0"/>
    <w:rsid w:val="0062427C"/>
    <w:rsid w:val="00624C9D"/>
    <w:rsid w:val="00624F90"/>
    <w:rsid w:val="0062501B"/>
    <w:rsid w:val="00625A7F"/>
    <w:rsid w:val="00625A97"/>
    <w:rsid w:val="00626012"/>
    <w:rsid w:val="00626D32"/>
    <w:rsid w:val="00627320"/>
    <w:rsid w:val="006303F7"/>
    <w:rsid w:val="006304C0"/>
    <w:rsid w:val="00630E81"/>
    <w:rsid w:val="00630EDE"/>
    <w:rsid w:val="00631428"/>
    <w:rsid w:val="00632864"/>
    <w:rsid w:val="00632B54"/>
    <w:rsid w:val="00632C88"/>
    <w:rsid w:val="00633162"/>
    <w:rsid w:val="006332D5"/>
    <w:rsid w:val="006334FA"/>
    <w:rsid w:val="00633ABD"/>
    <w:rsid w:val="006343EE"/>
    <w:rsid w:val="00634425"/>
    <w:rsid w:val="0063468B"/>
    <w:rsid w:val="00634F52"/>
    <w:rsid w:val="006358B2"/>
    <w:rsid w:val="00635A9E"/>
    <w:rsid w:val="0063648D"/>
    <w:rsid w:val="00637957"/>
    <w:rsid w:val="00637FC2"/>
    <w:rsid w:val="00640B75"/>
    <w:rsid w:val="00640BCF"/>
    <w:rsid w:val="00640C0B"/>
    <w:rsid w:val="00640C6E"/>
    <w:rsid w:val="00640F75"/>
    <w:rsid w:val="00640FED"/>
    <w:rsid w:val="0064117F"/>
    <w:rsid w:val="0064142C"/>
    <w:rsid w:val="00641562"/>
    <w:rsid w:val="006418A6"/>
    <w:rsid w:val="00641D25"/>
    <w:rsid w:val="00641F1C"/>
    <w:rsid w:val="0064200E"/>
    <w:rsid w:val="006420E3"/>
    <w:rsid w:val="00642693"/>
    <w:rsid w:val="006437DA"/>
    <w:rsid w:val="0064388F"/>
    <w:rsid w:val="00643FF9"/>
    <w:rsid w:val="006440BB"/>
    <w:rsid w:val="0064524D"/>
    <w:rsid w:val="00645FC7"/>
    <w:rsid w:val="006460F3"/>
    <w:rsid w:val="0064681E"/>
    <w:rsid w:val="00646856"/>
    <w:rsid w:val="00646CBB"/>
    <w:rsid w:val="00646CF8"/>
    <w:rsid w:val="00646F46"/>
    <w:rsid w:val="00647456"/>
    <w:rsid w:val="006478E5"/>
    <w:rsid w:val="0064797D"/>
    <w:rsid w:val="00647A2B"/>
    <w:rsid w:val="00647A3A"/>
    <w:rsid w:val="00647E42"/>
    <w:rsid w:val="006500BD"/>
    <w:rsid w:val="006507D4"/>
    <w:rsid w:val="006509FE"/>
    <w:rsid w:val="00651511"/>
    <w:rsid w:val="0065167A"/>
    <w:rsid w:val="0065176A"/>
    <w:rsid w:val="00651804"/>
    <w:rsid w:val="00652535"/>
    <w:rsid w:val="00652CA0"/>
    <w:rsid w:val="006531B4"/>
    <w:rsid w:val="0065370F"/>
    <w:rsid w:val="0065373B"/>
    <w:rsid w:val="006538EB"/>
    <w:rsid w:val="00653EF0"/>
    <w:rsid w:val="00653F7D"/>
    <w:rsid w:val="00654475"/>
    <w:rsid w:val="0065467C"/>
    <w:rsid w:val="0065540F"/>
    <w:rsid w:val="00655A66"/>
    <w:rsid w:val="00655DA6"/>
    <w:rsid w:val="00655EDE"/>
    <w:rsid w:val="00656513"/>
    <w:rsid w:val="00656D78"/>
    <w:rsid w:val="006576F3"/>
    <w:rsid w:val="00657C83"/>
    <w:rsid w:val="00660749"/>
    <w:rsid w:val="00661712"/>
    <w:rsid w:val="00661F19"/>
    <w:rsid w:val="00662242"/>
    <w:rsid w:val="00662286"/>
    <w:rsid w:val="00662A83"/>
    <w:rsid w:val="00662AF3"/>
    <w:rsid w:val="0066344D"/>
    <w:rsid w:val="006637F5"/>
    <w:rsid w:val="00663A9F"/>
    <w:rsid w:val="00663B80"/>
    <w:rsid w:val="0066426C"/>
    <w:rsid w:val="00664270"/>
    <w:rsid w:val="00665177"/>
    <w:rsid w:val="00665306"/>
    <w:rsid w:val="006655D7"/>
    <w:rsid w:val="00665D4D"/>
    <w:rsid w:val="006663A5"/>
    <w:rsid w:val="00666FEF"/>
    <w:rsid w:val="006670AF"/>
    <w:rsid w:val="0066718F"/>
    <w:rsid w:val="00667DE6"/>
    <w:rsid w:val="0066A0C1"/>
    <w:rsid w:val="00670199"/>
    <w:rsid w:val="00670594"/>
    <w:rsid w:val="00670D5A"/>
    <w:rsid w:val="00671359"/>
    <w:rsid w:val="00671883"/>
    <w:rsid w:val="00671AB8"/>
    <w:rsid w:val="00671CBF"/>
    <w:rsid w:val="00671F46"/>
    <w:rsid w:val="006721FD"/>
    <w:rsid w:val="00672933"/>
    <w:rsid w:val="00672E58"/>
    <w:rsid w:val="006733FA"/>
    <w:rsid w:val="006735D6"/>
    <w:rsid w:val="006736D6"/>
    <w:rsid w:val="00673A9F"/>
    <w:rsid w:val="00673AE1"/>
    <w:rsid w:val="00673BA1"/>
    <w:rsid w:val="00673C18"/>
    <w:rsid w:val="00673DAB"/>
    <w:rsid w:val="00673E0E"/>
    <w:rsid w:val="00674271"/>
    <w:rsid w:val="006742B9"/>
    <w:rsid w:val="00674521"/>
    <w:rsid w:val="00675CDA"/>
    <w:rsid w:val="00675FD2"/>
    <w:rsid w:val="006761CF"/>
    <w:rsid w:val="006762D7"/>
    <w:rsid w:val="006766DB"/>
    <w:rsid w:val="00676C90"/>
    <w:rsid w:val="00676EAF"/>
    <w:rsid w:val="006804E9"/>
    <w:rsid w:val="006807BA"/>
    <w:rsid w:val="006807C7"/>
    <w:rsid w:val="00680A7D"/>
    <w:rsid w:val="00680D3A"/>
    <w:rsid w:val="00680D60"/>
    <w:rsid w:val="00680DFE"/>
    <w:rsid w:val="0068140C"/>
    <w:rsid w:val="006815DA"/>
    <w:rsid w:val="00681846"/>
    <w:rsid w:val="00681A87"/>
    <w:rsid w:val="00681D11"/>
    <w:rsid w:val="00681E43"/>
    <w:rsid w:val="00681F08"/>
    <w:rsid w:val="0068232E"/>
    <w:rsid w:val="0068271A"/>
    <w:rsid w:val="006835DF"/>
    <w:rsid w:val="006836CE"/>
    <w:rsid w:val="00683B0C"/>
    <w:rsid w:val="006845D2"/>
    <w:rsid w:val="00684621"/>
    <w:rsid w:val="00684AB3"/>
    <w:rsid w:val="00684D5F"/>
    <w:rsid w:val="00684E89"/>
    <w:rsid w:val="00684EA3"/>
    <w:rsid w:val="0068501E"/>
    <w:rsid w:val="006851A4"/>
    <w:rsid w:val="0068528C"/>
    <w:rsid w:val="006856F7"/>
    <w:rsid w:val="00685AEC"/>
    <w:rsid w:val="00686530"/>
    <w:rsid w:val="00687408"/>
    <w:rsid w:val="00687839"/>
    <w:rsid w:val="00687D84"/>
    <w:rsid w:val="0069014C"/>
    <w:rsid w:val="00690447"/>
    <w:rsid w:val="00690583"/>
    <w:rsid w:val="0069076B"/>
    <w:rsid w:val="00690B0C"/>
    <w:rsid w:val="006912AE"/>
    <w:rsid w:val="00691681"/>
    <w:rsid w:val="0069276E"/>
    <w:rsid w:val="006927D0"/>
    <w:rsid w:val="00692893"/>
    <w:rsid w:val="006928ED"/>
    <w:rsid w:val="00692A78"/>
    <w:rsid w:val="006934D1"/>
    <w:rsid w:val="006949AE"/>
    <w:rsid w:val="006952A1"/>
    <w:rsid w:val="00695496"/>
    <w:rsid w:val="00695AC6"/>
    <w:rsid w:val="00695F39"/>
    <w:rsid w:val="00696168"/>
    <w:rsid w:val="006965E8"/>
    <w:rsid w:val="00696A9B"/>
    <w:rsid w:val="00696DD6"/>
    <w:rsid w:val="00697841"/>
    <w:rsid w:val="00697953"/>
    <w:rsid w:val="006A040B"/>
    <w:rsid w:val="006A129A"/>
    <w:rsid w:val="006A148C"/>
    <w:rsid w:val="006A17CF"/>
    <w:rsid w:val="006A1816"/>
    <w:rsid w:val="006A1CBE"/>
    <w:rsid w:val="006A1E5E"/>
    <w:rsid w:val="006A2BCD"/>
    <w:rsid w:val="006A3A81"/>
    <w:rsid w:val="006A43E5"/>
    <w:rsid w:val="006A4663"/>
    <w:rsid w:val="006A51DF"/>
    <w:rsid w:val="006A56AC"/>
    <w:rsid w:val="006A5BF1"/>
    <w:rsid w:val="006A5E2F"/>
    <w:rsid w:val="006A5FFA"/>
    <w:rsid w:val="006A60EB"/>
    <w:rsid w:val="006A634A"/>
    <w:rsid w:val="006A63B0"/>
    <w:rsid w:val="006A67F5"/>
    <w:rsid w:val="006A7244"/>
    <w:rsid w:val="006A727F"/>
    <w:rsid w:val="006A72D9"/>
    <w:rsid w:val="006A7331"/>
    <w:rsid w:val="006A79B8"/>
    <w:rsid w:val="006A7E5E"/>
    <w:rsid w:val="006A9DF2"/>
    <w:rsid w:val="006B0408"/>
    <w:rsid w:val="006B045A"/>
    <w:rsid w:val="006B0552"/>
    <w:rsid w:val="006B057A"/>
    <w:rsid w:val="006B0A60"/>
    <w:rsid w:val="006B1951"/>
    <w:rsid w:val="006B20F2"/>
    <w:rsid w:val="006B277B"/>
    <w:rsid w:val="006B31D5"/>
    <w:rsid w:val="006B327F"/>
    <w:rsid w:val="006B3B92"/>
    <w:rsid w:val="006B3E4F"/>
    <w:rsid w:val="006B482B"/>
    <w:rsid w:val="006B4A36"/>
    <w:rsid w:val="006B4A58"/>
    <w:rsid w:val="006B503E"/>
    <w:rsid w:val="006B602E"/>
    <w:rsid w:val="006B6504"/>
    <w:rsid w:val="006B6661"/>
    <w:rsid w:val="006B695A"/>
    <w:rsid w:val="006B6BFD"/>
    <w:rsid w:val="006B75DE"/>
    <w:rsid w:val="006C03EB"/>
    <w:rsid w:val="006C043A"/>
    <w:rsid w:val="006C054D"/>
    <w:rsid w:val="006C06B1"/>
    <w:rsid w:val="006C0A16"/>
    <w:rsid w:val="006C140C"/>
    <w:rsid w:val="006C15F9"/>
    <w:rsid w:val="006C1613"/>
    <w:rsid w:val="006C1A78"/>
    <w:rsid w:val="006C1A9C"/>
    <w:rsid w:val="006C264D"/>
    <w:rsid w:val="006C26E3"/>
    <w:rsid w:val="006C2F8F"/>
    <w:rsid w:val="006C343E"/>
    <w:rsid w:val="006C421A"/>
    <w:rsid w:val="006C4226"/>
    <w:rsid w:val="006C44DD"/>
    <w:rsid w:val="006C507D"/>
    <w:rsid w:val="006C57A4"/>
    <w:rsid w:val="006C5848"/>
    <w:rsid w:val="006C6203"/>
    <w:rsid w:val="006C6791"/>
    <w:rsid w:val="006C692D"/>
    <w:rsid w:val="006C6965"/>
    <w:rsid w:val="006C6D6C"/>
    <w:rsid w:val="006C7129"/>
    <w:rsid w:val="006C72DF"/>
    <w:rsid w:val="006C7398"/>
    <w:rsid w:val="006C763D"/>
    <w:rsid w:val="006C7882"/>
    <w:rsid w:val="006C7963"/>
    <w:rsid w:val="006C7B05"/>
    <w:rsid w:val="006D0042"/>
    <w:rsid w:val="006D047B"/>
    <w:rsid w:val="006D05E1"/>
    <w:rsid w:val="006D072B"/>
    <w:rsid w:val="006D0AE6"/>
    <w:rsid w:val="006D1329"/>
    <w:rsid w:val="006D1464"/>
    <w:rsid w:val="006D1C33"/>
    <w:rsid w:val="006D20A0"/>
    <w:rsid w:val="006D26C8"/>
    <w:rsid w:val="006D30B3"/>
    <w:rsid w:val="006D3114"/>
    <w:rsid w:val="006D3677"/>
    <w:rsid w:val="006D3985"/>
    <w:rsid w:val="006D3CC5"/>
    <w:rsid w:val="006D3D3B"/>
    <w:rsid w:val="006D3E5D"/>
    <w:rsid w:val="006D3F06"/>
    <w:rsid w:val="006D45F1"/>
    <w:rsid w:val="006D51D8"/>
    <w:rsid w:val="006D5572"/>
    <w:rsid w:val="006D5ACE"/>
    <w:rsid w:val="006D5BD3"/>
    <w:rsid w:val="006D5E98"/>
    <w:rsid w:val="006D616B"/>
    <w:rsid w:val="006D64D3"/>
    <w:rsid w:val="006D6C7C"/>
    <w:rsid w:val="006D6FEA"/>
    <w:rsid w:val="006D7358"/>
    <w:rsid w:val="006D73D3"/>
    <w:rsid w:val="006D74F4"/>
    <w:rsid w:val="006E045E"/>
    <w:rsid w:val="006E0698"/>
    <w:rsid w:val="006E0FEF"/>
    <w:rsid w:val="006E14F8"/>
    <w:rsid w:val="006E199B"/>
    <w:rsid w:val="006E1EA5"/>
    <w:rsid w:val="006E1ED3"/>
    <w:rsid w:val="006E1EE3"/>
    <w:rsid w:val="006E20F9"/>
    <w:rsid w:val="006E2668"/>
    <w:rsid w:val="006E27C0"/>
    <w:rsid w:val="006E3203"/>
    <w:rsid w:val="006E371F"/>
    <w:rsid w:val="006E4264"/>
    <w:rsid w:val="006E4987"/>
    <w:rsid w:val="006E4A09"/>
    <w:rsid w:val="006E4F0B"/>
    <w:rsid w:val="006E663B"/>
    <w:rsid w:val="006E67F0"/>
    <w:rsid w:val="006E6C7E"/>
    <w:rsid w:val="006E6C8B"/>
    <w:rsid w:val="006E6D82"/>
    <w:rsid w:val="006E6DC8"/>
    <w:rsid w:val="006E6F19"/>
    <w:rsid w:val="006E736C"/>
    <w:rsid w:val="006E76AA"/>
    <w:rsid w:val="006E79BC"/>
    <w:rsid w:val="006F0150"/>
    <w:rsid w:val="006F01AA"/>
    <w:rsid w:val="006F022F"/>
    <w:rsid w:val="006F13FD"/>
    <w:rsid w:val="006F14E3"/>
    <w:rsid w:val="006F15C5"/>
    <w:rsid w:val="006F2134"/>
    <w:rsid w:val="006F2C91"/>
    <w:rsid w:val="006F2F6A"/>
    <w:rsid w:val="006F3EAF"/>
    <w:rsid w:val="006F4011"/>
    <w:rsid w:val="006F4990"/>
    <w:rsid w:val="006F4C42"/>
    <w:rsid w:val="006F5115"/>
    <w:rsid w:val="006F55C4"/>
    <w:rsid w:val="006F5755"/>
    <w:rsid w:val="006F5820"/>
    <w:rsid w:val="006F61EB"/>
    <w:rsid w:val="006F7361"/>
    <w:rsid w:val="006F73F9"/>
    <w:rsid w:val="006F7454"/>
    <w:rsid w:val="006F75D6"/>
    <w:rsid w:val="006FD85A"/>
    <w:rsid w:val="00700120"/>
    <w:rsid w:val="00700476"/>
    <w:rsid w:val="007005A3"/>
    <w:rsid w:val="00700AA0"/>
    <w:rsid w:val="00700B02"/>
    <w:rsid w:val="00701578"/>
    <w:rsid w:val="007018A8"/>
    <w:rsid w:val="00701A8F"/>
    <w:rsid w:val="00702291"/>
    <w:rsid w:val="00703851"/>
    <w:rsid w:val="007039B1"/>
    <w:rsid w:val="00703B40"/>
    <w:rsid w:val="00703CDD"/>
    <w:rsid w:val="00703F2C"/>
    <w:rsid w:val="00704004"/>
    <w:rsid w:val="00704C0F"/>
    <w:rsid w:val="007054FC"/>
    <w:rsid w:val="00705837"/>
    <w:rsid w:val="00705AF7"/>
    <w:rsid w:val="00706564"/>
    <w:rsid w:val="007066F2"/>
    <w:rsid w:val="00706AA2"/>
    <w:rsid w:val="00706E5A"/>
    <w:rsid w:val="00707904"/>
    <w:rsid w:val="00710148"/>
    <w:rsid w:val="007102A1"/>
    <w:rsid w:val="0071069B"/>
    <w:rsid w:val="00710C8B"/>
    <w:rsid w:val="00710FFB"/>
    <w:rsid w:val="00711128"/>
    <w:rsid w:val="007119CC"/>
    <w:rsid w:val="00711CEA"/>
    <w:rsid w:val="00712248"/>
    <w:rsid w:val="00712CE2"/>
    <w:rsid w:val="00712EEE"/>
    <w:rsid w:val="00712FEE"/>
    <w:rsid w:val="007131E5"/>
    <w:rsid w:val="00713621"/>
    <w:rsid w:val="00713C0C"/>
    <w:rsid w:val="0071408E"/>
    <w:rsid w:val="0071409A"/>
    <w:rsid w:val="007147A7"/>
    <w:rsid w:val="00714FA4"/>
    <w:rsid w:val="00715EF7"/>
    <w:rsid w:val="00716796"/>
    <w:rsid w:val="00720CE5"/>
    <w:rsid w:val="0072119F"/>
    <w:rsid w:val="0072189C"/>
    <w:rsid w:val="00721974"/>
    <w:rsid w:val="00721A87"/>
    <w:rsid w:val="00721B25"/>
    <w:rsid w:val="00721E2F"/>
    <w:rsid w:val="00723CDA"/>
    <w:rsid w:val="00723DED"/>
    <w:rsid w:val="00723E3E"/>
    <w:rsid w:val="00723F02"/>
    <w:rsid w:val="00724F2F"/>
    <w:rsid w:val="0072529A"/>
    <w:rsid w:val="007258BE"/>
    <w:rsid w:val="00725A14"/>
    <w:rsid w:val="00725BD5"/>
    <w:rsid w:val="007263E0"/>
    <w:rsid w:val="007264DF"/>
    <w:rsid w:val="00726A89"/>
    <w:rsid w:val="00726E66"/>
    <w:rsid w:val="007272CC"/>
    <w:rsid w:val="007274C5"/>
    <w:rsid w:val="00727577"/>
    <w:rsid w:val="007276A3"/>
    <w:rsid w:val="00730271"/>
    <w:rsid w:val="00730391"/>
    <w:rsid w:val="0073053A"/>
    <w:rsid w:val="00730786"/>
    <w:rsid w:val="00730A89"/>
    <w:rsid w:val="00731178"/>
    <w:rsid w:val="0073177E"/>
    <w:rsid w:val="007320EC"/>
    <w:rsid w:val="00733143"/>
    <w:rsid w:val="00733940"/>
    <w:rsid w:val="00733A72"/>
    <w:rsid w:val="00733C08"/>
    <w:rsid w:val="00733D6B"/>
    <w:rsid w:val="00733D7A"/>
    <w:rsid w:val="007341EF"/>
    <w:rsid w:val="007344C9"/>
    <w:rsid w:val="00734B67"/>
    <w:rsid w:val="0073519D"/>
    <w:rsid w:val="007354CA"/>
    <w:rsid w:val="007354F2"/>
    <w:rsid w:val="0073585E"/>
    <w:rsid w:val="0073609F"/>
    <w:rsid w:val="0073631E"/>
    <w:rsid w:val="00736626"/>
    <w:rsid w:val="00737710"/>
    <w:rsid w:val="0073791B"/>
    <w:rsid w:val="00737BDC"/>
    <w:rsid w:val="00737F72"/>
    <w:rsid w:val="00737FA7"/>
    <w:rsid w:val="00740071"/>
    <w:rsid w:val="0074022B"/>
    <w:rsid w:val="007408EB"/>
    <w:rsid w:val="00740959"/>
    <w:rsid w:val="007411A4"/>
    <w:rsid w:val="007418F8"/>
    <w:rsid w:val="0074221A"/>
    <w:rsid w:val="00743ABF"/>
    <w:rsid w:val="00743B59"/>
    <w:rsid w:val="00743B6B"/>
    <w:rsid w:val="00743BFE"/>
    <w:rsid w:val="00744367"/>
    <w:rsid w:val="00744BBE"/>
    <w:rsid w:val="00744C0B"/>
    <w:rsid w:val="007457E3"/>
    <w:rsid w:val="007458C2"/>
    <w:rsid w:val="00745966"/>
    <w:rsid w:val="0074627C"/>
    <w:rsid w:val="0074654C"/>
    <w:rsid w:val="007466F8"/>
    <w:rsid w:val="007469CD"/>
    <w:rsid w:val="00746BC3"/>
    <w:rsid w:val="00747979"/>
    <w:rsid w:val="007479D2"/>
    <w:rsid w:val="00747ECD"/>
    <w:rsid w:val="00750ED1"/>
    <w:rsid w:val="00751262"/>
    <w:rsid w:val="007518A8"/>
    <w:rsid w:val="0075210B"/>
    <w:rsid w:val="00752485"/>
    <w:rsid w:val="0075270F"/>
    <w:rsid w:val="00752B03"/>
    <w:rsid w:val="00752FA2"/>
    <w:rsid w:val="00752FA5"/>
    <w:rsid w:val="0075357A"/>
    <w:rsid w:val="00753E49"/>
    <w:rsid w:val="00753EA5"/>
    <w:rsid w:val="0075418D"/>
    <w:rsid w:val="007542FB"/>
    <w:rsid w:val="0075478B"/>
    <w:rsid w:val="00754CC3"/>
    <w:rsid w:val="00755AC8"/>
    <w:rsid w:val="00755CA6"/>
    <w:rsid w:val="00755DB9"/>
    <w:rsid w:val="00755DCB"/>
    <w:rsid w:val="007562B3"/>
    <w:rsid w:val="00756364"/>
    <w:rsid w:val="0075687E"/>
    <w:rsid w:val="007568BB"/>
    <w:rsid w:val="00756A7D"/>
    <w:rsid w:val="00756F7C"/>
    <w:rsid w:val="0075781D"/>
    <w:rsid w:val="00757B94"/>
    <w:rsid w:val="00757DB7"/>
    <w:rsid w:val="00757F67"/>
    <w:rsid w:val="00760924"/>
    <w:rsid w:val="0076094A"/>
    <w:rsid w:val="00761850"/>
    <w:rsid w:val="007618C8"/>
    <w:rsid w:val="00761F80"/>
    <w:rsid w:val="00762835"/>
    <w:rsid w:val="00762B39"/>
    <w:rsid w:val="00762B46"/>
    <w:rsid w:val="007631A9"/>
    <w:rsid w:val="0076334E"/>
    <w:rsid w:val="00763AD7"/>
    <w:rsid w:val="00763B76"/>
    <w:rsid w:val="00763D3E"/>
    <w:rsid w:val="00763D85"/>
    <w:rsid w:val="00763EFE"/>
    <w:rsid w:val="00764054"/>
    <w:rsid w:val="0076436A"/>
    <w:rsid w:val="00764572"/>
    <w:rsid w:val="0076478B"/>
    <w:rsid w:val="00765453"/>
    <w:rsid w:val="007654BF"/>
    <w:rsid w:val="00765705"/>
    <w:rsid w:val="007659F0"/>
    <w:rsid w:val="00765C3F"/>
    <w:rsid w:val="007665CE"/>
    <w:rsid w:val="00766E63"/>
    <w:rsid w:val="007676F3"/>
    <w:rsid w:val="00767CF9"/>
    <w:rsid w:val="00770723"/>
    <w:rsid w:val="00770990"/>
    <w:rsid w:val="007709D0"/>
    <w:rsid w:val="00770B79"/>
    <w:rsid w:val="007713A0"/>
    <w:rsid w:val="00771665"/>
    <w:rsid w:val="00771E73"/>
    <w:rsid w:val="00771F47"/>
    <w:rsid w:val="007722F4"/>
    <w:rsid w:val="0077271D"/>
    <w:rsid w:val="00772BEE"/>
    <w:rsid w:val="007730E2"/>
    <w:rsid w:val="00773103"/>
    <w:rsid w:val="0077310C"/>
    <w:rsid w:val="007739F0"/>
    <w:rsid w:val="00773B70"/>
    <w:rsid w:val="00774134"/>
    <w:rsid w:val="007744BD"/>
    <w:rsid w:val="00774C41"/>
    <w:rsid w:val="00775251"/>
    <w:rsid w:val="00775B90"/>
    <w:rsid w:val="00775FC6"/>
    <w:rsid w:val="0077614D"/>
    <w:rsid w:val="007763D4"/>
    <w:rsid w:val="007764BF"/>
    <w:rsid w:val="00776CBE"/>
    <w:rsid w:val="00777159"/>
    <w:rsid w:val="00777517"/>
    <w:rsid w:val="00777BBC"/>
    <w:rsid w:val="007800DF"/>
    <w:rsid w:val="00780361"/>
    <w:rsid w:val="0078077A"/>
    <w:rsid w:val="00780D64"/>
    <w:rsid w:val="00781265"/>
    <w:rsid w:val="0078152D"/>
    <w:rsid w:val="00781556"/>
    <w:rsid w:val="00781735"/>
    <w:rsid w:val="00781D50"/>
    <w:rsid w:val="00781E18"/>
    <w:rsid w:val="0078291E"/>
    <w:rsid w:val="00782E63"/>
    <w:rsid w:val="00783807"/>
    <w:rsid w:val="0078380C"/>
    <w:rsid w:val="00783861"/>
    <w:rsid w:val="00783A94"/>
    <w:rsid w:val="00783F8C"/>
    <w:rsid w:val="0078416D"/>
    <w:rsid w:val="0078426B"/>
    <w:rsid w:val="007843D3"/>
    <w:rsid w:val="00784409"/>
    <w:rsid w:val="007844A3"/>
    <w:rsid w:val="00784BD2"/>
    <w:rsid w:val="007859E0"/>
    <w:rsid w:val="00786495"/>
    <w:rsid w:val="00786B5C"/>
    <w:rsid w:val="0078730A"/>
    <w:rsid w:val="0078759E"/>
    <w:rsid w:val="007875CA"/>
    <w:rsid w:val="00787CF7"/>
    <w:rsid w:val="00787FB8"/>
    <w:rsid w:val="0079014A"/>
    <w:rsid w:val="00790882"/>
    <w:rsid w:val="007909A5"/>
    <w:rsid w:val="00791115"/>
    <w:rsid w:val="0079158A"/>
    <w:rsid w:val="007918FF"/>
    <w:rsid w:val="00791CAC"/>
    <w:rsid w:val="00792583"/>
    <w:rsid w:val="00792B06"/>
    <w:rsid w:val="00792BE5"/>
    <w:rsid w:val="00793A36"/>
    <w:rsid w:val="00793D8A"/>
    <w:rsid w:val="00793DE2"/>
    <w:rsid w:val="00794578"/>
    <w:rsid w:val="007949AA"/>
    <w:rsid w:val="00794A76"/>
    <w:rsid w:val="00794D22"/>
    <w:rsid w:val="00794ED9"/>
    <w:rsid w:val="00795CA3"/>
    <w:rsid w:val="00795D92"/>
    <w:rsid w:val="00796D3B"/>
    <w:rsid w:val="0079721E"/>
    <w:rsid w:val="00797294"/>
    <w:rsid w:val="007973D9"/>
    <w:rsid w:val="00797749"/>
    <w:rsid w:val="0079774C"/>
    <w:rsid w:val="00797A63"/>
    <w:rsid w:val="00797B1C"/>
    <w:rsid w:val="007A002B"/>
    <w:rsid w:val="007A0896"/>
    <w:rsid w:val="007A09FF"/>
    <w:rsid w:val="007A0E80"/>
    <w:rsid w:val="007A17B2"/>
    <w:rsid w:val="007A1A63"/>
    <w:rsid w:val="007A1B8F"/>
    <w:rsid w:val="007A2600"/>
    <w:rsid w:val="007A26A7"/>
    <w:rsid w:val="007A2BBA"/>
    <w:rsid w:val="007A3325"/>
    <w:rsid w:val="007A34A4"/>
    <w:rsid w:val="007A3575"/>
    <w:rsid w:val="007A3D95"/>
    <w:rsid w:val="007A4070"/>
    <w:rsid w:val="007A4925"/>
    <w:rsid w:val="007A4EE3"/>
    <w:rsid w:val="007A4F9A"/>
    <w:rsid w:val="007A52F1"/>
    <w:rsid w:val="007A530D"/>
    <w:rsid w:val="007A5F1A"/>
    <w:rsid w:val="007A5F1E"/>
    <w:rsid w:val="007A64D2"/>
    <w:rsid w:val="007A67F3"/>
    <w:rsid w:val="007A68F2"/>
    <w:rsid w:val="007A6B21"/>
    <w:rsid w:val="007A7987"/>
    <w:rsid w:val="007B0599"/>
    <w:rsid w:val="007B0800"/>
    <w:rsid w:val="007B0AB5"/>
    <w:rsid w:val="007B1757"/>
    <w:rsid w:val="007B2001"/>
    <w:rsid w:val="007B2891"/>
    <w:rsid w:val="007B2D31"/>
    <w:rsid w:val="007B3013"/>
    <w:rsid w:val="007B37F9"/>
    <w:rsid w:val="007B39DE"/>
    <w:rsid w:val="007B3F24"/>
    <w:rsid w:val="007B46F1"/>
    <w:rsid w:val="007B47E9"/>
    <w:rsid w:val="007B4B5A"/>
    <w:rsid w:val="007B5034"/>
    <w:rsid w:val="007B5A9C"/>
    <w:rsid w:val="007B6826"/>
    <w:rsid w:val="007B6EC7"/>
    <w:rsid w:val="007B72D7"/>
    <w:rsid w:val="007B7A4D"/>
    <w:rsid w:val="007C028D"/>
    <w:rsid w:val="007C0A8F"/>
    <w:rsid w:val="007C0B3C"/>
    <w:rsid w:val="007C0B63"/>
    <w:rsid w:val="007C11A9"/>
    <w:rsid w:val="007C17B0"/>
    <w:rsid w:val="007C20D6"/>
    <w:rsid w:val="007C24FF"/>
    <w:rsid w:val="007C2688"/>
    <w:rsid w:val="007C3812"/>
    <w:rsid w:val="007C38C7"/>
    <w:rsid w:val="007C4285"/>
    <w:rsid w:val="007C42CB"/>
    <w:rsid w:val="007C4422"/>
    <w:rsid w:val="007C5244"/>
    <w:rsid w:val="007C54BC"/>
    <w:rsid w:val="007C57B6"/>
    <w:rsid w:val="007C5CA0"/>
    <w:rsid w:val="007C7B9B"/>
    <w:rsid w:val="007D0135"/>
    <w:rsid w:val="007D0E68"/>
    <w:rsid w:val="007D148F"/>
    <w:rsid w:val="007D1BD3"/>
    <w:rsid w:val="007D1DD9"/>
    <w:rsid w:val="007D2172"/>
    <w:rsid w:val="007D2392"/>
    <w:rsid w:val="007D241F"/>
    <w:rsid w:val="007D28EF"/>
    <w:rsid w:val="007D2956"/>
    <w:rsid w:val="007D3747"/>
    <w:rsid w:val="007D3AE3"/>
    <w:rsid w:val="007D3EC6"/>
    <w:rsid w:val="007D4179"/>
    <w:rsid w:val="007D45AC"/>
    <w:rsid w:val="007D46C9"/>
    <w:rsid w:val="007D47F2"/>
    <w:rsid w:val="007D4982"/>
    <w:rsid w:val="007D4B59"/>
    <w:rsid w:val="007D51FC"/>
    <w:rsid w:val="007D5313"/>
    <w:rsid w:val="007D5621"/>
    <w:rsid w:val="007D5850"/>
    <w:rsid w:val="007D6CF8"/>
    <w:rsid w:val="007D6E43"/>
    <w:rsid w:val="007D7367"/>
    <w:rsid w:val="007D74E3"/>
    <w:rsid w:val="007D7888"/>
    <w:rsid w:val="007D7FEA"/>
    <w:rsid w:val="007E078C"/>
    <w:rsid w:val="007E07B6"/>
    <w:rsid w:val="007E0A5B"/>
    <w:rsid w:val="007E12A1"/>
    <w:rsid w:val="007E12EC"/>
    <w:rsid w:val="007E19A8"/>
    <w:rsid w:val="007E2182"/>
    <w:rsid w:val="007E29DE"/>
    <w:rsid w:val="007E34ED"/>
    <w:rsid w:val="007E3678"/>
    <w:rsid w:val="007E383A"/>
    <w:rsid w:val="007E4334"/>
    <w:rsid w:val="007E48F7"/>
    <w:rsid w:val="007E4E09"/>
    <w:rsid w:val="007E50FF"/>
    <w:rsid w:val="007E5810"/>
    <w:rsid w:val="007E5872"/>
    <w:rsid w:val="007E5A37"/>
    <w:rsid w:val="007E68C7"/>
    <w:rsid w:val="007E7CDB"/>
    <w:rsid w:val="007F04E0"/>
    <w:rsid w:val="007F0D7B"/>
    <w:rsid w:val="007F1140"/>
    <w:rsid w:val="007F16C8"/>
    <w:rsid w:val="007F198E"/>
    <w:rsid w:val="007F1A37"/>
    <w:rsid w:val="007F25E1"/>
    <w:rsid w:val="007F28C1"/>
    <w:rsid w:val="007F2D05"/>
    <w:rsid w:val="007F32B5"/>
    <w:rsid w:val="007F3664"/>
    <w:rsid w:val="007F3C8D"/>
    <w:rsid w:val="007F3D49"/>
    <w:rsid w:val="007F46BC"/>
    <w:rsid w:val="007F4B45"/>
    <w:rsid w:val="007F4CEB"/>
    <w:rsid w:val="007F532E"/>
    <w:rsid w:val="007F5CA2"/>
    <w:rsid w:val="007F629A"/>
    <w:rsid w:val="007F6501"/>
    <w:rsid w:val="007F6CC5"/>
    <w:rsid w:val="007F6D83"/>
    <w:rsid w:val="007F7321"/>
    <w:rsid w:val="007F7649"/>
    <w:rsid w:val="007F7C6A"/>
    <w:rsid w:val="0080072A"/>
    <w:rsid w:val="00800929"/>
    <w:rsid w:val="008015DD"/>
    <w:rsid w:val="00801F00"/>
    <w:rsid w:val="00802506"/>
    <w:rsid w:val="00802DF2"/>
    <w:rsid w:val="00802F2B"/>
    <w:rsid w:val="00803070"/>
    <w:rsid w:val="008031BA"/>
    <w:rsid w:val="00803439"/>
    <w:rsid w:val="00803818"/>
    <w:rsid w:val="00803973"/>
    <w:rsid w:val="00803E28"/>
    <w:rsid w:val="00803FF7"/>
    <w:rsid w:val="00804277"/>
    <w:rsid w:val="008043AD"/>
    <w:rsid w:val="008047B9"/>
    <w:rsid w:val="00804F65"/>
    <w:rsid w:val="00805022"/>
    <w:rsid w:val="008052E7"/>
    <w:rsid w:val="008052FF"/>
    <w:rsid w:val="00805D7F"/>
    <w:rsid w:val="00805DBE"/>
    <w:rsid w:val="0080636B"/>
    <w:rsid w:val="00806380"/>
    <w:rsid w:val="00806B2A"/>
    <w:rsid w:val="0080707B"/>
    <w:rsid w:val="00807510"/>
    <w:rsid w:val="00810492"/>
    <w:rsid w:val="00810606"/>
    <w:rsid w:val="0081098C"/>
    <w:rsid w:val="00811404"/>
    <w:rsid w:val="00811777"/>
    <w:rsid w:val="00812CB2"/>
    <w:rsid w:val="00813354"/>
    <w:rsid w:val="0081345B"/>
    <w:rsid w:val="008136AE"/>
    <w:rsid w:val="00813762"/>
    <w:rsid w:val="00813783"/>
    <w:rsid w:val="00813CE5"/>
    <w:rsid w:val="00814094"/>
    <w:rsid w:val="008142FD"/>
    <w:rsid w:val="008146E3"/>
    <w:rsid w:val="00815065"/>
    <w:rsid w:val="0081693D"/>
    <w:rsid w:val="00816A9A"/>
    <w:rsid w:val="00816ADF"/>
    <w:rsid w:val="00816C63"/>
    <w:rsid w:val="008170B8"/>
    <w:rsid w:val="00817112"/>
    <w:rsid w:val="00817505"/>
    <w:rsid w:val="00817FBE"/>
    <w:rsid w:val="00817FE1"/>
    <w:rsid w:val="00820BD6"/>
    <w:rsid w:val="00821701"/>
    <w:rsid w:val="00821C83"/>
    <w:rsid w:val="00821EC9"/>
    <w:rsid w:val="00822142"/>
    <w:rsid w:val="0082235D"/>
    <w:rsid w:val="008227B2"/>
    <w:rsid w:val="00823141"/>
    <w:rsid w:val="008233D2"/>
    <w:rsid w:val="00823423"/>
    <w:rsid w:val="00823466"/>
    <w:rsid w:val="00823C96"/>
    <w:rsid w:val="008242F8"/>
    <w:rsid w:val="008246E2"/>
    <w:rsid w:val="008248F4"/>
    <w:rsid w:val="008249EF"/>
    <w:rsid w:val="00824EC0"/>
    <w:rsid w:val="00824EE2"/>
    <w:rsid w:val="0082514E"/>
    <w:rsid w:val="00825678"/>
    <w:rsid w:val="00825708"/>
    <w:rsid w:val="00825B34"/>
    <w:rsid w:val="00826B45"/>
    <w:rsid w:val="00827164"/>
    <w:rsid w:val="008276F3"/>
    <w:rsid w:val="008301BB"/>
    <w:rsid w:val="00830718"/>
    <w:rsid w:val="00830F4F"/>
    <w:rsid w:val="00830F84"/>
    <w:rsid w:val="00831011"/>
    <w:rsid w:val="008314BF"/>
    <w:rsid w:val="00831588"/>
    <w:rsid w:val="00831B0A"/>
    <w:rsid w:val="00831ECB"/>
    <w:rsid w:val="008320C0"/>
    <w:rsid w:val="0083232A"/>
    <w:rsid w:val="00832E35"/>
    <w:rsid w:val="00833384"/>
    <w:rsid w:val="00833513"/>
    <w:rsid w:val="00834422"/>
    <w:rsid w:val="00834497"/>
    <w:rsid w:val="0083460C"/>
    <w:rsid w:val="008349ED"/>
    <w:rsid w:val="00834FF5"/>
    <w:rsid w:val="00835493"/>
    <w:rsid w:val="0083565D"/>
    <w:rsid w:val="008359F1"/>
    <w:rsid w:val="00835C21"/>
    <w:rsid w:val="00835F53"/>
    <w:rsid w:val="00836137"/>
    <w:rsid w:val="008362A0"/>
    <w:rsid w:val="00837D84"/>
    <w:rsid w:val="008403E9"/>
    <w:rsid w:val="008405E4"/>
    <w:rsid w:val="00840F4D"/>
    <w:rsid w:val="00842736"/>
    <w:rsid w:val="00842C4C"/>
    <w:rsid w:val="0084356B"/>
    <w:rsid w:val="00843863"/>
    <w:rsid w:val="00843C60"/>
    <w:rsid w:val="0084461E"/>
    <w:rsid w:val="00844E38"/>
    <w:rsid w:val="008450BC"/>
    <w:rsid w:val="00845C17"/>
    <w:rsid w:val="00845FFF"/>
    <w:rsid w:val="008463A9"/>
    <w:rsid w:val="00846A4B"/>
    <w:rsid w:val="00846D2B"/>
    <w:rsid w:val="00847236"/>
    <w:rsid w:val="008475AE"/>
    <w:rsid w:val="008476F7"/>
    <w:rsid w:val="00847C86"/>
    <w:rsid w:val="00847E9D"/>
    <w:rsid w:val="00850E52"/>
    <w:rsid w:val="00851039"/>
    <w:rsid w:val="008511AD"/>
    <w:rsid w:val="00851690"/>
    <w:rsid w:val="00852087"/>
    <w:rsid w:val="008522EF"/>
    <w:rsid w:val="00852603"/>
    <w:rsid w:val="0085285F"/>
    <w:rsid w:val="0085289D"/>
    <w:rsid w:val="008537F9"/>
    <w:rsid w:val="00853834"/>
    <w:rsid w:val="008538D5"/>
    <w:rsid w:val="00853D61"/>
    <w:rsid w:val="00853D86"/>
    <w:rsid w:val="0085422B"/>
    <w:rsid w:val="008545CC"/>
    <w:rsid w:val="0085476F"/>
    <w:rsid w:val="00854BBF"/>
    <w:rsid w:val="00855EA7"/>
    <w:rsid w:val="00855F56"/>
    <w:rsid w:val="008567C2"/>
    <w:rsid w:val="008568A6"/>
    <w:rsid w:val="00856910"/>
    <w:rsid w:val="00856AF5"/>
    <w:rsid w:val="00856BD4"/>
    <w:rsid w:val="00857186"/>
    <w:rsid w:val="0085764B"/>
    <w:rsid w:val="00857DDD"/>
    <w:rsid w:val="008604DB"/>
    <w:rsid w:val="0086090C"/>
    <w:rsid w:val="00860E32"/>
    <w:rsid w:val="0086103C"/>
    <w:rsid w:val="00861A87"/>
    <w:rsid w:val="008620CA"/>
    <w:rsid w:val="008622DE"/>
    <w:rsid w:val="008624B5"/>
    <w:rsid w:val="00862B4D"/>
    <w:rsid w:val="00862CE2"/>
    <w:rsid w:val="00863100"/>
    <w:rsid w:val="008636BC"/>
    <w:rsid w:val="00863890"/>
    <w:rsid w:val="008638F6"/>
    <w:rsid w:val="0086391C"/>
    <w:rsid w:val="00863E5F"/>
    <w:rsid w:val="00863E9E"/>
    <w:rsid w:val="008642AC"/>
    <w:rsid w:val="00864A58"/>
    <w:rsid w:val="00864AFD"/>
    <w:rsid w:val="00865525"/>
    <w:rsid w:val="00865681"/>
    <w:rsid w:val="008657E9"/>
    <w:rsid w:val="0086628C"/>
    <w:rsid w:val="0086689F"/>
    <w:rsid w:val="0086725D"/>
    <w:rsid w:val="008675CF"/>
    <w:rsid w:val="008676B8"/>
    <w:rsid w:val="008676C4"/>
    <w:rsid w:val="0086796D"/>
    <w:rsid w:val="00867D88"/>
    <w:rsid w:val="00867DBC"/>
    <w:rsid w:val="00870280"/>
    <w:rsid w:val="00870781"/>
    <w:rsid w:val="00870B9E"/>
    <w:rsid w:val="00870D3D"/>
    <w:rsid w:val="00870E56"/>
    <w:rsid w:val="008710AA"/>
    <w:rsid w:val="008711F1"/>
    <w:rsid w:val="0087123A"/>
    <w:rsid w:val="00871264"/>
    <w:rsid w:val="00871354"/>
    <w:rsid w:val="00871883"/>
    <w:rsid w:val="00871B58"/>
    <w:rsid w:val="00871D81"/>
    <w:rsid w:val="00871DFD"/>
    <w:rsid w:val="0087254D"/>
    <w:rsid w:val="00872659"/>
    <w:rsid w:val="008726E1"/>
    <w:rsid w:val="008729AE"/>
    <w:rsid w:val="00872B77"/>
    <w:rsid w:val="00872FE8"/>
    <w:rsid w:val="00873723"/>
    <w:rsid w:val="00873865"/>
    <w:rsid w:val="0087392B"/>
    <w:rsid w:val="00873E54"/>
    <w:rsid w:val="0087403C"/>
    <w:rsid w:val="00874FFB"/>
    <w:rsid w:val="00875BAD"/>
    <w:rsid w:val="00875C80"/>
    <w:rsid w:val="0087622B"/>
    <w:rsid w:val="00876408"/>
    <w:rsid w:val="008765FE"/>
    <w:rsid w:val="00876625"/>
    <w:rsid w:val="00876716"/>
    <w:rsid w:val="00876BD9"/>
    <w:rsid w:val="008771CC"/>
    <w:rsid w:val="0087723B"/>
    <w:rsid w:val="0087723D"/>
    <w:rsid w:val="008772D3"/>
    <w:rsid w:val="008772E0"/>
    <w:rsid w:val="00877511"/>
    <w:rsid w:val="00877BB9"/>
    <w:rsid w:val="00877FD9"/>
    <w:rsid w:val="0088019D"/>
    <w:rsid w:val="00880C18"/>
    <w:rsid w:val="00880C79"/>
    <w:rsid w:val="008810BE"/>
    <w:rsid w:val="008820D8"/>
    <w:rsid w:val="00882C91"/>
    <w:rsid w:val="00882CB1"/>
    <w:rsid w:val="00882F7F"/>
    <w:rsid w:val="00883117"/>
    <w:rsid w:val="00883C2D"/>
    <w:rsid w:val="00883DFD"/>
    <w:rsid w:val="008846B3"/>
    <w:rsid w:val="008849BF"/>
    <w:rsid w:val="00884AE5"/>
    <w:rsid w:val="00884E69"/>
    <w:rsid w:val="00885694"/>
    <w:rsid w:val="008857FC"/>
    <w:rsid w:val="0088620B"/>
    <w:rsid w:val="00886239"/>
    <w:rsid w:val="0088632A"/>
    <w:rsid w:val="00886518"/>
    <w:rsid w:val="00887573"/>
    <w:rsid w:val="008875FE"/>
    <w:rsid w:val="00887B65"/>
    <w:rsid w:val="0089016A"/>
    <w:rsid w:val="00890A3F"/>
    <w:rsid w:val="00890CCE"/>
    <w:rsid w:val="00891B51"/>
    <w:rsid w:val="0089203D"/>
    <w:rsid w:val="00892270"/>
    <w:rsid w:val="00892312"/>
    <w:rsid w:val="008936C6"/>
    <w:rsid w:val="008938E8"/>
    <w:rsid w:val="00893A0F"/>
    <w:rsid w:val="00893F7E"/>
    <w:rsid w:val="0089439D"/>
    <w:rsid w:val="0089465A"/>
    <w:rsid w:val="00894900"/>
    <w:rsid w:val="00894E4E"/>
    <w:rsid w:val="00894F58"/>
    <w:rsid w:val="00895F1B"/>
    <w:rsid w:val="00896462"/>
    <w:rsid w:val="0089648E"/>
    <w:rsid w:val="008964A8"/>
    <w:rsid w:val="00897551"/>
    <w:rsid w:val="00897D23"/>
    <w:rsid w:val="008A0726"/>
    <w:rsid w:val="008A0B21"/>
    <w:rsid w:val="008A124C"/>
    <w:rsid w:val="008A18D6"/>
    <w:rsid w:val="008A1AC7"/>
    <w:rsid w:val="008A1D22"/>
    <w:rsid w:val="008A27FC"/>
    <w:rsid w:val="008A2DAD"/>
    <w:rsid w:val="008A3073"/>
    <w:rsid w:val="008A3D47"/>
    <w:rsid w:val="008A4235"/>
    <w:rsid w:val="008A4357"/>
    <w:rsid w:val="008A4A19"/>
    <w:rsid w:val="008A5106"/>
    <w:rsid w:val="008A528D"/>
    <w:rsid w:val="008A5582"/>
    <w:rsid w:val="008A55A9"/>
    <w:rsid w:val="008A6241"/>
    <w:rsid w:val="008A690B"/>
    <w:rsid w:val="008A6E94"/>
    <w:rsid w:val="008A7046"/>
    <w:rsid w:val="008A724A"/>
    <w:rsid w:val="008A7A1C"/>
    <w:rsid w:val="008A7BF9"/>
    <w:rsid w:val="008A7C6F"/>
    <w:rsid w:val="008B084A"/>
    <w:rsid w:val="008B0ED8"/>
    <w:rsid w:val="008B0FFD"/>
    <w:rsid w:val="008B1218"/>
    <w:rsid w:val="008B12A3"/>
    <w:rsid w:val="008B20EC"/>
    <w:rsid w:val="008B213C"/>
    <w:rsid w:val="008B21A2"/>
    <w:rsid w:val="008B2278"/>
    <w:rsid w:val="008B2761"/>
    <w:rsid w:val="008B2A8B"/>
    <w:rsid w:val="008B2EA8"/>
    <w:rsid w:val="008B3081"/>
    <w:rsid w:val="008B41C0"/>
    <w:rsid w:val="008B43E7"/>
    <w:rsid w:val="008B4800"/>
    <w:rsid w:val="008B48D5"/>
    <w:rsid w:val="008B58C5"/>
    <w:rsid w:val="008B5DB0"/>
    <w:rsid w:val="008B5E43"/>
    <w:rsid w:val="008B642C"/>
    <w:rsid w:val="008B6499"/>
    <w:rsid w:val="008B6BF1"/>
    <w:rsid w:val="008B6D7B"/>
    <w:rsid w:val="008B6FF4"/>
    <w:rsid w:val="008B7304"/>
    <w:rsid w:val="008B7402"/>
    <w:rsid w:val="008B740A"/>
    <w:rsid w:val="008B7E55"/>
    <w:rsid w:val="008B7E9B"/>
    <w:rsid w:val="008B7EB0"/>
    <w:rsid w:val="008C0038"/>
    <w:rsid w:val="008C03C4"/>
    <w:rsid w:val="008C0775"/>
    <w:rsid w:val="008C0834"/>
    <w:rsid w:val="008C0D19"/>
    <w:rsid w:val="008C11E6"/>
    <w:rsid w:val="008C16A6"/>
    <w:rsid w:val="008C1BF0"/>
    <w:rsid w:val="008C1D48"/>
    <w:rsid w:val="008C24DC"/>
    <w:rsid w:val="008C2953"/>
    <w:rsid w:val="008C2EE5"/>
    <w:rsid w:val="008C382A"/>
    <w:rsid w:val="008C4097"/>
    <w:rsid w:val="008C427A"/>
    <w:rsid w:val="008C4499"/>
    <w:rsid w:val="008C4822"/>
    <w:rsid w:val="008C4DD0"/>
    <w:rsid w:val="008C5763"/>
    <w:rsid w:val="008C61AC"/>
    <w:rsid w:val="008C64A3"/>
    <w:rsid w:val="008C68A1"/>
    <w:rsid w:val="008C6B9D"/>
    <w:rsid w:val="008C7005"/>
    <w:rsid w:val="008C71E3"/>
    <w:rsid w:val="008C737A"/>
    <w:rsid w:val="008C7856"/>
    <w:rsid w:val="008C78EF"/>
    <w:rsid w:val="008D0318"/>
    <w:rsid w:val="008D07CC"/>
    <w:rsid w:val="008D1614"/>
    <w:rsid w:val="008D167F"/>
    <w:rsid w:val="008D188B"/>
    <w:rsid w:val="008D2771"/>
    <w:rsid w:val="008D2A46"/>
    <w:rsid w:val="008D324B"/>
    <w:rsid w:val="008D3C0F"/>
    <w:rsid w:val="008D3FFB"/>
    <w:rsid w:val="008D40C8"/>
    <w:rsid w:val="008D440B"/>
    <w:rsid w:val="008D4A8A"/>
    <w:rsid w:val="008D4AD5"/>
    <w:rsid w:val="008D4C23"/>
    <w:rsid w:val="008D522D"/>
    <w:rsid w:val="008D5758"/>
    <w:rsid w:val="008D5CD2"/>
    <w:rsid w:val="008D5CFE"/>
    <w:rsid w:val="008D5FC2"/>
    <w:rsid w:val="008D671A"/>
    <w:rsid w:val="008D673C"/>
    <w:rsid w:val="008D6A18"/>
    <w:rsid w:val="008D720D"/>
    <w:rsid w:val="008D74C6"/>
    <w:rsid w:val="008D7546"/>
    <w:rsid w:val="008D778A"/>
    <w:rsid w:val="008D78E0"/>
    <w:rsid w:val="008D7D45"/>
    <w:rsid w:val="008D7F37"/>
    <w:rsid w:val="008E07C4"/>
    <w:rsid w:val="008E18C4"/>
    <w:rsid w:val="008E2772"/>
    <w:rsid w:val="008E35EC"/>
    <w:rsid w:val="008E3B5F"/>
    <w:rsid w:val="008E3DFA"/>
    <w:rsid w:val="008E3FA7"/>
    <w:rsid w:val="008E48CE"/>
    <w:rsid w:val="008E499D"/>
    <w:rsid w:val="008E4CDB"/>
    <w:rsid w:val="008E4DF7"/>
    <w:rsid w:val="008E4F65"/>
    <w:rsid w:val="008E562D"/>
    <w:rsid w:val="008E5693"/>
    <w:rsid w:val="008E5B1E"/>
    <w:rsid w:val="008E6110"/>
    <w:rsid w:val="008E6521"/>
    <w:rsid w:val="008E67C0"/>
    <w:rsid w:val="008E68E6"/>
    <w:rsid w:val="008E6A70"/>
    <w:rsid w:val="008E6B46"/>
    <w:rsid w:val="008E6C6C"/>
    <w:rsid w:val="008E6F4E"/>
    <w:rsid w:val="008E705F"/>
    <w:rsid w:val="008E73AF"/>
    <w:rsid w:val="008E7621"/>
    <w:rsid w:val="008E76BB"/>
    <w:rsid w:val="008E7827"/>
    <w:rsid w:val="008E7B72"/>
    <w:rsid w:val="008E7DC4"/>
    <w:rsid w:val="008F09F9"/>
    <w:rsid w:val="008F1100"/>
    <w:rsid w:val="008F15AD"/>
    <w:rsid w:val="008F192B"/>
    <w:rsid w:val="008F1AFF"/>
    <w:rsid w:val="008F1FA0"/>
    <w:rsid w:val="008F25D7"/>
    <w:rsid w:val="008F25FA"/>
    <w:rsid w:val="008F27FA"/>
    <w:rsid w:val="008F2D54"/>
    <w:rsid w:val="008F2D5A"/>
    <w:rsid w:val="008F2DCC"/>
    <w:rsid w:val="008F2E1F"/>
    <w:rsid w:val="008F352D"/>
    <w:rsid w:val="008F4E95"/>
    <w:rsid w:val="008F507B"/>
    <w:rsid w:val="008F5845"/>
    <w:rsid w:val="008F5F17"/>
    <w:rsid w:val="008F615B"/>
    <w:rsid w:val="008F62F2"/>
    <w:rsid w:val="008F69DC"/>
    <w:rsid w:val="008F7D26"/>
    <w:rsid w:val="008F7F8E"/>
    <w:rsid w:val="00900632"/>
    <w:rsid w:val="00900B8D"/>
    <w:rsid w:val="00900FAE"/>
    <w:rsid w:val="00901238"/>
    <w:rsid w:val="00901670"/>
    <w:rsid w:val="00901BB5"/>
    <w:rsid w:val="00901BF5"/>
    <w:rsid w:val="00901C22"/>
    <w:rsid w:val="00902C6F"/>
    <w:rsid w:val="0090361D"/>
    <w:rsid w:val="00903626"/>
    <w:rsid w:val="00903A2C"/>
    <w:rsid w:val="00903F63"/>
    <w:rsid w:val="00903FF8"/>
    <w:rsid w:val="0090428D"/>
    <w:rsid w:val="00904408"/>
    <w:rsid w:val="009047C3"/>
    <w:rsid w:val="00905147"/>
    <w:rsid w:val="00906050"/>
    <w:rsid w:val="00906307"/>
    <w:rsid w:val="0090634B"/>
    <w:rsid w:val="00906895"/>
    <w:rsid w:val="009078CD"/>
    <w:rsid w:val="00910545"/>
    <w:rsid w:val="00911966"/>
    <w:rsid w:val="0091242E"/>
    <w:rsid w:val="00912822"/>
    <w:rsid w:val="00912870"/>
    <w:rsid w:val="00912F9C"/>
    <w:rsid w:val="00913933"/>
    <w:rsid w:val="009139FE"/>
    <w:rsid w:val="009141F6"/>
    <w:rsid w:val="009142AC"/>
    <w:rsid w:val="009143AF"/>
    <w:rsid w:val="00914895"/>
    <w:rsid w:val="00914A27"/>
    <w:rsid w:val="00914C30"/>
    <w:rsid w:val="00914F46"/>
    <w:rsid w:val="009152C2"/>
    <w:rsid w:val="0091585B"/>
    <w:rsid w:val="00915951"/>
    <w:rsid w:val="00916C4C"/>
    <w:rsid w:val="0091728F"/>
    <w:rsid w:val="009172F7"/>
    <w:rsid w:val="0091738F"/>
    <w:rsid w:val="00917862"/>
    <w:rsid w:val="00920469"/>
    <w:rsid w:val="0092080A"/>
    <w:rsid w:val="00920C9C"/>
    <w:rsid w:val="00920E1C"/>
    <w:rsid w:val="00921784"/>
    <w:rsid w:val="00921A5C"/>
    <w:rsid w:val="00921A8A"/>
    <w:rsid w:val="0092220D"/>
    <w:rsid w:val="00922482"/>
    <w:rsid w:val="00922795"/>
    <w:rsid w:val="00922FF1"/>
    <w:rsid w:val="00923029"/>
    <w:rsid w:val="0092323F"/>
    <w:rsid w:val="00923295"/>
    <w:rsid w:val="00923E7E"/>
    <w:rsid w:val="009243C9"/>
    <w:rsid w:val="00924924"/>
    <w:rsid w:val="00924D39"/>
    <w:rsid w:val="00925575"/>
    <w:rsid w:val="00925E37"/>
    <w:rsid w:val="009267FD"/>
    <w:rsid w:val="00926DE8"/>
    <w:rsid w:val="00926F2F"/>
    <w:rsid w:val="00927B9C"/>
    <w:rsid w:val="00930486"/>
    <w:rsid w:val="00930D43"/>
    <w:rsid w:val="009313C8"/>
    <w:rsid w:val="00931426"/>
    <w:rsid w:val="00931475"/>
    <w:rsid w:val="00931531"/>
    <w:rsid w:val="00931752"/>
    <w:rsid w:val="0093180E"/>
    <w:rsid w:val="0093187C"/>
    <w:rsid w:val="00931CE2"/>
    <w:rsid w:val="00931E43"/>
    <w:rsid w:val="00932069"/>
    <w:rsid w:val="00933414"/>
    <w:rsid w:val="00933483"/>
    <w:rsid w:val="009341AA"/>
    <w:rsid w:val="009349AB"/>
    <w:rsid w:val="00934AB9"/>
    <w:rsid w:val="00934EFE"/>
    <w:rsid w:val="00935015"/>
    <w:rsid w:val="00935621"/>
    <w:rsid w:val="00935BC7"/>
    <w:rsid w:val="00936445"/>
    <w:rsid w:val="009367DA"/>
    <w:rsid w:val="009367DE"/>
    <w:rsid w:val="00936A4F"/>
    <w:rsid w:val="00936B03"/>
    <w:rsid w:val="00936DAF"/>
    <w:rsid w:val="0093780F"/>
    <w:rsid w:val="0093798F"/>
    <w:rsid w:val="00937A01"/>
    <w:rsid w:val="00937B41"/>
    <w:rsid w:val="00940046"/>
    <w:rsid w:val="0094062E"/>
    <w:rsid w:val="00940BF5"/>
    <w:rsid w:val="009416C5"/>
    <w:rsid w:val="00941DE6"/>
    <w:rsid w:val="00941F34"/>
    <w:rsid w:val="009421B1"/>
    <w:rsid w:val="009426BA"/>
    <w:rsid w:val="00942A7A"/>
    <w:rsid w:val="00942EBA"/>
    <w:rsid w:val="00942F6D"/>
    <w:rsid w:val="00943663"/>
    <w:rsid w:val="00944D5E"/>
    <w:rsid w:val="00945289"/>
    <w:rsid w:val="00946459"/>
    <w:rsid w:val="00946ABC"/>
    <w:rsid w:val="00947E47"/>
    <w:rsid w:val="0095046C"/>
    <w:rsid w:val="0095056B"/>
    <w:rsid w:val="00950AF8"/>
    <w:rsid w:val="00950E76"/>
    <w:rsid w:val="00951451"/>
    <w:rsid w:val="009514DC"/>
    <w:rsid w:val="0095182D"/>
    <w:rsid w:val="00951D90"/>
    <w:rsid w:val="00951F0D"/>
    <w:rsid w:val="009521FF"/>
    <w:rsid w:val="009532DD"/>
    <w:rsid w:val="009547A0"/>
    <w:rsid w:val="00954DCA"/>
    <w:rsid w:val="00955FB4"/>
    <w:rsid w:val="009565CB"/>
    <w:rsid w:val="00956915"/>
    <w:rsid w:val="009569D0"/>
    <w:rsid w:val="00956AD0"/>
    <w:rsid w:val="009601CD"/>
    <w:rsid w:val="009614F9"/>
    <w:rsid w:val="00961DB6"/>
    <w:rsid w:val="00962559"/>
    <w:rsid w:val="009627EC"/>
    <w:rsid w:val="00962ADC"/>
    <w:rsid w:val="0096301F"/>
    <w:rsid w:val="009634E3"/>
    <w:rsid w:val="00963784"/>
    <w:rsid w:val="009638B8"/>
    <w:rsid w:val="00963A76"/>
    <w:rsid w:val="00963B05"/>
    <w:rsid w:val="00963E2D"/>
    <w:rsid w:val="0096420F"/>
    <w:rsid w:val="00965253"/>
    <w:rsid w:val="00965551"/>
    <w:rsid w:val="00965601"/>
    <w:rsid w:val="00965B19"/>
    <w:rsid w:val="00965EFA"/>
    <w:rsid w:val="009661E6"/>
    <w:rsid w:val="00966FFC"/>
    <w:rsid w:val="0096737A"/>
    <w:rsid w:val="00967392"/>
    <w:rsid w:val="00967748"/>
    <w:rsid w:val="00967916"/>
    <w:rsid w:val="00967AB9"/>
    <w:rsid w:val="00967BE0"/>
    <w:rsid w:val="0097011A"/>
    <w:rsid w:val="00970341"/>
    <w:rsid w:val="0097035D"/>
    <w:rsid w:val="009705DE"/>
    <w:rsid w:val="00970B1D"/>
    <w:rsid w:val="009715EA"/>
    <w:rsid w:val="00971976"/>
    <w:rsid w:val="00971B2F"/>
    <w:rsid w:val="00971B40"/>
    <w:rsid w:val="00971F29"/>
    <w:rsid w:val="009723E7"/>
    <w:rsid w:val="009725B1"/>
    <w:rsid w:val="00972648"/>
    <w:rsid w:val="009729FF"/>
    <w:rsid w:val="00973008"/>
    <w:rsid w:val="009731EC"/>
    <w:rsid w:val="0097371D"/>
    <w:rsid w:val="00973B63"/>
    <w:rsid w:val="00973F8D"/>
    <w:rsid w:val="009740B4"/>
    <w:rsid w:val="00974117"/>
    <w:rsid w:val="0097561D"/>
    <w:rsid w:val="0097590D"/>
    <w:rsid w:val="00975A1D"/>
    <w:rsid w:val="00975C1C"/>
    <w:rsid w:val="00975CB2"/>
    <w:rsid w:val="00976A55"/>
    <w:rsid w:val="00976E6F"/>
    <w:rsid w:val="00976EBD"/>
    <w:rsid w:val="00977827"/>
    <w:rsid w:val="00977E65"/>
    <w:rsid w:val="00980204"/>
    <w:rsid w:val="00980394"/>
    <w:rsid w:val="009804C2"/>
    <w:rsid w:val="0098067F"/>
    <w:rsid w:val="009808BC"/>
    <w:rsid w:val="009810EA"/>
    <w:rsid w:val="009812B3"/>
    <w:rsid w:val="009814E9"/>
    <w:rsid w:val="009819A8"/>
    <w:rsid w:val="009820C3"/>
    <w:rsid w:val="00982F38"/>
    <w:rsid w:val="0098378C"/>
    <w:rsid w:val="00983971"/>
    <w:rsid w:val="009839EB"/>
    <w:rsid w:val="00983CCF"/>
    <w:rsid w:val="0098494A"/>
    <w:rsid w:val="009849D0"/>
    <w:rsid w:val="00984D7F"/>
    <w:rsid w:val="00984DE8"/>
    <w:rsid w:val="0098503D"/>
    <w:rsid w:val="00985198"/>
    <w:rsid w:val="00985712"/>
    <w:rsid w:val="00985E0B"/>
    <w:rsid w:val="00986397"/>
    <w:rsid w:val="00986AFE"/>
    <w:rsid w:val="00986B26"/>
    <w:rsid w:val="00986DFF"/>
    <w:rsid w:val="00986FF3"/>
    <w:rsid w:val="009871D7"/>
    <w:rsid w:val="0098747C"/>
    <w:rsid w:val="009876FD"/>
    <w:rsid w:val="00987CC8"/>
    <w:rsid w:val="009904C8"/>
    <w:rsid w:val="00990984"/>
    <w:rsid w:val="00990B44"/>
    <w:rsid w:val="009911B5"/>
    <w:rsid w:val="00991BA7"/>
    <w:rsid w:val="00991E81"/>
    <w:rsid w:val="009926EF"/>
    <w:rsid w:val="00993883"/>
    <w:rsid w:val="009941D2"/>
    <w:rsid w:val="00995615"/>
    <w:rsid w:val="009957B9"/>
    <w:rsid w:val="00995E9C"/>
    <w:rsid w:val="009960E7"/>
    <w:rsid w:val="00997831"/>
    <w:rsid w:val="00997A08"/>
    <w:rsid w:val="00997AFB"/>
    <w:rsid w:val="009A00BB"/>
    <w:rsid w:val="009A0305"/>
    <w:rsid w:val="009A0488"/>
    <w:rsid w:val="009A0B60"/>
    <w:rsid w:val="009A0DAA"/>
    <w:rsid w:val="009A1081"/>
    <w:rsid w:val="009A1F4B"/>
    <w:rsid w:val="009A1FFC"/>
    <w:rsid w:val="009A27B1"/>
    <w:rsid w:val="009A3276"/>
    <w:rsid w:val="009A342C"/>
    <w:rsid w:val="009A353F"/>
    <w:rsid w:val="009A3BBE"/>
    <w:rsid w:val="009A456D"/>
    <w:rsid w:val="009A45CA"/>
    <w:rsid w:val="009A47D4"/>
    <w:rsid w:val="009A4902"/>
    <w:rsid w:val="009A56BF"/>
    <w:rsid w:val="009A59A3"/>
    <w:rsid w:val="009A6F13"/>
    <w:rsid w:val="009A74BC"/>
    <w:rsid w:val="009A7FCB"/>
    <w:rsid w:val="009AABC3"/>
    <w:rsid w:val="009B0890"/>
    <w:rsid w:val="009B092F"/>
    <w:rsid w:val="009B12AD"/>
    <w:rsid w:val="009B19E4"/>
    <w:rsid w:val="009B1E52"/>
    <w:rsid w:val="009B2131"/>
    <w:rsid w:val="009B2745"/>
    <w:rsid w:val="009B282C"/>
    <w:rsid w:val="009B2DD1"/>
    <w:rsid w:val="009B370E"/>
    <w:rsid w:val="009B373C"/>
    <w:rsid w:val="009B4283"/>
    <w:rsid w:val="009B45B9"/>
    <w:rsid w:val="009B4852"/>
    <w:rsid w:val="009B489A"/>
    <w:rsid w:val="009B4988"/>
    <w:rsid w:val="009B4E04"/>
    <w:rsid w:val="009B5465"/>
    <w:rsid w:val="009B55E5"/>
    <w:rsid w:val="009B5B85"/>
    <w:rsid w:val="009B68F2"/>
    <w:rsid w:val="009B725C"/>
    <w:rsid w:val="009B73CE"/>
    <w:rsid w:val="009B7A08"/>
    <w:rsid w:val="009B7AF1"/>
    <w:rsid w:val="009B7EDC"/>
    <w:rsid w:val="009B7FAC"/>
    <w:rsid w:val="009C09C7"/>
    <w:rsid w:val="009C0C2A"/>
    <w:rsid w:val="009C0DBC"/>
    <w:rsid w:val="009C2214"/>
    <w:rsid w:val="009C22D7"/>
    <w:rsid w:val="009C2A33"/>
    <w:rsid w:val="009C2AE3"/>
    <w:rsid w:val="009C2C61"/>
    <w:rsid w:val="009C361B"/>
    <w:rsid w:val="009C3AA4"/>
    <w:rsid w:val="009C3C88"/>
    <w:rsid w:val="009C3D7D"/>
    <w:rsid w:val="009C4446"/>
    <w:rsid w:val="009C56DE"/>
    <w:rsid w:val="009C5BE2"/>
    <w:rsid w:val="009C5D40"/>
    <w:rsid w:val="009C5F1C"/>
    <w:rsid w:val="009C65EC"/>
    <w:rsid w:val="009C703D"/>
    <w:rsid w:val="009C70E3"/>
    <w:rsid w:val="009C7A7D"/>
    <w:rsid w:val="009D0D51"/>
    <w:rsid w:val="009D0DB8"/>
    <w:rsid w:val="009D10A4"/>
    <w:rsid w:val="009D1396"/>
    <w:rsid w:val="009D14FC"/>
    <w:rsid w:val="009D1846"/>
    <w:rsid w:val="009D1BED"/>
    <w:rsid w:val="009D1C44"/>
    <w:rsid w:val="009D283C"/>
    <w:rsid w:val="009D3109"/>
    <w:rsid w:val="009D34B7"/>
    <w:rsid w:val="009D3B64"/>
    <w:rsid w:val="009D40B0"/>
    <w:rsid w:val="009D43F5"/>
    <w:rsid w:val="009D45C9"/>
    <w:rsid w:val="009D463C"/>
    <w:rsid w:val="009D4715"/>
    <w:rsid w:val="009D4A52"/>
    <w:rsid w:val="009D4DF8"/>
    <w:rsid w:val="009D5294"/>
    <w:rsid w:val="009D5CC3"/>
    <w:rsid w:val="009D5D48"/>
    <w:rsid w:val="009D6784"/>
    <w:rsid w:val="009D78C7"/>
    <w:rsid w:val="009D7DD3"/>
    <w:rsid w:val="009E036A"/>
    <w:rsid w:val="009E0EBB"/>
    <w:rsid w:val="009E0F7C"/>
    <w:rsid w:val="009E1ECC"/>
    <w:rsid w:val="009E21BE"/>
    <w:rsid w:val="009E2281"/>
    <w:rsid w:val="009E3066"/>
    <w:rsid w:val="009E3A76"/>
    <w:rsid w:val="009E3AE7"/>
    <w:rsid w:val="009E3E28"/>
    <w:rsid w:val="009E4136"/>
    <w:rsid w:val="009E43F5"/>
    <w:rsid w:val="009E4B5F"/>
    <w:rsid w:val="009E4C71"/>
    <w:rsid w:val="009E539F"/>
    <w:rsid w:val="009E5483"/>
    <w:rsid w:val="009E5549"/>
    <w:rsid w:val="009E5822"/>
    <w:rsid w:val="009E5896"/>
    <w:rsid w:val="009E595D"/>
    <w:rsid w:val="009E5FF6"/>
    <w:rsid w:val="009E6669"/>
    <w:rsid w:val="009E68EA"/>
    <w:rsid w:val="009E7766"/>
    <w:rsid w:val="009E7A8D"/>
    <w:rsid w:val="009F00F3"/>
    <w:rsid w:val="009F0A20"/>
    <w:rsid w:val="009F0D5B"/>
    <w:rsid w:val="009F0F21"/>
    <w:rsid w:val="009F111D"/>
    <w:rsid w:val="009F171B"/>
    <w:rsid w:val="009F1A0C"/>
    <w:rsid w:val="009F2640"/>
    <w:rsid w:val="009F3C33"/>
    <w:rsid w:val="009F3EB8"/>
    <w:rsid w:val="009F4014"/>
    <w:rsid w:val="009F5012"/>
    <w:rsid w:val="009F54F5"/>
    <w:rsid w:val="009F5ECA"/>
    <w:rsid w:val="009F6CC3"/>
    <w:rsid w:val="009F6F15"/>
    <w:rsid w:val="009F6F5E"/>
    <w:rsid w:val="009F7AB0"/>
    <w:rsid w:val="009F7B95"/>
    <w:rsid w:val="00A00216"/>
    <w:rsid w:val="00A004F2"/>
    <w:rsid w:val="00A00852"/>
    <w:rsid w:val="00A00979"/>
    <w:rsid w:val="00A00D58"/>
    <w:rsid w:val="00A00FF3"/>
    <w:rsid w:val="00A015D0"/>
    <w:rsid w:val="00A01607"/>
    <w:rsid w:val="00A017E3"/>
    <w:rsid w:val="00A01B7A"/>
    <w:rsid w:val="00A01FD4"/>
    <w:rsid w:val="00A02475"/>
    <w:rsid w:val="00A02894"/>
    <w:rsid w:val="00A02AB3"/>
    <w:rsid w:val="00A03494"/>
    <w:rsid w:val="00A037B0"/>
    <w:rsid w:val="00A03A3A"/>
    <w:rsid w:val="00A04000"/>
    <w:rsid w:val="00A04AAD"/>
    <w:rsid w:val="00A04B84"/>
    <w:rsid w:val="00A04C24"/>
    <w:rsid w:val="00A051C8"/>
    <w:rsid w:val="00A05780"/>
    <w:rsid w:val="00A06615"/>
    <w:rsid w:val="00A06AD3"/>
    <w:rsid w:val="00A07528"/>
    <w:rsid w:val="00A07A47"/>
    <w:rsid w:val="00A07A9C"/>
    <w:rsid w:val="00A07AC2"/>
    <w:rsid w:val="00A07BBB"/>
    <w:rsid w:val="00A07C20"/>
    <w:rsid w:val="00A10105"/>
    <w:rsid w:val="00A10457"/>
    <w:rsid w:val="00A108D9"/>
    <w:rsid w:val="00A114A6"/>
    <w:rsid w:val="00A11805"/>
    <w:rsid w:val="00A1180E"/>
    <w:rsid w:val="00A11904"/>
    <w:rsid w:val="00A11987"/>
    <w:rsid w:val="00A11A37"/>
    <w:rsid w:val="00A11FC9"/>
    <w:rsid w:val="00A1204B"/>
    <w:rsid w:val="00A1270E"/>
    <w:rsid w:val="00A12C2C"/>
    <w:rsid w:val="00A12E47"/>
    <w:rsid w:val="00A12FBC"/>
    <w:rsid w:val="00A132AB"/>
    <w:rsid w:val="00A13618"/>
    <w:rsid w:val="00A1373F"/>
    <w:rsid w:val="00A1437A"/>
    <w:rsid w:val="00A14477"/>
    <w:rsid w:val="00A146A7"/>
    <w:rsid w:val="00A148D8"/>
    <w:rsid w:val="00A14926"/>
    <w:rsid w:val="00A1597D"/>
    <w:rsid w:val="00A15FF8"/>
    <w:rsid w:val="00A164F2"/>
    <w:rsid w:val="00A16A20"/>
    <w:rsid w:val="00A17C7D"/>
    <w:rsid w:val="00A201F5"/>
    <w:rsid w:val="00A20C97"/>
    <w:rsid w:val="00A2118D"/>
    <w:rsid w:val="00A21B9C"/>
    <w:rsid w:val="00A2288C"/>
    <w:rsid w:val="00A22C49"/>
    <w:rsid w:val="00A2317E"/>
    <w:rsid w:val="00A231D8"/>
    <w:rsid w:val="00A23617"/>
    <w:rsid w:val="00A23DDB"/>
    <w:rsid w:val="00A23E1B"/>
    <w:rsid w:val="00A2466E"/>
    <w:rsid w:val="00A246F3"/>
    <w:rsid w:val="00A24818"/>
    <w:rsid w:val="00A2499C"/>
    <w:rsid w:val="00A2517D"/>
    <w:rsid w:val="00A260AC"/>
    <w:rsid w:val="00A2641B"/>
    <w:rsid w:val="00A2696A"/>
    <w:rsid w:val="00A2715A"/>
    <w:rsid w:val="00A27AE9"/>
    <w:rsid w:val="00A27F2A"/>
    <w:rsid w:val="00A30546"/>
    <w:rsid w:val="00A3108A"/>
    <w:rsid w:val="00A310D8"/>
    <w:rsid w:val="00A31654"/>
    <w:rsid w:val="00A31658"/>
    <w:rsid w:val="00A31945"/>
    <w:rsid w:val="00A319FD"/>
    <w:rsid w:val="00A31A6F"/>
    <w:rsid w:val="00A31B73"/>
    <w:rsid w:val="00A3265F"/>
    <w:rsid w:val="00A32920"/>
    <w:rsid w:val="00A3296D"/>
    <w:rsid w:val="00A32DC5"/>
    <w:rsid w:val="00A32E50"/>
    <w:rsid w:val="00A32E9F"/>
    <w:rsid w:val="00A32F06"/>
    <w:rsid w:val="00A33053"/>
    <w:rsid w:val="00A3307B"/>
    <w:rsid w:val="00A333C8"/>
    <w:rsid w:val="00A3348D"/>
    <w:rsid w:val="00A33D8A"/>
    <w:rsid w:val="00A34BB7"/>
    <w:rsid w:val="00A35CF8"/>
    <w:rsid w:val="00A35E42"/>
    <w:rsid w:val="00A35F39"/>
    <w:rsid w:val="00A362A5"/>
    <w:rsid w:val="00A36992"/>
    <w:rsid w:val="00A36A3E"/>
    <w:rsid w:val="00A36DA3"/>
    <w:rsid w:val="00A3753E"/>
    <w:rsid w:val="00A378AA"/>
    <w:rsid w:val="00A37C3D"/>
    <w:rsid w:val="00A37DC0"/>
    <w:rsid w:val="00A400BD"/>
    <w:rsid w:val="00A40290"/>
    <w:rsid w:val="00A40522"/>
    <w:rsid w:val="00A40CF1"/>
    <w:rsid w:val="00A4107F"/>
    <w:rsid w:val="00A411F1"/>
    <w:rsid w:val="00A41CC4"/>
    <w:rsid w:val="00A423BC"/>
    <w:rsid w:val="00A42530"/>
    <w:rsid w:val="00A427B9"/>
    <w:rsid w:val="00A428EB"/>
    <w:rsid w:val="00A42DD8"/>
    <w:rsid w:val="00A43239"/>
    <w:rsid w:val="00A432C3"/>
    <w:rsid w:val="00A4330A"/>
    <w:rsid w:val="00A4365B"/>
    <w:rsid w:val="00A43D49"/>
    <w:rsid w:val="00A4443F"/>
    <w:rsid w:val="00A4595F"/>
    <w:rsid w:val="00A45FDB"/>
    <w:rsid w:val="00A46062"/>
    <w:rsid w:val="00A46274"/>
    <w:rsid w:val="00A46652"/>
    <w:rsid w:val="00A468F2"/>
    <w:rsid w:val="00A46984"/>
    <w:rsid w:val="00A46AAC"/>
    <w:rsid w:val="00A473E2"/>
    <w:rsid w:val="00A4741F"/>
    <w:rsid w:val="00A4749E"/>
    <w:rsid w:val="00A47EF4"/>
    <w:rsid w:val="00A506FE"/>
    <w:rsid w:val="00A5098D"/>
    <w:rsid w:val="00A51115"/>
    <w:rsid w:val="00A5132B"/>
    <w:rsid w:val="00A516B9"/>
    <w:rsid w:val="00A51793"/>
    <w:rsid w:val="00A51C08"/>
    <w:rsid w:val="00A51EA0"/>
    <w:rsid w:val="00A52A9C"/>
    <w:rsid w:val="00A53459"/>
    <w:rsid w:val="00A53BAB"/>
    <w:rsid w:val="00A547BB"/>
    <w:rsid w:val="00A560E8"/>
    <w:rsid w:val="00A56460"/>
    <w:rsid w:val="00A568BA"/>
    <w:rsid w:val="00A56976"/>
    <w:rsid w:val="00A56BC8"/>
    <w:rsid w:val="00A56E7D"/>
    <w:rsid w:val="00A56EFF"/>
    <w:rsid w:val="00A57177"/>
    <w:rsid w:val="00A57388"/>
    <w:rsid w:val="00A574B5"/>
    <w:rsid w:val="00A60045"/>
    <w:rsid w:val="00A601AB"/>
    <w:rsid w:val="00A604AD"/>
    <w:rsid w:val="00A60BAA"/>
    <w:rsid w:val="00A6105A"/>
    <w:rsid w:val="00A612D6"/>
    <w:rsid w:val="00A61829"/>
    <w:rsid w:val="00A62029"/>
    <w:rsid w:val="00A625CC"/>
    <w:rsid w:val="00A62A7E"/>
    <w:rsid w:val="00A62D17"/>
    <w:rsid w:val="00A62F54"/>
    <w:rsid w:val="00A63102"/>
    <w:rsid w:val="00A63284"/>
    <w:rsid w:val="00A63E4A"/>
    <w:rsid w:val="00A64748"/>
    <w:rsid w:val="00A6491E"/>
    <w:rsid w:val="00A64B33"/>
    <w:rsid w:val="00A65198"/>
    <w:rsid w:val="00A65F43"/>
    <w:rsid w:val="00A661C1"/>
    <w:rsid w:val="00A66B41"/>
    <w:rsid w:val="00A66CF2"/>
    <w:rsid w:val="00A66DA5"/>
    <w:rsid w:val="00A67B1E"/>
    <w:rsid w:val="00A67CDC"/>
    <w:rsid w:val="00A67CF8"/>
    <w:rsid w:val="00A67F38"/>
    <w:rsid w:val="00A700A8"/>
    <w:rsid w:val="00A7038D"/>
    <w:rsid w:val="00A712C8"/>
    <w:rsid w:val="00A716D4"/>
    <w:rsid w:val="00A71CCB"/>
    <w:rsid w:val="00A72036"/>
    <w:rsid w:val="00A72AFD"/>
    <w:rsid w:val="00A7340B"/>
    <w:rsid w:val="00A734DE"/>
    <w:rsid w:val="00A74E36"/>
    <w:rsid w:val="00A74EB5"/>
    <w:rsid w:val="00A74FC5"/>
    <w:rsid w:val="00A75738"/>
    <w:rsid w:val="00A75FB0"/>
    <w:rsid w:val="00A76012"/>
    <w:rsid w:val="00A76348"/>
    <w:rsid w:val="00A763C9"/>
    <w:rsid w:val="00A76694"/>
    <w:rsid w:val="00A76A33"/>
    <w:rsid w:val="00A76AA4"/>
    <w:rsid w:val="00A771DE"/>
    <w:rsid w:val="00A77534"/>
    <w:rsid w:val="00A779CF"/>
    <w:rsid w:val="00A77FD8"/>
    <w:rsid w:val="00A7A2E4"/>
    <w:rsid w:val="00A808E8"/>
    <w:rsid w:val="00A80CA5"/>
    <w:rsid w:val="00A8172E"/>
    <w:rsid w:val="00A81C3D"/>
    <w:rsid w:val="00A81D9A"/>
    <w:rsid w:val="00A81E84"/>
    <w:rsid w:val="00A81ECA"/>
    <w:rsid w:val="00A8245A"/>
    <w:rsid w:val="00A824B5"/>
    <w:rsid w:val="00A824D3"/>
    <w:rsid w:val="00A824FB"/>
    <w:rsid w:val="00A82733"/>
    <w:rsid w:val="00A82ADA"/>
    <w:rsid w:val="00A83F06"/>
    <w:rsid w:val="00A84922"/>
    <w:rsid w:val="00A854F0"/>
    <w:rsid w:val="00A8556A"/>
    <w:rsid w:val="00A85A3E"/>
    <w:rsid w:val="00A85E8D"/>
    <w:rsid w:val="00A8654E"/>
    <w:rsid w:val="00A866B4"/>
    <w:rsid w:val="00A86C92"/>
    <w:rsid w:val="00A86CE3"/>
    <w:rsid w:val="00A8750F"/>
    <w:rsid w:val="00A87F7C"/>
    <w:rsid w:val="00A87FE6"/>
    <w:rsid w:val="00A901CA"/>
    <w:rsid w:val="00A90336"/>
    <w:rsid w:val="00A90DB9"/>
    <w:rsid w:val="00A915F0"/>
    <w:rsid w:val="00A9168C"/>
    <w:rsid w:val="00A916B8"/>
    <w:rsid w:val="00A92584"/>
    <w:rsid w:val="00A92897"/>
    <w:rsid w:val="00A928FF"/>
    <w:rsid w:val="00A92B8C"/>
    <w:rsid w:val="00A93045"/>
    <w:rsid w:val="00A93D8B"/>
    <w:rsid w:val="00A94393"/>
    <w:rsid w:val="00A94460"/>
    <w:rsid w:val="00A94672"/>
    <w:rsid w:val="00A94B18"/>
    <w:rsid w:val="00A94C48"/>
    <w:rsid w:val="00A94EE0"/>
    <w:rsid w:val="00A95087"/>
    <w:rsid w:val="00A953EA"/>
    <w:rsid w:val="00A955CE"/>
    <w:rsid w:val="00A95E47"/>
    <w:rsid w:val="00A96817"/>
    <w:rsid w:val="00A96848"/>
    <w:rsid w:val="00A96D01"/>
    <w:rsid w:val="00A971A9"/>
    <w:rsid w:val="00A97FA6"/>
    <w:rsid w:val="00AA0B25"/>
    <w:rsid w:val="00AA16A8"/>
    <w:rsid w:val="00AA1FFF"/>
    <w:rsid w:val="00AA234D"/>
    <w:rsid w:val="00AA260A"/>
    <w:rsid w:val="00AA2737"/>
    <w:rsid w:val="00AA2E41"/>
    <w:rsid w:val="00AA3ADA"/>
    <w:rsid w:val="00AA3E27"/>
    <w:rsid w:val="00AA3F25"/>
    <w:rsid w:val="00AA503A"/>
    <w:rsid w:val="00AA52FB"/>
    <w:rsid w:val="00AA5315"/>
    <w:rsid w:val="00AA5323"/>
    <w:rsid w:val="00AA58FF"/>
    <w:rsid w:val="00AA5BB7"/>
    <w:rsid w:val="00AA68D8"/>
    <w:rsid w:val="00AA6BC1"/>
    <w:rsid w:val="00AA7534"/>
    <w:rsid w:val="00AB05F0"/>
    <w:rsid w:val="00AB0804"/>
    <w:rsid w:val="00AB0C7B"/>
    <w:rsid w:val="00AB0D73"/>
    <w:rsid w:val="00AB1393"/>
    <w:rsid w:val="00AB1A42"/>
    <w:rsid w:val="00AB27D9"/>
    <w:rsid w:val="00AB281F"/>
    <w:rsid w:val="00AB2D47"/>
    <w:rsid w:val="00AB331E"/>
    <w:rsid w:val="00AB3478"/>
    <w:rsid w:val="00AB373E"/>
    <w:rsid w:val="00AB3ABE"/>
    <w:rsid w:val="00AB3C44"/>
    <w:rsid w:val="00AB3DBE"/>
    <w:rsid w:val="00AB47AB"/>
    <w:rsid w:val="00AB48B7"/>
    <w:rsid w:val="00AB53FF"/>
    <w:rsid w:val="00AB5615"/>
    <w:rsid w:val="00AB56AC"/>
    <w:rsid w:val="00AB5BE7"/>
    <w:rsid w:val="00AB611D"/>
    <w:rsid w:val="00AB62FC"/>
    <w:rsid w:val="00AB6C6B"/>
    <w:rsid w:val="00AB7CBB"/>
    <w:rsid w:val="00AB7D90"/>
    <w:rsid w:val="00AC072D"/>
    <w:rsid w:val="00AC0D04"/>
    <w:rsid w:val="00AC10BB"/>
    <w:rsid w:val="00AC21B8"/>
    <w:rsid w:val="00AC263B"/>
    <w:rsid w:val="00AC2B23"/>
    <w:rsid w:val="00AC2C02"/>
    <w:rsid w:val="00AC3099"/>
    <w:rsid w:val="00AC3D8C"/>
    <w:rsid w:val="00AC3D99"/>
    <w:rsid w:val="00AC401F"/>
    <w:rsid w:val="00AC4021"/>
    <w:rsid w:val="00AC403A"/>
    <w:rsid w:val="00AC4363"/>
    <w:rsid w:val="00AC43EE"/>
    <w:rsid w:val="00AC444C"/>
    <w:rsid w:val="00AC4657"/>
    <w:rsid w:val="00AC46CE"/>
    <w:rsid w:val="00AC4D0C"/>
    <w:rsid w:val="00AC53DD"/>
    <w:rsid w:val="00AC5489"/>
    <w:rsid w:val="00AC551F"/>
    <w:rsid w:val="00AC6DAC"/>
    <w:rsid w:val="00AC7A97"/>
    <w:rsid w:val="00AC7FC9"/>
    <w:rsid w:val="00AD026A"/>
    <w:rsid w:val="00AD03B3"/>
    <w:rsid w:val="00AD12D9"/>
    <w:rsid w:val="00AD14B7"/>
    <w:rsid w:val="00AD1B55"/>
    <w:rsid w:val="00AD1D3B"/>
    <w:rsid w:val="00AD1DD0"/>
    <w:rsid w:val="00AD34BF"/>
    <w:rsid w:val="00AD3565"/>
    <w:rsid w:val="00AD36A0"/>
    <w:rsid w:val="00AD39CA"/>
    <w:rsid w:val="00AD4289"/>
    <w:rsid w:val="00AD444C"/>
    <w:rsid w:val="00AD484D"/>
    <w:rsid w:val="00AD4931"/>
    <w:rsid w:val="00AD4975"/>
    <w:rsid w:val="00AD4A27"/>
    <w:rsid w:val="00AD4CB3"/>
    <w:rsid w:val="00AD532C"/>
    <w:rsid w:val="00AD54FD"/>
    <w:rsid w:val="00AD5689"/>
    <w:rsid w:val="00AD57CE"/>
    <w:rsid w:val="00AD6530"/>
    <w:rsid w:val="00AD6AED"/>
    <w:rsid w:val="00AD6F97"/>
    <w:rsid w:val="00AD7122"/>
    <w:rsid w:val="00AD7408"/>
    <w:rsid w:val="00AD7A20"/>
    <w:rsid w:val="00AD7D1C"/>
    <w:rsid w:val="00AD7E29"/>
    <w:rsid w:val="00AE0220"/>
    <w:rsid w:val="00AE07B4"/>
    <w:rsid w:val="00AE0BB3"/>
    <w:rsid w:val="00AE19FB"/>
    <w:rsid w:val="00AE4138"/>
    <w:rsid w:val="00AE4575"/>
    <w:rsid w:val="00AE50BA"/>
    <w:rsid w:val="00AE53C6"/>
    <w:rsid w:val="00AE54A5"/>
    <w:rsid w:val="00AE572E"/>
    <w:rsid w:val="00AE5BF5"/>
    <w:rsid w:val="00AE6DEB"/>
    <w:rsid w:val="00AE6E7E"/>
    <w:rsid w:val="00AE710B"/>
    <w:rsid w:val="00AE7377"/>
    <w:rsid w:val="00AE799E"/>
    <w:rsid w:val="00AF0CF8"/>
    <w:rsid w:val="00AF18B0"/>
    <w:rsid w:val="00AF1B05"/>
    <w:rsid w:val="00AF20DF"/>
    <w:rsid w:val="00AF2814"/>
    <w:rsid w:val="00AF2CE4"/>
    <w:rsid w:val="00AF6946"/>
    <w:rsid w:val="00AF6C7A"/>
    <w:rsid w:val="00AF6F27"/>
    <w:rsid w:val="00AF7253"/>
    <w:rsid w:val="00AF76D5"/>
    <w:rsid w:val="00AF76DB"/>
    <w:rsid w:val="00AF7B43"/>
    <w:rsid w:val="00AF7F8A"/>
    <w:rsid w:val="00B0009A"/>
    <w:rsid w:val="00B00535"/>
    <w:rsid w:val="00B010FB"/>
    <w:rsid w:val="00B0138C"/>
    <w:rsid w:val="00B013D9"/>
    <w:rsid w:val="00B01619"/>
    <w:rsid w:val="00B01E19"/>
    <w:rsid w:val="00B025AF"/>
    <w:rsid w:val="00B029F1"/>
    <w:rsid w:val="00B03F84"/>
    <w:rsid w:val="00B04059"/>
    <w:rsid w:val="00B044F8"/>
    <w:rsid w:val="00B04827"/>
    <w:rsid w:val="00B05853"/>
    <w:rsid w:val="00B05E7C"/>
    <w:rsid w:val="00B0638D"/>
    <w:rsid w:val="00B06394"/>
    <w:rsid w:val="00B063DF"/>
    <w:rsid w:val="00B064FE"/>
    <w:rsid w:val="00B076EE"/>
    <w:rsid w:val="00B07DC9"/>
    <w:rsid w:val="00B10313"/>
    <w:rsid w:val="00B10A9B"/>
    <w:rsid w:val="00B117CE"/>
    <w:rsid w:val="00B11913"/>
    <w:rsid w:val="00B122A1"/>
    <w:rsid w:val="00B122D0"/>
    <w:rsid w:val="00B1271B"/>
    <w:rsid w:val="00B1332F"/>
    <w:rsid w:val="00B13788"/>
    <w:rsid w:val="00B137E1"/>
    <w:rsid w:val="00B13BFD"/>
    <w:rsid w:val="00B142FB"/>
    <w:rsid w:val="00B1446E"/>
    <w:rsid w:val="00B146C6"/>
    <w:rsid w:val="00B14A11"/>
    <w:rsid w:val="00B150A5"/>
    <w:rsid w:val="00B154DA"/>
    <w:rsid w:val="00B15B47"/>
    <w:rsid w:val="00B15DF4"/>
    <w:rsid w:val="00B16387"/>
    <w:rsid w:val="00B17235"/>
    <w:rsid w:val="00B17355"/>
    <w:rsid w:val="00B174A4"/>
    <w:rsid w:val="00B17C79"/>
    <w:rsid w:val="00B20451"/>
    <w:rsid w:val="00B20477"/>
    <w:rsid w:val="00B20743"/>
    <w:rsid w:val="00B207AD"/>
    <w:rsid w:val="00B218A0"/>
    <w:rsid w:val="00B218B7"/>
    <w:rsid w:val="00B21CBD"/>
    <w:rsid w:val="00B21E13"/>
    <w:rsid w:val="00B22206"/>
    <w:rsid w:val="00B23A60"/>
    <w:rsid w:val="00B23BD5"/>
    <w:rsid w:val="00B23D2F"/>
    <w:rsid w:val="00B23DE6"/>
    <w:rsid w:val="00B2405B"/>
    <w:rsid w:val="00B240DA"/>
    <w:rsid w:val="00B24129"/>
    <w:rsid w:val="00B24227"/>
    <w:rsid w:val="00B245B4"/>
    <w:rsid w:val="00B24D7A"/>
    <w:rsid w:val="00B2511D"/>
    <w:rsid w:val="00B25262"/>
    <w:rsid w:val="00B25737"/>
    <w:rsid w:val="00B25806"/>
    <w:rsid w:val="00B25A78"/>
    <w:rsid w:val="00B25EEC"/>
    <w:rsid w:val="00B26E64"/>
    <w:rsid w:val="00B271BF"/>
    <w:rsid w:val="00B27717"/>
    <w:rsid w:val="00B27AD1"/>
    <w:rsid w:val="00B27CA2"/>
    <w:rsid w:val="00B27F94"/>
    <w:rsid w:val="00B30109"/>
    <w:rsid w:val="00B302A0"/>
    <w:rsid w:val="00B3034C"/>
    <w:rsid w:val="00B304B9"/>
    <w:rsid w:val="00B30A3E"/>
    <w:rsid w:val="00B30ACE"/>
    <w:rsid w:val="00B31005"/>
    <w:rsid w:val="00B31A03"/>
    <w:rsid w:val="00B31DE7"/>
    <w:rsid w:val="00B32230"/>
    <w:rsid w:val="00B32623"/>
    <w:rsid w:val="00B32794"/>
    <w:rsid w:val="00B32DFA"/>
    <w:rsid w:val="00B32EB7"/>
    <w:rsid w:val="00B32EEB"/>
    <w:rsid w:val="00B33147"/>
    <w:rsid w:val="00B3345B"/>
    <w:rsid w:val="00B33588"/>
    <w:rsid w:val="00B3397F"/>
    <w:rsid w:val="00B33EFF"/>
    <w:rsid w:val="00B34272"/>
    <w:rsid w:val="00B345E2"/>
    <w:rsid w:val="00B349BE"/>
    <w:rsid w:val="00B34A91"/>
    <w:rsid w:val="00B3672A"/>
    <w:rsid w:val="00B36BD9"/>
    <w:rsid w:val="00B36E81"/>
    <w:rsid w:val="00B36FA8"/>
    <w:rsid w:val="00B371D9"/>
    <w:rsid w:val="00B37343"/>
    <w:rsid w:val="00B3765F"/>
    <w:rsid w:val="00B3799E"/>
    <w:rsid w:val="00B37FE2"/>
    <w:rsid w:val="00B40588"/>
    <w:rsid w:val="00B412E9"/>
    <w:rsid w:val="00B416F1"/>
    <w:rsid w:val="00B41B99"/>
    <w:rsid w:val="00B41F19"/>
    <w:rsid w:val="00B41F89"/>
    <w:rsid w:val="00B4245F"/>
    <w:rsid w:val="00B42967"/>
    <w:rsid w:val="00B42AE2"/>
    <w:rsid w:val="00B4303B"/>
    <w:rsid w:val="00B432EA"/>
    <w:rsid w:val="00B43366"/>
    <w:rsid w:val="00B43405"/>
    <w:rsid w:val="00B43B73"/>
    <w:rsid w:val="00B43D23"/>
    <w:rsid w:val="00B43E37"/>
    <w:rsid w:val="00B4409A"/>
    <w:rsid w:val="00B44761"/>
    <w:rsid w:val="00B44848"/>
    <w:rsid w:val="00B45BFA"/>
    <w:rsid w:val="00B45C7C"/>
    <w:rsid w:val="00B460A1"/>
    <w:rsid w:val="00B462F7"/>
    <w:rsid w:val="00B46466"/>
    <w:rsid w:val="00B464A0"/>
    <w:rsid w:val="00B46602"/>
    <w:rsid w:val="00B46ADD"/>
    <w:rsid w:val="00B47444"/>
    <w:rsid w:val="00B476BE"/>
    <w:rsid w:val="00B4790E"/>
    <w:rsid w:val="00B47925"/>
    <w:rsid w:val="00B47DAF"/>
    <w:rsid w:val="00B500A5"/>
    <w:rsid w:val="00B506E9"/>
    <w:rsid w:val="00B507B7"/>
    <w:rsid w:val="00B50D4C"/>
    <w:rsid w:val="00B50FEE"/>
    <w:rsid w:val="00B51413"/>
    <w:rsid w:val="00B51EDA"/>
    <w:rsid w:val="00B51EE7"/>
    <w:rsid w:val="00B51F08"/>
    <w:rsid w:val="00B5240A"/>
    <w:rsid w:val="00B52779"/>
    <w:rsid w:val="00B52C70"/>
    <w:rsid w:val="00B531DB"/>
    <w:rsid w:val="00B53510"/>
    <w:rsid w:val="00B5360D"/>
    <w:rsid w:val="00B539D6"/>
    <w:rsid w:val="00B54706"/>
    <w:rsid w:val="00B5513A"/>
    <w:rsid w:val="00B557F0"/>
    <w:rsid w:val="00B565B5"/>
    <w:rsid w:val="00B56662"/>
    <w:rsid w:val="00B56679"/>
    <w:rsid w:val="00B56BE5"/>
    <w:rsid w:val="00B571CE"/>
    <w:rsid w:val="00B574A6"/>
    <w:rsid w:val="00B5758C"/>
    <w:rsid w:val="00B57650"/>
    <w:rsid w:val="00B57710"/>
    <w:rsid w:val="00B602DA"/>
    <w:rsid w:val="00B60376"/>
    <w:rsid w:val="00B60544"/>
    <w:rsid w:val="00B607D9"/>
    <w:rsid w:val="00B60A4F"/>
    <w:rsid w:val="00B60D3E"/>
    <w:rsid w:val="00B60EED"/>
    <w:rsid w:val="00B611FF"/>
    <w:rsid w:val="00B61592"/>
    <w:rsid w:val="00B61602"/>
    <w:rsid w:val="00B61790"/>
    <w:rsid w:val="00B61990"/>
    <w:rsid w:val="00B61D9C"/>
    <w:rsid w:val="00B61DDC"/>
    <w:rsid w:val="00B62062"/>
    <w:rsid w:val="00B622D5"/>
    <w:rsid w:val="00B626CA"/>
    <w:rsid w:val="00B62B9D"/>
    <w:rsid w:val="00B62D3D"/>
    <w:rsid w:val="00B63CBE"/>
    <w:rsid w:val="00B63D8D"/>
    <w:rsid w:val="00B63FFD"/>
    <w:rsid w:val="00B64AB6"/>
    <w:rsid w:val="00B65174"/>
    <w:rsid w:val="00B66133"/>
    <w:rsid w:val="00B66AA3"/>
    <w:rsid w:val="00B66DB8"/>
    <w:rsid w:val="00B6750B"/>
    <w:rsid w:val="00B67E65"/>
    <w:rsid w:val="00B7001D"/>
    <w:rsid w:val="00B700FC"/>
    <w:rsid w:val="00B70664"/>
    <w:rsid w:val="00B706AA"/>
    <w:rsid w:val="00B709CC"/>
    <w:rsid w:val="00B70B1F"/>
    <w:rsid w:val="00B711A9"/>
    <w:rsid w:val="00B71596"/>
    <w:rsid w:val="00B717DB"/>
    <w:rsid w:val="00B71958"/>
    <w:rsid w:val="00B71B8C"/>
    <w:rsid w:val="00B72659"/>
    <w:rsid w:val="00B72773"/>
    <w:rsid w:val="00B727F0"/>
    <w:rsid w:val="00B73185"/>
    <w:rsid w:val="00B7319B"/>
    <w:rsid w:val="00B7346F"/>
    <w:rsid w:val="00B73599"/>
    <w:rsid w:val="00B738AC"/>
    <w:rsid w:val="00B73C29"/>
    <w:rsid w:val="00B73E34"/>
    <w:rsid w:val="00B7418D"/>
    <w:rsid w:val="00B7437F"/>
    <w:rsid w:val="00B7438A"/>
    <w:rsid w:val="00B74710"/>
    <w:rsid w:val="00B74B0C"/>
    <w:rsid w:val="00B74B9B"/>
    <w:rsid w:val="00B74E49"/>
    <w:rsid w:val="00B7510F"/>
    <w:rsid w:val="00B754B8"/>
    <w:rsid w:val="00B75B62"/>
    <w:rsid w:val="00B75D67"/>
    <w:rsid w:val="00B764F7"/>
    <w:rsid w:val="00B776C1"/>
    <w:rsid w:val="00B7791C"/>
    <w:rsid w:val="00B77D6B"/>
    <w:rsid w:val="00B804FD"/>
    <w:rsid w:val="00B805BD"/>
    <w:rsid w:val="00B805CC"/>
    <w:rsid w:val="00B8099B"/>
    <w:rsid w:val="00B80BBF"/>
    <w:rsid w:val="00B80C12"/>
    <w:rsid w:val="00B8185F"/>
    <w:rsid w:val="00B818E2"/>
    <w:rsid w:val="00B8207D"/>
    <w:rsid w:val="00B82223"/>
    <w:rsid w:val="00B8224B"/>
    <w:rsid w:val="00B824FC"/>
    <w:rsid w:val="00B8280E"/>
    <w:rsid w:val="00B8318D"/>
    <w:rsid w:val="00B84A0A"/>
    <w:rsid w:val="00B84AFC"/>
    <w:rsid w:val="00B84F88"/>
    <w:rsid w:val="00B850B8"/>
    <w:rsid w:val="00B85576"/>
    <w:rsid w:val="00B85627"/>
    <w:rsid w:val="00B8578D"/>
    <w:rsid w:val="00B85AE9"/>
    <w:rsid w:val="00B85E7E"/>
    <w:rsid w:val="00B86591"/>
    <w:rsid w:val="00B868F4"/>
    <w:rsid w:val="00B8691D"/>
    <w:rsid w:val="00B8693F"/>
    <w:rsid w:val="00B87582"/>
    <w:rsid w:val="00B876D8"/>
    <w:rsid w:val="00B9021B"/>
    <w:rsid w:val="00B902E4"/>
    <w:rsid w:val="00B90558"/>
    <w:rsid w:val="00B91052"/>
    <w:rsid w:val="00B9173B"/>
    <w:rsid w:val="00B91F66"/>
    <w:rsid w:val="00B9221B"/>
    <w:rsid w:val="00B9246A"/>
    <w:rsid w:val="00B92E62"/>
    <w:rsid w:val="00B9334F"/>
    <w:rsid w:val="00B93536"/>
    <w:rsid w:val="00B937F2"/>
    <w:rsid w:val="00B93E0B"/>
    <w:rsid w:val="00B944B4"/>
    <w:rsid w:val="00B94982"/>
    <w:rsid w:val="00B94F53"/>
    <w:rsid w:val="00B951F1"/>
    <w:rsid w:val="00B95685"/>
    <w:rsid w:val="00B95743"/>
    <w:rsid w:val="00B957AB"/>
    <w:rsid w:val="00B95CF4"/>
    <w:rsid w:val="00B96205"/>
    <w:rsid w:val="00B96C02"/>
    <w:rsid w:val="00B96EBB"/>
    <w:rsid w:val="00B97297"/>
    <w:rsid w:val="00B972D3"/>
    <w:rsid w:val="00B97E62"/>
    <w:rsid w:val="00BA0139"/>
    <w:rsid w:val="00BA0406"/>
    <w:rsid w:val="00BA13CF"/>
    <w:rsid w:val="00BA1954"/>
    <w:rsid w:val="00BA1A5C"/>
    <w:rsid w:val="00BA240E"/>
    <w:rsid w:val="00BA24F3"/>
    <w:rsid w:val="00BA2B07"/>
    <w:rsid w:val="00BA3544"/>
    <w:rsid w:val="00BA35F5"/>
    <w:rsid w:val="00BA3718"/>
    <w:rsid w:val="00BA372E"/>
    <w:rsid w:val="00BA3AB4"/>
    <w:rsid w:val="00BA3FFE"/>
    <w:rsid w:val="00BA525C"/>
    <w:rsid w:val="00BA5E22"/>
    <w:rsid w:val="00BA622F"/>
    <w:rsid w:val="00BA6E90"/>
    <w:rsid w:val="00BA74B8"/>
    <w:rsid w:val="00BA7B69"/>
    <w:rsid w:val="00BB0353"/>
    <w:rsid w:val="00BB079A"/>
    <w:rsid w:val="00BB0E9E"/>
    <w:rsid w:val="00BB13BD"/>
    <w:rsid w:val="00BB16D5"/>
    <w:rsid w:val="00BB1CF5"/>
    <w:rsid w:val="00BB1E30"/>
    <w:rsid w:val="00BB1E93"/>
    <w:rsid w:val="00BB259C"/>
    <w:rsid w:val="00BB2DC2"/>
    <w:rsid w:val="00BB2F1B"/>
    <w:rsid w:val="00BB3644"/>
    <w:rsid w:val="00BB39BC"/>
    <w:rsid w:val="00BB42BC"/>
    <w:rsid w:val="00BB4314"/>
    <w:rsid w:val="00BB4AA3"/>
    <w:rsid w:val="00BB5048"/>
    <w:rsid w:val="00BB53D7"/>
    <w:rsid w:val="00BB5417"/>
    <w:rsid w:val="00BB55E9"/>
    <w:rsid w:val="00BB5E8E"/>
    <w:rsid w:val="00BB6181"/>
    <w:rsid w:val="00BB6465"/>
    <w:rsid w:val="00BB7A03"/>
    <w:rsid w:val="00BC0198"/>
    <w:rsid w:val="00BC0F1A"/>
    <w:rsid w:val="00BC130C"/>
    <w:rsid w:val="00BC16A2"/>
    <w:rsid w:val="00BC2558"/>
    <w:rsid w:val="00BC29DA"/>
    <w:rsid w:val="00BC2B8C"/>
    <w:rsid w:val="00BC31E1"/>
    <w:rsid w:val="00BC36D0"/>
    <w:rsid w:val="00BC3B3E"/>
    <w:rsid w:val="00BC3CA5"/>
    <w:rsid w:val="00BC3D3A"/>
    <w:rsid w:val="00BC3F23"/>
    <w:rsid w:val="00BC4305"/>
    <w:rsid w:val="00BC5AF8"/>
    <w:rsid w:val="00BC5C1C"/>
    <w:rsid w:val="00BC5D5F"/>
    <w:rsid w:val="00BC6098"/>
    <w:rsid w:val="00BC6709"/>
    <w:rsid w:val="00BC673D"/>
    <w:rsid w:val="00BC72E0"/>
    <w:rsid w:val="00BC77E5"/>
    <w:rsid w:val="00BC7A16"/>
    <w:rsid w:val="00BC7FCC"/>
    <w:rsid w:val="00BD03BA"/>
    <w:rsid w:val="00BD08F2"/>
    <w:rsid w:val="00BD176A"/>
    <w:rsid w:val="00BD202C"/>
    <w:rsid w:val="00BD357A"/>
    <w:rsid w:val="00BD3599"/>
    <w:rsid w:val="00BD3EFE"/>
    <w:rsid w:val="00BD4757"/>
    <w:rsid w:val="00BD5790"/>
    <w:rsid w:val="00BD5AFD"/>
    <w:rsid w:val="00BD5DED"/>
    <w:rsid w:val="00BD5EF6"/>
    <w:rsid w:val="00BD5FED"/>
    <w:rsid w:val="00BD633A"/>
    <w:rsid w:val="00BD66CF"/>
    <w:rsid w:val="00BD675C"/>
    <w:rsid w:val="00BD67E8"/>
    <w:rsid w:val="00BD6D56"/>
    <w:rsid w:val="00BD7199"/>
    <w:rsid w:val="00BD723A"/>
    <w:rsid w:val="00BD7CD6"/>
    <w:rsid w:val="00BE05B3"/>
    <w:rsid w:val="00BE09F5"/>
    <w:rsid w:val="00BE0A98"/>
    <w:rsid w:val="00BE0AC7"/>
    <w:rsid w:val="00BE0B81"/>
    <w:rsid w:val="00BE0E45"/>
    <w:rsid w:val="00BE1650"/>
    <w:rsid w:val="00BE20DA"/>
    <w:rsid w:val="00BE28AE"/>
    <w:rsid w:val="00BE2FC1"/>
    <w:rsid w:val="00BE3B2A"/>
    <w:rsid w:val="00BE3C8A"/>
    <w:rsid w:val="00BE41B1"/>
    <w:rsid w:val="00BE4470"/>
    <w:rsid w:val="00BE481B"/>
    <w:rsid w:val="00BE4E81"/>
    <w:rsid w:val="00BE5720"/>
    <w:rsid w:val="00BE5E59"/>
    <w:rsid w:val="00BE6DDB"/>
    <w:rsid w:val="00BE6F03"/>
    <w:rsid w:val="00BF0584"/>
    <w:rsid w:val="00BF0E62"/>
    <w:rsid w:val="00BF10F0"/>
    <w:rsid w:val="00BF121E"/>
    <w:rsid w:val="00BF1DA5"/>
    <w:rsid w:val="00BF2073"/>
    <w:rsid w:val="00BF240D"/>
    <w:rsid w:val="00BF2A97"/>
    <w:rsid w:val="00BF2EC6"/>
    <w:rsid w:val="00BF2F30"/>
    <w:rsid w:val="00BF3102"/>
    <w:rsid w:val="00BF3233"/>
    <w:rsid w:val="00BF344B"/>
    <w:rsid w:val="00BF3482"/>
    <w:rsid w:val="00BF34A5"/>
    <w:rsid w:val="00BF386D"/>
    <w:rsid w:val="00BF3CF3"/>
    <w:rsid w:val="00BF3DD6"/>
    <w:rsid w:val="00BF3F25"/>
    <w:rsid w:val="00BF43D2"/>
    <w:rsid w:val="00BF507C"/>
    <w:rsid w:val="00BF507E"/>
    <w:rsid w:val="00BF5457"/>
    <w:rsid w:val="00BF5C0D"/>
    <w:rsid w:val="00BF608D"/>
    <w:rsid w:val="00BF61DA"/>
    <w:rsid w:val="00BF62C1"/>
    <w:rsid w:val="00BF6483"/>
    <w:rsid w:val="00BF654A"/>
    <w:rsid w:val="00BF6F67"/>
    <w:rsid w:val="00BF7045"/>
    <w:rsid w:val="00BF71C7"/>
    <w:rsid w:val="00BF7EAA"/>
    <w:rsid w:val="00C000DE"/>
    <w:rsid w:val="00C005B5"/>
    <w:rsid w:val="00C0095B"/>
    <w:rsid w:val="00C0149B"/>
    <w:rsid w:val="00C014D0"/>
    <w:rsid w:val="00C019CC"/>
    <w:rsid w:val="00C020CD"/>
    <w:rsid w:val="00C02327"/>
    <w:rsid w:val="00C02FB5"/>
    <w:rsid w:val="00C0308E"/>
    <w:rsid w:val="00C032E9"/>
    <w:rsid w:val="00C03D28"/>
    <w:rsid w:val="00C04352"/>
    <w:rsid w:val="00C04D76"/>
    <w:rsid w:val="00C04ECF"/>
    <w:rsid w:val="00C04FF9"/>
    <w:rsid w:val="00C054A2"/>
    <w:rsid w:val="00C0598C"/>
    <w:rsid w:val="00C05CF2"/>
    <w:rsid w:val="00C05EB3"/>
    <w:rsid w:val="00C0624D"/>
    <w:rsid w:val="00C06380"/>
    <w:rsid w:val="00C06B70"/>
    <w:rsid w:val="00C07176"/>
    <w:rsid w:val="00C07423"/>
    <w:rsid w:val="00C07B9E"/>
    <w:rsid w:val="00C07CCA"/>
    <w:rsid w:val="00C10021"/>
    <w:rsid w:val="00C103ED"/>
    <w:rsid w:val="00C1067D"/>
    <w:rsid w:val="00C107AE"/>
    <w:rsid w:val="00C107EE"/>
    <w:rsid w:val="00C11582"/>
    <w:rsid w:val="00C12262"/>
    <w:rsid w:val="00C1242C"/>
    <w:rsid w:val="00C12510"/>
    <w:rsid w:val="00C1253D"/>
    <w:rsid w:val="00C13275"/>
    <w:rsid w:val="00C133C8"/>
    <w:rsid w:val="00C13EB6"/>
    <w:rsid w:val="00C14341"/>
    <w:rsid w:val="00C14A7B"/>
    <w:rsid w:val="00C15A48"/>
    <w:rsid w:val="00C15C4C"/>
    <w:rsid w:val="00C16C6D"/>
    <w:rsid w:val="00C17411"/>
    <w:rsid w:val="00C200CD"/>
    <w:rsid w:val="00C202E1"/>
    <w:rsid w:val="00C204A8"/>
    <w:rsid w:val="00C2064C"/>
    <w:rsid w:val="00C20711"/>
    <w:rsid w:val="00C20D10"/>
    <w:rsid w:val="00C215D6"/>
    <w:rsid w:val="00C217DB"/>
    <w:rsid w:val="00C219EA"/>
    <w:rsid w:val="00C224E0"/>
    <w:rsid w:val="00C22840"/>
    <w:rsid w:val="00C22F21"/>
    <w:rsid w:val="00C230C2"/>
    <w:rsid w:val="00C23150"/>
    <w:rsid w:val="00C23E9C"/>
    <w:rsid w:val="00C23EBB"/>
    <w:rsid w:val="00C24044"/>
    <w:rsid w:val="00C2411A"/>
    <w:rsid w:val="00C24814"/>
    <w:rsid w:val="00C24A81"/>
    <w:rsid w:val="00C25045"/>
    <w:rsid w:val="00C250EE"/>
    <w:rsid w:val="00C25268"/>
    <w:rsid w:val="00C2534A"/>
    <w:rsid w:val="00C25559"/>
    <w:rsid w:val="00C259D8"/>
    <w:rsid w:val="00C25EE7"/>
    <w:rsid w:val="00C263BD"/>
    <w:rsid w:val="00C2685A"/>
    <w:rsid w:val="00C2686E"/>
    <w:rsid w:val="00C26B28"/>
    <w:rsid w:val="00C26B78"/>
    <w:rsid w:val="00C26CFA"/>
    <w:rsid w:val="00C27198"/>
    <w:rsid w:val="00C27231"/>
    <w:rsid w:val="00C2766D"/>
    <w:rsid w:val="00C27F1B"/>
    <w:rsid w:val="00C27FE9"/>
    <w:rsid w:val="00C30312"/>
    <w:rsid w:val="00C304AB"/>
    <w:rsid w:val="00C30B70"/>
    <w:rsid w:val="00C30C81"/>
    <w:rsid w:val="00C30F94"/>
    <w:rsid w:val="00C30FF8"/>
    <w:rsid w:val="00C31264"/>
    <w:rsid w:val="00C31357"/>
    <w:rsid w:val="00C32708"/>
    <w:rsid w:val="00C32A07"/>
    <w:rsid w:val="00C32A78"/>
    <w:rsid w:val="00C32B6D"/>
    <w:rsid w:val="00C32F77"/>
    <w:rsid w:val="00C33152"/>
    <w:rsid w:val="00C333FC"/>
    <w:rsid w:val="00C335E2"/>
    <w:rsid w:val="00C33AF9"/>
    <w:rsid w:val="00C34C90"/>
    <w:rsid w:val="00C34E4A"/>
    <w:rsid w:val="00C35EA7"/>
    <w:rsid w:val="00C36D06"/>
    <w:rsid w:val="00C37879"/>
    <w:rsid w:val="00C37B3F"/>
    <w:rsid w:val="00C37BB5"/>
    <w:rsid w:val="00C402ED"/>
    <w:rsid w:val="00C40821"/>
    <w:rsid w:val="00C40870"/>
    <w:rsid w:val="00C409E7"/>
    <w:rsid w:val="00C40AB7"/>
    <w:rsid w:val="00C41460"/>
    <w:rsid w:val="00C41567"/>
    <w:rsid w:val="00C4184C"/>
    <w:rsid w:val="00C419E0"/>
    <w:rsid w:val="00C41AC0"/>
    <w:rsid w:val="00C41EB2"/>
    <w:rsid w:val="00C4252A"/>
    <w:rsid w:val="00C43559"/>
    <w:rsid w:val="00C436B3"/>
    <w:rsid w:val="00C44485"/>
    <w:rsid w:val="00C44568"/>
    <w:rsid w:val="00C44EB3"/>
    <w:rsid w:val="00C45517"/>
    <w:rsid w:val="00C45540"/>
    <w:rsid w:val="00C45665"/>
    <w:rsid w:val="00C45839"/>
    <w:rsid w:val="00C46491"/>
    <w:rsid w:val="00C466B8"/>
    <w:rsid w:val="00C46E6B"/>
    <w:rsid w:val="00C46FCB"/>
    <w:rsid w:val="00C470B5"/>
    <w:rsid w:val="00C47441"/>
    <w:rsid w:val="00C478A2"/>
    <w:rsid w:val="00C47F05"/>
    <w:rsid w:val="00C503CC"/>
    <w:rsid w:val="00C506BE"/>
    <w:rsid w:val="00C50972"/>
    <w:rsid w:val="00C50A5A"/>
    <w:rsid w:val="00C50DDF"/>
    <w:rsid w:val="00C50E3E"/>
    <w:rsid w:val="00C5124F"/>
    <w:rsid w:val="00C5164F"/>
    <w:rsid w:val="00C51766"/>
    <w:rsid w:val="00C51E57"/>
    <w:rsid w:val="00C521DC"/>
    <w:rsid w:val="00C525D0"/>
    <w:rsid w:val="00C52745"/>
    <w:rsid w:val="00C52B1A"/>
    <w:rsid w:val="00C52C7E"/>
    <w:rsid w:val="00C533C5"/>
    <w:rsid w:val="00C53683"/>
    <w:rsid w:val="00C5393D"/>
    <w:rsid w:val="00C540FD"/>
    <w:rsid w:val="00C5414F"/>
    <w:rsid w:val="00C54F6B"/>
    <w:rsid w:val="00C54FE9"/>
    <w:rsid w:val="00C55335"/>
    <w:rsid w:val="00C56409"/>
    <w:rsid w:val="00C568A5"/>
    <w:rsid w:val="00C57145"/>
    <w:rsid w:val="00C5725B"/>
    <w:rsid w:val="00C5738F"/>
    <w:rsid w:val="00C57938"/>
    <w:rsid w:val="00C57B27"/>
    <w:rsid w:val="00C57BF0"/>
    <w:rsid w:val="00C60101"/>
    <w:rsid w:val="00C6040A"/>
    <w:rsid w:val="00C60E34"/>
    <w:rsid w:val="00C6158D"/>
    <w:rsid w:val="00C61732"/>
    <w:rsid w:val="00C6184D"/>
    <w:rsid w:val="00C6185E"/>
    <w:rsid w:val="00C62BE9"/>
    <w:rsid w:val="00C62FD6"/>
    <w:rsid w:val="00C6329B"/>
    <w:rsid w:val="00C6339A"/>
    <w:rsid w:val="00C63600"/>
    <w:rsid w:val="00C639FD"/>
    <w:rsid w:val="00C63AC7"/>
    <w:rsid w:val="00C6442C"/>
    <w:rsid w:val="00C644A5"/>
    <w:rsid w:val="00C648CA"/>
    <w:rsid w:val="00C64D25"/>
    <w:rsid w:val="00C64E3C"/>
    <w:rsid w:val="00C652FC"/>
    <w:rsid w:val="00C657C9"/>
    <w:rsid w:val="00C65C12"/>
    <w:rsid w:val="00C65C31"/>
    <w:rsid w:val="00C6627D"/>
    <w:rsid w:val="00C66A02"/>
    <w:rsid w:val="00C66A68"/>
    <w:rsid w:val="00C70440"/>
    <w:rsid w:val="00C7068D"/>
    <w:rsid w:val="00C7108A"/>
    <w:rsid w:val="00C71E13"/>
    <w:rsid w:val="00C71F83"/>
    <w:rsid w:val="00C7209A"/>
    <w:rsid w:val="00C724E7"/>
    <w:rsid w:val="00C72726"/>
    <w:rsid w:val="00C727DD"/>
    <w:rsid w:val="00C72AD6"/>
    <w:rsid w:val="00C72D86"/>
    <w:rsid w:val="00C730D9"/>
    <w:rsid w:val="00C741F0"/>
    <w:rsid w:val="00C74A94"/>
    <w:rsid w:val="00C74FAE"/>
    <w:rsid w:val="00C754BE"/>
    <w:rsid w:val="00C75987"/>
    <w:rsid w:val="00C75A36"/>
    <w:rsid w:val="00C7610E"/>
    <w:rsid w:val="00C764E7"/>
    <w:rsid w:val="00C7685D"/>
    <w:rsid w:val="00C76C05"/>
    <w:rsid w:val="00C76D94"/>
    <w:rsid w:val="00C77C7A"/>
    <w:rsid w:val="00C77CB0"/>
    <w:rsid w:val="00C77FF3"/>
    <w:rsid w:val="00C804EA"/>
    <w:rsid w:val="00C80844"/>
    <w:rsid w:val="00C8088A"/>
    <w:rsid w:val="00C80B0E"/>
    <w:rsid w:val="00C80E6F"/>
    <w:rsid w:val="00C81C2A"/>
    <w:rsid w:val="00C81C7E"/>
    <w:rsid w:val="00C820DC"/>
    <w:rsid w:val="00C8241B"/>
    <w:rsid w:val="00C8248A"/>
    <w:rsid w:val="00C828C5"/>
    <w:rsid w:val="00C8293D"/>
    <w:rsid w:val="00C82A9B"/>
    <w:rsid w:val="00C82D9B"/>
    <w:rsid w:val="00C82EC1"/>
    <w:rsid w:val="00C830AA"/>
    <w:rsid w:val="00C83458"/>
    <w:rsid w:val="00C83635"/>
    <w:rsid w:val="00C83ACE"/>
    <w:rsid w:val="00C8425A"/>
    <w:rsid w:val="00C8449D"/>
    <w:rsid w:val="00C84A34"/>
    <w:rsid w:val="00C84B32"/>
    <w:rsid w:val="00C85090"/>
    <w:rsid w:val="00C850F0"/>
    <w:rsid w:val="00C8514A"/>
    <w:rsid w:val="00C8546D"/>
    <w:rsid w:val="00C85653"/>
    <w:rsid w:val="00C857EF"/>
    <w:rsid w:val="00C8600E"/>
    <w:rsid w:val="00C86239"/>
    <w:rsid w:val="00C8642F"/>
    <w:rsid w:val="00C86947"/>
    <w:rsid w:val="00C8695E"/>
    <w:rsid w:val="00C87654"/>
    <w:rsid w:val="00C87669"/>
    <w:rsid w:val="00C87A57"/>
    <w:rsid w:val="00C87ABC"/>
    <w:rsid w:val="00C87CAB"/>
    <w:rsid w:val="00C90552"/>
    <w:rsid w:val="00C90A7A"/>
    <w:rsid w:val="00C90D5B"/>
    <w:rsid w:val="00C9100D"/>
    <w:rsid w:val="00C914DC"/>
    <w:rsid w:val="00C92494"/>
    <w:rsid w:val="00C92687"/>
    <w:rsid w:val="00C92743"/>
    <w:rsid w:val="00C92865"/>
    <w:rsid w:val="00C92990"/>
    <w:rsid w:val="00C92AFF"/>
    <w:rsid w:val="00C92CEB"/>
    <w:rsid w:val="00C92EB3"/>
    <w:rsid w:val="00C93136"/>
    <w:rsid w:val="00C93856"/>
    <w:rsid w:val="00C940DD"/>
    <w:rsid w:val="00C9465D"/>
    <w:rsid w:val="00C9508B"/>
    <w:rsid w:val="00C950D1"/>
    <w:rsid w:val="00C95D8C"/>
    <w:rsid w:val="00C95F60"/>
    <w:rsid w:val="00C966DF"/>
    <w:rsid w:val="00C96944"/>
    <w:rsid w:val="00C96986"/>
    <w:rsid w:val="00C979E5"/>
    <w:rsid w:val="00C97E1F"/>
    <w:rsid w:val="00C97E7E"/>
    <w:rsid w:val="00C97FD3"/>
    <w:rsid w:val="00CA098C"/>
    <w:rsid w:val="00CA0F13"/>
    <w:rsid w:val="00CA176D"/>
    <w:rsid w:val="00CA1B45"/>
    <w:rsid w:val="00CA1D5F"/>
    <w:rsid w:val="00CA2DA5"/>
    <w:rsid w:val="00CA2E2D"/>
    <w:rsid w:val="00CA34C5"/>
    <w:rsid w:val="00CA35AC"/>
    <w:rsid w:val="00CA3C9D"/>
    <w:rsid w:val="00CA41DB"/>
    <w:rsid w:val="00CA5044"/>
    <w:rsid w:val="00CA5628"/>
    <w:rsid w:val="00CA5ECF"/>
    <w:rsid w:val="00CA7DD5"/>
    <w:rsid w:val="00CA7F4E"/>
    <w:rsid w:val="00CB066B"/>
    <w:rsid w:val="00CB0827"/>
    <w:rsid w:val="00CB0AAB"/>
    <w:rsid w:val="00CB0CAF"/>
    <w:rsid w:val="00CB0F32"/>
    <w:rsid w:val="00CB1791"/>
    <w:rsid w:val="00CB1B50"/>
    <w:rsid w:val="00CB1C53"/>
    <w:rsid w:val="00CB1DA9"/>
    <w:rsid w:val="00CB212D"/>
    <w:rsid w:val="00CB2708"/>
    <w:rsid w:val="00CB2759"/>
    <w:rsid w:val="00CB29EF"/>
    <w:rsid w:val="00CB2CA3"/>
    <w:rsid w:val="00CB2D27"/>
    <w:rsid w:val="00CB2E2C"/>
    <w:rsid w:val="00CB33E6"/>
    <w:rsid w:val="00CB3672"/>
    <w:rsid w:val="00CB415A"/>
    <w:rsid w:val="00CB431E"/>
    <w:rsid w:val="00CB4392"/>
    <w:rsid w:val="00CB44AB"/>
    <w:rsid w:val="00CB49BE"/>
    <w:rsid w:val="00CB49C1"/>
    <w:rsid w:val="00CB4CA4"/>
    <w:rsid w:val="00CB4E7B"/>
    <w:rsid w:val="00CB51B7"/>
    <w:rsid w:val="00CB5565"/>
    <w:rsid w:val="00CB5914"/>
    <w:rsid w:val="00CB5B54"/>
    <w:rsid w:val="00CB5C91"/>
    <w:rsid w:val="00CB650C"/>
    <w:rsid w:val="00CB66E4"/>
    <w:rsid w:val="00CB724B"/>
    <w:rsid w:val="00CB7803"/>
    <w:rsid w:val="00CB782F"/>
    <w:rsid w:val="00CC018B"/>
    <w:rsid w:val="00CC0236"/>
    <w:rsid w:val="00CC04BC"/>
    <w:rsid w:val="00CC059D"/>
    <w:rsid w:val="00CC07ED"/>
    <w:rsid w:val="00CC09B9"/>
    <w:rsid w:val="00CC0DD0"/>
    <w:rsid w:val="00CC0EA5"/>
    <w:rsid w:val="00CC175F"/>
    <w:rsid w:val="00CC1F02"/>
    <w:rsid w:val="00CC202E"/>
    <w:rsid w:val="00CC2127"/>
    <w:rsid w:val="00CC22D7"/>
    <w:rsid w:val="00CC2A08"/>
    <w:rsid w:val="00CC2D5C"/>
    <w:rsid w:val="00CC2F2D"/>
    <w:rsid w:val="00CC399B"/>
    <w:rsid w:val="00CC4763"/>
    <w:rsid w:val="00CC4CBA"/>
    <w:rsid w:val="00CC507D"/>
    <w:rsid w:val="00CC50FB"/>
    <w:rsid w:val="00CC5529"/>
    <w:rsid w:val="00CC58FA"/>
    <w:rsid w:val="00CC60E9"/>
    <w:rsid w:val="00CC6106"/>
    <w:rsid w:val="00CC6124"/>
    <w:rsid w:val="00CC6388"/>
    <w:rsid w:val="00CC6497"/>
    <w:rsid w:val="00CC66A4"/>
    <w:rsid w:val="00CC704C"/>
    <w:rsid w:val="00CC70F0"/>
    <w:rsid w:val="00CC77DF"/>
    <w:rsid w:val="00CC7DD6"/>
    <w:rsid w:val="00CD0145"/>
    <w:rsid w:val="00CD05E8"/>
    <w:rsid w:val="00CD0705"/>
    <w:rsid w:val="00CD12F6"/>
    <w:rsid w:val="00CD13EF"/>
    <w:rsid w:val="00CD176F"/>
    <w:rsid w:val="00CD26BC"/>
    <w:rsid w:val="00CD41D8"/>
    <w:rsid w:val="00CD42EC"/>
    <w:rsid w:val="00CD44EA"/>
    <w:rsid w:val="00CD493B"/>
    <w:rsid w:val="00CD5365"/>
    <w:rsid w:val="00CD5C91"/>
    <w:rsid w:val="00CD6517"/>
    <w:rsid w:val="00CD68AF"/>
    <w:rsid w:val="00CD6943"/>
    <w:rsid w:val="00CD734E"/>
    <w:rsid w:val="00CD73C1"/>
    <w:rsid w:val="00CD7E0E"/>
    <w:rsid w:val="00CD7EA1"/>
    <w:rsid w:val="00CDA0A0"/>
    <w:rsid w:val="00CE0113"/>
    <w:rsid w:val="00CE0D4C"/>
    <w:rsid w:val="00CE1444"/>
    <w:rsid w:val="00CE1787"/>
    <w:rsid w:val="00CE1E01"/>
    <w:rsid w:val="00CE1F6E"/>
    <w:rsid w:val="00CE2D5D"/>
    <w:rsid w:val="00CE345D"/>
    <w:rsid w:val="00CE3A5F"/>
    <w:rsid w:val="00CE4471"/>
    <w:rsid w:val="00CE4555"/>
    <w:rsid w:val="00CE45DD"/>
    <w:rsid w:val="00CE45E1"/>
    <w:rsid w:val="00CE488E"/>
    <w:rsid w:val="00CE53A1"/>
    <w:rsid w:val="00CE55F3"/>
    <w:rsid w:val="00CE5AB6"/>
    <w:rsid w:val="00CE6333"/>
    <w:rsid w:val="00CE6B35"/>
    <w:rsid w:val="00CE6E30"/>
    <w:rsid w:val="00CE705B"/>
    <w:rsid w:val="00CE732C"/>
    <w:rsid w:val="00CE740A"/>
    <w:rsid w:val="00CE76E0"/>
    <w:rsid w:val="00CF024C"/>
    <w:rsid w:val="00CF038E"/>
    <w:rsid w:val="00CF0A74"/>
    <w:rsid w:val="00CF0E2E"/>
    <w:rsid w:val="00CF1424"/>
    <w:rsid w:val="00CF1578"/>
    <w:rsid w:val="00CF160E"/>
    <w:rsid w:val="00CF1871"/>
    <w:rsid w:val="00CF1EEF"/>
    <w:rsid w:val="00CF2459"/>
    <w:rsid w:val="00CF2A9C"/>
    <w:rsid w:val="00CF2FC2"/>
    <w:rsid w:val="00CF3111"/>
    <w:rsid w:val="00CF3B34"/>
    <w:rsid w:val="00CF3BCE"/>
    <w:rsid w:val="00CF3E81"/>
    <w:rsid w:val="00CF42ED"/>
    <w:rsid w:val="00CF5024"/>
    <w:rsid w:val="00CF51A2"/>
    <w:rsid w:val="00CF633A"/>
    <w:rsid w:val="00CF65A7"/>
    <w:rsid w:val="00CF6696"/>
    <w:rsid w:val="00CF6EFC"/>
    <w:rsid w:val="00CF6FC0"/>
    <w:rsid w:val="00CF7799"/>
    <w:rsid w:val="00CF7B04"/>
    <w:rsid w:val="00D0029B"/>
    <w:rsid w:val="00D00572"/>
    <w:rsid w:val="00D00C6F"/>
    <w:rsid w:val="00D00CF2"/>
    <w:rsid w:val="00D011D6"/>
    <w:rsid w:val="00D01643"/>
    <w:rsid w:val="00D017B2"/>
    <w:rsid w:val="00D01AD2"/>
    <w:rsid w:val="00D023A6"/>
    <w:rsid w:val="00D02429"/>
    <w:rsid w:val="00D02739"/>
    <w:rsid w:val="00D02CEE"/>
    <w:rsid w:val="00D02D65"/>
    <w:rsid w:val="00D0345E"/>
    <w:rsid w:val="00D036E6"/>
    <w:rsid w:val="00D03F82"/>
    <w:rsid w:val="00D04654"/>
    <w:rsid w:val="00D0479C"/>
    <w:rsid w:val="00D047B1"/>
    <w:rsid w:val="00D04F0B"/>
    <w:rsid w:val="00D050C7"/>
    <w:rsid w:val="00D05179"/>
    <w:rsid w:val="00D056A9"/>
    <w:rsid w:val="00D05AC8"/>
    <w:rsid w:val="00D05F99"/>
    <w:rsid w:val="00D061CE"/>
    <w:rsid w:val="00D068EA"/>
    <w:rsid w:val="00D06E3B"/>
    <w:rsid w:val="00D072AF"/>
    <w:rsid w:val="00D07455"/>
    <w:rsid w:val="00D0769A"/>
    <w:rsid w:val="00D076AF"/>
    <w:rsid w:val="00D101E7"/>
    <w:rsid w:val="00D10703"/>
    <w:rsid w:val="00D10708"/>
    <w:rsid w:val="00D10D35"/>
    <w:rsid w:val="00D1154F"/>
    <w:rsid w:val="00D11B64"/>
    <w:rsid w:val="00D11E05"/>
    <w:rsid w:val="00D12777"/>
    <w:rsid w:val="00D12948"/>
    <w:rsid w:val="00D12A8C"/>
    <w:rsid w:val="00D133E8"/>
    <w:rsid w:val="00D13D16"/>
    <w:rsid w:val="00D13DF7"/>
    <w:rsid w:val="00D140E7"/>
    <w:rsid w:val="00D14227"/>
    <w:rsid w:val="00D148F2"/>
    <w:rsid w:val="00D157A6"/>
    <w:rsid w:val="00D15C67"/>
    <w:rsid w:val="00D168E0"/>
    <w:rsid w:val="00D16926"/>
    <w:rsid w:val="00D169BC"/>
    <w:rsid w:val="00D16B75"/>
    <w:rsid w:val="00D16BF7"/>
    <w:rsid w:val="00D16CD9"/>
    <w:rsid w:val="00D16E2F"/>
    <w:rsid w:val="00D17B2C"/>
    <w:rsid w:val="00D17B7E"/>
    <w:rsid w:val="00D17CDE"/>
    <w:rsid w:val="00D17EE0"/>
    <w:rsid w:val="00D2039A"/>
    <w:rsid w:val="00D20738"/>
    <w:rsid w:val="00D20827"/>
    <w:rsid w:val="00D20881"/>
    <w:rsid w:val="00D20AAE"/>
    <w:rsid w:val="00D211B2"/>
    <w:rsid w:val="00D211E7"/>
    <w:rsid w:val="00D2185A"/>
    <w:rsid w:val="00D21970"/>
    <w:rsid w:val="00D21BC9"/>
    <w:rsid w:val="00D21DE0"/>
    <w:rsid w:val="00D22193"/>
    <w:rsid w:val="00D22482"/>
    <w:rsid w:val="00D22995"/>
    <w:rsid w:val="00D22F34"/>
    <w:rsid w:val="00D23726"/>
    <w:rsid w:val="00D238C3"/>
    <w:rsid w:val="00D238DB"/>
    <w:rsid w:val="00D23EE4"/>
    <w:rsid w:val="00D2409D"/>
    <w:rsid w:val="00D24198"/>
    <w:rsid w:val="00D241F1"/>
    <w:rsid w:val="00D24CF2"/>
    <w:rsid w:val="00D26049"/>
    <w:rsid w:val="00D263F2"/>
    <w:rsid w:val="00D26606"/>
    <w:rsid w:val="00D2690E"/>
    <w:rsid w:val="00D26E89"/>
    <w:rsid w:val="00D27020"/>
    <w:rsid w:val="00D271B0"/>
    <w:rsid w:val="00D27260"/>
    <w:rsid w:val="00D27376"/>
    <w:rsid w:val="00D274C4"/>
    <w:rsid w:val="00D27661"/>
    <w:rsid w:val="00D30981"/>
    <w:rsid w:val="00D30C18"/>
    <w:rsid w:val="00D31074"/>
    <w:rsid w:val="00D310AB"/>
    <w:rsid w:val="00D310EB"/>
    <w:rsid w:val="00D31D6E"/>
    <w:rsid w:val="00D324B6"/>
    <w:rsid w:val="00D3285C"/>
    <w:rsid w:val="00D32FA9"/>
    <w:rsid w:val="00D33D10"/>
    <w:rsid w:val="00D33D9E"/>
    <w:rsid w:val="00D344DD"/>
    <w:rsid w:val="00D34999"/>
    <w:rsid w:val="00D34B96"/>
    <w:rsid w:val="00D34E20"/>
    <w:rsid w:val="00D34EE9"/>
    <w:rsid w:val="00D35979"/>
    <w:rsid w:val="00D365AF"/>
    <w:rsid w:val="00D36A34"/>
    <w:rsid w:val="00D36AEC"/>
    <w:rsid w:val="00D36B75"/>
    <w:rsid w:val="00D370E4"/>
    <w:rsid w:val="00D371ED"/>
    <w:rsid w:val="00D3765E"/>
    <w:rsid w:val="00D37CAD"/>
    <w:rsid w:val="00D37CF1"/>
    <w:rsid w:val="00D37E20"/>
    <w:rsid w:val="00D37E3B"/>
    <w:rsid w:val="00D406F3"/>
    <w:rsid w:val="00D4094F"/>
    <w:rsid w:val="00D40A2D"/>
    <w:rsid w:val="00D40AF4"/>
    <w:rsid w:val="00D40B45"/>
    <w:rsid w:val="00D411FE"/>
    <w:rsid w:val="00D412AD"/>
    <w:rsid w:val="00D414CE"/>
    <w:rsid w:val="00D415D5"/>
    <w:rsid w:val="00D425CB"/>
    <w:rsid w:val="00D4260B"/>
    <w:rsid w:val="00D428D3"/>
    <w:rsid w:val="00D42DE6"/>
    <w:rsid w:val="00D42FCB"/>
    <w:rsid w:val="00D437DA"/>
    <w:rsid w:val="00D43C4D"/>
    <w:rsid w:val="00D440AE"/>
    <w:rsid w:val="00D446E6"/>
    <w:rsid w:val="00D44737"/>
    <w:rsid w:val="00D44AB2"/>
    <w:rsid w:val="00D44FB8"/>
    <w:rsid w:val="00D4534E"/>
    <w:rsid w:val="00D454EF"/>
    <w:rsid w:val="00D45518"/>
    <w:rsid w:val="00D45BB2"/>
    <w:rsid w:val="00D47041"/>
    <w:rsid w:val="00D4768A"/>
    <w:rsid w:val="00D47985"/>
    <w:rsid w:val="00D47D94"/>
    <w:rsid w:val="00D50FDB"/>
    <w:rsid w:val="00D51296"/>
    <w:rsid w:val="00D513BB"/>
    <w:rsid w:val="00D516E7"/>
    <w:rsid w:val="00D51A7C"/>
    <w:rsid w:val="00D51EBE"/>
    <w:rsid w:val="00D5206A"/>
    <w:rsid w:val="00D52477"/>
    <w:rsid w:val="00D52BA8"/>
    <w:rsid w:val="00D52DBD"/>
    <w:rsid w:val="00D533AC"/>
    <w:rsid w:val="00D537AF"/>
    <w:rsid w:val="00D545AB"/>
    <w:rsid w:val="00D5525F"/>
    <w:rsid w:val="00D55333"/>
    <w:rsid w:val="00D56F04"/>
    <w:rsid w:val="00D57616"/>
    <w:rsid w:val="00D576C3"/>
    <w:rsid w:val="00D57EA7"/>
    <w:rsid w:val="00D57EF8"/>
    <w:rsid w:val="00D60B60"/>
    <w:rsid w:val="00D60D02"/>
    <w:rsid w:val="00D60EA4"/>
    <w:rsid w:val="00D60F19"/>
    <w:rsid w:val="00D60F73"/>
    <w:rsid w:val="00D613E3"/>
    <w:rsid w:val="00D61581"/>
    <w:rsid w:val="00D62AFB"/>
    <w:rsid w:val="00D62E1B"/>
    <w:rsid w:val="00D63302"/>
    <w:rsid w:val="00D63572"/>
    <w:rsid w:val="00D63A29"/>
    <w:rsid w:val="00D63C8D"/>
    <w:rsid w:val="00D63CFA"/>
    <w:rsid w:val="00D63DDD"/>
    <w:rsid w:val="00D64221"/>
    <w:rsid w:val="00D64625"/>
    <w:rsid w:val="00D64925"/>
    <w:rsid w:val="00D64D49"/>
    <w:rsid w:val="00D64F55"/>
    <w:rsid w:val="00D655A9"/>
    <w:rsid w:val="00D65A3E"/>
    <w:rsid w:val="00D65FF1"/>
    <w:rsid w:val="00D661EA"/>
    <w:rsid w:val="00D66681"/>
    <w:rsid w:val="00D667B5"/>
    <w:rsid w:val="00D6681D"/>
    <w:rsid w:val="00D66DDD"/>
    <w:rsid w:val="00D671B4"/>
    <w:rsid w:val="00D67BBD"/>
    <w:rsid w:val="00D69B94"/>
    <w:rsid w:val="00D7012D"/>
    <w:rsid w:val="00D70229"/>
    <w:rsid w:val="00D70380"/>
    <w:rsid w:val="00D7134F"/>
    <w:rsid w:val="00D722E1"/>
    <w:rsid w:val="00D72B9D"/>
    <w:rsid w:val="00D73B09"/>
    <w:rsid w:val="00D73DF9"/>
    <w:rsid w:val="00D73FFA"/>
    <w:rsid w:val="00D74242"/>
    <w:rsid w:val="00D744E9"/>
    <w:rsid w:val="00D74ABB"/>
    <w:rsid w:val="00D74E62"/>
    <w:rsid w:val="00D74F2C"/>
    <w:rsid w:val="00D7580C"/>
    <w:rsid w:val="00D75D22"/>
    <w:rsid w:val="00D7626A"/>
    <w:rsid w:val="00D762C0"/>
    <w:rsid w:val="00D77039"/>
    <w:rsid w:val="00D7742D"/>
    <w:rsid w:val="00D77856"/>
    <w:rsid w:val="00D77861"/>
    <w:rsid w:val="00D7786F"/>
    <w:rsid w:val="00D77A85"/>
    <w:rsid w:val="00D801B9"/>
    <w:rsid w:val="00D802BD"/>
    <w:rsid w:val="00D809B4"/>
    <w:rsid w:val="00D81121"/>
    <w:rsid w:val="00D81499"/>
    <w:rsid w:val="00D817BE"/>
    <w:rsid w:val="00D82223"/>
    <w:rsid w:val="00D82535"/>
    <w:rsid w:val="00D82764"/>
    <w:rsid w:val="00D82E7B"/>
    <w:rsid w:val="00D8304C"/>
    <w:rsid w:val="00D832F3"/>
    <w:rsid w:val="00D83825"/>
    <w:rsid w:val="00D842FE"/>
    <w:rsid w:val="00D84586"/>
    <w:rsid w:val="00D847D7"/>
    <w:rsid w:val="00D849DC"/>
    <w:rsid w:val="00D84A17"/>
    <w:rsid w:val="00D84E50"/>
    <w:rsid w:val="00D850A7"/>
    <w:rsid w:val="00D85B85"/>
    <w:rsid w:val="00D85D9B"/>
    <w:rsid w:val="00D85DA5"/>
    <w:rsid w:val="00D86620"/>
    <w:rsid w:val="00D873CE"/>
    <w:rsid w:val="00D873D0"/>
    <w:rsid w:val="00D876B6"/>
    <w:rsid w:val="00D87728"/>
    <w:rsid w:val="00D87767"/>
    <w:rsid w:val="00D90C2B"/>
    <w:rsid w:val="00D90C66"/>
    <w:rsid w:val="00D9155B"/>
    <w:rsid w:val="00D91913"/>
    <w:rsid w:val="00D91BB7"/>
    <w:rsid w:val="00D91CA3"/>
    <w:rsid w:val="00D91DD4"/>
    <w:rsid w:val="00D92187"/>
    <w:rsid w:val="00D92554"/>
    <w:rsid w:val="00D938CC"/>
    <w:rsid w:val="00D94A4B"/>
    <w:rsid w:val="00D94DE2"/>
    <w:rsid w:val="00D950CA"/>
    <w:rsid w:val="00D95168"/>
    <w:rsid w:val="00D9535E"/>
    <w:rsid w:val="00D9572B"/>
    <w:rsid w:val="00D95C95"/>
    <w:rsid w:val="00D96085"/>
    <w:rsid w:val="00D96144"/>
    <w:rsid w:val="00D961AE"/>
    <w:rsid w:val="00D9651E"/>
    <w:rsid w:val="00D96A89"/>
    <w:rsid w:val="00D97204"/>
    <w:rsid w:val="00D97573"/>
    <w:rsid w:val="00D97DDC"/>
    <w:rsid w:val="00DA008E"/>
    <w:rsid w:val="00DA0C73"/>
    <w:rsid w:val="00DA1036"/>
    <w:rsid w:val="00DA1133"/>
    <w:rsid w:val="00DA118E"/>
    <w:rsid w:val="00DA1B11"/>
    <w:rsid w:val="00DA1B64"/>
    <w:rsid w:val="00DA2387"/>
    <w:rsid w:val="00DA26B1"/>
    <w:rsid w:val="00DA292E"/>
    <w:rsid w:val="00DA29DC"/>
    <w:rsid w:val="00DA2AEF"/>
    <w:rsid w:val="00DA2C56"/>
    <w:rsid w:val="00DA2D94"/>
    <w:rsid w:val="00DA2D9E"/>
    <w:rsid w:val="00DA3231"/>
    <w:rsid w:val="00DA3CFC"/>
    <w:rsid w:val="00DA439A"/>
    <w:rsid w:val="00DA4BC8"/>
    <w:rsid w:val="00DA4C7C"/>
    <w:rsid w:val="00DA51C7"/>
    <w:rsid w:val="00DA5490"/>
    <w:rsid w:val="00DA5A7B"/>
    <w:rsid w:val="00DA5B7D"/>
    <w:rsid w:val="00DA66F2"/>
    <w:rsid w:val="00DA6D34"/>
    <w:rsid w:val="00DA6FEB"/>
    <w:rsid w:val="00DB00E2"/>
    <w:rsid w:val="00DB08A6"/>
    <w:rsid w:val="00DB0962"/>
    <w:rsid w:val="00DB0A68"/>
    <w:rsid w:val="00DB0E3D"/>
    <w:rsid w:val="00DB1807"/>
    <w:rsid w:val="00DB2165"/>
    <w:rsid w:val="00DB2652"/>
    <w:rsid w:val="00DB2BF0"/>
    <w:rsid w:val="00DB30BE"/>
    <w:rsid w:val="00DB3286"/>
    <w:rsid w:val="00DB32D6"/>
    <w:rsid w:val="00DB3681"/>
    <w:rsid w:val="00DB38D5"/>
    <w:rsid w:val="00DB3A0E"/>
    <w:rsid w:val="00DB3BA3"/>
    <w:rsid w:val="00DB3EA7"/>
    <w:rsid w:val="00DB492E"/>
    <w:rsid w:val="00DB4C36"/>
    <w:rsid w:val="00DB4C46"/>
    <w:rsid w:val="00DB4C6F"/>
    <w:rsid w:val="00DB6025"/>
    <w:rsid w:val="00DB7226"/>
    <w:rsid w:val="00DC02D5"/>
    <w:rsid w:val="00DC04A2"/>
    <w:rsid w:val="00DC0C0C"/>
    <w:rsid w:val="00DC15E3"/>
    <w:rsid w:val="00DC18D0"/>
    <w:rsid w:val="00DC1995"/>
    <w:rsid w:val="00DC1D67"/>
    <w:rsid w:val="00DC1E63"/>
    <w:rsid w:val="00DC201B"/>
    <w:rsid w:val="00DC2A45"/>
    <w:rsid w:val="00DC2AF3"/>
    <w:rsid w:val="00DC2BAC"/>
    <w:rsid w:val="00DC2E3D"/>
    <w:rsid w:val="00DC2FC0"/>
    <w:rsid w:val="00DC3102"/>
    <w:rsid w:val="00DC3265"/>
    <w:rsid w:val="00DC336B"/>
    <w:rsid w:val="00DC3442"/>
    <w:rsid w:val="00DC37BD"/>
    <w:rsid w:val="00DC43D7"/>
    <w:rsid w:val="00DC4765"/>
    <w:rsid w:val="00DC4B67"/>
    <w:rsid w:val="00DC51A4"/>
    <w:rsid w:val="00DC5361"/>
    <w:rsid w:val="00DC5969"/>
    <w:rsid w:val="00DC5E78"/>
    <w:rsid w:val="00DC6397"/>
    <w:rsid w:val="00DC6A60"/>
    <w:rsid w:val="00DC6C35"/>
    <w:rsid w:val="00DC6DC2"/>
    <w:rsid w:val="00DC72DF"/>
    <w:rsid w:val="00DC756B"/>
    <w:rsid w:val="00DC768D"/>
    <w:rsid w:val="00DC7B19"/>
    <w:rsid w:val="00DC7C46"/>
    <w:rsid w:val="00DD07EC"/>
    <w:rsid w:val="00DD2414"/>
    <w:rsid w:val="00DD27E4"/>
    <w:rsid w:val="00DD2813"/>
    <w:rsid w:val="00DD2920"/>
    <w:rsid w:val="00DD38D8"/>
    <w:rsid w:val="00DD38E1"/>
    <w:rsid w:val="00DD3D90"/>
    <w:rsid w:val="00DD4B2D"/>
    <w:rsid w:val="00DD4B59"/>
    <w:rsid w:val="00DD4D8A"/>
    <w:rsid w:val="00DD4FED"/>
    <w:rsid w:val="00DD6415"/>
    <w:rsid w:val="00DD6BCD"/>
    <w:rsid w:val="00DD725D"/>
    <w:rsid w:val="00DE0170"/>
    <w:rsid w:val="00DE01EE"/>
    <w:rsid w:val="00DE06A3"/>
    <w:rsid w:val="00DE08BB"/>
    <w:rsid w:val="00DE0DE4"/>
    <w:rsid w:val="00DE1297"/>
    <w:rsid w:val="00DE144E"/>
    <w:rsid w:val="00DE17E0"/>
    <w:rsid w:val="00DE1A17"/>
    <w:rsid w:val="00DE2955"/>
    <w:rsid w:val="00DE3782"/>
    <w:rsid w:val="00DE3846"/>
    <w:rsid w:val="00DE3F14"/>
    <w:rsid w:val="00DE46CD"/>
    <w:rsid w:val="00DE489D"/>
    <w:rsid w:val="00DE4B93"/>
    <w:rsid w:val="00DE4D7B"/>
    <w:rsid w:val="00DE52C1"/>
    <w:rsid w:val="00DE5799"/>
    <w:rsid w:val="00DE6114"/>
    <w:rsid w:val="00DE6CCE"/>
    <w:rsid w:val="00DE6D7E"/>
    <w:rsid w:val="00DE78C2"/>
    <w:rsid w:val="00DF0189"/>
    <w:rsid w:val="00DF0283"/>
    <w:rsid w:val="00DF0406"/>
    <w:rsid w:val="00DF0576"/>
    <w:rsid w:val="00DF0A2A"/>
    <w:rsid w:val="00DF1114"/>
    <w:rsid w:val="00DF16AA"/>
    <w:rsid w:val="00DF1903"/>
    <w:rsid w:val="00DF1972"/>
    <w:rsid w:val="00DF1E63"/>
    <w:rsid w:val="00DF22B1"/>
    <w:rsid w:val="00DF2B8C"/>
    <w:rsid w:val="00DF2CD6"/>
    <w:rsid w:val="00DF2DB5"/>
    <w:rsid w:val="00DF36F3"/>
    <w:rsid w:val="00DF399C"/>
    <w:rsid w:val="00DF3C66"/>
    <w:rsid w:val="00DF3DA6"/>
    <w:rsid w:val="00DF3ED3"/>
    <w:rsid w:val="00DF46EF"/>
    <w:rsid w:val="00DF470A"/>
    <w:rsid w:val="00DF49C1"/>
    <w:rsid w:val="00DF4A30"/>
    <w:rsid w:val="00DF4BF4"/>
    <w:rsid w:val="00DF4D93"/>
    <w:rsid w:val="00DF4F0A"/>
    <w:rsid w:val="00DF5098"/>
    <w:rsid w:val="00DF51B9"/>
    <w:rsid w:val="00DF5ABD"/>
    <w:rsid w:val="00DF5C07"/>
    <w:rsid w:val="00DF5D25"/>
    <w:rsid w:val="00DF5E2C"/>
    <w:rsid w:val="00DF605D"/>
    <w:rsid w:val="00DF69F1"/>
    <w:rsid w:val="00DF6D5A"/>
    <w:rsid w:val="00DF7ADE"/>
    <w:rsid w:val="00E0110C"/>
    <w:rsid w:val="00E016F6"/>
    <w:rsid w:val="00E018FD"/>
    <w:rsid w:val="00E01E43"/>
    <w:rsid w:val="00E024F4"/>
    <w:rsid w:val="00E02694"/>
    <w:rsid w:val="00E02817"/>
    <w:rsid w:val="00E02950"/>
    <w:rsid w:val="00E02A2D"/>
    <w:rsid w:val="00E02D1A"/>
    <w:rsid w:val="00E030C4"/>
    <w:rsid w:val="00E033FF"/>
    <w:rsid w:val="00E0344F"/>
    <w:rsid w:val="00E03C57"/>
    <w:rsid w:val="00E04C9D"/>
    <w:rsid w:val="00E05A69"/>
    <w:rsid w:val="00E0652B"/>
    <w:rsid w:val="00E066B4"/>
    <w:rsid w:val="00E066BE"/>
    <w:rsid w:val="00E067D6"/>
    <w:rsid w:val="00E06D36"/>
    <w:rsid w:val="00E071EC"/>
    <w:rsid w:val="00E07474"/>
    <w:rsid w:val="00E07916"/>
    <w:rsid w:val="00E07CC5"/>
    <w:rsid w:val="00E07FAE"/>
    <w:rsid w:val="00E07FEC"/>
    <w:rsid w:val="00E1022E"/>
    <w:rsid w:val="00E1042B"/>
    <w:rsid w:val="00E10490"/>
    <w:rsid w:val="00E111D7"/>
    <w:rsid w:val="00E116AC"/>
    <w:rsid w:val="00E11F41"/>
    <w:rsid w:val="00E1207D"/>
    <w:rsid w:val="00E1245C"/>
    <w:rsid w:val="00E12686"/>
    <w:rsid w:val="00E127F7"/>
    <w:rsid w:val="00E13185"/>
    <w:rsid w:val="00E1327F"/>
    <w:rsid w:val="00E1347F"/>
    <w:rsid w:val="00E13507"/>
    <w:rsid w:val="00E13653"/>
    <w:rsid w:val="00E13B7F"/>
    <w:rsid w:val="00E14026"/>
    <w:rsid w:val="00E14344"/>
    <w:rsid w:val="00E14374"/>
    <w:rsid w:val="00E14771"/>
    <w:rsid w:val="00E14D2D"/>
    <w:rsid w:val="00E154DE"/>
    <w:rsid w:val="00E15601"/>
    <w:rsid w:val="00E15E82"/>
    <w:rsid w:val="00E16229"/>
    <w:rsid w:val="00E1622C"/>
    <w:rsid w:val="00E16873"/>
    <w:rsid w:val="00E17234"/>
    <w:rsid w:val="00E2010F"/>
    <w:rsid w:val="00E202DD"/>
    <w:rsid w:val="00E203D2"/>
    <w:rsid w:val="00E20435"/>
    <w:rsid w:val="00E206AC"/>
    <w:rsid w:val="00E20788"/>
    <w:rsid w:val="00E20D49"/>
    <w:rsid w:val="00E20DA1"/>
    <w:rsid w:val="00E20FE5"/>
    <w:rsid w:val="00E2120F"/>
    <w:rsid w:val="00E2159F"/>
    <w:rsid w:val="00E21900"/>
    <w:rsid w:val="00E21A1F"/>
    <w:rsid w:val="00E22A14"/>
    <w:rsid w:val="00E22A67"/>
    <w:rsid w:val="00E237B1"/>
    <w:rsid w:val="00E23F8D"/>
    <w:rsid w:val="00E24341"/>
    <w:rsid w:val="00E244A3"/>
    <w:rsid w:val="00E24BEE"/>
    <w:rsid w:val="00E257E9"/>
    <w:rsid w:val="00E27023"/>
    <w:rsid w:val="00E27629"/>
    <w:rsid w:val="00E277F3"/>
    <w:rsid w:val="00E2797D"/>
    <w:rsid w:val="00E27F65"/>
    <w:rsid w:val="00E30036"/>
    <w:rsid w:val="00E3014E"/>
    <w:rsid w:val="00E30647"/>
    <w:rsid w:val="00E3078C"/>
    <w:rsid w:val="00E30AC8"/>
    <w:rsid w:val="00E30BBE"/>
    <w:rsid w:val="00E30CA9"/>
    <w:rsid w:val="00E30F27"/>
    <w:rsid w:val="00E31000"/>
    <w:rsid w:val="00E3147C"/>
    <w:rsid w:val="00E315E2"/>
    <w:rsid w:val="00E31A3F"/>
    <w:rsid w:val="00E31A87"/>
    <w:rsid w:val="00E31CC9"/>
    <w:rsid w:val="00E31FDE"/>
    <w:rsid w:val="00E32055"/>
    <w:rsid w:val="00E3231F"/>
    <w:rsid w:val="00E32E4C"/>
    <w:rsid w:val="00E32FB5"/>
    <w:rsid w:val="00E33A3D"/>
    <w:rsid w:val="00E33EAE"/>
    <w:rsid w:val="00E34261"/>
    <w:rsid w:val="00E34D18"/>
    <w:rsid w:val="00E359C1"/>
    <w:rsid w:val="00E35A51"/>
    <w:rsid w:val="00E36727"/>
    <w:rsid w:val="00E36BB3"/>
    <w:rsid w:val="00E37053"/>
    <w:rsid w:val="00E37E06"/>
    <w:rsid w:val="00E408C1"/>
    <w:rsid w:val="00E408DB"/>
    <w:rsid w:val="00E40C47"/>
    <w:rsid w:val="00E40E3B"/>
    <w:rsid w:val="00E42270"/>
    <w:rsid w:val="00E423A6"/>
    <w:rsid w:val="00E429E7"/>
    <w:rsid w:val="00E43204"/>
    <w:rsid w:val="00E4324B"/>
    <w:rsid w:val="00E437EC"/>
    <w:rsid w:val="00E43C7E"/>
    <w:rsid w:val="00E43DF5"/>
    <w:rsid w:val="00E44D97"/>
    <w:rsid w:val="00E45004"/>
    <w:rsid w:val="00E450ED"/>
    <w:rsid w:val="00E457CB"/>
    <w:rsid w:val="00E45D7F"/>
    <w:rsid w:val="00E4609A"/>
    <w:rsid w:val="00E46475"/>
    <w:rsid w:val="00E467E1"/>
    <w:rsid w:val="00E46EF3"/>
    <w:rsid w:val="00E4710D"/>
    <w:rsid w:val="00E47556"/>
    <w:rsid w:val="00E47D44"/>
    <w:rsid w:val="00E47EF9"/>
    <w:rsid w:val="00E501E2"/>
    <w:rsid w:val="00E50A66"/>
    <w:rsid w:val="00E50B4C"/>
    <w:rsid w:val="00E5132C"/>
    <w:rsid w:val="00E5168F"/>
    <w:rsid w:val="00E51A74"/>
    <w:rsid w:val="00E51DEB"/>
    <w:rsid w:val="00E521CE"/>
    <w:rsid w:val="00E52416"/>
    <w:rsid w:val="00E52D9C"/>
    <w:rsid w:val="00E52DCC"/>
    <w:rsid w:val="00E533D3"/>
    <w:rsid w:val="00E53BBB"/>
    <w:rsid w:val="00E5473A"/>
    <w:rsid w:val="00E54C49"/>
    <w:rsid w:val="00E552B7"/>
    <w:rsid w:val="00E55455"/>
    <w:rsid w:val="00E5546D"/>
    <w:rsid w:val="00E554FB"/>
    <w:rsid w:val="00E55B4F"/>
    <w:rsid w:val="00E55FF4"/>
    <w:rsid w:val="00E561F6"/>
    <w:rsid w:val="00E56BDC"/>
    <w:rsid w:val="00E56F14"/>
    <w:rsid w:val="00E5701C"/>
    <w:rsid w:val="00E5729D"/>
    <w:rsid w:val="00E57BB7"/>
    <w:rsid w:val="00E57EB6"/>
    <w:rsid w:val="00E60013"/>
    <w:rsid w:val="00E60516"/>
    <w:rsid w:val="00E60731"/>
    <w:rsid w:val="00E60841"/>
    <w:rsid w:val="00E6089B"/>
    <w:rsid w:val="00E61667"/>
    <w:rsid w:val="00E61A1F"/>
    <w:rsid w:val="00E61B3C"/>
    <w:rsid w:val="00E61B51"/>
    <w:rsid w:val="00E61BD3"/>
    <w:rsid w:val="00E61EB8"/>
    <w:rsid w:val="00E6205F"/>
    <w:rsid w:val="00E628A3"/>
    <w:rsid w:val="00E628C5"/>
    <w:rsid w:val="00E62AFA"/>
    <w:rsid w:val="00E62CA3"/>
    <w:rsid w:val="00E63775"/>
    <w:rsid w:val="00E64D6C"/>
    <w:rsid w:val="00E64DA3"/>
    <w:rsid w:val="00E6562F"/>
    <w:rsid w:val="00E657BE"/>
    <w:rsid w:val="00E6594A"/>
    <w:rsid w:val="00E65D15"/>
    <w:rsid w:val="00E66AC9"/>
    <w:rsid w:val="00E6703D"/>
    <w:rsid w:val="00E671C3"/>
    <w:rsid w:val="00E674A4"/>
    <w:rsid w:val="00E67549"/>
    <w:rsid w:val="00E67F36"/>
    <w:rsid w:val="00E70472"/>
    <w:rsid w:val="00E704A5"/>
    <w:rsid w:val="00E705F7"/>
    <w:rsid w:val="00E70DEA"/>
    <w:rsid w:val="00E7152F"/>
    <w:rsid w:val="00E71598"/>
    <w:rsid w:val="00E7159A"/>
    <w:rsid w:val="00E717DF"/>
    <w:rsid w:val="00E71B82"/>
    <w:rsid w:val="00E71E8C"/>
    <w:rsid w:val="00E71EC2"/>
    <w:rsid w:val="00E71F96"/>
    <w:rsid w:val="00E72A21"/>
    <w:rsid w:val="00E72A24"/>
    <w:rsid w:val="00E73A83"/>
    <w:rsid w:val="00E74701"/>
    <w:rsid w:val="00E74943"/>
    <w:rsid w:val="00E75420"/>
    <w:rsid w:val="00E755DE"/>
    <w:rsid w:val="00E75792"/>
    <w:rsid w:val="00E7593F"/>
    <w:rsid w:val="00E75C33"/>
    <w:rsid w:val="00E76037"/>
    <w:rsid w:val="00E76511"/>
    <w:rsid w:val="00E76F2F"/>
    <w:rsid w:val="00E772EC"/>
    <w:rsid w:val="00E77C46"/>
    <w:rsid w:val="00E80264"/>
    <w:rsid w:val="00E802BC"/>
    <w:rsid w:val="00E802F1"/>
    <w:rsid w:val="00E80485"/>
    <w:rsid w:val="00E80850"/>
    <w:rsid w:val="00E808FF"/>
    <w:rsid w:val="00E81214"/>
    <w:rsid w:val="00E813B6"/>
    <w:rsid w:val="00E81A1A"/>
    <w:rsid w:val="00E82387"/>
    <w:rsid w:val="00E82752"/>
    <w:rsid w:val="00E82AA2"/>
    <w:rsid w:val="00E82CE0"/>
    <w:rsid w:val="00E82D42"/>
    <w:rsid w:val="00E82FC4"/>
    <w:rsid w:val="00E8304A"/>
    <w:rsid w:val="00E83172"/>
    <w:rsid w:val="00E838D0"/>
    <w:rsid w:val="00E83C7C"/>
    <w:rsid w:val="00E83D70"/>
    <w:rsid w:val="00E83E79"/>
    <w:rsid w:val="00E84552"/>
    <w:rsid w:val="00E845DF"/>
    <w:rsid w:val="00E84F06"/>
    <w:rsid w:val="00E84F54"/>
    <w:rsid w:val="00E85904"/>
    <w:rsid w:val="00E85961"/>
    <w:rsid w:val="00E85D33"/>
    <w:rsid w:val="00E85F9C"/>
    <w:rsid w:val="00E860B6"/>
    <w:rsid w:val="00E86338"/>
    <w:rsid w:val="00E86747"/>
    <w:rsid w:val="00E86859"/>
    <w:rsid w:val="00E86E4A"/>
    <w:rsid w:val="00E8744E"/>
    <w:rsid w:val="00E8752D"/>
    <w:rsid w:val="00E87632"/>
    <w:rsid w:val="00E87976"/>
    <w:rsid w:val="00E879D6"/>
    <w:rsid w:val="00E90108"/>
    <w:rsid w:val="00E90EBF"/>
    <w:rsid w:val="00E910E0"/>
    <w:rsid w:val="00E915F2"/>
    <w:rsid w:val="00E92052"/>
    <w:rsid w:val="00E922B6"/>
    <w:rsid w:val="00E925A4"/>
    <w:rsid w:val="00E928E4"/>
    <w:rsid w:val="00E92B39"/>
    <w:rsid w:val="00E92EAD"/>
    <w:rsid w:val="00E930BC"/>
    <w:rsid w:val="00E941D6"/>
    <w:rsid w:val="00E95970"/>
    <w:rsid w:val="00E95A95"/>
    <w:rsid w:val="00E95C61"/>
    <w:rsid w:val="00E95DEC"/>
    <w:rsid w:val="00E95EC3"/>
    <w:rsid w:val="00E9628C"/>
    <w:rsid w:val="00E96778"/>
    <w:rsid w:val="00E9679C"/>
    <w:rsid w:val="00E967BD"/>
    <w:rsid w:val="00E96860"/>
    <w:rsid w:val="00E9767B"/>
    <w:rsid w:val="00E9793D"/>
    <w:rsid w:val="00E97AB0"/>
    <w:rsid w:val="00E97EEA"/>
    <w:rsid w:val="00EA013A"/>
    <w:rsid w:val="00EA09D7"/>
    <w:rsid w:val="00EA1866"/>
    <w:rsid w:val="00EA1869"/>
    <w:rsid w:val="00EA1CD9"/>
    <w:rsid w:val="00EA232F"/>
    <w:rsid w:val="00EA263B"/>
    <w:rsid w:val="00EA2A96"/>
    <w:rsid w:val="00EA3485"/>
    <w:rsid w:val="00EA385F"/>
    <w:rsid w:val="00EA3AAA"/>
    <w:rsid w:val="00EA3B08"/>
    <w:rsid w:val="00EA3DEF"/>
    <w:rsid w:val="00EA3F00"/>
    <w:rsid w:val="00EA42D9"/>
    <w:rsid w:val="00EA4956"/>
    <w:rsid w:val="00EA4A6C"/>
    <w:rsid w:val="00EA5305"/>
    <w:rsid w:val="00EA5940"/>
    <w:rsid w:val="00EA60EC"/>
    <w:rsid w:val="00EA6274"/>
    <w:rsid w:val="00EA658F"/>
    <w:rsid w:val="00EA67BF"/>
    <w:rsid w:val="00EA6B8F"/>
    <w:rsid w:val="00EA6F7E"/>
    <w:rsid w:val="00EA716D"/>
    <w:rsid w:val="00EA743F"/>
    <w:rsid w:val="00EA7992"/>
    <w:rsid w:val="00EB0376"/>
    <w:rsid w:val="00EB0C0A"/>
    <w:rsid w:val="00EB1265"/>
    <w:rsid w:val="00EB176E"/>
    <w:rsid w:val="00EB22CD"/>
    <w:rsid w:val="00EB2408"/>
    <w:rsid w:val="00EB27DD"/>
    <w:rsid w:val="00EB2988"/>
    <w:rsid w:val="00EB2A65"/>
    <w:rsid w:val="00EB2E7A"/>
    <w:rsid w:val="00EB2ED5"/>
    <w:rsid w:val="00EB3888"/>
    <w:rsid w:val="00EB3CBB"/>
    <w:rsid w:val="00EB4443"/>
    <w:rsid w:val="00EB4483"/>
    <w:rsid w:val="00EB4964"/>
    <w:rsid w:val="00EB4D67"/>
    <w:rsid w:val="00EB4D68"/>
    <w:rsid w:val="00EB4DF1"/>
    <w:rsid w:val="00EB4FFD"/>
    <w:rsid w:val="00EB54F1"/>
    <w:rsid w:val="00EB5872"/>
    <w:rsid w:val="00EB5B67"/>
    <w:rsid w:val="00EB6107"/>
    <w:rsid w:val="00EB6332"/>
    <w:rsid w:val="00EB667D"/>
    <w:rsid w:val="00EB6C8B"/>
    <w:rsid w:val="00EB6D3C"/>
    <w:rsid w:val="00EB6EE2"/>
    <w:rsid w:val="00EB702C"/>
    <w:rsid w:val="00EB7030"/>
    <w:rsid w:val="00EB724D"/>
    <w:rsid w:val="00EB799D"/>
    <w:rsid w:val="00EC01A0"/>
    <w:rsid w:val="00EC0C63"/>
    <w:rsid w:val="00EC0DE1"/>
    <w:rsid w:val="00EC0DE2"/>
    <w:rsid w:val="00EC1536"/>
    <w:rsid w:val="00EC1C9C"/>
    <w:rsid w:val="00EC20B3"/>
    <w:rsid w:val="00EC2C43"/>
    <w:rsid w:val="00EC2C85"/>
    <w:rsid w:val="00EC352E"/>
    <w:rsid w:val="00EC383B"/>
    <w:rsid w:val="00EC3EBE"/>
    <w:rsid w:val="00EC4DDE"/>
    <w:rsid w:val="00EC5356"/>
    <w:rsid w:val="00EC5506"/>
    <w:rsid w:val="00EC5A5F"/>
    <w:rsid w:val="00EC5FE1"/>
    <w:rsid w:val="00EC5FF0"/>
    <w:rsid w:val="00EC6268"/>
    <w:rsid w:val="00EC63B5"/>
    <w:rsid w:val="00EC67C7"/>
    <w:rsid w:val="00ED0080"/>
    <w:rsid w:val="00ED06DA"/>
    <w:rsid w:val="00ED0C81"/>
    <w:rsid w:val="00ED0DDD"/>
    <w:rsid w:val="00ED193C"/>
    <w:rsid w:val="00ED1A55"/>
    <w:rsid w:val="00ED1EC7"/>
    <w:rsid w:val="00ED2211"/>
    <w:rsid w:val="00ED2645"/>
    <w:rsid w:val="00ED2D8D"/>
    <w:rsid w:val="00ED2FEA"/>
    <w:rsid w:val="00ED380C"/>
    <w:rsid w:val="00ED3A72"/>
    <w:rsid w:val="00ED3CE6"/>
    <w:rsid w:val="00ED4129"/>
    <w:rsid w:val="00ED4288"/>
    <w:rsid w:val="00ED4420"/>
    <w:rsid w:val="00ED471F"/>
    <w:rsid w:val="00ED52F8"/>
    <w:rsid w:val="00ED5790"/>
    <w:rsid w:val="00ED59D3"/>
    <w:rsid w:val="00ED6C1E"/>
    <w:rsid w:val="00ED765A"/>
    <w:rsid w:val="00ED7917"/>
    <w:rsid w:val="00ED7A34"/>
    <w:rsid w:val="00ED7B94"/>
    <w:rsid w:val="00ED7C8C"/>
    <w:rsid w:val="00ED7F63"/>
    <w:rsid w:val="00EE0807"/>
    <w:rsid w:val="00EE09DB"/>
    <w:rsid w:val="00EE0EDA"/>
    <w:rsid w:val="00EE19BB"/>
    <w:rsid w:val="00EE20AE"/>
    <w:rsid w:val="00EE260D"/>
    <w:rsid w:val="00EE32F8"/>
    <w:rsid w:val="00EE3D7A"/>
    <w:rsid w:val="00EE3EAF"/>
    <w:rsid w:val="00EE3F5D"/>
    <w:rsid w:val="00EE47C4"/>
    <w:rsid w:val="00EE4C67"/>
    <w:rsid w:val="00EE5450"/>
    <w:rsid w:val="00EE5ABE"/>
    <w:rsid w:val="00EE607E"/>
    <w:rsid w:val="00EE6090"/>
    <w:rsid w:val="00EE6988"/>
    <w:rsid w:val="00EE7AD0"/>
    <w:rsid w:val="00EF0EE9"/>
    <w:rsid w:val="00EF1571"/>
    <w:rsid w:val="00EF1AA8"/>
    <w:rsid w:val="00EF224F"/>
    <w:rsid w:val="00EF295D"/>
    <w:rsid w:val="00EF2DE0"/>
    <w:rsid w:val="00EF2EBC"/>
    <w:rsid w:val="00EF3167"/>
    <w:rsid w:val="00EF33A6"/>
    <w:rsid w:val="00EF380D"/>
    <w:rsid w:val="00EF470C"/>
    <w:rsid w:val="00EF4965"/>
    <w:rsid w:val="00EF5392"/>
    <w:rsid w:val="00EF5561"/>
    <w:rsid w:val="00EF5800"/>
    <w:rsid w:val="00EF5ED4"/>
    <w:rsid w:val="00EF61B7"/>
    <w:rsid w:val="00EF623A"/>
    <w:rsid w:val="00EF65FF"/>
    <w:rsid w:val="00EF7991"/>
    <w:rsid w:val="00EF7B62"/>
    <w:rsid w:val="00EF7C8C"/>
    <w:rsid w:val="00F004F5"/>
    <w:rsid w:val="00F012B2"/>
    <w:rsid w:val="00F01952"/>
    <w:rsid w:val="00F01AAA"/>
    <w:rsid w:val="00F01E5C"/>
    <w:rsid w:val="00F021DF"/>
    <w:rsid w:val="00F0249A"/>
    <w:rsid w:val="00F02519"/>
    <w:rsid w:val="00F02AFD"/>
    <w:rsid w:val="00F02CA0"/>
    <w:rsid w:val="00F02CA2"/>
    <w:rsid w:val="00F0360B"/>
    <w:rsid w:val="00F04214"/>
    <w:rsid w:val="00F045FE"/>
    <w:rsid w:val="00F04C4B"/>
    <w:rsid w:val="00F05291"/>
    <w:rsid w:val="00F0540F"/>
    <w:rsid w:val="00F05615"/>
    <w:rsid w:val="00F05B8B"/>
    <w:rsid w:val="00F05CC2"/>
    <w:rsid w:val="00F065B7"/>
    <w:rsid w:val="00F06D42"/>
    <w:rsid w:val="00F071D7"/>
    <w:rsid w:val="00F073E6"/>
    <w:rsid w:val="00F07436"/>
    <w:rsid w:val="00F07C5E"/>
    <w:rsid w:val="00F1079F"/>
    <w:rsid w:val="00F10A38"/>
    <w:rsid w:val="00F1183C"/>
    <w:rsid w:val="00F11BD8"/>
    <w:rsid w:val="00F1235F"/>
    <w:rsid w:val="00F12506"/>
    <w:rsid w:val="00F12608"/>
    <w:rsid w:val="00F12674"/>
    <w:rsid w:val="00F12C59"/>
    <w:rsid w:val="00F12C5E"/>
    <w:rsid w:val="00F13118"/>
    <w:rsid w:val="00F1332C"/>
    <w:rsid w:val="00F13436"/>
    <w:rsid w:val="00F134BE"/>
    <w:rsid w:val="00F13858"/>
    <w:rsid w:val="00F14480"/>
    <w:rsid w:val="00F14556"/>
    <w:rsid w:val="00F14596"/>
    <w:rsid w:val="00F14748"/>
    <w:rsid w:val="00F1483D"/>
    <w:rsid w:val="00F14B71"/>
    <w:rsid w:val="00F14CC2"/>
    <w:rsid w:val="00F15231"/>
    <w:rsid w:val="00F158FF"/>
    <w:rsid w:val="00F159E5"/>
    <w:rsid w:val="00F1614F"/>
    <w:rsid w:val="00F163C4"/>
    <w:rsid w:val="00F16DB4"/>
    <w:rsid w:val="00F170E6"/>
    <w:rsid w:val="00F174F5"/>
    <w:rsid w:val="00F1799E"/>
    <w:rsid w:val="00F2031B"/>
    <w:rsid w:val="00F2049F"/>
    <w:rsid w:val="00F20B3A"/>
    <w:rsid w:val="00F2100A"/>
    <w:rsid w:val="00F21012"/>
    <w:rsid w:val="00F214DF"/>
    <w:rsid w:val="00F215C4"/>
    <w:rsid w:val="00F218E4"/>
    <w:rsid w:val="00F219A5"/>
    <w:rsid w:val="00F21BD2"/>
    <w:rsid w:val="00F22050"/>
    <w:rsid w:val="00F2276C"/>
    <w:rsid w:val="00F228E2"/>
    <w:rsid w:val="00F23456"/>
    <w:rsid w:val="00F23EA4"/>
    <w:rsid w:val="00F23F45"/>
    <w:rsid w:val="00F240BD"/>
    <w:rsid w:val="00F2411F"/>
    <w:rsid w:val="00F24381"/>
    <w:rsid w:val="00F244C5"/>
    <w:rsid w:val="00F24679"/>
    <w:rsid w:val="00F24CA1"/>
    <w:rsid w:val="00F24D5A"/>
    <w:rsid w:val="00F2566D"/>
    <w:rsid w:val="00F25AAD"/>
    <w:rsid w:val="00F25B06"/>
    <w:rsid w:val="00F260A6"/>
    <w:rsid w:val="00F262B7"/>
    <w:rsid w:val="00F26660"/>
    <w:rsid w:val="00F26B75"/>
    <w:rsid w:val="00F2718B"/>
    <w:rsid w:val="00F2793F"/>
    <w:rsid w:val="00F27A74"/>
    <w:rsid w:val="00F27A76"/>
    <w:rsid w:val="00F27D2A"/>
    <w:rsid w:val="00F306E4"/>
    <w:rsid w:val="00F306FD"/>
    <w:rsid w:val="00F3088C"/>
    <w:rsid w:val="00F30ED0"/>
    <w:rsid w:val="00F3104B"/>
    <w:rsid w:val="00F31772"/>
    <w:rsid w:val="00F3177C"/>
    <w:rsid w:val="00F31D6C"/>
    <w:rsid w:val="00F31D95"/>
    <w:rsid w:val="00F31E51"/>
    <w:rsid w:val="00F331BA"/>
    <w:rsid w:val="00F331F1"/>
    <w:rsid w:val="00F33760"/>
    <w:rsid w:val="00F344A8"/>
    <w:rsid w:val="00F35154"/>
    <w:rsid w:val="00F3554E"/>
    <w:rsid w:val="00F35786"/>
    <w:rsid w:val="00F35833"/>
    <w:rsid w:val="00F35B8F"/>
    <w:rsid w:val="00F35DB9"/>
    <w:rsid w:val="00F35EE8"/>
    <w:rsid w:val="00F36018"/>
    <w:rsid w:val="00F36198"/>
    <w:rsid w:val="00F3652F"/>
    <w:rsid w:val="00F37050"/>
    <w:rsid w:val="00F377EB"/>
    <w:rsid w:val="00F37B78"/>
    <w:rsid w:val="00F37F22"/>
    <w:rsid w:val="00F403AF"/>
    <w:rsid w:val="00F40681"/>
    <w:rsid w:val="00F40E74"/>
    <w:rsid w:val="00F40EFF"/>
    <w:rsid w:val="00F41325"/>
    <w:rsid w:val="00F41693"/>
    <w:rsid w:val="00F41D5F"/>
    <w:rsid w:val="00F41EF8"/>
    <w:rsid w:val="00F42125"/>
    <w:rsid w:val="00F426F9"/>
    <w:rsid w:val="00F427CF"/>
    <w:rsid w:val="00F42CBF"/>
    <w:rsid w:val="00F42DF3"/>
    <w:rsid w:val="00F42FF8"/>
    <w:rsid w:val="00F4342A"/>
    <w:rsid w:val="00F435E3"/>
    <w:rsid w:val="00F43FB9"/>
    <w:rsid w:val="00F44084"/>
    <w:rsid w:val="00F446D9"/>
    <w:rsid w:val="00F44A7B"/>
    <w:rsid w:val="00F44A9D"/>
    <w:rsid w:val="00F44CEA"/>
    <w:rsid w:val="00F45361"/>
    <w:rsid w:val="00F45A99"/>
    <w:rsid w:val="00F45E56"/>
    <w:rsid w:val="00F46222"/>
    <w:rsid w:val="00F4645A"/>
    <w:rsid w:val="00F465D3"/>
    <w:rsid w:val="00F46B00"/>
    <w:rsid w:val="00F47E87"/>
    <w:rsid w:val="00F50128"/>
    <w:rsid w:val="00F50625"/>
    <w:rsid w:val="00F51FEC"/>
    <w:rsid w:val="00F52088"/>
    <w:rsid w:val="00F52BE7"/>
    <w:rsid w:val="00F52F4F"/>
    <w:rsid w:val="00F532EE"/>
    <w:rsid w:val="00F54152"/>
    <w:rsid w:val="00F54203"/>
    <w:rsid w:val="00F545B9"/>
    <w:rsid w:val="00F54B3E"/>
    <w:rsid w:val="00F54B41"/>
    <w:rsid w:val="00F558BC"/>
    <w:rsid w:val="00F56849"/>
    <w:rsid w:val="00F568AB"/>
    <w:rsid w:val="00F56D1E"/>
    <w:rsid w:val="00F57D76"/>
    <w:rsid w:val="00F60552"/>
    <w:rsid w:val="00F60D47"/>
    <w:rsid w:val="00F6117D"/>
    <w:rsid w:val="00F61D71"/>
    <w:rsid w:val="00F6206D"/>
    <w:rsid w:val="00F62905"/>
    <w:rsid w:val="00F633BE"/>
    <w:rsid w:val="00F6427E"/>
    <w:rsid w:val="00F64E54"/>
    <w:rsid w:val="00F64EDB"/>
    <w:rsid w:val="00F65188"/>
    <w:rsid w:val="00F6525F"/>
    <w:rsid w:val="00F65627"/>
    <w:rsid w:val="00F65DCF"/>
    <w:rsid w:val="00F6602B"/>
    <w:rsid w:val="00F667BB"/>
    <w:rsid w:val="00F669C2"/>
    <w:rsid w:val="00F6706F"/>
    <w:rsid w:val="00F671C2"/>
    <w:rsid w:val="00F67D47"/>
    <w:rsid w:val="00F700C1"/>
    <w:rsid w:val="00F709F0"/>
    <w:rsid w:val="00F70B14"/>
    <w:rsid w:val="00F70D38"/>
    <w:rsid w:val="00F70E21"/>
    <w:rsid w:val="00F7149A"/>
    <w:rsid w:val="00F7161C"/>
    <w:rsid w:val="00F718D0"/>
    <w:rsid w:val="00F71AE5"/>
    <w:rsid w:val="00F71FBB"/>
    <w:rsid w:val="00F722F8"/>
    <w:rsid w:val="00F72326"/>
    <w:rsid w:val="00F7260E"/>
    <w:rsid w:val="00F72B8A"/>
    <w:rsid w:val="00F72C97"/>
    <w:rsid w:val="00F72DD1"/>
    <w:rsid w:val="00F732A2"/>
    <w:rsid w:val="00F73D7A"/>
    <w:rsid w:val="00F7419B"/>
    <w:rsid w:val="00F7440A"/>
    <w:rsid w:val="00F74476"/>
    <w:rsid w:val="00F744D6"/>
    <w:rsid w:val="00F74782"/>
    <w:rsid w:val="00F749EB"/>
    <w:rsid w:val="00F74B6E"/>
    <w:rsid w:val="00F74CB3"/>
    <w:rsid w:val="00F750C8"/>
    <w:rsid w:val="00F75969"/>
    <w:rsid w:val="00F75BBB"/>
    <w:rsid w:val="00F768F7"/>
    <w:rsid w:val="00F7760E"/>
    <w:rsid w:val="00F77A58"/>
    <w:rsid w:val="00F77C3C"/>
    <w:rsid w:val="00F77E24"/>
    <w:rsid w:val="00F806CD"/>
    <w:rsid w:val="00F80C02"/>
    <w:rsid w:val="00F80D0F"/>
    <w:rsid w:val="00F817C8"/>
    <w:rsid w:val="00F819A2"/>
    <w:rsid w:val="00F81A79"/>
    <w:rsid w:val="00F81D2E"/>
    <w:rsid w:val="00F82EA4"/>
    <w:rsid w:val="00F833E0"/>
    <w:rsid w:val="00F83BBD"/>
    <w:rsid w:val="00F83C05"/>
    <w:rsid w:val="00F83D4D"/>
    <w:rsid w:val="00F84195"/>
    <w:rsid w:val="00F847CA"/>
    <w:rsid w:val="00F854CF"/>
    <w:rsid w:val="00F85674"/>
    <w:rsid w:val="00F86018"/>
    <w:rsid w:val="00F8619E"/>
    <w:rsid w:val="00F86B60"/>
    <w:rsid w:val="00F86D69"/>
    <w:rsid w:val="00F87D25"/>
    <w:rsid w:val="00F9052E"/>
    <w:rsid w:val="00F911D4"/>
    <w:rsid w:val="00F91A97"/>
    <w:rsid w:val="00F91B00"/>
    <w:rsid w:val="00F92016"/>
    <w:rsid w:val="00F920C5"/>
    <w:rsid w:val="00F922A3"/>
    <w:rsid w:val="00F92C4B"/>
    <w:rsid w:val="00F93FD4"/>
    <w:rsid w:val="00F941B6"/>
    <w:rsid w:val="00F94D72"/>
    <w:rsid w:val="00F95563"/>
    <w:rsid w:val="00F959F8"/>
    <w:rsid w:val="00F95DB1"/>
    <w:rsid w:val="00F960AE"/>
    <w:rsid w:val="00F9620B"/>
    <w:rsid w:val="00F96415"/>
    <w:rsid w:val="00F96D59"/>
    <w:rsid w:val="00F96DD4"/>
    <w:rsid w:val="00F97146"/>
    <w:rsid w:val="00F9753D"/>
    <w:rsid w:val="00F97765"/>
    <w:rsid w:val="00F9781E"/>
    <w:rsid w:val="00F97C59"/>
    <w:rsid w:val="00FA0693"/>
    <w:rsid w:val="00FA115B"/>
    <w:rsid w:val="00FA1392"/>
    <w:rsid w:val="00FA141D"/>
    <w:rsid w:val="00FA188E"/>
    <w:rsid w:val="00FA1A90"/>
    <w:rsid w:val="00FA1F0E"/>
    <w:rsid w:val="00FA2E42"/>
    <w:rsid w:val="00FA3B86"/>
    <w:rsid w:val="00FA4BB8"/>
    <w:rsid w:val="00FA5050"/>
    <w:rsid w:val="00FA52A8"/>
    <w:rsid w:val="00FA627B"/>
    <w:rsid w:val="00FA66B9"/>
    <w:rsid w:val="00FA73BB"/>
    <w:rsid w:val="00FA792F"/>
    <w:rsid w:val="00FA98CF"/>
    <w:rsid w:val="00FB0299"/>
    <w:rsid w:val="00FB047B"/>
    <w:rsid w:val="00FB0913"/>
    <w:rsid w:val="00FB0FC6"/>
    <w:rsid w:val="00FB1044"/>
    <w:rsid w:val="00FB1312"/>
    <w:rsid w:val="00FB26D5"/>
    <w:rsid w:val="00FB2CD0"/>
    <w:rsid w:val="00FB2DF8"/>
    <w:rsid w:val="00FB2F0F"/>
    <w:rsid w:val="00FB2F5A"/>
    <w:rsid w:val="00FB3006"/>
    <w:rsid w:val="00FB3923"/>
    <w:rsid w:val="00FB3AF6"/>
    <w:rsid w:val="00FB421B"/>
    <w:rsid w:val="00FB4509"/>
    <w:rsid w:val="00FB4CA7"/>
    <w:rsid w:val="00FB50CB"/>
    <w:rsid w:val="00FB5502"/>
    <w:rsid w:val="00FB5584"/>
    <w:rsid w:val="00FB5D38"/>
    <w:rsid w:val="00FB5E4B"/>
    <w:rsid w:val="00FB6A26"/>
    <w:rsid w:val="00FB6BEC"/>
    <w:rsid w:val="00FB6CFD"/>
    <w:rsid w:val="00FB7146"/>
    <w:rsid w:val="00FB762A"/>
    <w:rsid w:val="00FB7E74"/>
    <w:rsid w:val="00FC03D7"/>
    <w:rsid w:val="00FC11DA"/>
    <w:rsid w:val="00FC1D5F"/>
    <w:rsid w:val="00FC223D"/>
    <w:rsid w:val="00FC23F4"/>
    <w:rsid w:val="00FC26DC"/>
    <w:rsid w:val="00FC2ED1"/>
    <w:rsid w:val="00FC34F2"/>
    <w:rsid w:val="00FC3A8D"/>
    <w:rsid w:val="00FC4404"/>
    <w:rsid w:val="00FC4435"/>
    <w:rsid w:val="00FC4B2C"/>
    <w:rsid w:val="00FC4C32"/>
    <w:rsid w:val="00FC5B9E"/>
    <w:rsid w:val="00FC5D8D"/>
    <w:rsid w:val="00FC61B9"/>
    <w:rsid w:val="00FC652B"/>
    <w:rsid w:val="00FC6BFB"/>
    <w:rsid w:val="00FC6C16"/>
    <w:rsid w:val="00FC6FBF"/>
    <w:rsid w:val="00FC7A70"/>
    <w:rsid w:val="00FD04CA"/>
    <w:rsid w:val="00FD1583"/>
    <w:rsid w:val="00FD1A63"/>
    <w:rsid w:val="00FD1BD1"/>
    <w:rsid w:val="00FD20D4"/>
    <w:rsid w:val="00FD27FA"/>
    <w:rsid w:val="00FD3709"/>
    <w:rsid w:val="00FD3754"/>
    <w:rsid w:val="00FD4234"/>
    <w:rsid w:val="00FD4340"/>
    <w:rsid w:val="00FD45AB"/>
    <w:rsid w:val="00FD4E23"/>
    <w:rsid w:val="00FD5009"/>
    <w:rsid w:val="00FD5626"/>
    <w:rsid w:val="00FD5834"/>
    <w:rsid w:val="00FD5A3B"/>
    <w:rsid w:val="00FD5F5E"/>
    <w:rsid w:val="00FD63A9"/>
    <w:rsid w:val="00FD6440"/>
    <w:rsid w:val="00FD659A"/>
    <w:rsid w:val="00FD6BA8"/>
    <w:rsid w:val="00FD6DEC"/>
    <w:rsid w:val="00FD6EBF"/>
    <w:rsid w:val="00FD6F0A"/>
    <w:rsid w:val="00FD70F5"/>
    <w:rsid w:val="00FD78CD"/>
    <w:rsid w:val="00FE0FF6"/>
    <w:rsid w:val="00FE1209"/>
    <w:rsid w:val="00FE18A3"/>
    <w:rsid w:val="00FE18BF"/>
    <w:rsid w:val="00FE3498"/>
    <w:rsid w:val="00FE3A9C"/>
    <w:rsid w:val="00FE3DA6"/>
    <w:rsid w:val="00FE4173"/>
    <w:rsid w:val="00FE43AD"/>
    <w:rsid w:val="00FE4532"/>
    <w:rsid w:val="00FE4F22"/>
    <w:rsid w:val="00FE4FCD"/>
    <w:rsid w:val="00FE508A"/>
    <w:rsid w:val="00FE5795"/>
    <w:rsid w:val="00FE5B9E"/>
    <w:rsid w:val="00FE6374"/>
    <w:rsid w:val="00FE6583"/>
    <w:rsid w:val="00FE70AD"/>
    <w:rsid w:val="00FE7531"/>
    <w:rsid w:val="00FE790E"/>
    <w:rsid w:val="00FE7E8F"/>
    <w:rsid w:val="00FE7F4E"/>
    <w:rsid w:val="00FE7F77"/>
    <w:rsid w:val="00FF0095"/>
    <w:rsid w:val="00FF028F"/>
    <w:rsid w:val="00FF0A56"/>
    <w:rsid w:val="00FF0E72"/>
    <w:rsid w:val="00FF1176"/>
    <w:rsid w:val="00FF130F"/>
    <w:rsid w:val="00FF171C"/>
    <w:rsid w:val="00FF171D"/>
    <w:rsid w:val="00FF1FB9"/>
    <w:rsid w:val="00FF215D"/>
    <w:rsid w:val="00FF23EB"/>
    <w:rsid w:val="00FF27B7"/>
    <w:rsid w:val="00FF2AE8"/>
    <w:rsid w:val="00FF2D87"/>
    <w:rsid w:val="00FF31B1"/>
    <w:rsid w:val="00FF3284"/>
    <w:rsid w:val="00FF34FA"/>
    <w:rsid w:val="00FF3570"/>
    <w:rsid w:val="00FF366B"/>
    <w:rsid w:val="00FF38A9"/>
    <w:rsid w:val="00FF3E6D"/>
    <w:rsid w:val="00FF40A3"/>
    <w:rsid w:val="00FF430B"/>
    <w:rsid w:val="00FF43B3"/>
    <w:rsid w:val="00FF49A6"/>
    <w:rsid w:val="00FF4A7A"/>
    <w:rsid w:val="00FF4C0C"/>
    <w:rsid w:val="00FF4F5A"/>
    <w:rsid w:val="00FF5298"/>
    <w:rsid w:val="00FF5419"/>
    <w:rsid w:val="00FF557A"/>
    <w:rsid w:val="00FF5E41"/>
    <w:rsid w:val="00FF606E"/>
    <w:rsid w:val="00FF6119"/>
    <w:rsid w:val="00FF6255"/>
    <w:rsid w:val="00FF6F52"/>
    <w:rsid w:val="00FF7425"/>
    <w:rsid w:val="00FF78FC"/>
    <w:rsid w:val="00FF7A8D"/>
    <w:rsid w:val="00FF7BEE"/>
    <w:rsid w:val="01091919"/>
    <w:rsid w:val="010D313E"/>
    <w:rsid w:val="010EDF3E"/>
    <w:rsid w:val="0112C657"/>
    <w:rsid w:val="01206C55"/>
    <w:rsid w:val="0137B5C5"/>
    <w:rsid w:val="0146AB02"/>
    <w:rsid w:val="01560E7B"/>
    <w:rsid w:val="0168C26C"/>
    <w:rsid w:val="016F34B9"/>
    <w:rsid w:val="016F8DC9"/>
    <w:rsid w:val="018F6AD5"/>
    <w:rsid w:val="0197AFB6"/>
    <w:rsid w:val="01C71F39"/>
    <w:rsid w:val="01DE005C"/>
    <w:rsid w:val="01DFB2E6"/>
    <w:rsid w:val="01E9CA3D"/>
    <w:rsid w:val="01EB3EA9"/>
    <w:rsid w:val="01F073EE"/>
    <w:rsid w:val="01F6B968"/>
    <w:rsid w:val="01F96728"/>
    <w:rsid w:val="021420F5"/>
    <w:rsid w:val="021960EE"/>
    <w:rsid w:val="021D4EA4"/>
    <w:rsid w:val="0224C638"/>
    <w:rsid w:val="02296211"/>
    <w:rsid w:val="022F89D5"/>
    <w:rsid w:val="022FEF99"/>
    <w:rsid w:val="023242FF"/>
    <w:rsid w:val="02349F91"/>
    <w:rsid w:val="023FF0CC"/>
    <w:rsid w:val="0242FC1E"/>
    <w:rsid w:val="02496E03"/>
    <w:rsid w:val="0254C2F2"/>
    <w:rsid w:val="025F5E29"/>
    <w:rsid w:val="0261FB2B"/>
    <w:rsid w:val="026DB7E6"/>
    <w:rsid w:val="0275699A"/>
    <w:rsid w:val="028F44CE"/>
    <w:rsid w:val="0296B302"/>
    <w:rsid w:val="02A7D857"/>
    <w:rsid w:val="02A8C3A7"/>
    <w:rsid w:val="02BBD56A"/>
    <w:rsid w:val="02DA657F"/>
    <w:rsid w:val="02F1F94A"/>
    <w:rsid w:val="02F6B5B4"/>
    <w:rsid w:val="0323EA25"/>
    <w:rsid w:val="032795F6"/>
    <w:rsid w:val="033DDFAC"/>
    <w:rsid w:val="03457014"/>
    <w:rsid w:val="035392FC"/>
    <w:rsid w:val="0353EAED"/>
    <w:rsid w:val="035519DD"/>
    <w:rsid w:val="0355487E"/>
    <w:rsid w:val="03625AEA"/>
    <w:rsid w:val="0366B495"/>
    <w:rsid w:val="036B4E18"/>
    <w:rsid w:val="036BF56D"/>
    <w:rsid w:val="0386C651"/>
    <w:rsid w:val="03A90F19"/>
    <w:rsid w:val="03A97C22"/>
    <w:rsid w:val="03B5D523"/>
    <w:rsid w:val="03BF15AD"/>
    <w:rsid w:val="03CEDE33"/>
    <w:rsid w:val="03E18AC7"/>
    <w:rsid w:val="03E7DD7A"/>
    <w:rsid w:val="03EC273F"/>
    <w:rsid w:val="03F17F7C"/>
    <w:rsid w:val="03F905F1"/>
    <w:rsid w:val="0402CA39"/>
    <w:rsid w:val="040ED8D7"/>
    <w:rsid w:val="0458327E"/>
    <w:rsid w:val="045AAD7C"/>
    <w:rsid w:val="04687596"/>
    <w:rsid w:val="046B9CDD"/>
    <w:rsid w:val="04704917"/>
    <w:rsid w:val="047794A4"/>
    <w:rsid w:val="04792C93"/>
    <w:rsid w:val="047D5461"/>
    <w:rsid w:val="047E295D"/>
    <w:rsid w:val="0493F9E2"/>
    <w:rsid w:val="049EF018"/>
    <w:rsid w:val="04A6B382"/>
    <w:rsid w:val="04AB51C5"/>
    <w:rsid w:val="04AC024A"/>
    <w:rsid w:val="04AF58EB"/>
    <w:rsid w:val="04B2DC67"/>
    <w:rsid w:val="04C94078"/>
    <w:rsid w:val="04D23058"/>
    <w:rsid w:val="04E95644"/>
    <w:rsid w:val="0506A8BF"/>
    <w:rsid w:val="051B4424"/>
    <w:rsid w:val="052AEE48"/>
    <w:rsid w:val="05409284"/>
    <w:rsid w:val="054A9EA4"/>
    <w:rsid w:val="054FB0EE"/>
    <w:rsid w:val="05563C6F"/>
    <w:rsid w:val="056470E4"/>
    <w:rsid w:val="057BB2C2"/>
    <w:rsid w:val="058D13AF"/>
    <w:rsid w:val="059132FE"/>
    <w:rsid w:val="05945058"/>
    <w:rsid w:val="05A07677"/>
    <w:rsid w:val="05A1413A"/>
    <w:rsid w:val="05A95440"/>
    <w:rsid w:val="05AE5397"/>
    <w:rsid w:val="05BCBA3A"/>
    <w:rsid w:val="05C219B7"/>
    <w:rsid w:val="05CA98D5"/>
    <w:rsid w:val="05DE21D9"/>
    <w:rsid w:val="05DF4529"/>
    <w:rsid w:val="05E3EFB1"/>
    <w:rsid w:val="05F099F1"/>
    <w:rsid w:val="0601B23D"/>
    <w:rsid w:val="061B9871"/>
    <w:rsid w:val="0623B7E5"/>
    <w:rsid w:val="0637D9C2"/>
    <w:rsid w:val="0640666D"/>
    <w:rsid w:val="0642B121"/>
    <w:rsid w:val="064A9EA7"/>
    <w:rsid w:val="064C93B8"/>
    <w:rsid w:val="064D19A1"/>
    <w:rsid w:val="067D6952"/>
    <w:rsid w:val="068BDB88"/>
    <w:rsid w:val="0697976A"/>
    <w:rsid w:val="06A230DA"/>
    <w:rsid w:val="06B48409"/>
    <w:rsid w:val="06B7386B"/>
    <w:rsid w:val="06B91611"/>
    <w:rsid w:val="06C6CB31"/>
    <w:rsid w:val="06D13CFF"/>
    <w:rsid w:val="06DB3345"/>
    <w:rsid w:val="06EF8B62"/>
    <w:rsid w:val="06F30A57"/>
    <w:rsid w:val="06F541A6"/>
    <w:rsid w:val="070693C0"/>
    <w:rsid w:val="070C33ED"/>
    <w:rsid w:val="0714B30B"/>
    <w:rsid w:val="071E8BC1"/>
    <w:rsid w:val="072100BE"/>
    <w:rsid w:val="0728E3A6"/>
    <w:rsid w:val="074AEF3F"/>
    <w:rsid w:val="074B6C5C"/>
    <w:rsid w:val="076E203E"/>
    <w:rsid w:val="0784C0B8"/>
    <w:rsid w:val="078A0FF5"/>
    <w:rsid w:val="07913238"/>
    <w:rsid w:val="079EDCAE"/>
    <w:rsid w:val="07BB29AF"/>
    <w:rsid w:val="07C7AE83"/>
    <w:rsid w:val="07C7CC21"/>
    <w:rsid w:val="07CFF8BC"/>
    <w:rsid w:val="07FA18D2"/>
    <w:rsid w:val="07FDE51E"/>
    <w:rsid w:val="081BFD60"/>
    <w:rsid w:val="081D40E6"/>
    <w:rsid w:val="081FE0F5"/>
    <w:rsid w:val="08209577"/>
    <w:rsid w:val="08283C94"/>
    <w:rsid w:val="082A7AEB"/>
    <w:rsid w:val="08408A72"/>
    <w:rsid w:val="084267FF"/>
    <w:rsid w:val="084E7994"/>
    <w:rsid w:val="085AD26C"/>
    <w:rsid w:val="085DA84E"/>
    <w:rsid w:val="0861529E"/>
    <w:rsid w:val="0899AE0F"/>
    <w:rsid w:val="089CA61F"/>
    <w:rsid w:val="08A86049"/>
    <w:rsid w:val="08BCC9D6"/>
    <w:rsid w:val="08BCEFDA"/>
    <w:rsid w:val="08DF76F7"/>
    <w:rsid w:val="08ED4A24"/>
    <w:rsid w:val="08F2968A"/>
    <w:rsid w:val="090C6810"/>
    <w:rsid w:val="092A1CA8"/>
    <w:rsid w:val="092AB8DC"/>
    <w:rsid w:val="092D0265"/>
    <w:rsid w:val="0946559A"/>
    <w:rsid w:val="0946DBFB"/>
    <w:rsid w:val="094FCBA7"/>
    <w:rsid w:val="09764E20"/>
    <w:rsid w:val="098DFBAD"/>
    <w:rsid w:val="09950ADD"/>
    <w:rsid w:val="099D9883"/>
    <w:rsid w:val="099DD4AF"/>
    <w:rsid w:val="099E088D"/>
    <w:rsid w:val="09B3CB17"/>
    <w:rsid w:val="09B4CC2F"/>
    <w:rsid w:val="09D31A92"/>
    <w:rsid w:val="09E05544"/>
    <w:rsid w:val="09E4EF28"/>
    <w:rsid w:val="09E99FF5"/>
    <w:rsid w:val="09E9E34E"/>
    <w:rsid w:val="0A1F1E46"/>
    <w:rsid w:val="0A2692FC"/>
    <w:rsid w:val="0A2FCC07"/>
    <w:rsid w:val="0A3B4BA0"/>
    <w:rsid w:val="0A43A671"/>
    <w:rsid w:val="0A58CE14"/>
    <w:rsid w:val="0A6C6CE2"/>
    <w:rsid w:val="0A87D0E8"/>
    <w:rsid w:val="0A8BC755"/>
    <w:rsid w:val="0A959492"/>
    <w:rsid w:val="0A9F2C1D"/>
    <w:rsid w:val="0AA60957"/>
    <w:rsid w:val="0AACB94C"/>
    <w:rsid w:val="0AD0C59F"/>
    <w:rsid w:val="0AD408B5"/>
    <w:rsid w:val="0AD67C09"/>
    <w:rsid w:val="0AD99FDD"/>
    <w:rsid w:val="0AE89135"/>
    <w:rsid w:val="0AEA7B3C"/>
    <w:rsid w:val="0AEDD432"/>
    <w:rsid w:val="0AF6B992"/>
    <w:rsid w:val="0AFA2897"/>
    <w:rsid w:val="0B074EF2"/>
    <w:rsid w:val="0B1BE09E"/>
    <w:rsid w:val="0B2B6AF5"/>
    <w:rsid w:val="0B316FD2"/>
    <w:rsid w:val="0B417679"/>
    <w:rsid w:val="0B425D0C"/>
    <w:rsid w:val="0B4407F0"/>
    <w:rsid w:val="0B47D7C3"/>
    <w:rsid w:val="0B692D90"/>
    <w:rsid w:val="0B78725C"/>
    <w:rsid w:val="0B84CA56"/>
    <w:rsid w:val="0B9EC706"/>
    <w:rsid w:val="0BED51E1"/>
    <w:rsid w:val="0BED7B9B"/>
    <w:rsid w:val="0C16FB3A"/>
    <w:rsid w:val="0C1D60E4"/>
    <w:rsid w:val="0C23A149"/>
    <w:rsid w:val="0C2E4D51"/>
    <w:rsid w:val="0C30A027"/>
    <w:rsid w:val="0C3243A7"/>
    <w:rsid w:val="0C3496E7"/>
    <w:rsid w:val="0C393367"/>
    <w:rsid w:val="0C3FAB15"/>
    <w:rsid w:val="0C4044CC"/>
    <w:rsid w:val="0C48643D"/>
    <w:rsid w:val="0C4CE695"/>
    <w:rsid w:val="0C50B81D"/>
    <w:rsid w:val="0C50BD73"/>
    <w:rsid w:val="0C5704A3"/>
    <w:rsid w:val="0C685C85"/>
    <w:rsid w:val="0C6EEB30"/>
    <w:rsid w:val="0C81AE1D"/>
    <w:rsid w:val="0C87E49D"/>
    <w:rsid w:val="0C9E88A2"/>
    <w:rsid w:val="0C9F2ACB"/>
    <w:rsid w:val="0CB18396"/>
    <w:rsid w:val="0CB4F549"/>
    <w:rsid w:val="0CB85ADF"/>
    <w:rsid w:val="0CB9E02B"/>
    <w:rsid w:val="0CC03745"/>
    <w:rsid w:val="0CC1474C"/>
    <w:rsid w:val="0CC23FEB"/>
    <w:rsid w:val="0CE26487"/>
    <w:rsid w:val="0CF13D1A"/>
    <w:rsid w:val="0CF1B1A7"/>
    <w:rsid w:val="0D0657A1"/>
    <w:rsid w:val="0D10A3D9"/>
    <w:rsid w:val="0D1508BA"/>
    <w:rsid w:val="0D1B782F"/>
    <w:rsid w:val="0D20D3FD"/>
    <w:rsid w:val="0D37DAAB"/>
    <w:rsid w:val="0D383325"/>
    <w:rsid w:val="0D39C782"/>
    <w:rsid w:val="0D58298B"/>
    <w:rsid w:val="0D5FB03A"/>
    <w:rsid w:val="0D6C3DA2"/>
    <w:rsid w:val="0D6EC2D7"/>
    <w:rsid w:val="0D71E230"/>
    <w:rsid w:val="0D73705D"/>
    <w:rsid w:val="0D7D4440"/>
    <w:rsid w:val="0D7F6F4F"/>
    <w:rsid w:val="0D82B1FB"/>
    <w:rsid w:val="0D89BE37"/>
    <w:rsid w:val="0D947649"/>
    <w:rsid w:val="0D9CD664"/>
    <w:rsid w:val="0D9E8E3E"/>
    <w:rsid w:val="0DA893FF"/>
    <w:rsid w:val="0DAC9C1A"/>
    <w:rsid w:val="0DB44DEA"/>
    <w:rsid w:val="0DB4CBC7"/>
    <w:rsid w:val="0DBF996B"/>
    <w:rsid w:val="0DC41FBC"/>
    <w:rsid w:val="0DD1EF38"/>
    <w:rsid w:val="0DD7B13B"/>
    <w:rsid w:val="0DE81574"/>
    <w:rsid w:val="0DEC0473"/>
    <w:rsid w:val="0DED8D91"/>
    <w:rsid w:val="0DEF28D4"/>
    <w:rsid w:val="0E0C0256"/>
    <w:rsid w:val="0E106FDB"/>
    <w:rsid w:val="0E1862E9"/>
    <w:rsid w:val="0E3885BE"/>
    <w:rsid w:val="0E3F8599"/>
    <w:rsid w:val="0E4F5D31"/>
    <w:rsid w:val="0E5A806D"/>
    <w:rsid w:val="0E66EB63"/>
    <w:rsid w:val="0E8464BF"/>
    <w:rsid w:val="0E9E1AAD"/>
    <w:rsid w:val="0EA63BFB"/>
    <w:rsid w:val="0EB0D91B"/>
    <w:rsid w:val="0EC35EC4"/>
    <w:rsid w:val="0EC7182D"/>
    <w:rsid w:val="0ED02F7B"/>
    <w:rsid w:val="0F058E3E"/>
    <w:rsid w:val="0F09A1A4"/>
    <w:rsid w:val="0F120991"/>
    <w:rsid w:val="0F16CCEC"/>
    <w:rsid w:val="0F171301"/>
    <w:rsid w:val="0F31C3D8"/>
    <w:rsid w:val="0F33E83F"/>
    <w:rsid w:val="0F3AB3C7"/>
    <w:rsid w:val="0F477BFE"/>
    <w:rsid w:val="0F55AE45"/>
    <w:rsid w:val="0F74E2E0"/>
    <w:rsid w:val="0F80FD8F"/>
    <w:rsid w:val="0FA6F9E6"/>
    <w:rsid w:val="0FAA6FBF"/>
    <w:rsid w:val="0FB30E95"/>
    <w:rsid w:val="0FB5E95D"/>
    <w:rsid w:val="0FB620D3"/>
    <w:rsid w:val="0FB8EC5B"/>
    <w:rsid w:val="0FBFCF21"/>
    <w:rsid w:val="0FC8B6BC"/>
    <w:rsid w:val="0FD58F67"/>
    <w:rsid w:val="0FD8CF02"/>
    <w:rsid w:val="0FE15D1A"/>
    <w:rsid w:val="0FE8DF35"/>
    <w:rsid w:val="0FF4D729"/>
    <w:rsid w:val="1000FBF0"/>
    <w:rsid w:val="1005AAE1"/>
    <w:rsid w:val="100B6B91"/>
    <w:rsid w:val="1016647F"/>
    <w:rsid w:val="1042A394"/>
    <w:rsid w:val="10442D59"/>
    <w:rsid w:val="104CA97C"/>
    <w:rsid w:val="1057CF99"/>
    <w:rsid w:val="105AA154"/>
    <w:rsid w:val="106A11AF"/>
    <w:rsid w:val="106A1553"/>
    <w:rsid w:val="10716844"/>
    <w:rsid w:val="10759E7C"/>
    <w:rsid w:val="1082B4D8"/>
    <w:rsid w:val="1092C5E9"/>
    <w:rsid w:val="1092C963"/>
    <w:rsid w:val="10AA5981"/>
    <w:rsid w:val="10B6E3BB"/>
    <w:rsid w:val="10CD4316"/>
    <w:rsid w:val="10D73750"/>
    <w:rsid w:val="10E0F32E"/>
    <w:rsid w:val="10E4E825"/>
    <w:rsid w:val="10E55509"/>
    <w:rsid w:val="10E967E0"/>
    <w:rsid w:val="10EC0E9F"/>
    <w:rsid w:val="1108C0FA"/>
    <w:rsid w:val="11164807"/>
    <w:rsid w:val="112898D8"/>
    <w:rsid w:val="113A3B5C"/>
    <w:rsid w:val="113A4E7D"/>
    <w:rsid w:val="113AF913"/>
    <w:rsid w:val="113FDBC8"/>
    <w:rsid w:val="1150957F"/>
    <w:rsid w:val="11601D38"/>
    <w:rsid w:val="11771B86"/>
    <w:rsid w:val="1179A15D"/>
    <w:rsid w:val="117B640C"/>
    <w:rsid w:val="1181C77D"/>
    <w:rsid w:val="118642B1"/>
    <w:rsid w:val="118C6642"/>
    <w:rsid w:val="11A58E9F"/>
    <w:rsid w:val="11B4066E"/>
    <w:rsid w:val="11B6A977"/>
    <w:rsid w:val="11BD2C3C"/>
    <w:rsid w:val="11BFFAA4"/>
    <w:rsid w:val="11C364B5"/>
    <w:rsid w:val="11C6F43B"/>
    <w:rsid w:val="11D2DDC2"/>
    <w:rsid w:val="11F81329"/>
    <w:rsid w:val="11F8CDF1"/>
    <w:rsid w:val="1212A679"/>
    <w:rsid w:val="121C523F"/>
    <w:rsid w:val="122B9E6C"/>
    <w:rsid w:val="1246F5D9"/>
    <w:rsid w:val="125CDEFF"/>
    <w:rsid w:val="12641940"/>
    <w:rsid w:val="126A1DC3"/>
    <w:rsid w:val="1274010B"/>
    <w:rsid w:val="128ADB55"/>
    <w:rsid w:val="12A68747"/>
    <w:rsid w:val="12B636B8"/>
    <w:rsid w:val="12B9D6FF"/>
    <w:rsid w:val="12C6A3CB"/>
    <w:rsid w:val="12CCB0D8"/>
    <w:rsid w:val="12F5A154"/>
    <w:rsid w:val="12FFE99F"/>
    <w:rsid w:val="13022DD7"/>
    <w:rsid w:val="132A53FC"/>
    <w:rsid w:val="132FE0C6"/>
    <w:rsid w:val="133187FD"/>
    <w:rsid w:val="1332FE57"/>
    <w:rsid w:val="1341A17F"/>
    <w:rsid w:val="134B9B99"/>
    <w:rsid w:val="134D71E6"/>
    <w:rsid w:val="135DE118"/>
    <w:rsid w:val="136BB4BB"/>
    <w:rsid w:val="1377E676"/>
    <w:rsid w:val="13782B0C"/>
    <w:rsid w:val="139FFE35"/>
    <w:rsid w:val="13A13177"/>
    <w:rsid w:val="13C60D09"/>
    <w:rsid w:val="13D27DEE"/>
    <w:rsid w:val="13E4BA8D"/>
    <w:rsid w:val="13E7F474"/>
    <w:rsid w:val="13EF63C9"/>
    <w:rsid w:val="13FF8144"/>
    <w:rsid w:val="1429F4CF"/>
    <w:rsid w:val="14402A40"/>
    <w:rsid w:val="144C8F53"/>
    <w:rsid w:val="14527F8D"/>
    <w:rsid w:val="145C600C"/>
    <w:rsid w:val="1461C3A5"/>
    <w:rsid w:val="14651DA4"/>
    <w:rsid w:val="146EBCBC"/>
    <w:rsid w:val="14716BE0"/>
    <w:rsid w:val="14794D3E"/>
    <w:rsid w:val="14897E13"/>
    <w:rsid w:val="148EC68F"/>
    <w:rsid w:val="14A4BE39"/>
    <w:rsid w:val="14B25AE4"/>
    <w:rsid w:val="14C1AD2D"/>
    <w:rsid w:val="14C65951"/>
    <w:rsid w:val="14CB3382"/>
    <w:rsid w:val="14CED1F6"/>
    <w:rsid w:val="14D11C49"/>
    <w:rsid w:val="14D46153"/>
    <w:rsid w:val="14DF1C25"/>
    <w:rsid w:val="14E59AF4"/>
    <w:rsid w:val="14ED10CA"/>
    <w:rsid w:val="14EF476C"/>
    <w:rsid w:val="14FB7918"/>
    <w:rsid w:val="150A1ADF"/>
    <w:rsid w:val="150EB7E5"/>
    <w:rsid w:val="1511205D"/>
    <w:rsid w:val="15123A4A"/>
    <w:rsid w:val="15142B51"/>
    <w:rsid w:val="151FFEEA"/>
    <w:rsid w:val="15213E6E"/>
    <w:rsid w:val="152A7E89"/>
    <w:rsid w:val="153AD21A"/>
    <w:rsid w:val="153CE03A"/>
    <w:rsid w:val="1546BA6B"/>
    <w:rsid w:val="1548B905"/>
    <w:rsid w:val="157491E6"/>
    <w:rsid w:val="15992F4F"/>
    <w:rsid w:val="15A31894"/>
    <w:rsid w:val="15A9A023"/>
    <w:rsid w:val="15AB7FC4"/>
    <w:rsid w:val="15AB86CB"/>
    <w:rsid w:val="15BCF0D7"/>
    <w:rsid w:val="15D66DD9"/>
    <w:rsid w:val="15D7E740"/>
    <w:rsid w:val="15F0D5B4"/>
    <w:rsid w:val="160525A8"/>
    <w:rsid w:val="1612F9A0"/>
    <w:rsid w:val="161C4545"/>
    <w:rsid w:val="16251EAD"/>
    <w:rsid w:val="1628EC95"/>
    <w:rsid w:val="162C111F"/>
    <w:rsid w:val="1635E936"/>
    <w:rsid w:val="164328E3"/>
    <w:rsid w:val="164C2270"/>
    <w:rsid w:val="164FB30E"/>
    <w:rsid w:val="165CFC3B"/>
    <w:rsid w:val="166A0FC2"/>
    <w:rsid w:val="167058C0"/>
    <w:rsid w:val="16735234"/>
    <w:rsid w:val="1689344B"/>
    <w:rsid w:val="1696D0DA"/>
    <w:rsid w:val="1696D5C0"/>
    <w:rsid w:val="16980532"/>
    <w:rsid w:val="16A8A74D"/>
    <w:rsid w:val="16A9F874"/>
    <w:rsid w:val="16ABBB2A"/>
    <w:rsid w:val="16B3F7E5"/>
    <w:rsid w:val="16C9DB53"/>
    <w:rsid w:val="16CE6264"/>
    <w:rsid w:val="16FD9F4D"/>
    <w:rsid w:val="16FFC980"/>
    <w:rsid w:val="17067D81"/>
    <w:rsid w:val="170A801C"/>
    <w:rsid w:val="1724438D"/>
    <w:rsid w:val="17262E7F"/>
    <w:rsid w:val="172CF1BE"/>
    <w:rsid w:val="17321E71"/>
    <w:rsid w:val="17457084"/>
    <w:rsid w:val="174D5D0F"/>
    <w:rsid w:val="17563A95"/>
    <w:rsid w:val="17655DED"/>
    <w:rsid w:val="17700D19"/>
    <w:rsid w:val="1783A59A"/>
    <w:rsid w:val="17862A92"/>
    <w:rsid w:val="178C7EAE"/>
    <w:rsid w:val="17997A35"/>
    <w:rsid w:val="17A8D30D"/>
    <w:rsid w:val="17A8D8EB"/>
    <w:rsid w:val="17A8DDF0"/>
    <w:rsid w:val="17BA1DC1"/>
    <w:rsid w:val="17E96516"/>
    <w:rsid w:val="17EFB848"/>
    <w:rsid w:val="17F1471C"/>
    <w:rsid w:val="17F525D3"/>
    <w:rsid w:val="18026596"/>
    <w:rsid w:val="180991F6"/>
    <w:rsid w:val="180C9ED2"/>
    <w:rsid w:val="1811E82E"/>
    <w:rsid w:val="1814203B"/>
    <w:rsid w:val="182CE7B6"/>
    <w:rsid w:val="183306D7"/>
    <w:rsid w:val="1847B181"/>
    <w:rsid w:val="18533083"/>
    <w:rsid w:val="1867DABB"/>
    <w:rsid w:val="187F85A2"/>
    <w:rsid w:val="189DF2A4"/>
    <w:rsid w:val="189E9C73"/>
    <w:rsid w:val="18B8EF1C"/>
    <w:rsid w:val="18D4CB28"/>
    <w:rsid w:val="18D765EE"/>
    <w:rsid w:val="18E3A1D3"/>
    <w:rsid w:val="18E49219"/>
    <w:rsid w:val="18E5794E"/>
    <w:rsid w:val="18F32C6D"/>
    <w:rsid w:val="190BBCD4"/>
    <w:rsid w:val="190F4523"/>
    <w:rsid w:val="191173AB"/>
    <w:rsid w:val="1913EBAC"/>
    <w:rsid w:val="191D47E2"/>
    <w:rsid w:val="19216860"/>
    <w:rsid w:val="192E6B9A"/>
    <w:rsid w:val="193B39A4"/>
    <w:rsid w:val="194A72F4"/>
    <w:rsid w:val="194B3E8D"/>
    <w:rsid w:val="196FCE37"/>
    <w:rsid w:val="19734BF3"/>
    <w:rsid w:val="19767FA2"/>
    <w:rsid w:val="197D0BAA"/>
    <w:rsid w:val="19883E10"/>
    <w:rsid w:val="198FEF7D"/>
    <w:rsid w:val="19BB1124"/>
    <w:rsid w:val="19C7D28C"/>
    <w:rsid w:val="19CF2C8B"/>
    <w:rsid w:val="19DD8662"/>
    <w:rsid w:val="19F2EECA"/>
    <w:rsid w:val="1A049443"/>
    <w:rsid w:val="1A0E5968"/>
    <w:rsid w:val="1A321C4F"/>
    <w:rsid w:val="1A3704A0"/>
    <w:rsid w:val="1A3C34F2"/>
    <w:rsid w:val="1A3EF38E"/>
    <w:rsid w:val="1A497582"/>
    <w:rsid w:val="1A633540"/>
    <w:rsid w:val="1A7FAE19"/>
    <w:rsid w:val="1A8277CD"/>
    <w:rsid w:val="1A8F2038"/>
    <w:rsid w:val="1A9105CB"/>
    <w:rsid w:val="1AAA5A17"/>
    <w:rsid w:val="1AC0455D"/>
    <w:rsid w:val="1AC7BCB4"/>
    <w:rsid w:val="1ADFDBF1"/>
    <w:rsid w:val="1AF03B13"/>
    <w:rsid w:val="1B144775"/>
    <w:rsid w:val="1B14B175"/>
    <w:rsid w:val="1B2B40D0"/>
    <w:rsid w:val="1B39572E"/>
    <w:rsid w:val="1B3966F7"/>
    <w:rsid w:val="1B622802"/>
    <w:rsid w:val="1B660A4B"/>
    <w:rsid w:val="1B6F86A0"/>
    <w:rsid w:val="1B86E000"/>
    <w:rsid w:val="1B96A825"/>
    <w:rsid w:val="1B971DFA"/>
    <w:rsid w:val="1B9E5962"/>
    <w:rsid w:val="1BCF8AB2"/>
    <w:rsid w:val="1BD6181F"/>
    <w:rsid w:val="1BEF15DD"/>
    <w:rsid w:val="1C093E0C"/>
    <w:rsid w:val="1C15BE2C"/>
    <w:rsid w:val="1C3BD54C"/>
    <w:rsid w:val="1C495925"/>
    <w:rsid w:val="1C519E70"/>
    <w:rsid w:val="1C598D10"/>
    <w:rsid w:val="1C5D52D3"/>
    <w:rsid w:val="1C618911"/>
    <w:rsid w:val="1C696EDC"/>
    <w:rsid w:val="1C6D0197"/>
    <w:rsid w:val="1C753DF1"/>
    <w:rsid w:val="1C82153D"/>
    <w:rsid w:val="1C8339E1"/>
    <w:rsid w:val="1CB296C2"/>
    <w:rsid w:val="1CBEC1C1"/>
    <w:rsid w:val="1CC3662E"/>
    <w:rsid w:val="1CD78298"/>
    <w:rsid w:val="1CE8C1CD"/>
    <w:rsid w:val="1CF4E139"/>
    <w:rsid w:val="1D02A737"/>
    <w:rsid w:val="1D0B41CA"/>
    <w:rsid w:val="1D0BED9C"/>
    <w:rsid w:val="1D1E26AC"/>
    <w:rsid w:val="1D26AEEE"/>
    <w:rsid w:val="1D271EBD"/>
    <w:rsid w:val="1D2C8EC8"/>
    <w:rsid w:val="1D349B7B"/>
    <w:rsid w:val="1D3B5ABE"/>
    <w:rsid w:val="1D51BC19"/>
    <w:rsid w:val="1D612BC9"/>
    <w:rsid w:val="1D686397"/>
    <w:rsid w:val="1D6D205C"/>
    <w:rsid w:val="1D73652C"/>
    <w:rsid w:val="1DA277D2"/>
    <w:rsid w:val="1DABC61E"/>
    <w:rsid w:val="1DB18E8D"/>
    <w:rsid w:val="1DC13637"/>
    <w:rsid w:val="1DE0F528"/>
    <w:rsid w:val="1DE30CC4"/>
    <w:rsid w:val="1DEC597F"/>
    <w:rsid w:val="1DF55D71"/>
    <w:rsid w:val="1DF69B02"/>
    <w:rsid w:val="1DFC5526"/>
    <w:rsid w:val="1E0C3936"/>
    <w:rsid w:val="1E0C769F"/>
    <w:rsid w:val="1E1A2856"/>
    <w:rsid w:val="1E2D96F1"/>
    <w:rsid w:val="1E2D9DB9"/>
    <w:rsid w:val="1E53A7AE"/>
    <w:rsid w:val="1E6BAC09"/>
    <w:rsid w:val="1E8C5830"/>
    <w:rsid w:val="1E920CE0"/>
    <w:rsid w:val="1E968776"/>
    <w:rsid w:val="1E981CAB"/>
    <w:rsid w:val="1E9B937D"/>
    <w:rsid w:val="1EB455D3"/>
    <w:rsid w:val="1EBB61E7"/>
    <w:rsid w:val="1EC8C048"/>
    <w:rsid w:val="1ED9463F"/>
    <w:rsid w:val="1EDAC3F4"/>
    <w:rsid w:val="1EE518DE"/>
    <w:rsid w:val="1EE6C7E2"/>
    <w:rsid w:val="1EFF0311"/>
    <w:rsid w:val="1F229BAA"/>
    <w:rsid w:val="1F2CCE26"/>
    <w:rsid w:val="1F436DED"/>
    <w:rsid w:val="1F47E17D"/>
    <w:rsid w:val="1F5136E1"/>
    <w:rsid w:val="1F5AB665"/>
    <w:rsid w:val="1F65F5A9"/>
    <w:rsid w:val="1F7E786E"/>
    <w:rsid w:val="1F848881"/>
    <w:rsid w:val="1F88C5AF"/>
    <w:rsid w:val="1F8DFC19"/>
    <w:rsid w:val="1FA62BFA"/>
    <w:rsid w:val="1FA99AA1"/>
    <w:rsid w:val="1FAD4878"/>
    <w:rsid w:val="1FBE65F5"/>
    <w:rsid w:val="1FD36B88"/>
    <w:rsid w:val="1FDB118D"/>
    <w:rsid w:val="1FDD23CE"/>
    <w:rsid w:val="1FE312C8"/>
    <w:rsid w:val="1FEA2159"/>
    <w:rsid w:val="1FED2149"/>
    <w:rsid w:val="1FEEF2CC"/>
    <w:rsid w:val="1FFE9704"/>
    <w:rsid w:val="1FFEDD6D"/>
    <w:rsid w:val="200C9588"/>
    <w:rsid w:val="201B4E81"/>
    <w:rsid w:val="201DD8F8"/>
    <w:rsid w:val="2032982B"/>
    <w:rsid w:val="205405D5"/>
    <w:rsid w:val="20549A3E"/>
    <w:rsid w:val="20569462"/>
    <w:rsid w:val="205F89C8"/>
    <w:rsid w:val="2062110E"/>
    <w:rsid w:val="206F2D34"/>
    <w:rsid w:val="208FFC5B"/>
    <w:rsid w:val="2093EA97"/>
    <w:rsid w:val="209B8B55"/>
    <w:rsid w:val="20AF8A54"/>
    <w:rsid w:val="20CA86FC"/>
    <w:rsid w:val="20CC1EAC"/>
    <w:rsid w:val="20CD79BB"/>
    <w:rsid w:val="20D2402B"/>
    <w:rsid w:val="20E59589"/>
    <w:rsid w:val="20EA82D8"/>
    <w:rsid w:val="20F25DC8"/>
    <w:rsid w:val="20FCBBCE"/>
    <w:rsid w:val="21082ADA"/>
    <w:rsid w:val="2116C207"/>
    <w:rsid w:val="211E46CF"/>
    <w:rsid w:val="212FA34E"/>
    <w:rsid w:val="215D8128"/>
    <w:rsid w:val="2161303A"/>
    <w:rsid w:val="216496EC"/>
    <w:rsid w:val="2178BD8A"/>
    <w:rsid w:val="21ACC9DF"/>
    <w:rsid w:val="21B163B4"/>
    <w:rsid w:val="21C89F16"/>
    <w:rsid w:val="21C9C5CF"/>
    <w:rsid w:val="21E16B25"/>
    <w:rsid w:val="21EC6297"/>
    <w:rsid w:val="21FDAF0A"/>
    <w:rsid w:val="22061637"/>
    <w:rsid w:val="220D9664"/>
    <w:rsid w:val="220EA65B"/>
    <w:rsid w:val="2230B7AD"/>
    <w:rsid w:val="22339AE4"/>
    <w:rsid w:val="22404FE3"/>
    <w:rsid w:val="224F437B"/>
    <w:rsid w:val="22775722"/>
    <w:rsid w:val="227A246E"/>
    <w:rsid w:val="227B7E93"/>
    <w:rsid w:val="2282D048"/>
    <w:rsid w:val="2291B978"/>
    <w:rsid w:val="22A67986"/>
    <w:rsid w:val="22A86DA7"/>
    <w:rsid w:val="22B2D630"/>
    <w:rsid w:val="22C2A78F"/>
    <w:rsid w:val="22D17AD0"/>
    <w:rsid w:val="22DA094F"/>
    <w:rsid w:val="22E444F4"/>
    <w:rsid w:val="22ED8262"/>
    <w:rsid w:val="22EDFB6B"/>
    <w:rsid w:val="22F216A2"/>
    <w:rsid w:val="22FE5F57"/>
    <w:rsid w:val="2300674D"/>
    <w:rsid w:val="230AF9EB"/>
    <w:rsid w:val="230C802B"/>
    <w:rsid w:val="230F04C2"/>
    <w:rsid w:val="2334D9C5"/>
    <w:rsid w:val="233861B9"/>
    <w:rsid w:val="23451C11"/>
    <w:rsid w:val="23489A40"/>
    <w:rsid w:val="234D5067"/>
    <w:rsid w:val="2355342C"/>
    <w:rsid w:val="235E2A26"/>
    <w:rsid w:val="23669194"/>
    <w:rsid w:val="23703EF5"/>
    <w:rsid w:val="23786CB1"/>
    <w:rsid w:val="237CBAFF"/>
    <w:rsid w:val="237EBECB"/>
    <w:rsid w:val="2384C307"/>
    <w:rsid w:val="23A28D79"/>
    <w:rsid w:val="23A63A52"/>
    <w:rsid w:val="23A77F9A"/>
    <w:rsid w:val="23AD938C"/>
    <w:rsid w:val="23C9217C"/>
    <w:rsid w:val="23D163C6"/>
    <w:rsid w:val="23D65F02"/>
    <w:rsid w:val="23D83D63"/>
    <w:rsid w:val="23DC7B8C"/>
    <w:rsid w:val="23F2E039"/>
    <w:rsid w:val="23FBF375"/>
    <w:rsid w:val="24194437"/>
    <w:rsid w:val="24219113"/>
    <w:rsid w:val="24386541"/>
    <w:rsid w:val="2449CCF9"/>
    <w:rsid w:val="24542DA1"/>
    <w:rsid w:val="245AF898"/>
    <w:rsid w:val="24692477"/>
    <w:rsid w:val="246F8E54"/>
    <w:rsid w:val="247386B9"/>
    <w:rsid w:val="247D2550"/>
    <w:rsid w:val="2481F523"/>
    <w:rsid w:val="24822FD8"/>
    <w:rsid w:val="24891765"/>
    <w:rsid w:val="2498B7ED"/>
    <w:rsid w:val="24B00DCB"/>
    <w:rsid w:val="24B5D366"/>
    <w:rsid w:val="24C9D9F3"/>
    <w:rsid w:val="24CC7FD5"/>
    <w:rsid w:val="24E46AA1"/>
    <w:rsid w:val="24EC50B1"/>
    <w:rsid w:val="24F0685C"/>
    <w:rsid w:val="24F127D9"/>
    <w:rsid w:val="24F2BEC1"/>
    <w:rsid w:val="24F8B9D2"/>
    <w:rsid w:val="250905C3"/>
    <w:rsid w:val="250A30D5"/>
    <w:rsid w:val="251758F0"/>
    <w:rsid w:val="25203B70"/>
    <w:rsid w:val="2535D3CA"/>
    <w:rsid w:val="2539D5C1"/>
    <w:rsid w:val="254276D0"/>
    <w:rsid w:val="254459F2"/>
    <w:rsid w:val="254E646F"/>
    <w:rsid w:val="2556E463"/>
    <w:rsid w:val="257EFB9B"/>
    <w:rsid w:val="25985E5D"/>
    <w:rsid w:val="25A295DD"/>
    <w:rsid w:val="25C60387"/>
    <w:rsid w:val="25CD9FCC"/>
    <w:rsid w:val="25D2B4A8"/>
    <w:rsid w:val="25D578B3"/>
    <w:rsid w:val="25F357B8"/>
    <w:rsid w:val="25F6F704"/>
    <w:rsid w:val="25FBA0B2"/>
    <w:rsid w:val="26063BDF"/>
    <w:rsid w:val="261366D6"/>
    <w:rsid w:val="2613DEDC"/>
    <w:rsid w:val="2620E643"/>
    <w:rsid w:val="262EEE7D"/>
    <w:rsid w:val="263A8F19"/>
    <w:rsid w:val="2645D15E"/>
    <w:rsid w:val="2655CD36"/>
    <w:rsid w:val="2658117E"/>
    <w:rsid w:val="265F8337"/>
    <w:rsid w:val="26675938"/>
    <w:rsid w:val="266A47A1"/>
    <w:rsid w:val="26706CAC"/>
    <w:rsid w:val="26803B02"/>
    <w:rsid w:val="2682B1D4"/>
    <w:rsid w:val="2684A95E"/>
    <w:rsid w:val="268D7DE7"/>
    <w:rsid w:val="269FBAD8"/>
    <w:rsid w:val="26A3DC60"/>
    <w:rsid w:val="26AD0C1C"/>
    <w:rsid w:val="26C8A772"/>
    <w:rsid w:val="26CDBFC6"/>
    <w:rsid w:val="26D873A7"/>
    <w:rsid w:val="26E895BB"/>
    <w:rsid w:val="26F2C7E1"/>
    <w:rsid w:val="2716BBB2"/>
    <w:rsid w:val="271A2A18"/>
    <w:rsid w:val="2727B901"/>
    <w:rsid w:val="27385874"/>
    <w:rsid w:val="2742CE53"/>
    <w:rsid w:val="275069A4"/>
    <w:rsid w:val="2767ADFE"/>
    <w:rsid w:val="276BCE8C"/>
    <w:rsid w:val="276D3306"/>
    <w:rsid w:val="27757123"/>
    <w:rsid w:val="277E154C"/>
    <w:rsid w:val="2795BEBF"/>
    <w:rsid w:val="279EB082"/>
    <w:rsid w:val="27BF1223"/>
    <w:rsid w:val="27D986BE"/>
    <w:rsid w:val="27E3D4FD"/>
    <w:rsid w:val="27F4C51F"/>
    <w:rsid w:val="27F50FAA"/>
    <w:rsid w:val="27FBBAC1"/>
    <w:rsid w:val="2801B88D"/>
    <w:rsid w:val="280B3AFB"/>
    <w:rsid w:val="28148536"/>
    <w:rsid w:val="283C96FC"/>
    <w:rsid w:val="284C303E"/>
    <w:rsid w:val="2853FFF8"/>
    <w:rsid w:val="2855ADF0"/>
    <w:rsid w:val="285DBB3E"/>
    <w:rsid w:val="286B77FA"/>
    <w:rsid w:val="2874E94E"/>
    <w:rsid w:val="28754D9D"/>
    <w:rsid w:val="287BFAB4"/>
    <w:rsid w:val="2880A885"/>
    <w:rsid w:val="28A7666D"/>
    <w:rsid w:val="28BA86BE"/>
    <w:rsid w:val="28BBDB5F"/>
    <w:rsid w:val="28D1F9A9"/>
    <w:rsid w:val="28DDED86"/>
    <w:rsid w:val="28EC5E9C"/>
    <w:rsid w:val="28EC6626"/>
    <w:rsid w:val="28ECD0BB"/>
    <w:rsid w:val="291883EC"/>
    <w:rsid w:val="2918D57E"/>
    <w:rsid w:val="292E4C12"/>
    <w:rsid w:val="293D6A1B"/>
    <w:rsid w:val="293E1B9D"/>
    <w:rsid w:val="2952AEEC"/>
    <w:rsid w:val="2961B496"/>
    <w:rsid w:val="29726E37"/>
    <w:rsid w:val="2974B15B"/>
    <w:rsid w:val="29909580"/>
    <w:rsid w:val="2997C7BF"/>
    <w:rsid w:val="299A41ED"/>
    <w:rsid w:val="299D45FF"/>
    <w:rsid w:val="29A0B8D2"/>
    <w:rsid w:val="29A44E65"/>
    <w:rsid w:val="29BC9952"/>
    <w:rsid w:val="29BE898B"/>
    <w:rsid w:val="29BE9FE6"/>
    <w:rsid w:val="29C301C1"/>
    <w:rsid w:val="29CDB79E"/>
    <w:rsid w:val="29D354AD"/>
    <w:rsid w:val="29E8D1CF"/>
    <w:rsid w:val="29F0DBE5"/>
    <w:rsid w:val="29F2FB90"/>
    <w:rsid w:val="2A157802"/>
    <w:rsid w:val="2A16F631"/>
    <w:rsid w:val="2A1ADB52"/>
    <w:rsid w:val="2A22BB96"/>
    <w:rsid w:val="2A4B5D91"/>
    <w:rsid w:val="2A724E6A"/>
    <w:rsid w:val="2A73B7F5"/>
    <w:rsid w:val="2A75C162"/>
    <w:rsid w:val="2A77C533"/>
    <w:rsid w:val="2A7DE923"/>
    <w:rsid w:val="2A7E8623"/>
    <w:rsid w:val="2A994F92"/>
    <w:rsid w:val="2A9FEA75"/>
    <w:rsid w:val="2AAF6B03"/>
    <w:rsid w:val="2AD31978"/>
    <w:rsid w:val="2ADBCDFF"/>
    <w:rsid w:val="2ADE3C24"/>
    <w:rsid w:val="2AECDA0E"/>
    <w:rsid w:val="2AF9F85C"/>
    <w:rsid w:val="2B07C972"/>
    <w:rsid w:val="2B1BC940"/>
    <w:rsid w:val="2B2618A3"/>
    <w:rsid w:val="2B2A1D8F"/>
    <w:rsid w:val="2B2C65E1"/>
    <w:rsid w:val="2B3B52A5"/>
    <w:rsid w:val="2B465A40"/>
    <w:rsid w:val="2B5C0729"/>
    <w:rsid w:val="2B5D54DA"/>
    <w:rsid w:val="2B60D69A"/>
    <w:rsid w:val="2B956023"/>
    <w:rsid w:val="2B9BA612"/>
    <w:rsid w:val="2BA44B05"/>
    <w:rsid w:val="2BA66403"/>
    <w:rsid w:val="2BAAF657"/>
    <w:rsid w:val="2BDE2F77"/>
    <w:rsid w:val="2BE6E09B"/>
    <w:rsid w:val="2BF34028"/>
    <w:rsid w:val="2C1CA312"/>
    <w:rsid w:val="2C23D26F"/>
    <w:rsid w:val="2C248B62"/>
    <w:rsid w:val="2C30C65E"/>
    <w:rsid w:val="2C362CCB"/>
    <w:rsid w:val="2C3D2F45"/>
    <w:rsid w:val="2C3E0998"/>
    <w:rsid w:val="2C471EDB"/>
    <w:rsid w:val="2C5E96B2"/>
    <w:rsid w:val="2C6D5DA9"/>
    <w:rsid w:val="2C6DD4FD"/>
    <w:rsid w:val="2C85FE13"/>
    <w:rsid w:val="2C87CF0F"/>
    <w:rsid w:val="2C9C6E86"/>
    <w:rsid w:val="2C9CDD07"/>
    <w:rsid w:val="2CBF3281"/>
    <w:rsid w:val="2CC29CB8"/>
    <w:rsid w:val="2CCAB8AC"/>
    <w:rsid w:val="2CDCFD7E"/>
    <w:rsid w:val="2CE2C760"/>
    <w:rsid w:val="2CEA4F42"/>
    <w:rsid w:val="2CF14DE8"/>
    <w:rsid w:val="2CF2D345"/>
    <w:rsid w:val="2CFB58C7"/>
    <w:rsid w:val="2CFCE02E"/>
    <w:rsid w:val="2CFF035D"/>
    <w:rsid w:val="2D04A12F"/>
    <w:rsid w:val="2D19B50E"/>
    <w:rsid w:val="2D21F6AD"/>
    <w:rsid w:val="2D22AAF8"/>
    <w:rsid w:val="2D29859C"/>
    <w:rsid w:val="2D42DAE6"/>
    <w:rsid w:val="2D56A1FF"/>
    <w:rsid w:val="2D5F1DAF"/>
    <w:rsid w:val="2D77C499"/>
    <w:rsid w:val="2D77FCFC"/>
    <w:rsid w:val="2D787E6D"/>
    <w:rsid w:val="2D876DDA"/>
    <w:rsid w:val="2D94BBC6"/>
    <w:rsid w:val="2DA56ACC"/>
    <w:rsid w:val="2DB4890B"/>
    <w:rsid w:val="2DB93E93"/>
    <w:rsid w:val="2DBD9BC7"/>
    <w:rsid w:val="2DD40FCB"/>
    <w:rsid w:val="2DD62003"/>
    <w:rsid w:val="2DEA705C"/>
    <w:rsid w:val="2DF359AB"/>
    <w:rsid w:val="2DF57FF8"/>
    <w:rsid w:val="2E22B04B"/>
    <w:rsid w:val="2E2B67EB"/>
    <w:rsid w:val="2E3CC934"/>
    <w:rsid w:val="2E3F4364"/>
    <w:rsid w:val="2E4A5C83"/>
    <w:rsid w:val="2E55BF09"/>
    <w:rsid w:val="2E842220"/>
    <w:rsid w:val="2E8621E8"/>
    <w:rsid w:val="2E931203"/>
    <w:rsid w:val="2E949FB4"/>
    <w:rsid w:val="2EA4240C"/>
    <w:rsid w:val="2EA4B2D3"/>
    <w:rsid w:val="2EAB13DB"/>
    <w:rsid w:val="2EB46A3A"/>
    <w:rsid w:val="2ECF50F9"/>
    <w:rsid w:val="2ED28445"/>
    <w:rsid w:val="2ED8A536"/>
    <w:rsid w:val="2EDB5513"/>
    <w:rsid w:val="2EE97AE3"/>
    <w:rsid w:val="2EED03DD"/>
    <w:rsid w:val="2EFDD248"/>
    <w:rsid w:val="2EFF7854"/>
    <w:rsid w:val="2F165D5C"/>
    <w:rsid w:val="2F241AAA"/>
    <w:rsid w:val="2F25F75D"/>
    <w:rsid w:val="2F33F8F2"/>
    <w:rsid w:val="2F58D97C"/>
    <w:rsid w:val="2F5CF503"/>
    <w:rsid w:val="2F5D3623"/>
    <w:rsid w:val="2F73D715"/>
    <w:rsid w:val="2F861CE6"/>
    <w:rsid w:val="2F874282"/>
    <w:rsid w:val="2F8E6604"/>
    <w:rsid w:val="2F99E40C"/>
    <w:rsid w:val="2F9C2FDE"/>
    <w:rsid w:val="2F9D8D96"/>
    <w:rsid w:val="2FBA6F4C"/>
    <w:rsid w:val="2FC34652"/>
    <w:rsid w:val="2FD22564"/>
    <w:rsid w:val="2FD7E8CB"/>
    <w:rsid w:val="2FDDC263"/>
    <w:rsid w:val="2FEB1DA4"/>
    <w:rsid w:val="2FEFFC99"/>
    <w:rsid w:val="2FFDF89D"/>
    <w:rsid w:val="30271D48"/>
    <w:rsid w:val="3028FA99"/>
    <w:rsid w:val="3032F989"/>
    <w:rsid w:val="3038CA8A"/>
    <w:rsid w:val="30557B4D"/>
    <w:rsid w:val="3059F271"/>
    <w:rsid w:val="305B710A"/>
    <w:rsid w:val="305E8AD8"/>
    <w:rsid w:val="3088381C"/>
    <w:rsid w:val="3096A832"/>
    <w:rsid w:val="3096BE71"/>
    <w:rsid w:val="30A1BC34"/>
    <w:rsid w:val="30A3CE5E"/>
    <w:rsid w:val="30A4CE34"/>
    <w:rsid w:val="30AA32F8"/>
    <w:rsid w:val="30B3CA6D"/>
    <w:rsid w:val="30BB664B"/>
    <w:rsid w:val="30BBC66C"/>
    <w:rsid w:val="30BFCD36"/>
    <w:rsid w:val="30C2CF01"/>
    <w:rsid w:val="30D4C22C"/>
    <w:rsid w:val="30E0426C"/>
    <w:rsid w:val="3115CDC0"/>
    <w:rsid w:val="312C4F06"/>
    <w:rsid w:val="312F4131"/>
    <w:rsid w:val="31455115"/>
    <w:rsid w:val="3146B965"/>
    <w:rsid w:val="316D1057"/>
    <w:rsid w:val="317E6A02"/>
    <w:rsid w:val="3183F9A8"/>
    <w:rsid w:val="31849D64"/>
    <w:rsid w:val="318D4D08"/>
    <w:rsid w:val="319214DB"/>
    <w:rsid w:val="31AA1D16"/>
    <w:rsid w:val="31BBA517"/>
    <w:rsid w:val="31CABAC6"/>
    <w:rsid w:val="31D7F7ED"/>
    <w:rsid w:val="32030157"/>
    <w:rsid w:val="3222BE0F"/>
    <w:rsid w:val="32247AED"/>
    <w:rsid w:val="323211BB"/>
    <w:rsid w:val="3233A0DE"/>
    <w:rsid w:val="3236D718"/>
    <w:rsid w:val="324D40AD"/>
    <w:rsid w:val="3251424F"/>
    <w:rsid w:val="3258581D"/>
    <w:rsid w:val="325A5561"/>
    <w:rsid w:val="326819A5"/>
    <w:rsid w:val="326A7987"/>
    <w:rsid w:val="32899B2E"/>
    <w:rsid w:val="328AA97D"/>
    <w:rsid w:val="32902C64"/>
    <w:rsid w:val="329A944F"/>
    <w:rsid w:val="329FCF15"/>
    <w:rsid w:val="32A10C25"/>
    <w:rsid w:val="32BE4B6B"/>
    <w:rsid w:val="32CAA77D"/>
    <w:rsid w:val="32D4B141"/>
    <w:rsid w:val="32D4CA40"/>
    <w:rsid w:val="32D52E58"/>
    <w:rsid w:val="32D92BD3"/>
    <w:rsid w:val="32EB7E03"/>
    <w:rsid w:val="33025EAB"/>
    <w:rsid w:val="33170494"/>
    <w:rsid w:val="3318587D"/>
    <w:rsid w:val="332055F4"/>
    <w:rsid w:val="33227944"/>
    <w:rsid w:val="33255563"/>
    <w:rsid w:val="332B0B7B"/>
    <w:rsid w:val="332EF741"/>
    <w:rsid w:val="33410DB9"/>
    <w:rsid w:val="3343B897"/>
    <w:rsid w:val="334EBAFA"/>
    <w:rsid w:val="334EC5DE"/>
    <w:rsid w:val="3359930B"/>
    <w:rsid w:val="3367DC3D"/>
    <w:rsid w:val="336DB43A"/>
    <w:rsid w:val="33728788"/>
    <w:rsid w:val="3398E22A"/>
    <w:rsid w:val="33BF065B"/>
    <w:rsid w:val="33C7376C"/>
    <w:rsid w:val="33CE707B"/>
    <w:rsid w:val="33E0FAE9"/>
    <w:rsid w:val="33E62F1D"/>
    <w:rsid w:val="33ECECB8"/>
    <w:rsid w:val="33F774B6"/>
    <w:rsid w:val="3403B1C6"/>
    <w:rsid w:val="3404AA3B"/>
    <w:rsid w:val="340CE755"/>
    <w:rsid w:val="343EF58D"/>
    <w:rsid w:val="3443ADA3"/>
    <w:rsid w:val="3467F525"/>
    <w:rsid w:val="34888309"/>
    <w:rsid w:val="3490272D"/>
    <w:rsid w:val="3493EA56"/>
    <w:rsid w:val="349CB65A"/>
    <w:rsid w:val="34A8F33A"/>
    <w:rsid w:val="34C0EA3D"/>
    <w:rsid w:val="34D81315"/>
    <w:rsid w:val="34DE6DBF"/>
    <w:rsid w:val="34E4E8A0"/>
    <w:rsid w:val="34F89DD4"/>
    <w:rsid w:val="34FFB07E"/>
    <w:rsid w:val="35463C7A"/>
    <w:rsid w:val="354D3412"/>
    <w:rsid w:val="35654233"/>
    <w:rsid w:val="356CAA6C"/>
    <w:rsid w:val="356F15CD"/>
    <w:rsid w:val="3580FA11"/>
    <w:rsid w:val="358C6B8C"/>
    <w:rsid w:val="35A0F3EF"/>
    <w:rsid w:val="35B07CB1"/>
    <w:rsid w:val="35B0C8F6"/>
    <w:rsid w:val="35B0EFF9"/>
    <w:rsid w:val="35B56BCB"/>
    <w:rsid w:val="35B665A0"/>
    <w:rsid w:val="35BD55C3"/>
    <w:rsid w:val="35BEAED8"/>
    <w:rsid w:val="35C3D954"/>
    <w:rsid w:val="35C3ED56"/>
    <w:rsid w:val="35E26BE6"/>
    <w:rsid w:val="35E66065"/>
    <w:rsid w:val="35F8BDF8"/>
    <w:rsid w:val="3600E464"/>
    <w:rsid w:val="360D32B2"/>
    <w:rsid w:val="360D9060"/>
    <w:rsid w:val="36178ED6"/>
    <w:rsid w:val="361E80A6"/>
    <w:rsid w:val="362021B9"/>
    <w:rsid w:val="3623382B"/>
    <w:rsid w:val="3628A212"/>
    <w:rsid w:val="36312CEC"/>
    <w:rsid w:val="36329334"/>
    <w:rsid w:val="36374F05"/>
    <w:rsid w:val="363AE007"/>
    <w:rsid w:val="364F9737"/>
    <w:rsid w:val="3653D1EA"/>
    <w:rsid w:val="365BE1D9"/>
    <w:rsid w:val="365D0356"/>
    <w:rsid w:val="365F3628"/>
    <w:rsid w:val="368F73DB"/>
    <w:rsid w:val="3696C3F2"/>
    <w:rsid w:val="36B10572"/>
    <w:rsid w:val="36B8309A"/>
    <w:rsid w:val="36C5AFF0"/>
    <w:rsid w:val="36E7B5E7"/>
    <w:rsid w:val="36EBE25B"/>
    <w:rsid w:val="370D0C41"/>
    <w:rsid w:val="3726EA1F"/>
    <w:rsid w:val="3733102C"/>
    <w:rsid w:val="37370ACE"/>
    <w:rsid w:val="3754DEAC"/>
    <w:rsid w:val="37574421"/>
    <w:rsid w:val="375FA9B5"/>
    <w:rsid w:val="376816DA"/>
    <w:rsid w:val="376CA1DB"/>
    <w:rsid w:val="37784734"/>
    <w:rsid w:val="377B1FD8"/>
    <w:rsid w:val="3783DADF"/>
    <w:rsid w:val="37D5A2BF"/>
    <w:rsid w:val="37DA8BBB"/>
    <w:rsid w:val="37EA75B7"/>
    <w:rsid w:val="3801565F"/>
    <w:rsid w:val="3827C199"/>
    <w:rsid w:val="382F931E"/>
    <w:rsid w:val="384261E0"/>
    <w:rsid w:val="38605161"/>
    <w:rsid w:val="38622FAD"/>
    <w:rsid w:val="38754FE4"/>
    <w:rsid w:val="3879AE48"/>
    <w:rsid w:val="3883B27E"/>
    <w:rsid w:val="3888B313"/>
    <w:rsid w:val="388AEF9A"/>
    <w:rsid w:val="38993CCE"/>
    <w:rsid w:val="38AB77FF"/>
    <w:rsid w:val="38B3F8EA"/>
    <w:rsid w:val="38B81F3B"/>
    <w:rsid w:val="38C95A12"/>
    <w:rsid w:val="38CB94B9"/>
    <w:rsid w:val="38CF08FC"/>
    <w:rsid w:val="38DE2AD2"/>
    <w:rsid w:val="38E171EC"/>
    <w:rsid w:val="38F61A50"/>
    <w:rsid w:val="38FC4DA2"/>
    <w:rsid w:val="38FC7D33"/>
    <w:rsid w:val="39026F38"/>
    <w:rsid w:val="3909D457"/>
    <w:rsid w:val="390BFBFC"/>
    <w:rsid w:val="390D9D95"/>
    <w:rsid w:val="39173E64"/>
    <w:rsid w:val="39334E6B"/>
    <w:rsid w:val="3941AB65"/>
    <w:rsid w:val="39420B0F"/>
    <w:rsid w:val="3942B54C"/>
    <w:rsid w:val="39451E8E"/>
    <w:rsid w:val="3946EE84"/>
    <w:rsid w:val="39471823"/>
    <w:rsid w:val="39562168"/>
    <w:rsid w:val="39615E9C"/>
    <w:rsid w:val="39669A09"/>
    <w:rsid w:val="397AD80D"/>
    <w:rsid w:val="3980E603"/>
    <w:rsid w:val="3981BBD2"/>
    <w:rsid w:val="399C2761"/>
    <w:rsid w:val="39DB2D81"/>
    <w:rsid w:val="39F59CFB"/>
    <w:rsid w:val="3A02C56B"/>
    <w:rsid w:val="3A072B66"/>
    <w:rsid w:val="3A0D7060"/>
    <w:rsid w:val="3A0E11C4"/>
    <w:rsid w:val="3A154D40"/>
    <w:rsid w:val="3A1A9F6F"/>
    <w:rsid w:val="3A1BC281"/>
    <w:rsid w:val="3A1C37D1"/>
    <w:rsid w:val="3A38B72A"/>
    <w:rsid w:val="3A3E0B42"/>
    <w:rsid w:val="3A656517"/>
    <w:rsid w:val="3A972003"/>
    <w:rsid w:val="3A9A4341"/>
    <w:rsid w:val="3AB1FCDA"/>
    <w:rsid w:val="3AB36077"/>
    <w:rsid w:val="3AD64CCC"/>
    <w:rsid w:val="3ADA81FC"/>
    <w:rsid w:val="3AE596B0"/>
    <w:rsid w:val="3AF1F1C9"/>
    <w:rsid w:val="3AFB9452"/>
    <w:rsid w:val="3B0E4F46"/>
    <w:rsid w:val="3B1AFB5E"/>
    <w:rsid w:val="3B357006"/>
    <w:rsid w:val="3B49D5FD"/>
    <w:rsid w:val="3B539F21"/>
    <w:rsid w:val="3B5A0805"/>
    <w:rsid w:val="3B68AFA0"/>
    <w:rsid w:val="3B696DE4"/>
    <w:rsid w:val="3B69E459"/>
    <w:rsid w:val="3B6ABCF6"/>
    <w:rsid w:val="3B7511B8"/>
    <w:rsid w:val="3B767081"/>
    <w:rsid w:val="3B7EC9C6"/>
    <w:rsid w:val="3BA9989F"/>
    <w:rsid w:val="3BD50F53"/>
    <w:rsid w:val="3BDD3F46"/>
    <w:rsid w:val="3BE54D49"/>
    <w:rsid w:val="3BEBB143"/>
    <w:rsid w:val="3BEC9BE2"/>
    <w:rsid w:val="3BEDFF16"/>
    <w:rsid w:val="3BEE4357"/>
    <w:rsid w:val="3C22E31E"/>
    <w:rsid w:val="3C2D7D8F"/>
    <w:rsid w:val="3C2F7ADA"/>
    <w:rsid w:val="3C421838"/>
    <w:rsid w:val="3C47C2EB"/>
    <w:rsid w:val="3C4C0A34"/>
    <w:rsid w:val="3C5E21FA"/>
    <w:rsid w:val="3C6B59AC"/>
    <w:rsid w:val="3C6FEC20"/>
    <w:rsid w:val="3C7F73C9"/>
    <w:rsid w:val="3C821FA7"/>
    <w:rsid w:val="3C9DA500"/>
    <w:rsid w:val="3CA8926F"/>
    <w:rsid w:val="3CB4DA73"/>
    <w:rsid w:val="3CBC5D15"/>
    <w:rsid w:val="3CCEB0B1"/>
    <w:rsid w:val="3CE94873"/>
    <w:rsid w:val="3CEF06A0"/>
    <w:rsid w:val="3D12DBA8"/>
    <w:rsid w:val="3D2A078E"/>
    <w:rsid w:val="3D2B42FC"/>
    <w:rsid w:val="3D2EB188"/>
    <w:rsid w:val="3D3DAF46"/>
    <w:rsid w:val="3D4E44DB"/>
    <w:rsid w:val="3D7EFF20"/>
    <w:rsid w:val="3D816B78"/>
    <w:rsid w:val="3D855169"/>
    <w:rsid w:val="3D8942CF"/>
    <w:rsid w:val="3D8A13B8"/>
    <w:rsid w:val="3D94A141"/>
    <w:rsid w:val="3DA55A88"/>
    <w:rsid w:val="3DB7C313"/>
    <w:rsid w:val="3DB9611A"/>
    <w:rsid w:val="3DCD00E4"/>
    <w:rsid w:val="3DE1746E"/>
    <w:rsid w:val="3DEBC4E3"/>
    <w:rsid w:val="3DF9DD9B"/>
    <w:rsid w:val="3DFC616B"/>
    <w:rsid w:val="3DFF3929"/>
    <w:rsid w:val="3E1B3E39"/>
    <w:rsid w:val="3E214A78"/>
    <w:rsid w:val="3E251469"/>
    <w:rsid w:val="3E258229"/>
    <w:rsid w:val="3E262EFE"/>
    <w:rsid w:val="3E2EB1F7"/>
    <w:rsid w:val="3E400C6E"/>
    <w:rsid w:val="3E4466BD"/>
    <w:rsid w:val="3E498B6E"/>
    <w:rsid w:val="3E54A224"/>
    <w:rsid w:val="3E57828A"/>
    <w:rsid w:val="3E5C8735"/>
    <w:rsid w:val="3E7D1491"/>
    <w:rsid w:val="3E7E7547"/>
    <w:rsid w:val="3E812028"/>
    <w:rsid w:val="3E8BA210"/>
    <w:rsid w:val="3E8F1A23"/>
    <w:rsid w:val="3EC381B8"/>
    <w:rsid w:val="3EC4E039"/>
    <w:rsid w:val="3F08F1B8"/>
    <w:rsid w:val="3F30ECF7"/>
    <w:rsid w:val="3F39C73D"/>
    <w:rsid w:val="3F3F0C76"/>
    <w:rsid w:val="3F4CF74C"/>
    <w:rsid w:val="3F554491"/>
    <w:rsid w:val="3F5F4C7D"/>
    <w:rsid w:val="3F7D9DD1"/>
    <w:rsid w:val="3F977A34"/>
    <w:rsid w:val="3FC15B36"/>
    <w:rsid w:val="3FC2B581"/>
    <w:rsid w:val="3FCC80B5"/>
    <w:rsid w:val="3FCDF187"/>
    <w:rsid w:val="3FCF5963"/>
    <w:rsid w:val="3FCFDEEA"/>
    <w:rsid w:val="3FD02911"/>
    <w:rsid w:val="3FD86DFD"/>
    <w:rsid w:val="3FD8CEDB"/>
    <w:rsid w:val="3FDFB0BA"/>
    <w:rsid w:val="3FE039C5"/>
    <w:rsid w:val="3FEA90E0"/>
    <w:rsid w:val="3FF7F9E6"/>
    <w:rsid w:val="4003EFD2"/>
    <w:rsid w:val="4007F4BF"/>
    <w:rsid w:val="400D0BDE"/>
    <w:rsid w:val="401A8103"/>
    <w:rsid w:val="4024ABF3"/>
    <w:rsid w:val="40268BC5"/>
    <w:rsid w:val="402AEF63"/>
    <w:rsid w:val="4033088A"/>
    <w:rsid w:val="405864BB"/>
    <w:rsid w:val="406102B0"/>
    <w:rsid w:val="406168D5"/>
    <w:rsid w:val="40685F86"/>
    <w:rsid w:val="407CE806"/>
    <w:rsid w:val="407EF0ED"/>
    <w:rsid w:val="407F23BE"/>
    <w:rsid w:val="4093BA96"/>
    <w:rsid w:val="40B05FF0"/>
    <w:rsid w:val="40B36A85"/>
    <w:rsid w:val="40C1623B"/>
    <w:rsid w:val="40E267C9"/>
    <w:rsid w:val="40ED6CD3"/>
    <w:rsid w:val="40ED6DDC"/>
    <w:rsid w:val="40F5DCCF"/>
    <w:rsid w:val="40F86AE1"/>
    <w:rsid w:val="4100E223"/>
    <w:rsid w:val="410C6664"/>
    <w:rsid w:val="410CFB4B"/>
    <w:rsid w:val="410EB255"/>
    <w:rsid w:val="412B1C99"/>
    <w:rsid w:val="4144C8F7"/>
    <w:rsid w:val="414C2296"/>
    <w:rsid w:val="414E7A17"/>
    <w:rsid w:val="4153C327"/>
    <w:rsid w:val="41657182"/>
    <w:rsid w:val="4183573F"/>
    <w:rsid w:val="418F1048"/>
    <w:rsid w:val="419EDCE9"/>
    <w:rsid w:val="41A238C5"/>
    <w:rsid w:val="41A7714C"/>
    <w:rsid w:val="41DC575A"/>
    <w:rsid w:val="41DE82B2"/>
    <w:rsid w:val="41F9D669"/>
    <w:rsid w:val="420109D7"/>
    <w:rsid w:val="42015EC8"/>
    <w:rsid w:val="4202DD89"/>
    <w:rsid w:val="42066FB0"/>
    <w:rsid w:val="42075335"/>
    <w:rsid w:val="42093623"/>
    <w:rsid w:val="421EB4C7"/>
    <w:rsid w:val="4220C2EB"/>
    <w:rsid w:val="42286C79"/>
    <w:rsid w:val="422A54DD"/>
    <w:rsid w:val="422E8F1B"/>
    <w:rsid w:val="4231703C"/>
    <w:rsid w:val="423BFFA5"/>
    <w:rsid w:val="424D667C"/>
    <w:rsid w:val="4268B01D"/>
    <w:rsid w:val="4274028F"/>
    <w:rsid w:val="427B2471"/>
    <w:rsid w:val="427DC4E2"/>
    <w:rsid w:val="4295461B"/>
    <w:rsid w:val="429B5D5E"/>
    <w:rsid w:val="42B2B60A"/>
    <w:rsid w:val="42B96723"/>
    <w:rsid w:val="42BA69AC"/>
    <w:rsid w:val="42BAAEDD"/>
    <w:rsid w:val="42CFAF2B"/>
    <w:rsid w:val="42DD7585"/>
    <w:rsid w:val="42E39F77"/>
    <w:rsid w:val="42E55208"/>
    <w:rsid w:val="42F239FF"/>
    <w:rsid w:val="42F3C403"/>
    <w:rsid w:val="4308A290"/>
    <w:rsid w:val="432D042E"/>
    <w:rsid w:val="433E7F15"/>
    <w:rsid w:val="4341018C"/>
    <w:rsid w:val="434F1BF9"/>
    <w:rsid w:val="43516830"/>
    <w:rsid w:val="43519405"/>
    <w:rsid w:val="43635C6F"/>
    <w:rsid w:val="43753B2B"/>
    <w:rsid w:val="438BFA07"/>
    <w:rsid w:val="439BC55C"/>
    <w:rsid w:val="43A0D6E3"/>
    <w:rsid w:val="43A2A3E4"/>
    <w:rsid w:val="43A50684"/>
    <w:rsid w:val="43B8E7F6"/>
    <w:rsid w:val="43BD8ACD"/>
    <w:rsid w:val="43DD4F3C"/>
    <w:rsid w:val="43EE211A"/>
    <w:rsid w:val="440ACCB6"/>
    <w:rsid w:val="440F1F24"/>
    <w:rsid w:val="44127D99"/>
    <w:rsid w:val="44183C3F"/>
    <w:rsid w:val="44250460"/>
    <w:rsid w:val="44267559"/>
    <w:rsid w:val="442ED3A9"/>
    <w:rsid w:val="4432A7B4"/>
    <w:rsid w:val="44384308"/>
    <w:rsid w:val="443A0E29"/>
    <w:rsid w:val="44459A02"/>
    <w:rsid w:val="444E0470"/>
    <w:rsid w:val="445C9525"/>
    <w:rsid w:val="4489AC89"/>
    <w:rsid w:val="4493D03A"/>
    <w:rsid w:val="4498E879"/>
    <w:rsid w:val="44A147F8"/>
    <w:rsid w:val="44A52FF1"/>
    <w:rsid w:val="44A58F45"/>
    <w:rsid w:val="44B33512"/>
    <w:rsid w:val="44C42F52"/>
    <w:rsid w:val="44E2796A"/>
    <w:rsid w:val="44F13AB6"/>
    <w:rsid w:val="44F13CA7"/>
    <w:rsid w:val="44F3D8AE"/>
    <w:rsid w:val="44F6CACB"/>
    <w:rsid w:val="44FE5D10"/>
    <w:rsid w:val="4512FAC7"/>
    <w:rsid w:val="45261F0E"/>
    <w:rsid w:val="45293046"/>
    <w:rsid w:val="45297A47"/>
    <w:rsid w:val="452D85A9"/>
    <w:rsid w:val="452FFE7F"/>
    <w:rsid w:val="4531234C"/>
    <w:rsid w:val="45335468"/>
    <w:rsid w:val="454D7030"/>
    <w:rsid w:val="4562CE54"/>
    <w:rsid w:val="456337BD"/>
    <w:rsid w:val="4583DEDD"/>
    <w:rsid w:val="45841D54"/>
    <w:rsid w:val="45899609"/>
    <w:rsid w:val="45A8CEA1"/>
    <w:rsid w:val="45B45843"/>
    <w:rsid w:val="45B54174"/>
    <w:rsid w:val="45BBCD0F"/>
    <w:rsid w:val="45D8AA27"/>
    <w:rsid w:val="45DEB568"/>
    <w:rsid w:val="45E54256"/>
    <w:rsid w:val="45EB4CCB"/>
    <w:rsid w:val="45F954CD"/>
    <w:rsid w:val="45FAF15B"/>
    <w:rsid w:val="4600F126"/>
    <w:rsid w:val="4608CD59"/>
    <w:rsid w:val="460F1BD1"/>
    <w:rsid w:val="462446C8"/>
    <w:rsid w:val="4625A24E"/>
    <w:rsid w:val="4636B081"/>
    <w:rsid w:val="4638115A"/>
    <w:rsid w:val="464F81A0"/>
    <w:rsid w:val="46568DE2"/>
    <w:rsid w:val="465C2DE9"/>
    <w:rsid w:val="46652E0E"/>
    <w:rsid w:val="466A41D5"/>
    <w:rsid w:val="467206D9"/>
    <w:rsid w:val="4676A620"/>
    <w:rsid w:val="468362FC"/>
    <w:rsid w:val="46840313"/>
    <w:rsid w:val="46AD7B75"/>
    <w:rsid w:val="46B7C8A7"/>
    <w:rsid w:val="46BA91FC"/>
    <w:rsid w:val="46BFAF31"/>
    <w:rsid w:val="46C03534"/>
    <w:rsid w:val="46C19913"/>
    <w:rsid w:val="46CBB25D"/>
    <w:rsid w:val="46D4CFEB"/>
    <w:rsid w:val="46D881D8"/>
    <w:rsid w:val="46DCA639"/>
    <w:rsid w:val="46DF0AEF"/>
    <w:rsid w:val="46E19F31"/>
    <w:rsid w:val="46E504BD"/>
    <w:rsid w:val="46E8C0CE"/>
    <w:rsid w:val="46EA6702"/>
    <w:rsid w:val="46F35EC5"/>
    <w:rsid w:val="46F77454"/>
    <w:rsid w:val="470B322B"/>
    <w:rsid w:val="471ED93D"/>
    <w:rsid w:val="4721C17D"/>
    <w:rsid w:val="475F6923"/>
    <w:rsid w:val="477C786F"/>
    <w:rsid w:val="477F4B86"/>
    <w:rsid w:val="479838FF"/>
    <w:rsid w:val="479DA97A"/>
    <w:rsid w:val="47AF00E3"/>
    <w:rsid w:val="47C7982F"/>
    <w:rsid w:val="47CBFFC8"/>
    <w:rsid w:val="47E13EA8"/>
    <w:rsid w:val="47EC74E5"/>
    <w:rsid w:val="47F99EE4"/>
    <w:rsid w:val="480A9937"/>
    <w:rsid w:val="480D1AF6"/>
    <w:rsid w:val="4810BBE8"/>
    <w:rsid w:val="481C2EFF"/>
    <w:rsid w:val="4826B12F"/>
    <w:rsid w:val="483BB323"/>
    <w:rsid w:val="483F4C26"/>
    <w:rsid w:val="4847974F"/>
    <w:rsid w:val="485862FB"/>
    <w:rsid w:val="486A6E96"/>
    <w:rsid w:val="48711F54"/>
    <w:rsid w:val="488A305E"/>
    <w:rsid w:val="48A86FD1"/>
    <w:rsid w:val="48AFAD86"/>
    <w:rsid w:val="48C33EBF"/>
    <w:rsid w:val="48D396AC"/>
    <w:rsid w:val="48D7985D"/>
    <w:rsid w:val="48DCF712"/>
    <w:rsid w:val="48E202DA"/>
    <w:rsid w:val="48E37F16"/>
    <w:rsid w:val="48E709B5"/>
    <w:rsid w:val="48EFE48B"/>
    <w:rsid w:val="48FBEE2A"/>
    <w:rsid w:val="49010E75"/>
    <w:rsid w:val="49062EC3"/>
    <w:rsid w:val="4907F1EB"/>
    <w:rsid w:val="490DFA8E"/>
    <w:rsid w:val="492AE5C6"/>
    <w:rsid w:val="493BBC04"/>
    <w:rsid w:val="49768922"/>
    <w:rsid w:val="497D99B8"/>
    <w:rsid w:val="498073DD"/>
    <w:rsid w:val="49C44F9B"/>
    <w:rsid w:val="49E3298F"/>
    <w:rsid w:val="49E6317E"/>
    <w:rsid w:val="49EB1381"/>
    <w:rsid w:val="49EDA271"/>
    <w:rsid w:val="49F8E564"/>
    <w:rsid w:val="4A027AAE"/>
    <w:rsid w:val="4A05991F"/>
    <w:rsid w:val="4A151FB5"/>
    <w:rsid w:val="4A21A750"/>
    <w:rsid w:val="4A5449D7"/>
    <w:rsid w:val="4A69E5E7"/>
    <w:rsid w:val="4A7ADC57"/>
    <w:rsid w:val="4A7F589A"/>
    <w:rsid w:val="4A8A1F82"/>
    <w:rsid w:val="4A9104C4"/>
    <w:rsid w:val="4AA2DB53"/>
    <w:rsid w:val="4AB0CD01"/>
    <w:rsid w:val="4ABE38DE"/>
    <w:rsid w:val="4AD19763"/>
    <w:rsid w:val="4AD30C46"/>
    <w:rsid w:val="4ADC3E04"/>
    <w:rsid w:val="4AECE022"/>
    <w:rsid w:val="4AF0411F"/>
    <w:rsid w:val="4B09E9A1"/>
    <w:rsid w:val="4B12CE77"/>
    <w:rsid w:val="4B159C19"/>
    <w:rsid w:val="4B1A6C3D"/>
    <w:rsid w:val="4B363672"/>
    <w:rsid w:val="4B3A4869"/>
    <w:rsid w:val="4B41E0DD"/>
    <w:rsid w:val="4B4BC676"/>
    <w:rsid w:val="4B54D87D"/>
    <w:rsid w:val="4B62DDEE"/>
    <w:rsid w:val="4B755605"/>
    <w:rsid w:val="4B7C9230"/>
    <w:rsid w:val="4B8003F7"/>
    <w:rsid w:val="4B8A5BA7"/>
    <w:rsid w:val="4B907D2F"/>
    <w:rsid w:val="4B9BF2BE"/>
    <w:rsid w:val="4BB1A406"/>
    <w:rsid w:val="4BC3B795"/>
    <w:rsid w:val="4BF624B0"/>
    <w:rsid w:val="4BF776D5"/>
    <w:rsid w:val="4BFBF826"/>
    <w:rsid w:val="4C00D2E3"/>
    <w:rsid w:val="4C16227F"/>
    <w:rsid w:val="4C20450E"/>
    <w:rsid w:val="4C26AA33"/>
    <w:rsid w:val="4C2F21AD"/>
    <w:rsid w:val="4C4165F2"/>
    <w:rsid w:val="4C447F55"/>
    <w:rsid w:val="4C4D78F4"/>
    <w:rsid w:val="4C4ED3CF"/>
    <w:rsid w:val="4C5379B3"/>
    <w:rsid w:val="4C5B3E71"/>
    <w:rsid w:val="4C618F64"/>
    <w:rsid w:val="4C6A4B77"/>
    <w:rsid w:val="4C860D46"/>
    <w:rsid w:val="4C88B083"/>
    <w:rsid w:val="4C991B96"/>
    <w:rsid w:val="4CA4CE2B"/>
    <w:rsid w:val="4CB5CCAD"/>
    <w:rsid w:val="4CC70FD8"/>
    <w:rsid w:val="4CD70135"/>
    <w:rsid w:val="4CE0D59B"/>
    <w:rsid w:val="4CE9BC5C"/>
    <w:rsid w:val="4CF1268B"/>
    <w:rsid w:val="4CFB2180"/>
    <w:rsid w:val="4D07BCD1"/>
    <w:rsid w:val="4D12D778"/>
    <w:rsid w:val="4D152141"/>
    <w:rsid w:val="4D234C96"/>
    <w:rsid w:val="4D2A8874"/>
    <w:rsid w:val="4D39D96C"/>
    <w:rsid w:val="4D4C6359"/>
    <w:rsid w:val="4D595D00"/>
    <w:rsid w:val="4D5E6BCA"/>
    <w:rsid w:val="4D6C8637"/>
    <w:rsid w:val="4D6C8A15"/>
    <w:rsid w:val="4D831EA9"/>
    <w:rsid w:val="4D8EED4E"/>
    <w:rsid w:val="4D92023E"/>
    <w:rsid w:val="4D95A97C"/>
    <w:rsid w:val="4D97AAF1"/>
    <w:rsid w:val="4DB209EA"/>
    <w:rsid w:val="4DB2A083"/>
    <w:rsid w:val="4DB65F35"/>
    <w:rsid w:val="4DBC115E"/>
    <w:rsid w:val="4DC202F1"/>
    <w:rsid w:val="4DC31577"/>
    <w:rsid w:val="4DDBCF12"/>
    <w:rsid w:val="4DE0F972"/>
    <w:rsid w:val="4DF427FA"/>
    <w:rsid w:val="4E0FBCCC"/>
    <w:rsid w:val="4E171C97"/>
    <w:rsid w:val="4E185D9B"/>
    <w:rsid w:val="4E1C5F6D"/>
    <w:rsid w:val="4E2480E4"/>
    <w:rsid w:val="4E36BE17"/>
    <w:rsid w:val="4E3CCF9E"/>
    <w:rsid w:val="4E4EA1ED"/>
    <w:rsid w:val="4E54D83B"/>
    <w:rsid w:val="4E586971"/>
    <w:rsid w:val="4E595644"/>
    <w:rsid w:val="4E60A76A"/>
    <w:rsid w:val="4E7A0472"/>
    <w:rsid w:val="4E8D4432"/>
    <w:rsid w:val="4E9D9677"/>
    <w:rsid w:val="4EB5438C"/>
    <w:rsid w:val="4ED54746"/>
    <w:rsid w:val="4EE457A2"/>
    <w:rsid w:val="4EEA94D8"/>
    <w:rsid w:val="4EF150C3"/>
    <w:rsid w:val="4F2303D4"/>
    <w:rsid w:val="4F26A8F9"/>
    <w:rsid w:val="4F272A46"/>
    <w:rsid w:val="4F33B66E"/>
    <w:rsid w:val="4F3F058E"/>
    <w:rsid w:val="4F3F6C37"/>
    <w:rsid w:val="4F5923AB"/>
    <w:rsid w:val="4F59CB1F"/>
    <w:rsid w:val="4F5DDDC0"/>
    <w:rsid w:val="4F608DE0"/>
    <w:rsid w:val="4F6DFF7F"/>
    <w:rsid w:val="4F7F6F2F"/>
    <w:rsid w:val="4F82369B"/>
    <w:rsid w:val="4F839856"/>
    <w:rsid w:val="4FAE5BE6"/>
    <w:rsid w:val="4FC554BC"/>
    <w:rsid w:val="4FCA1691"/>
    <w:rsid w:val="4FCA4BDF"/>
    <w:rsid w:val="4FD4F784"/>
    <w:rsid w:val="4FEAA3FA"/>
    <w:rsid w:val="4FF13B64"/>
    <w:rsid w:val="4FFA0BE8"/>
    <w:rsid w:val="4FFC9387"/>
    <w:rsid w:val="50429D61"/>
    <w:rsid w:val="50478AAC"/>
    <w:rsid w:val="504CE88F"/>
    <w:rsid w:val="5065034B"/>
    <w:rsid w:val="506B6266"/>
    <w:rsid w:val="50863C4B"/>
    <w:rsid w:val="50ACE1A1"/>
    <w:rsid w:val="50AF95DA"/>
    <w:rsid w:val="50BABF6B"/>
    <w:rsid w:val="50BD7A68"/>
    <w:rsid w:val="50CEAAA3"/>
    <w:rsid w:val="50DF738B"/>
    <w:rsid w:val="50E8D3E7"/>
    <w:rsid w:val="50E911F7"/>
    <w:rsid w:val="510B3566"/>
    <w:rsid w:val="5111BAB4"/>
    <w:rsid w:val="5127A0E5"/>
    <w:rsid w:val="513A0113"/>
    <w:rsid w:val="51598313"/>
    <w:rsid w:val="515F8762"/>
    <w:rsid w:val="5163F131"/>
    <w:rsid w:val="516BB5F8"/>
    <w:rsid w:val="516D546B"/>
    <w:rsid w:val="516E7D56"/>
    <w:rsid w:val="51709DCA"/>
    <w:rsid w:val="51A48E26"/>
    <w:rsid w:val="51A90F1B"/>
    <w:rsid w:val="51B06F3E"/>
    <w:rsid w:val="51B4B62F"/>
    <w:rsid w:val="51B67C92"/>
    <w:rsid w:val="51BDA325"/>
    <w:rsid w:val="51BF2756"/>
    <w:rsid w:val="51E71899"/>
    <w:rsid w:val="51F5A3D6"/>
    <w:rsid w:val="51F76DD2"/>
    <w:rsid w:val="520384F1"/>
    <w:rsid w:val="5205B3F9"/>
    <w:rsid w:val="521B8243"/>
    <w:rsid w:val="522471B6"/>
    <w:rsid w:val="52312284"/>
    <w:rsid w:val="52324C2C"/>
    <w:rsid w:val="523DB9DB"/>
    <w:rsid w:val="524291DF"/>
    <w:rsid w:val="52568FCC"/>
    <w:rsid w:val="52625B56"/>
    <w:rsid w:val="52712ACB"/>
    <w:rsid w:val="527A83BF"/>
    <w:rsid w:val="528CB3E8"/>
    <w:rsid w:val="52A7EA40"/>
    <w:rsid w:val="52B3373A"/>
    <w:rsid w:val="52B64639"/>
    <w:rsid w:val="52BBD563"/>
    <w:rsid w:val="52E56427"/>
    <w:rsid w:val="52E8C3A5"/>
    <w:rsid w:val="52E97105"/>
    <w:rsid w:val="5306328C"/>
    <w:rsid w:val="533C00E7"/>
    <w:rsid w:val="53434E15"/>
    <w:rsid w:val="53447CFE"/>
    <w:rsid w:val="53512CBD"/>
    <w:rsid w:val="5363D321"/>
    <w:rsid w:val="5364A187"/>
    <w:rsid w:val="538ACD2F"/>
    <w:rsid w:val="5393EE48"/>
    <w:rsid w:val="539ACA61"/>
    <w:rsid w:val="539B4BD3"/>
    <w:rsid w:val="539F4A37"/>
    <w:rsid w:val="53A1D9A4"/>
    <w:rsid w:val="53A7E4BE"/>
    <w:rsid w:val="53A80C60"/>
    <w:rsid w:val="53A9A6B7"/>
    <w:rsid w:val="53B7835C"/>
    <w:rsid w:val="53B9A744"/>
    <w:rsid w:val="53C8824F"/>
    <w:rsid w:val="53CCE84A"/>
    <w:rsid w:val="54019A57"/>
    <w:rsid w:val="54112339"/>
    <w:rsid w:val="5416A930"/>
    <w:rsid w:val="5417E477"/>
    <w:rsid w:val="541B9F09"/>
    <w:rsid w:val="541D10CE"/>
    <w:rsid w:val="542352A7"/>
    <w:rsid w:val="5424AF6D"/>
    <w:rsid w:val="54265360"/>
    <w:rsid w:val="54422C86"/>
    <w:rsid w:val="5455420B"/>
    <w:rsid w:val="5467E8C6"/>
    <w:rsid w:val="546A43DD"/>
    <w:rsid w:val="546AD070"/>
    <w:rsid w:val="54771765"/>
    <w:rsid w:val="5495220E"/>
    <w:rsid w:val="549B9C05"/>
    <w:rsid w:val="549DB060"/>
    <w:rsid w:val="549EB889"/>
    <w:rsid w:val="549F1101"/>
    <w:rsid w:val="54AEEC88"/>
    <w:rsid w:val="54BA9036"/>
    <w:rsid w:val="54F24E8F"/>
    <w:rsid w:val="54F4A125"/>
    <w:rsid w:val="54F4F4B9"/>
    <w:rsid w:val="54F94440"/>
    <w:rsid w:val="54FEC503"/>
    <w:rsid w:val="5506B593"/>
    <w:rsid w:val="550BA531"/>
    <w:rsid w:val="550BC7CC"/>
    <w:rsid w:val="550D21BD"/>
    <w:rsid w:val="55128058"/>
    <w:rsid w:val="551EB95B"/>
    <w:rsid w:val="552BB7CA"/>
    <w:rsid w:val="552F8579"/>
    <w:rsid w:val="55319E4A"/>
    <w:rsid w:val="553DB494"/>
    <w:rsid w:val="554FA25C"/>
    <w:rsid w:val="55567C70"/>
    <w:rsid w:val="5566895A"/>
    <w:rsid w:val="55702F07"/>
    <w:rsid w:val="5571DA74"/>
    <w:rsid w:val="5575D013"/>
    <w:rsid w:val="558BA64A"/>
    <w:rsid w:val="55A61DA2"/>
    <w:rsid w:val="55B336ED"/>
    <w:rsid w:val="55B91400"/>
    <w:rsid w:val="55C6693C"/>
    <w:rsid w:val="55CDBF01"/>
    <w:rsid w:val="55D1DFF0"/>
    <w:rsid w:val="55E42E98"/>
    <w:rsid w:val="55E80FE0"/>
    <w:rsid w:val="55EF1420"/>
    <w:rsid w:val="55EF7547"/>
    <w:rsid w:val="55F08612"/>
    <w:rsid w:val="55F56B5A"/>
    <w:rsid w:val="55F991B0"/>
    <w:rsid w:val="55FD3F70"/>
    <w:rsid w:val="5606180D"/>
    <w:rsid w:val="561D1455"/>
    <w:rsid w:val="5624D704"/>
    <w:rsid w:val="562A80A9"/>
    <w:rsid w:val="5633EFE5"/>
    <w:rsid w:val="5641CB7E"/>
    <w:rsid w:val="565655FF"/>
    <w:rsid w:val="56651C44"/>
    <w:rsid w:val="566940CA"/>
    <w:rsid w:val="56759118"/>
    <w:rsid w:val="5682A75C"/>
    <w:rsid w:val="568591BE"/>
    <w:rsid w:val="5691F4D0"/>
    <w:rsid w:val="569B3B58"/>
    <w:rsid w:val="569CD5A4"/>
    <w:rsid w:val="569F4319"/>
    <w:rsid w:val="56BA89BC"/>
    <w:rsid w:val="56BBB92F"/>
    <w:rsid w:val="56C7CD49"/>
    <w:rsid w:val="56D7D836"/>
    <w:rsid w:val="56DFE178"/>
    <w:rsid w:val="56EBA0C3"/>
    <w:rsid w:val="56F51B13"/>
    <w:rsid w:val="5700ED5A"/>
    <w:rsid w:val="5722E309"/>
    <w:rsid w:val="573D51DE"/>
    <w:rsid w:val="57415E56"/>
    <w:rsid w:val="574C1BC8"/>
    <w:rsid w:val="57565B52"/>
    <w:rsid w:val="575D1BA8"/>
    <w:rsid w:val="575DE84E"/>
    <w:rsid w:val="576372E0"/>
    <w:rsid w:val="57677448"/>
    <w:rsid w:val="576A193E"/>
    <w:rsid w:val="576CFC60"/>
    <w:rsid w:val="577C25FB"/>
    <w:rsid w:val="577DB4EF"/>
    <w:rsid w:val="5787A14F"/>
    <w:rsid w:val="578A8573"/>
    <w:rsid w:val="579C85DE"/>
    <w:rsid w:val="57A161FE"/>
    <w:rsid w:val="57AA83DB"/>
    <w:rsid w:val="57B8A75A"/>
    <w:rsid w:val="57D211BA"/>
    <w:rsid w:val="57D6FF01"/>
    <w:rsid w:val="57E5C76D"/>
    <w:rsid w:val="57E8DD5E"/>
    <w:rsid w:val="57EC5E20"/>
    <w:rsid w:val="57FAE108"/>
    <w:rsid w:val="57FF7415"/>
    <w:rsid w:val="582DC531"/>
    <w:rsid w:val="583BE0AA"/>
    <w:rsid w:val="583C351D"/>
    <w:rsid w:val="583E9F7E"/>
    <w:rsid w:val="584093B8"/>
    <w:rsid w:val="585D651D"/>
    <w:rsid w:val="585E67D1"/>
    <w:rsid w:val="5876744B"/>
    <w:rsid w:val="587D7621"/>
    <w:rsid w:val="58871379"/>
    <w:rsid w:val="58915BB8"/>
    <w:rsid w:val="58B2C887"/>
    <w:rsid w:val="58CC4D36"/>
    <w:rsid w:val="58D0396B"/>
    <w:rsid w:val="58D07B16"/>
    <w:rsid w:val="58D81992"/>
    <w:rsid w:val="58DA5007"/>
    <w:rsid w:val="58EA0C57"/>
    <w:rsid w:val="58F3A2A4"/>
    <w:rsid w:val="5915E44B"/>
    <w:rsid w:val="591EBDAD"/>
    <w:rsid w:val="592784C4"/>
    <w:rsid w:val="59306E4E"/>
    <w:rsid w:val="59407A50"/>
    <w:rsid w:val="595F9670"/>
    <w:rsid w:val="59697370"/>
    <w:rsid w:val="59750BB2"/>
    <w:rsid w:val="59808044"/>
    <w:rsid w:val="598C541B"/>
    <w:rsid w:val="598F27D7"/>
    <w:rsid w:val="59A0EE2E"/>
    <w:rsid w:val="59A3FE6B"/>
    <w:rsid w:val="59A7B399"/>
    <w:rsid w:val="59B0A006"/>
    <w:rsid w:val="59CB80DA"/>
    <w:rsid w:val="59CDA8E2"/>
    <w:rsid w:val="59D04AE1"/>
    <w:rsid w:val="59DF705E"/>
    <w:rsid w:val="59E72A26"/>
    <w:rsid w:val="59F1D15B"/>
    <w:rsid w:val="59F26718"/>
    <w:rsid w:val="59F4A329"/>
    <w:rsid w:val="59F6ED23"/>
    <w:rsid w:val="59FF65C8"/>
    <w:rsid w:val="5A05BF04"/>
    <w:rsid w:val="5A1159A0"/>
    <w:rsid w:val="5A146BD1"/>
    <w:rsid w:val="5A325B98"/>
    <w:rsid w:val="5A473C73"/>
    <w:rsid w:val="5A59DCD7"/>
    <w:rsid w:val="5A694321"/>
    <w:rsid w:val="5A6E0B84"/>
    <w:rsid w:val="5A6EE8CC"/>
    <w:rsid w:val="5A72EB85"/>
    <w:rsid w:val="5A741006"/>
    <w:rsid w:val="5A86A810"/>
    <w:rsid w:val="5A8991B3"/>
    <w:rsid w:val="5AC30BFC"/>
    <w:rsid w:val="5AC81638"/>
    <w:rsid w:val="5AD6400F"/>
    <w:rsid w:val="5AD8B872"/>
    <w:rsid w:val="5AE12AF6"/>
    <w:rsid w:val="5AE677F3"/>
    <w:rsid w:val="5B0FA467"/>
    <w:rsid w:val="5B0FFA7F"/>
    <w:rsid w:val="5B195397"/>
    <w:rsid w:val="5B1CB849"/>
    <w:rsid w:val="5B272CCF"/>
    <w:rsid w:val="5B381170"/>
    <w:rsid w:val="5B3CC2D3"/>
    <w:rsid w:val="5B3D2EB5"/>
    <w:rsid w:val="5B44702B"/>
    <w:rsid w:val="5B4DDBFA"/>
    <w:rsid w:val="5B52FF10"/>
    <w:rsid w:val="5B561076"/>
    <w:rsid w:val="5B66543A"/>
    <w:rsid w:val="5B7BB4D8"/>
    <w:rsid w:val="5B7BFC90"/>
    <w:rsid w:val="5B82D4AA"/>
    <w:rsid w:val="5B85D888"/>
    <w:rsid w:val="5B8B4649"/>
    <w:rsid w:val="5B90F0B4"/>
    <w:rsid w:val="5B92D2E9"/>
    <w:rsid w:val="5B9842EC"/>
    <w:rsid w:val="5BA0FFF2"/>
    <w:rsid w:val="5BA73F86"/>
    <w:rsid w:val="5BA9A4C6"/>
    <w:rsid w:val="5BAD2A01"/>
    <w:rsid w:val="5BBD2540"/>
    <w:rsid w:val="5BC4C119"/>
    <w:rsid w:val="5BE4DB26"/>
    <w:rsid w:val="5C052BE8"/>
    <w:rsid w:val="5C058F29"/>
    <w:rsid w:val="5C227871"/>
    <w:rsid w:val="5C30A400"/>
    <w:rsid w:val="5C3F40BB"/>
    <w:rsid w:val="5C4970F4"/>
    <w:rsid w:val="5C6C8DBD"/>
    <w:rsid w:val="5C7728E8"/>
    <w:rsid w:val="5C78012D"/>
    <w:rsid w:val="5C7F3B8E"/>
    <w:rsid w:val="5C99A3D1"/>
    <w:rsid w:val="5C9F474F"/>
    <w:rsid w:val="5CA3BCF7"/>
    <w:rsid w:val="5CAB2551"/>
    <w:rsid w:val="5CAB74C8"/>
    <w:rsid w:val="5CB86FAC"/>
    <w:rsid w:val="5CD76F14"/>
    <w:rsid w:val="5CD7707C"/>
    <w:rsid w:val="5CDBBFD4"/>
    <w:rsid w:val="5CE1B592"/>
    <w:rsid w:val="5CEE5B2D"/>
    <w:rsid w:val="5CF9FCD7"/>
    <w:rsid w:val="5D056DD7"/>
    <w:rsid w:val="5D377438"/>
    <w:rsid w:val="5D431807"/>
    <w:rsid w:val="5D4466DB"/>
    <w:rsid w:val="5D45D2FF"/>
    <w:rsid w:val="5D4DE2F2"/>
    <w:rsid w:val="5D5687DB"/>
    <w:rsid w:val="5D607D0D"/>
    <w:rsid w:val="5D671B1A"/>
    <w:rsid w:val="5D75F05A"/>
    <w:rsid w:val="5D7B3D85"/>
    <w:rsid w:val="5D8BB93D"/>
    <w:rsid w:val="5D9EDE8C"/>
    <w:rsid w:val="5DAFE785"/>
    <w:rsid w:val="5DB2F40B"/>
    <w:rsid w:val="5DBBA021"/>
    <w:rsid w:val="5DCE2626"/>
    <w:rsid w:val="5DDDA673"/>
    <w:rsid w:val="5DF00DAE"/>
    <w:rsid w:val="5DF057E8"/>
    <w:rsid w:val="5DFEC844"/>
    <w:rsid w:val="5E04350C"/>
    <w:rsid w:val="5E329D66"/>
    <w:rsid w:val="5E53520D"/>
    <w:rsid w:val="5E6A7717"/>
    <w:rsid w:val="5E733DDD"/>
    <w:rsid w:val="5E773642"/>
    <w:rsid w:val="5E989129"/>
    <w:rsid w:val="5EA24D4B"/>
    <w:rsid w:val="5EB1FEF8"/>
    <w:rsid w:val="5EBB0DBA"/>
    <w:rsid w:val="5EC34DF0"/>
    <w:rsid w:val="5ECF3244"/>
    <w:rsid w:val="5ED73F6B"/>
    <w:rsid w:val="5EE01A11"/>
    <w:rsid w:val="5EE763ED"/>
    <w:rsid w:val="5EE8BB2B"/>
    <w:rsid w:val="5EF94C7C"/>
    <w:rsid w:val="5EFC8DF2"/>
    <w:rsid w:val="5F0A149C"/>
    <w:rsid w:val="5F0C9651"/>
    <w:rsid w:val="5F0D8E9C"/>
    <w:rsid w:val="5F181C31"/>
    <w:rsid w:val="5F1F4433"/>
    <w:rsid w:val="5F2943A0"/>
    <w:rsid w:val="5F2CC890"/>
    <w:rsid w:val="5F31B8EE"/>
    <w:rsid w:val="5F399439"/>
    <w:rsid w:val="5F4221B0"/>
    <w:rsid w:val="5F556EFF"/>
    <w:rsid w:val="5F573F78"/>
    <w:rsid w:val="5F5C6276"/>
    <w:rsid w:val="5F62CEF8"/>
    <w:rsid w:val="5F659D26"/>
    <w:rsid w:val="5F6ECE65"/>
    <w:rsid w:val="5F76C608"/>
    <w:rsid w:val="5F7FFDD1"/>
    <w:rsid w:val="5F83D8B3"/>
    <w:rsid w:val="5F8A7E30"/>
    <w:rsid w:val="5F8B0B3A"/>
    <w:rsid w:val="5F8F3EEA"/>
    <w:rsid w:val="5F9EC1CD"/>
    <w:rsid w:val="5FB8C333"/>
    <w:rsid w:val="5FC573DD"/>
    <w:rsid w:val="5FD18B3C"/>
    <w:rsid w:val="5FD27DA3"/>
    <w:rsid w:val="5FDC8BB7"/>
    <w:rsid w:val="5FE18171"/>
    <w:rsid w:val="5FE4D05F"/>
    <w:rsid w:val="5FEB2821"/>
    <w:rsid w:val="5FF7C60B"/>
    <w:rsid w:val="6001B005"/>
    <w:rsid w:val="600B23A2"/>
    <w:rsid w:val="600C1637"/>
    <w:rsid w:val="600E4CA4"/>
    <w:rsid w:val="6015C670"/>
    <w:rsid w:val="601748F5"/>
    <w:rsid w:val="6017F259"/>
    <w:rsid w:val="601BD386"/>
    <w:rsid w:val="60296AF7"/>
    <w:rsid w:val="6039761A"/>
    <w:rsid w:val="6044C889"/>
    <w:rsid w:val="6049A82C"/>
    <w:rsid w:val="60501AC6"/>
    <w:rsid w:val="60614172"/>
    <w:rsid w:val="60683550"/>
    <w:rsid w:val="607B3B81"/>
    <w:rsid w:val="607DB678"/>
    <w:rsid w:val="607F6159"/>
    <w:rsid w:val="6087BA9E"/>
    <w:rsid w:val="6098F1FC"/>
    <w:rsid w:val="609A75C9"/>
    <w:rsid w:val="60A99139"/>
    <w:rsid w:val="60ADCB34"/>
    <w:rsid w:val="60B81FB4"/>
    <w:rsid w:val="60CEE534"/>
    <w:rsid w:val="60E5131D"/>
    <w:rsid w:val="60E6D1C1"/>
    <w:rsid w:val="611008D5"/>
    <w:rsid w:val="61119038"/>
    <w:rsid w:val="61140C03"/>
    <w:rsid w:val="6122EF69"/>
    <w:rsid w:val="613948F5"/>
    <w:rsid w:val="613ACE75"/>
    <w:rsid w:val="616C0FA2"/>
    <w:rsid w:val="616C4F92"/>
    <w:rsid w:val="616FF581"/>
    <w:rsid w:val="617FB247"/>
    <w:rsid w:val="6181CECE"/>
    <w:rsid w:val="61AC7722"/>
    <w:rsid w:val="61D2CA1E"/>
    <w:rsid w:val="6214DAC2"/>
    <w:rsid w:val="62190F1B"/>
    <w:rsid w:val="62203A5F"/>
    <w:rsid w:val="622063D1"/>
    <w:rsid w:val="6222AC09"/>
    <w:rsid w:val="62248C25"/>
    <w:rsid w:val="62274192"/>
    <w:rsid w:val="6228413D"/>
    <w:rsid w:val="62362945"/>
    <w:rsid w:val="624B0C14"/>
    <w:rsid w:val="624BFB7E"/>
    <w:rsid w:val="62597E7A"/>
    <w:rsid w:val="6264EF43"/>
    <w:rsid w:val="6280234E"/>
    <w:rsid w:val="629B7610"/>
    <w:rsid w:val="62A027AD"/>
    <w:rsid w:val="62A8F64A"/>
    <w:rsid w:val="62C2066E"/>
    <w:rsid w:val="62C76275"/>
    <w:rsid w:val="62CA96C0"/>
    <w:rsid w:val="62D9613E"/>
    <w:rsid w:val="62E11F4D"/>
    <w:rsid w:val="62FFEFA7"/>
    <w:rsid w:val="630460C3"/>
    <w:rsid w:val="63128A05"/>
    <w:rsid w:val="633746B8"/>
    <w:rsid w:val="6342868A"/>
    <w:rsid w:val="636C024C"/>
    <w:rsid w:val="63753C6F"/>
    <w:rsid w:val="63762C37"/>
    <w:rsid w:val="63BCA9AD"/>
    <w:rsid w:val="63CAC18D"/>
    <w:rsid w:val="63E4DF72"/>
    <w:rsid w:val="63F5016B"/>
    <w:rsid w:val="63FA8CB1"/>
    <w:rsid w:val="63FDF99E"/>
    <w:rsid w:val="640279F5"/>
    <w:rsid w:val="6405D9B0"/>
    <w:rsid w:val="64072F90"/>
    <w:rsid w:val="640BDDB3"/>
    <w:rsid w:val="6419A90A"/>
    <w:rsid w:val="641F09EB"/>
    <w:rsid w:val="6427D680"/>
    <w:rsid w:val="6441B98A"/>
    <w:rsid w:val="645F787C"/>
    <w:rsid w:val="646235B5"/>
    <w:rsid w:val="646FE6E9"/>
    <w:rsid w:val="64766568"/>
    <w:rsid w:val="647D5CDF"/>
    <w:rsid w:val="648C96EA"/>
    <w:rsid w:val="64AE457F"/>
    <w:rsid w:val="64AEF8C9"/>
    <w:rsid w:val="64D8D519"/>
    <w:rsid w:val="64E0ED42"/>
    <w:rsid w:val="64F36503"/>
    <w:rsid w:val="64F50E41"/>
    <w:rsid w:val="65142F6E"/>
    <w:rsid w:val="653098B9"/>
    <w:rsid w:val="653773F5"/>
    <w:rsid w:val="653E13C0"/>
    <w:rsid w:val="654F45DB"/>
    <w:rsid w:val="655510B9"/>
    <w:rsid w:val="655FDFE9"/>
    <w:rsid w:val="6566DC2E"/>
    <w:rsid w:val="657AB32A"/>
    <w:rsid w:val="658A66BF"/>
    <w:rsid w:val="65A51717"/>
    <w:rsid w:val="65DCE1AD"/>
    <w:rsid w:val="65E78217"/>
    <w:rsid w:val="65ECA25D"/>
    <w:rsid w:val="65FFAD5A"/>
    <w:rsid w:val="660C8A84"/>
    <w:rsid w:val="66207D09"/>
    <w:rsid w:val="66269C9D"/>
    <w:rsid w:val="6629A6CF"/>
    <w:rsid w:val="66399ECA"/>
    <w:rsid w:val="66405F44"/>
    <w:rsid w:val="66425E2F"/>
    <w:rsid w:val="66503ACD"/>
    <w:rsid w:val="665114EF"/>
    <w:rsid w:val="6656A67A"/>
    <w:rsid w:val="665CEDB0"/>
    <w:rsid w:val="66601ABA"/>
    <w:rsid w:val="66691FCA"/>
    <w:rsid w:val="6669EFC3"/>
    <w:rsid w:val="6687496E"/>
    <w:rsid w:val="669D735A"/>
    <w:rsid w:val="66A78BBA"/>
    <w:rsid w:val="66B80120"/>
    <w:rsid w:val="66C28ACC"/>
    <w:rsid w:val="66CA9998"/>
    <w:rsid w:val="66D320EC"/>
    <w:rsid w:val="66DC436B"/>
    <w:rsid w:val="66E91C2C"/>
    <w:rsid w:val="66EC11B8"/>
    <w:rsid w:val="66EDA036"/>
    <w:rsid w:val="66EF5480"/>
    <w:rsid w:val="66F36B10"/>
    <w:rsid w:val="670975A1"/>
    <w:rsid w:val="67145A06"/>
    <w:rsid w:val="67179A55"/>
    <w:rsid w:val="6718D98F"/>
    <w:rsid w:val="671B07E5"/>
    <w:rsid w:val="672137F2"/>
    <w:rsid w:val="672CC751"/>
    <w:rsid w:val="675912BB"/>
    <w:rsid w:val="675DCC6F"/>
    <w:rsid w:val="676C42C2"/>
    <w:rsid w:val="677A94BA"/>
    <w:rsid w:val="678149C9"/>
    <w:rsid w:val="6782BB83"/>
    <w:rsid w:val="679D9331"/>
    <w:rsid w:val="67A229E9"/>
    <w:rsid w:val="67A27115"/>
    <w:rsid w:val="67A3CC35"/>
    <w:rsid w:val="67AD4B09"/>
    <w:rsid w:val="67B227CB"/>
    <w:rsid w:val="67BD0913"/>
    <w:rsid w:val="67BDABEB"/>
    <w:rsid w:val="67BE58E7"/>
    <w:rsid w:val="67C4C1CA"/>
    <w:rsid w:val="67CD28C2"/>
    <w:rsid w:val="67D45920"/>
    <w:rsid w:val="67F2D633"/>
    <w:rsid w:val="683E4654"/>
    <w:rsid w:val="68431838"/>
    <w:rsid w:val="68518286"/>
    <w:rsid w:val="686810BE"/>
    <w:rsid w:val="686837FC"/>
    <w:rsid w:val="6868F507"/>
    <w:rsid w:val="68698047"/>
    <w:rsid w:val="68726F39"/>
    <w:rsid w:val="68879916"/>
    <w:rsid w:val="68939885"/>
    <w:rsid w:val="6898FA72"/>
    <w:rsid w:val="68A1EBE1"/>
    <w:rsid w:val="68A7E5A3"/>
    <w:rsid w:val="68B14DEE"/>
    <w:rsid w:val="68B72F4B"/>
    <w:rsid w:val="68BE39AB"/>
    <w:rsid w:val="68E422CF"/>
    <w:rsid w:val="68F83E67"/>
    <w:rsid w:val="6902B30E"/>
    <w:rsid w:val="690B0612"/>
    <w:rsid w:val="6927FB36"/>
    <w:rsid w:val="6936C39E"/>
    <w:rsid w:val="6941C279"/>
    <w:rsid w:val="69425C83"/>
    <w:rsid w:val="694B590F"/>
    <w:rsid w:val="694F4B4C"/>
    <w:rsid w:val="6951C292"/>
    <w:rsid w:val="69548698"/>
    <w:rsid w:val="697D4467"/>
    <w:rsid w:val="698CADE2"/>
    <w:rsid w:val="6990D1CE"/>
    <w:rsid w:val="6999DD24"/>
    <w:rsid w:val="699E4165"/>
    <w:rsid w:val="69A6FEB4"/>
    <w:rsid w:val="69A91934"/>
    <w:rsid w:val="69C76318"/>
    <w:rsid w:val="69E3C030"/>
    <w:rsid w:val="69EBDE5B"/>
    <w:rsid w:val="69EBE2CE"/>
    <w:rsid w:val="69F3F731"/>
    <w:rsid w:val="6A0CE149"/>
    <w:rsid w:val="6A1EDE6A"/>
    <w:rsid w:val="6A267B4D"/>
    <w:rsid w:val="6A29B152"/>
    <w:rsid w:val="6A45388F"/>
    <w:rsid w:val="6A69DD19"/>
    <w:rsid w:val="6A735A2D"/>
    <w:rsid w:val="6A88083C"/>
    <w:rsid w:val="6A8D2752"/>
    <w:rsid w:val="6A921135"/>
    <w:rsid w:val="6A941560"/>
    <w:rsid w:val="6A99DAE5"/>
    <w:rsid w:val="6AA0F1D1"/>
    <w:rsid w:val="6AAABC00"/>
    <w:rsid w:val="6ABC1A5A"/>
    <w:rsid w:val="6ABE9C38"/>
    <w:rsid w:val="6ABF0FFA"/>
    <w:rsid w:val="6AC422C5"/>
    <w:rsid w:val="6AC5ED0D"/>
    <w:rsid w:val="6AD49FAC"/>
    <w:rsid w:val="6AD4D23A"/>
    <w:rsid w:val="6AE9DAAF"/>
    <w:rsid w:val="6AFBA011"/>
    <w:rsid w:val="6B16E55E"/>
    <w:rsid w:val="6B4B08B9"/>
    <w:rsid w:val="6B666178"/>
    <w:rsid w:val="6B759FD5"/>
    <w:rsid w:val="6B900127"/>
    <w:rsid w:val="6BAD893F"/>
    <w:rsid w:val="6BB06D4F"/>
    <w:rsid w:val="6BB31A46"/>
    <w:rsid w:val="6BB7A157"/>
    <w:rsid w:val="6BBEBA44"/>
    <w:rsid w:val="6BC132FC"/>
    <w:rsid w:val="6BC42FD1"/>
    <w:rsid w:val="6BCDDC68"/>
    <w:rsid w:val="6BCF079D"/>
    <w:rsid w:val="6BD6BB81"/>
    <w:rsid w:val="6BDA1DD5"/>
    <w:rsid w:val="6BE94D79"/>
    <w:rsid w:val="6BF72613"/>
    <w:rsid w:val="6BFB1721"/>
    <w:rsid w:val="6C09A4BA"/>
    <w:rsid w:val="6C0C2C95"/>
    <w:rsid w:val="6C138E52"/>
    <w:rsid w:val="6C1A7EBE"/>
    <w:rsid w:val="6C25E347"/>
    <w:rsid w:val="6C2AE530"/>
    <w:rsid w:val="6C38A310"/>
    <w:rsid w:val="6C45C6B0"/>
    <w:rsid w:val="6C4EE91C"/>
    <w:rsid w:val="6C51D272"/>
    <w:rsid w:val="6C6C035A"/>
    <w:rsid w:val="6C7320E8"/>
    <w:rsid w:val="6C775736"/>
    <w:rsid w:val="6C7788D7"/>
    <w:rsid w:val="6C7CC637"/>
    <w:rsid w:val="6C7E3848"/>
    <w:rsid w:val="6C98699B"/>
    <w:rsid w:val="6CA9C59D"/>
    <w:rsid w:val="6CAB8C21"/>
    <w:rsid w:val="6CD5AEF8"/>
    <w:rsid w:val="6CE71E7D"/>
    <w:rsid w:val="6CE82C81"/>
    <w:rsid w:val="6D045617"/>
    <w:rsid w:val="6D12E492"/>
    <w:rsid w:val="6D1336D1"/>
    <w:rsid w:val="6D1C26CB"/>
    <w:rsid w:val="6D1DC45A"/>
    <w:rsid w:val="6D3E1991"/>
    <w:rsid w:val="6D41FA78"/>
    <w:rsid w:val="6D4E0336"/>
    <w:rsid w:val="6D5A8EAE"/>
    <w:rsid w:val="6D75D44E"/>
    <w:rsid w:val="6D7ABD26"/>
    <w:rsid w:val="6D9001B3"/>
    <w:rsid w:val="6D93D620"/>
    <w:rsid w:val="6D9B1306"/>
    <w:rsid w:val="6D9D7284"/>
    <w:rsid w:val="6DAC0B78"/>
    <w:rsid w:val="6DBACDA3"/>
    <w:rsid w:val="6DC94D50"/>
    <w:rsid w:val="6DD42913"/>
    <w:rsid w:val="6DDF6E33"/>
    <w:rsid w:val="6DF0EA90"/>
    <w:rsid w:val="6DF2923D"/>
    <w:rsid w:val="6DF6DBA4"/>
    <w:rsid w:val="6DFAB52F"/>
    <w:rsid w:val="6DFB1ED0"/>
    <w:rsid w:val="6E0B84C6"/>
    <w:rsid w:val="6E0D3B7E"/>
    <w:rsid w:val="6E0D7DFF"/>
    <w:rsid w:val="6E0E4E94"/>
    <w:rsid w:val="6E1ED771"/>
    <w:rsid w:val="6E1F3DEE"/>
    <w:rsid w:val="6E283FBC"/>
    <w:rsid w:val="6E289A4E"/>
    <w:rsid w:val="6E3D9C75"/>
    <w:rsid w:val="6E46314A"/>
    <w:rsid w:val="6E5DA033"/>
    <w:rsid w:val="6E7F1CAB"/>
    <w:rsid w:val="6E9DA805"/>
    <w:rsid w:val="6EB59605"/>
    <w:rsid w:val="6EC06A10"/>
    <w:rsid w:val="6EC197F4"/>
    <w:rsid w:val="6EC8F5E8"/>
    <w:rsid w:val="6EC902AF"/>
    <w:rsid w:val="6ED9E9F2"/>
    <w:rsid w:val="6EEE26FF"/>
    <w:rsid w:val="6EF050E4"/>
    <w:rsid w:val="6F11A09A"/>
    <w:rsid w:val="6F18D6EF"/>
    <w:rsid w:val="6F18E619"/>
    <w:rsid w:val="6F1AED15"/>
    <w:rsid w:val="6F22B3F3"/>
    <w:rsid w:val="6F3B58AB"/>
    <w:rsid w:val="6F42F5B9"/>
    <w:rsid w:val="6F489F34"/>
    <w:rsid w:val="6F49E4CC"/>
    <w:rsid w:val="6F4D71B7"/>
    <w:rsid w:val="6F604BFB"/>
    <w:rsid w:val="6F68EF0A"/>
    <w:rsid w:val="6F690DEA"/>
    <w:rsid w:val="6F827C99"/>
    <w:rsid w:val="6F8FA89D"/>
    <w:rsid w:val="6F98223F"/>
    <w:rsid w:val="6F9DE235"/>
    <w:rsid w:val="6FAFDCD6"/>
    <w:rsid w:val="6FAFE2A8"/>
    <w:rsid w:val="6FE3FEEE"/>
    <w:rsid w:val="6FE79359"/>
    <w:rsid w:val="6FE889BF"/>
    <w:rsid w:val="6FF611CE"/>
    <w:rsid w:val="701FFE32"/>
    <w:rsid w:val="7021B801"/>
    <w:rsid w:val="7027BDCB"/>
    <w:rsid w:val="703346D6"/>
    <w:rsid w:val="7037DB9F"/>
    <w:rsid w:val="703B8D1A"/>
    <w:rsid w:val="704D01DC"/>
    <w:rsid w:val="705780DE"/>
    <w:rsid w:val="70639A67"/>
    <w:rsid w:val="70640E4E"/>
    <w:rsid w:val="70750B9D"/>
    <w:rsid w:val="70760DE7"/>
    <w:rsid w:val="707C5168"/>
    <w:rsid w:val="7082D33F"/>
    <w:rsid w:val="708CFE9A"/>
    <w:rsid w:val="7093A543"/>
    <w:rsid w:val="70A0E536"/>
    <w:rsid w:val="70A131DC"/>
    <w:rsid w:val="70B3587D"/>
    <w:rsid w:val="70D12E09"/>
    <w:rsid w:val="70EC7E08"/>
    <w:rsid w:val="7100E03A"/>
    <w:rsid w:val="7105B3B4"/>
    <w:rsid w:val="71109151"/>
    <w:rsid w:val="712FC81D"/>
    <w:rsid w:val="714D86B2"/>
    <w:rsid w:val="714DDA3C"/>
    <w:rsid w:val="715BBDB4"/>
    <w:rsid w:val="7164DEF5"/>
    <w:rsid w:val="71781B9B"/>
    <w:rsid w:val="717A3B9F"/>
    <w:rsid w:val="717E0BA1"/>
    <w:rsid w:val="71BAF447"/>
    <w:rsid w:val="71BD8AB1"/>
    <w:rsid w:val="71C62A41"/>
    <w:rsid w:val="71D103C4"/>
    <w:rsid w:val="71DFED67"/>
    <w:rsid w:val="71E6A7F4"/>
    <w:rsid w:val="71FF4BC4"/>
    <w:rsid w:val="7201A45F"/>
    <w:rsid w:val="720498BC"/>
    <w:rsid w:val="7206E7FB"/>
    <w:rsid w:val="72142CF6"/>
    <w:rsid w:val="721A4145"/>
    <w:rsid w:val="721E8A67"/>
    <w:rsid w:val="7224F6B6"/>
    <w:rsid w:val="722CE1F4"/>
    <w:rsid w:val="722E784B"/>
    <w:rsid w:val="7238C1BD"/>
    <w:rsid w:val="7253D60D"/>
    <w:rsid w:val="7256F05E"/>
    <w:rsid w:val="7261F581"/>
    <w:rsid w:val="7277E860"/>
    <w:rsid w:val="727BF122"/>
    <w:rsid w:val="72802A98"/>
    <w:rsid w:val="72807441"/>
    <w:rsid w:val="7282A898"/>
    <w:rsid w:val="728FA458"/>
    <w:rsid w:val="729B397D"/>
    <w:rsid w:val="72A7B380"/>
    <w:rsid w:val="72B02DE2"/>
    <w:rsid w:val="72B54BF4"/>
    <w:rsid w:val="72C017A3"/>
    <w:rsid w:val="7306ED97"/>
    <w:rsid w:val="730C2936"/>
    <w:rsid w:val="73199E99"/>
    <w:rsid w:val="7337B191"/>
    <w:rsid w:val="733C101D"/>
    <w:rsid w:val="7340EA04"/>
    <w:rsid w:val="734609AD"/>
    <w:rsid w:val="73466864"/>
    <w:rsid w:val="734FB74D"/>
    <w:rsid w:val="7362147E"/>
    <w:rsid w:val="7381019D"/>
    <w:rsid w:val="73915B51"/>
    <w:rsid w:val="7397AE7A"/>
    <w:rsid w:val="73AE0DE1"/>
    <w:rsid w:val="73C16621"/>
    <w:rsid w:val="73C78447"/>
    <w:rsid w:val="73E1F63B"/>
    <w:rsid w:val="73E8065F"/>
    <w:rsid w:val="73EF2FA5"/>
    <w:rsid w:val="73F06FF1"/>
    <w:rsid w:val="741B3C34"/>
    <w:rsid w:val="742473A7"/>
    <w:rsid w:val="74301DBC"/>
    <w:rsid w:val="74388ED4"/>
    <w:rsid w:val="74400475"/>
    <w:rsid w:val="74500E4C"/>
    <w:rsid w:val="745516F4"/>
    <w:rsid w:val="745DF448"/>
    <w:rsid w:val="745EB6B2"/>
    <w:rsid w:val="74783386"/>
    <w:rsid w:val="747D2E10"/>
    <w:rsid w:val="7498D1E3"/>
    <w:rsid w:val="74A1F7CC"/>
    <w:rsid w:val="74A9DDF5"/>
    <w:rsid w:val="74AF7656"/>
    <w:rsid w:val="74BF9267"/>
    <w:rsid w:val="74CE812C"/>
    <w:rsid w:val="74DC50F1"/>
    <w:rsid w:val="74E5A641"/>
    <w:rsid w:val="74EE1F15"/>
    <w:rsid w:val="750AD9CF"/>
    <w:rsid w:val="750F053B"/>
    <w:rsid w:val="75135B75"/>
    <w:rsid w:val="75182DC3"/>
    <w:rsid w:val="75315A92"/>
    <w:rsid w:val="7555C265"/>
    <w:rsid w:val="755A76DC"/>
    <w:rsid w:val="75601834"/>
    <w:rsid w:val="75849F7F"/>
    <w:rsid w:val="75920647"/>
    <w:rsid w:val="75A93D4B"/>
    <w:rsid w:val="75AD8ABA"/>
    <w:rsid w:val="75BFD2B2"/>
    <w:rsid w:val="75C00702"/>
    <w:rsid w:val="75C8E044"/>
    <w:rsid w:val="75CA8039"/>
    <w:rsid w:val="75CBDA23"/>
    <w:rsid w:val="75D53E75"/>
    <w:rsid w:val="75E625DD"/>
    <w:rsid w:val="75E8BC73"/>
    <w:rsid w:val="75EB3255"/>
    <w:rsid w:val="75EB41FB"/>
    <w:rsid w:val="75EC7A62"/>
    <w:rsid w:val="75F0FF10"/>
    <w:rsid w:val="761BF08B"/>
    <w:rsid w:val="762180AC"/>
    <w:rsid w:val="76373724"/>
    <w:rsid w:val="763E8E59"/>
    <w:rsid w:val="7663DFC7"/>
    <w:rsid w:val="7664E2CB"/>
    <w:rsid w:val="766D1D43"/>
    <w:rsid w:val="76782152"/>
    <w:rsid w:val="767FF878"/>
    <w:rsid w:val="7681F4EC"/>
    <w:rsid w:val="768430E1"/>
    <w:rsid w:val="76C24B5E"/>
    <w:rsid w:val="76C59D0A"/>
    <w:rsid w:val="76C845F0"/>
    <w:rsid w:val="76DBAE86"/>
    <w:rsid w:val="770AF116"/>
    <w:rsid w:val="770E57EC"/>
    <w:rsid w:val="77179E4D"/>
    <w:rsid w:val="772FC90D"/>
    <w:rsid w:val="773D3BC3"/>
    <w:rsid w:val="775FFCB2"/>
    <w:rsid w:val="7778C590"/>
    <w:rsid w:val="779959C8"/>
    <w:rsid w:val="77A18D08"/>
    <w:rsid w:val="77A5E6EA"/>
    <w:rsid w:val="77A9B9EF"/>
    <w:rsid w:val="77AD9248"/>
    <w:rsid w:val="77B3BA5A"/>
    <w:rsid w:val="77B54408"/>
    <w:rsid w:val="77C86F3F"/>
    <w:rsid w:val="77CB4BB2"/>
    <w:rsid w:val="77D3C6CE"/>
    <w:rsid w:val="77D74224"/>
    <w:rsid w:val="77F2C0EB"/>
    <w:rsid w:val="78075F9D"/>
    <w:rsid w:val="78081137"/>
    <w:rsid w:val="78289740"/>
    <w:rsid w:val="7829B362"/>
    <w:rsid w:val="7830E0D4"/>
    <w:rsid w:val="78468EC3"/>
    <w:rsid w:val="784A4DF5"/>
    <w:rsid w:val="784D72F1"/>
    <w:rsid w:val="78519294"/>
    <w:rsid w:val="7856C3F5"/>
    <w:rsid w:val="785E7089"/>
    <w:rsid w:val="7864B030"/>
    <w:rsid w:val="786A69FE"/>
    <w:rsid w:val="786C480C"/>
    <w:rsid w:val="786CE505"/>
    <w:rsid w:val="788543F8"/>
    <w:rsid w:val="78899382"/>
    <w:rsid w:val="78AEAA81"/>
    <w:rsid w:val="78AFECCF"/>
    <w:rsid w:val="78B72962"/>
    <w:rsid w:val="78BBDF64"/>
    <w:rsid w:val="78DACD33"/>
    <w:rsid w:val="78DD09CF"/>
    <w:rsid w:val="78E5DDA7"/>
    <w:rsid w:val="78EBE663"/>
    <w:rsid w:val="78F152A4"/>
    <w:rsid w:val="79036C0F"/>
    <w:rsid w:val="7903DE7C"/>
    <w:rsid w:val="7905A298"/>
    <w:rsid w:val="79387C97"/>
    <w:rsid w:val="793E5A4E"/>
    <w:rsid w:val="7952A658"/>
    <w:rsid w:val="795A0608"/>
    <w:rsid w:val="79624004"/>
    <w:rsid w:val="79678454"/>
    <w:rsid w:val="7967CF09"/>
    <w:rsid w:val="79708919"/>
    <w:rsid w:val="79762F1B"/>
    <w:rsid w:val="797C6B69"/>
    <w:rsid w:val="797EB20F"/>
    <w:rsid w:val="798E409C"/>
    <w:rsid w:val="7991273A"/>
    <w:rsid w:val="79AFDF3D"/>
    <w:rsid w:val="79B8E40A"/>
    <w:rsid w:val="79B99273"/>
    <w:rsid w:val="79BB77DD"/>
    <w:rsid w:val="79BFE1AD"/>
    <w:rsid w:val="79EB73D0"/>
    <w:rsid w:val="79EF82D2"/>
    <w:rsid w:val="79F5544F"/>
    <w:rsid w:val="79FD3DCC"/>
    <w:rsid w:val="7A09A8D8"/>
    <w:rsid w:val="7A1AC31C"/>
    <w:rsid w:val="7A36BFB2"/>
    <w:rsid w:val="7A3AB940"/>
    <w:rsid w:val="7A3E25CD"/>
    <w:rsid w:val="7A410B80"/>
    <w:rsid w:val="7A44DB8B"/>
    <w:rsid w:val="7A4C8234"/>
    <w:rsid w:val="7A4F6161"/>
    <w:rsid w:val="7A53BBC9"/>
    <w:rsid w:val="7A5FBD68"/>
    <w:rsid w:val="7A62DD31"/>
    <w:rsid w:val="7A6A9F4C"/>
    <w:rsid w:val="7A6D4A18"/>
    <w:rsid w:val="7A79C8DF"/>
    <w:rsid w:val="7A7BBAA2"/>
    <w:rsid w:val="7A835876"/>
    <w:rsid w:val="7A8751D9"/>
    <w:rsid w:val="7A9B64B0"/>
    <w:rsid w:val="7AAD3494"/>
    <w:rsid w:val="7AB7F1A4"/>
    <w:rsid w:val="7AC1F938"/>
    <w:rsid w:val="7AE52B15"/>
    <w:rsid w:val="7B08DB22"/>
    <w:rsid w:val="7B1C4CF5"/>
    <w:rsid w:val="7B2ABFF2"/>
    <w:rsid w:val="7B37413A"/>
    <w:rsid w:val="7B3AD4C6"/>
    <w:rsid w:val="7B48962F"/>
    <w:rsid w:val="7B56A62E"/>
    <w:rsid w:val="7B59CF64"/>
    <w:rsid w:val="7B63E8AF"/>
    <w:rsid w:val="7B761709"/>
    <w:rsid w:val="7B8964D5"/>
    <w:rsid w:val="7B998321"/>
    <w:rsid w:val="7B9A4FD5"/>
    <w:rsid w:val="7B9ADA02"/>
    <w:rsid w:val="7BA01B3F"/>
    <w:rsid w:val="7BAAB08F"/>
    <w:rsid w:val="7BBC7B38"/>
    <w:rsid w:val="7BCB65FF"/>
    <w:rsid w:val="7BCF6A03"/>
    <w:rsid w:val="7BD72E16"/>
    <w:rsid w:val="7BDF55F0"/>
    <w:rsid w:val="7C05A586"/>
    <w:rsid w:val="7C16C4E2"/>
    <w:rsid w:val="7C18166A"/>
    <w:rsid w:val="7C1E3F85"/>
    <w:rsid w:val="7C2A785C"/>
    <w:rsid w:val="7C398810"/>
    <w:rsid w:val="7C5363D9"/>
    <w:rsid w:val="7C561FB0"/>
    <w:rsid w:val="7C72DF75"/>
    <w:rsid w:val="7C739D96"/>
    <w:rsid w:val="7C75DE00"/>
    <w:rsid w:val="7C792269"/>
    <w:rsid w:val="7C7D1B0B"/>
    <w:rsid w:val="7C817211"/>
    <w:rsid w:val="7C8B67D5"/>
    <w:rsid w:val="7C8C3965"/>
    <w:rsid w:val="7CA11D29"/>
    <w:rsid w:val="7CB9FCF4"/>
    <w:rsid w:val="7CCA0D17"/>
    <w:rsid w:val="7CCFCE50"/>
    <w:rsid w:val="7CD3F114"/>
    <w:rsid w:val="7D0290E0"/>
    <w:rsid w:val="7D091754"/>
    <w:rsid w:val="7D0C41C2"/>
    <w:rsid w:val="7D10531A"/>
    <w:rsid w:val="7D2A89E5"/>
    <w:rsid w:val="7D2B454B"/>
    <w:rsid w:val="7D31146E"/>
    <w:rsid w:val="7D362E02"/>
    <w:rsid w:val="7D382262"/>
    <w:rsid w:val="7D3B36BC"/>
    <w:rsid w:val="7D506A47"/>
    <w:rsid w:val="7D521157"/>
    <w:rsid w:val="7D5415D4"/>
    <w:rsid w:val="7D567E00"/>
    <w:rsid w:val="7D64071F"/>
    <w:rsid w:val="7D66596C"/>
    <w:rsid w:val="7D720394"/>
    <w:rsid w:val="7D74EE50"/>
    <w:rsid w:val="7D7D6262"/>
    <w:rsid w:val="7D8284BA"/>
    <w:rsid w:val="7D846111"/>
    <w:rsid w:val="7D88BDAE"/>
    <w:rsid w:val="7DAC72F2"/>
    <w:rsid w:val="7DAD45F3"/>
    <w:rsid w:val="7DADA3FD"/>
    <w:rsid w:val="7DB42214"/>
    <w:rsid w:val="7DC885A8"/>
    <w:rsid w:val="7DCF3D03"/>
    <w:rsid w:val="7DD3FB49"/>
    <w:rsid w:val="7DF15F52"/>
    <w:rsid w:val="7DF36489"/>
    <w:rsid w:val="7DF788BF"/>
    <w:rsid w:val="7E0FC55B"/>
    <w:rsid w:val="7E1E3C52"/>
    <w:rsid w:val="7E1F7964"/>
    <w:rsid w:val="7E2036E4"/>
    <w:rsid w:val="7E20E606"/>
    <w:rsid w:val="7E22D363"/>
    <w:rsid w:val="7E3695FF"/>
    <w:rsid w:val="7E36AB69"/>
    <w:rsid w:val="7E448DD3"/>
    <w:rsid w:val="7E4711FD"/>
    <w:rsid w:val="7E487FEF"/>
    <w:rsid w:val="7E4A4AB2"/>
    <w:rsid w:val="7E564CE0"/>
    <w:rsid w:val="7E62C6DA"/>
    <w:rsid w:val="7E66A780"/>
    <w:rsid w:val="7E6DC292"/>
    <w:rsid w:val="7E8164E9"/>
    <w:rsid w:val="7E82B4BD"/>
    <w:rsid w:val="7E84C00A"/>
    <w:rsid w:val="7E8B33DA"/>
    <w:rsid w:val="7E904605"/>
    <w:rsid w:val="7EACBB0C"/>
    <w:rsid w:val="7EC36910"/>
    <w:rsid w:val="7ED4CBE4"/>
    <w:rsid w:val="7ED84C1F"/>
    <w:rsid w:val="7EDF21B4"/>
    <w:rsid w:val="7EE4FA03"/>
    <w:rsid w:val="7EE56B03"/>
    <w:rsid w:val="7EEB723B"/>
    <w:rsid w:val="7EF27767"/>
    <w:rsid w:val="7EF409CB"/>
    <w:rsid w:val="7F2664D4"/>
    <w:rsid w:val="7F4B9893"/>
    <w:rsid w:val="7F4CACE2"/>
    <w:rsid w:val="7F8F917F"/>
    <w:rsid w:val="7F9C0471"/>
    <w:rsid w:val="7FB050D6"/>
    <w:rsid w:val="7FBA58C7"/>
    <w:rsid w:val="7FBCCB6A"/>
    <w:rsid w:val="7FEE09E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A334AB"/>
  <w15:docId w15:val="{4950D443-B83A-41F3-B41C-E7AEC5F2B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AFF"/>
    <w:rPr>
      <w:rFonts w:ascii="Arial" w:eastAsia="Times New Roman" w:hAnsi="Arial"/>
      <w:lang w:eastAsia="es-ES"/>
    </w:rPr>
  </w:style>
  <w:style w:type="paragraph" w:styleId="Heading1">
    <w:name w:val="heading 1"/>
    <w:aliases w:val="HD1"/>
    <w:basedOn w:val="Normal"/>
    <w:next w:val="Normal"/>
    <w:link w:val="Heading1Char"/>
    <w:qFormat/>
    <w:rsid w:val="00153F81"/>
    <w:pPr>
      <w:keepNext/>
      <w:keepLines/>
      <w:pageBreakBefore/>
      <w:numPr>
        <w:numId w:val="27"/>
      </w:numPr>
      <w:pBdr>
        <w:top w:val="single" w:sz="48" w:space="1" w:color="auto"/>
      </w:pBdr>
      <w:tabs>
        <w:tab w:val="left" w:pos="1440"/>
        <w:tab w:val="left" w:pos="2520"/>
      </w:tabs>
      <w:spacing w:before="120" w:after="240"/>
      <w:outlineLvl w:val="0"/>
    </w:pPr>
    <w:rPr>
      <w:b/>
      <w:sz w:val="32"/>
    </w:rPr>
  </w:style>
  <w:style w:type="paragraph" w:styleId="Heading2">
    <w:name w:val="heading 2"/>
    <w:aliases w:val="HD2"/>
    <w:basedOn w:val="BodyText"/>
    <w:next w:val="BodyText"/>
    <w:link w:val="Heading2Char"/>
    <w:uiPriority w:val="9"/>
    <w:qFormat/>
    <w:rsid w:val="00357E01"/>
    <w:pPr>
      <w:keepNext/>
      <w:keepLines/>
      <w:numPr>
        <w:ilvl w:val="1"/>
        <w:numId w:val="27"/>
      </w:numPr>
      <w:pBdr>
        <w:top w:val="single" w:sz="24" w:space="1" w:color="auto"/>
      </w:pBdr>
      <w:tabs>
        <w:tab w:val="left" w:pos="1440"/>
      </w:tabs>
      <w:spacing w:before="240" w:line="300" w:lineRule="auto"/>
      <w:outlineLvl w:val="1"/>
    </w:pPr>
    <w:rPr>
      <w:b/>
      <w:sz w:val="30"/>
    </w:rPr>
  </w:style>
  <w:style w:type="paragraph" w:styleId="Heading3">
    <w:name w:val="heading 3"/>
    <w:basedOn w:val="BodyText"/>
    <w:next w:val="BodyText"/>
    <w:link w:val="Heading3Char"/>
    <w:uiPriority w:val="9"/>
    <w:qFormat/>
    <w:rsid w:val="0081693D"/>
    <w:pPr>
      <w:keepNext/>
      <w:keepLines/>
      <w:numPr>
        <w:ilvl w:val="2"/>
        <w:numId w:val="27"/>
      </w:numPr>
      <w:outlineLvl w:val="2"/>
    </w:pPr>
    <w:rPr>
      <w:b/>
      <w:sz w:val="28"/>
    </w:rPr>
  </w:style>
  <w:style w:type="paragraph" w:styleId="Heading4">
    <w:name w:val="heading 4"/>
    <w:basedOn w:val="BodyText"/>
    <w:next w:val="BodyText"/>
    <w:link w:val="Heading4Char"/>
    <w:uiPriority w:val="9"/>
    <w:qFormat/>
    <w:rsid w:val="0081693D"/>
    <w:pPr>
      <w:keepNext/>
      <w:keepLines/>
      <w:numPr>
        <w:ilvl w:val="3"/>
        <w:numId w:val="27"/>
      </w:numPr>
      <w:tabs>
        <w:tab w:val="center" w:pos="6480"/>
        <w:tab w:val="right" w:pos="10440"/>
      </w:tabs>
      <w:outlineLvl w:val="3"/>
    </w:pPr>
    <w:rPr>
      <w:b/>
      <w:sz w:val="26"/>
      <w:szCs w:val="26"/>
    </w:rPr>
  </w:style>
  <w:style w:type="paragraph" w:styleId="Heading5">
    <w:name w:val="heading 5"/>
    <w:basedOn w:val="BodyText"/>
    <w:next w:val="BodyText"/>
    <w:link w:val="Heading5Char"/>
    <w:uiPriority w:val="9"/>
    <w:qFormat/>
    <w:rsid w:val="0081693D"/>
    <w:pPr>
      <w:keepNext/>
      <w:keepLines/>
      <w:numPr>
        <w:ilvl w:val="4"/>
        <w:numId w:val="27"/>
      </w:numPr>
      <w:tabs>
        <w:tab w:val="clear" w:pos="1440"/>
      </w:tabs>
      <w:outlineLvl w:val="4"/>
    </w:pPr>
    <w:rPr>
      <w:b/>
      <w:sz w:val="24"/>
      <w:szCs w:val="24"/>
    </w:rPr>
  </w:style>
  <w:style w:type="paragraph" w:styleId="Heading6">
    <w:name w:val="heading 6"/>
    <w:basedOn w:val="BodyText"/>
    <w:next w:val="BodyText"/>
    <w:link w:val="Heading6Char"/>
    <w:uiPriority w:val="9"/>
    <w:qFormat/>
    <w:rsid w:val="0081693D"/>
    <w:pPr>
      <w:keepNext/>
      <w:numPr>
        <w:ilvl w:val="5"/>
        <w:numId w:val="27"/>
      </w:numPr>
      <w:tabs>
        <w:tab w:val="clear" w:pos="1440"/>
      </w:tabs>
      <w:spacing w:line="300" w:lineRule="auto"/>
      <w:outlineLvl w:val="5"/>
    </w:pPr>
    <w:rPr>
      <w:b/>
      <w:sz w:val="22"/>
      <w:szCs w:val="22"/>
    </w:rPr>
  </w:style>
  <w:style w:type="paragraph" w:styleId="Heading7">
    <w:name w:val="heading 7"/>
    <w:basedOn w:val="Normal"/>
    <w:next w:val="BodyText"/>
    <w:link w:val="Heading7Char"/>
    <w:uiPriority w:val="9"/>
    <w:qFormat/>
    <w:rsid w:val="0081693D"/>
    <w:pPr>
      <w:keepNext/>
      <w:numPr>
        <w:ilvl w:val="6"/>
        <w:numId w:val="27"/>
      </w:numPr>
      <w:tabs>
        <w:tab w:val="clear" w:pos="1800"/>
        <w:tab w:val="left" w:pos="1440"/>
      </w:tabs>
      <w:spacing w:before="120" w:after="120" w:line="300" w:lineRule="auto"/>
      <w:outlineLvl w:val="6"/>
    </w:pPr>
    <w:rPr>
      <w:b/>
    </w:rPr>
  </w:style>
  <w:style w:type="paragraph" w:styleId="Heading8">
    <w:name w:val="heading 8"/>
    <w:basedOn w:val="BodyText"/>
    <w:next w:val="BodyText"/>
    <w:link w:val="Heading8Char"/>
    <w:uiPriority w:val="9"/>
    <w:qFormat/>
    <w:rsid w:val="0081693D"/>
    <w:pPr>
      <w:keepNext/>
      <w:pBdr>
        <w:bottom w:val="single" w:sz="8" w:space="1" w:color="auto"/>
      </w:pBdr>
      <w:tabs>
        <w:tab w:val="center" w:pos="6480"/>
        <w:tab w:val="right" w:pos="10440"/>
      </w:tabs>
      <w:outlineLvl w:val="7"/>
    </w:pPr>
    <w:rPr>
      <w:b/>
    </w:rPr>
  </w:style>
  <w:style w:type="paragraph" w:styleId="Heading9">
    <w:name w:val="heading 9"/>
    <w:basedOn w:val="BodyText"/>
    <w:next w:val="BodyText"/>
    <w:link w:val="Heading9Char"/>
    <w:uiPriority w:val="9"/>
    <w:qFormat/>
    <w:rsid w:val="0081693D"/>
    <w:pPr>
      <w:keepNext/>
      <w:pBdr>
        <w:bottom w:val="single" w:sz="8" w:space="1" w:color="auto"/>
      </w:pBdr>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D1 Char"/>
    <w:basedOn w:val="DefaultParagraphFont"/>
    <w:link w:val="Heading1"/>
    <w:rsid w:val="00153F81"/>
    <w:rPr>
      <w:rFonts w:ascii="Arial" w:eastAsia="Times New Roman" w:hAnsi="Arial"/>
      <w:b/>
      <w:sz w:val="32"/>
      <w:lang w:eastAsia="es-ES"/>
    </w:rPr>
  </w:style>
  <w:style w:type="paragraph" w:styleId="BodyText">
    <w:name w:val="Body Text"/>
    <w:basedOn w:val="Normal"/>
    <w:link w:val="BodyTextChar"/>
    <w:unhideWhenUsed/>
    <w:rsid w:val="00AB27D9"/>
    <w:pPr>
      <w:tabs>
        <w:tab w:val="left" w:pos="4320"/>
      </w:tabs>
      <w:spacing w:before="120" w:after="120"/>
    </w:pPr>
  </w:style>
  <w:style w:type="character" w:customStyle="1" w:styleId="BodyTextChar">
    <w:name w:val="Body Text Char"/>
    <w:basedOn w:val="DefaultParagraphFont"/>
    <w:link w:val="BodyText"/>
    <w:rsid w:val="00AB27D9"/>
    <w:rPr>
      <w:rFonts w:ascii="Arial" w:eastAsia="Times New Roman" w:hAnsi="Arial"/>
      <w:lang w:eastAsia="es-ES"/>
    </w:rPr>
  </w:style>
  <w:style w:type="character" w:customStyle="1" w:styleId="Heading2Char">
    <w:name w:val="Heading 2 Char"/>
    <w:aliases w:val="HD2 Char"/>
    <w:basedOn w:val="DefaultParagraphFont"/>
    <w:link w:val="Heading2"/>
    <w:uiPriority w:val="9"/>
    <w:rsid w:val="00357E01"/>
    <w:rPr>
      <w:rFonts w:ascii="Arial" w:eastAsia="Times New Roman" w:hAnsi="Arial"/>
      <w:b/>
      <w:sz w:val="30"/>
      <w:lang w:eastAsia="es-ES"/>
    </w:rPr>
  </w:style>
  <w:style w:type="character" w:customStyle="1" w:styleId="Heading3Char">
    <w:name w:val="Heading 3 Char"/>
    <w:basedOn w:val="DefaultParagraphFont"/>
    <w:link w:val="Heading3"/>
    <w:uiPriority w:val="9"/>
    <w:rsid w:val="0081693D"/>
    <w:rPr>
      <w:rFonts w:ascii="Arial" w:eastAsia="Times New Roman" w:hAnsi="Arial"/>
      <w:b/>
      <w:sz w:val="28"/>
      <w:lang w:eastAsia="es-ES"/>
    </w:rPr>
  </w:style>
  <w:style w:type="character" w:customStyle="1" w:styleId="Heading4Char">
    <w:name w:val="Heading 4 Char"/>
    <w:basedOn w:val="DefaultParagraphFont"/>
    <w:link w:val="Heading4"/>
    <w:uiPriority w:val="9"/>
    <w:rsid w:val="0081693D"/>
    <w:rPr>
      <w:rFonts w:ascii="Arial" w:eastAsia="Times New Roman" w:hAnsi="Arial"/>
      <w:b/>
      <w:sz w:val="26"/>
      <w:szCs w:val="26"/>
      <w:lang w:eastAsia="es-ES"/>
    </w:rPr>
  </w:style>
  <w:style w:type="character" w:customStyle="1" w:styleId="Heading5Char">
    <w:name w:val="Heading 5 Char"/>
    <w:basedOn w:val="DefaultParagraphFont"/>
    <w:link w:val="Heading5"/>
    <w:uiPriority w:val="9"/>
    <w:rsid w:val="0081693D"/>
    <w:rPr>
      <w:rFonts w:ascii="Arial" w:eastAsia="Times New Roman" w:hAnsi="Arial"/>
      <w:b/>
      <w:sz w:val="24"/>
      <w:szCs w:val="24"/>
      <w:lang w:eastAsia="es-ES"/>
    </w:rPr>
  </w:style>
  <w:style w:type="character" w:customStyle="1" w:styleId="Heading6Char">
    <w:name w:val="Heading 6 Char"/>
    <w:basedOn w:val="DefaultParagraphFont"/>
    <w:link w:val="Heading6"/>
    <w:uiPriority w:val="9"/>
    <w:rsid w:val="0081693D"/>
    <w:rPr>
      <w:rFonts w:ascii="Arial" w:eastAsia="Times New Roman" w:hAnsi="Arial"/>
      <w:b/>
      <w:sz w:val="22"/>
      <w:szCs w:val="22"/>
      <w:lang w:eastAsia="es-ES"/>
    </w:rPr>
  </w:style>
  <w:style w:type="character" w:customStyle="1" w:styleId="Heading7Char">
    <w:name w:val="Heading 7 Char"/>
    <w:basedOn w:val="DefaultParagraphFont"/>
    <w:link w:val="Heading7"/>
    <w:uiPriority w:val="9"/>
    <w:rsid w:val="0081693D"/>
    <w:rPr>
      <w:rFonts w:ascii="Arial" w:eastAsia="Times New Roman" w:hAnsi="Arial"/>
      <w:b/>
      <w:lang w:eastAsia="es-ES"/>
    </w:rPr>
  </w:style>
  <w:style w:type="character" w:customStyle="1" w:styleId="Heading8Char">
    <w:name w:val="Heading 8 Char"/>
    <w:basedOn w:val="DefaultParagraphFont"/>
    <w:link w:val="Heading8"/>
    <w:uiPriority w:val="9"/>
    <w:rsid w:val="0081693D"/>
    <w:rPr>
      <w:rFonts w:ascii="Arial" w:eastAsia="Calibri" w:hAnsi="Arial"/>
      <w:b/>
    </w:rPr>
  </w:style>
  <w:style w:type="character" w:customStyle="1" w:styleId="Heading9Char">
    <w:name w:val="Heading 9 Char"/>
    <w:basedOn w:val="DefaultParagraphFont"/>
    <w:link w:val="Heading9"/>
    <w:uiPriority w:val="9"/>
    <w:rsid w:val="0081693D"/>
    <w:rPr>
      <w:rFonts w:ascii="Arial" w:eastAsia="Calibri" w:hAnsi="Arial"/>
      <w:b/>
      <w:i/>
    </w:rPr>
  </w:style>
  <w:style w:type="paragraph" w:styleId="Title">
    <w:name w:val="Title"/>
    <w:basedOn w:val="Normal"/>
    <w:next w:val="Normal"/>
    <w:link w:val="TitleChar"/>
    <w:qFormat/>
    <w:rsid w:val="0081693D"/>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rsid w:val="0081693D"/>
    <w:rPr>
      <w:rFonts w:ascii="Cambria" w:hAnsi="Cambria"/>
      <w:color w:val="17365D"/>
      <w:spacing w:val="5"/>
      <w:kern w:val="28"/>
      <w:sz w:val="52"/>
      <w:szCs w:val="52"/>
    </w:rPr>
  </w:style>
  <w:style w:type="paragraph" w:styleId="NormalIndent">
    <w:name w:val="Normal Indent"/>
    <w:basedOn w:val="Normal"/>
    <w:rsid w:val="008B7402"/>
    <w:pPr>
      <w:ind w:left="1440"/>
    </w:pPr>
  </w:style>
  <w:style w:type="paragraph" w:styleId="TOC2">
    <w:name w:val="toc 2"/>
    <w:basedOn w:val="Normal"/>
    <w:next w:val="Normal"/>
    <w:uiPriority w:val="39"/>
    <w:rsid w:val="004C47D9"/>
    <w:pPr>
      <w:tabs>
        <w:tab w:val="left" w:pos="2549"/>
        <w:tab w:val="right" w:leader="dot" w:pos="10080"/>
      </w:tabs>
      <w:ind w:left="1440"/>
    </w:pPr>
    <w:rPr>
      <w:noProof/>
    </w:rPr>
  </w:style>
  <w:style w:type="paragraph" w:styleId="Footer">
    <w:name w:val="footer"/>
    <w:basedOn w:val="Normal"/>
    <w:link w:val="FooterChar"/>
    <w:uiPriority w:val="99"/>
    <w:rsid w:val="008B7402"/>
    <w:pPr>
      <w:tabs>
        <w:tab w:val="right" w:pos="7920"/>
      </w:tabs>
    </w:pPr>
    <w:rPr>
      <w:sz w:val="16"/>
    </w:rPr>
  </w:style>
  <w:style w:type="character" w:customStyle="1" w:styleId="FooterChar">
    <w:name w:val="Footer Char"/>
    <w:basedOn w:val="DefaultParagraphFont"/>
    <w:link w:val="Footer"/>
    <w:uiPriority w:val="99"/>
    <w:rsid w:val="008B7402"/>
    <w:rPr>
      <w:rFonts w:ascii="Arial" w:eastAsia="Times New Roman" w:hAnsi="Arial"/>
      <w:sz w:val="16"/>
      <w:lang w:eastAsia="es-ES"/>
    </w:rPr>
  </w:style>
  <w:style w:type="paragraph" w:styleId="Header">
    <w:name w:val="header"/>
    <w:basedOn w:val="Normal"/>
    <w:link w:val="HeaderChar"/>
    <w:rsid w:val="008B7402"/>
    <w:pPr>
      <w:tabs>
        <w:tab w:val="right" w:pos="10440"/>
      </w:tabs>
    </w:pPr>
    <w:rPr>
      <w:sz w:val="16"/>
    </w:rPr>
  </w:style>
  <w:style w:type="character" w:customStyle="1" w:styleId="HeaderChar">
    <w:name w:val="Header Char"/>
    <w:basedOn w:val="DefaultParagraphFont"/>
    <w:link w:val="Header"/>
    <w:rsid w:val="008B7402"/>
    <w:rPr>
      <w:rFonts w:ascii="Arial" w:eastAsia="Times New Roman" w:hAnsi="Arial"/>
      <w:sz w:val="16"/>
      <w:lang w:eastAsia="es-ES"/>
    </w:rPr>
  </w:style>
  <w:style w:type="paragraph" w:customStyle="1" w:styleId="TableText">
    <w:name w:val="Table Text"/>
    <w:basedOn w:val="Normal"/>
    <w:rsid w:val="008B7402"/>
    <w:pPr>
      <w:keepLines/>
    </w:pPr>
    <w:rPr>
      <w:sz w:val="16"/>
    </w:rPr>
  </w:style>
  <w:style w:type="paragraph" w:customStyle="1" w:styleId="TitleBar">
    <w:name w:val="Title Bar"/>
    <w:basedOn w:val="Normal"/>
    <w:rsid w:val="008B7402"/>
    <w:pPr>
      <w:keepNext/>
      <w:pageBreakBefore/>
      <w:shd w:val="solid" w:color="auto" w:fill="auto"/>
      <w:spacing w:before="1680"/>
      <w:ind w:right="720"/>
    </w:pPr>
    <w:rPr>
      <w:sz w:val="36"/>
    </w:rPr>
  </w:style>
  <w:style w:type="paragraph" w:customStyle="1" w:styleId="TOCHeading1">
    <w:name w:val="TOC Heading1"/>
    <w:basedOn w:val="Normal"/>
    <w:rsid w:val="008B7402"/>
    <w:pPr>
      <w:keepNext/>
      <w:pageBreakBefore/>
      <w:pBdr>
        <w:top w:val="single" w:sz="48" w:space="26" w:color="auto"/>
      </w:pBdr>
      <w:spacing w:before="960" w:after="960"/>
    </w:pPr>
    <w:rPr>
      <w:sz w:val="36"/>
    </w:rPr>
  </w:style>
  <w:style w:type="character" w:customStyle="1" w:styleId="HighlightedVariable">
    <w:name w:val="Highlighted Variable"/>
    <w:basedOn w:val="DefaultParagraphFont"/>
    <w:rsid w:val="008B7402"/>
    <w:rPr>
      <w:rFonts w:ascii="Arial" w:hAnsi="Arial"/>
      <w:color w:val="0000FF"/>
    </w:rPr>
  </w:style>
  <w:style w:type="paragraph" w:customStyle="1" w:styleId="TableHeading">
    <w:name w:val="Table Heading"/>
    <w:basedOn w:val="TableText"/>
    <w:link w:val="TableHeadingChar"/>
    <w:qFormat/>
    <w:rsid w:val="008B7402"/>
    <w:pPr>
      <w:spacing w:before="120" w:after="120"/>
    </w:pPr>
    <w:rPr>
      <w:b/>
    </w:rPr>
  </w:style>
  <w:style w:type="character" w:customStyle="1" w:styleId="TableHeadingChar">
    <w:name w:val="Table Heading Char"/>
    <w:link w:val="TableHeading"/>
    <w:rsid w:val="00E3078C"/>
    <w:rPr>
      <w:rFonts w:ascii="Arial" w:eastAsia="Times New Roman" w:hAnsi="Arial"/>
      <w:b/>
      <w:sz w:val="16"/>
      <w:lang w:eastAsia="es-ES"/>
    </w:rPr>
  </w:style>
  <w:style w:type="character" w:styleId="PageNumber">
    <w:name w:val="page number"/>
    <w:basedOn w:val="DefaultParagraphFont"/>
    <w:rsid w:val="008B7402"/>
    <w:rPr>
      <w:rFonts w:ascii="Arial" w:hAnsi="Arial"/>
    </w:rPr>
  </w:style>
  <w:style w:type="paragraph" w:customStyle="1" w:styleId="RouteTitle">
    <w:name w:val="Route Title"/>
    <w:basedOn w:val="Normal"/>
    <w:rsid w:val="008B7402"/>
    <w:pPr>
      <w:keepLines/>
      <w:spacing w:after="120"/>
      <w:ind w:right="720"/>
    </w:pPr>
    <w:rPr>
      <w:sz w:val="36"/>
    </w:rPr>
  </w:style>
  <w:style w:type="paragraph" w:customStyle="1" w:styleId="Title-Major">
    <w:name w:val="Title-Major"/>
    <w:basedOn w:val="Title"/>
    <w:rsid w:val="008B7402"/>
    <w:pPr>
      <w:keepLines/>
      <w:pBdr>
        <w:bottom w:val="none" w:sz="0" w:space="0" w:color="auto"/>
      </w:pBdr>
      <w:spacing w:after="120"/>
      <w:ind w:right="720"/>
      <w:contextualSpacing w:val="0"/>
    </w:pPr>
    <w:rPr>
      <w:rFonts w:ascii="Arial" w:hAnsi="Arial"/>
      <w:smallCaps/>
      <w:color w:val="auto"/>
      <w:spacing w:val="0"/>
      <w:kern w:val="0"/>
      <w:sz w:val="48"/>
      <w:szCs w:val="20"/>
    </w:rPr>
  </w:style>
  <w:style w:type="paragraph" w:customStyle="1" w:styleId="Note">
    <w:name w:val="Note"/>
    <w:basedOn w:val="BodyText"/>
    <w:rsid w:val="008F192B"/>
    <w:pPr>
      <w:pBdr>
        <w:top w:val="single" w:sz="6" w:space="1" w:color="auto" w:shadow="1"/>
        <w:left w:val="single" w:sz="6" w:space="1" w:color="auto" w:shadow="1"/>
        <w:bottom w:val="single" w:sz="6" w:space="1" w:color="auto" w:shadow="1"/>
        <w:right w:val="single" w:sz="6" w:space="1" w:color="auto" w:shadow="1"/>
      </w:pBdr>
      <w:shd w:val="solid" w:color="FFFF00" w:fill="auto"/>
      <w:tabs>
        <w:tab w:val="clear" w:pos="4320"/>
      </w:tabs>
      <w:ind w:left="720" w:right="5040" w:hanging="720"/>
    </w:pPr>
  </w:style>
  <w:style w:type="paragraph" w:customStyle="1" w:styleId="Bullet">
    <w:name w:val="Bullet"/>
    <w:basedOn w:val="BodyText"/>
    <w:rsid w:val="00AB27D9"/>
    <w:pPr>
      <w:keepLines/>
      <w:tabs>
        <w:tab w:val="left" w:pos="1440"/>
        <w:tab w:val="left" w:pos="1800"/>
      </w:tabs>
      <w:ind w:left="720" w:hanging="720"/>
    </w:pPr>
  </w:style>
  <w:style w:type="paragraph" w:customStyle="1" w:styleId="Checklist">
    <w:name w:val="Checklist"/>
    <w:basedOn w:val="BodyText"/>
    <w:rsid w:val="002E7471"/>
    <w:pPr>
      <w:tabs>
        <w:tab w:val="left" w:pos="1440"/>
        <w:tab w:val="left" w:pos="1800"/>
      </w:tabs>
      <w:ind w:left="720" w:hanging="720"/>
    </w:pPr>
  </w:style>
  <w:style w:type="paragraph" w:customStyle="1" w:styleId="NumberedList">
    <w:name w:val="Numbered List"/>
    <w:basedOn w:val="Bullet"/>
    <w:rsid w:val="002E7471"/>
    <w:pPr>
      <w:numPr>
        <w:numId w:val="4"/>
      </w:numPr>
      <w:tabs>
        <w:tab w:val="left" w:pos="2880"/>
      </w:tabs>
    </w:pPr>
  </w:style>
  <w:style w:type="paragraph" w:customStyle="1" w:styleId="InfoBox">
    <w:name w:val="Info Box"/>
    <w:basedOn w:val="BodyText"/>
    <w:rsid w:val="008B7402"/>
    <w:pPr>
      <w:keepLines/>
      <w:numPr>
        <w:numId w:val="3"/>
      </w:numPr>
      <w:pBdr>
        <w:top w:val="single" w:sz="6" w:space="6" w:color="auto"/>
        <w:left w:val="single" w:sz="6" w:space="6" w:color="auto"/>
        <w:bottom w:val="single" w:sz="6" w:space="6" w:color="auto"/>
        <w:right w:val="single" w:sz="6" w:space="6" w:color="auto"/>
        <w:between w:val="single" w:sz="6" w:space="6" w:color="auto"/>
      </w:pBdr>
      <w:ind w:right="2160"/>
      <w:jc w:val="center"/>
    </w:pPr>
    <w:rPr>
      <w:sz w:val="18"/>
    </w:rPr>
  </w:style>
  <w:style w:type="paragraph" w:styleId="TOC1">
    <w:name w:val="toc 1"/>
    <w:basedOn w:val="Normal"/>
    <w:next w:val="Normal"/>
    <w:uiPriority w:val="39"/>
    <w:rsid w:val="004C47D9"/>
    <w:pPr>
      <w:keepNext/>
      <w:numPr>
        <w:numId w:val="2"/>
      </w:numPr>
      <w:tabs>
        <w:tab w:val="left" w:pos="2549"/>
        <w:tab w:val="right" w:leader="dot" w:pos="10080"/>
      </w:tabs>
      <w:spacing w:before="240" w:after="120"/>
    </w:pPr>
    <w:rPr>
      <w:b/>
      <w:noProof/>
    </w:rPr>
  </w:style>
  <w:style w:type="paragraph" w:customStyle="1" w:styleId="NoteWide">
    <w:name w:val="Note Wide"/>
    <w:basedOn w:val="Note"/>
    <w:rsid w:val="008B7402"/>
    <w:pPr>
      <w:numPr>
        <w:numId w:val="5"/>
      </w:numPr>
      <w:ind w:right="2160"/>
    </w:pPr>
  </w:style>
  <w:style w:type="paragraph" w:customStyle="1" w:styleId="Subject">
    <w:name w:val="Subject"/>
    <w:basedOn w:val="BodyText"/>
    <w:rsid w:val="008B7402"/>
    <w:rPr>
      <w:sz w:val="48"/>
    </w:rPr>
  </w:style>
  <w:style w:type="paragraph" w:styleId="BalloonText">
    <w:name w:val="Balloon Text"/>
    <w:basedOn w:val="Normal"/>
    <w:link w:val="BalloonTextChar"/>
    <w:uiPriority w:val="99"/>
    <w:semiHidden/>
    <w:unhideWhenUsed/>
    <w:rsid w:val="005B3650"/>
    <w:rPr>
      <w:rFonts w:ascii="Tahoma" w:hAnsi="Tahoma" w:cs="Tahoma"/>
      <w:sz w:val="16"/>
      <w:szCs w:val="16"/>
    </w:rPr>
  </w:style>
  <w:style w:type="character" w:customStyle="1" w:styleId="BalloonTextChar">
    <w:name w:val="Balloon Text Char"/>
    <w:basedOn w:val="DefaultParagraphFont"/>
    <w:link w:val="BalloonText"/>
    <w:uiPriority w:val="99"/>
    <w:semiHidden/>
    <w:rsid w:val="005B3650"/>
    <w:rPr>
      <w:rFonts w:ascii="Tahoma" w:eastAsia="Times New Roman" w:hAnsi="Tahoma" w:cs="Tahoma"/>
      <w:sz w:val="16"/>
      <w:szCs w:val="16"/>
      <w:lang w:eastAsia="es-ES"/>
    </w:rPr>
  </w:style>
  <w:style w:type="character" w:styleId="Strong">
    <w:name w:val="Strong"/>
    <w:basedOn w:val="DefaultParagraphFont"/>
    <w:uiPriority w:val="22"/>
    <w:qFormat/>
    <w:rsid w:val="00357E01"/>
    <w:rPr>
      <w:b/>
      <w:bCs/>
    </w:rPr>
  </w:style>
  <w:style w:type="paragraph" w:customStyle="1" w:styleId="NumberList">
    <w:name w:val="Number List"/>
    <w:basedOn w:val="BodyText"/>
    <w:rsid w:val="00A37DC0"/>
    <w:pPr>
      <w:numPr>
        <w:numId w:val="6"/>
      </w:numPr>
      <w:tabs>
        <w:tab w:val="clear" w:pos="4320"/>
      </w:tabs>
      <w:spacing w:before="60" w:after="60"/>
      <w:ind w:left="2520"/>
    </w:pPr>
  </w:style>
  <w:style w:type="paragraph" w:customStyle="1" w:styleId="tty80">
    <w:name w:val="tty80"/>
    <w:basedOn w:val="Normal"/>
    <w:rsid w:val="00A37DC0"/>
    <w:pPr>
      <w:ind w:left="720" w:hanging="720"/>
    </w:pPr>
    <w:rPr>
      <w:rFonts w:ascii="Courier New" w:hAnsi="Courier New"/>
    </w:rPr>
  </w:style>
  <w:style w:type="table" w:styleId="TableGrid">
    <w:name w:val="Table Grid"/>
    <w:basedOn w:val="TableNormal"/>
    <w:rsid w:val="005B114C"/>
    <w:pPr>
      <w:numPr>
        <w:numId w:val="6"/>
      </w:numP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uiPriority w:val="35"/>
    <w:qFormat/>
    <w:rsid w:val="000D3CD0"/>
    <w:pPr>
      <w:widowControl w:val="0"/>
      <w:tabs>
        <w:tab w:val="left" w:pos="220"/>
        <w:tab w:val="left" w:pos="720"/>
      </w:tabs>
      <w:autoSpaceDE w:val="0"/>
      <w:autoSpaceDN w:val="0"/>
      <w:adjustRightInd w:val="0"/>
      <w:spacing w:before="120" w:after="120"/>
      <w:jc w:val="center"/>
    </w:pPr>
    <w:rPr>
      <w:rFonts w:ascii="Calibri" w:eastAsia="MS Mincho" w:hAnsi="Calibri" w:cs="Calibri"/>
      <w:b/>
      <w:bCs/>
      <w:lang w:eastAsia="en-US"/>
    </w:rPr>
  </w:style>
  <w:style w:type="character" w:customStyle="1" w:styleId="CaptionChar">
    <w:name w:val="Caption Char"/>
    <w:basedOn w:val="DefaultParagraphFont"/>
    <w:link w:val="Caption"/>
    <w:uiPriority w:val="35"/>
    <w:locked/>
    <w:rsid w:val="000D3CD0"/>
    <w:rPr>
      <w:rFonts w:ascii="Calibri" w:eastAsia="MS Mincho" w:hAnsi="Calibri" w:cs="Calibri"/>
      <w:b/>
      <w:bCs/>
    </w:rPr>
  </w:style>
  <w:style w:type="paragraph" w:styleId="ListParagraph">
    <w:name w:val="List Paragraph"/>
    <w:basedOn w:val="Normal"/>
    <w:uiPriority w:val="34"/>
    <w:qFormat/>
    <w:rsid w:val="000D3CD0"/>
    <w:pPr>
      <w:widowControl w:val="0"/>
      <w:numPr>
        <w:numId w:val="7"/>
      </w:numPr>
      <w:tabs>
        <w:tab w:val="left" w:pos="220"/>
        <w:tab w:val="left" w:pos="578"/>
      </w:tabs>
      <w:autoSpaceDE w:val="0"/>
      <w:autoSpaceDN w:val="0"/>
      <w:adjustRightInd w:val="0"/>
      <w:contextualSpacing/>
    </w:pPr>
    <w:rPr>
      <w:rFonts w:ascii="Calibri" w:eastAsia="MS Mincho" w:hAnsi="Calibri" w:cs="Calibri"/>
      <w:sz w:val="22"/>
      <w:szCs w:val="28"/>
      <w:lang w:eastAsia="en-US"/>
    </w:rPr>
  </w:style>
  <w:style w:type="paragraph" w:customStyle="1" w:styleId="Heading31">
    <w:name w:val="Heading 31"/>
    <w:basedOn w:val="Heading3"/>
    <w:next w:val="Normal"/>
    <w:uiPriority w:val="9"/>
    <w:unhideWhenUsed/>
    <w:qFormat/>
    <w:rsid w:val="000D3CD0"/>
    <w:pPr>
      <w:widowControl w:val="0"/>
      <w:numPr>
        <w:ilvl w:val="0"/>
        <w:numId w:val="0"/>
      </w:numPr>
      <w:tabs>
        <w:tab w:val="clear" w:pos="4320"/>
        <w:tab w:val="left" w:pos="220"/>
        <w:tab w:val="left" w:pos="720"/>
      </w:tabs>
      <w:autoSpaceDE w:val="0"/>
      <w:autoSpaceDN w:val="0"/>
      <w:adjustRightInd w:val="0"/>
      <w:spacing w:before="240" w:after="240"/>
      <w:ind w:left="940" w:hanging="360"/>
    </w:pPr>
    <w:rPr>
      <w:rFonts w:ascii="Calibri" w:eastAsia="MS Gothic" w:hAnsi="Calibri"/>
      <w:bCs/>
      <w:sz w:val="24"/>
      <w:szCs w:val="24"/>
      <w:lang w:eastAsia="en-US"/>
    </w:rPr>
  </w:style>
  <w:style w:type="paragraph" w:styleId="FootnoteText">
    <w:name w:val="footnote text"/>
    <w:basedOn w:val="Normal"/>
    <w:link w:val="FootnoteTextChar"/>
    <w:uiPriority w:val="99"/>
    <w:semiHidden/>
    <w:unhideWhenUsed/>
    <w:rsid w:val="000D3CD0"/>
    <w:pPr>
      <w:widowControl w:val="0"/>
      <w:tabs>
        <w:tab w:val="left" w:pos="220"/>
        <w:tab w:val="left" w:pos="720"/>
      </w:tabs>
      <w:autoSpaceDE w:val="0"/>
      <w:autoSpaceDN w:val="0"/>
      <w:adjustRightInd w:val="0"/>
    </w:pPr>
    <w:rPr>
      <w:rFonts w:ascii="Calibri" w:eastAsia="MS Mincho" w:hAnsi="Calibri" w:cs="Calibri"/>
      <w:lang w:eastAsia="en-US"/>
    </w:rPr>
  </w:style>
  <w:style w:type="character" w:customStyle="1" w:styleId="FootnoteTextChar">
    <w:name w:val="Footnote Text Char"/>
    <w:basedOn w:val="DefaultParagraphFont"/>
    <w:link w:val="FootnoteText"/>
    <w:uiPriority w:val="99"/>
    <w:semiHidden/>
    <w:rsid w:val="000D3CD0"/>
    <w:rPr>
      <w:rFonts w:ascii="Calibri" w:eastAsia="MS Mincho" w:hAnsi="Calibri" w:cs="Calibri"/>
    </w:rPr>
  </w:style>
  <w:style w:type="character" w:styleId="FootnoteReference">
    <w:name w:val="footnote reference"/>
    <w:basedOn w:val="DefaultParagraphFont"/>
    <w:uiPriority w:val="99"/>
    <w:semiHidden/>
    <w:unhideWhenUsed/>
    <w:rsid w:val="000D3CD0"/>
    <w:rPr>
      <w:vertAlign w:val="superscript"/>
    </w:rPr>
  </w:style>
  <w:style w:type="character" w:styleId="CommentReference">
    <w:name w:val="annotation reference"/>
    <w:basedOn w:val="DefaultParagraphFont"/>
    <w:uiPriority w:val="99"/>
    <w:semiHidden/>
    <w:unhideWhenUsed/>
    <w:rsid w:val="00801F00"/>
    <w:rPr>
      <w:sz w:val="16"/>
      <w:szCs w:val="16"/>
    </w:rPr>
  </w:style>
  <w:style w:type="paragraph" w:styleId="CommentText">
    <w:name w:val="annotation text"/>
    <w:basedOn w:val="Normal"/>
    <w:link w:val="CommentTextChar"/>
    <w:uiPriority w:val="99"/>
    <w:unhideWhenUsed/>
    <w:rsid w:val="00801F00"/>
  </w:style>
  <w:style w:type="character" w:customStyle="1" w:styleId="CommentTextChar">
    <w:name w:val="Comment Text Char"/>
    <w:basedOn w:val="DefaultParagraphFont"/>
    <w:link w:val="CommentText"/>
    <w:uiPriority w:val="99"/>
    <w:rsid w:val="00801F00"/>
    <w:rPr>
      <w:rFonts w:ascii="Arial" w:eastAsia="Times New Roman" w:hAnsi="Arial"/>
      <w:lang w:eastAsia="es-ES"/>
    </w:rPr>
  </w:style>
  <w:style w:type="paragraph" w:styleId="CommentSubject">
    <w:name w:val="annotation subject"/>
    <w:basedOn w:val="CommentText"/>
    <w:next w:val="CommentText"/>
    <w:link w:val="CommentSubjectChar"/>
    <w:uiPriority w:val="99"/>
    <w:semiHidden/>
    <w:unhideWhenUsed/>
    <w:rsid w:val="00801F00"/>
    <w:rPr>
      <w:b/>
      <w:bCs/>
    </w:rPr>
  </w:style>
  <w:style w:type="character" w:customStyle="1" w:styleId="CommentSubjectChar">
    <w:name w:val="Comment Subject Char"/>
    <w:basedOn w:val="CommentTextChar"/>
    <w:link w:val="CommentSubject"/>
    <w:uiPriority w:val="99"/>
    <w:semiHidden/>
    <w:rsid w:val="00801F00"/>
    <w:rPr>
      <w:rFonts w:ascii="Arial" w:eastAsia="Times New Roman" w:hAnsi="Arial"/>
      <w:b/>
      <w:bCs/>
      <w:lang w:eastAsia="es-ES"/>
    </w:rPr>
  </w:style>
  <w:style w:type="paragraph" w:customStyle="1" w:styleId="Kopvaninhoudsopgave1">
    <w:name w:val="Kop van inhoudsopgave1"/>
    <w:basedOn w:val="Normal"/>
    <w:rsid w:val="005378DA"/>
    <w:pPr>
      <w:keepNext/>
      <w:pageBreakBefore/>
      <w:pBdr>
        <w:top w:val="single" w:sz="48" w:space="26" w:color="auto"/>
      </w:pBdr>
      <w:spacing w:before="960" w:after="960"/>
    </w:pPr>
    <w:rPr>
      <w:sz w:val="36"/>
    </w:rPr>
  </w:style>
  <w:style w:type="character" w:styleId="PlaceholderText">
    <w:name w:val="Placeholder Text"/>
    <w:basedOn w:val="DefaultParagraphFont"/>
    <w:uiPriority w:val="99"/>
    <w:semiHidden/>
    <w:rsid w:val="005378DA"/>
    <w:rPr>
      <w:color w:val="808080"/>
    </w:rPr>
  </w:style>
  <w:style w:type="character" w:customStyle="1" w:styleId="Style1">
    <w:name w:val="Style1"/>
    <w:basedOn w:val="DefaultParagraphFont"/>
    <w:uiPriority w:val="1"/>
    <w:rsid w:val="005378DA"/>
    <w:rPr>
      <w:rFonts w:ascii="Calibri" w:hAnsi="Calibri"/>
      <w:sz w:val="22"/>
    </w:rPr>
  </w:style>
  <w:style w:type="character" w:customStyle="1" w:styleId="Style2">
    <w:name w:val="Style2"/>
    <w:basedOn w:val="DefaultParagraphFont"/>
    <w:uiPriority w:val="1"/>
    <w:rsid w:val="005378DA"/>
    <w:rPr>
      <w:rFonts w:ascii="Arial" w:hAnsi="Arial"/>
      <w:sz w:val="16"/>
    </w:rPr>
  </w:style>
  <w:style w:type="character" w:customStyle="1" w:styleId="Style3">
    <w:name w:val="Style3"/>
    <w:basedOn w:val="DefaultParagraphFont"/>
    <w:uiPriority w:val="1"/>
    <w:rsid w:val="005378DA"/>
    <w:rPr>
      <w:rFonts w:ascii="Arial" w:hAnsi="Arial"/>
      <w:sz w:val="16"/>
    </w:rPr>
  </w:style>
  <w:style w:type="paragraph" w:customStyle="1" w:styleId="Normal2">
    <w:name w:val="Normal 2"/>
    <w:basedOn w:val="Normal"/>
    <w:qFormat/>
    <w:rsid w:val="005378DA"/>
    <w:pPr>
      <w:spacing w:before="120" w:after="120"/>
      <w:ind w:left="540"/>
      <w:jc w:val="both"/>
    </w:pPr>
    <w:rPr>
      <w:rFonts w:asciiTheme="minorHAnsi" w:hAnsiTheme="minorHAnsi"/>
      <w:sz w:val="22"/>
      <w:lang w:eastAsia="ko-KR"/>
    </w:rPr>
  </w:style>
  <w:style w:type="paragraph" w:customStyle="1" w:styleId="Table">
    <w:name w:val="Table"/>
    <w:basedOn w:val="Normal"/>
    <w:qFormat/>
    <w:rsid w:val="005378DA"/>
    <w:rPr>
      <w:rFonts w:asciiTheme="minorHAnsi" w:eastAsia="SimSun" w:hAnsiTheme="minorHAnsi"/>
      <w:szCs w:val="24"/>
      <w:lang w:eastAsia="en-US"/>
    </w:rPr>
  </w:style>
  <w:style w:type="character" w:styleId="IntenseEmphasis">
    <w:name w:val="Intense Emphasis"/>
    <w:basedOn w:val="DefaultParagraphFont"/>
    <w:uiPriority w:val="21"/>
    <w:qFormat/>
    <w:rsid w:val="005378DA"/>
    <w:rPr>
      <w:i/>
      <w:iCs/>
      <w:color w:val="4F81BD" w:themeColor="accent1"/>
    </w:rPr>
  </w:style>
  <w:style w:type="paragraph" w:customStyle="1" w:styleId="Requirementstyle">
    <w:name w:val="Requirement_style"/>
    <w:basedOn w:val="Caption"/>
    <w:next w:val="Heading8"/>
    <w:link w:val="RequirementstyleChar"/>
    <w:qFormat/>
    <w:rsid w:val="005378DA"/>
    <w:pPr>
      <w:widowControl/>
      <w:numPr>
        <w:numId w:val="8"/>
      </w:numPr>
      <w:tabs>
        <w:tab w:val="clear" w:pos="220"/>
        <w:tab w:val="clear" w:pos="720"/>
      </w:tabs>
      <w:autoSpaceDE/>
      <w:autoSpaceDN/>
      <w:adjustRightInd/>
      <w:spacing w:before="0" w:after="200"/>
      <w:jc w:val="left"/>
    </w:pPr>
    <w:rPr>
      <w:rFonts w:eastAsia="SimSun"/>
      <w:color w:val="4F81BD"/>
      <w:sz w:val="18"/>
      <w:szCs w:val="18"/>
      <w:lang w:bidi="en-US"/>
    </w:rPr>
  </w:style>
  <w:style w:type="character" w:customStyle="1" w:styleId="RequirementstyleChar">
    <w:name w:val="Requirement_style Char"/>
    <w:basedOn w:val="CaptionChar"/>
    <w:link w:val="Requirementstyle"/>
    <w:rsid w:val="005378DA"/>
    <w:rPr>
      <w:rFonts w:ascii="Calibri" w:eastAsia="SimSun" w:hAnsi="Calibri" w:cs="Calibri"/>
      <w:b/>
      <w:bCs/>
      <w:color w:val="4F81BD"/>
      <w:sz w:val="18"/>
      <w:szCs w:val="18"/>
      <w:lang w:bidi="en-US"/>
    </w:rPr>
  </w:style>
  <w:style w:type="table" w:styleId="GridTable4-Accent1">
    <w:name w:val="Grid Table 4 Accent 1"/>
    <w:basedOn w:val="TableNormal"/>
    <w:uiPriority w:val="49"/>
    <w:rsid w:val="005378DA"/>
    <w:pPr>
      <w:numPr>
        <w:numId w:val="8"/>
      </w:numPr>
    </w:pPr>
    <w:rPr>
      <w:rFonts w:asciiTheme="minorHAnsi" w:eastAsiaTheme="minorHAnsi" w:hAnsiTheme="minorHAnsi" w:cstheme="minorBidi"/>
      <w:sz w:val="22"/>
      <w:szCs w:val="22"/>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1Light-Accent1">
    <w:name w:val="Grid Table 1 Light Accent 1"/>
    <w:basedOn w:val="TableNormal"/>
    <w:uiPriority w:val="46"/>
    <w:rsid w:val="005378DA"/>
    <w:rPr>
      <w:rFonts w:asciiTheme="minorHAnsi" w:eastAsiaTheme="minorHAnsi" w:hAnsiTheme="minorHAnsi" w:cstheme="minorBidi"/>
      <w:sz w:val="22"/>
      <w:szCs w:val="22"/>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PlainText">
    <w:name w:val="Plain Text"/>
    <w:basedOn w:val="Normal"/>
    <w:link w:val="PlainTextChar"/>
    <w:uiPriority w:val="99"/>
    <w:unhideWhenUsed/>
    <w:rsid w:val="005378DA"/>
    <w:rPr>
      <w:rFonts w:ascii="Consolas" w:eastAsiaTheme="minorHAnsi" w:hAnsi="Consolas" w:cstheme="minorBidi"/>
      <w:sz w:val="21"/>
      <w:szCs w:val="21"/>
      <w:lang w:eastAsia="en-US"/>
    </w:rPr>
  </w:style>
  <w:style w:type="character" w:customStyle="1" w:styleId="PlainTextChar">
    <w:name w:val="Plain Text Char"/>
    <w:basedOn w:val="DefaultParagraphFont"/>
    <w:link w:val="PlainText"/>
    <w:uiPriority w:val="99"/>
    <w:rsid w:val="005378DA"/>
    <w:rPr>
      <w:rFonts w:ascii="Consolas" w:eastAsiaTheme="minorHAnsi" w:hAnsi="Consolas" w:cstheme="minorBidi"/>
      <w:sz w:val="21"/>
      <w:szCs w:val="21"/>
    </w:rPr>
  </w:style>
  <w:style w:type="character" w:customStyle="1" w:styleId="HTMLPreformattedChar">
    <w:name w:val="HTML Preformatted Char"/>
    <w:basedOn w:val="DefaultParagraphFont"/>
    <w:link w:val="HTMLPreformatted"/>
    <w:uiPriority w:val="99"/>
    <w:rsid w:val="005378DA"/>
    <w:rPr>
      <w:rFonts w:ascii="Courier New" w:eastAsia="Times New Roman" w:hAnsi="Courier New" w:cs="Courier New"/>
    </w:rPr>
  </w:style>
  <w:style w:type="paragraph" w:styleId="HTMLPreformatted">
    <w:name w:val="HTML Preformatted"/>
    <w:basedOn w:val="Normal"/>
    <w:link w:val="HTMLPreformattedChar"/>
    <w:uiPriority w:val="99"/>
    <w:unhideWhenUsed/>
    <w:rsid w:val="0053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en-US"/>
    </w:rPr>
  </w:style>
  <w:style w:type="character" w:customStyle="1" w:styleId="HTMLPreformattedChar1">
    <w:name w:val="HTML Preformatted Char1"/>
    <w:basedOn w:val="DefaultParagraphFont"/>
    <w:uiPriority w:val="99"/>
    <w:semiHidden/>
    <w:rsid w:val="005378DA"/>
    <w:rPr>
      <w:rFonts w:ascii="Consolas" w:eastAsia="Times New Roman" w:hAnsi="Consolas"/>
      <w:lang w:eastAsia="es-ES"/>
    </w:rPr>
  </w:style>
  <w:style w:type="paragraph" w:styleId="NormalWeb">
    <w:name w:val="Normal (Web)"/>
    <w:basedOn w:val="Normal"/>
    <w:uiPriority w:val="99"/>
    <w:semiHidden/>
    <w:unhideWhenUsed/>
    <w:rsid w:val="005378DA"/>
    <w:pPr>
      <w:spacing w:before="100" w:beforeAutospacing="1" w:after="100" w:afterAutospacing="1"/>
    </w:pPr>
    <w:rPr>
      <w:rFonts w:ascii="Times New Roman" w:hAnsi="Times New Roman"/>
      <w:sz w:val="24"/>
      <w:szCs w:val="24"/>
      <w:lang w:eastAsia="en-US"/>
    </w:rPr>
  </w:style>
  <w:style w:type="character" w:styleId="Hyperlink">
    <w:name w:val="Hyperlink"/>
    <w:basedOn w:val="DefaultParagraphFont"/>
    <w:uiPriority w:val="99"/>
    <w:unhideWhenUsed/>
    <w:rsid w:val="005378DA"/>
    <w:rPr>
      <w:color w:val="0000FF" w:themeColor="hyperlink"/>
      <w:u w:val="single"/>
    </w:rPr>
  </w:style>
  <w:style w:type="character" w:customStyle="1" w:styleId="UnresolvedMention1">
    <w:name w:val="Unresolved Mention1"/>
    <w:basedOn w:val="DefaultParagraphFont"/>
    <w:uiPriority w:val="99"/>
    <w:semiHidden/>
    <w:unhideWhenUsed/>
    <w:rsid w:val="005378DA"/>
    <w:rPr>
      <w:color w:val="605E5C"/>
      <w:shd w:val="clear" w:color="auto" w:fill="E1DFDD"/>
    </w:rPr>
  </w:style>
  <w:style w:type="character" w:styleId="FollowedHyperlink">
    <w:name w:val="FollowedHyperlink"/>
    <w:basedOn w:val="DefaultParagraphFont"/>
    <w:uiPriority w:val="99"/>
    <w:semiHidden/>
    <w:unhideWhenUsed/>
    <w:rsid w:val="005378DA"/>
    <w:rPr>
      <w:color w:val="800080" w:themeColor="followedHyperlink"/>
      <w:u w:val="single"/>
    </w:rPr>
  </w:style>
  <w:style w:type="paragraph" w:customStyle="1" w:styleId="sc-gmeypb">
    <w:name w:val="sc-gmeypb"/>
    <w:basedOn w:val="Normal"/>
    <w:rsid w:val="008015DD"/>
    <w:pPr>
      <w:spacing w:before="100" w:beforeAutospacing="1" w:after="100" w:afterAutospacing="1"/>
    </w:pPr>
    <w:rPr>
      <w:rFonts w:ascii="Times New Roman" w:hAnsi="Times New Roman"/>
      <w:sz w:val="24"/>
      <w:szCs w:val="24"/>
      <w:lang w:eastAsia="en-US"/>
    </w:rPr>
  </w:style>
  <w:style w:type="paragraph" w:styleId="TOCHeading">
    <w:name w:val="TOC Heading"/>
    <w:basedOn w:val="Heading1"/>
    <w:next w:val="Normal"/>
    <w:uiPriority w:val="39"/>
    <w:unhideWhenUsed/>
    <w:qFormat/>
    <w:rsid w:val="00796D3B"/>
    <w:pPr>
      <w:pageBreakBefore w:val="0"/>
      <w:numPr>
        <w:numId w:val="0"/>
      </w:numPr>
      <w:pBdr>
        <w:top w:val="none" w:sz="0" w:space="0" w:color="auto"/>
      </w:pBdr>
      <w:tabs>
        <w:tab w:val="clear" w:pos="1440"/>
        <w:tab w:val="clear" w:pos="2520"/>
      </w:tabs>
      <w:spacing w:before="240" w:after="0" w:line="259" w:lineRule="auto"/>
      <w:outlineLvl w:val="9"/>
    </w:pPr>
    <w:rPr>
      <w:rFonts w:asciiTheme="majorHAnsi" w:eastAsiaTheme="majorEastAsia" w:hAnsiTheme="majorHAnsi" w:cstheme="majorBidi"/>
      <w:b w:val="0"/>
      <w:color w:val="365F91" w:themeColor="accent1" w:themeShade="BF"/>
      <w:szCs w:val="32"/>
      <w:lang w:eastAsia="en-US"/>
    </w:rPr>
  </w:style>
  <w:style w:type="paragraph" w:styleId="TOC3">
    <w:name w:val="toc 3"/>
    <w:basedOn w:val="Normal"/>
    <w:next w:val="Normal"/>
    <w:autoRedefine/>
    <w:uiPriority w:val="39"/>
    <w:unhideWhenUsed/>
    <w:rsid w:val="00796D3B"/>
    <w:pPr>
      <w:spacing w:after="100"/>
      <w:ind w:left="400"/>
    </w:pPr>
  </w:style>
  <w:style w:type="paragraph" w:styleId="TOC4">
    <w:name w:val="toc 4"/>
    <w:basedOn w:val="Normal"/>
    <w:next w:val="Normal"/>
    <w:autoRedefine/>
    <w:uiPriority w:val="39"/>
    <w:unhideWhenUsed/>
    <w:rsid w:val="00796D3B"/>
    <w:pPr>
      <w:spacing w:after="100" w:line="259" w:lineRule="auto"/>
      <w:ind w:left="660"/>
    </w:pPr>
    <w:rPr>
      <w:rFonts w:asciiTheme="minorHAnsi" w:eastAsiaTheme="minorEastAsia" w:hAnsiTheme="minorHAnsi" w:cstheme="minorBidi"/>
      <w:kern w:val="2"/>
      <w:sz w:val="22"/>
      <w:szCs w:val="22"/>
      <w:lang w:eastAsia="en-US"/>
      <w14:ligatures w14:val="standardContextual"/>
    </w:rPr>
  </w:style>
  <w:style w:type="paragraph" w:styleId="TOC5">
    <w:name w:val="toc 5"/>
    <w:basedOn w:val="Normal"/>
    <w:next w:val="Normal"/>
    <w:autoRedefine/>
    <w:uiPriority w:val="39"/>
    <w:unhideWhenUsed/>
    <w:rsid w:val="00796D3B"/>
    <w:pPr>
      <w:spacing w:after="100" w:line="259" w:lineRule="auto"/>
      <w:ind w:left="880"/>
    </w:pPr>
    <w:rPr>
      <w:rFonts w:asciiTheme="minorHAnsi" w:eastAsiaTheme="minorEastAsia" w:hAnsiTheme="minorHAnsi" w:cstheme="minorBidi"/>
      <w:kern w:val="2"/>
      <w:sz w:val="22"/>
      <w:szCs w:val="22"/>
      <w:lang w:eastAsia="en-US"/>
      <w14:ligatures w14:val="standardContextual"/>
    </w:rPr>
  </w:style>
  <w:style w:type="paragraph" w:styleId="TOC6">
    <w:name w:val="toc 6"/>
    <w:basedOn w:val="Normal"/>
    <w:next w:val="Normal"/>
    <w:autoRedefine/>
    <w:uiPriority w:val="39"/>
    <w:unhideWhenUsed/>
    <w:rsid w:val="00796D3B"/>
    <w:pPr>
      <w:spacing w:after="100" w:line="259" w:lineRule="auto"/>
      <w:ind w:left="1100"/>
    </w:pPr>
    <w:rPr>
      <w:rFonts w:asciiTheme="minorHAnsi" w:eastAsiaTheme="minorEastAsia" w:hAnsiTheme="minorHAnsi" w:cstheme="minorBidi"/>
      <w:kern w:val="2"/>
      <w:sz w:val="22"/>
      <w:szCs w:val="22"/>
      <w:lang w:eastAsia="en-US"/>
      <w14:ligatures w14:val="standardContextual"/>
    </w:rPr>
  </w:style>
  <w:style w:type="paragraph" w:styleId="TOC7">
    <w:name w:val="toc 7"/>
    <w:basedOn w:val="Normal"/>
    <w:next w:val="Normal"/>
    <w:autoRedefine/>
    <w:uiPriority w:val="39"/>
    <w:unhideWhenUsed/>
    <w:rsid w:val="00796D3B"/>
    <w:pPr>
      <w:spacing w:after="100" w:line="259" w:lineRule="auto"/>
      <w:ind w:left="1320"/>
    </w:pPr>
    <w:rPr>
      <w:rFonts w:asciiTheme="minorHAnsi" w:eastAsiaTheme="minorEastAsia" w:hAnsiTheme="minorHAnsi" w:cstheme="minorBidi"/>
      <w:kern w:val="2"/>
      <w:sz w:val="22"/>
      <w:szCs w:val="22"/>
      <w:lang w:eastAsia="en-US"/>
      <w14:ligatures w14:val="standardContextual"/>
    </w:rPr>
  </w:style>
  <w:style w:type="paragraph" w:styleId="TOC8">
    <w:name w:val="toc 8"/>
    <w:basedOn w:val="Normal"/>
    <w:next w:val="Normal"/>
    <w:autoRedefine/>
    <w:uiPriority w:val="39"/>
    <w:unhideWhenUsed/>
    <w:rsid w:val="00796D3B"/>
    <w:pPr>
      <w:spacing w:after="100" w:line="259" w:lineRule="auto"/>
      <w:ind w:left="1540"/>
    </w:pPr>
    <w:rPr>
      <w:rFonts w:asciiTheme="minorHAnsi" w:eastAsiaTheme="minorEastAsia" w:hAnsiTheme="minorHAnsi" w:cstheme="minorBidi"/>
      <w:kern w:val="2"/>
      <w:sz w:val="22"/>
      <w:szCs w:val="22"/>
      <w:lang w:eastAsia="en-US"/>
      <w14:ligatures w14:val="standardContextual"/>
    </w:rPr>
  </w:style>
  <w:style w:type="paragraph" w:styleId="TOC9">
    <w:name w:val="toc 9"/>
    <w:basedOn w:val="Normal"/>
    <w:next w:val="Normal"/>
    <w:autoRedefine/>
    <w:uiPriority w:val="39"/>
    <w:unhideWhenUsed/>
    <w:rsid w:val="00796D3B"/>
    <w:pPr>
      <w:spacing w:after="100" w:line="259" w:lineRule="auto"/>
      <w:ind w:left="1760"/>
    </w:pPr>
    <w:rPr>
      <w:rFonts w:asciiTheme="minorHAnsi" w:eastAsiaTheme="minorEastAsia" w:hAnsiTheme="minorHAnsi" w:cstheme="minorBidi"/>
      <w:kern w:val="2"/>
      <w:sz w:val="22"/>
      <w:szCs w:val="22"/>
      <w:lang w:eastAsia="en-US"/>
      <w14:ligatures w14:val="standardContextual"/>
    </w:rPr>
  </w:style>
  <w:style w:type="character" w:customStyle="1" w:styleId="UnresolvedMention2">
    <w:name w:val="Unresolved Mention2"/>
    <w:basedOn w:val="DefaultParagraphFont"/>
    <w:uiPriority w:val="99"/>
    <w:semiHidden/>
    <w:unhideWhenUsed/>
    <w:rsid w:val="00796D3B"/>
    <w:rPr>
      <w:color w:val="605E5C"/>
      <w:shd w:val="clear" w:color="auto" w:fill="E1DFDD"/>
    </w:rPr>
  </w:style>
  <w:style w:type="paragraph" w:customStyle="1" w:styleId="FooterText">
    <w:name w:val="Footer Text"/>
    <w:link w:val="FooterTextChar"/>
    <w:qFormat/>
    <w:rsid w:val="00520F81"/>
    <w:pPr>
      <w:spacing w:before="240" w:after="120"/>
    </w:pPr>
    <w:rPr>
      <w:rFonts w:ascii="Calibri" w:hAnsi="Calibri" w:cs="Calibri"/>
      <w:b/>
      <w:noProof/>
      <w:color w:val="F79646"/>
      <w:spacing w:val="60"/>
      <w:szCs w:val="22"/>
      <w:lang w:val="en-MY" w:eastAsia="en-MY"/>
    </w:rPr>
  </w:style>
  <w:style w:type="character" w:customStyle="1" w:styleId="FooterTextChar">
    <w:name w:val="Footer Text Char"/>
    <w:link w:val="FooterText"/>
    <w:rsid w:val="00520F81"/>
    <w:rPr>
      <w:rFonts w:ascii="Calibri" w:hAnsi="Calibri" w:cs="Calibri"/>
      <w:b/>
      <w:noProof/>
      <w:color w:val="F79646"/>
      <w:spacing w:val="60"/>
      <w:szCs w:val="22"/>
      <w:lang w:val="en-MY" w:eastAsia="en-MY"/>
    </w:rPr>
  </w:style>
  <w:style w:type="character" w:customStyle="1" w:styleId="normaltextrun">
    <w:name w:val="normaltextrun"/>
    <w:basedOn w:val="DefaultParagraphFont"/>
    <w:rsid w:val="00B24129"/>
  </w:style>
  <w:style w:type="character" w:customStyle="1" w:styleId="eop">
    <w:name w:val="eop"/>
    <w:basedOn w:val="DefaultParagraphFont"/>
    <w:rsid w:val="00B24129"/>
  </w:style>
  <w:style w:type="paragraph" w:customStyle="1" w:styleId="paragraph">
    <w:name w:val="paragraph"/>
    <w:basedOn w:val="Normal"/>
    <w:rsid w:val="00B24129"/>
    <w:pPr>
      <w:spacing w:before="100" w:beforeAutospacing="1" w:after="100" w:afterAutospacing="1"/>
    </w:pPr>
    <w:rPr>
      <w:rFonts w:ascii="Times New Roman" w:hAnsi="Times New Roman"/>
      <w:sz w:val="24"/>
      <w:szCs w:val="24"/>
      <w:lang w:val="en-CA" w:eastAsia="en-CA"/>
    </w:rPr>
  </w:style>
  <w:style w:type="character" w:customStyle="1" w:styleId="ui-provider">
    <w:name w:val="ui-provider"/>
    <w:basedOn w:val="DefaultParagraphFont"/>
    <w:rsid w:val="006A7331"/>
  </w:style>
  <w:style w:type="character" w:styleId="Mention">
    <w:name w:val="Mention"/>
    <w:basedOn w:val="DefaultParagraphFont"/>
    <w:uiPriority w:val="99"/>
    <w:unhideWhenUsed/>
    <w:rsid w:val="002D6262"/>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09102">
      <w:bodyDiv w:val="1"/>
      <w:marLeft w:val="0"/>
      <w:marRight w:val="0"/>
      <w:marTop w:val="0"/>
      <w:marBottom w:val="0"/>
      <w:divBdr>
        <w:top w:val="none" w:sz="0" w:space="0" w:color="auto"/>
        <w:left w:val="none" w:sz="0" w:space="0" w:color="auto"/>
        <w:bottom w:val="none" w:sz="0" w:space="0" w:color="auto"/>
        <w:right w:val="none" w:sz="0" w:space="0" w:color="auto"/>
      </w:divBdr>
    </w:div>
    <w:div w:id="11151583">
      <w:bodyDiv w:val="1"/>
      <w:marLeft w:val="0"/>
      <w:marRight w:val="0"/>
      <w:marTop w:val="0"/>
      <w:marBottom w:val="0"/>
      <w:divBdr>
        <w:top w:val="none" w:sz="0" w:space="0" w:color="auto"/>
        <w:left w:val="none" w:sz="0" w:space="0" w:color="auto"/>
        <w:bottom w:val="none" w:sz="0" w:space="0" w:color="auto"/>
        <w:right w:val="none" w:sz="0" w:space="0" w:color="auto"/>
      </w:divBdr>
    </w:div>
    <w:div w:id="46413859">
      <w:bodyDiv w:val="1"/>
      <w:marLeft w:val="0"/>
      <w:marRight w:val="0"/>
      <w:marTop w:val="0"/>
      <w:marBottom w:val="0"/>
      <w:divBdr>
        <w:top w:val="none" w:sz="0" w:space="0" w:color="auto"/>
        <w:left w:val="none" w:sz="0" w:space="0" w:color="auto"/>
        <w:bottom w:val="none" w:sz="0" w:space="0" w:color="auto"/>
        <w:right w:val="none" w:sz="0" w:space="0" w:color="auto"/>
      </w:divBdr>
    </w:div>
    <w:div w:id="120735176">
      <w:bodyDiv w:val="1"/>
      <w:marLeft w:val="0"/>
      <w:marRight w:val="0"/>
      <w:marTop w:val="0"/>
      <w:marBottom w:val="0"/>
      <w:divBdr>
        <w:top w:val="none" w:sz="0" w:space="0" w:color="auto"/>
        <w:left w:val="none" w:sz="0" w:space="0" w:color="auto"/>
        <w:bottom w:val="none" w:sz="0" w:space="0" w:color="auto"/>
        <w:right w:val="none" w:sz="0" w:space="0" w:color="auto"/>
      </w:divBdr>
    </w:div>
    <w:div w:id="225265497">
      <w:bodyDiv w:val="1"/>
      <w:marLeft w:val="0"/>
      <w:marRight w:val="0"/>
      <w:marTop w:val="0"/>
      <w:marBottom w:val="0"/>
      <w:divBdr>
        <w:top w:val="none" w:sz="0" w:space="0" w:color="auto"/>
        <w:left w:val="none" w:sz="0" w:space="0" w:color="auto"/>
        <w:bottom w:val="none" w:sz="0" w:space="0" w:color="auto"/>
        <w:right w:val="none" w:sz="0" w:space="0" w:color="auto"/>
      </w:divBdr>
    </w:div>
    <w:div w:id="462235980">
      <w:bodyDiv w:val="1"/>
      <w:marLeft w:val="0"/>
      <w:marRight w:val="0"/>
      <w:marTop w:val="0"/>
      <w:marBottom w:val="0"/>
      <w:divBdr>
        <w:top w:val="none" w:sz="0" w:space="0" w:color="auto"/>
        <w:left w:val="none" w:sz="0" w:space="0" w:color="auto"/>
        <w:bottom w:val="none" w:sz="0" w:space="0" w:color="auto"/>
        <w:right w:val="none" w:sz="0" w:space="0" w:color="auto"/>
      </w:divBdr>
    </w:div>
    <w:div w:id="500900425">
      <w:bodyDiv w:val="1"/>
      <w:marLeft w:val="0"/>
      <w:marRight w:val="0"/>
      <w:marTop w:val="0"/>
      <w:marBottom w:val="0"/>
      <w:divBdr>
        <w:top w:val="none" w:sz="0" w:space="0" w:color="auto"/>
        <w:left w:val="none" w:sz="0" w:space="0" w:color="auto"/>
        <w:bottom w:val="none" w:sz="0" w:space="0" w:color="auto"/>
        <w:right w:val="none" w:sz="0" w:space="0" w:color="auto"/>
      </w:divBdr>
    </w:div>
    <w:div w:id="513570376">
      <w:bodyDiv w:val="1"/>
      <w:marLeft w:val="0"/>
      <w:marRight w:val="0"/>
      <w:marTop w:val="0"/>
      <w:marBottom w:val="0"/>
      <w:divBdr>
        <w:top w:val="none" w:sz="0" w:space="0" w:color="auto"/>
        <w:left w:val="none" w:sz="0" w:space="0" w:color="auto"/>
        <w:bottom w:val="none" w:sz="0" w:space="0" w:color="auto"/>
        <w:right w:val="none" w:sz="0" w:space="0" w:color="auto"/>
      </w:divBdr>
      <w:divsChild>
        <w:div w:id="370502406">
          <w:marLeft w:val="0"/>
          <w:marRight w:val="0"/>
          <w:marTop w:val="0"/>
          <w:marBottom w:val="0"/>
          <w:divBdr>
            <w:top w:val="none" w:sz="0" w:space="0" w:color="auto"/>
            <w:left w:val="none" w:sz="0" w:space="0" w:color="auto"/>
            <w:bottom w:val="none" w:sz="0" w:space="0" w:color="auto"/>
            <w:right w:val="none" w:sz="0" w:space="0" w:color="auto"/>
          </w:divBdr>
          <w:divsChild>
            <w:div w:id="1653291990">
              <w:marLeft w:val="0"/>
              <w:marRight w:val="0"/>
              <w:marTop w:val="0"/>
              <w:marBottom w:val="0"/>
              <w:divBdr>
                <w:top w:val="none" w:sz="0" w:space="0" w:color="auto"/>
                <w:left w:val="none" w:sz="0" w:space="0" w:color="auto"/>
                <w:bottom w:val="none" w:sz="0" w:space="0" w:color="auto"/>
                <w:right w:val="none" w:sz="0" w:space="0" w:color="auto"/>
              </w:divBdr>
            </w:div>
          </w:divsChild>
        </w:div>
        <w:div w:id="582450660">
          <w:marLeft w:val="0"/>
          <w:marRight w:val="0"/>
          <w:marTop w:val="0"/>
          <w:marBottom w:val="0"/>
          <w:divBdr>
            <w:top w:val="none" w:sz="0" w:space="0" w:color="auto"/>
            <w:left w:val="none" w:sz="0" w:space="0" w:color="auto"/>
            <w:bottom w:val="none" w:sz="0" w:space="0" w:color="auto"/>
            <w:right w:val="none" w:sz="0" w:space="0" w:color="auto"/>
          </w:divBdr>
          <w:divsChild>
            <w:div w:id="1286304787">
              <w:marLeft w:val="0"/>
              <w:marRight w:val="0"/>
              <w:marTop w:val="0"/>
              <w:marBottom w:val="0"/>
              <w:divBdr>
                <w:top w:val="none" w:sz="0" w:space="0" w:color="auto"/>
                <w:left w:val="none" w:sz="0" w:space="0" w:color="auto"/>
                <w:bottom w:val="none" w:sz="0" w:space="0" w:color="auto"/>
                <w:right w:val="none" w:sz="0" w:space="0" w:color="auto"/>
              </w:divBdr>
            </w:div>
          </w:divsChild>
        </w:div>
        <w:div w:id="863247124">
          <w:marLeft w:val="0"/>
          <w:marRight w:val="0"/>
          <w:marTop w:val="0"/>
          <w:marBottom w:val="0"/>
          <w:divBdr>
            <w:top w:val="none" w:sz="0" w:space="0" w:color="auto"/>
            <w:left w:val="none" w:sz="0" w:space="0" w:color="auto"/>
            <w:bottom w:val="none" w:sz="0" w:space="0" w:color="auto"/>
            <w:right w:val="none" w:sz="0" w:space="0" w:color="auto"/>
          </w:divBdr>
          <w:divsChild>
            <w:div w:id="713847110">
              <w:marLeft w:val="0"/>
              <w:marRight w:val="0"/>
              <w:marTop w:val="0"/>
              <w:marBottom w:val="0"/>
              <w:divBdr>
                <w:top w:val="none" w:sz="0" w:space="0" w:color="auto"/>
                <w:left w:val="none" w:sz="0" w:space="0" w:color="auto"/>
                <w:bottom w:val="none" w:sz="0" w:space="0" w:color="auto"/>
                <w:right w:val="none" w:sz="0" w:space="0" w:color="auto"/>
              </w:divBdr>
            </w:div>
          </w:divsChild>
        </w:div>
        <w:div w:id="938835901">
          <w:marLeft w:val="0"/>
          <w:marRight w:val="0"/>
          <w:marTop w:val="0"/>
          <w:marBottom w:val="0"/>
          <w:divBdr>
            <w:top w:val="none" w:sz="0" w:space="0" w:color="auto"/>
            <w:left w:val="none" w:sz="0" w:space="0" w:color="auto"/>
            <w:bottom w:val="none" w:sz="0" w:space="0" w:color="auto"/>
            <w:right w:val="none" w:sz="0" w:space="0" w:color="auto"/>
          </w:divBdr>
          <w:divsChild>
            <w:div w:id="260376728">
              <w:marLeft w:val="0"/>
              <w:marRight w:val="0"/>
              <w:marTop w:val="0"/>
              <w:marBottom w:val="0"/>
              <w:divBdr>
                <w:top w:val="none" w:sz="0" w:space="0" w:color="auto"/>
                <w:left w:val="none" w:sz="0" w:space="0" w:color="auto"/>
                <w:bottom w:val="none" w:sz="0" w:space="0" w:color="auto"/>
                <w:right w:val="none" w:sz="0" w:space="0" w:color="auto"/>
              </w:divBdr>
            </w:div>
          </w:divsChild>
        </w:div>
        <w:div w:id="1051730230">
          <w:marLeft w:val="0"/>
          <w:marRight w:val="0"/>
          <w:marTop w:val="0"/>
          <w:marBottom w:val="0"/>
          <w:divBdr>
            <w:top w:val="none" w:sz="0" w:space="0" w:color="auto"/>
            <w:left w:val="none" w:sz="0" w:space="0" w:color="auto"/>
            <w:bottom w:val="none" w:sz="0" w:space="0" w:color="auto"/>
            <w:right w:val="none" w:sz="0" w:space="0" w:color="auto"/>
          </w:divBdr>
          <w:divsChild>
            <w:div w:id="515733127">
              <w:marLeft w:val="0"/>
              <w:marRight w:val="0"/>
              <w:marTop w:val="0"/>
              <w:marBottom w:val="0"/>
              <w:divBdr>
                <w:top w:val="none" w:sz="0" w:space="0" w:color="auto"/>
                <w:left w:val="none" w:sz="0" w:space="0" w:color="auto"/>
                <w:bottom w:val="none" w:sz="0" w:space="0" w:color="auto"/>
                <w:right w:val="none" w:sz="0" w:space="0" w:color="auto"/>
              </w:divBdr>
            </w:div>
          </w:divsChild>
        </w:div>
        <w:div w:id="1171677669">
          <w:marLeft w:val="0"/>
          <w:marRight w:val="0"/>
          <w:marTop w:val="0"/>
          <w:marBottom w:val="0"/>
          <w:divBdr>
            <w:top w:val="none" w:sz="0" w:space="0" w:color="auto"/>
            <w:left w:val="none" w:sz="0" w:space="0" w:color="auto"/>
            <w:bottom w:val="none" w:sz="0" w:space="0" w:color="auto"/>
            <w:right w:val="none" w:sz="0" w:space="0" w:color="auto"/>
          </w:divBdr>
          <w:divsChild>
            <w:div w:id="847521983">
              <w:marLeft w:val="0"/>
              <w:marRight w:val="0"/>
              <w:marTop w:val="0"/>
              <w:marBottom w:val="0"/>
              <w:divBdr>
                <w:top w:val="none" w:sz="0" w:space="0" w:color="auto"/>
                <w:left w:val="none" w:sz="0" w:space="0" w:color="auto"/>
                <w:bottom w:val="none" w:sz="0" w:space="0" w:color="auto"/>
                <w:right w:val="none" w:sz="0" w:space="0" w:color="auto"/>
              </w:divBdr>
            </w:div>
          </w:divsChild>
        </w:div>
        <w:div w:id="1180657170">
          <w:marLeft w:val="0"/>
          <w:marRight w:val="0"/>
          <w:marTop w:val="0"/>
          <w:marBottom w:val="0"/>
          <w:divBdr>
            <w:top w:val="none" w:sz="0" w:space="0" w:color="auto"/>
            <w:left w:val="none" w:sz="0" w:space="0" w:color="auto"/>
            <w:bottom w:val="none" w:sz="0" w:space="0" w:color="auto"/>
            <w:right w:val="none" w:sz="0" w:space="0" w:color="auto"/>
          </w:divBdr>
          <w:divsChild>
            <w:div w:id="1326976186">
              <w:marLeft w:val="0"/>
              <w:marRight w:val="0"/>
              <w:marTop w:val="0"/>
              <w:marBottom w:val="0"/>
              <w:divBdr>
                <w:top w:val="none" w:sz="0" w:space="0" w:color="auto"/>
                <w:left w:val="none" w:sz="0" w:space="0" w:color="auto"/>
                <w:bottom w:val="none" w:sz="0" w:space="0" w:color="auto"/>
                <w:right w:val="none" w:sz="0" w:space="0" w:color="auto"/>
              </w:divBdr>
            </w:div>
          </w:divsChild>
        </w:div>
        <w:div w:id="1306659664">
          <w:marLeft w:val="0"/>
          <w:marRight w:val="0"/>
          <w:marTop w:val="0"/>
          <w:marBottom w:val="0"/>
          <w:divBdr>
            <w:top w:val="none" w:sz="0" w:space="0" w:color="auto"/>
            <w:left w:val="none" w:sz="0" w:space="0" w:color="auto"/>
            <w:bottom w:val="none" w:sz="0" w:space="0" w:color="auto"/>
            <w:right w:val="none" w:sz="0" w:space="0" w:color="auto"/>
          </w:divBdr>
          <w:divsChild>
            <w:div w:id="406808488">
              <w:marLeft w:val="0"/>
              <w:marRight w:val="0"/>
              <w:marTop w:val="0"/>
              <w:marBottom w:val="0"/>
              <w:divBdr>
                <w:top w:val="none" w:sz="0" w:space="0" w:color="auto"/>
                <w:left w:val="none" w:sz="0" w:space="0" w:color="auto"/>
                <w:bottom w:val="none" w:sz="0" w:space="0" w:color="auto"/>
                <w:right w:val="none" w:sz="0" w:space="0" w:color="auto"/>
              </w:divBdr>
            </w:div>
          </w:divsChild>
        </w:div>
        <w:div w:id="1355231826">
          <w:marLeft w:val="0"/>
          <w:marRight w:val="0"/>
          <w:marTop w:val="0"/>
          <w:marBottom w:val="0"/>
          <w:divBdr>
            <w:top w:val="none" w:sz="0" w:space="0" w:color="auto"/>
            <w:left w:val="none" w:sz="0" w:space="0" w:color="auto"/>
            <w:bottom w:val="none" w:sz="0" w:space="0" w:color="auto"/>
            <w:right w:val="none" w:sz="0" w:space="0" w:color="auto"/>
          </w:divBdr>
          <w:divsChild>
            <w:div w:id="701445866">
              <w:marLeft w:val="0"/>
              <w:marRight w:val="0"/>
              <w:marTop w:val="0"/>
              <w:marBottom w:val="0"/>
              <w:divBdr>
                <w:top w:val="none" w:sz="0" w:space="0" w:color="auto"/>
                <w:left w:val="none" w:sz="0" w:space="0" w:color="auto"/>
                <w:bottom w:val="none" w:sz="0" w:space="0" w:color="auto"/>
                <w:right w:val="none" w:sz="0" w:space="0" w:color="auto"/>
              </w:divBdr>
            </w:div>
          </w:divsChild>
        </w:div>
        <w:div w:id="1376199374">
          <w:marLeft w:val="0"/>
          <w:marRight w:val="0"/>
          <w:marTop w:val="0"/>
          <w:marBottom w:val="0"/>
          <w:divBdr>
            <w:top w:val="none" w:sz="0" w:space="0" w:color="auto"/>
            <w:left w:val="none" w:sz="0" w:space="0" w:color="auto"/>
            <w:bottom w:val="none" w:sz="0" w:space="0" w:color="auto"/>
            <w:right w:val="none" w:sz="0" w:space="0" w:color="auto"/>
          </w:divBdr>
          <w:divsChild>
            <w:div w:id="78335741">
              <w:marLeft w:val="0"/>
              <w:marRight w:val="0"/>
              <w:marTop w:val="0"/>
              <w:marBottom w:val="0"/>
              <w:divBdr>
                <w:top w:val="none" w:sz="0" w:space="0" w:color="auto"/>
                <w:left w:val="none" w:sz="0" w:space="0" w:color="auto"/>
                <w:bottom w:val="none" w:sz="0" w:space="0" w:color="auto"/>
                <w:right w:val="none" w:sz="0" w:space="0" w:color="auto"/>
              </w:divBdr>
            </w:div>
          </w:divsChild>
        </w:div>
        <w:div w:id="1401362678">
          <w:marLeft w:val="0"/>
          <w:marRight w:val="0"/>
          <w:marTop w:val="0"/>
          <w:marBottom w:val="0"/>
          <w:divBdr>
            <w:top w:val="none" w:sz="0" w:space="0" w:color="auto"/>
            <w:left w:val="none" w:sz="0" w:space="0" w:color="auto"/>
            <w:bottom w:val="none" w:sz="0" w:space="0" w:color="auto"/>
            <w:right w:val="none" w:sz="0" w:space="0" w:color="auto"/>
          </w:divBdr>
          <w:divsChild>
            <w:div w:id="1012150671">
              <w:marLeft w:val="0"/>
              <w:marRight w:val="0"/>
              <w:marTop w:val="0"/>
              <w:marBottom w:val="0"/>
              <w:divBdr>
                <w:top w:val="none" w:sz="0" w:space="0" w:color="auto"/>
                <w:left w:val="none" w:sz="0" w:space="0" w:color="auto"/>
                <w:bottom w:val="none" w:sz="0" w:space="0" w:color="auto"/>
                <w:right w:val="none" w:sz="0" w:space="0" w:color="auto"/>
              </w:divBdr>
            </w:div>
          </w:divsChild>
        </w:div>
        <w:div w:id="1613197342">
          <w:marLeft w:val="0"/>
          <w:marRight w:val="0"/>
          <w:marTop w:val="0"/>
          <w:marBottom w:val="0"/>
          <w:divBdr>
            <w:top w:val="none" w:sz="0" w:space="0" w:color="auto"/>
            <w:left w:val="none" w:sz="0" w:space="0" w:color="auto"/>
            <w:bottom w:val="none" w:sz="0" w:space="0" w:color="auto"/>
            <w:right w:val="none" w:sz="0" w:space="0" w:color="auto"/>
          </w:divBdr>
          <w:divsChild>
            <w:div w:id="1482455605">
              <w:marLeft w:val="0"/>
              <w:marRight w:val="0"/>
              <w:marTop w:val="0"/>
              <w:marBottom w:val="0"/>
              <w:divBdr>
                <w:top w:val="none" w:sz="0" w:space="0" w:color="auto"/>
                <w:left w:val="none" w:sz="0" w:space="0" w:color="auto"/>
                <w:bottom w:val="none" w:sz="0" w:space="0" w:color="auto"/>
                <w:right w:val="none" w:sz="0" w:space="0" w:color="auto"/>
              </w:divBdr>
            </w:div>
          </w:divsChild>
        </w:div>
        <w:div w:id="1746301622">
          <w:marLeft w:val="0"/>
          <w:marRight w:val="0"/>
          <w:marTop w:val="0"/>
          <w:marBottom w:val="0"/>
          <w:divBdr>
            <w:top w:val="none" w:sz="0" w:space="0" w:color="auto"/>
            <w:left w:val="none" w:sz="0" w:space="0" w:color="auto"/>
            <w:bottom w:val="none" w:sz="0" w:space="0" w:color="auto"/>
            <w:right w:val="none" w:sz="0" w:space="0" w:color="auto"/>
          </w:divBdr>
          <w:divsChild>
            <w:div w:id="260187752">
              <w:marLeft w:val="0"/>
              <w:marRight w:val="0"/>
              <w:marTop w:val="0"/>
              <w:marBottom w:val="0"/>
              <w:divBdr>
                <w:top w:val="none" w:sz="0" w:space="0" w:color="auto"/>
                <w:left w:val="none" w:sz="0" w:space="0" w:color="auto"/>
                <w:bottom w:val="none" w:sz="0" w:space="0" w:color="auto"/>
                <w:right w:val="none" w:sz="0" w:space="0" w:color="auto"/>
              </w:divBdr>
            </w:div>
          </w:divsChild>
        </w:div>
        <w:div w:id="2144344434">
          <w:marLeft w:val="0"/>
          <w:marRight w:val="0"/>
          <w:marTop w:val="0"/>
          <w:marBottom w:val="0"/>
          <w:divBdr>
            <w:top w:val="none" w:sz="0" w:space="0" w:color="auto"/>
            <w:left w:val="none" w:sz="0" w:space="0" w:color="auto"/>
            <w:bottom w:val="none" w:sz="0" w:space="0" w:color="auto"/>
            <w:right w:val="none" w:sz="0" w:space="0" w:color="auto"/>
          </w:divBdr>
          <w:divsChild>
            <w:div w:id="126799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246587">
      <w:bodyDiv w:val="1"/>
      <w:marLeft w:val="0"/>
      <w:marRight w:val="0"/>
      <w:marTop w:val="0"/>
      <w:marBottom w:val="0"/>
      <w:divBdr>
        <w:top w:val="none" w:sz="0" w:space="0" w:color="auto"/>
        <w:left w:val="none" w:sz="0" w:space="0" w:color="auto"/>
        <w:bottom w:val="none" w:sz="0" w:space="0" w:color="auto"/>
        <w:right w:val="none" w:sz="0" w:space="0" w:color="auto"/>
      </w:divBdr>
    </w:div>
    <w:div w:id="655915892">
      <w:bodyDiv w:val="1"/>
      <w:marLeft w:val="0"/>
      <w:marRight w:val="0"/>
      <w:marTop w:val="0"/>
      <w:marBottom w:val="0"/>
      <w:divBdr>
        <w:top w:val="none" w:sz="0" w:space="0" w:color="auto"/>
        <w:left w:val="none" w:sz="0" w:space="0" w:color="auto"/>
        <w:bottom w:val="none" w:sz="0" w:space="0" w:color="auto"/>
        <w:right w:val="none" w:sz="0" w:space="0" w:color="auto"/>
      </w:divBdr>
    </w:div>
    <w:div w:id="669064006">
      <w:bodyDiv w:val="1"/>
      <w:marLeft w:val="0"/>
      <w:marRight w:val="0"/>
      <w:marTop w:val="0"/>
      <w:marBottom w:val="0"/>
      <w:divBdr>
        <w:top w:val="none" w:sz="0" w:space="0" w:color="auto"/>
        <w:left w:val="none" w:sz="0" w:space="0" w:color="auto"/>
        <w:bottom w:val="none" w:sz="0" w:space="0" w:color="auto"/>
        <w:right w:val="none" w:sz="0" w:space="0" w:color="auto"/>
      </w:divBdr>
    </w:div>
    <w:div w:id="681975038">
      <w:bodyDiv w:val="1"/>
      <w:marLeft w:val="0"/>
      <w:marRight w:val="0"/>
      <w:marTop w:val="0"/>
      <w:marBottom w:val="0"/>
      <w:divBdr>
        <w:top w:val="none" w:sz="0" w:space="0" w:color="auto"/>
        <w:left w:val="none" w:sz="0" w:space="0" w:color="auto"/>
        <w:bottom w:val="none" w:sz="0" w:space="0" w:color="auto"/>
        <w:right w:val="none" w:sz="0" w:space="0" w:color="auto"/>
      </w:divBdr>
    </w:div>
    <w:div w:id="807363436">
      <w:bodyDiv w:val="1"/>
      <w:marLeft w:val="0"/>
      <w:marRight w:val="0"/>
      <w:marTop w:val="0"/>
      <w:marBottom w:val="0"/>
      <w:divBdr>
        <w:top w:val="none" w:sz="0" w:space="0" w:color="auto"/>
        <w:left w:val="none" w:sz="0" w:space="0" w:color="auto"/>
        <w:bottom w:val="none" w:sz="0" w:space="0" w:color="auto"/>
        <w:right w:val="none" w:sz="0" w:space="0" w:color="auto"/>
      </w:divBdr>
    </w:div>
    <w:div w:id="819807327">
      <w:bodyDiv w:val="1"/>
      <w:marLeft w:val="0"/>
      <w:marRight w:val="0"/>
      <w:marTop w:val="0"/>
      <w:marBottom w:val="0"/>
      <w:divBdr>
        <w:top w:val="none" w:sz="0" w:space="0" w:color="auto"/>
        <w:left w:val="none" w:sz="0" w:space="0" w:color="auto"/>
        <w:bottom w:val="none" w:sz="0" w:space="0" w:color="auto"/>
        <w:right w:val="none" w:sz="0" w:space="0" w:color="auto"/>
      </w:divBdr>
    </w:div>
    <w:div w:id="865483050">
      <w:bodyDiv w:val="1"/>
      <w:marLeft w:val="0"/>
      <w:marRight w:val="0"/>
      <w:marTop w:val="0"/>
      <w:marBottom w:val="0"/>
      <w:divBdr>
        <w:top w:val="none" w:sz="0" w:space="0" w:color="auto"/>
        <w:left w:val="none" w:sz="0" w:space="0" w:color="auto"/>
        <w:bottom w:val="none" w:sz="0" w:space="0" w:color="auto"/>
        <w:right w:val="none" w:sz="0" w:space="0" w:color="auto"/>
      </w:divBdr>
    </w:div>
    <w:div w:id="1040208034">
      <w:bodyDiv w:val="1"/>
      <w:marLeft w:val="0"/>
      <w:marRight w:val="0"/>
      <w:marTop w:val="0"/>
      <w:marBottom w:val="0"/>
      <w:divBdr>
        <w:top w:val="none" w:sz="0" w:space="0" w:color="auto"/>
        <w:left w:val="none" w:sz="0" w:space="0" w:color="auto"/>
        <w:bottom w:val="none" w:sz="0" w:space="0" w:color="auto"/>
        <w:right w:val="none" w:sz="0" w:space="0" w:color="auto"/>
      </w:divBdr>
      <w:divsChild>
        <w:div w:id="1273125772">
          <w:marLeft w:val="0"/>
          <w:marRight w:val="0"/>
          <w:marTop w:val="0"/>
          <w:marBottom w:val="0"/>
          <w:divBdr>
            <w:top w:val="none" w:sz="0" w:space="0" w:color="auto"/>
            <w:left w:val="none" w:sz="0" w:space="0" w:color="auto"/>
            <w:bottom w:val="none" w:sz="0" w:space="0" w:color="auto"/>
            <w:right w:val="none" w:sz="0" w:space="0" w:color="auto"/>
          </w:divBdr>
        </w:div>
      </w:divsChild>
    </w:div>
    <w:div w:id="1050112110">
      <w:bodyDiv w:val="1"/>
      <w:marLeft w:val="0"/>
      <w:marRight w:val="0"/>
      <w:marTop w:val="0"/>
      <w:marBottom w:val="0"/>
      <w:divBdr>
        <w:top w:val="none" w:sz="0" w:space="0" w:color="auto"/>
        <w:left w:val="none" w:sz="0" w:space="0" w:color="auto"/>
        <w:bottom w:val="none" w:sz="0" w:space="0" w:color="auto"/>
        <w:right w:val="none" w:sz="0" w:space="0" w:color="auto"/>
      </w:divBdr>
    </w:div>
    <w:div w:id="1050226645">
      <w:bodyDiv w:val="1"/>
      <w:marLeft w:val="0"/>
      <w:marRight w:val="0"/>
      <w:marTop w:val="0"/>
      <w:marBottom w:val="0"/>
      <w:divBdr>
        <w:top w:val="none" w:sz="0" w:space="0" w:color="auto"/>
        <w:left w:val="none" w:sz="0" w:space="0" w:color="auto"/>
        <w:bottom w:val="none" w:sz="0" w:space="0" w:color="auto"/>
        <w:right w:val="none" w:sz="0" w:space="0" w:color="auto"/>
      </w:divBdr>
    </w:div>
    <w:div w:id="1128662165">
      <w:bodyDiv w:val="1"/>
      <w:marLeft w:val="0"/>
      <w:marRight w:val="0"/>
      <w:marTop w:val="0"/>
      <w:marBottom w:val="0"/>
      <w:divBdr>
        <w:top w:val="none" w:sz="0" w:space="0" w:color="auto"/>
        <w:left w:val="none" w:sz="0" w:space="0" w:color="auto"/>
        <w:bottom w:val="none" w:sz="0" w:space="0" w:color="auto"/>
        <w:right w:val="none" w:sz="0" w:space="0" w:color="auto"/>
      </w:divBdr>
    </w:div>
    <w:div w:id="1165322508">
      <w:bodyDiv w:val="1"/>
      <w:marLeft w:val="0"/>
      <w:marRight w:val="0"/>
      <w:marTop w:val="0"/>
      <w:marBottom w:val="0"/>
      <w:divBdr>
        <w:top w:val="none" w:sz="0" w:space="0" w:color="auto"/>
        <w:left w:val="none" w:sz="0" w:space="0" w:color="auto"/>
        <w:bottom w:val="none" w:sz="0" w:space="0" w:color="auto"/>
        <w:right w:val="none" w:sz="0" w:space="0" w:color="auto"/>
      </w:divBdr>
    </w:div>
    <w:div w:id="1338073504">
      <w:bodyDiv w:val="1"/>
      <w:marLeft w:val="0"/>
      <w:marRight w:val="0"/>
      <w:marTop w:val="0"/>
      <w:marBottom w:val="0"/>
      <w:divBdr>
        <w:top w:val="none" w:sz="0" w:space="0" w:color="auto"/>
        <w:left w:val="none" w:sz="0" w:space="0" w:color="auto"/>
        <w:bottom w:val="none" w:sz="0" w:space="0" w:color="auto"/>
        <w:right w:val="none" w:sz="0" w:space="0" w:color="auto"/>
      </w:divBdr>
    </w:div>
    <w:div w:id="1348285963">
      <w:bodyDiv w:val="1"/>
      <w:marLeft w:val="0"/>
      <w:marRight w:val="0"/>
      <w:marTop w:val="0"/>
      <w:marBottom w:val="0"/>
      <w:divBdr>
        <w:top w:val="none" w:sz="0" w:space="0" w:color="auto"/>
        <w:left w:val="none" w:sz="0" w:space="0" w:color="auto"/>
        <w:bottom w:val="none" w:sz="0" w:space="0" w:color="auto"/>
        <w:right w:val="none" w:sz="0" w:space="0" w:color="auto"/>
      </w:divBdr>
    </w:div>
    <w:div w:id="1398438716">
      <w:bodyDiv w:val="1"/>
      <w:marLeft w:val="0"/>
      <w:marRight w:val="0"/>
      <w:marTop w:val="0"/>
      <w:marBottom w:val="0"/>
      <w:divBdr>
        <w:top w:val="none" w:sz="0" w:space="0" w:color="auto"/>
        <w:left w:val="none" w:sz="0" w:space="0" w:color="auto"/>
        <w:bottom w:val="none" w:sz="0" w:space="0" w:color="auto"/>
        <w:right w:val="none" w:sz="0" w:space="0" w:color="auto"/>
      </w:divBdr>
    </w:div>
    <w:div w:id="1463882346">
      <w:bodyDiv w:val="1"/>
      <w:marLeft w:val="0"/>
      <w:marRight w:val="0"/>
      <w:marTop w:val="0"/>
      <w:marBottom w:val="0"/>
      <w:divBdr>
        <w:top w:val="none" w:sz="0" w:space="0" w:color="auto"/>
        <w:left w:val="none" w:sz="0" w:space="0" w:color="auto"/>
        <w:bottom w:val="none" w:sz="0" w:space="0" w:color="auto"/>
        <w:right w:val="none" w:sz="0" w:space="0" w:color="auto"/>
      </w:divBdr>
    </w:div>
    <w:div w:id="1552880818">
      <w:bodyDiv w:val="1"/>
      <w:marLeft w:val="0"/>
      <w:marRight w:val="0"/>
      <w:marTop w:val="0"/>
      <w:marBottom w:val="0"/>
      <w:divBdr>
        <w:top w:val="none" w:sz="0" w:space="0" w:color="auto"/>
        <w:left w:val="none" w:sz="0" w:space="0" w:color="auto"/>
        <w:bottom w:val="none" w:sz="0" w:space="0" w:color="auto"/>
        <w:right w:val="none" w:sz="0" w:space="0" w:color="auto"/>
      </w:divBdr>
      <w:divsChild>
        <w:div w:id="331763143">
          <w:marLeft w:val="0"/>
          <w:marRight w:val="0"/>
          <w:marTop w:val="0"/>
          <w:marBottom w:val="0"/>
          <w:divBdr>
            <w:top w:val="none" w:sz="0" w:space="0" w:color="auto"/>
            <w:left w:val="none" w:sz="0" w:space="0" w:color="auto"/>
            <w:bottom w:val="none" w:sz="0" w:space="0" w:color="auto"/>
            <w:right w:val="none" w:sz="0" w:space="0" w:color="auto"/>
          </w:divBdr>
        </w:div>
      </w:divsChild>
    </w:div>
    <w:div w:id="1555432954">
      <w:bodyDiv w:val="1"/>
      <w:marLeft w:val="0"/>
      <w:marRight w:val="0"/>
      <w:marTop w:val="0"/>
      <w:marBottom w:val="0"/>
      <w:divBdr>
        <w:top w:val="none" w:sz="0" w:space="0" w:color="auto"/>
        <w:left w:val="none" w:sz="0" w:space="0" w:color="auto"/>
        <w:bottom w:val="none" w:sz="0" w:space="0" w:color="auto"/>
        <w:right w:val="none" w:sz="0" w:space="0" w:color="auto"/>
      </w:divBdr>
      <w:divsChild>
        <w:div w:id="126818551">
          <w:marLeft w:val="0"/>
          <w:marRight w:val="0"/>
          <w:marTop w:val="0"/>
          <w:marBottom w:val="0"/>
          <w:divBdr>
            <w:top w:val="none" w:sz="0" w:space="0" w:color="auto"/>
            <w:left w:val="none" w:sz="0" w:space="0" w:color="auto"/>
            <w:bottom w:val="none" w:sz="0" w:space="0" w:color="auto"/>
            <w:right w:val="none" w:sz="0" w:space="0" w:color="auto"/>
          </w:divBdr>
        </w:div>
      </w:divsChild>
    </w:div>
    <w:div w:id="1816222297">
      <w:bodyDiv w:val="1"/>
      <w:marLeft w:val="0"/>
      <w:marRight w:val="0"/>
      <w:marTop w:val="0"/>
      <w:marBottom w:val="0"/>
      <w:divBdr>
        <w:top w:val="none" w:sz="0" w:space="0" w:color="auto"/>
        <w:left w:val="none" w:sz="0" w:space="0" w:color="auto"/>
        <w:bottom w:val="none" w:sz="0" w:space="0" w:color="auto"/>
        <w:right w:val="none" w:sz="0" w:space="0" w:color="auto"/>
      </w:divBdr>
    </w:div>
    <w:div w:id="1846281413">
      <w:bodyDiv w:val="1"/>
      <w:marLeft w:val="0"/>
      <w:marRight w:val="0"/>
      <w:marTop w:val="0"/>
      <w:marBottom w:val="0"/>
      <w:divBdr>
        <w:top w:val="none" w:sz="0" w:space="0" w:color="auto"/>
        <w:left w:val="none" w:sz="0" w:space="0" w:color="auto"/>
        <w:bottom w:val="none" w:sz="0" w:space="0" w:color="auto"/>
        <w:right w:val="none" w:sz="0" w:space="0" w:color="auto"/>
      </w:divBdr>
      <w:divsChild>
        <w:div w:id="474882236">
          <w:marLeft w:val="0"/>
          <w:marRight w:val="0"/>
          <w:marTop w:val="0"/>
          <w:marBottom w:val="0"/>
          <w:divBdr>
            <w:top w:val="none" w:sz="0" w:space="0" w:color="auto"/>
            <w:left w:val="none" w:sz="0" w:space="0" w:color="auto"/>
            <w:bottom w:val="none" w:sz="0" w:space="0" w:color="auto"/>
            <w:right w:val="none" w:sz="0" w:space="0" w:color="auto"/>
          </w:divBdr>
          <w:divsChild>
            <w:div w:id="191654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08669">
      <w:bodyDiv w:val="1"/>
      <w:marLeft w:val="0"/>
      <w:marRight w:val="0"/>
      <w:marTop w:val="0"/>
      <w:marBottom w:val="0"/>
      <w:divBdr>
        <w:top w:val="none" w:sz="0" w:space="0" w:color="auto"/>
        <w:left w:val="none" w:sz="0" w:space="0" w:color="auto"/>
        <w:bottom w:val="none" w:sz="0" w:space="0" w:color="auto"/>
        <w:right w:val="none" w:sz="0" w:space="0" w:color="auto"/>
      </w:divBdr>
    </w:div>
    <w:div w:id="1939095780">
      <w:bodyDiv w:val="1"/>
      <w:marLeft w:val="0"/>
      <w:marRight w:val="0"/>
      <w:marTop w:val="0"/>
      <w:marBottom w:val="0"/>
      <w:divBdr>
        <w:top w:val="none" w:sz="0" w:space="0" w:color="auto"/>
        <w:left w:val="none" w:sz="0" w:space="0" w:color="auto"/>
        <w:bottom w:val="none" w:sz="0" w:space="0" w:color="auto"/>
        <w:right w:val="none" w:sz="0" w:space="0" w:color="auto"/>
      </w:divBdr>
    </w:div>
    <w:div w:id="1940334964">
      <w:bodyDiv w:val="1"/>
      <w:marLeft w:val="0"/>
      <w:marRight w:val="0"/>
      <w:marTop w:val="0"/>
      <w:marBottom w:val="0"/>
      <w:divBdr>
        <w:top w:val="none" w:sz="0" w:space="0" w:color="auto"/>
        <w:left w:val="none" w:sz="0" w:space="0" w:color="auto"/>
        <w:bottom w:val="none" w:sz="0" w:space="0" w:color="auto"/>
        <w:right w:val="none" w:sz="0" w:space="0" w:color="auto"/>
      </w:divBdr>
    </w:div>
    <w:div w:id="1972784873">
      <w:bodyDiv w:val="1"/>
      <w:marLeft w:val="0"/>
      <w:marRight w:val="0"/>
      <w:marTop w:val="0"/>
      <w:marBottom w:val="0"/>
      <w:divBdr>
        <w:top w:val="none" w:sz="0" w:space="0" w:color="auto"/>
        <w:left w:val="none" w:sz="0" w:space="0" w:color="auto"/>
        <w:bottom w:val="none" w:sz="0" w:space="0" w:color="auto"/>
        <w:right w:val="none" w:sz="0" w:space="0" w:color="auto"/>
      </w:divBdr>
    </w:div>
    <w:div w:id="2046439759">
      <w:bodyDiv w:val="1"/>
      <w:marLeft w:val="0"/>
      <w:marRight w:val="0"/>
      <w:marTop w:val="0"/>
      <w:marBottom w:val="0"/>
      <w:divBdr>
        <w:top w:val="none" w:sz="0" w:space="0" w:color="auto"/>
        <w:left w:val="none" w:sz="0" w:space="0" w:color="auto"/>
        <w:bottom w:val="none" w:sz="0" w:space="0" w:color="auto"/>
        <w:right w:val="none" w:sz="0" w:space="0" w:color="auto"/>
      </w:divBdr>
    </w:div>
    <w:div w:id="2073000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mailto:Valentin.Velev@rci.rogers.ca" TargetMode="External"/><Relationship Id="rId2" Type="http://schemas.openxmlformats.org/officeDocument/2006/relationships/hyperlink" Target="mailto:Valentin.Velev@rci.rogers.ca" TargetMode="External"/><Relationship Id="rId1" Type="http://schemas.openxmlformats.org/officeDocument/2006/relationships/hyperlink" Target="mailto:Valentin.Velev@rci.rogers.ca" TargetMode="External"/><Relationship Id="rId4" Type="http://schemas.openxmlformats.org/officeDocument/2006/relationships/hyperlink" Target="mailto:Valentin.Velev@rci.rogers.ca"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footer" Target="footer1.xml"/><Relationship Id="rId17" Type="http://schemas.microsoft.com/office/2018/08/relationships/commentsExtensible" Target="commentsExtensible.xml"/><Relationship Id="rId25" Type="http://schemas.microsoft.com/office/2020/10/relationships/intelligence" Target="intelligence2.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microsoft.com/office/2011/relationships/commentsExtended" Target="commentsExtended.xml"/><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7D58288CC9B6B4D9AFBDF4D34F95440" ma:contentTypeVersion="16" ma:contentTypeDescription="Create a new document." ma:contentTypeScope="" ma:versionID="4c946632d306b96d5211fb8db5a3612d">
  <xsd:schema xmlns:xsd="http://www.w3.org/2001/XMLSchema" xmlns:xs="http://www.w3.org/2001/XMLSchema" xmlns:p="http://schemas.microsoft.com/office/2006/metadata/properties" xmlns:ns2="1eaab077-8f50-4beb-8d11-91db64b24baa" xmlns:ns3="5f5ea91e-8cc3-4bf4-a574-016ecdb2a2fc" targetNamespace="http://schemas.microsoft.com/office/2006/metadata/properties" ma:root="true" ma:fieldsID="796da293997a779c68ae821523f67140" ns2:_="" ns3:_="">
    <xsd:import namespace="1eaab077-8f50-4beb-8d11-91db64b24baa"/>
    <xsd:import namespace="5f5ea91e-8cc3-4bf4-a574-016ecdb2a2f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aab077-8f50-4beb-8d11-91db64b24b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2997613-f029-4921-9644-c8eb54c9200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f5ea91e-8cc3-4bf4-a574-016ecdb2a2fc"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025ae97f-0bfb-4eb7-8187-e26aa3f55e2e}" ma:internalName="TaxCatchAll" ma:showField="CatchAllData" ma:web="5f5ea91e-8cc3-4bf4-a574-016ecdb2a2f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5f5ea91e-8cc3-4bf4-a574-016ecdb2a2fc" xsi:nil="true"/>
    <lcf76f155ced4ddcb4097134ff3c332f xmlns="1eaab077-8f50-4beb-8d11-91db64b24ba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96B9A12-E1D9-4390-84F7-47082D0C68B6}">
  <ds:schemaRefs>
    <ds:schemaRef ds:uri="http://schemas.openxmlformats.org/officeDocument/2006/bibliography"/>
  </ds:schemaRefs>
</ds:datastoreItem>
</file>

<file path=customXml/itemProps2.xml><?xml version="1.0" encoding="utf-8"?>
<ds:datastoreItem xmlns:ds="http://schemas.openxmlformats.org/officeDocument/2006/customXml" ds:itemID="{C3649914-4070-467C-BCD1-CF6F27833CB2}">
  <ds:schemaRefs>
    <ds:schemaRef ds:uri="http://schemas.microsoft.com/sharepoint/v3/contenttype/forms"/>
  </ds:schemaRefs>
</ds:datastoreItem>
</file>

<file path=customXml/itemProps3.xml><?xml version="1.0" encoding="utf-8"?>
<ds:datastoreItem xmlns:ds="http://schemas.openxmlformats.org/officeDocument/2006/customXml" ds:itemID="{D6A3C99E-2512-4CAF-B067-1F55ADEEC2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aab077-8f50-4beb-8d11-91db64b24baa"/>
    <ds:schemaRef ds:uri="5f5ea91e-8cc3-4bf4-a574-016ecdb2a2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57CAFDA-64D2-4650-93F9-2C570DD728CD}">
  <ds:schemaRefs>
    <ds:schemaRef ds:uri="http://schemas.microsoft.com/office/2006/metadata/properties"/>
    <ds:schemaRef ds:uri="http://schemas.microsoft.com/office/infopath/2007/PartnerControls"/>
    <ds:schemaRef ds:uri="5f5ea91e-8cc3-4bf4-a574-016ecdb2a2fc"/>
    <ds:schemaRef ds:uri="1eaab077-8f50-4beb-8d11-91db64b24baa"/>
  </ds:schemaRefs>
</ds:datastoreItem>
</file>

<file path=docProps/app.xml><?xml version="1.0" encoding="utf-8"?>
<Properties xmlns="http://schemas.openxmlformats.org/officeDocument/2006/extended-properties" xmlns:vt="http://schemas.openxmlformats.org/officeDocument/2006/docPropsVTypes">
  <Template>Normal.dotm</Template>
  <TotalTime>2151</TotalTime>
  <Pages>1</Pages>
  <Words>11032</Words>
  <Characters>62885</Characters>
  <Application>Microsoft Office Word</Application>
  <DocSecurity>4</DocSecurity>
  <Lines>524</Lines>
  <Paragraphs>147</Paragraphs>
  <ScaleCrop>false</ScaleCrop>
  <Company>Oracle Corporation</Company>
  <LinksUpToDate>false</LinksUpToDate>
  <CharactersWithSpaces>73770</CharactersWithSpaces>
  <SharedDoc>false</SharedDoc>
  <HLinks>
    <vt:vector size="978" baseType="variant">
      <vt:variant>
        <vt:i4>1441847</vt:i4>
      </vt:variant>
      <vt:variant>
        <vt:i4>911</vt:i4>
      </vt:variant>
      <vt:variant>
        <vt:i4>0</vt:i4>
      </vt:variant>
      <vt:variant>
        <vt:i4>5</vt:i4>
      </vt:variant>
      <vt:variant>
        <vt:lpwstr/>
      </vt:variant>
      <vt:variant>
        <vt:lpwstr>_Toc153919448</vt:lpwstr>
      </vt:variant>
      <vt:variant>
        <vt:i4>1441847</vt:i4>
      </vt:variant>
      <vt:variant>
        <vt:i4>905</vt:i4>
      </vt:variant>
      <vt:variant>
        <vt:i4>0</vt:i4>
      </vt:variant>
      <vt:variant>
        <vt:i4>5</vt:i4>
      </vt:variant>
      <vt:variant>
        <vt:lpwstr/>
      </vt:variant>
      <vt:variant>
        <vt:lpwstr>_Toc153919447</vt:lpwstr>
      </vt:variant>
      <vt:variant>
        <vt:i4>1441847</vt:i4>
      </vt:variant>
      <vt:variant>
        <vt:i4>899</vt:i4>
      </vt:variant>
      <vt:variant>
        <vt:i4>0</vt:i4>
      </vt:variant>
      <vt:variant>
        <vt:i4>5</vt:i4>
      </vt:variant>
      <vt:variant>
        <vt:lpwstr/>
      </vt:variant>
      <vt:variant>
        <vt:lpwstr>_Toc153919446</vt:lpwstr>
      </vt:variant>
      <vt:variant>
        <vt:i4>1441847</vt:i4>
      </vt:variant>
      <vt:variant>
        <vt:i4>893</vt:i4>
      </vt:variant>
      <vt:variant>
        <vt:i4>0</vt:i4>
      </vt:variant>
      <vt:variant>
        <vt:i4>5</vt:i4>
      </vt:variant>
      <vt:variant>
        <vt:lpwstr/>
      </vt:variant>
      <vt:variant>
        <vt:lpwstr>_Toc153919445</vt:lpwstr>
      </vt:variant>
      <vt:variant>
        <vt:i4>1441847</vt:i4>
      </vt:variant>
      <vt:variant>
        <vt:i4>887</vt:i4>
      </vt:variant>
      <vt:variant>
        <vt:i4>0</vt:i4>
      </vt:variant>
      <vt:variant>
        <vt:i4>5</vt:i4>
      </vt:variant>
      <vt:variant>
        <vt:lpwstr/>
      </vt:variant>
      <vt:variant>
        <vt:lpwstr>_Toc153919444</vt:lpwstr>
      </vt:variant>
      <vt:variant>
        <vt:i4>1441847</vt:i4>
      </vt:variant>
      <vt:variant>
        <vt:i4>881</vt:i4>
      </vt:variant>
      <vt:variant>
        <vt:i4>0</vt:i4>
      </vt:variant>
      <vt:variant>
        <vt:i4>5</vt:i4>
      </vt:variant>
      <vt:variant>
        <vt:lpwstr/>
      </vt:variant>
      <vt:variant>
        <vt:lpwstr>_Toc153919443</vt:lpwstr>
      </vt:variant>
      <vt:variant>
        <vt:i4>1441847</vt:i4>
      </vt:variant>
      <vt:variant>
        <vt:i4>875</vt:i4>
      </vt:variant>
      <vt:variant>
        <vt:i4>0</vt:i4>
      </vt:variant>
      <vt:variant>
        <vt:i4>5</vt:i4>
      </vt:variant>
      <vt:variant>
        <vt:lpwstr/>
      </vt:variant>
      <vt:variant>
        <vt:lpwstr>_Toc153919442</vt:lpwstr>
      </vt:variant>
      <vt:variant>
        <vt:i4>1441847</vt:i4>
      </vt:variant>
      <vt:variant>
        <vt:i4>869</vt:i4>
      </vt:variant>
      <vt:variant>
        <vt:i4>0</vt:i4>
      </vt:variant>
      <vt:variant>
        <vt:i4>5</vt:i4>
      </vt:variant>
      <vt:variant>
        <vt:lpwstr/>
      </vt:variant>
      <vt:variant>
        <vt:lpwstr>_Toc153919441</vt:lpwstr>
      </vt:variant>
      <vt:variant>
        <vt:i4>1441847</vt:i4>
      </vt:variant>
      <vt:variant>
        <vt:i4>863</vt:i4>
      </vt:variant>
      <vt:variant>
        <vt:i4>0</vt:i4>
      </vt:variant>
      <vt:variant>
        <vt:i4>5</vt:i4>
      </vt:variant>
      <vt:variant>
        <vt:lpwstr/>
      </vt:variant>
      <vt:variant>
        <vt:lpwstr>_Toc153919440</vt:lpwstr>
      </vt:variant>
      <vt:variant>
        <vt:i4>1114167</vt:i4>
      </vt:variant>
      <vt:variant>
        <vt:i4>857</vt:i4>
      </vt:variant>
      <vt:variant>
        <vt:i4>0</vt:i4>
      </vt:variant>
      <vt:variant>
        <vt:i4>5</vt:i4>
      </vt:variant>
      <vt:variant>
        <vt:lpwstr/>
      </vt:variant>
      <vt:variant>
        <vt:lpwstr>_Toc153919439</vt:lpwstr>
      </vt:variant>
      <vt:variant>
        <vt:i4>1114167</vt:i4>
      </vt:variant>
      <vt:variant>
        <vt:i4>851</vt:i4>
      </vt:variant>
      <vt:variant>
        <vt:i4>0</vt:i4>
      </vt:variant>
      <vt:variant>
        <vt:i4>5</vt:i4>
      </vt:variant>
      <vt:variant>
        <vt:lpwstr/>
      </vt:variant>
      <vt:variant>
        <vt:lpwstr>_Toc153919438</vt:lpwstr>
      </vt:variant>
      <vt:variant>
        <vt:i4>1114167</vt:i4>
      </vt:variant>
      <vt:variant>
        <vt:i4>845</vt:i4>
      </vt:variant>
      <vt:variant>
        <vt:i4>0</vt:i4>
      </vt:variant>
      <vt:variant>
        <vt:i4>5</vt:i4>
      </vt:variant>
      <vt:variant>
        <vt:lpwstr/>
      </vt:variant>
      <vt:variant>
        <vt:lpwstr>_Toc153919437</vt:lpwstr>
      </vt:variant>
      <vt:variant>
        <vt:i4>1114167</vt:i4>
      </vt:variant>
      <vt:variant>
        <vt:i4>839</vt:i4>
      </vt:variant>
      <vt:variant>
        <vt:i4>0</vt:i4>
      </vt:variant>
      <vt:variant>
        <vt:i4>5</vt:i4>
      </vt:variant>
      <vt:variant>
        <vt:lpwstr/>
      </vt:variant>
      <vt:variant>
        <vt:lpwstr>_Toc153919436</vt:lpwstr>
      </vt:variant>
      <vt:variant>
        <vt:i4>1114167</vt:i4>
      </vt:variant>
      <vt:variant>
        <vt:i4>833</vt:i4>
      </vt:variant>
      <vt:variant>
        <vt:i4>0</vt:i4>
      </vt:variant>
      <vt:variant>
        <vt:i4>5</vt:i4>
      </vt:variant>
      <vt:variant>
        <vt:lpwstr/>
      </vt:variant>
      <vt:variant>
        <vt:lpwstr>_Toc153919435</vt:lpwstr>
      </vt:variant>
      <vt:variant>
        <vt:i4>1114167</vt:i4>
      </vt:variant>
      <vt:variant>
        <vt:i4>827</vt:i4>
      </vt:variant>
      <vt:variant>
        <vt:i4>0</vt:i4>
      </vt:variant>
      <vt:variant>
        <vt:i4>5</vt:i4>
      </vt:variant>
      <vt:variant>
        <vt:lpwstr/>
      </vt:variant>
      <vt:variant>
        <vt:lpwstr>_Toc153919434</vt:lpwstr>
      </vt:variant>
      <vt:variant>
        <vt:i4>1114167</vt:i4>
      </vt:variant>
      <vt:variant>
        <vt:i4>821</vt:i4>
      </vt:variant>
      <vt:variant>
        <vt:i4>0</vt:i4>
      </vt:variant>
      <vt:variant>
        <vt:i4>5</vt:i4>
      </vt:variant>
      <vt:variant>
        <vt:lpwstr/>
      </vt:variant>
      <vt:variant>
        <vt:lpwstr>_Toc153919433</vt:lpwstr>
      </vt:variant>
      <vt:variant>
        <vt:i4>1114167</vt:i4>
      </vt:variant>
      <vt:variant>
        <vt:i4>815</vt:i4>
      </vt:variant>
      <vt:variant>
        <vt:i4>0</vt:i4>
      </vt:variant>
      <vt:variant>
        <vt:i4>5</vt:i4>
      </vt:variant>
      <vt:variant>
        <vt:lpwstr/>
      </vt:variant>
      <vt:variant>
        <vt:lpwstr>_Toc153919432</vt:lpwstr>
      </vt:variant>
      <vt:variant>
        <vt:i4>1114167</vt:i4>
      </vt:variant>
      <vt:variant>
        <vt:i4>809</vt:i4>
      </vt:variant>
      <vt:variant>
        <vt:i4>0</vt:i4>
      </vt:variant>
      <vt:variant>
        <vt:i4>5</vt:i4>
      </vt:variant>
      <vt:variant>
        <vt:lpwstr/>
      </vt:variant>
      <vt:variant>
        <vt:lpwstr>_Toc153919431</vt:lpwstr>
      </vt:variant>
      <vt:variant>
        <vt:i4>1114167</vt:i4>
      </vt:variant>
      <vt:variant>
        <vt:i4>803</vt:i4>
      </vt:variant>
      <vt:variant>
        <vt:i4>0</vt:i4>
      </vt:variant>
      <vt:variant>
        <vt:i4>5</vt:i4>
      </vt:variant>
      <vt:variant>
        <vt:lpwstr/>
      </vt:variant>
      <vt:variant>
        <vt:lpwstr>_Toc153919430</vt:lpwstr>
      </vt:variant>
      <vt:variant>
        <vt:i4>1048631</vt:i4>
      </vt:variant>
      <vt:variant>
        <vt:i4>797</vt:i4>
      </vt:variant>
      <vt:variant>
        <vt:i4>0</vt:i4>
      </vt:variant>
      <vt:variant>
        <vt:i4>5</vt:i4>
      </vt:variant>
      <vt:variant>
        <vt:lpwstr/>
      </vt:variant>
      <vt:variant>
        <vt:lpwstr>_Toc153919429</vt:lpwstr>
      </vt:variant>
      <vt:variant>
        <vt:i4>1048631</vt:i4>
      </vt:variant>
      <vt:variant>
        <vt:i4>791</vt:i4>
      </vt:variant>
      <vt:variant>
        <vt:i4>0</vt:i4>
      </vt:variant>
      <vt:variant>
        <vt:i4>5</vt:i4>
      </vt:variant>
      <vt:variant>
        <vt:lpwstr/>
      </vt:variant>
      <vt:variant>
        <vt:lpwstr>_Toc153919428</vt:lpwstr>
      </vt:variant>
      <vt:variant>
        <vt:i4>1048631</vt:i4>
      </vt:variant>
      <vt:variant>
        <vt:i4>785</vt:i4>
      </vt:variant>
      <vt:variant>
        <vt:i4>0</vt:i4>
      </vt:variant>
      <vt:variant>
        <vt:i4>5</vt:i4>
      </vt:variant>
      <vt:variant>
        <vt:lpwstr/>
      </vt:variant>
      <vt:variant>
        <vt:lpwstr>_Toc153919427</vt:lpwstr>
      </vt:variant>
      <vt:variant>
        <vt:i4>1048631</vt:i4>
      </vt:variant>
      <vt:variant>
        <vt:i4>779</vt:i4>
      </vt:variant>
      <vt:variant>
        <vt:i4>0</vt:i4>
      </vt:variant>
      <vt:variant>
        <vt:i4>5</vt:i4>
      </vt:variant>
      <vt:variant>
        <vt:lpwstr/>
      </vt:variant>
      <vt:variant>
        <vt:lpwstr>_Toc153919426</vt:lpwstr>
      </vt:variant>
      <vt:variant>
        <vt:i4>1048631</vt:i4>
      </vt:variant>
      <vt:variant>
        <vt:i4>773</vt:i4>
      </vt:variant>
      <vt:variant>
        <vt:i4>0</vt:i4>
      </vt:variant>
      <vt:variant>
        <vt:i4>5</vt:i4>
      </vt:variant>
      <vt:variant>
        <vt:lpwstr/>
      </vt:variant>
      <vt:variant>
        <vt:lpwstr>_Toc153919425</vt:lpwstr>
      </vt:variant>
      <vt:variant>
        <vt:i4>1048631</vt:i4>
      </vt:variant>
      <vt:variant>
        <vt:i4>767</vt:i4>
      </vt:variant>
      <vt:variant>
        <vt:i4>0</vt:i4>
      </vt:variant>
      <vt:variant>
        <vt:i4>5</vt:i4>
      </vt:variant>
      <vt:variant>
        <vt:lpwstr/>
      </vt:variant>
      <vt:variant>
        <vt:lpwstr>_Toc153919424</vt:lpwstr>
      </vt:variant>
      <vt:variant>
        <vt:i4>1048631</vt:i4>
      </vt:variant>
      <vt:variant>
        <vt:i4>761</vt:i4>
      </vt:variant>
      <vt:variant>
        <vt:i4>0</vt:i4>
      </vt:variant>
      <vt:variant>
        <vt:i4>5</vt:i4>
      </vt:variant>
      <vt:variant>
        <vt:lpwstr/>
      </vt:variant>
      <vt:variant>
        <vt:lpwstr>_Toc153919423</vt:lpwstr>
      </vt:variant>
      <vt:variant>
        <vt:i4>1048631</vt:i4>
      </vt:variant>
      <vt:variant>
        <vt:i4>755</vt:i4>
      </vt:variant>
      <vt:variant>
        <vt:i4>0</vt:i4>
      </vt:variant>
      <vt:variant>
        <vt:i4>5</vt:i4>
      </vt:variant>
      <vt:variant>
        <vt:lpwstr/>
      </vt:variant>
      <vt:variant>
        <vt:lpwstr>_Toc153919422</vt:lpwstr>
      </vt:variant>
      <vt:variant>
        <vt:i4>1048631</vt:i4>
      </vt:variant>
      <vt:variant>
        <vt:i4>749</vt:i4>
      </vt:variant>
      <vt:variant>
        <vt:i4>0</vt:i4>
      </vt:variant>
      <vt:variant>
        <vt:i4>5</vt:i4>
      </vt:variant>
      <vt:variant>
        <vt:lpwstr/>
      </vt:variant>
      <vt:variant>
        <vt:lpwstr>_Toc153919421</vt:lpwstr>
      </vt:variant>
      <vt:variant>
        <vt:i4>1048631</vt:i4>
      </vt:variant>
      <vt:variant>
        <vt:i4>743</vt:i4>
      </vt:variant>
      <vt:variant>
        <vt:i4>0</vt:i4>
      </vt:variant>
      <vt:variant>
        <vt:i4>5</vt:i4>
      </vt:variant>
      <vt:variant>
        <vt:lpwstr/>
      </vt:variant>
      <vt:variant>
        <vt:lpwstr>_Toc153919420</vt:lpwstr>
      </vt:variant>
      <vt:variant>
        <vt:i4>1245239</vt:i4>
      </vt:variant>
      <vt:variant>
        <vt:i4>737</vt:i4>
      </vt:variant>
      <vt:variant>
        <vt:i4>0</vt:i4>
      </vt:variant>
      <vt:variant>
        <vt:i4>5</vt:i4>
      </vt:variant>
      <vt:variant>
        <vt:lpwstr/>
      </vt:variant>
      <vt:variant>
        <vt:lpwstr>_Toc153919419</vt:lpwstr>
      </vt:variant>
      <vt:variant>
        <vt:i4>1245239</vt:i4>
      </vt:variant>
      <vt:variant>
        <vt:i4>731</vt:i4>
      </vt:variant>
      <vt:variant>
        <vt:i4>0</vt:i4>
      </vt:variant>
      <vt:variant>
        <vt:i4>5</vt:i4>
      </vt:variant>
      <vt:variant>
        <vt:lpwstr/>
      </vt:variant>
      <vt:variant>
        <vt:lpwstr>_Toc153919418</vt:lpwstr>
      </vt:variant>
      <vt:variant>
        <vt:i4>1245239</vt:i4>
      </vt:variant>
      <vt:variant>
        <vt:i4>725</vt:i4>
      </vt:variant>
      <vt:variant>
        <vt:i4>0</vt:i4>
      </vt:variant>
      <vt:variant>
        <vt:i4>5</vt:i4>
      </vt:variant>
      <vt:variant>
        <vt:lpwstr/>
      </vt:variant>
      <vt:variant>
        <vt:lpwstr>_Toc153919417</vt:lpwstr>
      </vt:variant>
      <vt:variant>
        <vt:i4>1245239</vt:i4>
      </vt:variant>
      <vt:variant>
        <vt:i4>719</vt:i4>
      </vt:variant>
      <vt:variant>
        <vt:i4>0</vt:i4>
      </vt:variant>
      <vt:variant>
        <vt:i4>5</vt:i4>
      </vt:variant>
      <vt:variant>
        <vt:lpwstr/>
      </vt:variant>
      <vt:variant>
        <vt:lpwstr>_Toc153919416</vt:lpwstr>
      </vt:variant>
      <vt:variant>
        <vt:i4>1245239</vt:i4>
      </vt:variant>
      <vt:variant>
        <vt:i4>713</vt:i4>
      </vt:variant>
      <vt:variant>
        <vt:i4>0</vt:i4>
      </vt:variant>
      <vt:variant>
        <vt:i4>5</vt:i4>
      </vt:variant>
      <vt:variant>
        <vt:lpwstr/>
      </vt:variant>
      <vt:variant>
        <vt:lpwstr>_Toc153919415</vt:lpwstr>
      </vt:variant>
      <vt:variant>
        <vt:i4>1245239</vt:i4>
      </vt:variant>
      <vt:variant>
        <vt:i4>707</vt:i4>
      </vt:variant>
      <vt:variant>
        <vt:i4>0</vt:i4>
      </vt:variant>
      <vt:variant>
        <vt:i4>5</vt:i4>
      </vt:variant>
      <vt:variant>
        <vt:lpwstr/>
      </vt:variant>
      <vt:variant>
        <vt:lpwstr>_Toc153919414</vt:lpwstr>
      </vt:variant>
      <vt:variant>
        <vt:i4>1245239</vt:i4>
      </vt:variant>
      <vt:variant>
        <vt:i4>701</vt:i4>
      </vt:variant>
      <vt:variant>
        <vt:i4>0</vt:i4>
      </vt:variant>
      <vt:variant>
        <vt:i4>5</vt:i4>
      </vt:variant>
      <vt:variant>
        <vt:lpwstr/>
      </vt:variant>
      <vt:variant>
        <vt:lpwstr>_Toc153919413</vt:lpwstr>
      </vt:variant>
      <vt:variant>
        <vt:i4>1245239</vt:i4>
      </vt:variant>
      <vt:variant>
        <vt:i4>695</vt:i4>
      </vt:variant>
      <vt:variant>
        <vt:i4>0</vt:i4>
      </vt:variant>
      <vt:variant>
        <vt:i4>5</vt:i4>
      </vt:variant>
      <vt:variant>
        <vt:lpwstr/>
      </vt:variant>
      <vt:variant>
        <vt:lpwstr>_Toc153919412</vt:lpwstr>
      </vt:variant>
      <vt:variant>
        <vt:i4>1245239</vt:i4>
      </vt:variant>
      <vt:variant>
        <vt:i4>689</vt:i4>
      </vt:variant>
      <vt:variant>
        <vt:i4>0</vt:i4>
      </vt:variant>
      <vt:variant>
        <vt:i4>5</vt:i4>
      </vt:variant>
      <vt:variant>
        <vt:lpwstr/>
      </vt:variant>
      <vt:variant>
        <vt:lpwstr>_Toc153919411</vt:lpwstr>
      </vt:variant>
      <vt:variant>
        <vt:i4>1245239</vt:i4>
      </vt:variant>
      <vt:variant>
        <vt:i4>683</vt:i4>
      </vt:variant>
      <vt:variant>
        <vt:i4>0</vt:i4>
      </vt:variant>
      <vt:variant>
        <vt:i4>5</vt:i4>
      </vt:variant>
      <vt:variant>
        <vt:lpwstr/>
      </vt:variant>
      <vt:variant>
        <vt:lpwstr>_Toc153919410</vt:lpwstr>
      </vt:variant>
      <vt:variant>
        <vt:i4>1179703</vt:i4>
      </vt:variant>
      <vt:variant>
        <vt:i4>677</vt:i4>
      </vt:variant>
      <vt:variant>
        <vt:i4>0</vt:i4>
      </vt:variant>
      <vt:variant>
        <vt:i4>5</vt:i4>
      </vt:variant>
      <vt:variant>
        <vt:lpwstr/>
      </vt:variant>
      <vt:variant>
        <vt:lpwstr>_Toc153919409</vt:lpwstr>
      </vt:variant>
      <vt:variant>
        <vt:i4>1179703</vt:i4>
      </vt:variant>
      <vt:variant>
        <vt:i4>671</vt:i4>
      </vt:variant>
      <vt:variant>
        <vt:i4>0</vt:i4>
      </vt:variant>
      <vt:variant>
        <vt:i4>5</vt:i4>
      </vt:variant>
      <vt:variant>
        <vt:lpwstr/>
      </vt:variant>
      <vt:variant>
        <vt:lpwstr>_Toc153919408</vt:lpwstr>
      </vt:variant>
      <vt:variant>
        <vt:i4>1179703</vt:i4>
      </vt:variant>
      <vt:variant>
        <vt:i4>665</vt:i4>
      </vt:variant>
      <vt:variant>
        <vt:i4>0</vt:i4>
      </vt:variant>
      <vt:variant>
        <vt:i4>5</vt:i4>
      </vt:variant>
      <vt:variant>
        <vt:lpwstr/>
      </vt:variant>
      <vt:variant>
        <vt:lpwstr>_Toc153919407</vt:lpwstr>
      </vt:variant>
      <vt:variant>
        <vt:i4>1179703</vt:i4>
      </vt:variant>
      <vt:variant>
        <vt:i4>659</vt:i4>
      </vt:variant>
      <vt:variant>
        <vt:i4>0</vt:i4>
      </vt:variant>
      <vt:variant>
        <vt:i4>5</vt:i4>
      </vt:variant>
      <vt:variant>
        <vt:lpwstr/>
      </vt:variant>
      <vt:variant>
        <vt:lpwstr>_Toc153919406</vt:lpwstr>
      </vt:variant>
      <vt:variant>
        <vt:i4>1179703</vt:i4>
      </vt:variant>
      <vt:variant>
        <vt:i4>653</vt:i4>
      </vt:variant>
      <vt:variant>
        <vt:i4>0</vt:i4>
      </vt:variant>
      <vt:variant>
        <vt:i4>5</vt:i4>
      </vt:variant>
      <vt:variant>
        <vt:lpwstr/>
      </vt:variant>
      <vt:variant>
        <vt:lpwstr>_Toc153919405</vt:lpwstr>
      </vt:variant>
      <vt:variant>
        <vt:i4>1179703</vt:i4>
      </vt:variant>
      <vt:variant>
        <vt:i4>647</vt:i4>
      </vt:variant>
      <vt:variant>
        <vt:i4>0</vt:i4>
      </vt:variant>
      <vt:variant>
        <vt:i4>5</vt:i4>
      </vt:variant>
      <vt:variant>
        <vt:lpwstr/>
      </vt:variant>
      <vt:variant>
        <vt:lpwstr>_Toc153919404</vt:lpwstr>
      </vt:variant>
      <vt:variant>
        <vt:i4>1179703</vt:i4>
      </vt:variant>
      <vt:variant>
        <vt:i4>641</vt:i4>
      </vt:variant>
      <vt:variant>
        <vt:i4>0</vt:i4>
      </vt:variant>
      <vt:variant>
        <vt:i4>5</vt:i4>
      </vt:variant>
      <vt:variant>
        <vt:lpwstr/>
      </vt:variant>
      <vt:variant>
        <vt:lpwstr>_Toc153919403</vt:lpwstr>
      </vt:variant>
      <vt:variant>
        <vt:i4>1179703</vt:i4>
      </vt:variant>
      <vt:variant>
        <vt:i4>635</vt:i4>
      </vt:variant>
      <vt:variant>
        <vt:i4>0</vt:i4>
      </vt:variant>
      <vt:variant>
        <vt:i4>5</vt:i4>
      </vt:variant>
      <vt:variant>
        <vt:lpwstr/>
      </vt:variant>
      <vt:variant>
        <vt:lpwstr>_Toc153919402</vt:lpwstr>
      </vt:variant>
      <vt:variant>
        <vt:i4>1179703</vt:i4>
      </vt:variant>
      <vt:variant>
        <vt:i4>629</vt:i4>
      </vt:variant>
      <vt:variant>
        <vt:i4>0</vt:i4>
      </vt:variant>
      <vt:variant>
        <vt:i4>5</vt:i4>
      </vt:variant>
      <vt:variant>
        <vt:lpwstr/>
      </vt:variant>
      <vt:variant>
        <vt:lpwstr>_Toc153919401</vt:lpwstr>
      </vt:variant>
      <vt:variant>
        <vt:i4>1179703</vt:i4>
      </vt:variant>
      <vt:variant>
        <vt:i4>623</vt:i4>
      </vt:variant>
      <vt:variant>
        <vt:i4>0</vt:i4>
      </vt:variant>
      <vt:variant>
        <vt:i4>5</vt:i4>
      </vt:variant>
      <vt:variant>
        <vt:lpwstr/>
      </vt:variant>
      <vt:variant>
        <vt:lpwstr>_Toc153919400</vt:lpwstr>
      </vt:variant>
      <vt:variant>
        <vt:i4>1769520</vt:i4>
      </vt:variant>
      <vt:variant>
        <vt:i4>617</vt:i4>
      </vt:variant>
      <vt:variant>
        <vt:i4>0</vt:i4>
      </vt:variant>
      <vt:variant>
        <vt:i4>5</vt:i4>
      </vt:variant>
      <vt:variant>
        <vt:lpwstr/>
      </vt:variant>
      <vt:variant>
        <vt:lpwstr>_Toc153919399</vt:lpwstr>
      </vt:variant>
      <vt:variant>
        <vt:i4>1769520</vt:i4>
      </vt:variant>
      <vt:variant>
        <vt:i4>611</vt:i4>
      </vt:variant>
      <vt:variant>
        <vt:i4>0</vt:i4>
      </vt:variant>
      <vt:variant>
        <vt:i4>5</vt:i4>
      </vt:variant>
      <vt:variant>
        <vt:lpwstr/>
      </vt:variant>
      <vt:variant>
        <vt:lpwstr>_Toc153919398</vt:lpwstr>
      </vt:variant>
      <vt:variant>
        <vt:i4>1769520</vt:i4>
      </vt:variant>
      <vt:variant>
        <vt:i4>605</vt:i4>
      </vt:variant>
      <vt:variant>
        <vt:i4>0</vt:i4>
      </vt:variant>
      <vt:variant>
        <vt:i4>5</vt:i4>
      </vt:variant>
      <vt:variant>
        <vt:lpwstr/>
      </vt:variant>
      <vt:variant>
        <vt:lpwstr>_Toc153919397</vt:lpwstr>
      </vt:variant>
      <vt:variant>
        <vt:i4>1769520</vt:i4>
      </vt:variant>
      <vt:variant>
        <vt:i4>599</vt:i4>
      </vt:variant>
      <vt:variant>
        <vt:i4>0</vt:i4>
      </vt:variant>
      <vt:variant>
        <vt:i4>5</vt:i4>
      </vt:variant>
      <vt:variant>
        <vt:lpwstr/>
      </vt:variant>
      <vt:variant>
        <vt:lpwstr>_Toc153919396</vt:lpwstr>
      </vt:variant>
      <vt:variant>
        <vt:i4>1769520</vt:i4>
      </vt:variant>
      <vt:variant>
        <vt:i4>593</vt:i4>
      </vt:variant>
      <vt:variant>
        <vt:i4>0</vt:i4>
      </vt:variant>
      <vt:variant>
        <vt:i4>5</vt:i4>
      </vt:variant>
      <vt:variant>
        <vt:lpwstr/>
      </vt:variant>
      <vt:variant>
        <vt:lpwstr>_Toc153919395</vt:lpwstr>
      </vt:variant>
      <vt:variant>
        <vt:i4>1769520</vt:i4>
      </vt:variant>
      <vt:variant>
        <vt:i4>587</vt:i4>
      </vt:variant>
      <vt:variant>
        <vt:i4>0</vt:i4>
      </vt:variant>
      <vt:variant>
        <vt:i4>5</vt:i4>
      </vt:variant>
      <vt:variant>
        <vt:lpwstr/>
      </vt:variant>
      <vt:variant>
        <vt:lpwstr>_Toc153919394</vt:lpwstr>
      </vt:variant>
      <vt:variant>
        <vt:i4>1769520</vt:i4>
      </vt:variant>
      <vt:variant>
        <vt:i4>581</vt:i4>
      </vt:variant>
      <vt:variant>
        <vt:i4>0</vt:i4>
      </vt:variant>
      <vt:variant>
        <vt:i4>5</vt:i4>
      </vt:variant>
      <vt:variant>
        <vt:lpwstr/>
      </vt:variant>
      <vt:variant>
        <vt:lpwstr>_Toc153919393</vt:lpwstr>
      </vt:variant>
      <vt:variant>
        <vt:i4>1769520</vt:i4>
      </vt:variant>
      <vt:variant>
        <vt:i4>575</vt:i4>
      </vt:variant>
      <vt:variant>
        <vt:i4>0</vt:i4>
      </vt:variant>
      <vt:variant>
        <vt:i4>5</vt:i4>
      </vt:variant>
      <vt:variant>
        <vt:lpwstr/>
      </vt:variant>
      <vt:variant>
        <vt:lpwstr>_Toc153919392</vt:lpwstr>
      </vt:variant>
      <vt:variant>
        <vt:i4>1769520</vt:i4>
      </vt:variant>
      <vt:variant>
        <vt:i4>569</vt:i4>
      </vt:variant>
      <vt:variant>
        <vt:i4>0</vt:i4>
      </vt:variant>
      <vt:variant>
        <vt:i4>5</vt:i4>
      </vt:variant>
      <vt:variant>
        <vt:lpwstr/>
      </vt:variant>
      <vt:variant>
        <vt:lpwstr>_Toc153919391</vt:lpwstr>
      </vt:variant>
      <vt:variant>
        <vt:i4>1769520</vt:i4>
      </vt:variant>
      <vt:variant>
        <vt:i4>563</vt:i4>
      </vt:variant>
      <vt:variant>
        <vt:i4>0</vt:i4>
      </vt:variant>
      <vt:variant>
        <vt:i4>5</vt:i4>
      </vt:variant>
      <vt:variant>
        <vt:lpwstr/>
      </vt:variant>
      <vt:variant>
        <vt:lpwstr>_Toc153919390</vt:lpwstr>
      </vt:variant>
      <vt:variant>
        <vt:i4>1703984</vt:i4>
      </vt:variant>
      <vt:variant>
        <vt:i4>557</vt:i4>
      </vt:variant>
      <vt:variant>
        <vt:i4>0</vt:i4>
      </vt:variant>
      <vt:variant>
        <vt:i4>5</vt:i4>
      </vt:variant>
      <vt:variant>
        <vt:lpwstr/>
      </vt:variant>
      <vt:variant>
        <vt:lpwstr>_Toc153919389</vt:lpwstr>
      </vt:variant>
      <vt:variant>
        <vt:i4>1703984</vt:i4>
      </vt:variant>
      <vt:variant>
        <vt:i4>551</vt:i4>
      </vt:variant>
      <vt:variant>
        <vt:i4>0</vt:i4>
      </vt:variant>
      <vt:variant>
        <vt:i4>5</vt:i4>
      </vt:variant>
      <vt:variant>
        <vt:lpwstr/>
      </vt:variant>
      <vt:variant>
        <vt:lpwstr>_Toc153919388</vt:lpwstr>
      </vt:variant>
      <vt:variant>
        <vt:i4>1703984</vt:i4>
      </vt:variant>
      <vt:variant>
        <vt:i4>545</vt:i4>
      </vt:variant>
      <vt:variant>
        <vt:i4>0</vt:i4>
      </vt:variant>
      <vt:variant>
        <vt:i4>5</vt:i4>
      </vt:variant>
      <vt:variant>
        <vt:lpwstr/>
      </vt:variant>
      <vt:variant>
        <vt:lpwstr>_Toc153919387</vt:lpwstr>
      </vt:variant>
      <vt:variant>
        <vt:i4>1703984</vt:i4>
      </vt:variant>
      <vt:variant>
        <vt:i4>539</vt:i4>
      </vt:variant>
      <vt:variant>
        <vt:i4>0</vt:i4>
      </vt:variant>
      <vt:variant>
        <vt:i4>5</vt:i4>
      </vt:variant>
      <vt:variant>
        <vt:lpwstr/>
      </vt:variant>
      <vt:variant>
        <vt:lpwstr>_Toc153919386</vt:lpwstr>
      </vt:variant>
      <vt:variant>
        <vt:i4>1703984</vt:i4>
      </vt:variant>
      <vt:variant>
        <vt:i4>533</vt:i4>
      </vt:variant>
      <vt:variant>
        <vt:i4>0</vt:i4>
      </vt:variant>
      <vt:variant>
        <vt:i4>5</vt:i4>
      </vt:variant>
      <vt:variant>
        <vt:lpwstr/>
      </vt:variant>
      <vt:variant>
        <vt:lpwstr>_Toc153919385</vt:lpwstr>
      </vt:variant>
      <vt:variant>
        <vt:i4>1703984</vt:i4>
      </vt:variant>
      <vt:variant>
        <vt:i4>527</vt:i4>
      </vt:variant>
      <vt:variant>
        <vt:i4>0</vt:i4>
      </vt:variant>
      <vt:variant>
        <vt:i4>5</vt:i4>
      </vt:variant>
      <vt:variant>
        <vt:lpwstr/>
      </vt:variant>
      <vt:variant>
        <vt:lpwstr>_Toc153919384</vt:lpwstr>
      </vt:variant>
      <vt:variant>
        <vt:i4>1703984</vt:i4>
      </vt:variant>
      <vt:variant>
        <vt:i4>521</vt:i4>
      </vt:variant>
      <vt:variant>
        <vt:i4>0</vt:i4>
      </vt:variant>
      <vt:variant>
        <vt:i4>5</vt:i4>
      </vt:variant>
      <vt:variant>
        <vt:lpwstr/>
      </vt:variant>
      <vt:variant>
        <vt:lpwstr>_Toc153919383</vt:lpwstr>
      </vt:variant>
      <vt:variant>
        <vt:i4>1703984</vt:i4>
      </vt:variant>
      <vt:variant>
        <vt:i4>515</vt:i4>
      </vt:variant>
      <vt:variant>
        <vt:i4>0</vt:i4>
      </vt:variant>
      <vt:variant>
        <vt:i4>5</vt:i4>
      </vt:variant>
      <vt:variant>
        <vt:lpwstr/>
      </vt:variant>
      <vt:variant>
        <vt:lpwstr>_Toc153919382</vt:lpwstr>
      </vt:variant>
      <vt:variant>
        <vt:i4>1703984</vt:i4>
      </vt:variant>
      <vt:variant>
        <vt:i4>509</vt:i4>
      </vt:variant>
      <vt:variant>
        <vt:i4>0</vt:i4>
      </vt:variant>
      <vt:variant>
        <vt:i4>5</vt:i4>
      </vt:variant>
      <vt:variant>
        <vt:lpwstr/>
      </vt:variant>
      <vt:variant>
        <vt:lpwstr>_Toc153919381</vt:lpwstr>
      </vt:variant>
      <vt:variant>
        <vt:i4>1703984</vt:i4>
      </vt:variant>
      <vt:variant>
        <vt:i4>503</vt:i4>
      </vt:variant>
      <vt:variant>
        <vt:i4>0</vt:i4>
      </vt:variant>
      <vt:variant>
        <vt:i4>5</vt:i4>
      </vt:variant>
      <vt:variant>
        <vt:lpwstr/>
      </vt:variant>
      <vt:variant>
        <vt:lpwstr>_Toc153919380</vt:lpwstr>
      </vt:variant>
      <vt:variant>
        <vt:i4>1376304</vt:i4>
      </vt:variant>
      <vt:variant>
        <vt:i4>497</vt:i4>
      </vt:variant>
      <vt:variant>
        <vt:i4>0</vt:i4>
      </vt:variant>
      <vt:variant>
        <vt:i4>5</vt:i4>
      </vt:variant>
      <vt:variant>
        <vt:lpwstr/>
      </vt:variant>
      <vt:variant>
        <vt:lpwstr>_Toc153919379</vt:lpwstr>
      </vt:variant>
      <vt:variant>
        <vt:i4>1376304</vt:i4>
      </vt:variant>
      <vt:variant>
        <vt:i4>491</vt:i4>
      </vt:variant>
      <vt:variant>
        <vt:i4>0</vt:i4>
      </vt:variant>
      <vt:variant>
        <vt:i4>5</vt:i4>
      </vt:variant>
      <vt:variant>
        <vt:lpwstr/>
      </vt:variant>
      <vt:variant>
        <vt:lpwstr>_Toc153919378</vt:lpwstr>
      </vt:variant>
      <vt:variant>
        <vt:i4>1376304</vt:i4>
      </vt:variant>
      <vt:variant>
        <vt:i4>485</vt:i4>
      </vt:variant>
      <vt:variant>
        <vt:i4>0</vt:i4>
      </vt:variant>
      <vt:variant>
        <vt:i4>5</vt:i4>
      </vt:variant>
      <vt:variant>
        <vt:lpwstr/>
      </vt:variant>
      <vt:variant>
        <vt:lpwstr>_Toc153919377</vt:lpwstr>
      </vt:variant>
      <vt:variant>
        <vt:i4>1376304</vt:i4>
      </vt:variant>
      <vt:variant>
        <vt:i4>479</vt:i4>
      </vt:variant>
      <vt:variant>
        <vt:i4>0</vt:i4>
      </vt:variant>
      <vt:variant>
        <vt:i4>5</vt:i4>
      </vt:variant>
      <vt:variant>
        <vt:lpwstr/>
      </vt:variant>
      <vt:variant>
        <vt:lpwstr>_Toc153919376</vt:lpwstr>
      </vt:variant>
      <vt:variant>
        <vt:i4>1376304</vt:i4>
      </vt:variant>
      <vt:variant>
        <vt:i4>473</vt:i4>
      </vt:variant>
      <vt:variant>
        <vt:i4>0</vt:i4>
      </vt:variant>
      <vt:variant>
        <vt:i4>5</vt:i4>
      </vt:variant>
      <vt:variant>
        <vt:lpwstr/>
      </vt:variant>
      <vt:variant>
        <vt:lpwstr>_Toc153919375</vt:lpwstr>
      </vt:variant>
      <vt:variant>
        <vt:i4>1376304</vt:i4>
      </vt:variant>
      <vt:variant>
        <vt:i4>467</vt:i4>
      </vt:variant>
      <vt:variant>
        <vt:i4>0</vt:i4>
      </vt:variant>
      <vt:variant>
        <vt:i4>5</vt:i4>
      </vt:variant>
      <vt:variant>
        <vt:lpwstr/>
      </vt:variant>
      <vt:variant>
        <vt:lpwstr>_Toc153919374</vt:lpwstr>
      </vt:variant>
      <vt:variant>
        <vt:i4>1376304</vt:i4>
      </vt:variant>
      <vt:variant>
        <vt:i4>461</vt:i4>
      </vt:variant>
      <vt:variant>
        <vt:i4>0</vt:i4>
      </vt:variant>
      <vt:variant>
        <vt:i4>5</vt:i4>
      </vt:variant>
      <vt:variant>
        <vt:lpwstr/>
      </vt:variant>
      <vt:variant>
        <vt:lpwstr>_Toc153919373</vt:lpwstr>
      </vt:variant>
      <vt:variant>
        <vt:i4>1376304</vt:i4>
      </vt:variant>
      <vt:variant>
        <vt:i4>455</vt:i4>
      </vt:variant>
      <vt:variant>
        <vt:i4>0</vt:i4>
      </vt:variant>
      <vt:variant>
        <vt:i4>5</vt:i4>
      </vt:variant>
      <vt:variant>
        <vt:lpwstr/>
      </vt:variant>
      <vt:variant>
        <vt:lpwstr>_Toc153919372</vt:lpwstr>
      </vt:variant>
      <vt:variant>
        <vt:i4>1376304</vt:i4>
      </vt:variant>
      <vt:variant>
        <vt:i4>449</vt:i4>
      </vt:variant>
      <vt:variant>
        <vt:i4>0</vt:i4>
      </vt:variant>
      <vt:variant>
        <vt:i4>5</vt:i4>
      </vt:variant>
      <vt:variant>
        <vt:lpwstr/>
      </vt:variant>
      <vt:variant>
        <vt:lpwstr>_Toc153919371</vt:lpwstr>
      </vt:variant>
      <vt:variant>
        <vt:i4>1376304</vt:i4>
      </vt:variant>
      <vt:variant>
        <vt:i4>443</vt:i4>
      </vt:variant>
      <vt:variant>
        <vt:i4>0</vt:i4>
      </vt:variant>
      <vt:variant>
        <vt:i4>5</vt:i4>
      </vt:variant>
      <vt:variant>
        <vt:lpwstr/>
      </vt:variant>
      <vt:variant>
        <vt:lpwstr>_Toc153919370</vt:lpwstr>
      </vt:variant>
      <vt:variant>
        <vt:i4>1310768</vt:i4>
      </vt:variant>
      <vt:variant>
        <vt:i4>437</vt:i4>
      </vt:variant>
      <vt:variant>
        <vt:i4>0</vt:i4>
      </vt:variant>
      <vt:variant>
        <vt:i4>5</vt:i4>
      </vt:variant>
      <vt:variant>
        <vt:lpwstr/>
      </vt:variant>
      <vt:variant>
        <vt:lpwstr>_Toc153919369</vt:lpwstr>
      </vt:variant>
      <vt:variant>
        <vt:i4>1310768</vt:i4>
      </vt:variant>
      <vt:variant>
        <vt:i4>431</vt:i4>
      </vt:variant>
      <vt:variant>
        <vt:i4>0</vt:i4>
      </vt:variant>
      <vt:variant>
        <vt:i4>5</vt:i4>
      </vt:variant>
      <vt:variant>
        <vt:lpwstr/>
      </vt:variant>
      <vt:variant>
        <vt:lpwstr>_Toc153919368</vt:lpwstr>
      </vt:variant>
      <vt:variant>
        <vt:i4>1310768</vt:i4>
      </vt:variant>
      <vt:variant>
        <vt:i4>425</vt:i4>
      </vt:variant>
      <vt:variant>
        <vt:i4>0</vt:i4>
      </vt:variant>
      <vt:variant>
        <vt:i4>5</vt:i4>
      </vt:variant>
      <vt:variant>
        <vt:lpwstr/>
      </vt:variant>
      <vt:variant>
        <vt:lpwstr>_Toc153919367</vt:lpwstr>
      </vt:variant>
      <vt:variant>
        <vt:i4>1310768</vt:i4>
      </vt:variant>
      <vt:variant>
        <vt:i4>419</vt:i4>
      </vt:variant>
      <vt:variant>
        <vt:i4>0</vt:i4>
      </vt:variant>
      <vt:variant>
        <vt:i4>5</vt:i4>
      </vt:variant>
      <vt:variant>
        <vt:lpwstr/>
      </vt:variant>
      <vt:variant>
        <vt:lpwstr>_Toc153919366</vt:lpwstr>
      </vt:variant>
      <vt:variant>
        <vt:i4>1310768</vt:i4>
      </vt:variant>
      <vt:variant>
        <vt:i4>413</vt:i4>
      </vt:variant>
      <vt:variant>
        <vt:i4>0</vt:i4>
      </vt:variant>
      <vt:variant>
        <vt:i4>5</vt:i4>
      </vt:variant>
      <vt:variant>
        <vt:lpwstr/>
      </vt:variant>
      <vt:variant>
        <vt:lpwstr>_Toc153919365</vt:lpwstr>
      </vt:variant>
      <vt:variant>
        <vt:i4>1310768</vt:i4>
      </vt:variant>
      <vt:variant>
        <vt:i4>407</vt:i4>
      </vt:variant>
      <vt:variant>
        <vt:i4>0</vt:i4>
      </vt:variant>
      <vt:variant>
        <vt:i4>5</vt:i4>
      </vt:variant>
      <vt:variant>
        <vt:lpwstr/>
      </vt:variant>
      <vt:variant>
        <vt:lpwstr>_Toc153919364</vt:lpwstr>
      </vt:variant>
      <vt:variant>
        <vt:i4>1310768</vt:i4>
      </vt:variant>
      <vt:variant>
        <vt:i4>401</vt:i4>
      </vt:variant>
      <vt:variant>
        <vt:i4>0</vt:i4>
      </vt:variant>
      <vt:variant>
        <vt:i4>5</vt:i4>
      </vt:variant>
      <vt:variant>
        <vt:lpwstr/>
      </vt:variant>
      <vt:variant>
        <vt:lpwstr>_Toc153919363</vt:lpwstr>
      </vt:variant>
      <vt:variant>
        <vt:i4>1310768</vt:i4>
      </vt:variant>
      <vt:variant>
        <vt:i4>395</vt:i4>
      </vt:variant>
      <vt:variant>
        <vt:i4>0</vt:i4>
      </vt:variant>
      <vt:variant>
        <vt:i4>5</vt:i4>
      </vt:variant>
      <vt:variant>
        <vt:lpwstr/>
      </vt:variant>
      <vt:variant>
        <vt:lpwstr>_Toc153919362</vt:lpwstr>
      </vt:variant>
      <vt:variant>
        <vt:i4>1310768</vt:i4>
      </vt:variant>
      <vt:variant>
        <vt:i4>389</vt:i4>
      </vt:variant>
      <vt:variant>
        <vt:i4>0</vt:i4>
      </vt:variant>
      <vt:variant>
        <vt:i4>5</vt:i4>
      </vt:variant>
      <vt:variant>
        <vt:lpwstr/>
      </vt:variant>
      <vt:variant>
        <vt:lpwstr>_Toc153919361</vt:lpwstr>
      </vt:variant>
      <vt:variant>
        <vt:i4>1310768</vt:i4>
      </vt:variant>
      <vt:variant>
        <vt:i4>383</vt:i4>
      </vt:variant>
      <vt:variant>
        <vt:i4>0</vt:i4>
      </vt:variant>
      <vt:variant>
        <vt:i4>5</vt:i4>
      </vt:variant>
      <vt:variant>
        <vt:lpwstr/>
      </vt:variant>
      <vt:variant>
        <vt:lpwstr>_Toc153919360</vt:lpwstr>
      </vt:variant>
      <vt:variant>
        <vt:i4>1507376</vt:i4>
      </vt:variant>
      <vt:variant>
        <vt:i4>377</vt:i4>
      </vt:variant>
      <vt:variant>
        <vt:i4>0</vt:i4>
      </vt:variant>
      <vt:variant>
        <vt:i4>5</vt:i4>
      </vt:variant>
      <vt:variant>
        <vt:lpwstr/>
      </vt:variant>
      <vt:variant>
        <vt:lpwstr>_Toc153919359</vt:lpwstr>
      </vt:variant>
      <vt:variant>
        <vt:i4>1507376</vt:i4>
      </vt:variant>
      <vt:variant>
        <vt:i4>371</vt:i4>
      </vt:variant>
      <vt:variant>
        <vt:i4>0</vt:i4>
      </vt:variant>
      <vt:variant>
        <vt:i4>5</vt:i4>
      </vt:variant>
      <vt:variant>
        <vt:lpwstr/>
      </vt:variant>
      <vt:variant>
        <vt:lpwstr>_Toc153919358</vt:lpwstr>
      </vt:variant>
      <vt:variant>
        <vt:i4>1507376</vt:i4>
      </vt:variant>
      <vt:variant>
        <vt:i4>365</vt:i4>
      </vt:variant>
      <vt:variant>
        <vt:i4>0</vt:i4>
      </vt:variant>
      <vt:variant>
        <vt:i4>5</vt:i4>
      </vt:variant>
      <vt:variant>
        <vt:lpwstr/>
      </vt:variant>
      <vt:variant>
        <vt:lpwstr>_Toc153919357</vt:lpwstr>
      </vt:variant>
      <vt:variant>
        <vt:i4>1507376</vt:i4>
      </vt:variant>
      <vt:variant>
        <vt:i4>359</vt:i4>
      </vt:variant>
      <vt:variant>
        <vt:i4>0</vt:i4>
      </vt:variant>
      <vt:variant>
        <vt:i4>5</vt:i4>
      </vt:variant>
      <vt:variant>
        <vt:lpwstr/>
      </vt:variant>
      <vt:variant>
        <vt:lpwstr>_Toc153919356</vt:lpwstr>
      </vt:variant>
      <vt:variant>
        <vt:i4>1507376</vt:i4>
      </vt:variant>
      <vt:variant>
        <vt:i4>353</vt:i4>
      </vt:variant>
      <vt:variant>
        <vt:i4>0</vt:i4>
      </vt:variant>
      <vt:variant>
        <vt:i4>5</vt:i4>
      </vt:variant>
      <vt:variant>
        <vt:lpwstr/>
      </vt:variant>
      <vt:variant>
        <vt:lpwstr>_Toc153919355</vt:lpwstr>
      </vt:variant>
      <vt:variant>
        <vt:i4>1507376</vt:i4>
      </vt:variant>
      <vt:variant>
        <vt:i4>347</vt:i4>
      </vt:variant>
      <vt:variant>
        <vt:i4>0</vt:i4>
      </vt:variant>
      <vt:variant>
        <vt:i4>5</vt:i4>
      </vt:variant>
      <vt:variant>
        <vt:lpwstr/>
      </vt:variant>
      <vt:variant>
        <vt:lpwstr>_Toc153919354</vt:lpwstr>
      </vt:variant>
      <vt:variant>
        <vt:i4>1507376</vt:i4>
      </vt:variant>
      <vt:variant>
        <vt:i4>341</vt:i4>
      </vt:variant>
      <vt:variant>
        <vt:i4>0</vt:i4>
      </vt:variant>
      <vt:variant>
        <vt:i4>5</vt:i4>
      </vt:variant>
      <vt:variant>
        <vt:lpwstr/>
      </vt:variant>
      <vt:variant>
        <vt:lpwstr>_Toc153919353</vt:lpwstr>
      </vt:variant>
      <vt:variant>
        <vt:i4>1507376</vt:i4>
      </vt:variant>
      <vt:variant>
        <vt:i4>335</vt:i4>
      </vt:variant>
      <vt:variant>
        <vt:i4>0</vt:i4>
      </vt:variant>
      <vt:variant>
        <vt:i4>5</vt:i4>
      </vt:variant>
      <vt:variant>
        <vt:lpwstr/>
      </vt:variant>
      <vt:variant>
        <vt:lpwstr>_Toc153919352</vt:lpwstr>
      </vt:variant>
      <vt:variant>
        <vt:i4>1507376</vt:i4>
      </vt:variant>
      <vt:variant>
        <vt:i4>329</vt:i4>
      </vt:variant>
      <vt:variant>
        <vt:i4>0</vt:i4>
      </vt:variant>
      <vt:variant>
        <vt:i4>5</vt:i4>
      </vt:variant>
      <vt:variant>
        <vt:lpwstr/>
      </vt:variant>
      <vt:variant>
        <vt:lpwstr>_Toc153919351</vt:lpwstr>
      </vt:variant>
      <vt:variant>
        <vt:i4>1507376</vt:i4>
      </vt:variant>
      <vt:variant>
        <vt:i4>323</vt:i4>
      </vt:variant>
      <vt:variant>
        <vt:i4>0</vt:i4>
      </vt:variant>
      <vt:variant>
        <vt:i4>5</vt:i4>
      </vt:variant>
      <vt:variant>
        <vt:lpwstr/>
      </vt:variant>
      <vt:variant>
        <vt:lpwstr>_Toc153919350</vt:lpwstr>
      </vt:variant>
      <vt:variant>
        <vt:i4>1441840</vt:i4>
      </vt:variant>
      <vt:variant>
        <vt:i4>317</vt:i4>
      </vt:variant>
      <vt:variant>
        <vt:i4>0</vt:i4>
      </vt:variant>
      <vt:variant>
        <vt:i4>5</vt:i4>
      </vt:variant>
      <vt:variant>
        <vt:lpwstr/>
      </vt:variant>
      <vt:variant>
        <vt:lpwstr>_Toc153919349</vt:lpwstr>
      </vt:variant>
      <vt:variant>
        <vt:i4>1441840</vt:i4>
      </vt:variant>
      <vt:variant>
        <vt:i4>311</vt:i4>
      </vt:variant>
      <vt:variant>
        <vt:i4>0</vt:i4>
      </vt:variant>
      <vt:variant>
        <vt:i4>5</vt:i4>
      </vt:variant>
      <vt:variant>
        <vt:lpwstr/>
      </vt:variant>
      <vt:variant>
        <vt:lpwstr>_Toc153919348</vt:lpwstr>
      </vt:variant>
      <vt:variant>
        <vt:i4>1441840</vt:i4>
      </vt:variant>
      <vt:variant>
        <vt:i4>305</vt:i4>
      </vt:variant>
      <vt:variant>
        <vt:i4>0</vt:i4>
      </vt:variant>
      <vt:variant>
        <vt:i4>5</vt:i4>
      </vt:variant>
      <vt:variant>
        <vt:lpwstr/>
      </vt:variant>
      <vt:variant>
        <vt:lpwstr>_Toc153919347</vt:lpwstr>
      </vt:variant>
      <vt:variant>
        <vt:i4>1441840</vt:i4>
      </vt:variant>
      <vt:variant>
        <vt:i4>299</vt:i4>
      </vt:variant>
      <vt:variant>
        <vt:i4>0</vt:i4>
      </vt:variant>
      <vt:variant>
        <vt:i4>5</vt:i4>
      </vt:variant>
      <vt:variant>
        <vt:lpwstr/>
      </vt:variant>
      <vt:variant>
        <vt:lpwstr>_Toc153919346</vt:lpwstr>
      </vt:variant>
      <vt:variant>
        <vt:i4>1441840</vt:i4>
      </vt:variant>
      <vt:variant>
        <vt:i4>293</vt:i4>
      </vt:variant>
      <vt:variant>
        <vt:i4>0</vt:i4>
      </vt:variant>
      <vt:variant>
        <vt:i4>5</vt:i4>
      </vt:variant>
      <vt:variant>
        <vt:lpwstr/>
      </vt:variant>
      <vt:variant>
        <vt:lpwstr>_Toc153919345</vt:lpwstr>
      </vt:variant>
      <vt:variant>
        <vt:i4>1441840</vt:i4>
      </vt:variant>
      <vt:variant>
        <vt:i4>287</vt:i4>
      </vt:variant>
      <vt:variant>
        <vt:i4>0</vt:i4>
      </vt:variant>
      <vt:variant>
        <vt:i4>5</vt:i4>
      </vt:variant>
      <vt:variant>
        <vt:lpwstr/>
      </vt:variant>
      <vt:variant>
        <vt:lpwstr>_Toc153919344</vt:lpwstr>
      </vt:variant>
      <vt:variant>
        <vt:i4>1441840</vt:i4>
      </vt:variant>
      <vt:variant>
        <vt:i4>281</vt:i4>
      </vt:variant>
      <vt:variant>
        <vt:i4>0</vt:i4>
      </vt:variant>
      <vt:variant>
        <vt:i4>5</vt:i4>
      </vt:variant>
      <vt:variant>
        <vt:lpwstr/>
      </vt:variant>
      <vt:variant>
        <vt:lpwstr>_Toc153919343</vt:lpwstr>
      </vt:variant>
      <vt:variant>
        <vt:i4>1441840</vt:i4>
      </vt:variant>
      <vt:variant>
        <vt:i4>275</vt:i4>
      </vt:variant>
      <vt:variant>
        <vt:i4>0</vt:i4>
      </vt:variant>
      <vt:variant>
        <vt:i4>5</vt:i4>
      </vt:variant>
      <vt:variant>
        <vt:lpwstr/>
      </vt:variant>
      <vt:variant>
        <vt:lpwstr>_Toc153919342</vt:lpwstr>
      </vt:variant>
      <vt:variant>
        <vt:i4>1441840</vt:i4>
      </vt:variant>
      <vt:variant>
        <vt:i4>269</vt:i4>
      </vt:variant>
      <vt:variant>
        <vt:i4>0</vt:i4>
      </vt:variant>
      <vt:variant>
        <vt:i4>5</vt:i4>
      </vt:variant>
      <vt:variant>
        <vt:lpwstr/>
      </vt:variant>
      <vt:variant>
        <vt:lpwstr>_Toc153919341</vt:lpwstr>
      </vt:variant>
      <vt:variant>
        <vt:i4>1441840</vt:i4>
      </vt:variant>
      <vt:variant>
        <vt:i4>263</vt:i4>
      </vt:variant>
      <vt:variant>
        <vt:i4>0</vt:i4>
      </vt:variant>
      <vt:variant>
        <vt:i4>5</vt:i4>
      </vt:variant>
      <vt:variant>
        <vt:lpwstr/>
      </vt:variant>
      <vt:variant>
        <vt:lpwstr>_Toc153919340</vt:lpwstr>
      </vt:variant>
      <vt:variant>
        <vt:i4>1114160</vt:i4>
      </vt:variant>
      <vt:variant>
        <vt:i4>257</vt:i4>
      </vt:variant>
      <vt:variant>
        <vt:i4>0</vt:i4>
      </vt:variant>
      <vt:variant>
        <vt:i4>5</vt:i4>
      </vt:variant>
      <vt:variant>
        <vt:lpwstr/>
      </vt:variant>
      <vt:variant>
        <vt:lpwstr>_Toc153919339</vt:lpwstr>
      </vt:variant>
      <vt:variant>
        <vt:i4>1114160</vt:i4>
      </vt:variant>
      <vt:variant>
        <vt:i4>251</vt:i4>
      </vt:variant>
      <vt:variant>
        <vt:i4>0</vt:i4>
      </vt:variant>
      <vt:variant>
        <vt:i4>5</vt:i4>
      </vt:variant>
      <vt:variant>
        <vt:lpwstr/>
      </vt:variant>
      <vt:variant>
        <vt:lpwstr>_Toc153919338</vt:lpwstr>
      </vt:variant>
      <vt:variant>
        <vt:i4>1114160</vt:i4>
      </vt:variant>
      <vt:variant>
        <vt:i4>245</vt:i4>
      </vt:variant>
      <vt:variant>
        <vt:i4>0</vt:i4>
      </vt:variant>
      <vt:variant>
        <vt:i4>5</vt:i4>
      </vt:variant>
      <vt:variant>
        <vt:lpwstr/>
      </vt:variant>
      <vt:variant>
        <vt:lpwstr>_Toc153919337</vt:lpwstr>
      </vt:variant>
      <vt:variant>
        <vt:i4>1114160</vt:i4>
      </vt:variant>
      <vt:variant>
        <vt:i4>239</vt:i4>
      </vt:variant>
      <vt:variant>
        <vt:i4>0</vt:i4>
      </vt:variant>
      <vt:variant>
        <vt:i4>5</vt:i4>
      </vt:variant>
      <vt:variant>
        <vt:lpwstr/>
      </vt:variant>
      <vt:variant>
        <vt:lpwstr>_Toc153919336</vt:lpwstr>
      </vt:variant>
      <vt:variant>
        <vt:i4>1114160</vt:i4>
      </vt:variant>
      <vt:variant>
        <vt:i4>233</vt:i4>
      </vt:variant>
      <vt:variant>
        <vt:i4>0</vt:i4>
      </vt:variant>
      <vt:variant>
        <vt:i4>5</vt:i4>
      </vt:variant>
      <vt:variant>
        <vt:lpwstr/>
      </vt:variant>
      <vt:variant>
        <vt:lpwstr>_Toc153919335</vt:lpwstr>
      </vt:variant>
      <vt:variant>
        <vt:i4>1114160</vt:i4>
      </vt:variant>
      <vt:variant>
        <vt:i4>227</vt:i4>
      </vt:variant>
      <vt:variant>
        <vt:i4>0</vt:i4>
      </vt:variant>
      <vt:variant>
        <vt:i4>5</vt:i4>
      </vt:variant>
      <vt:variant>
        <vt:lpwstr/>
      </vt:variant>
      <vt:variant>
        <vt:lpwstr>_Toc153919334</vt:lpwstr>
      </vt:variant>
      <vt:variant>
        <vt:i4>1114160</vt:i4>
      </vt:variant>
      <vt:variant>
        <vt:i4>221</vt:i4>
      </vt:variant>
      <vt:variant>
        <vt:i4>0</vt:i4>
      </vt:variant>
      <vt:variant>
        <vt:i4>5</vt:i4>
      </vt:variant>
      <vt:variant>
        <vt:lpwstr/>
      </vt:variant>
      <vt:variant>
        <vt:lpwstr>_Toc153919333</vt:lpwstr>
      </vt:variant>
      <vt:variant>
        <vt:i4>1114160</vt:i4>
      </vt:variant>
      <vt:variant>
        <vt:i4>215</vt:i4>
      </vt:variant>
      <vt:variant>
        <vt:i4>0</vt:i4>
      </vt:variant>
      <vt:variant>
        <vt:i4>5</vt:i4>
      </vt:variant>
      <vt:variant>
        <vt:lpwstr/>
      </vt:variant>
      <vt:variant>
        <vt:lpwstr>_Toc153919332</vt:lpwstr>
      </vt:variant>
      <vt:variant>
        <vt:i4>1114160</vt:i4>
      </vt:variant>
      <vt:variant>
        <vt:i4>209</vt:i4>
      </vt:variant>
      <vt:variant>
        <vt:i4>0</vt:i4>
      </vt:variant>
      <vt:variant>
        <vt:i4>5</vt:i4>
      </vt:variant>
      <vt:variant>
        <vt:lpwstr/>
      </vt:variant>
      <vt:variant>
        <vt:lpwstr>_Toc153919331</vt:lpwstr>
      </vt:variant>
      <vt:variant>
        <vt:i4>1114160</vt:i4>
      </vt:variant>
      <vt:variant>
        <vt:i4>203</vt:i4>
      </vt:variant>
      <vt:variant>
        <vt:i4>0</vt:i4>
      </vt:variant>
      <vt:variant>
        <vt:i4>5</vt:i4>
      </vt:variant>
      <vt:variant>
        <vt:lpwstr/>
      </vt:variant>
      <vt:variant>
        <vt:lpwstr>_Toc153919330</vt:lpwstr>
      </vt:variant>
      <vt:variant>
        <vt:i4>1048624</vt:i4>
      </vt:variant>
      <vt:variant>
        <vt:i4>197</vt:i4>
      </vt:variant>
      <vt:variant>
        <vt:i4>0</vt:i4>
      </vt:variant>
      <vt:variant>
        <vt:i4>5</vt:i4>
      </vt:variant>
      <vt:variant>
        <vt:lpwstr/>
      </vt:variant>
      <vt:variant>
        <vt:lpwstr>_Toc153919329</vt:lpwstr>
      </vt:variant>
      <vt:variant>
        <vt:i4>1048624</vt:i4>
      </vt:variant>
      <vt:variant>
        <vt:i4>191</vt:i4>
      </vt:variant>
      <vt:variant>
        <vt:i4>0</vt:i4>
      </vt:variant>
      <vt:variant>
        <vt:i4>5</vt:i4>
      </vt:variant>
      <vt:variant>
        <vt:lpwstr/>
      </vt:variant>
      <vt:variant>
        <vt:lpwstr>_Toc153919328</vt:lpwstr>
      </vt:variant>
      <vt:variant>
        <vt:i4>1048624</vt:i4>
      </vt:variant>
      <vt:variant>
        <vt:i4>185</vt:i4>
      </vt:variant>
      <vt:variant>
        <vt:i4>0</vt:i4>
      </vt:variant>
      <vt:variant>
        <vt:i4>5</vt:i4>
      </vt:variant>
      <vt:variant>
        <vt:lpwstr/>
      </vt:variant>
      <vt:variant>
        <vt:lpwstr>_Toc153919327</vt:lpwstr>
      </vt:variant>
      <vt:variant>
        <vt:i4>1048624</vt:i4>
      </vt:variant>
      <vt:variant>
        <vt:i4>179</vt:i4>
      </vt:variant>
      <vt:variant>
        <vt:i4>0</vt:i4>
      </vt:variant>
      <vt:variant>
        <vt:i4>5</vt:i4>
      </vt:variant>
      <vt:variant>
        <vt:lpwstr/>
      </vt:variant>
      <vt:variant>
        <vt:lpwstr>_Toc153919326</vt:lpwstr>
      </vt:variant>
      <vt:variant>
        <vt:i4>1048624</vt:i4>
      </vt:variant>
      <vt:variant>
        <vt:i4>173</vt:i4>
      </vt:variant>
      <vt:variant>
        <vt:i4>0</vt:i4>
      </vt:variant>
      <vt:variant>
        <vt:i4>5</vt:i4>
      </vt:variant>
      <vt:variant>
        <vt:lpwstr/>
      </vt:variant>
      <vt:variant>
        <vt:lpwstr>_Toc153919325</vt:lpwstr>
      </vt:variant>
      <vt:variant>
        <vt:i4>1048624</vt:i4>
      </vt:variant>
      <vt:variant>
        <vt:i4>167</vt:i4>
      </vt:variant>
      <vt:variant>
        <vt:i4>0</vt:i4>
      </vt:variant>
      <vt:variant>
        <vt:i4>5</vt:i4>
      </vt:variant>
      <vt:variant>
        <vt:lpwstr/>
      </vt:variant>
      <vt:variant>
        <vt:lpwstr>_Toc153919324</vt:lpwstr>
      </vt:variant>
      <vt:variant>
        <vt:i4>1048624</vt:i4>
      </vt:variant>
      <vt:variant>
        <vt:i4>161</vt:i4>
      </vt:variant>
      <vt:variant>
        <vt:i4>0</vt:i4>
      </vt:variant>
      <vt:variant>
        <vt:i4>5</vt:i4>
      </vt:variant>
      <vt:variant>
        <vt:lpwstr/>
      </vt:variant>
      <vt:variant>
        <vt:lpwstr>_Toc153919323</vt:lpwstr>
      </vt:variant>
      <vt:variant>
        <vt:i4>1048624</vt:i4>
      </vt:variant>
      <vt:variant>
        <vt:i4>155</vt:i4>
      </vt:variant>
      <vt:variant>
        <vt:i4>0</vt:i4>
      </vt:variant>
      <vt:variant>
        <vt:i4>5</vt:i4>
      </vt:variant>
      <vt:variant>
        <vt:lpwstr/>
      </vt:variant>
      <vt:variant>
        <vt:lpwstr>_Toc153919322</vt:lpwstr>
      </vt:variant>
      <vt:variant>
        <vt:i4>1048624</vt:i4>
      </vt:variant>
      <vt:variant>
        <vt:i4>149</vt:i4>
      </vt:variant>
      <vt:variant>
        <vt:i4>0</vt:i4>
      </vt:variant>
      <vt:variant>
        <vt:i4>5</vt:i4>
      </vt:variant>
      <vt:variant>
        <vt:lpwstr/>
      </vt:variant>
      <vt:variant>
        <vt:lpwstr>_Toc153919321</vt:lpwstr>
      </vt:variant>
      <vt:variant>
        <vt:i4>1048624</vt:i4>
      </vt:variant>
      <vt:variant>
        <vt:i4>143</vt:i4>
      </vt:variant>
      <vt:variant>
        <vt:i4>0</vt:i4>
      </vt:variant>
      <vt:variant>
        <vt:i4>5</vt:i4>
      </vt:variant>
      <vt:variant>
        <vt:lpwstr/>
      </vt:variant>
      <vt:variant>
        <vt:lpwstr>_Toc153919320</vt:lpwstr>
      </vt:variant>
      <vt:variant>
        <vt:i4>1245232</vt:i4>
      </vt:variant>
      <vt:variant>
        <vt:i4>137</vt:i4>
      </vt:variant>
      <vt:variant>
        <vt:i4>0</vt:i4>
      </vt:variant>
      <vt:variant>
        <vt:i4>5</vt:i4>
      </vt:variant>
      <vt:variant>
        <vt:lpwstr/>
      </vt:variant>
      <vt:variant>
        <vt:lpwstr>_Toc153919319</vt:lpwstr>
      </vt:variant>
      <vt:variant>
        <vt:i4>1245232</vt:i4>
      </vt:variant>
      <vt:variant>
        <vt:i4>131</vt:i4>
      </vt:variant>
      <vt:variant>
        <vt:i4>0</vt:i4>
      </vt:variant>
      <vt:variant>
        <vt:i4>5</vt:i4>
      </vt:variant>
      <vt:variant>
        <vt:lpwstr/>
      </vt:variant>
      <vt:variant>
        <vt:lpwstr>_Toc153919318</vt:lpwstr>
      </vt:variant>
      <vt:variant>
        <vt:i4>1245232</vt:i4>
      </vt:variant>
      <vt:variant>
        <vt:i4>125</vt:i4>
      </vt:variant>
      <vt:variant>
        <vt:i4>0</vt:i4>
      </vt:variant>
      <vt:variant>
        <vt:i4>5</vt:i4>
      </vt:variant>
      <vt:variant>
        <vt:lpwstr/>
      </vt:variant>
      <vt:variant>
        <vt:lpwstr>_Toc153919317</vt:lpwstr>
      </vt:variant>
      <vt:variant>
        <vt:i4>1245232</vt:i4>
      </vt:variant>
      <vt:variant>
        <vt:i4>119</vt:i4>
      </vt:variant>
      <vt:variant>
        <vt:i4>0</vt:i4>
      </vt:variant>
      <vt:variant>
        <vt:i4>5</vt:i4>
      </vt:variant>
      <vt:variant>
        <vt:lpwstr/>
      </vt:variant>
      <vt:variant>
        <vt:lpwstr>_Toc153919316</vt:lpwstr>
      </vt:variant>
      <vt:variant>
        <vt:i4>1245232</vt:i4>
      </vt:variant>
      <vt:variant>
        <vt:i4>113</vt:i4>
      </vt:variant>
      <vt:variant>
        <vt:i4>0</vt:i4>
      </vt:variant>
      <vt:variant>
        <vt:i4>5</vt:i4>
      </vt:variant>
      <vt:variant>
        <vt:lpwstr/>
      </vt:variant>
      <vt:variant>
        <vt:lpwstr>_Toc153919315</vt:lpwstr>
      </vt:variant>
      <vt:variant>
        <vt:i4>1245232</vt:i4>
      </vt:variant>
      <vt:variant>
        <vt:i4>107</vt:i4>
      </vt:variant>
      <vt:variant>
        <vt:i4>0</vt:i4>
      </vt:variant>
      <vt:variant>
        <vt:i4>5</vt:i4>
      </vt:variant>
      <vt:variant>
        <vt:lpwstr/>
      </vt:variant>
      <vt:variant>
        <vt:lpwstr>_Toc153919314</vt:lpwstr>
      </vt:variant>
      <vt:variant>
        <vt:i4>1245232</vt:i4>
      </vt:variant>
      <vt:variant>
        <vt:i4>101</vt:i4>
      </vt:variant>
      <vt:variant>
        <vt:i4>0</vt:i4>
      </vt:variant>
      <vt:variant>
        <vt:i4>5</vt:i4>
      </vt:variant>
      <vt:variant>
        <vt:lpwstr/>
      </vt:variant>
      <vt:variant>
        <vt:lpwstr>_Toc153919313</vt:lpwstr>
      </vt:variant>
      <vt:variant>
        <vt:i4>1245232</vt:i4>
      </vt:variant>
      <vt:variant>
        <vt:i4>95</vt:i4>
      </vt:variant>
      <vt:variant>
        <vt:i4>0</vt:i4>
      </vt:variant>
      <vt:variant>
        <vt:i4>5</vt:i4>
      </vt:variant>
      <vt:variant>
        <vt:lpwstr/>
      </vt:variant>
      <vt:variant>
        <vt:lpwstr>_Toc153919312</vt:lpwstr>
      </vt:variant>
      <vt:variant>
        <vt:i4>1245232</vt:i4>
      </vt:variant>
      <vt:variant>
        <vt:i4>89</vt:i4>
      </vt:variant>
      <vt:variant>
        <vt:i4>0</vt:i4>
      </vt:variant>
      <vt:variant>
        <vt:i4>5</vt:i4>
      </vt:variant>
      <vt:variant>
        <vt:lpwstr/>
      </vt:variant>
      <vt:variant>
        <vt:lpwstr>_Toc153919311</vt:lpwstr>
      </vt:variant>
      <vt:variant>
        <vt:i4>1245232</vt:i4>
      </vt:variant>
      <vt:variant>
        <vt:i4>83</vt:i4>
      </vt:variant>
      <vt:variant>
        <vt:i4>0</vt:i4>
      </vt:variant>
      <vt:variant>
        <vt:i4>5</vt:i4>
      </vt:variant>
      <vt:variant>
        <vt:lpwstr/>
      </vt:variant>
      <vt:variant>
        <vt:lpwstr>_Toc153919310</vt:lpwstr>
      </vt:variant>
      <vt:variant>
        <vt:i4>1179696</vt:i4>
      </vt:variant>
      <vt:variant>
        <vt:i4>77</vt:i4>
      </vt:variant>
      <vt:variant>
        <vt:i4>0</vt:i4>
      </vt:variant>
      <vt:variant>
        <vt:i4>5</vt:i4>
      </vt:variant>
      <vt:variant>
        <vt:lpwstr/>
      </vt:variant>
      <vt:variant>
        <vt:lpwstr>_Toc153919309</vt:lpwstr>
      </vt:variant>
      <vt:variant>
        <vt:i4>1179696</vt:i4>
      </vt:variant>
      <vt:variant>
        <vt:i4>71</vt:i4>
      </vt:variant>
      <vt:variant>
        <vt:i4>0</vt:i4>
      </vt:variant>
      <vt:variant>
        <vt:i4>5</vt:i4>
      </vt:variant>
      <vt:variant>
        <vt:lpwstr/>
      </vt:variant>
      <vt:variant>
        <vt:lpwstr>_Toc153919308</vt:lpwstr>
      </vt:variant>
      <vt:variant>
        <vt:i4>1179696</vt:i4>
      </vt:variant>
      <vt:variant>
        <vt:i4>65</vt:i4>
      </vt:variant>
      <vt:variant>
        <vt:i4>0</vt:i4>
      </vt:variant>
      <vt:variant>
        <vt:i4>5</vt:i4>
      </vt:variant>
      <vt:variant>
        <vt:lpwstr/>
      </vt:variant>
      <vt:variant>
        <vt:lpwstr>_Toc153919307</vt:lpwstr>
      </vt:variant>
      <vt:variant>
        <vt:i4>1179696</vt:i4>
      </vt:variant>
      <vt:variant>
        <vt:i4>59</vt:i4>
      </vt:variant>
      <vt:variant>
        <vt:i4>0</vt:i4>
      </vt:variant>
      <vt:variant>
        <vt:i4>5</vt:i4>
      </vt:variant>
      <vt:variant>
        <vt:lpwstr/>
      </vt:variant>
      <vt:variant>
        <vt:lpwstr>_Toc153919306</vt:lpwstr>
      </vt:variant>
      <vt:variant>
        <vt:i4>1179696</vt:i4>
      </vt:variant>
      <vt:variant>
        <vt:i4>53</vt:i4>
      </vt:variant>
      <vt:variant>
        <vt:i4>0</vt:i4>
      </vt:variant>
      <vt:variant>
        <vt:i4>5</vt:i4>
      </vt:variant>
      <vt:variant>
        <vt:lpwstr/>
      </vt:variant>
      <vt:variant>
        <vt:lpwstr>_Toc153919305</vt:lpwstr>
      </vt:variant>
      <vt:variant>
        <vt:i4>1179696</vt:i4>
      </vt:variant>
      <vt:variant>
        <vt:i4>47</vt:i4>
      </vt:variant>
      <vt:variant>
        <vt:i4>0</vt:i4>
      </vt:variant>
      <vt:variant>
        <vt:i4>5</vt:i4>
      </vt:variant>
      <vt:variant>
        <vt:lpwstr/>
      </vt:variant>
      <vt:variant>
        <vt:lpwstr>_Toc153919304</vt:lpwstr>
      </vt:variant>
      <vt:variant>
        <vt:i4>1179696</vt:i4>
      </vt:variant>
      <vt:variant>
        <vt:i4>41</vt:i4>
      </vt:variant>
      <vt:variant>
        <vt:i4>0</vt:i4>
      </vt:variant>
      <vt:variant>
        <vt:i4>5</vt:i4>
      </vt:variant>
      <vt:variant>
        <vt:lpwstr/>
      </vt:variant>
      <vt:variant>
        <vt:lpwstr>_Toc153919303</vt:lpwstr>
      </vt:variant>
      <vt:variant>
        <vt:i4>1179696</vt:i4>
      </vt:variant>
      <vt:variant>
        <vt:i4>35</vt:i4>
      </vt:variant>
      <vt:variant>
        <vt:i4>0</vt:i4>
      </vt:variant>
      <vt:variant>
        <vt:i4>5</vt:i4>
      </vt:variant>
      <vt:variant>
        <vt:lpwstr/>
      </vt:variant>
      <vt:variant>
        <vt:lpwstr>_Toc153919302</vt:lpwstr>
      </vt:variant>
      <vt:variant>
        <vt:i4>1179696</vt:i4>
      </vt:variant>
      <vt:variant>
        <vt:i4>29</vt:i4>
      </vt:variant>
      <vt:variant>
        <vt:i4>0</vt:i4>
      </vt:variant>
      <vt:variant>
        <vt:i4>5</vt:i4>
      </vt:variant>
      <vt:variant>
        <vt:lpwstr/>
      </vt:variant>
      <vt:variant>
        <vt:lpwstr>_Toc153919301</vt:lpwstr>
      </vt:variant>
      <vt:variant>
        <vt:i4>1179696</vt:i4>
      </vt:variant>
      <vt:variant>
        <vt:i4>23</vt:i4>
      </vt:variant>
      <vt:variant>
        <vt:i4>0</vt:i4>
      </vt:variant>
      <vt:variant>
        <vt:i4>5</vt:i4>
      </vt:variant>
      <vt:variant>
        <vt:lpwstr/>
      </vt:variant>
      <vt:variant>
        <vt:lpwstr>_Toc153919300</vt:lpwstr>
      </vt:variant>
      <vt:variant>
        <vt:i4>1769521</vt:i4>
      </vt:variant>
      <vt:variant>
        <vt:i4>17</vt:i4>
      </vt:variant>
      <vt:variant>
        <vt:i4>0</vt:i4>
      </vt:variant>
      <vt:variant>
        <vt:i4>5</vt:i4>
      </vt:variant>
      <vt:variant>
        <vt:lpwstr/>
      </vt:variant>
      <vt:variant>
        <vt:lpwstr>_Toc153919299</vt:lpwstr>
      </vt:variant>
      <vt:variant>
        <vt:i4>1769521</vt:i4>
      </vt:variant>
      <vt:variant>
        <vt:i4>11</vt:i4>
      </vt:variant>
      <vt:variant>
        <vt:i4>0</vt:i4>
      </vt:variant>
      <vt:variant>
        <vt:i4>5</vt:i4>
      </vt:variant>
      <vt:variant>
        <vt:lpwstr/>
      </vt:variant>
      <vt:variant>
        <vt:lpwstr>_Toc153919298</vt:lpwstr>
      </vt:variant>
      <vt:variant>
        <vt:i4>1769521</vt:i4>
      </vt:variant>
      <vt:variant>
        <vt:i4>5</vt:i4>
      </vt:variant>
      <vt:variant>
        <vt:i4>0</vt:i4>
      </vt:variant>
      <vt:variant>
        <vt:i4>5</vt:i4>
      </vt:variant>
      <vt:variant>
        <vt:lpwstr/>
      </vt:variant>
      <vt:variant>
        <vt:lpwstr>_Toc153919297</vt:lpwstr>
      </vt:variant>
      <vt:variant>
        <vt:i4>4587626</vt:i4>
      </vt:variant>
      <vt:variant>
        <vt:i4>30</vt:i4>
      </vt:variant>
      <vt:variant>
        <vt:i4>0</vt:i4>
      </vt:variant>
      <vt:variant>
        <vt:i4>5</vt:i4>
      </vt:variant>
      <vt:variant>
        <vt:lpwstr>mailto:Valentin.Velev@rci.rogers.ca</vt:lpwstr>
      </vt:variant>
      <vt:variant>
        <vt:lpwstr/>
      </vt:variant>
      <vt:variant>
        <vt:i4>4587626</vt:i4>
      </vt:variant>
      <vt:variant>
        <vt:i4>27</vt:i4>
      </vt:variant>
      <vt:variant>
        <vt:i4>0</vt:i4>
      </vt:variant>
      <vt:variant>
        <vt:i4>5</vt:i4>
      </vt:variant>
      <vt:variant>
        <vt:lpwstr>mailto:Valentin.Velev@rci.rogers.ca</vt:lpwstr>
      </vt:variant>
      <vt:variant>
        <vt:lpwstr/>
      </vt:variant>
      <vt:variant>
        <vt:i4>4587626</vt:i4>
      </vt:variant>
      <vt:variant>
        <vt:i4>24</vt:i4>
      </vt:variant>
      <vt:variant>
        <vt:i4>0</vt:i4>
      </vt:variant>
      <vt:variant>
        <vt:i4>5</vt:i4>
      </vt:variant>
      <vt:variant>
        <vt:lpwstr>mailto:Valentin.Velev@rci.rogers.ca</vt:lpwstr>
      </vt:variant>
      <vt:variant>
        <vt:lpwstr/>
      </vt:variant>
      <vt:variant>
        <vt:i4>4587626</vt:i4>
      </vt:variant>
      <vt:variant>
        <vt:i4>21</vt:i4>
      </vt:variant>
      <vt:variant>
        <vt:i4>0</vt:i4>
      </vt:variant>
      <vt:variant>
        <vt:i4>5</vt:i4>
      </vt:variant>
      <vt:variant>
        <vt:lpwstr>mailto:Valentin.Velev@rci.rogers.ca</vt:lpwstr>
      </vt:variant>
      <vt:variant>
        <vt:lpwstr/>
      </vt:variant>
      <vt:variant>
        <vt:i4>4587626</vt:i4>
      </vt:variant>
      <vt:variant>
        <vt:i4>18</vt:i4>
      </vt:variant>
      <vt:variant>
        <vt:i4>0</vt:i4>
      </vt:variant>
      <vt:variant>
        <vt:i4>5</vt:i4>
      </vt:variant>
      <vt:variant>
        <vt:lpwstr>mailto:Valentin.Velev@rci.rogers.ca</vt:lpwstr>
      </vt:variant>
      <vt:variant>
        <vt:lpwstr/>
      </vt:variant>
      <vt:variant>
        <vt:i4>917558</vt:i4>
      </vt:variant>
      <vt:variant>
        <vt:i4>15</vt:i4>
      </vt:variant>
      <vt:variant>
        <vt:i4>0</vt:i4>
      </vt:variant>
      <vt:variant>
        <vt:i4>5</vt:i4>
      </vt:variant>
      <vt:variant>
        <vt:lpwstr>mailto:Ramana.Thambipillai@rci.rogers.ca</vt:lpwstr>
      </vt:variant>
      <vt:variant>
        <vt:lpwstr/>
      </vt:variant>
      <vt:variant>
        <vt:i4>2818053</vt:i4>
      </vt:variant>
      <vt:variant>
        <vt:i4>12</vt:i4>
      </vt:variant>
      <vt:variant>
        <vt:i4>0</vt:i4>
      </vt:variant>
      <vt:variant>
        <vt:i4>5</vt:i4>
      </vt:variant>
      <vt:variant>
        <vt:lpwstr>mailto:Valentin.Velev@rci.rogers.com</vt:lpwstr>
      </vt:variant>
      <vt:variant>
        <vt:lpwstr/>
      </vt:variant>
      <vt:variant>
        <vt:i4>3735564</vt:i4>
      </vt:variant>
      <vt:variant>
        <vt:i4>9</vt:i4>
      </vt:variant>
      <vt:variant>
        <vt:i4>0</vt:i4>
      </vt:variant>
      <vt:variant>
        <vt:i4>5</vt:i4>
      </vt:variant>
      <vt:variant>
        <vt:lpwstr>mailto:VarunReddy.Papireddy@rci.rogers.ca</vt:lpwstr>
      </vt:variant>
      <vt:variant>
        <vt:lpwstr/>
      </vt:variant>
      <vt:variant>
        <vt:i4>6160494</vt:i4>
      </vt:variant>
      <vt:variant>
        <vt:i4>6</vt:i4>
      </vt:variant>
      <vt:variant>
        <vt:i4>0</vt:i4>
      </vt:variant>
      <vt:variant>
        <vt:i4>5</vt:i4>
      </vt:variant>
      <vt:variant>
        <vt:lpwstr>mailto:AnilKumar.Boddu@rci.rogers.ca</vt:lpwstr>
      </vt:variant>
      <vt:variant>
        <vt:lpwstr/>
      </vt:variant>
      <vt:variant>
        <vt:i4>6160494</vt:i4>
      </vt:variant>
      <vt:variant>
        <vt:i4>3</vt:i4>
      </vt:variant>
      <vt:variant>
        <vt:i4>0</vt:i4>
      </vt:variant>
      <vt:variant>
        <vt:i4>5</vt:i4>
      </vt:variant>
      <vt:variant>
        <vt:lpwstr>mailto:AnilKumar.Boddu@rci.rogers.ca</vt:lpwstr>
      </vt:variant>
      <vt:variant>
        <vt:lpwstr/>
      </vt:variant>
      <vt:variant>
        <vt:i4>917558</vt:i4>
      </vt:variant>
      <vt:variant>
        <vt:i4>0</vt:i4>
      </vt:variant>
      <vt:variant>
        <vt:i4>0</vt:i4>
      </vt:variant>
      <vt:variant>
        <vt:i4>5</vt:i4>
      </vt:variant>
      <vt:variant>
        <vt:lpwstr>mailto:Ramana.Thambipillai@rci.rogers.ca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DS.140 Design Specification</dc:title>
  <dc:subject/>
  <dc:creator>RamaKrishna Saviriga - EXT</dc:creator>
  <cp:keywords>OUM, HCLClassification=Public</cp:keywords>
  <dc:description>Copyright © 2016, Oracle and/or its affiliates.  All rights reserved.</dc:description>
  <cp:lastModifiedBy>A Puttaswamy - EXT</cp:lastModifiedBy>
  <cp:revision>670</cp:revision>
  <dcterms:created xsi:type="dcterms:W3CDTF">2023-12-09T08:26:00Z</dcterms:created>
  <dcterms:modified xsi:type="dcterms:W3CDTF">2023-12-22T17:36:00Z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0x01010097D58288CC9B6B4D9AFBDF4D34F95440</vt:lpwstr>
  </property>
  <property fmtid="{D5CDD505-2E9C-101B-9397-08002B2CF9AE}" pid="3" name="HCLClassD6">
    <vt:lpwstr>False</vt:lpwstr>
  </property>
  <property fmtid="{D5CDD505-2E9C-101B-9397-08002B2CF9AE}" pid="4" name="MediaServiceImageTags">
    <vt:lpwstr/>
  </property>
  <property fmtid="{D5CDD505-2E9C-101B-9397-08002B2CF9AE}" pid="5" name="TitusGUID">
    <vt:lpwstr>945887b8-8e9d-4a30-a25b-1b551a08bfb0</vt:lpwstr>
  </property>
  <property fmtid="{D5CDD505-2E9C-101B-9397-08002B2CF9AE}" pid="6" name="HCLClassification">
    <vt:lpwstr>HCL_Cla5s_Publ1c</vt:lpwstr>
  </property>
</Properties>
</file>