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7720" w14:textId="77777777" w:rsidR="000A20ED" w:rsidRDefault="000A20ED">
      <w:pPr>
        <w:spacing w:before="200" w:after="200"/>
      </w:pPr>
    </w:p>
    <w:p w14:paraId="3F4BF12C" w14:textId="77777777" w:rsidR="000A20ED" w:rsidRDefault="00000000">
      <w:pPr>
        <w:spacing w:after="200"/>
        <w:jc w:val="center"/>
      </w:pPr>
      <w:r>
        <w:rPr>
          <w:b/>
          <w:bCs/>
          <w:color w:val="1F3864"/>
          <w:sz w:val="32"/>
          <w:szCs w:val="32"/>
        </w:rPr>
        <w:t>RAJALAKSHMI ENGINEERING COLLEGE</w:t>
      </w:r>
    </w:p>
    <w:p w14:paraId="5F700A10" w14:textId="77777777" w:rsidR="000A20ED" w:rsidRDefault="00000000">
      <w:pPr>
        <w:pBdr>
          <w:bottom w:val="single" w:sz="6" w:space="6" w:color="2E75B6"/>
        </w:pBdr>
        <w:spacing w:after="240"/>
        <w:jc w:val="center"/>
      </w:pPr>
      <w:r>
        <w:rPr>
          <w:color w:val="444444"/>
          <w:sz w:val="24"/>
          <w:szCs w:val="24"/>
        </w:rPr>
        <w:t>Department of Computer Science and Engineering</w:t>
      </w:r>
    </w:p>
    <w:p w14:paraId="683EE2EC" w14:textId="77777777" w:rsidR="000A20ED" w:rsidRDefault="000A20ED">
      <w:pPr>
        <w:spacing w:before="100" w:after="100"/>
      </w:pPr>
    </w:p>
    <w:p w14:paraId="4F947324" w14:textId="77777777" w:rsidR="000A20ED" w:rsidRDefault="00000000">
      <w:pPr>
        <w:spacing w:before="80" w:after="80"/>
        <w:jc w:val="center"/>
      </w:pPr>
      <w:r>
        <w:rPr>
          <w:color w:val="444444"/>
        </w:rPr>
        <w:t>Academic Year: 2025 – 2026</w:t>
      </w:r>
    </w:p>
    <w:p w14:paraId="0D120C24" w14:textId="77777777" w:rsidR="000A20ED" w:rsidRDefault="000A20ED">
      <w:pPr>
        <w:spacing w:before="200" w:after="200"/>
      </w:pPr>
    </w:p>
    <w:p w14:paraId="08686F50" w14:textId="77777777" w:rsidR="000A20ED" w:rsidRDefault="00000000">
      <w:pPr>
        <w:spacing w:before="80" w:after="40"/>
        <w:jc w:val="center"/>
      </w:pPr>
      <w:r>
        <w:rPr>
          <w:b/>
          <w:bCs/>
          <w:color w:val="1F3864"/>
          <w:sz w:val="48"/>
          <w:szCs w:val="48"/>
        </w:rPr>
        <w:t>MINI PROJECT REPORT</w:t>
      </w:r>
    </w:p>
    <w:p w14:paraId="29830650" w14:textId="77777777" w:rsidR="000A20ED" w:rsidRDefault="00000000">
      <w:pPr>
        <w:spacing w:before="40" w:after="40"/>
        <w:jc w:val="center"/>
      </w:pPr>
      <w:r>
        <w:rPr>
          <w:i/>
          <w:iCs/>
          <w:color w:val="444444"/>
          <w:sz w:val="24"/>
          <w:szCs w:val="24"/>
        </w:rPr>
        <w:t>On</w:t>
      </w:r>
    </w:p>
    <w:p w14:paraId="2295F206" w14:textId="77777777" w:rsidR="000A20ED" w:rsidRDefault="000A20ED">
      <w:pPr>
        <w:spacing w:before="80" w:after="80"/>
      </w:pPr>
    </w:p>
    <w:p w14:paraId="6D72842D" w14:textId="77777777" w:rsidR="000A20ED" w:rsidRDefault="00000000">
      <w:pPr>
        <w:spacing w:before="80" w:after="80"/>
        <w:jc w:val="center"/>
      </w:pPr>
      <w:r>
        <w:rPr>
          <w:b/>
          <w:bCs/>
          <w:color w:val="2E75B6"/>
          <w:sz w:val="40"/>
          <w:szCs w:val="40"/>
        </w:rPr>
        <w:t>Face Mask Compliance Detection</w:t>
      </w:r>
    </w:p>
    <w:p w14:paraId="5D45B4CC" w14:textId="77777777" w:rsidR="000A20ED" w:rsidRDefault="00000000">
      <w:pPr>
        <w:spacing w:before="40" w:after="40"/>
        <w:jc w:val="center"/>
      </w:pPr>
      <w:r>
        <w:rPr>
          <w:i/>
          <w:iCs/>
          <w:color w:val="444444"/>
          <w:sz w:val="26"/>
          <w:szCs w:val="26"/>
        </w:rPr>
        <w:t>using Computer Vision and Image Processing</w:t>
      </w:r>
    </w:p>
    <w:p w14:paraId="5635D917" w14:textId="77777777" w:rsidR="000A20ED" w:rsidRDefault="000A20ED">
      <w:pPr>
        <w:spacing w:before="80" w:after="80"/>
      </w:pPr>
    </w:p>
    <w:p w14:paraId="6AD61F2B" w14:textId="77777777" w:rsidR="000A20ED" w:rsidRDefault="00000000">
      <w:pPr>
        <w:pBdr>
          <w:bottom w:val="single" w:sz="4" w:space="6" w:color="CCCCCC"/>
        </w:pBdr>
        <w:spacing w:before="40" w:after="200"/>
        <w:jc w:val="center"/>
      </w:pPr>
      <w:r>
        <w:rPr>
          <w:color w:val="444444"/>
        </w:rPr>
        <w:t>Individual Report — Algorithm: LBP + HOG + SVM Classifier</w:t>
      </w:r>
    </w:p>
    <w:p w14:paraId="3376B054" w14:textId="77777777" w:rsidR="000A20ED" w:rsidRDefault="000A20ED">
      <w:pPr>
        <w:spacing w:before="200" w:after="200"/>
      </w:pPr>
    </w:p>
    <w:p w14:paraId="6B575C28" w14:textId="77777777" w:rsidR="000A20ED" w:rsidRDefault="00000000">
      <w:pPr>
        <w:spacing w:before="80" w:after="40"/>
        <w:jc w:val="center"/>
      </w:pPr>
      <w:r>
        <w:rPr>
          <w:i/>
          <w:iCs/>
          <w:color w:val="444444"/>
        </w:rPr>
        <w:t>Submitted by</w:t>
      </w:r>
    </w:p>
    <w:p w14:paraId="11775BFA" w14:textId="77777777" w:rsidR="000A20ED" w:rsidRDefault="00000000">
      <w:pPr>
        <w:spacing w:before="40" w:after="40"/>
        <w:jc w:val="center"/>
      </w:pPr>
      <w:r>
        <w:rPr>
          <w:b/>
          <w:bCs/>
          <w:color w:val="1F3864"/>
          <w:sz w:val="26"/>
          <w:szCs w:val="26"/>
        </w:rPr>
        <w:t>Register Number: 2116230701158</w:t>
      </w:r>
    </w:p>
    <w:p w14:paraId="2B103999" w14:textId="77777777" w:rsidR="000A20ED" w:rsidRDefault="00000000">
      <w:pPr>
        <w:spacing w:before="40" w:after="40"/>
        <w:jc w:val="center"/>
      </w:pPr>
      <w:r>
        <w:rPr>
          <w:color w:val="444444"/>
        </w:rPr>
        <w:t>Section: [Your Section]</w:t>
      </w:r>
    </w:p>
    <w:p w14:paraId="287E69C4" w14:textId="77777777" w:rsidR="000A20ED" w:rsidRDefault="00000000">
      <w:pPr>
        <w:spacing w:before="40" w:after="40"/>
        <w:jc w:val="center"/>
      </w:pPr>
      <w:r>
        <w:rPr>
          <w:color w:val="444444"/>
        </w:rPr>
        <w:t>Email: 2116230701158@rajalakshmi.edu.in</w:t>
      </w:r>
    </w:p>
    <w:p w14:paraId="14AC4D1C" w14:textId="77777777" w:rsidR="000A20ED" w:rsidRDefault="000A20ED">
      <w:pPr>
        <w:spacing w:before="80" w:after="80"/>
      </w:pPr>
    </w:p>
    <w:p w14:paraId="3116FAE6" w14:textId="77777777" w:rsidR="000A20ED" w:rsidRDefault="00000000">
      <w:pPr>
        <w:spacing w:before="40" w:after="40"/>
        <w:jc w:val="center"/>
      </w:pPr>
      <w:r>
        <w:rPr>
          <w:color w:val="444444"/>
        </w:rPr>
        <w:t>Date of Submission: [DD Month YYYY]</w:t>
      </w:r>
    </w:p>
    <w:p w14:paraId="59A40738" w14:textId="77777777" w:rsidR="000A20ED" w:rsidRDefault="000A20ED">
      <w:pPr>
        <w:spacing w:before="200" w:after="200"/>
      </w:pPr>
    </w:p>
    <w:p w14:paraId="04B5DBFE" w14:textId="77777777" w:rsidR="000A20ED" w:rsidRDefault="00000000">
      <w:pPr>
        <w:spacing w:before="80" w:after="80"/>
        <w:jc w:val="center"/>
      </w:pPr>
      <w:r>
        <w:rPr>
          <w:b/>
          <w:bCs/>
          <w:color w:val="1F3864"/>
          <w:sz w:val="26"/>
          <w:szCs w:val="26"/>
        </w:rPr>
        <w:t>TABLE OF CONTENTS</w:t>
      </w:r>
    </w:p>
    <w:p w14:paraId="4FC56149" w14:textId="77777777" w:rsidR="000A20ED" w:rsidRDefault="000A20ED">
      <w:pPr>
        <w:pBdr>
          <w:bottom w:val="single" w:sz="4" w:space="4" w:color="2E75B6"/>
        </w:pBdr>
        <w:spacing w:after="200"/>
      </w:pPr>
    </w:p>
    <w:p w14:paraId="62320855" w14:textId="77777777" w:rsidR="000A20ED" w:rsidRDefault="00000000">
      <w:pPr>
        <w:tabs>
          <w:tab w:val="right" w:pos="9026"/>
        </w:tabs>
        <w:spacing w:before="60" w:after="60"/>
      </w:pPr>
      <w:r>
        <w:rPr>
          <w:color w:val="000000"/>
        </w:rPr>
        <w:t>1. Introduction 3</w:t>
      </w:r>
    </w:p>
    <w:p w14:paraId="3476846A" w14:textId="77777777" w:rsidR="000A20ED" w:rsidRDefault="00000000">
      <w:pPr>
        <w:tabs>
          <w:tab w:val="right" w:pos="9026"/>
        </w:tabs>
        <w:spacing w:before="40" w:after="40"/>
        <w:ind w:left="360"/>
      </w:pPr>
      <w:r>
        <w:rPr>
          <w:color w:val="444444"/>
          <w:sz w:val="20"/>
          <w:szCs w:val="20"/>
        </w:rPr>
        <w:t>1.1 Background and Motivation 3</w:t>
      </w:r>
    </w:p>
    <w:p w14:paraId="41C2A0B0" w14:textId="77777777" w:rsidR="000A20ED" w:rsidRDefault="00000000">
      <w:pPr>
        <w:tabs>
          <w:tab w:val="right" w:pos="9026"/>
        </w:tabs>
        <w:spacing w:before="40" w:after="40"/>
        <w:ind w:left="360"/>
      </w:pPr>
      <w:r>
        <w:rPr>
          <w:color w:val="444444"/>
          <w:sz w:val="20"/>
          <w:szCs w:val="20"/>
        </w:rPr>
        <w:t>1.2 Problem Statement 3</w:t>
      </w:r>
    </w:p>
    <w:p w14:paraId="629B5308" w14:textId="77777777" w:rsidR="000A20ED" w:rsidRDefault="00000000">
      <w:pPr>
        <w:tabs>
          <w:tab w:val="right" w:pos="9026"/>
        </w:tabs>
        <w:spacing w:before="40" w:after="40"/>
        <w:ind w:left="360"/>
      </w:pPr>
      <w:r>
        <w:rPr>
          <w:color w:val="444444"/>
          <w:sz w:val="20"/>
          <w:szCs w:val="20"/>
        </w:rPr>
        <w:t>1.3 Objectives 3</w:t>
      </w:r>
    </w:p>
    <w:p w14:paraId="7BCD449A" w14:textId="77777777" w:rsidR="000A20ED" w:rsidRDefault="00000000">
      <w:pPr>
        <w:tabs>
          <w:tab w:val="right" w:pos="9026"/>
        </w:tabs>
        <w:spacing w:before="40" w:after="40"/>
        <w:ind w:left="360"/>
      </w:pPr>
      <w:r>
        <w:rPr>
          <w:color w:val="444444"/>
          <w:sz w:val="20"/>
          <w:szCs w:val="20"/>
        </w:rPr>
        <w:t>1.4 Scope of the Report 4</w:t>
      </w:r>
    </w:p>
    <w:p w14:paraId="0CCDBAF7" w14:textId="77777777" w:rsidR="000A20ED" w:rsidRDefault="00000000">
      <w:pPr>
        <w:tabs>
          <w:tab w:val="right" w:pos="9026"/>
        </w:tabs>
        <w:spacing w:before="60" w:after="60"/>
      </w:pPr>
      <w:r>
        <w:rPr>
          <w:color w:val="000000"/>
        </w:rPr>
        <w:t>2. Literature Review 4</w:t>
      </w:r>
    </w:p>
    <w:p w14:paraId="4B8A4250" w14:textId="77777777" w:rsidR="000A20ED" w:rsidRDefault="00000000">
      <w:pPr>
        <w:tabs>
          <w:tab w:val="right" w:pos="9026"/>
        </w:tabs>
        <w:spacing w:before="40" w:after="40"/>
        <w:ind w:left="360"/>
      </w:pPr>
      <w:r>
        <w:rPr>
          <w:color w:val="444444"/>
          <w:sz w:val="20"/>
          <w:szCs w:val="20"/>
        </w:rPr>
        <w:t>2.1 Traditional Feature-Based Methods 4</w:t>
      </w:r>
    </w:p>
    <w:p w14:paraId="121ED3D4" w14:textId="77777777" w:rsidR="000A20ED" w:rsidRDefault="00000000">
      <w:pPr>
        <w:tabs>
          <w:tab w:val="right" w:pos="9026"/>
        </w:tabs>
        <w:spacing w:before="40" w:after="40"/>
        <w:ind w:left="360"/>
      </w:pPr>
      <w:r>
        <w:rPr>
          <w:color w:val="444444"/>
          <w:sz w:val="20"/>
          <w:szCs w:val="20"/>
        </w:rPr>
        <w:t>2.2 Deep Learning Approaches 5</w:t>
      </w:r>
    </w:p>
    <w:p w14:paraId="43B11A8C" w14:textId="77777777" w:rsidR="000A20ED" w:rsidRDefault="00000000">
      <w:pPr>
        <w:tabs>
          <w:tab w:val="right" w:pos="9026"/>
        </w:tabs>
        <w:spacing w:before="40" w:after="40"/>
        <w:ind w:left="360"/>
      </w:pPr>
      <w:r>
        <w:rPr>
          <w:color w:val="444444"/>
          <w:sz w:val="20"/>
          <w:szCs w:val="20"/>
        </w:rPr>
        <w:t>2.3 Gap Identified 5</w:t>
      </w:r>
    </w:p>
    <w:p w14:paraId="7C543EFA" w14:textId="77777777" w:rsidR="000A20ED" w:rsidRDefault="00000000">
      <w:pPr>
        <w:tabs>
          <w:tab w:val="right" w:pos="9026"/>
        </w:tabs>
        <w:spacing w:before="60" w:after="60"/>
      </w:pPr>
      <w:r>
        <w:rPr>
          <w:color w:val="000000"/>
        </w:rPr>
        <w:t>3. Dataset Description 6</w:t>
      </w:r>
    </w:p>
    <w:p w14:paraId="47010005" w14:textId="77777777" w:rsidR="000A20ED" w:rsidRDefault="00000000">
      <w:pPr>
        <w:tabs>
          <w:tab w:val="right" w:pos="9026"/>
        </w:tabs>
        <w:spacing w:before="40" w:after="40"/>
        <w:ind w:left="360"/>
      </w:pPr>
      <w:r>
        <w:rPr>
          <w:color w:val="444444"/>
          <w:sz w:val="20"/>
          <w:szCs w:val="20"/>
        </w:rPr>
        <w:t>3.1 Kaggle Face Mask Dataset 6</w:t>
      </w:r>
    </w:p>
    <w:p w14:paraId="0C6A9BC2" w14:textId="77777777" w:rsidR="000A20ED" w:rsidRDefault="00000000">
      <w:pPr>
        <w:tabs>
          <w:tab w:val="right" w:pos="9026"/>
        </w:tabs>
        <w:spacing w:before="40" w:after="40"/>
        <w:ind w:left="360"/>
      </w:pPr>
      <w:r>
        <w:rPr>
          <w:color w:val="444444"/>
          <w:sz w:val="20"/>
          <w:szCs w:val="20"/>
        </w:rPr>
        <w:t>3.2 Data Split 6</w:t>
      </w:r>
    </w:p>
    <w:p w14:paraId="70E61014" w14:textId="77777777" w:rsidR="000A20ED" w:rsidRDefault="00000000">
      <w:pPr>
        <w:tabs>
          <w:tab w:val="right" w:pos="9026"/>
        </w:tabs>
        <w:spacing w:before="60" w:after="60"/>
      </w:pPr>
      <w:r>
        <w:rPr>
          <w:color w:val="000000"/>
        </w:rPr>
        <w:t>4. Preprocessing Methodology 7</w:t>
      </w:r>
    </w:p>
    <w:p w14:paraId="4503CEB8" w14:textId="77777777" w:rsidR="000A20ED" w:rsidRDefault="00000000">
      <w:pPr>
        <w:tabs>
          <w:tab w:val="right" w:pos="9026"/>
        </w:tabs>
        <w:spacing w:before="40" w:after="40"/>
        <w:ind w:left="360"/>
      </w:pPr>
      <w:r>
        <w:rPr>
          <w:color w:val="444444"/>
          <w:sz w:val="20"/>
          <w:szCs w:val="20"/>
        </w:rPr>
        <w:lastRenderedPageBreak/>
        <w:t>4.1 Resizing 7</w:t>
      </w:r>
    </w:p>
    <w:p w14:paraId="3E1E41A2" w14:textId="77777777" w:rsidR="000A20ED" w:rsidRDefault="00000000">
      <w:pPr>
        <w:tabs>
          <w:tab w:val="right" w:pos="9026"/>
        </w:tabs>
        <w:spacing w:before="40" w:after="40"/>
        <w:ind w:left="360"/>
      </w:pPr>
      <w:r>
        <w:rPr>
          <w:color w:val="444444"/>
          <w:sz w:val="20"/>
          <w:szCs w:val="20"/>
        </w:rPr>
        <w:t>4.2 Gaussian Denoising 7</w:t>
      </w:r>
    </w:p>
    <w:p w14:paraId="29C8C70F" w14:textId="77777777" w:rsidR="000A20ED" w:rsidRDefault="00000000">
      <w:pPr>
        <w:tabs>
          <w:tab w:val="right" w:pos="9026"/>
        </w:tabs>
        <w:spacing w:before="40" w:after="40"/>
        <w:ind w:left="360"/>
      </w:pPr>
      <w:r>
        <w:rPr>
          <w:color w:val="444444"/>
          <w:sz w:val="20"/>
          <w:szCs w:val="20"/>
        </w:rPr>
        <w:t>4.3 CLAHE Contrast Enhancement 7</w:t>
      </w:r>
    </w:p>
    <w:p w14:paraId="168950CF" w14:textId="77777777" w:rsidR="000A20ED" w:rsidRDefault="00000000">
      <w:pPr>
        <w:tabs>
          <w:tab w:val="right" w:pos="9026"/>
        </w:tabs>
        <w:spacing w:before="40" w:after="40"/>
        <w:ind w:left="360"/>
      </w:pPr>
      <w:r>
        <w:rPr>
          <w:color w:val="444444"/>
          <w:sz w:val="20"/>
          <w:szCs w:val="20"/>
        </w:rPr>
        <w:t>4.4 Before vs After Visualisation 8</w:t>
      </w:r>
    </w:p>
    <w:p w14:paraId="2CEDDE2E" w14:textId="77777777" w:rsidR="000A20ED" w:rsidRDefault="00000000">
      <w:pPr>
        <w:tabs>
          <w:tab w:val="right" w:pos="9026"/>
        </w:tabs>
        <w:spacing w:before="60" w:after="60"/>
      </w:pPr>
      <w:r>
        <w:rPr>
          <w:color w:val="000000"/>
        </w:rPr>
        <w:t>5. Algorithm: LBP + HOG + SVM 8</w:t>
      </w:r>
    </w:p>
    <w:p w14:paraId="3C716167" w14:textId="77777777" w:rsidR="000A20ED" w:rsidRDefault="00000000">
      <w:pPr>
        <w:tabs>
          <w:tab w:val="right" w:pos="9026"/>
        </w:tabs>
        <w:spacing w:before="40" w:after="40"/>
        <w:ind w:left="360"/>
      </w:pPr>
      <w:r>
        <w:rPr>
          <w:color w:val="444444"/>
          <w:sz w:val="20"/>
          <w:szCs w:val="20"/>
        </w:rPr>
        <w:t>5.1 Algorithm Overview 8</w:t>
      </w:r>
    </w:p>
    <w:p w14:paraId="64B28C53" w14:textId="77777777" w:rsidR="000A20ED" w:rsidRDefault="00000000">
      <w:pPr>
        <w:tabs>
          <w:tab w:val="right" w:pos="9026"/>
        </w:tabs>
        <w:spacing w:before="40" w:after="40"/>
        <w:ind w:left="360"/>
      </w:pPr>
      <w:r>
        <w:rPr>
          <w:color w:val="444444"/>
          <w:sz w:val="20"/>
          <w:szCs w:val="20"/>
        </w:rPr>
        <w:t>5.2 Stage 1 — LBP Feature Extraction 8</w:t>
      </w:r>
    </w:p>
    <w:p w14:paraId="30BE392D" w14:textId="77777777" w:rsidR="000A20ED" w:rsidRDefault="00000000">
      <w:pPr>
        <w:tabs>
          <w:tab w:val="right" w:pos="9026"/>
        </w:tabs>
        <w:spacing w:before="40" w:after="40"/>
        <w:ind w:left="360"/>
      </w:pPr>
      <w:r>
        <w:rPr>
          <w:color w:val="444444"/>
          <w:sz w:val="20"/>
          <w:szCs w:val="20"/>
        </w:rPr>
        <w:t>5.3 Stage 2 — HOG Feature Extraction 9</w:t>
      </w:r>
    </w:p>
    <w:p w14:paraId="0CA431D7" w14:textId="77777777" w:rsidR="000A20ED" w:rsidRDefault="00000000">
      <w:pPr>
        <w:tabs>
          <w:tab w:val="right" w:pos="9026"/>
        </w:tabs>
        <w:spacing w:before="40" w:after="40"/>
        <w:ind w:left="360"/>
      </w:pPr>
      <w:r>
        <w:rPr>
          <w:color w:val="444444"/>
          <w:sz w:val="20"/>
          <w:szCs w:val="20"/>
        </w:rPr>
        <w:t>5.4 Stage 3 — SVM Classification 10</w:t>
      </w:r>
    </w:p>
    <w:p w14:paraId="1218CB51" w14:textId="77777777" w:rsidR="000A20ED" w:rsidRDefault="00000000">
      <w:pPr>
        <w:tabs>
          <w:tab w:val="right" w:pos="9026"/>
        </w:tabs>
        <w:spacing w:before="40" w:after="40"/>
        <w:ind w:left="360"/>
      </w:pPr>
      <w:r>
        <w:rPr>
          <w:color w:val="444444"/>
          <w:sz w:val="20"/>
          <w:szCs w:val="20"/>
        </w:rPr>
        <w:t>5.5 Implementation Details 10</w:t>
      </w:r>
    </w:p>
    <w:p w14:paraId="5C3C9D78" w14:textId="77777777" w:rsidR="000A20ED" w:rsidRDefault="00000000">
      <w:pPr>
        <w:tabs>
          <w:tab w:val="right" w:pos="9026"/>
        </w:tabs>
        <w:spacing w:before="40" w:after="40"/>
        <w:ind w:left="360"/>
      </w:pPr>
      <w:r>
        <w:rPr>
          <w:color w:val="444444"/>
          <w:sz w:val="20"/>
          <w:szCs w:val="20"/>
        </w:rPr>
        <w:t>5.6 Algorithm Flowchart 11</w:t>
      </w:r>
    </w:p>
    <w:p w14:paraId="1C71E388" w14:textId="77777777" w:rsidR="000A20ED" w:rsidRDefault="00000000">
      <w:pPr>
        <w:tabs>
          <w:tab w:val="right" w:pos="9026"/>
        </w:tabs>
        <w:spacing w:before="60" w:after="60"/>
      </w:pPr>
      <w:r>
        <w:rPr>
          <w:color w:val="000000"/>
        </w:rPr>
        <w:t>6. Results and Analysis 11</w:t>
      </w:r>
    </w:p>
    <w:p w14:paraId="58329133" w14:textId="77777777" w:rsidR="000A20ED" w:rsidRDefault="00000000">
      <w:pPr>
        <w:tabs>
          <w:tab w:val="right" w:pos="9026"/>
        </w:tabs>
        <w:spacing w:before="40" w:after="40"/>
        <w:ind w:left="360"/>
      </w:pPr>
      <w:r>
        <w:rPr>
          <w:color w:val="444444"/>
          <w:sz w:val="20"/>
          <w:szCs w:val="20"/>
        </w:rPr>
        <w:t>6.1 Quantitative Results 11</w:t>
      </w:r>
    </w:p>
    <w:p w14:paraId="26F94598" w14:textId="77777777" w:rsidR="000A20ED" w:rsidRDefault="00000000">
      <w:pPr>
        <w:tabs>
          <w:tab w:val="right" w:pos="9026"/>
        </w:tabs>
        <w:spacing w:before="40" w:after="40"/>
        <w:ind w:left="360"/>
      </w:pPr>
      <w:r>
        <w:rPr>
          <w:color w:val="444444"/>
          <w:sz w:val="20"/>
          <w:szCs w:val="20"/>
        </w:rPr>
        <w:t>6.2 Effect of Preprocessing 12</w:t>
      </w:r>
    </w:p>
    <w:p w14:paraId="43EF998E" w14:textId="77777777" w:rsidR="000A20ED" w:rsidRDefault="00000000">
      <w:pPr>
        <w:tabs>
          <w:tab w:val="right" w:pos="9026"/>
        </w:tabs>
        <w:spacing w:before="40" w:after="40"/>
        <w:ind w:left="360"/>
      </w:pPr>
      <w:r>
        <w:rPr>
          <w:color w:val="444444"/>
          <w:sz w:val="20"/>
          <w:szCs w:val="20"/>
        </w:rPr>
        <w:t>6.3 Confusion Matrix Analysis 12</w:t>
      </w:r>
    </w:p>
    <w:p w14:paraId="59E2C569" w14:textId="77777777" w:rsidR="000A20ED" w:rsidRDefault="00000000">
      <w:pPr>
        <w:tabs>
          <w:tab w:val="right" w:pos="9026"/>
        </w:tabs>
        <w:spacing w:before="60" w:after="60"/>
      </w:pPr>
      <w:r>
        <w:rPr>
          <w:color w:val="000000"/>
        </w:rPr>
        <w:t>7. Discussion 13</w:t>
      </w:r>
    </w:p>
    <w:p w14:paraId="6BBC2B67" w14:textId="77777777" w:rsidR="000A20ED" w:rsidRDefault="00000000">
      <w:pPr>
        <w:tabs>
          <w:tab w:val="right" w:pos="9026"/>
        </w:tabs>
        <w:spacing w:before="60" w:after="60"/>
      </w:pPr>
      <w:r>
        <w:rPr>
          <w:color w:val="000000"/>
        </w:rPr>
        <w:t>8. Conclusion and Future Work 14</w:t>
      </w:r>
    </w:p>
    <w:p w14:paraId="2CD9FB97" w14:textId="77777777" w:rsidR="000A20ED" w:rsidRDefault="00000000">
      <w:pPr>
        <w:tabs>
          <w:tab w:val="right" w:pos="9026"/>
        </w:tabs>
        <w:spacing w:before="60" w:after="60"/>
      </w:pPr>
      <w:r>
        <w:rPr>
          <w:color w:val="000000"/>
        </w:rPr>
        <w:t>References 15</w:t>
      </w:r>
    </w:p>
    <w:p w14:paraId="41959C5C" w14:textId="77777777" w:rsidR="000A20ED" w:rsidRDefault="00000000">
      <w:pPr>
        <w:tabs>
          <w:tab w:val="right" w:pos="9026"/>
        </w:tabs>
        <w:spacing w:before="60" w:after="60"/>
      </w:pPr>
      <w:r>
        <w:rPr>
          <w:color w:val="000000"/>
        </w:rPr>
        <w:t>Appendix A — Source Code 16</w:t>
      </w:r>
    </w:p>
    <w:p w14:paraId="239C3A5C" w14:textId="77777777" w:rsidR="000A20ED" w:rsidRDefault="000A20ED">
      <w:pPr>
        <w:spacing w:before="200" w:after="200"/>
      </w:pPr>
    </w:p>
    <w:p w14:paraId="3B779318" w14:textId="77777777" w:rsidR="000A20ED" w:rsidRDefault="00000000">
      <w:pPr>
        <w:spacing w:before="80" w:after="80"/>
        <w:jc w:val="center"/>
      </w:pPr>
      <w:r>
        <w:rPr>
          <w:b/>
          <w:bCs/>
          <w:color w:val="1F3864"/>
          <w:sz w:val="26"/>
          <w:szCs w:val="26"/>
        </w:rPr>
        <w:t>LIST OF TABLES AND FIGURES</w:t>
      </w:r>
    </w:p>
    <w:p w14:paraId="7552D7FB" w14:textId="77777777" w:rsidR="000A20ED" w:rsidRDefault="000A20ED">
      <w:pPr>
        <w:pBdr>
          <w:bottom w:val="single" w:sz="4" w:space="4" w:color="2E75B6"/>
        </w:pBdr>
        <w:spacing w:after="160"/>
      </w:pPr>
    </w:p>
    <w:p w14:paraId="0634B757" w14:textId="77777777" w:rsidR="000A20ED" w:rsidRDefault="00000000">
      <w:pPr>
        <w:spacing w:before="80" w:after="60"/>
      </w:pPr>
      <w:r>
        <w:rPr>
          <w:b/>
          <w:bCs/>
          <w:color w:val="000000"/>
        </w:rPr>
        <w:t>Tables</w:t>
      </w:r>
    </w:p>
    <w:p w14:paraId="2F6A4186" w14:textId="77777777" w:rsidR="000A20ED" w:rsidRDefault="00000000">
      <w:pPr>
        <w:pStyle w:val="ListParagraph"/>
        <w:numPr>
          <w:ilvl w:val="0"/>
          <w:numId w:val="2"/>
        </w:numPr>
        <w:spacing w:before="60" w:after="60"/>
      </w:pPr>
      <w:r>
        <w:rPr>
          <w:color w:val="000000"/>
        </w:rPr>
        <w:t>Table 1: Dataset Statistics</w:t>
      </w:r>
    </w:p>
    <w:p w14:paraId="1A607F02" w14:textId="77777777" w:rsidR="000A20ED" w:rsidRDefault="00000000">
      <w:pPr>
        <w:pStyle w:val="ListParagraph"/>
        <w:numPr>
          <w:ilvl w:val="0"/>
          <w:numId w:val="2"/>
        </w:numPr>
        <w:spacing w:before="60" w:after="60"/>
      </w:pPr>
      <w:r>
        <w:rPr>
          <w:color w:val="000000"/>
        </w:rPr>
        <w:t>Table 2: Train / Test Split</w:t>
      </w:r>
    </w:p>
    <w:p w14:paraId="02F53497" w14:textId="77777777" w:rsidR="000A20ED" w:rsidRDefault="00000000">
      <w:pPr>
        <w:pStyle w:val="ListParagraph"/>
        <w:numPr>
          <w:ilvl w:val="0"/>
          <w:numId w:val="2"/>
        </w:numPr>
        <w:spacing w:before="60" w:after="60"/>
      </w:pPr>
      <w:r>
        <w:rPr>
          <w:color w:val="000000"/>
        </w:rPr>
        <w:t>Table 3: LBP Parameter Configuration</w:t>
      </w:r>
    </w:p>
    <w:p w14:paraId="13EF3590" w14:textId="77777777" w:rsidR="000A20ED" w:rsidRDefault="00000000">
      <w:pPr>
        <w:pStyle w:val="ListParagraph"/>
        <w:numPr>
          <w:ilvl w:val="0"/>
          <w:numId w:val="2"/>
        </w:numPr>
        <w:spacing w:before="60" w:after="60"/>
      </w:pPr>
      <w:r>
        <w:rPr>
          <w:color w:val="000000"/>
        </w:rPr>
        <w:t>Table 4: HOG Parameter Configuration</w:t>
      </w:r>
    </w:p>
    <w:p w14:paraId="5AE68B56" w14:textId="77777777" w:rsidR="000A20ED" w:rsidRDefault="00000000">
      <w:pPr>
        <w:pStyle w:val="ListParagraph"/>
        <w:numPr>
          <w:ilvl w:val="0"/>
          <w:numId w:val="2"/>
        </w:numPr>
        <w:spacing w:before="60" w:after="60"/>
      </w:pPr>
      <w:r>
        <w:rPr>
          <w:color w:val="000000"/>
        </w:rPr>
        <w:t>Table 5: SVM Implementation Configuration</w:t>
      </w:r>
    </w:p>
    <w:p w14:paraId="597C51A9" w14:textId="77777777" w:rsidR="000A20ED" w:rsidRDefault="00000000">
      <w:pPr>
        <w:pStyle w:val="ListParagraph"/>
        <w:numPr>
          <w:ilvl w:val="0"/>
          <w:numId w:val="2"/>
        </w:numPr>
        <w:spacing w:before="60" w:after="60"/>
      </w:pPr>
      <w:r>
        <w:rPr>
          <w:color w:val="000000"/>
        </w:rPr>
        <w:t>Table 6: LBP + HOG + SVM Test Set Results</w:t>
      </w:r>
    </w:p>
    <w:p w14:paraId="11559E0F" w14:textId="77777777" w:rsidR="000A20ED" w:rsidRDefault="00000000">
      <w:pPr>
        <w:pStyle w:val="ListParagraph"/>
        <w:numPr>
          <w:ilvl w:val="0"/>
          <w:numId w:val="2"/>
        </w:numPr>
        <w:spacing w:before="60" w:after="60"/>
      </w:pPr>
      <w:r>
        <w:rPr>
          <w:color w:val="000000"/>
        </w:rPr>
        <w:t>Table 7: Preprocessing Ablation Study</w:t>
      </w:r>
    </w:p>
    <w:p w14:paraId="1C9D5AE0" w14:textId="77777777" w:rsidR="000A20ED" w:rsidRDefault="000A20ED">
      <w:pPr>
        <w:spacing w:before="80" w:after="80"/>
      </w:pPr>
    </w:p>
    <w:p w14:paraId="5BB40A68" w14:textId="77777777" w:rsidR="000A20ED" w:rsidRDefault="00000000">
      <w:pPr>
        <w:spacing w:before="80" w:after="60"/>
      </w:pPr>
      <w:r>
        <w:rPr>
          <w:b/>
          <w:bCs/>
          <w:color w:val="000000"/>
        </w:rPr>
        <w:t>Figures</w:t>
      </w:r>
    </w:p>
    <w:p w14:paraId="2500191D" w14:textId="77777777" w:rsidR="000A20ED" w:rsidRDefault="00000000">
      <w:pPr>
        <w:pStyle w:val="ListParagraph"/>
        <w:numPr>
          <w:ilvl w:val="0"/>
          <w:numId w:val="2"/>
        </w:numPr>
        <w:spacing w:before="60" w:after="60"/>
      </w:pPr>
      <w:r>
        <w:rPr>
          <w:color w:val="000000"/>
        </w:rPr>
        <w:t>Figure 1: Dataset class distribution (bar chart)</w:t>
      </w:r>
    </w:p>
    <w:p w14:paraId="0FD04581" w14:textId="77777777" w:rsidR="000A20ED" w:rsidRDefault="00000000">
      <w:pPr>
        <w:pStyle w:val="ListParagraph"/>
        <w:numPr>
          <w:ilvl w:val="0"/>
          <w:numId w:val="2"/>
        </w:numPr>
        <w:spacing w:before="60" w:after="60"/>
      </w:pPr>
      <w:r>
        <w:rPr>
          <w:color w:val="000000"/>
        </w:rPr>
        <w:t>Figure 2: Before vs After preprocessing — 3-stage comparison</w:t>
      </w:r>
    </w:p>
    <w:p w14:paraId="440722C8" w14:textId="77777777" w:rsidR="000A20ED" w:rsidRDefault="00000000">
      <w:pPr>
        <w:pStyle w:val="ListParagraph"/>
        <w:numPr>
          <w:ilvl w:val="0"/>
          <w:numId w:val="2"/>
        </w:numPr>
        <w:spacing w:before="60" w:after="60"/>
      </w:pPr>
      <w:r>
        <w:rPr>
          <w:color w:val="000000"/>
        </w:rPr>
        <w:t>Figure 3: LBP texture visualisation</w:t>
      </w:r>
    </w:p>
    <w:p w14:paraId="60CE1FFB" w14:textId="77777777" w:rsidR="000A20ED" w:rsidRDefault="00000000">
      <w:pPr>
        <w:pStyle w:val="ListParagraph"/>
        <w:numPr>
          <w:ilvl w:val="0"/>
          <w:numId w:val="2"/>
        </w:numPr>
        <w:spacing w:before="60" w:after="60"/>
      </w:pPr>
      <w:r>
        <w:rPr>
          <w:color w:val="000000"/>
        </w:rPr>
        <w:t>Figure 4: HOG gradient visualisation</w:t>
      </w:r>
    </w:p>
    <w:p w14:paraId="5EADCB68" w14:textId="77777777" w:rsidR="000A20ED" w:rsidRDefault="00000000">
      <w:pPr>
        <w:pStyle w:val="ListParagraph"/>
        <w:numPr>
          <w:ilvl w:val="0"/>
          <w:numId w:val="2"/>
        </w:numPr>
        <w:spacing w:before="60" w:after="60"/>
      </w:pPr>
      <w:r>
        <w:rPr>
          <w:color w:val="000000"/>
        </w:rPr>
        <w:t>Figure 5: Algorithm architecture flowchart</w:t>
      </w:r>
    </w:p>
    <w:p w14:paraId="4C612BD9" w14:textId="77777777" w:rsidR="000A20ED" w:rsidRDefault="00000000">
      <w:pPr>
        <w:pStyle w:val="ListParagraph"/>
        <w:numPr>
          <w:ilvl w:val="0"/>
          <w:numId w:val="2"/>
        </w:numPr>
        <w:spacing w:before="60" w:after="60"/>
      </w:pPr>
      <w:r>
        <w:rPr>
          <w:color w:val="000000"/>
        </w:rPr>
        <w:t>Figure 6: Confusion matrix heatmap</w:t>
      </w:r>
    </w:p>
    <w:p w14:paraId="46DC0038" w14:textId="77777777" w:rsidR="000A20ED" w:rsidRDefault="00000000">
      <w:pPr>
        <w:pStyle w:val="ListParagraph"/>
        <w:numPr>
          <w:ilvl w:val="0"/>
          <w:numId w:val="2"/>
        </w:numPr>
        <w:spacing w:before="60" w:after="60"/>
      </w:pPr>
      <w:r>
        <w:rPr>
          <w:color w:val="000000"/>
        </w:rPr>
        <w:t>Figure 7: Real-time detection output screenshots</w:t>
      </w:r>
    </w:p>
    <w:p w14:paraId="01013CC3" w14:textId="77777777" w:rsidR="000A20ED" w:rsidRDefault="000A20ED">
      <w:pPr>
        <w:sectPr w:rsidR="000A20ED">
          <w:pgSz w:w="11906" w:h="16838"/>
          <w:pgMar w:top="1440" w:right="1440" w:bottom="1440" w:left="1440" w:header="708" w:footer="708" w:gutter="0"/>
          <w:cols w:space="720"/>
          <w:docGrid w:linePitch="360"/>
        </w:sectPr>
      </w:pPr>
    </w:p>
    <w:p w14:paraId="2784C534" w14:textId="77777777" w:rsidR="000A20ED" w:rsidRDefault="00000000">
      <w:pPr>
        <w:pStyle w:val="Heading1"/>
        <w:pageBreakBefore/>
        <w:spacing w:before="0"/>
      </w:pPr>
      <w:r>
        <w:lastRenderedPageBreak/>
        <w:t>1. INTRODUCTION</w:t>
      </w:r>
    </w:p>
    <w:p w14:paraId="2B8E36DB" w14:textId="77777777" w:rsidR="000A20ED" w:rsidRDefault="00000000">
      <w:pPr>
        <w:pStyle w:val="Heading2"/>
      </w:pPr>
      <w:r>
        <w:t>1.1 Background and Motivation</w:t>
      </w:r>
    </w:p>
    <w:p w14:paraId="09DB422C" w14:textId="77777777" w:rsidR="000A20ED" w:rsidRDefault="00000000">
      <w:pPr>
        <w:spacing w:before="80" w:after="80" w:line="276" w:lineRule="auto"/>
        <w:jc w:val="both"/>
      </w:pPr>
      <w:r>
        <w:rPr>
          <w:color w:val="000000"/>
        </w:rPr>
        <w:t>The spread of airborne respiratory diseases has made face mask compliance a critical public health requirement across the globe. Ensuring that individuals in public spaces, healthcare facilities, offices, and educational institutions consistently wear masks is a significant challenge for human supervisors — particularly in high-traffic environments where manual monitoring is impractical at scale.</w:t>
      </w:r>
    </w:p>
    <w:p w14:paraId="3B863C35" w14:textId="77777777" w:rsidR="000A20ED" w:rsidRDefault="000A20ED">
      <w:pPr>
        <w:spacing w:before="60" w:after="60"/>
      </w:pPr>
    </w:p>
    <w:p w14:paraId="27C09183" w14:textId="77777777" w:rsidR="000A20ED" w:rsidRDefault="00000000">
      <w:pPr>
        <w:spacing w:before="80" w:after="80" w:line="276" w:lineRule="auto"/>
        <w:jc w:val="both"/>
      </w:pPr>
      <w:r>
        <w:rPr>
          <w:color w:val="000000"/>
        </w:rPr>
        <w:t>Traditional compliance monitoring relies on human personnel physically observing individuals or reviewing CCTV footage — both approaches are reactive, labour-intensive, and inconsistent. The emergence of affordable high-resolution camera infrastructure combined with advances in computer vision and machine learning has created a practical opportunity for automated, real-time mask compliance detection.</w:t>
      </w:r>
    </w:p>
    <w:p w14:paraId="219B1F11" w14:textId="77777777" w:rsidR="000A20ED" w:rsidRDefault="000A20ED">
      <w:pPr>
        <w:spacing w:before="60" w:after="60"/>
      </w:pPr>
    </w:p>
    <w:p w14:paraId="570385CC" w14:textId="77777777" w:rsidR="000A20ED" w:rsidRDefault="00000000">
      <w:pPr>
        <w:spacing w:before="80" w:after="80" w:line="276" w:lineRule="auto"/>
        <w:jc w:val="both"/>
      </w:pPr>
      <w:r>
        <w:rPr>
          <w:color w:val="000000"/>
        </w:rPr>
        <w:t>This project implements a complete Face Mask Compliance Detection system using a classical computer vision pipeline: Local Binary Pattern (LBP) and Histogram of Oriented Gradients (HOG) for feature extraction, combined with a Support Vector Machine (SVM) for binary classification. This approach was chosen over deep learning to demonstrate a lightweight, interpretable, CPU-deployable solution requiring no GPU acceleration.</w:t>
      </w:r>
    </w:p>
    <w:p w14:paraId="3D30CCE9" w14:textId="77777777" w:rsidR="000A20ED" w:rsidRDefault="00000000">
      <w:pPr>
        <w:pStyle w:val="Heading2"/>
      </w:pPr>
      <w:r>
        <w:t>1.2 Problem Statement</w:t>
      </w:r>
    </w:p>
    <w:p w14:paraId="1431CC68" w14:textId="77777777" w:rsidR="000A20ED" w:rsidRDefault="00000000">
      <w:pPr>
        <w:spacing w:before="80" w:after="80" w:line="276" w:lineRule="auto"/>
        <w:jc w:val="both"/>
      </w:pPr>
      <w:r>
        <w:rPr>
          <w:color w:val="000000"/>
        </w:rPr>
        <w:t>Public spaces, healthcare environments, and institutions require continuous face mask compliance monitoring. Manual inspection methods are inefficient and unreliable at scale. Despite established health guidelines, ensuring consistent mask-wearing remains a major operational challenge.</w:t>
      </w:r>
    </w:p>
    <w:p w14:paraId="557B6961" w14:textId="77777777" w:rsidR="000A20ED" w:rsidRDefault="000A20ED">
      <w:pPr>
        <w:spacing w:before="60" w:after="60"/>
      </w:pPr>
    </w:p>
    <w:p w14:paraId="7A867F88" w14:textId="77777777" w:rsidR="000A20ED" w:rsidRDefault="00000000">
      <w:pPr>
        <w:spacing w:before="80" w:after="80" w:line="276" w:lineRule="auto"/>
        <w:jc w:val="both"/>
      </w:pPr>
      <w:r>
        <w:rPr>
          <w:color w:val="000000"/>
        </w:rPr>
        <w:t>Head and respiratory protection through face masks significantly reduces disease transmission risk. Yet real-world compliance monitoring systems are either too expensive (deep learning requiring GPU hardware) or too slow (manual observation). With advances in computer vision, there is a clear opportunity to automate this detection using lightweight, CPU-efficient classical methods.</w:t>
      </w:r>
    </w:p>
    <w:p w14:paraId="14D787AF" w14:textId="77777777" w:rsidR="000A20ED" w:rsidRDefault="000A20ED">
      <w:pPr>
        <w:spacing w:before="60" w:after="60"/>
      </w:pPr>
    </w:p>
    <w:p w14:paraId="2B7D010B" w14:textId="77777777" w:rsidR="000A20ED" w:rsidRDefault="00000000">
      <w:pPr>
        <w:spacing w:before="80" w:after="80" w:line="276" w:lineRule="auto"/>
        <w:jc w:val="both"/>
      </w:pPr>
      <w:r>
        <w:rPr>
          <w:color w:val="000000"/>
        </w:rPr>
        <w:t>Therefore, there is a need for a robust and efficient automated system that can detect whether a person is wearing a face mask, operating in real time using standard computing hardware.</w:t>
      </w:r>
    </w:p>
    <w:p w14:paraId="759DCCDF" w14:textId="77777777" w:rsidR="000A20ED" w:rsidRDefault="00000000">
      <w:pPr>
        <w:pStyle w:val="Heading2"/>
      </w:pPr>
      <w:r>
        <w:t>1.3 Objectives</w:t>
      </w:r>
    </w:p>
    <w:p w14:paraId="41C98AF6" w14:textId="77777777" w:rsidR="000A20ED" w:rsidRDefault="00000000">
      <w:pPr>
        <w:spacing w:before="80" w:after="80" w:line="276" w:lineRule="auto"/>
        <w:jc w:val="both"/>
      </w:pPr>
      <w:r>
        <w:rPr>
          <w:color w:val="000000"/>
        </w:rPr>
        <w:t>The specific objectives of this project are:</w:t>
      </w:r>
    </w:p>
    <w:p w14:paraId="6BE4D442" w14:textId="77777777" w:rsidR="000A20ED" w:rsidRDefault="00000000">
      <w:pPr>
        <w:pStyle w:val="ListParagraph"/>
        <w:numPr>
          <w:ilvl w:val="0"/>
          <w:numId w:val="3"/>
        </w:numPr>
        <w:spacing w:before="60" w:after="60"/>
      </w:pPr>
      <w:r>
        <w:rPr>
          <w:color w:val="000000"/>
        </w:rPr>
        <w:t>To design and implement a complete image preprocessing pipeline (Resize, Gaussian Denoising, CLAHE contrast enhancement) tailored to face detection imagery.</w:t>
      </w:r>
    </w:p>
    <w:p w14:paraId="44AFE076" w14:textId="77777777" w:rsidR="000A20ED" w:rsidRDefault="00000000">
      <w:pPr>
        <w:pStyle w:val="ListParagraph"/>
        <w:numPr>
          <w:ilvl w:val="0"/>
          <w:numId w:val="3"/>
        </w:numPr>
        <w:spacing w:before="60" w:after="60"/>
      </w:pPr>
      <w:r>
        <w:rPr>
          <w:color w:val="000000"/>
        </w:rPr>
        <w:t xml:space="preserve">To extract discriminative LBP texture features and HOG gradient features from </w:t>
      </w:r>
      <w:proofErr w:type="spellStart"/>
      <w:r>
        <w:rPr>
          <w:color w:val="000000"/>
        </w:rPr>
        <w:t>preprocessed</w:t>
      </w:r>
      <w:proofErr w:type="spellEnd"/>
      <w:r>
        <w:rPr>
          <w:color w:val="000000"/>
        </w:rPr>
        <w:t xml:space="preserve"> face images and analyse their combined feature dimensionality.</w:t>
      </w:r>
    </w:p>
    <w:p w14:paraId="2A42EBB4" w14:textId="77777777" w:rsidR="000A20ED" w:rsidRDefault="00000000">
      <w:pPr>
        <w:pStyle w:val="ListParagraph"/>
        <w:numPr>
          <w:ilvl w:val="0"/>
          <w:numId w:val="3"/>
        </w:numPr>
        <w:spacing w:before="60" w:after="60"/>
      </w:pPr>
      <w:r>
        <w:rPr>
          <w:color w:val="000000"/>
        </w:rPr>
        <w:t xml:space="preserve">To train a Support Vector Machine (SVM) classifier with RBF kernel on the combined LBP+HOG feature vectors, with </w:t>
      </w:r>
      <w:proofErr w:type="spellStart"/>
      <w:r>
        <w:rPr>
          <w:color w:val="000000"/>
        </w:rPr>
        <w:t>StandardScaler</w:t>
      </w:r>
      <w:proofErr w:type="spellEnd"/>
      <w:r>
        <w:rPr>
          <w:color w:val="000000"/>
        </w:rPr>
        <w:t xml:space="preserve"> normalisation.</w:t>
      </w:r>
    </w:p>
    <w:p w14:paraId="64593440" w14:textId="77777777" w:rsidR="000A20ED" w:rsidRDefault="00000000">
      <w:pPr>
        <w:pStyle w:val="ListParagraph"/>
        <w:numPr>
          <w:ilvl w:val="0"/>
          <w:numId w:val="3"/>
        </w:numPr>
        <w:spacing w:before="60" w:after="60"/>
      </w:pPr>
      <w:r>
        <w:rPr>
          <w:color w:val="000000"/>
        </w:rPr>
        <w:lastRenderedPageBreak/>
        <w:t>To evaluate the trained model on a held-out test set using accuracy, precision, recall, F1-score, and confusion matrix metrics.</w:t>
      </w:r>
    </w:p>
    <w:p w14:paraId="4D366F9D" w14:textId="77777777" w:rsidR="000A20ED" w:rsidRDefault="00000000">
      <w:pPr>
        <w:pStyle w:val="ListParagraph"/>
        <w:numPr>
          <w:ilvl w:val="0"/>
          <w:numId w:val="3"/>
        </w:numPr>
        <w:spacing w:before="60" w:after="60"/>
      </w:pPr>
      <w:r>
        <w:rPr>
          <w:color w:val="000000"/>
        </w:rPr>
        <w:t>To develop a complete real-time prediction system supporting live webcam input using OpenCV Haar Cascade face detection integrated with the trained SVM.</w:t>
      </w:r>
    </w:p>
    <w:p w14:paraId="3C64B73F" w14:textId="77777777" w:rsidR="000A20ED" w:rsidRDefault="00000000">
      <w:pPr>
        <w:pStyle w:val="ListParagraph"/>
        <w:numPr>
          <w:ilvl w:val="0"/>
          <w:numId w:val="3"/>
        </w:numPr>
        <w:spacing w:before="60" w:after="60"/>
      </w:pPr>
      <w:r>
        <w:rPr>
          <w:color w:val="000000"/>
        </w:rPr>
        <w:t>To document all results, discuss limitations, and propose directions for future improvement.</w:t>
      </w:r>
    </w:p>
    <w:p w14:paraId="7ED6C439" w14:textId="77777777" w:rsidR="000A20ED" w:rsidRDefault="00000000">
      <w:pPr>
        <w:pStyle w:val="Heading2"/>
      </w:pPr>
      <w:r>
        <w:t>1.4 Scope of the Report</w:t>
      </w:r>
    </w:p>
    <w:p w14:paraId="1032C4D5" w14:textId="77777777" w:rsidR="000A20ED" w:rsidRDefault="00000000">
      <w:pPr>
        <w:spacing w:before="80" w:after="80" w:line="276" w:lineRule="auto"/>
        <w:jc w:val="both"/>
      </w:pPr>
      <w:r>
        <w:rPr>
          <w:color w:val="000000"/>
        </w:rPr>
        <w:t>This report presents the complete end-to-end pipeline, from raw dataset collection and preprocessing through to model development and real-time webcam-based deployment. The system focuses specifically on binary classification: determining whether a person is wearing a face mask (</w:t>
      </w:r>
      <w:proofErr w:type="spellStart"/>
      <w:r>
        <w:rPr>
          <w:color w:val="000000"/>
        </w:rPr>
        <w:t>with_mask</w:t>
      </w:r>
      <w:proofErr w:type="spellEnd"/>
      <w:r>
        <w:rPr>
          <w:color w:val="000000"/>
        </w:rPr>
        <w:t>) or not (</w:t>
      </w:r>
      <w:proofErr w:type="spellStart"/>
      <w:r>
        <w:rPr>
          <w:color w:val="000000"/>
        </w:rPr>
        <w:t>without_mask</w:t>
      </w:r>
      <w:proofErr w:type="spellEnd"/>
      <w:r>
        <w:rPr>
          <w:color w:val="000000"/>
        </w:rPr>
        <w:t>).</w:t>
      </w:r>
    </w:p>
    <w:p w14:paraId="06B5D841" w14:textId="77777777" w:rsidR="000A20ED" w:rsidRDefault="000A20ED">
      <w:pPr>
        <w:spacing w:before="60" w:after="60"/>
      </w:pPr>
    </w:p>
    <w:p w14:paraId="0935E3EC" w14:textId="77777777" w:rsidR="000A20ED" w:rsidRDefault="00000000">
      <w:pPr>
        <w:spacing w:before="80" w:after="80" w:line="276" w:lineRule="auto"/>
        <w:jc w:val="both"/>
      </w:pPr>
      <w:r>
        <w:rPr>
          <w:color w:val="000000"/>
        </w:rPr>
        <w:t>The implementation is carried out using Python, leveraging OpenCV for image processing and real-time detection, scikit-image for LBP feature extraction, and scikit-learn for SVM training and evaluation. The system is designed to operate entirely on classical computer vision and machine learning techniques, without deep learning frameworks, ensuring a lightweight CPU-efficient solution.</w:t>
      </w:r>
    </w:p>
    <w:p w14:paraId="737591F3" w14:textId="77777777" w:rsidR="000A20ED" w:rsidRDefault="00000000">
      <w:pPr>
        <w:pStyle w:val="Heading1"/>
        <w:pageBreakBefore/>
        <w:spacing w:before="0"/>
      </w:pPr>
      <w:r>
        <w:lastRenderedPageBreak/>
        <w:t>2. LITERATURE REVIEW</w:t>
      </w:r>
    </w:p>
    <w:p w14:paraId="006D007B" w14:textId="77777777" w:rsidR="000A20ED" w:rsidRDefault="00000000">
      <w:pPr>
        <w:spacing w:before="80" w:after="80" w:line="276" w:lineRule="auto"/>
        <w:jc w:val="both"/>
      </w:pPr>
      <w:r>
        <w:rPr>
          <w:color w:val="000000"/>
        </w:rPr>
        <w:t>Face mask detection in public health contexts has gained significant attention, particularly since 2020. This section reviews key prior works relating to classical feature-based approaches and deep learning alternatives.</w:t>
      </w:r>
    </w:p>
    <w:p w14:paraId="70B8230E" w14:textId="77777777" w:rsidR="000A20ED" w:rsidRDefault="00000000">
      <w:pPr>
        <w:pStyle w:val="Heading2"/>
      </w:pPr>
      <w:r>
        <w:t>2.1 Traditional Feature-Based Methods</w:t>
      </w:r>
    </w:p>
    <w:p w14:paraId="6325CF04" w14:textId="77777777" w:rsidR="000A20ED" w:rsidRDefault="00000000">
      <w:pPr>
        <w:spacing w:before="80" w:after="80" w:line="276" w:lineRule="auto"/>
        <w:jc w:val="both"/>
      </w:pPr>
      <w:r>
        <w:rPr>
          <w:color w:val="000000"/>
        </w:rPr>
        <w:t>Before the deep learning era, object detection and classification systems relied heavily on hand-crafted feature descriptors. The most influential for human-centric detection is the Histogram of Oriented Gradients (HOG) descriptor, introduced by Dalal and Triggs (2005) for pedestrian detection. HOG captures the distribution of local intensity gradients, providing robust shape representation that is largely invariant to small photometric transformations. Combined with an SVM classifier, HOG established itself as a foundational computer vision method.</w:t>
      </w:r>
    </w:p>
    <w:p w14:paraId="3C83A64B" w14:textId="77777777" w:rsidR="000A20ED" w:rsidRDefault="000A20ED">
      <w:pPr>
        <w:spacing w:before="60" w:after="60"/>
      </w:pPr>
    </w:p>
    <w:p w14:paraId="218F5CEC" w14:textId="77777777" w:rsidR="000A20ED" w:rsidRDefault="00000000">
      <w:pPr>
        <w:spacing w:before="80" w:after="80" w:line="276" w:lineRule="auto"/>
        <w:jc w:val="both"/>
      </w:pPr>
      <w:r>
        <w:rPr>
          <w:color w:val="000000"/>
        </w:rPr>
        <w:t>The Local Binary Pattern (LBP) descriptor, introduced by Ojala et al. (2002), provides complementary texture information by encoding the relationship between a pixel and its surrounding neighbourhood. LBP has been widely applied to face recognition and texture classification tasks, making it a natural choice for analysing facial regions including mask boundaries.</w:t>
      </w:r>
    </w:p>
    <w:p w14:paraId="13EC7CC3" w14:textId="77777777" w:rsidR="000A20ED" w:rsidRDefault="000A20ED">
      <w:pPr>
        <w:spacing w:before="60" w:after="60"/>
      </w:pPr>
    </w:p>
    <w:p w14:paraId="727B1310" w14:textId="77777777" w:rsidR="000A20ED" w:rsidRDefault="00000000">
      <w:pPr>
        <w:spacing w:before="80" w:after="80" w:line="276" w:lineRule="auto"/>
        <w:jc w:val="both"/>
      </w:pPr>
      <w:r>
        <w:rPr>
          <w:color w:val="000000"/>
        </w:rPr>
        <w:t>Combining LBP and HOG has been shown in the literature to outperform either descriptor used alone, as LBP captures fine-grained texture while HOG captures structural edge and shape information — both relevant to distinguishing masked from unmasked faces.</w:t>
      </w:r>
    </w:p>
    <w:p w14:paraId="76973EED" w14:textId="77777777" w:rsidR="000A20ED" w:rsidRDefault="00000000">
      <w:pPr>
        <w:pStyle w:val="Heading2"/>
      </w:pPr>
      <w:r>
        <w:t>2.2 Deep Learning Approaches</w:t>
      </w:r>
    </w:p>
    <w:p w14:paraId="2355FC84" w14:textId="77777777" w:rsidR="000A20ED" w:rsidRDefault="00000000">
      <w:pPr>
        <w:spacing w:before="80" w:after="80" w:line="276" w:lineRule="auto"/>
        <w:jc w:val="both"/>
      </w:pPr>
      <w:r>
        <w:rPr>
          <w:color w:val="000000"/>
        </w:rPr>
        <w:t xml:space="preserve">The introduction of deep Convolutional Neural Networks (CNNs) fundamentally changed computer vision. For face mask detection specifically, several deep learning approaches have been proposed. </w:t>
      </w:r>
      <w:proofErr w:type="spellStart"/>
      <w:r>
        <w:rPr>
          <w:color w:val="000000"/>
        </w:rPr>
        <w:t>RetinaFace</w:t>
      </w:r>
      <w:proofErr w:type="spellEnd"/>
      <w:r>
        <w:rPr>
          <w:color w:val="000000"/>
        </w:rPr>
        <w:t xml:space="preserve"> combined with MobileNetV2 has achieved over 94% accuracy on balanced mask datasets. More recent YOLO-based approaches push accuracy above 97% with real-time inference.</w:t>
      </w:r>
    </w:p>
    <w:p w14:paraId="34C51584" w14:textId="77777777" w:rsidR="000A20ED" w:rsidRDefault="000A20ED">
      <w:pPr>
        <w:spacing w:before="60" w:after="60"/>
      </w:pPr>
    </w:p>
    <w:p w14:paraId="07D74053" w14:textId="77777777" w:rsidR="000A20ED" w:rsidRDefault="00000000">
      <w:pPr>
        <w:spacing w:before="80" w:after="80" w:line="276" w:lineRule="auto"/>
        <w:jc w:val="both"/>
      </w:pPr>
      <w:r>
        <w:rPr>
          <w:color w:val="000000"/>
        </w:rPr>
        <w:t>However, deep learning carries significant deployment drawbacks in resource-constrained environments: GPU hardware is required for real-time inference, large labelled datasets are needed for training, and the models are difficult to interpret. These limitations motivate continued study of classical methods such as LBP+HOG+SVM for lightweight deployable solutions.</w:t>
      </w:r>
    </w:p>
    <w:p w14:paraId="67CB5BAF" w14:textId="77777777" w:rsidR="000A20ED" w:rsidRDefault="00000000">
      <w:pPr>
        <w:pStyle w:val="Heading2"/>
      </w:pPr>
      <w:r>
        <w:t>2.3 Gap Identified</w:t>
      </w:r>
    </w:p>
    <w:p w14:paraId="7F8936DD" w14:textId="77777777" w:rsidR="000A20ED" w:rsidRDefault="00000000">
      <w:pPr>
        <w:spacing w:before="80" w:after="80" w:line="276" w:lineRule="auto"/>
        <w:jc w:val="both"/>
      </w:pPr>
      <w:r>
        <w:rPr>
          <w:color w:val="000000"/>
        </w:rPr>
        <w:t>A review of existing literature reveals key gaps that this project addresses:</w:t>
      </w:r>
    </w:p>
    <w:p w14:paraId="4E0ACAE0" w14:textId="77777777" w:rsidR="000A20ED" w:rsidRDefault="000A20ED">
      <w:pPr>
        <w:spacing w:before="60" w:after="60"/>
      </w:pPr>
    </w:p>
    <w:p w14:paraId="0F15C054" w14:textId="77777777" w:rsidR="000A20ED" w:rsidRDefault="00000000">
      <w:pPr>
        <w:spacing w:before="80" w:after="80" w:line="276" w:lineRule="auto"/>
        <w:jc w:val="both"/>
      </w:pPr>
      <w:r>
        <w:rPr>
          <w:b/>
          <w:bCs/>
          <w:color w:val="000000"/>
        </w:rPr>
        <w:t xml:space="preserve">Gap 1 — Complete classical pipeline: </w:t>
      </w:r>
      <w:r>
        <w:rPr>
          <w:color w:val="000000"/>
        </w:rPr>
        <w:t>Most published mask detection studies use deep learning. This project validates a complete LBP+HOG+SVM classical pipeline achieving 90.21% accuracy on a large real-world dataset of 7,553 images — competitive with classical baselines reported in the literature.</w:t>
      </w:r>
    </w:p>
    <w:p w14:paraId="50801EE5" w14:textId="77777777" w:rsidR="000A20ED" w:rsidRDefault="000A20ED">
      <w:pPr>
        <w:spacing w:before="60" w:after="60"/>
      </w:pPr>
    </w:p>
    <w:p w14:paraId="5E2E22DD" w14:textId="77777777" w:rsidR="000A20ED" w:rsidRDefault="00000000">
      <w:pPr>
        <w:spacing w:before="80" w:after="80" w:line="276" w:lineRule="auto"/>
        <w:jc w:val="both"/>
      </w:pPr>
      <w:r>
        <w:rPr>
          <w:b/>
          <w:bCs/>
          <w:color w:val="000000"/>
        </w:rPr>
        <w:t xml:space="preserve">Gap 2 — Combined feature approach: </w:t>
      </w:r>
      <w:r>
        <w:rPr>
          <w:color w:val="000000"/>
        </w:rPr>
        <w:t>Most classical studies use either LBP or HOG in isolation. This project demonstrates that combining LBP texture features with HOG gradient features improves accuracy from 70.55% (LBP alone) to 90.21% (LBP+HOG combined).</w:t>
      </w:r>
    </w:p>
    <w:p w14:paraId="2AFC52CD" w14:textId="77777777" w:rsidR="000A20ED" w:rsidRDefault="000A20ED">
      <w:pPr>
        <w:spacing w:before="60" w:after="60"/>
      </w:pPr>
    </w:p>
    <w:p w14:paraId="2D014622" w14:textId="77777777" w:rsidR="000A20ED" w:rsidRDefault="00000000">
      <w:pPr>
        <w:spacing w:before="80" w:after="80" w:line="276" w:lineRule="auto"/>
        <w:jc w:val="both"/>
      </w:pPr>
      <w:r>
        <w:rPr>
          <w:b/>
          <w:bCs/>
          <w:color w:val="000000"/>
        </w:rPr>
        <w:t xml:space="preserve">Gap 3 — CPU-deployable real-time system: </w:t>
      </w:r>
      <w:r>
        <w:rPr>
          <w:color w:val="000000"/>
        </w:rPr>
        <w:t>This project validates that an LBP+HOG+SVM pipeline running entirely on CPU achieves 90.21% accuracy with real-time webcam inference, making it viable for deployment without specialised hardware.</w:t>
      </w:r>
    </w:p>
    <w:p w14:paraId="24EC6104" w14:textId="77777777" w:rsidR="000A20ED" w:rsidRDefault="00000000">
      <w:pPr>
        <w:pStyle w:val="Heading1"/>
        <w:pageBreakBefore/>
        <w:spacing w:before="0"/>
      </w:pPr>
      <w:r>
        <w:lastRenderedPageBreak/>
        <w:t>3. DATASET DESCRIPTION</w:t>
      </w:r>
    </w:p>
    <w:p w14:paraId="1B52A80D" w14:textId="77777777" w:rsidR="000A20ED" w:rsidRDefault="00000000">
      <w:pPr>
        <w:pStyle w:val="Heading2"/>
      </w:pPr>
      <w:r>
        <w:t>3.1 Kaggle Face Mask Dataset</w:t>
      </w:r>
    </w:p>
    <w:p w14:paraId="4D05CD25" w14:textId="77777777" w:rsidR="000A20ED" w:rsidRDefault="00000000">
      <w:pPr>
        <w:spacing w:before="80" w:after="80" w:line="276" w:lineRule="auto"/>
        <w:jc w:val="both"/>
      </w:pPr>
      <w:r>
        <w:rPr>
          <w:color w:val="000000"/>
        </w:rPr>
        <w:t>The Face Mask Dataset used in this project was sourced from Kaggle (Omkar Gurav). It contains real-world photographs of people with and without face masks under various lighting conditions, backgrounds, angles, and demographics. The dataset provides a practical foundation for training and evaluating the mask classification system.</w:t>
      </w:r>
    </w:p>
    <w:p w14:paraId="729BD6C9" w14:textId="77777777" w:rsidR="000A20ED" w:rsidRDefault="000A20ED">
      <w:pPr>
        <w:spacing w:before="120" w:after="120"/>
      </w:pPr>
    </w:p>
    <w:p w14:paraId="5F8BCEC2" w14:textId="77777777" w:rsidR="000A20ED" w:rsidRDefault="00000000">
      <w:pPr>
        <w:spacing w:before="200" w:after="80"/>
        <w:jc w:val="center"/>
      </w:pPr>
      <w:r>
        <w:rPr>
          <w:b/>
          <w:bCs/>
          <w:color w:val="000000"/>
        </w:rPr>
        <w:t>Table 1: Dataset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0A20ED" w14:paraId="0A7C1B6D"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87DE7E" w14:textId="77777777" w:rsidR="000A20ED" w:rsidRDefault="00000000">
            <w:pPr>
              <w:jc w:val="center"/>
            </w:pPr>
            <w:r>
              <w:rPr>
                <w:b/>
                <w:bCs/>
                <w:color w:val="FFFFFF"/>
                <w:sz w:val="20"/>
                <w:szCs w:val="20"/>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6F3E79" w14:textId="77777777" w:rsidR="000A20ED" w:rsidRDefault="00000000">
            <w:pPr>
              <w:jc w:val="center"/>
            </w:pPr>
            <w:r>
              <w:rPr>
                <w:b/>
                <w:bCs/>
                <w:color w:val="FFFFFF"/>
                <w:sz w:val="20"/>
                <w:szCs w:val="20"/>
              </w:rPr>
              <w:t>Number of Images</w:t>
            </w:r>
          </w:p>
        </w:tc>
        <w:tc>
          <w:tcPr>
            <w:tcW w:w="3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BC725C" w14:textId="77777777" w:rsidR="000A20ED" w:rsidRDefault="00000000">
            <w:pPr>
              <w:jc w:val="center"/>
            </w:pPr>
            <w:r>
              <w:rPr>
                <w:b/>
                <w:bCs/>
                <w:color w:val="FFFFFF"/>
                <w:sz w:val="20"/>
                <w:szCs w:val="20"/>
              </w:rPr>
              <w:t>Description</w:t>
            </w:r>
          </w:p>
        </w:tc>
      </w:tr>
      <w:tr w:rsidR="000A20ED" w14:paraId="0F901824"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4DC91" w14:textId="77777777" w:rsidR="000A20ED" w:rsidRDefault="00000000">
            <w:proofErr w:type="spellStart"/>
            <w:r>
              <w:rPr>
                <w:color w:val="000000"/>
                <w:sz w:val="20"/>
                <w:szCs w:val="20"/>
              </w:rPr>
              <w:t>with_mask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FE9AD1" w14:textId="77777777" w:rsidR="000A20ED" w:rsidRDefault="00000000">
            <w:pPr>
              <w:jc w:val="center"/>
            </w:pPr>
            <w:r>
              <w:rPr>
                <w:color w:val="000000"/>
                <w:sz w:val="20"/>
                <w:szCs w:val="20"/>
              </w:rPr>
              <w:t>3,725</w:t>
            </w:r>
          </w:p>
        </w:tc>
        <w:tc>
          <w:tcPr>
            <w:tcW w:w="3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860C3B" w14:textId="77777777" w:rsidR="000A20ED" w:rsidRDefault="00000000">
            <w:pPr>
              <w:jc w:val="center"/>
            </w:pPr>
            <w:r>
              <w:rPr>
                <w:color w:val="000000"/>
                <w:sz w:val="20"/>
                <w:szCs w:val="20"/>
              </w:rPr>
              <w:t>Persons wearing face masks</w:t>
            </w:r>
          </w:p>
        </w:tc>
      </w:tr>
      <w:tr w:rsidR="000A20ED" w14:paraId="67204B5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AD55A" w14:textId="77777777" w:rsidR="000A20ED" w:rsidRDefault="00000000">
            <w:proofErr w:type="spellStart"/>
            <w:r>
              <w:rPr>
                <w:color w:val="000000"/>
                <w:sz w:val="20"/>
                <w:szCs w:val="20"/>
              </w:rPr>
              <w:t>without_mask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7A0FC" w14:textId="77777777" w:rsidR="000A20ED" w:rsidRDefault="00000000">
            <w:pPr>
              <w:jc w:val="center"/>
            </w:pPr>
            <w:r>
              <w:rPr>
                <w:color w:val="000000"/>
                <w:sz w:val="20"/>
                <w:szCs w:val="20"/>
              </w:rPr>
              <w:t>3,828</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79B5E" w14:textId="77777777" w:rsidR="000A20ED" w:rsidRDefault="00000000">
            <w:pPr>
              <w:jc w:val="center"/>
            </w:pPr>
            <w:r>
              <w:rPr>
                <w:color w:val="000000"/>
                <w:sz w:val="20"/>
                <w:szCs w:val="20"/>
              </w:rPr>
              <w:t>Persons without face masks</w:t>
            </w:r>
          </w:p>
        </w:tc>
      </w:tr>
      <w:tr w:rsidR="000A20ED" w14:paraId="26CA5622"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F78C3E" w14:textId="77777777" w:rsidR="000A20ED" w:rsidRDefault="00000000">
            <w:r>
              <w:rPr>
                <w:b/>
                <w:bCs/>
                <w:color w:val="000000"/>
                <w:sz w:val="20"/>
                <w:szCs w:val="20"/>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CC0A7B" w14:textId="77777777" w:rsidR="000A20ED" w:rsidRDefault="00000000">
            <w:pPr>
              <w:jc w:val="center"/>
            </w:pPr>
            <w:r>
              <w:rPr>
                <w:color w:val="000000"/>
                <w:sz w:val="20"/>
                <w:szCs w:val="20"/>
              </w:rPr>
              <w:t>7,553</w:t>
            </w:r>
          </w:p>
        </w:tc>
        <w:tc>
          <w:tcPr>
            <w:tcW w:w="3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BACFFF" w14:textId="77777777" w:rsidR="000A20ED" w:rsidRDefault="00000000">
            <w:pPr>
              <w:jc w:val="center"/>
            </w:pPr>
            <w:r>
              <w:rPr>
                <w:color w:val="000000"/>
                <w:sz w:val="20"/>
                <w:szCs w:val="20"/>
              </w:rPr>
              <w:t>Combined dataset</w:t>
            </w:r>
          </w:p>
        </w:tc>
      </w:tr>
    </w:tbl>
    <w:p w14:paraId="3B5730CA" w14:textId="77777777" w:rsidR="000A20ED" w:rsidRDefault="00000000">
      <w:pPr>
        <w:pStyle w:val="Heading2"/>
      </w:pPr>
      <w:r>
        <w:t>3.2 Data Split</w:t>
      </w:r>
    </w:p>
    <w:p w14:paraId="1AF79871" w14:textId="77777777" w:rsidR="000A20ED" w:rsidRDefault="00000000">
      <w:pPr>
        <w:spacing w:before="80" w:after="80" w:line="276" w:lineRule="auto"/>
        <w:jc w:val="both"/>
      </w:pPr>
      <w:r>
        <w:rPr>
          <w:color w:val="000000"/>
        </w:rPr>
        <w:t>The dataset was split into training and test sets using an 80/20 stratified split to maintain class distribution balance across both subsets. Stratification ensures that both classes are proportionally represented in training and testing.</w:t>
      </w:r>
    </w:p>
    <w:p w14:paraId="279FDF79" w14:textId="77777777" w:rsidR="000A20ED" w:rsidRDefault="000A20ED">
      <w:pPr>
        <w:spacing w:before="120" w:after="120"/>
      </w:pPr>
    </w:p>
    <w:p w14:paraId="3B4CF62E" w14:textId="77777777" w:rsidR="000A20ED" w:rsidRDefault="00000000">
      <w:pPr>
        <w:spacing w:before="200" w:after="80"/>
        <w:jc w:val="center"/>
      </w:pPr>
      <w:r>
        <w:rPr>
          <w:b/>
          <w:bCs/>
          <w:color w:val="000000"/>
        </w:rPr>
        <w:t>Table 2: Train /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0A20ED" w14:paraId="437999A0"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8D18A8" w14:textId="77777777" w:rsidR="000A20ED" w:rsidRDefault="00000000">
            <w:pPr>
              <w:jc w:val="center"/>
            </w:pPr>
            <w:r>
              <w:rPr>
                <w:b/>
                <w:bCs/>
                <w:color w:val="FFFFFF"/>
                <w:sz w:val="20"/>
                <w:szCs w:val="20"/>
              </w:rPr>
              <w:t>Split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9F7A59F" w14:textId="77777777" w:rsidR="000A20ED" w:rsidRDefault="00000000">
            <w:pPr>
              <w:jc w:val="center"/>
            </w:pPr>
            <w:proofErr w:type="spellStart"/>
            <w:r>
              <w:rPr>
                <w:b/>
                <w:bCs/>
                <w:color w:val="FFFFFF"/>
                <w:sz w:val="20"/>
                <w:szCs w:val="20"/>
              </w:rPr>
              <w:t>with_mask</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998E44" w14:textId="77777777" w:rsidR="000A20ED" w:rsidRDefault="00000000">
            <w:pPr>
              <w:jc w:val="center"/>
            </w:pPr>
            <w:proofErr w:type="spellStart"/>
            <w:r>
              <w:rPr>
                <w:b/>
                <w:bCs/>
                <w:color w:val="FFFFFF"/>
                <w:sz w:val="20"/>
                <w:szCs w:val="20"/>
              </w:rPr>
              <w:t>without_mask</w:t>
            </w:r>
            <w:proofErr w:type="spellEnd"/>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F3A7CF" w14:textId="77777777" w:rsidR="000A20ED" w:rsidRDefault="00000000">
            <w:pPr>
              <w:jc w:val="center"/>
            </w:pPr>
            <w:r>
              <w:rPr>
                <w:b/>
                <w:bCs/>
                <w:color w:val="FFFFFF"/>
                <w:sz w:val="20"/>
                <w:szCs w:val="20"/>
              </w:rPr>
              <w:t>Total</w:t>
            </w:r>
          </w:p>
        </w:tc>
      </w:tr>
      <w:tr w:rsidR="000A20ED" w14:paraId="462274CD"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075868" w14:textId="77777777" w:rsidR="000A20ED" w:rsidRDefault="00000000">
            <w:r>
              <w:rPr>
                <w:color w:val="000000"/>
                <w:sz w:val="20"/>
                <w:szCs w:val="20"/>
              </w:rPr>
              <w:t>Training Set (80%)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D759FC" w14:textId="77777777" w:rsidR="000A20ED" w:rsidRDefault="00000000">
            <w:pPr>
              <w:jc w:val="center"/>
            </w:pPr>
            <w:r>
              <w:rPr>
                <w:color w:val="000000"/>
                <w:sz w:val="20"/>
                <w:szCs w:val="20"/>
              </w:rPr>
              <w:t>2,980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A3E7FA" w14:textId="77777777" w:rsidR="000A20ED" w:rsidRDefault="00000000">
            <w:pPr>
              <w:jc w:val="center"/>
            </w:pPr>
            <w:r>
              <w:rPr>
                <w:color w:val="000000"/>
                <w:sz w:val="20"/>
                <w:szCs w:val="20"/>
              </w:rPr>
              <w:t>3,062</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07039D" w14:textId="77777777" w:rsidR="000A20ED" w:rsidRDefault="00000000">
            <w:pPr>
              <w:jc w:val="center"/>
            </w:pPr>
            <w:r>
              <w:rPr>
                <w:color w:val="000000"/>
                <w:sz w:val="20"/>
                <w:szCs w:val="20"/>
              </w:rPr>
              <w:t>6,042</w:t>
            </w:r>
          </w:p>
        </w:tc>
      </w:tr>
      <w:tr w:rsidR="000A20ED" w14:paraId="5D2CC69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7C35A" w14:textId="77777777" w:rsidR="000A20ED" w:rsidRDefault="00000000">
            <w:r>
              <w:rPr>
                <w:color w:val="000000"/>
                <w:sz w:val="20"/>
                <w:szCs w:val="20"/>
              </w:rPr>
              <w:t>Test Set (20%)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E163C" w14:textId="77777777" w:rsidR="000A20ED" w:rsidRDefault="00000000">
            <w:pPr>
              <w:jc w:val="center"/>
            </w:pPr>
            <w:r>
              <w:rPr>
                <w:color w:val="000000"/>
                <w:sz w:val="20"/>
                <w:szCs w:val="20"/>
              </w:rPr>
              <w:t>745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7BAA9" w14:textId="77777777" w:rsidR="000A20ED" w:rsidRDefault="00000000">
            <w:pPr>
              <w:jc w:val="center"/>
            </w:pPr>
            <w:r>
              <w:rPr>
                <w:color w:val="000000"/>
                <w:sz w:val="20"/>
                <w:szCs w:val="20"/>
              </w:rPr>
              <w:t>766</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0CE73" w14:textId="77777777" w:rsidR="000A20ED" w:rsidRDefault="00000000">
            <w:pPr>
              <w:jc w:val="center"/>
            </w:pPr>
            <w:r>
              <w:rPr>
                <w:color w:val="000000"/>
                <w:sz w:val="20"/>
                <w:szCs w:val="20"/>
              </w:rPr>
              <w:t>1,511</w:t>
            </w:r>
          </w:p>
        </w:tc>
      </w:tr>
      <w:tr w:rsidR="000A20ED" w14:paraId="2B09029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CBDDF6" w14:textId="77777777" w:rsidR="000A20ED" w:rsidRDefault="00000000">
            <w:r>
              <w:rPr>
                <w:b/>
                <w:bCs/>
                <w:color w:val="000000"/>
                <w:sz w:val="20"/>
                <w:szCs w:val="20"/>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0EDBF1" w14:textId="77777777" w:rsidR="000A20ED" w:rsidRDefault="00000000">
            <w:pPr>
              <w:jc w:val="center"/>
            </w:pPr>
            <w:r>
              <w:rPr>
                <w:color w:val="000000"/>
                <w:sz w:val="20"/>
                <w:szCs w:val="20"/>
              </w:rPr>
              <w:t>3,725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188184" w14:textId="77777777" w:rsidR="000A20ED" w:rsidRDefault="00000000">
            <w:pPr>
              <w:jc w:val="center"/>
            </w:pPr>
            <w:r>
              <w:rPr>
                <w:color w:val="000000"/>
                <w:sz w:val="20"/>
                <w:szCs w:val="20"/>
              </w:rPr>
              <w:t>3,828</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DA469" w14:textId="77777777" w:rsidR="000A20ED" w:rsidRDefault="00000000">
            <w:pPr>
              <w:jc w:val="center"/>
            </w:pPr>
            <w:r>
              <w:rPr>
                <w:color w:val="000000"/>
                <w:sz w:val="20"/>
                <w:szCs w:val="20"/>
              </w:rPr>
              <w:t>7,553</w:t>
            </w:r>
          </w:p>
        </w:tc>
      </w:tr>
    </w:tbl>
    <w:p w14:paraId="13B47E3F" w14:textId="77777777" w:rsidR="000A20ED" w:rsidRDefault="000A20ED">
      <w:pPr>
        <w:spacing w:before="80" w:after="80"/>
      </w:pPr>
    </w:p>
    <w:p w14:paraId="0E5BFD3F" w14:textId="77777777" w:rsidR="000A20ED" w:rsidRDefault="00000000">
      <w:pPr>
        <w:spacing w:before="80" w:after="80" w:line="276" w:lineRule="auto"/>
        <w:jc w:val="both"/>
      </w:pPr>
      <w:r>
        <w:rPr>
          <w:color w:val="000000"/>
        </w:rPr>
        <w:t xml:space="preserve">The dataset is well-balanced between the two classes (3,725 vs 3,828), with no significant class imbalance requiring oversampling techniques. The 80/20 split was fixed using </w:t>
      </w:r>
      <w:proofErr w:type="spellStart"/>
      <w:r>
        <w:rPr>
          <w:color w:val="000000"/>
        </w:rPr>
        <w:t>random_state</w:t>
      </w:r>
      <w:proofErr w:type="spellEnd"/>
      <w:r>
        <w:rPr>
          <w:color w:val="000000"/>
        </w:rPr>
        <w:t>=42 for reproducibility.</w:t>
      </w:r>
    </w:p>
    <w:p w14:paraId="7A0F22DD" w14:textId="77777777" w:rsidR="000A20ED" w:rsidRDefault="00000000">
      <w:pPr>
        <w:pStyle w:val="Heading1"/>
        <w:pageBreakBefore/>
        <w:spacing w:before="0"/>
      </w:pPr>
      <w:r>
        <w:lastRenderedPageBreak/>
        <w:t>4. PREPROCESSING METHODOLOGY</w:t>
      </w:r>
    </w:p>
    <w:p w14:paraId="31B97557" w14:textId="77777777" w:rsidR="000A20ED" w:rsidRDefault="00000000">
      <w:pPr>
        <w:spacing w:before="80" w:after="80" w:line="276" w:lineRule="auto"/>
        <w:jc w:val="both"/>
      </w:pPr>
      <w:r>
        <w:rPr>
          <w:color w:val="000000"/>
        </w:rPr>
        <w:t>A three-stage preprocessing pipeline was designed and applied uniformly to all images before feature extraction. All three filters are mandatory as specified in the project guidelines.</w:t>
      </w:r>
    </w:p>
    <w:p w14:paraId="32D76A97" w14:textId="77777777" w:rsidR="000A20ED" w:rsidRDefault="00000000">
      <w:pPr>
        <w:pStyle w:val="Heading2"/>
      </w:pPr>
      <w:r>
        <w:t>4.1 Resizing and Normalisation</w:t>
      </w:r>
    </w:p>
    <w:p w14:paraId="0D20F07C" w14:textId="77777777" w:rsidR="000A20ED" w:rsidRDefault="00000000">
      <w:pPr>
        <w:spacing w:before="80" w:after="80" w:line="276" w:lineRule="auto"/>
        <w:jc w:val="both"/>
      </w:pPr>
      <w:r>
        <w:rPr>
          <w:color w:val="000000"/>
        </w:rPr>
        <w:t>All input images were resized to a fixed resolution of 64×64 pixels using OpenCV's cv2.resize() function. This standardises the input dimension so that all LBP and HOG feature vectors are identical in length, regardless of original image size.</w:t>
      </w:r>
    </w:p>
    <w:p w14:paraId="43B67F6B" w14:textId="77777777" w:rsidR="000A20ED" w:rsidRDefault="000A20ED">
      <w:pPr>
        <w:spacing w:before="60" w:after="60"/>
      </w:pPr>
    </w:p>
    <w:p w14:paraId="4B42F274" w14:textId="77777777" w:rsidR="000A20ED" w:rsidRDefault="00000000">
      <w:pPr>
        <w:spacing w:before="80" w:after="80" w:line="276" w:lineRule="auto"/>
        <w:jc w:val="both"/>
      </w:pPr>
      <w:r>
        <w:rPr>
          <w:color w:val="000000"/>
        </w:rPr>
        <w:t>The 64×64 resolution was selected as it is large enough to retain meaningful gradient and texture structure in the face region while keeping computational cost manageable. All images are converted to grayscale before feature extraction.</w:t>
      </w:r>
    </w:p>
    <w:p w14:paraId="625C2A06" w14:textId="77777777" w:rsidR="000A20ED" w:rsidRDefault="000A20ED">
      <w:pPr>
        <w:spacing w:before="60" w:after="60"/>
      </w:pPr>
    </w:p>
    <w:p w14:paraId="04C518E0"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1858040C"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(64, 64))</w:t>
      </w:r>
    </w:p>
    <w:p w14:paraId="039FFC75" w14:textId="77777777" w:rsidR="000A20ED" w:rsidRDefault="00000000">
      <w:pPr>
        <w:pStyle w:val="Heading2"/>
      </w:pPr>
      <w:r>
        <w:t>4.2 Gaussian Denoising</w:t>
      </w:r>
    </w:p>
    <w:p w14:paraId="2BA4BB8B" w14:textId="77777777" w:rsidR="000A20ED" w:rsidRDefault="00000000">
      <w:pPr>
        <w:spacing w:before="80" w:after="80" w:line="276" w:lineRule="auto"/>
        <w:jc w:val="both"/>
      </w:pPr>
      <w:r>
        <w:rPr>
          <w:color w:val="000000"/>
        </w:rPr>
        <w:t>A Gaussian blur with kernel size (3×3) was applied to each resized grayscale image. Gaussian blurring suppresses high-frequency noise — particularly JPEG compression artefacts present in the original Kaggle dataset — that would otherwise produce spurious gradient responses in HOG computation.</w:t>
      </w:r>
    </w:p>
    <w:p w14:paraId="69BB8F52" w14:textId="77777777" w:rsidR="000A20ED" w:rsidRDefault="000A20ED">
      <w:pPr>
        <w:spacing w:before="60" w:after="60"/>
      </w:pPr>
    </w:p>
    <w:p w14:paraId="5B763619" w14:textId="77777777" w:rsidR="000A20ED" w:rsidRDefault="00000000">
      <w:pPr>
        <w:spacing w:before="80" w:after="80" w:line="276" w:lineRule="auto"/>
        <w:jc w:val="both"/>
      </w:pPr>
      <w:r>
        <w:rPr>
          <w:color w:val="000000"/>
        </w:rPr>
        <w:t>The Gaussian filter was selected over median or bilateral filters because it is computationally efficient, preserves edge structure better than a box filter, and is differentiable — making it compatible with gradient-based HOG computation downstream.</w:t>
      </w:r>
    </w:p>
    <w:p w14:paraId="610639D7" w14:textId="77777777" w:rsidR="000A20ED" w:rsidRDefault="000A20ED">
      <w:pPr>
        <w:spacing w:before="60" w:after="60"/>
      </w:pPr>
    </w:p>
    <w:p w14:paraId="46E5E85D"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 3), 0)</w:t>
      </w:r>
    </w:p>
    <w:p w14:paraId="7D1009E7" w14:textId="77777777" w:rsidR="000A20ED" w:rsidRDefault="00000000">
      <w:pPr>
        <w:pStyle w:val="Heading2"/>
      </w:pPr>
      <w:r>
        <w:t>4.3 CLAHE Contrast Enhancement</w:t>
      </w:r>
    </w:p>
    <w:p w14:paraId="6B58E61D" w14:textId="77777777" w:rsidR="000A20ED" w:rsidRDefault="00000000">
      <w:pPr>
        <w:spacing w:before="80" w:after="80" w:line="276" w:lineRule="auto"/>
        <w:jc w:val="both"/>
      </w:pPr>
      <w:r>
        <w:rPr>
          <w:color w:val="000000"/>
        </w:rPr>
        <w:t xml:space="preserve">Contrast Limited Adaptive Histogram Equalisation (CLAHE) was applied to improve local contrast before feature extraction. Parameters: </w:t>
      </w:r>
      <w:proofErr w:type="spellStart"/>
      <w:r>
        <w:rPr>
          <w:color w:val="000000"/>
        </w:rPr>
        <w:t>clipLimit</w:t>
      </w:r>
      <w:proofErr w:type="spellEnd"/>
      <w:r>
        <w:rPr>
          <w:color w:val="000000"/>
        </w:rPr>
        <w:t xml:space="preserve">=2.0, </w:t>
      </w:r>
      <w:proofErr w:type="spellStart"/>
      <w:r>
        <w:rPr>
          <w:color w:val="000000"/>
        </w:rPr>
        <w:t>tileGridSize</w:t>
      </w:r>
      <w:proofErr w:type="spellEnd"/>
      <w:proofErr w:type="gramStart"/>
      <w:r>
        <w:rPr>
          <w:color w:val="000000"/>
        </w:rPr>
        <w:t>=(</w:t>
      </w:r>
      <w:proofErr w:type="gramEnd"/>
      <w:r>
        <w:rPr>
          <w:color w:val="000000"/>
        </w:rPr>
        <w:t>8,8). CLAHE divides the image into non-overlapping tiles and applies histogram equalisation independently within each tile, eliminating blocking artefacts through bilinear interpolation across boundaries.</w:t>
      </w:r>
    </w:p>
    <w:p w14:paraId="4C80E8D6" w14:textId="77777777" w:rsidR="000A20ED" w:rsidRDefault="000A20ED">
      <w:pPr>
        <w:spacing w:before="60" w:after="60"/>
      </w:pPr>
    </w:p>
    <w:p w14:paraId="08712ECA" w14:textId="77777777" w:rsidR="000A20ED" w:rsidRDefault="00000000">
      <w:pPr>
        <w:spacing w:before="80" w:after="80" w:line="276" w:lineRule="auto"/>
        <w:jc w:val="both"/>
      </w:pPr>
      <w:r>
        <w:rPr>
          <w:color w:val="000000"/>
        </w:rPr>
        <w:t>CLAHE is particularly important for this dataset because face images are captured under a wide range of lighting conditions — indoor, outdoor, day, night — creating significant variation in contrast and brightness. CLAHE's adaptive tile-wise equalisation addresses this by enhancing local contrast in the face region without over-amplifying noise.</w:t>
      </w:r>
    </w:p>
    <w:p w14:paraId="791CB513" w14:textId="77777777" w:rsidR="000A20ED" w:rsidRDefault="000A20ED">
      <w:pPr>
        <w:spacing w:before="60" w:after="60"/>
      </w:pPr>
    </w:p>
    <w:p w14:paraId="5D5B94DC" w14:textId="77777777" w:rsidR="000A20ED" w:rsidRDefault="00000000">
      <w:pPr>
        <w:spacing w:before="40" w:after="40"/>
        <w:ind w:left="360"/>
      </w:pP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 8))</w:t>
      </w:r>
    </w:p>
    <w:p w14:paraId="1D6A989C" w14:textId="77777777" w:rsidR="000A20ED" w:rsidRDefault="00000000">
      <w:pPr>
        <w:spacing w:before="40" w:after="40"/>
        <w:ind w:left="360"/>
      </w:pP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1D6D669A" w14:textId="77777777" w:rsidR="000A20ED" w:rsidRDefault="000A20ED">
      <w:pPr>
        <w:spacing w:before="80" w:after="80"/>
      </w:pPr>
    </w:p>
    <w:p w14:paraId="0905D1D4" w14:textId="1320CB98" w:rsidR="000A20ED" w:rsidRDefault="00C72B62">
      <w:pPr>
        <w:spacing w:before="200" w:after="80"/>
        <w:jc w:val="center"/>
      </w:pPr>
      <w:r>
        <w:rPr>
          <w:b/>
          <w:bCs/>
          <w:color w:val="000000"/>
        </w:rPr>
        <w:br/>
      </w:r>
      <w:r>
        <w:rPr>
          <w:b/>
          <w:bCs/>
          <w:color w:val="000000"/>
        </w:rPr>
        <w:br/>
      </w:r>
      <w:r>
        <w:rPr>
          <w:b/>
          <w:bCs/>
          <w:color w:val="000000"/>
        </w:rPr>
        <w:br/>
      </w:r>
      <w:r>
        <w:rPr>
          <w:b/>
          <w:bCs/>
          <w:color w:val="000000"/>
        </w:rPr>
        <w:lastRenderedPageBreak/>
        <w:br/>
      </w:r>
      <w:r w:rsidR="00000000">
        <w:rPr>
          <w:b/>
          <w:bCs/>
          <w:color w:val="000000"/>
        </w:rPr>
        <w:t>Table 3: Preprocessing Filter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200"/>
        <w:gridCol w:w="2526"/>
      </w:tblGrid>
      <w:tr w:rsidR="000A20ED" w14:paraId="68B94E8D"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F4F681D" w14:textId="77777777" w:rsidR="000A20ED" w:rsidRDefault="00000000">
            <w:pPr>
              <w:jc w:val="center"/>
            </w:pPr>
            <w:r>
              <w:rPr>
                <w:b/>
                <w:bCs/>
                <w:color w:val="FFFFFF"/>
                <w:sz w:val="20"/>
                <w:szCs w:val="20"/>
              </w:rPr>
              <w:t>Filter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59FFEB" w14:textId="77777777" w:rsidR="000A20ED" w:rsidRDefault="00000000">
            <w:pPr>
              <w:jc w:val="center"/>
            </w:pPr>
            <w:r>
              <w:rPr>
                <w:b/>
                <w:bCs/>
                <w:color w:val="FFFFFF"/>
                <w:sz w:val="20"/>
                <w:szCs w:val="20"/>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BBCF9" w14:textId="77777777" w:rsidR="000A20ED" w:rsidRDefault="00000000">
            <w:pPr>
              <w:jc w:val="center"/>
            </w:pPr>
            <w:r>
              <w:rPr>
                <w:b/>
                <w:bCs/>
                <w:color w:val="FFFFFF"/>
                <w:sz w:val="20"/>
                <w:szCs w:val="20"/>
              </w:rPr>
              <w:t>Parameters</w:t>
            </w:r>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4D9E29" w14:textId="77777777" w:rsidR="000A20ED" w:rsidRDefault="00000000">
            <w:pPr>
              <w:jc w:val="center"/>
            </w:pPr>
            <w:r>
              <w:rPr>
                <w:b/>
                <w:bCs/>
                <w:color w:val="FFFFFF"/>
                <w:sz w:val="20"/>
                <w:szCs w:val="20"/>
              </w:rPr>
              <w:t>Purpose</w:t>
            </w:r>
          </w:p>
        </w:tc>
      </w:tr>
      <w:tr w:rsidR="000A20ED" w14:paraId="7482EAB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077840" w14:textId="77777777" w:rsidR="000A20ED" w:rsidRDefault="00000000">
            <w:r>
              <w:rPr>
                <w:color w:val="000000"/>
                <w:sz w:val="20"/>
                <w:szCs w:val="20"/>
              </w:rPr>
              <w:t>Resize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9D00D9" w14:textId="77777777" w:rsidR="000A20ED" w:rsidRDefault="00000000">
            <w:pPr>
              <w:jc w:val="center"/>
            </w:pPr>
            <w:r>
              <w:rPr>
                <w:color w:val="000000"/>
                <w:sz w:val="20"/>
                <w:szCs w:val="20"/>
              </w:rPr>
              <w:t>cv2.resize()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65741" w14:textId="77777777" w:rsidR="000A20ED" w:rsidRDefault="00000000">
            <w:pPr>
              <w:jc w:val="center"/>
            </w:pPr>
            <w:r>
              <w:rPr>
                <w:color w:val="000000"/>
                <w:sz w:val="20"/>
                <w:szCs w:val="20"/>
              </w:rPr>
              <w:t>64×64 pixels</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BE2AF6" w14:textId="77777777" w:rsidR="000A20ED" w:rsidRDefault="00000000">
            <w:pPr>
              <w:jc w:val="center"/>
            </w:pPr>
            <w:r>
              <w:rPr>
                <w:color w:val="000000"/>
                <w:sz w:val="20"/>
                <w:szCs w:val="20"/>
              </w:rPr>
              <w:t>Uniform feature vector size</w:t>
            </w:r>
          </w:p>
        </w:tc>
      </w:tr>
      <w:tr w:rsidR="000A20ED" w14:paraId="2ED9765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470E2" w14:textId="77777777" w:rsidR="000A20ED" w:rsidRDefault="00000000">
            <w:r>
              <w:rPr>
                <w:color w:val="000000"/>
                <w:sz w:val="20"/>
                <w:szCs w:val="20"/>
              </w:rPr>
              <w:t>Denoise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B83AA" w14:textId="77777777" w:rsidR="000A20ED" w:rsidRDefault="00000000">
            <w:pPr>
              <w:jc w:val="center"/>
            </w:pPr>
            <w:r>
              <w:rPr>
                <w:color w:val="000000"/>
                <w:sz w:val="20"/>
                <w:szCs w:val="20"/>
              </w:rPr>
              <w:t>cv2.GaussianBlur()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6EA5F" w14:textId="77777777" w:rsidR="000A20ED" w:rsidRDefault="00000000">
            <w:pPr>
              <w:jc w:val="center"/>
            </w:pPr>
            <w:r>
              <w:rPr>
                <w:color w:val="000000"/>
                <w:sz w:val="20"/>
                <w:szCs w:val="20"/>
              </w:rPr>
              <w:t>Kernel (3×3), σ=0</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A21A5" w14:textId="77777777" w:rsidR="000A20ED" w:rsidRDefault="00000000">
            <w:pPr>
              <w:jc w:val="center"/>
            </w:pPr>
            <w:r>
              <w:rPr>
                <w:color w:val="000000"/>
                <w:sz w:val="20"/>
                <w:szCs w:val="20"/>
              </w:rPr>
              <w:t>Remove JPEG noise artefacts</w:t>
            </w:r>
          </w:p>
        </w:tc>
      </w:tr>
      <w:tr w:rsidR="000A20ED" w14:paraId="5E079C30"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9D67FA" w14:textId="77777777" w:rsidR="000A20ED" w:rsidRDefault="00000000">
            <w:r>
              <w:rPr>
                <w:b/>
                <w:bCs/>
                <w:color w:val="000000"/>
                <w:sz w:val="20"/>
                <w:szCs w:val="20"/>
              </w:rPr>
              <w:t>Enhance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AADE81" w14:textId="77777777" w:rsidR="000A20ED" w:rsidRDefault="00000000">
            <w:pPr>
              <w:jc w:val="center"/>
            </w:pPr>
            <w:r>
              <w:rPr>
                <w:color w:val="000000"/>
                <w:sz w:val="20"/>
                <w:szCs w:val="20"/>
              </w:rPr>
              <w:t>cv2.createCLAHE()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26B7EE" w14:textId="77777777" w:rsidR="000A20ED" w:rsidRDefault="00000000">
            <w:pPr>
              <w:jc w:val="center"/>
            </w:pPr>
            <w:r>
              <w:rPr>
                <w:color w:val="000000"/>
                <w:sz w:val="20"/>
                <w:szCs w:val="20"/>
              </w:rPr>
              <w:t>clip=2.0, tile</w:t>
            </w:r>
            <w:proofErr w:type="gramStart"/>
            <w:r>
              <w:rPr>
                <w:color w:val="000000"/>
                <w:sz w:val="20"/>
                <w:szCs w:val="20"/>
              </w:rPr>
              <w:t>=(</w:t>
            </w:r>
            <w:proofErr w:type="gramEnd"/>
            <w:r>
              <w:rPr>
                <w:color w:val="000000"/>
                <w:sz w:val="20"/>
                <w:szCs w:val="20"/>
              </w:rPr>
              <w:t>8,8)</w:t>
            </w:r>
          </w:p>
        </w:tc>
        <w:tc>
          <w:tcPr>
            <w:tcW w:w="2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6B00BA" w14:textId="77777777" w:rsidR="000A20ED" w:rsidRDefault="00000000">
            <w:pPr>
              <w:jc w:val="center"/>
            </w:pPr>
            <w:r>
              <w:rPr>
                <w:color w:val="000000"/>
                <w:sz w:val="20"/>
                <w:szCs w:val="20"/>
              </w:rPr>
              <w:t>Improve local contrast</w:t>
            </w:r>
          </w:p>
        </w:tc>
      </w:tr>
    </w:tbl>
    <w:p w14:paraId="64FFB541" w14:textId="77777777" w:rsidR="000A20ED" w:rsidRDefault="00000000">
      <w:pPr>
        <w:pStyle w:val="Heading2"/>
      </w:pPr>
      <w:r>
        <w:t>4.4 Before vs After Visualisation</w:t>
      </w:r>
    </w:p>
    <w:p w14:paraId="40D96AF6" w14:textId="77777777" w:rsidR="000A20ED" w:rsidRDefault="00000000">
      <w:pPr>
        <w:spacing w:before="80" w:after="80" w:line="276" w:lineRule="auto"/>
        <w:jc w:val="both"/>
      </w:pPr>
      <w:r>
        <w:rPr>
          <w:color w:val="000000"/>
        </w:rPr>
        <w:t>The preprocessing pipeline produces measurable improvements in image quality. The three-stage comparison shows: Original (resized) → Gaussian Blurred → CLAHE Enhanced. In face images captured under poor lighting, the CLAHE step visibly improves contrast in the mask boundary region, making the mask edges more distinct and producing stronger HOG gradient responses.</w:t>
      </w:r>
    </w:p>
    <w:p w14:paraId="6FE92BDE" w14:textId="77777777" w:rsidR="000A20ED" w:rsidRDefault="000A20ED">
      <w:pPr>
        <w:spacing w:before="60" w:after="60"/>
      </w:pPr>
    </w:p>
    <w:p w14:paraId="5F44CEF2" w14:textId="6C2F42E9" w:rsidR="000A20ED" w:rsidRDefault="00000000">
      <w:pPr>
        <w:spacing w:before="60" w:after="120"/>
        <w:jc w:val="center"/>
      </w:pPr>
      <w:r>
        <w:rPr>
          <w:i/>
          <w:iCs/>
          <w:color w:val="444444"/>
          <w:sz w:val="20"/>
          <w:szCs w:val="20"/>
        </w:rPr>
        <w:t xml:space="preserve">Figure 2: Before vs After Preprocessing — 3-stage comparison </w:t>
      </w:r>
    </w:p>
    <w:p w14:paraId="6DC3F7F2" w14:textId="77777777" w:rsidR="000A20ED" w:rsidRDefault="00000000">
      <w:pPr>
        <w:pStyle w:val="Heading1"/>
        <w:pageBreakBefore/>
        <w:spacing w:before="0"/>
      </w:pPr>
      <w:r>
        <w:lastRenderedPageBreak/>
        <w:t>5. ALGORITHM: LBP + HOG + SVM</w:t>
      </w:r>
    </w:p>
    <w:p w14:paraId="120BFD8C" w14:textId="77777777" w:rsidR="000A20ED" w:rsidRDefault="00000000">
      <w:pPr>
        <w:pStyle w:val="Heading2"/>
      </w:pPr>
      <w:r>
        <w:t>5.1 Algorithm Overview</w:t>
      </w:r>
    </w:p>
    <w:p w14:paraId="710A966F" w14:textId="77777777" w:rsidR="000A20ED" w:rsidRDefault="00000000">
      <w:pPr>
        <w:spacing w:before="80" w:after="80" w:line="276" w:lineRule="auto"/>
        <w:jc w:val="both"/>
      </w:pPr>
      <w:r>
        <w:rPr>
          <w:color w:val="000000"/>
        </w:rPr>
        <w:t>The LBP+HOG+SVM pipeline is a three-stage classical machine learning approach. Stage 1 extracts a texture-based feature histogram using Local Binary Patterns (LBP). Stage 2 extracts gradient-based structural features using the Histogram of Oriented Gradients (HOG). The two feature vectors are concatenated and fed into Stage 3, an SVM classifier. This separation of feature extraction from classification is a key advantage — the feature extractors are fully interpretable and require no training data of their own.</w:t>
      </w:r>
    </w:p>
    <w:p w14:paraId="3E3A1177" w14:textId="77777777" w:rsidR="000A20ED" w:rsidRDefault="00000000">
      <w:pPr>
        <w:pStyle w:val="Heading2"/>
      </w:pPr>
      <w:r>
        <w:t>5.2 Stage 1 — LBP Feature Extraction</w:t>
      </w:r>
    </w:p>
    <w:p w14:paraId="54BCE6DC" w14:textId="77777777" w:rsidR="000A20ED" w:rsidRDefault="00000000">
      <w:pPr>
        <w:spacing w:before="80" w:after="80" w:line="276" w:lineRule="auto"/>
        <w:jc w:val="both"/>
      </w:pPr>
      <w:r>
        <w:rPr>
          <w:color w:val="000000"/>
        </w:rPr>
        <w:t xml:space="preserve">LBP feature extraction was implemented using </w:t>
      </w:r>
      <w:proofErr w:type="spellStart"/>
      <w:proofErr w:type="gramStart"/>
      <w:r>
        <w:rPr>
          <w:color w:val="000000"/>
        </w:rPr>
        <w:t>skimage.feature</w:t>
      </w:r>
      <w:proofErr w:type="gramEnd"/>
      <w:r>
        <w:rPr>
          <w:color w:val="000000"/>
        </w:rPr>
        <w:t>.local_binary_</w:t>
      </w:r>
      <w:proofErr w:type="gramStart"/>
      <w:r>
        <w:rPr>
          <w:color w:val="000000"/>
        </w:rPr>
        <w:t>pattern</w:t>
      </w:r>
      <w:proofErr w:type="spellEnd"/>
      <w:r>
        <w:rPr>
          <w:color w:val="000000"/>
        </w:rPr>
        <w:t>(</w:t>
      </w:r>
      <w:proofErr w:type="gramEnd"/>
      <w:r>
        <w:rPr>
          <w:color w:val="000000"/>
        </w:rPr>
        <w:t xml:space="preserve">). LBP encodes each pixel by comparing it against its circular neighbourhood: for each pixel, N surrounding neighbours are sampled on a circle of radius R. Each neighbour is </w:t>
      </w:r>
      <w:proofErr w:type="spellStart"/>
      <w:r>
        <w:rPr>
          <w:color w:val="000000"/>
        </w:rPr>
        <w:t>thresholded</w:t>
      </w:r>
      <w:proofErr w:type="spellEnd"/>
      <w:r>
        <w:rPr>
          <w:color w:val="000000"/>
        </w:rPr>
        <w:t xml:space="preserve"> against the centre pixel intensity to produce a binary code. The histogram of these codes across the image describes the local texture distribution.</w:t>
      </w:r>
    </w:p>
    <w:p w14:paraId="6DF15D96" w14:textId="77777777" w:rsidR="000A20ED" w:rsidRDefault="000A20ED">
      <w:pPr>
        <w:spacing w:before="60" w:after="60"/>
      </w:pPr>
    </w:p>
    <w:p w14:paraId="5FA03143" w14:textId="77777777" w:rsidR="000A20ED" w:rsidRDefault="00000000">
      <w:pPr>
        <w:spacing w:before="200" w:after="80"/>
      </w:pPr>
      <w:r>
        <w:rPr>
          <w:b/>
          <w:bCs/>
          <w:color w:val="000000"/>
          <w:u w:val="single"/>
        </w:rPr>
        <w:t>LBP Configuration:</w:t>
      </w:r>
    </w:p>
    <w:p w14:paraId="1F8EB53A" w14:textId="77777777" w:rsidR="000A20ED" w:rsidRDefault="00000000">
      <w:pPr>
        <w:pStyle w:val="ListParagraph"/>
        <w:numPr>
          <w:ilvl w:val="0"/>
          <w:numId w:val="2"/>
        </w:numPr>
        <w:spacing w:before="60" w:after="60"/>
      </w:pPr>
      <w:r>
        <w:rPr>
          <w:color w:val="000000"/>
        </w:rPr>
        <w:t>Radius (R) = 3 — captures larger neighbourhood texture patterns</w:t>
      </w:r>
    </w:p>
    <w:p w14:paraId="40CB3C66" w14:textId="77777777" w:rsidR="000A20ED" w:rsidRDefault="00000000">
      <w:pPr>
        <w:pStyle w:val="ListParagraph"/>
        <w:numPr>
          <w:ilvl w:val="0"/>
          <w:numId w:val="2"/>
        </w:numPr>
        <w:spacing w:before="60" w:after="60"/>
      </w:pPr>
      <w:proofErr w:type="spellStart"/>
      <w:r>
        <w:rPr>
          <w:color w:val="000000"/>
        </w:rPr>
        <w:t>N_Points</w:t>
      </w:r>
      <w:proofErr w:type="spellEnd"/>
      <w:r>
        <w:rPr>
          <w:color w:val="000000"/>
        </w:rPr>
        <w:t xml:space="preserve"> = 24 (8×R) — 24 neighbourhood sampling points</w:t>
      </w:r>
    </w:p>
    <w:p w14:paraId="4FD8F616" w14:textId="77777777" w:rsidR="000A20ED" w:rsidRDefault="00000000">
      <w:pPr>
        <w:pStyle w:val="ListParagraph"/>
        <w:numPr>
          <w:ilvl w:val="0"/>
          <w:numId w:val="2"/>
        </w:numPr>
        <w:spacing w:before="60" w:after="60"/>
      </w:pPr>
      <w:r>
        <w:rPr>
          <w:color w:val="000000"/>
        </w:rPr>
        <w:t>Method = 'uniform' — only patterns with at most 2 bitwise transitions are retained</w:t>
      </w:r>
    </w:p>
    <w:p w14:paraId="51658C72" w14:textId="77777777" w:rsidR="000A20ED" w:rsidRDefault="000A20ED">
      <w:pPr>
        <w:spacing w:before="60" w:after="60"/>
      </w:pPr>
    </w:p>
    <w:p w14:paraId="3FC9E52E"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p>
    <w:p w14:paraId="3F69E18A" w14:textId="77777777" w:rsidR="000A20ED" w:rsidRDefault="00000000">
      <w:pPr>
        <w:spacing w:before="40" w:after="40"/>
        <w:ind w:left="360"/>
      </w:pPr>
      <w:r>
        <w:rPr>
          <w:rFonts w:ascii="Courier New" w:eastAsia="Courier New" w:hAnsi="Courier New" w:cs="Courier New"/>
          <w:color w:val="2C3E50"/>
          <w:sz w:val="18"/>
          <w:szCs w:val="18"/>
        </w:rPr>
        <w:t>RADIUS = 3</w:t>
      </w:r>
    </w:p>
    <w:p w14:paraId="5BFE3E14" w14:textId="77777777" w:rsidR="000A20ED" w:rsidRDefault="00000000">
      <w:pPr>
        <w:spacing w:before="40" w:after="40"/>
        <w:ind w:left="360"/>
      </w:pPr>
      <w:r>
        <w:rPr>
          <w:rFonts w:ascii="Courier New" w:eastAsia="Courier New" w:hAnsi="Courier New" w:cs="Courier New"/>
          <w:color w:val="2C3E50"/>
          <w:sz w:val="18"/>
          <w:szCs w:val="18"/>
        </w:rPr>
        <w:t>N_POINTS = 8 * RADIUS   # = 24</w:t>
      </w:r>
    </w:p>
    <w:p w14:paraId="43A06207" w14:textId="77777777" w:rsidR="000A20ED" w:rsidRDefault="00000000">
      <w:pPr>
        <w:spacing w:before="40" w:after="40"/>
        <w:ind w:left="360"/>
      </w:pP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7ADD7B6F" w14:textId="77777777" w:rsidR="000A20ED" w:rsidRDefault="00000000">
      <w:pPr>
        <w:spacing w:before="40" w:after="40"/>
        <w:ind w:left="360"/>
      </w:pPr>
      <w:r>
        <w:rPr>
          <w:rFonts w:ascii="Courier New" w:eastAsia="Courier New" w:hAnsi="Courier New" w:cs="Courier New"/>
          <w:color w:val="2C3E50"/>
          <w:sz w:val="18"/>
          <w:szCs w:val="18"/>
        </w:rPr>
        <w:t xml:space="preserve">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 + 3),</w:t>
      </w:r>
    </w:p>
    <w:p w14:paraId="1DD549D0"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 + 2))</w:t>
      </w:r>
    </w:p>
    <w:p w14:paraId="1A7D670A" w14:textId="77777777" w:rsidR="000A20ED" w:rsidRDefault="00000000">
      <w:pPr>
        <w:spacing w:before="40" w:after="40"/>
        <w:ind w:left="360"/>
      </w:pPr>
      <w:r>
        <w:rPr>
          <w:rFonts w:ascii="Courier New" w:eastAsia="Courier New" w:hAnsi="Courier New" w:cs="Courier New"/>
          <w:color w:val="2C3E50"/>
          <w:sz w:val="18"/>
          <w:szCs w:val="18"/>
        </w:rPr>
        <w:t xml:space="preserve">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normalize</w:t>
      </w:r>
    </w:p>
    <w:p w14:paraId="57E6A021" w14:textId="77777777" w:rsidR="000A20ED" w:rsidRDefault="000A20ED">
      <w:pPr>
        <w:spacing w:before="80" w:after="80"/>
      </w:pPr>
    </w:p>
    <w:p w14:paraId="459A065A" w14:textId="77777777" w:rsidR="000A20ED" w:rsidRDefault="00000000">
      <w:pPr>
        <w:spacing w:before="200" w:after="80"/>
        <w:jc w:val="center"/>
      </w:pPr>
      <w:r>
        <w:rPr>
          <w:b/>
          <w:bCs/>
          <w:color w:val="000000"/>
        </w:rPr>
        <w:t>Table 3: LBP Parameter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A20ED" w14:paraId="4FC9F36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F287E8" w14:textId="77777777" w:rsidR="000A20ED" w:rsidRDefault="00000000">
            <w:pPr>
              <w:jc w:val="center"/>
            </w:pPr>
            <w:r>
              <w:rPr>
                <w:b/>
                <w:bCs/>
                <w:color w:val="FFFFFF"/>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54A79F" w14:textId="77777777" w:rsidR="000A20ED" w:rsidRDefault="00000000">
            <w:pPr>
              <w:jc w:val="center"/>
            </w:pPr>
            <w:r>
              <w:rPr>
                <w:b/>
                <w:bCs/>
                <w:color w:val="FFFFFF"/>
                <w:sz w:val="20"/>
                <w:szCs w:val="20"/>
              </w:rPr>
              <w:t>Value</w:t>
            </w:r>
          </w:p>
        </w:tc>
        <w:tc>
          <w:tcPr>
            <w:tcW w:w="4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1AF5E85" w14:textId="77777777" w:rsidR="000A20ED" w:rsidRDefault="00000000">
            <w:pPr>
              <w:jc w:val="center"/>
            </w:pPr>
            <w:r>
              <w:rPr>
                <w:b/>
                <w:bCs/>
                <w:color w:val="FFFFFF"/>
                <w:sz w:val="20"/>
                <w:szCs w:val="20"/>
              </w:rPr>
              <w:t>Justification</w:t>
            </w:r>
          </w:p>
        </w:tc>
      </w:tr>
      <w:tr w:rsidR="000A20ED" w14:paraId="6BFCB92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B7D27" w14:textId="77777777" w:rsidR="000A20ED" w:rsidRDefault="00000000">
            <w:r>
              <w:rPr>
                <w:color w:val="000000"/>
                <w:sz w:val="20"/>
                <w:szCs w:val="20"/>
              </w:rPr>
              <w:t>Radius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4D06A1" w14:textId="77777777" w:rsidR="000A20ED" w:rsidRDefault="00000000">
            <w:pPr>
              <w:jc w:val="center"/>
            </w:pPr>
            <w:r>
              <w:rPr>
                <w:color w:val="000000"/>
                <w:sz w:val="20"/>
                <w:szCs w:val="20"/>
              </w:rPr>
              <w:t>3</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041093" w14:textId="77777777" w:rsidR="000A20ED" w:rsidRDefault="00000000">
            <w:pPr>
              <w:jc w:val="center"/>
            </w:pPr>
            <w:r>
              <w:rPr>
                <w:color w:val="000000"/>
                <w:sz w:val="20"/>
                <w:szCs w:val="20"/>
              </w:rPr>
              <w:t>Captures broader texture context than Radius=1</w:t>
            </w:r>
          </w:p>
        </w:tc>
      </w:tr>
      <w:tr w:rsidR="000A20ED" w14:paraId="4A4A216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91B7C" w14:textId="77777777" w:rsidR="000A20ED" w:rsidRDefault="00000000">
            <w:proofErr w:type="spellStart"/>
            <w:r>
              <w:rPr>
                <w:color w:val="000000"/>
                <w:sz w:val="20"/>
                <w:szCs w:val="20"/>
              </w:rPr>
              <w:t>N_Points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054F7" w14:textId="77777777" w:rsidR="000A20ED" w:rsidRDefault="00000000">
            <w:pPr>
              <w:jc w:val="center"/>
            </w:pPr>
            <w:r>
              <w:rPr>
                <w:color w:val="000000"/>
                <w:sz w:val="20"/>
                <w:szCs w:val="20"/>
              </w:rPr>
              <w:t>24</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8574E" w14:textId="77777777" w:rsidR="000A20ED" w:rsidRDefault="00000000">
            <w:pPr>
              <w:jc w:val="center"/>
            </w:pPr>
            <w:r>
              <w:rPr>
                <w:color w:val="000000"/>
                <w:sz w:val="20"/>
                <w:szCs w:val="20"/>
              </w:rPr>
              <w:t>8 × Radius; standard uniform LBP</w:t>
            </w:r>
          </w:p>
        </w:tc>
      </w:tr>
      <w:tr w:rsidR="000A20ED" w14:paraId="4487B32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F1477D" w14:textId="77777777" w:rsidR="000A20ED" w:rsidRDefault="00000000">
            <w:r>
              <w:rPr>
                <w:color w:val="000000"/>
                <w:sz w:val="20"/>
                <w:szCs w:val="20"/>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5047AB" w14:textId="77777777" w:rsidR="000A20ED" w:rsidRDefault="00000000">
            <w:pPr>
              <w:jc w:val="center"/>
            </w:pPr>
            <w:r>
              <w:rPr>
                <w:color w:val="000000"/>
                <w:sz w:val="20"/>
                <w:szCs w:val="20"/>
              </w:rPr>
              <w:t>uniform</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DA7357" w14:textId="77777777" w:rsidR="000A20ED" w:rsidRDefault="00000000">
            <w:pPr>
              <w:jc w:val="center"/>
            </w:pPr>
            <w:r>
              <w:rPr>
                <w:color w:val="000000"/>
                <w:sz w:val="20"/>
                <w:szCs w:val="20"/>
              </w:rPr>
              <w:t>Reduces noise; only 26 unique patterns retained</w:t>
            </w:r>
          </w:p>
        </w:tc>
      </w:tr>
      <w:tr w:rsidR="000A20ED" w14:paraId="60CBEA9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01A16" w14:textId="77777777" w:rsidR="000A20ED" w:rsidRDefault="00000000">
            <w:r>
              <w:rPr>
                <w:color w:val="000000"/>
                <w:sz w:val="20"/>
                <w:szCs w:val="20"/>
              </w:rPr>
              <w:t>Output vector 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585B3" w14:textId="77777777" w:rsidR="000A20ED" w:rsidRDefault="00000000">
            <w:pPr>
              <w:jc w:val="center"/>
            </w:pPr>
            <w:r>
              <w:rPr>
                <w:color w:val="000000"/>
                <w:sz w:val="20"/>
                <w:szCs w:val="20"/>
              </w:rPr>
              <w:t>26 bins</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6F758" w14:textId="77777777" w:rsidR="000A20ED" w:rsidRDefault="00000000">
            <w:pPr>
              <w:jc w:val="center"/>
            </w:pPr>
            <w:proofErr w:type="spellStart"/>
            <w:r>
              <w:rPr>
                <w:color w:val="000000"/>
                <w:sz w:val="20"/>
                <w:szCs w:val="20"/>
              </w:rPr>
              <w:t>N_Points</w:t>
            </w:r>
            <w:proofErr w:type="spellEnd"/>
            <w:r>
              <w:rPr>
                <w:color w:val="000000"/>
                <w:sz w:val="20"/>
                <w:szCs w:val="20"/>
              </w:rPr>
              <w:t xml:space="preserve"> + 2 bins for uniform patterns</w:t>
            </w:r>
          </w:p>
        </w:tc>
      </w:tr>
      <w:tr w:rsidR="000A20ED" w14:paraId="1C3396DF"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F2C9C5" w14:textId="77777777" w:rsidR="000A20ED" w:rsidRDefault="00000000">
            <w:r>
              <w:rPr>
                <w:b/>
                <w:bCs/>
                <w:color w:val="000000"/>
                <w:sz w:val="20"/>
                <w:szCs w:val="20"/>
              </w:rPr>
              <w:t>Input image size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333F2B" w14:textId="77777777" w:rsidR="000A20ED" w:rsidRDefault="00000000">
            <w:pPr>
              <w:jc w:val="center"/>
            </w:pPr>
            <w:r>
              <w:rPr>
                <w:color w:val="000000"/>
                <w:sz w:val="20"/>
                <w:szCs w:val="20"/>
              </w:rPr>
              <w:t>64×64</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0B1BBA" w14:textId="77777777" w:rsidR="000A20ED" w:rsidRDefault="00000000">
            <w:pPr>
              <w:jc w:val="center"/>
            </w:pPr>
            <w:r>
              <w:rPr>
                <w:color w:val="000000"/>
                <w:sz w:val="20"/>
                <w:szCs w:val="20"/>
              </w:rPr>
              <w:t>Fixed by preprocessing pipeline</w:t>
            </w:r>
          </w:p>
        </w:tc>
      </w:tr>
    </w:tbl>
    <w:p w14:paraId="022FBCDC" w14:textId="77777777" w:rsidR="000A20ED" w:rsidRDefault="00000000">
      <w:pPr>
        <w:pStyle w:val="Heading2"/>
      </w:pPr>
      <w:r>
        <w:t>5.3 Stage 2 — HOG Feature Extraction</w:t>
      </w:r>
    </w:p>
    <w:p w14:paraId="7C6D0136" w14:textId="77777777" w:rsidR="000A20ED" w:rsidRDefault="00000000">
      <w:pPr>
        <w:spacing w:before="80" w:after="80" w:line="276" w:lineRule="auto"/>
        <w:jc w:val="both"/>
      </w:pPr>
      <w:r>
        <w:rPr>
          <w:color w:val="000000"/>
        </w:rPr>
        <w:t xml:space="preserve">HOG feature extraction was implemented using </w:t>
      </w:r>
      <w:proofErr w:type="spellStart"/>
      <w:proofErr w:type="gramStart"/>
      <w:r>
        <w:rPr>
          <w:color w:val="000000"/>
        </w:rPr>
        <w:t>skimage.feature.hog</w:t>
      </w:r>
      <w:proofErr w:type="spellEnd"/>
      <w:r>
        <w:rPr>
          <w:color w:val="000000"/>
        </w:rPr>
        <w:t>(</w:t>
      </w:r>
      <w:proofErr w:type="gramEnd"/>
      <w:r>
        <w:rPr>
          <w:color w:val="000000"/>
        </w:rPr>
        <w:t xml:space="preserve">). HOG operates as follows: the </w:t>
      </w:r>
      <w:proofErr w:type="spellStart"/>
      <w:r>
        <w:rPr>
          <w:color w:val="000000"/>
        </w:rPr>
        <w:t>preprocessed</w:t>
      </w:r>
      <w:proofErr w:type="spellEnd"/>
      <w:r>
        <w:rPr>
          <w:color w:val="000000"/>
        </w:rPr>
        <w:t xml:space="preserve"> grayscale image is divided into cells (8×8 pixels). Within each cell, a histogram of gradient orientations is computed with 9 bins spanning 0°–180°. Cells are then </w:t>
      </w:r>
      <w:r>
        <w:rPr>
          <w:color w:val="000000"/>
        </w:rPr>
        <w:lastRenderedPageBreak/>
        <w:t>grouped into overlapping 2×2 blocks and normalised using L2-Hys normalisation, making HOG robust to local illumination changes.</w:t>
      </w:r>
    </w:p>
    <w:p w14:paraId="7CD464C9" w14:textId="77777777" w:rsidR="000A20ED" w:rsidRDefault="000A20ED">
      <w:pPr>
        <w:spacing w:before="60" w:after="60"/>
      </w:pPr>
    </w:p>
    <w:p w14:paraId="7B2B60A3"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hog</w:t>
      </w:r>
    </w:p>
    <w:p w14:paraId="4A274387" w14:textId="77777777" w:rsidR="000A20ED" w:rsidRDefault="00000000">
      <w:pPr>
        <w:spacing w:before="40" w:after="40"/>
        <w:ind w:left="360"/>
      </w:pP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 8),</w:t>
      </w:r>
    </w:p>
    <w:p w14:paraId="5F5664B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 2), visualize=False)</w:t>
      </w:r>
    </w:p>
    <w:p w14:paraId="10619B31" w14:textId="77777777" w:rsidR="000A20ED" w:rsidRDefault="000A20ED">
      <w:pPr>
        <w:spacing w:before="80" w:after="80"/>
      </w:pPr>
    </w:p>
    <w:p w14:paraId="0B8B65D2" w14:textId="77777777" w:rsidR="000A20ED" w:rsidRDefault="00000000">
      <w:pPr>
        <w:spacing w:before="200" w:after="80"/>
        <w:jc w:val="center"/>
      </w:pPr>
      <w:r>
        <w:rPr>
          <w:b/>
          <w:bCs/>
          <w:color w:val="000000"/>
        </w:rPr>
        <w:t>Table 4: HOG Parameter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A20ED" w14:paraId="2F90025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DCDD38C" w14:textId="77777777" w:rsidR="000A20ED" w:rsidRDefault="00000000">
            <w:pPr>
              <w:jc w:val="center"/>
            </w:pPr>
            <w:r>
              <w:rPr>
                <w:b/>
                <w:bCs/>
                <w:color w:val="FFFFFF"/>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398CC8" w14:textId="77777777" w:rsidR="000A20ED" w:rsidRDefault="00000000">
            <w:pPr>
              <w:jc w:val="center"/>
            </w:pPr>
            <w:r>
              <w:rPr>
                <w:b/>
                <w:bCs/>
                <w:color w:val="FFFFFF"/>
                <w:sz w:val="20"/>
                <w:szCs w:val="20"/>
              </w:rPr>
              <w:t>Value</w:t>
            </w:r>
          </w:p>
        </w:tc>
        <w:tc>
          <w:tcPr>
            <w:tcW w:w="4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6DAB64A" w14:textId="77777777" w:rsidR="000A20ED" w:rsidRDefault="00000000">
            <w:pPr>
              <w:jc w:val="center"/>
            </w:pPr>
            <w:r>
              <w:rPr>
                <w:b/>
                <w:bCs/>
                <w:color w:val="FFFFFF"/>
                <w:sz w:val="20"/>
                <w:szCs w:val="20"/>
              </w:rPr>
              <w:t>Justification</w:t>
            </w:r>
          </w:p>
        </w:tc>
      </w:tr>
      <w:tr w:rsidR="000A20ED" w14:paraId="30D1F2DA"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B75638" w14:textId="77777777" w:rsidR="000A20ED" w:rsidRDefault="00000000">
            <w:r>
              <w:rPr>
                <w:color w:val="000000"/>
                <w:sz w:val="20"/>
                <w:szCs w:val="20"/>
              </w:rPr>
              <w:t>Orientations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73712C" w14:textId="77777777" w:rsidR="000A20ED" w:rsidRDefault="00000000">
            <w:pPr>
              <w:jc w:val="center"/>
            </w:pPr>
            <w:r>
              <w:rPr>
                <w:color w:val="000000"/>
                <w:sz w:val="20"/>
                <w:szCs w:val="20"/>
              </w:rPr>
              <w:t>9</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C95BC1" w14:textId="77777777" w:rsidR="000A20ED" w:rsidRDefault="00000000">
            <w:pPr>
              <w:jc w:val="center"/>
            </w:pPr>
            <w:r>
              <w:rPr>
                <w:color w:val="000000"/>
                <w:sz w:val="20"/>
                <w:szCs w:val="20"/>
              </w:rPr>
              <w:t>Captures full 0°–180° gradient direction space</w:t>
            </w:r>
          </w:p>
        </w:tc>
      </w:tr>
      <w:tr w:rsidR="000A20ED" w14:paraId="3C19AE0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E52DE" w14:textId="77777777" w:rsidR="000A20ED" w:rsidRDefault="00000000">
            <w:r>
              <w:rPr>
                <w:color w:val="000000"/>
                <w:sz w:val="20"/>
                <w:szCs w:val="20"/>
              </w:rPr>
              <w:t>Pixels per cell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DAE92" w14:textId="77777777" w:rsidR="000A20ED" w:rsidRDefault="00000000">
            <w:pPr>
              <w:jc w:val="center"/>
            </w:pPr>
            <w:r>
              <w:rPr>
                <w:color w:val="000000"/>
                <w:sz w:val="20"/>
                <w:szCs w:val="20"/>
              </w:rPr>
              <w:t>(8, 8)</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ED90E" w14:textId="77777777" w:rsidR="000A20ED" w:rsidRDefault="00000000">
            <w:pPr>
              <w:jc w:val="center"/>
            </w:pPr>
            <w:r>
              <w:rPr>
                <w:color w:val="000000"/>
                <w:sz w:val="20"/>
                <w:szCs w:val="20"/>
              </w:rPr>
              <w:t>Sufficient spatial resolution for 64×64 input</w:t>
            </w:r>
          </w:p>
        </w:tc>
      </w:tr>
      <w:tr w:rsidR="000A20ED" w14:paraId="02016D2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367D74" w14:textId="77777777" w:rsidR="000A20ED" w:rsidRDefault="00000000">
            <w:r>
              <w:rPr>
                <w:color w:val="000000"/>
                <w:sz w:val="20"/>
                <w:szCs w:val="20"/>
              </w:rPr>
              <w:t>Cells per block</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795C6" w14:textId="77777777" w:rsidR="000A20ED" w:rsidRDefault="00000000">
            <w:pPr>
              <w:jc w:val="center"/>
            </w:pPr>
            <w:r>
              <w:rPr>
                <w:color w:val="000000"/>
                <w:sz w:val="20"/>
                <w:szCs w:val="20"/>
              </w:rPr>
              <w:t>(2, 2)</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B97D1C" w14:textId="77777777" w:rsidR="000A20ED" w:rsidRDefault="00000000">
            <w:pPr>
              <w:jc w:val="center"/>
            </w:pPr>
            <w:r>
              <w:rPr>
                <w:color w:val="000000"/>
                <w:sz w:val="20"/>
                <w:szCs w:val="20"/>
              </w:rPr>
              <w:t>Standard normalisation block size</w:t>
            </w:r>
          </w:p>
        </w:tc>
      </w:tr>
      <w:tr w:rsidR="000A20ED" w14:paraId="0EF2D1B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4F358" w14:textId="77777777" w:rsidR="000A20ED" w:rsidRDefault="00000000">
            <w:r>
              <w:rPr>
                <w:color w:val="000000"/>
                <w:sz w:val="20"/>
                <w:szCs w:val="20"/>
              </w:rPr>
              <w:t>Block normalisation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834B7" w14:textId="77777777" w:rsidR="000A20ED" w:rsidRDefault="00000000">
            <w:pPr>
              <w:jc w:val="center"/>
            </w:pPr>
            <w:r>
              <w:rPr>
                <w:color w:val="000000"/>
                <w:sz w:val="20"/>
                <w:szCs w:val="20"/>
              </w:rPr>
              <w:t>L2-Hys</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B0E5D" w14:textId="77777777" w:rsidR="000A20ED" w:rsidRDefault="00000000">
            <w:pPr>
              <w:jc w:val="center"/>
            </w:pPr>
            <w:r>
              <w:rPr>
                <w:color w:val="000000"/>
                <w:sz w:val="20"/>
                <w:szCs w:val="20"/>
              </w:rPr>
              <w:t>Most robust to illumination variation</w:t>
            </w:r>
          </w:p>
        </w:tc>
      </w:tr>
      <w:tr w:rsidR="000A20ED" w14:paraId="4164094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6496C1" w14:textId="77777777" w:rsidR="000A20ED" w:rsidRDefault="00000000">
            <w:r>
              <w:rPr>
                <w:color w:val="000000"/>
                <w:sz w:val="20"/>
                <w:szCs w:val="20"/>
              </w:rPr>
              <w:t>Feature vector length</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F816D8" w14:textId="77777777" w:rsidR="000A20ED" w:rsidRDefault="00000000">
            <w:pPr>
              <w:jc w:val="center"/>
            </w:pPr>
            <w:r>
              <w:rPr>
                <w:color w:val="000000"/>
                <w:sz w:val="20"/>
                <w:szCs w:val="20"/>
              </w:rPr>
              <w:t>1764</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91472A" w14:textId="77777777" w:rsidR="000A20ED" w:rsidRDefault="00000000">
            <w:pPr>
              <w:jc w:val="center"/>
            </w:pPr>
            <w:r>
              <w:rPr>
                <w:color w:val="000000"/>
                <w:sz w:val="20"/>
                <w:szCs w:val="20"/>
              </w:rPr>
              <w:t>Computed for 64×64 input image</w:t>
            </w:r>
          </w:p>
        </w:tc>
      </w:tr>
      <w:tr w:rsidR="000A20ED" w14:paraId="53400E1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4954D" w14:textId="77777777" w:rsidR="000A20ED" w:rsidRDefault="00000000">
            <w:r>
              <w:rPr>
                <w:b/>
                <w:bCs/>
                <w:color w:val="000000"/>
                <w:sz w:val="20"/>
                <w:szCs w:val="20"/>
              </w:rPr>
              <w:t>Input image 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080C4" w14:textId="77777777" w:rsidR="000A20ED" w:rsidRDefault="00000000">
            <w:pPr>
              <w:jc w:val="center"/>
            </w:pPr>
            <w:r>
              <w:rPr>
                <w:color w:val="000000"/>
                <w:sz w:val="20"/>
                <w:szCs w:val="20"/>
              </w:rPr>
              <w:t>64×64</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8B839" w14:textId="77777777" w:rsidR="000A20ED" w:rsidRDefault="00000000">
            <w:pPr>
              <w:jc w:val="center"/>
            </w:pPr>
            <w:r>
              <w:rPr>
                <w:color w:val="000000"/>
                <w:sz w:val="20"/>
                <w:szCs w:val="20"/>
              </w:rPr>
              <w:t>Fixed by preprocessing pipeline</w:t>
            </w:r>
          </w:p>
        </w:tc>
      </w:tr>
    </w:tbl>
    <w:p w14:paraId="5B6968B6" w14:textId="77777777" w:rsidR="000A20ED" w:rsidRDefault="000A20ED">
      <w:pPr>
        <w:spacing w:before="80" w:after="80"/>
      </w:pPr>
    </w:p>
    <w:p w14:paraId="75E2FE95" w14:textId="77777777" w:rsidR="000A20ED" w:rsidRDefault="00000000">
      <w:pPr>
        <w:spacing w:before="200" w:after="80"/>
      </w:pPr>
      <w:r>
        <w:rPr>
          <w:b/>
          <w:bCs/>
          <w:color w:val="000000"/>
          <w:u w:val="single"/>
        </w:rPr>
        <w:t>Combined Feature Vector:</w:t>
      </w:r>
    </w:p>
    <w:p w14:paraId="204D8C9F" w14:textId="77777777" w:rsidR="000A20ED" w:rsidRDefault="00000000">
      <w:pPr>
        <w:spacing w:before="80" w:after="80" w:line="276" w:lineRule="auto"/>
        <w:jc w:val="both"/>
      </w:pPr>
      <w:r>
        <w:rPr>
          <w:color w:val="000000"/>
        </w:rPr>
        <w:t>LBP and HOG feature vectors are concatenated into a single 1,790-dimensional vector per image. This hybrid approach captures both fine-grained texture (LBP) and structural edge information (HOG), outperforming either method alone.</w:t>
      </w:r>
    </w:p>
    <w:p w14:paraId="5A187837" w14:textId="77777777" w:rsidR="000A20ED" w:rsidRDefault="000A20ED">
      <w:pPr>
        <w:spacing w:before="60" w:after="60"/>
      </w:pPr>
    </w:p>
    <w:p w14:paraId="77C8C89E" w14:textId="77777777" w:rsidR="000A20ED" w:rsidRDefault="00000000">
      <w:pPr>
        <w:spacing w:before="40" w:after="40"/>
        <w:ind w:left="360"/>
      </w:pPr>
      <w:r>
        <w:rPr>
          <w:rFonts w:ascii="Courier New" w:eastAsia="Courier New" w:hAnsi="Courier New" w:cs="Courier New"/>
          <w:color w:val="2C3E50"/>
          <w:sz w:val="18"/>
          <w:szCs w:val="18"/>
        </w:rPr>
        <w:t xml:space="preserve">features =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lbp_hist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hog_features</w:t>
      </w:r>
      <w:proofErr w:type="spellEnd"/>
      <w:r>
        <w:rPr>
          <w:rFonts w:ascii="Courier New" w:eastAsia="Courier New" w:hAnsi="Courier New" w:cs="Courier New"/>
          <w:color w:val="2C3E50"/>
          <w:sz w:val="18"/>
          <w:szCs w:val="18"/>
        </w:rPr>
        <w:t>])</w:t>
      </w:r>
    </w:p>
    <w:p w14:paraId="6CC55227" w14:textId="77777777" w:rsidR="000A20ED" w:rsidRDefault="00000000">
      <w:pPr>
        <w:spacing w:before="40" w:after="40"/>
        <w:ind w:left="360"/>
      </w:pPr>
      <w:r>
        <w:rPr>
          <w:rFonts w:ascii="Courier New" w:eastAsia="Courier New" w:hAnsi="Courier New" w:cs="Courier New"/>
          <w:color w:val="2C3E50"/>
          <w:sz w:val="18"/>
          <w:szCs w:val="18"/>
        </w:rPr>
        <w:t># LBP: 26 dims + HOG: 1764 dims = 1790 total dimensions</w:t>
      </w:r>
    </w:p>
    <w:p w14:paraId="68ED8CA4" w14:textId="77777777" w:rsidR="000A20ED" w:rsidRDefault="00000000">
      <w:pPr>
        <w:pStyle w:val="Heading2"/>
      </w:pPr>
      <w:r>
        <w:t>5.4 Stage 3 — SVM Classification</w:t>
      </w:r>
    </w:p>
    <w:p w14:paraId="7C394DC2" w14:textId="77777777" w:rsidR="000A20ED" w:rsidRDefault="00000000">
      <w:pPr>
        <w:spacing w:before="80" w:after="80" w:line="276" w:lineRule="auto"/>
        <w:jc w:val="both"/>
      </w:pPr>
      <w:r>
        <w:rPr>
          <w:color w:val="000000"/>
        </w:rPr>
        <w:t xml:space="preserve">A Support Vector Machine with an RBF (Radial Basis Function) kernel was trained on the combined feature vectors. SVM finds the maximum-margin hyperplane in the high-dimensional feature space that separates </w:t>
      </w:r>
      <w:proofErr w:type="spellStart"/>
      <w:r>
        <w:rPr>
          <w:color w:val="000000"/>
        </w:rPr>
        <w:t>with_mask</w:t>
      </w:r>
      <w:proofErr w:type="spellEnd"/>
      <w:r>
        <w:rPr>
          <w:color w:val="000000"/>
        </w:rPr>
        <w:t xml:space="preserve"> from </w:t>
      </w:r>
      <w:proofErr w:type="spellStart"/>
      <w:r>
        <w:rPr>
          <w:color w:val="000000"/>
        </w:rPr>
        <w:t>without_mask</w:t>
      </w:r>
      <w:proofErr w:type="spellEnd"/>
      <w:r>
        <w:rPr>
          <w:color w:val="000000"/>
        </w:rPr>
        <w:t>. The RBF kernel enables non-linear decision boundaries without explicit feature mapping.</w:t>
      </w:r>
    </w:p>
    <w:p w14:paraId="3D69180B" w14:textId="77777777" w:rsidR="000A20ED" w:rsidRDefault="000A20ED">
      <w:pPr>
        <w:spacing w:before="60" w:after="60"/>
      </w:pPr>
    </w:p>
    <w:p w14:paraId="03CC2E8C" w14:textId="77777777" w:rsidR="000A20ED" w:rsidRDefault="00000000">
      <w:pPr>
        <w:spacing w:before="80" w:after="80" w:line="276" w:lineRule="auto"/>
        <w:jc w:val="both"/>
      </w:pPr>
      <w:r>
        <w:rPr>
          <w:color w:val="000000"/>
        </w:rPr>
        <w:t xml:space="preserve">Feature normalisation: Before training, all features were normalised using </w:t>
      </w:r>
      <w:proofErr w:type="spellStart"/>
      <w:r>
        <w:rPr>
          <w:color w:val="000000"/>
        </w:rPr>
        <w:t>StandardScaler</w:t>
      </w:r>
      <w:proofErr w:type="spellEnd"/>
      <w:r>
        <w:rPr>
          <w:color w:val="000000"/>
        </w:rPr>
        <w:t xml:space="preserve"> (zero mean, unit variance). This step is essential for RBF kernel SVMs because the kernel computes Euclidean distances — </w:t>
      </w:r>
      <w:proofErr w:type="spellStart"/>
      <w:r>
        <w:rPr>
          <w:color w:val="000000"/>
        </w:rPr>
        <w:t>unnormalised</w:t>
      </w:r>
      <w:proofErr w:type="spellEnd"/>
      <w:r>
        <w:rPr>
          <w:color w:val="000000"/>
        </w:rPr>
        <w:t xml:space="preserve"> features would cause some dimensions to dominate.</w:t>
      </w:r>
    </w:p>
    <w:p w14:paraId="4B226E73" w14:textId="77777777" w:rsidR="000A20ED" w:rsidRDefault="000A20ED">
      <w:pPr>
        <w:spacing w:before="80" w:after="80"/>
      </w:pPr>
    </w:p>
    <w:p w14:paraId="02F41776" w14:textId="77777777" w:rsidR="000A20ED" w:rsidRDefault="00000000">
      <w:pPr>
        <w:spacing w:before="200" w:after="80"/>
        <w:jc w:val="center"/>
      </w:pPr>
      <w:r>
        <w:rPr>
          <w:b/>
          <w:bCs/>
          <w:color w:val="000000"/>
        </w:rPr>
        <w:t>Table 5: SVM Implementation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0A20ED" w14:paraId="67B5C14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34A9A2" w14:textId="77777777" w:rsidR="000A20ED" w:rsidRDefault="00000000">
            <w:pPr>
              <w:jc w:val="center"/>
            </w:pPr>
            <w:r>
              <w:rPr>
                <w:b/>
                <w:bCs/>
                <w:color w:val="FFFFFF"/>
                <w:sz w:val="20"/>
                <w:szCs w:val="20"/>
              </w:rPr>
              <w:t>Parameter</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5CACA8" w14:textId="77777777" w:rsidR="000A20ED" w:rsidRDefault="00000000">
            <w:pPr>
              <w:jc w:val="center"/>
            </w:pPr>
            <w:r>
              <w:rPr>
                <w:b/>
                <w:bCs/>
                <w:color w:val="FFFFFF"/>
                <w:sz w:val="20"/>
                <w:szCs w:val="20"/>
              </w:rPr>
              <w:t>Value</w:t>
            </w:r>
          </w:p>
        </w:tc>
        <w:tc>
          <w:tcPr>
            <w:tcW w:w="34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587CBB" w14:textId="77777777" w:rsidR="000A20ED" w:rsidRDefault="00000000">
            <w:pPr>
              <w:jc w:val="center"/>
            </w:pPr>
            <w:r>
              <w:rPr>
                <w:b/>
                <w:bCs/>
                <w:color w:val="FFFFFF"/>
                <w:sz w:val="20"/>
                <w:szCs w:val="20"/>
              </w:rPr>
              <w:t>Justification</w:t>
            </w:r>
          </w:p>
        </w:tc>
      </w:tr>
      <w:tr w:rsidR="000A20ED" w14:paraId="3B39732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C505EE" w14:textId="77777777" w:rsidR="000A20ED" w:rsidRDefault="00000000">
            <w:r>
              <w:rPr>
                <w:color w:val="000000"/>
                <w:sz w:val="20"/>
                <w:szCs w:val="20"/>
              </w:rPr>
              <w:t>Classifier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815155" w14:textId="77777777" w:rsidR="000A20ED" w:rsidRDefault="00000000">
            <w:pPr>
              <w:jc w:val="center"/>
            </w:pPr>
            <w:proofErr w:type="spellStart"/>
            <w:r>
              <w:rPr>
                <w:color w:val="000000"/>
                <w:sz w:val="20"/>
                <w:szCs w:val="20"/>
              </w:rPr>
              <w:t>sklearn.svm.SVC</w:t>
            </w:r>
            <w:proofErr w:type="spellEnd"/>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19E380" w14:textId="77777777" w:rsidR="000A20ED" w:rsidRDefault="00000000">
            <w:pPr>
              <w:jc w:val="center"/>
            </w:pPr>
            <w:r>
              <w:rPr>
                <w:color w:val="000000"/>
                <w:sz w:val="20"/>
                <w:szCs w:val="20"/>
              </w:rPr>
              <w:t>Standard SVM implementation</w:t>
            </w:r>
          </w:p>
        </w:tc>
      </w:tr>
      <w:tr w:rsidR="000A20ED" w14:paraId="2278249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2735C" w14:textId="77777777" w:rsidR="000A20ED" w:rsidRDefault="00000000">
            <w:r>
              <w:rPr>
                <w:color w:val="000000"/>
                <w:sz w:val="20"/>
                <w:szCs w:val="20"/>
              </w:rPr>
              <w:t>Kernel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5701" w14:textId="77777777" w:rsidR="000A20ED" w:rsidRDefault="00000000">
            <w:pPr>
              <w:jc w:val="center"/>
            </w:pPr>
            <w:r>
              <w:rPr>
                <w:color w:val="000000"/>
                <w:sz w:val="20"/>
                <w:szCs w:val="20"/>
              </w:rPr>
              <w:t>RBF</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69F3F" w14:textId="77777777" w:rsidR="000A20ED" w:rsidRDefault="00000000">
            <w:pPr>
              <w:jc w:val="center"/>
            </w:pPr>
            <w:r>
              <w:rPr>
                <w:color w:val="000000"/>
                <w:sz w:val="20"/>
                <w:szCs w:val="20"/>
              </w:rPr>
              <w:t>Handles non-linearly separable feature space</w:t>
            </w:r>
          </w:p>
        </w:tc>
      </w:tr>
      <w:tr w:rsidR="000A20ED" w14:paraId="7BC3B0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022CB" w14:textId="77777777" w:rsidR="000A20ED" w:rsidRDefault="00000000">
            <w:r>
              <w:rPr>
                <w:color w:val="000000"/>
                <w:sz w:val="20"/>
                <w:szCs w:val="20"/>
              </w:rPr>
              <w:lastRenderedPageBreak/>
              <w:t>C (Regularisation)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E3CE91" w14:textId="77777777" w:rsidR="000A20ED" w:rsidRDefault="00000000">
            <w:pPr>
              <w:jc w:val="center"/>
            </w:pPr>
            <w:r>
              <w:rPr>
                <w:color w:val="000000"/>
                <w:sz w:val="20"/>
                <w:szCs w:val="20"/>
              </w:rPr>
              <w:t>100</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785E3A" w14:textId="77777777" w:rsidR="000A20ED" w:rsidRDefault="00000000">
            <w:pPr>
              <w:jc w:val="center"/>
            </w:pPr>
            <w:r>
              <w:rPr>
                <w:color w:val="000000"/>
                <w:sz w:val="20"/>
                <w:szCs w:val="20"/>
              </w:rPr>
              <w:t>Strong fit; justified by balanced dataset</w:t>
            </w:r>
          </w:p>
        </w:tc>
      </w:tr>
      <w:tr w:rsidR="000A20ED" w14:paraId="388B0E7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3CC73" w14:textId="77777777" w:rsidR="000A20ED" w:rsidRDefault="00000000">
            <w:r>
              <w:rPr>
                <w:color w:val="000000"/>
                <w:sz w:val="20"/>
                <w:szCs w:val="20"/>
              </w:rPr>
              <w:t>Gamma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70F01" w14:textId="77777777" w:rsidR="000A20ED" w:rsidRDefault="00000000">
            <w:pPr>
              <w:jc w:val="center"/>
            </w:pPr>
            <w:r>
              <w:rPr>
                <w:color w:val="000000"/>
                <w:sz w:val="20"/>
                <w:szCs w:val="20"/>
              </w:rPr>
              <w:t>scale</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747D1" w14:textId="77777777" w:rsidR="000A20ED" w:rsidRDefault="00000000">
            <w:pPr>
              <w:jc w:val="center"/>
            </w:pPr>
            <w:r>
              <w:rPr>
                <w:color w:val="000000"/>
                <w:sz w:val="20"/>
                <w:szCs w:val="20"/>
              </w:rPr>
              <w:t>Auto-scales with feature dimensions</w:t>
            </w:r>
          </w:p>
        </w:tc>
      </w:tr>
      <w:tr w:rsidR="000A20ED" w14:paraId="7C1A795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B5E602" w14:textId="77777777" w:rsidR="000A20ED" w:rsidRDefault="00000000">
            <w:r>
              <w:rPr>
                <w:color w:val="000000"/>
                <w:sz w:val="20"/>
                <w:szCs w:val="20"/>
              </w:rPr>
              <w:t>Feature Scaler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45B636" w14:textId="77777777" w:rsidR="000A20ED" w:rsidRDefault="00000000">
            <w:pPr>
              <w:jc w:val="center"/>
            </w:pPr>
            <w:proofErr w:type="spellStart"/>
            <w:r>
              <w:rPr>
                <w:color w:val="000000"/>
                <w:sz w:val="20"/>
                <w:szCs w:val="20"/>
              </w:rPr>
              <w:t>StandardScaler</w:t>
            </w:r>
            <w:proofErr w:type="spellEnd"/>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6C2D81" w14:textId="77777777" w:rsidR="000A20ED" w:rsidRDefault="00000000">
            <w:pPr>
              <w:jc w:val="center"/>
            </w:pPr>
            <w:r>
              <w:rPr>
                <w:color w:val="000000"/>
                <w:sz w:val="20"/>
                <w:szCs w:val="20"/>
              </w:rPr>
              <w:t>Required for RBF distance computation</w:t>
            </w:r>
          </w:p>
        </w:tc>
      </w:tr>
      <w:tr w:rsidR="000A20ED" w14:paraId="3301D1B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CEEE5" w14:textId="77777777" w:rsidR="000A20ED" w:rsidRDefault="00000000">
            <w:r>
              <w:rPr>
                <w:color w:val="000000"/>
                <w:sz w:val="20"/>
                <w:szCs w:val="20"/>
              </w:rPr>
              <w:t>Probability output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59258" w14:textId="77777777" w:rsidR="000A20ED" w:rsidRDefault="00000000">
            <w:pPr>
              <w:jc w:val="center"/>
            </w:pPr>
            <w:r>
              <w:rPr>
                <w:color w:val="000000"/>
                <w:sz w:val="20"/>
                <w:szCs w:val="20"/>
              </w:rPr>
              <w:t>Enabled</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C1AED" w14:textId="77777777" w:rsidR="000A20ED" w:rsidRDefault="00000000">
            <w:pPr>
              <w:jc w:val="center"/>
            </w:pPr>
            <w:r>
              <w:rPr>
                <w:color w:val="000000"/>
                <w:sz w:val="20"/>
                <w:szCs w:val="20"/>
              </w:rPr>
              <w:t>Allows confidence scores</w:t>
            </w:r>
          </w:p>
        </w:tc>
      </w:tr>
      <w:tr w:rsidR="000A20ED" w14:paraId="148CD27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D7F8C1" w14:textId="77777777" w:rsidR="000A20ED" w:rsidRDefault="00000000">
            <w:r>
              <w:rPr>
                <w:color w:val="000000"/>
                <w:sz w:val="20"/>
                <w:szCs w:val="20"/>
              </w:rPr>
              <w:t>Random state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6EEDAF" w14:textId="77777777" w:rsidR="000A20ED" w:rsidRDefault="00000000">
            <w:pPr>
              <w:jc w:val="center"/>
            </w:pPr>
            <w:r>
              <w:rPr>
                <w:color w:val="000000"/>
                <w:sz w:val="20"/>
                <w:szCs w:val="20"/>
              </w:rPr>
              <w:t>42</w:t>
            </w:r>
          </w:p>
        </w:tc>
        <w:tc>
          <w:tcPr>
            <w:tcW w:w="3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A15028" w14:textId="77777777" w:rsidR="000A20ED" w:rsidRDefault="00000000">
            <w:pPr>
              <w:jc w:val="center"/>
            </w:pPr>
            <w:r>
              <w:rPr>
                <w:color w:val="000000"/>
                <w:sz w:val="20"/>
                <w:szCs w:val="20"/>
              </w:rPr>
              <w:t>Reproducibility</w:t>
            </w:r>
          </w:p>
        </w:tc>
      </w:tr>
      <w:tr w:rsidR="000A20ED" w14:paraId="2CC9757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3FBF2" w14:textId="77777777" w:rsidR="000A20ED" w:rsidRDefault="00000000">
            <w:r>
              <w:rPr>
                <w:b/>
                <w:bCs/>
                <w:color w:val="000000"/>
                <w:sz w:val="20"/>
                <w:szCs w:val="20"/>
              </w:rPr>
              <w:t>Hardware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55A63" w14:textId="77777777" w:rsidR="000A20ED" w:rsidRDefault="00000000">
            <w:pPr>
              <w:jc w:val="center"/>
            </w:pPr>
            <w:r>
              <w:rPr>
                <w:color w:val="000000"/>
                <w:sz w:val="20"/>
                <w:szCs w:val="20"/>
              </w:rPr>
              <w:t>CPU only</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8254" w14:textId="77777777" w:rsidR="000A20ED" w:rsidRDefault="00000000">
            <w:pPr>
              <w:jc w:val="center"/>
            </w:pPr>
            <w:r>
              <w:rPr>
                <w:color w:val="000000"/>
                <w:sz w:val="20"/>
                <w:szCs w:val="20"/>
              </w:rPr>
              <w:t>No GPU required</w:t>
            </w:r>
          </w:p>
        </w:tc>
      </w:tr>
    </w:tbl>
    <w:p w14:paraId="47ABD209" w14:textId="77777777" w:rsidR="000A20ED" w:rsidRDefault="00000000">
      <w:pPr>
        <w:pStyle w:val="Heading2"/>
      </w:pPr>
      <w:r>
        <w:t>5.5 Implementation Details</w:t>
      </w:r>
    </w:p>
    <w:p w14:paraId="25A57684"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sklearn.svm</w:t>
      </w:r>
      <w:proofErr w:type="spellEnd"/>
      <w:r>
        <w:rPr>
          <w:rFonts w:ascii="Courier New" w:eastAsia="Courier New" w:hAnsi="Courier New" w:cs="Courier New"/>
          <w:color w:val="2C3E50"/>
          <w:sz w:val="18"/>
          <w:szCs w:val="18"/>
        </w:rPr>
        <w:t xml:space="preserve"> import SVC</w:t>
      </w:r>
    </w:p>
    <w:p w14:paraId="57C07839"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sklearn.preprocessing</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StandardScaler</w:t>
      </w:r>
      <w:proofErr w:type="spellEnd"/>
    </w:p>
    <w:p w14:paraId="0DD10D7C" w14:textId="77777777" w:rsidR="000A20ED" w:rsidRDefault="000A20ED">
      <w:pPr>
        <w:spacing w:before="40" w:after="40"/>
        <w:ind w:left="360"/>
      </w:pPr>
    </w:p>
    <w:p w14:paraId="27FEFB4E" w14:textId="77777777" w:rsidR="000A20ED" w:rsidRDefault="00000000">
      <w:pPr>
        <w:spacing w:before="40" w:after="40"/>
        <w:ind w:left="360"/>
      </w:pPr>
      <w:r>
        <w:rPr>
          <w:rFonts w:ascii="Courier New" w:eastAsia="Courier New" w:hAnsi="Courier New" w:cs="Courier New"/>
          <w:color w:val="2C3E50"/>
          <w:sz w:val="18"/>
          <w:szCs w:val="18"/>
        </w:rPr>
        <w:t xml:space="preserve">scaler = </w:t>
      </w:r>
      <w:proofErr w:type="spellStart"/>
      <w:proofErr w:type="gramStart"/>
      <w:r>
        <w:rPr>
          <w:rFonts w:ascii="Courier New" w:eastAsia="Courier New" w:hAnsi="Courier New" w:cs="Courier New"/>
          <w:color w:val="2C3E50"/>
          <w:sz w:val="18"/>
          <w:szCs w:val="18"/>
        </w:rPr>
        <w:t>StandardScaler</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BFBAE15" w14:textId="77777777" w:rsidR="000A20ED" w:rsidRDefault="00000000">
      <w:pPr>
        <w:spacing w:before="40" w:after="40"/>
        <w:ind w:left="360"/>
      </w:pP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scaler.fit_transform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w:t>
      </w:r>
    </w:p>
    <w:p w14:paraId="0152582A"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test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4F0CF289" w14:textId="77777777" w:rsidR="000A20ED" w:rsidRDefault="000A20ED">
      <w:pPr>
        <w:spacing w:before="40" w:after="40"/>
        <w:ind w:left="360"/>
      </w:pPr>
    </w:p>
    <w:p w14:paraId="3EC16336" w14:textId="77777777" w:rsidR="000A20ED" w:rsidRDefault="00000000">
      <w:pPr>
        <w:spacing w:before="40" w:after="40"/>
        <w:ind w:left="360"/>
      </w:pP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SVC(</w:t>
      </w:r>
      <w:proofErr w:type="gramEnd"/>
      <w:r>
        <w:rPr>
          <w:rFonts w:ascii="Courier New" w:eastAsia="Courier New" w:hAnsi="Courier New" w:cs="Courier New"/>
          <w:color w:val="2C3E50"/>
          <w:sz w:val="18"/>
          <w:szCs w:val="18"/>
        </w:rPr>
        <w:t>kernel='</w:t>
      </w:r>
      <w:proofErr w:type="spellStart"/>
      <w:r>
        <w:rPr>
          <w:rFonts w:ascii="Courier New" w:eastAsia="Courier New" w:hAnsi="Courier New" w:cs="Courier New"/>
          <w:color w:val="2C3E50"/>
          <w:sz w:val="18"/>
          <w:szCs w:val="18"/>
        </w:rPr>
        <w:t>rbf</w:t>
      </w:r>
      <w:proofErr w:type="spellEnd"/>
      <w:r>
        <w:rPr>
          <w:rFonts w:ascii="Courier New" w:eastAsia="Courier New" w:hAnsi="Courier New" w:cs="Courier New"/>
          <w:color w:val="2C3E50"/>
          <w:sz w:val="18"/>
          <w:szCs w:val="18"/>
        </w:rPr>
        <w:t>', C=100, gamma='scale', probability=True)</w:t>
      </w:r>
    </w:p>
    <w:p w14:paraId="1C07F413"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t>svm.fit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y_train</w:t>
      </w:r>
      <w:proofErr w:type="spellEnd"/>
      <w:r>
        <w:rPr>
          <w:rFonts w:ascii="Courier New" w:eastAsia="Courier New" w:hAnsi="Courier New" w:cs="Courier New"/>
          <w:color w:val="2C3E50"/>
          <w:sz w:val="18"/>
          <w:szCs w:val="18"/>
        </w:rPr>
        <w:t>)</w:t>
      </w:r>
    </w:p>
    <w:p w14:paraId="782B2E21" w14:textId="77777777" w:rsidR="000A20ED" w:rsidRDefault="000A20ED">
      <w:pPr>
        <w:spacing w:before="40" w:after="40"/>
        <w:ind w:left="360"/>
      </w:pPr>
    </w:p>
    <w:p w14:paraId="2B958ECB" w14:textId="77777777" w:rsidR="000A20ED" w:rsidRDefault="00000000">
      <w:pPr>
        <w:spacing w:before="40" w:after="40"/>
        <w:ind w:left="360"/>
      </w:pPr>
      <w:r>
        <w:rPr>
          <w:rFonts w:ascii="Courier New" w:eastAsia="Courier New" w:hAnsi="Courier New" w:cs="Courier New"/>
          <w:color w:val="2C3E50"/>
          <w:sz w:val="18"/>
          <w:szCs w:val="18"/>
        </w:rPr>
        <w:t># Save both model and scaler</w:t>
      </w:r>
    </w:p>
    <w:p w14:paraId="2393BD51" w14:textId="77777777" w:rsidR="000A20ED" w:rsidRDefault="00000000">
      <w:pPr>
        <w:spacing w:before="40" w:after="40"/>
        <w:ind w:left="360"/>
      </w:pPr>
      <w:r>
        <w:rPr>
          <w:rFonts w:ascii="Courier New" w:eastAsia="Courier New" w:hAnsi="Courier New" w:cs="Courier New"/>
          <w:color w:val="2C3E50"/>
          <w:sz w:val="18"/>
          <w:szCs w:val="18"/>
        </w:rPr>
        <w:t>import pickle</w:t>
      </w:r>
    </w:p>
    <w:p w14:paraId="75D28F69" w14:textId="77777777" w:rsidR="000A20ED" w:rsidRDefault="00000000">
      <w:pPr>
        <w:spacing w:before="40" w:after="40"/>
        <w:ind w:left="360"/>
      </w:pPr>
      <w:r>
        <w:rPr>
          <w:rFonts w:ascii="Courier New" w:eastAsia="Courier New" w:hAnsi="Courier New" w:cs="Courier New"/>
          <w:color w:val="2C3E50"/>
          <w:sz w:val="18"/>
          <w:szCs w:val="18"/>
        </w:rPr>
        <w:t xml:space="preserve">with </w:t>
      </w:r>
      <w:proofErr w:type="gramStart"/>
      <w:r>
        <w:rPr>
          <w:rFonts w:ascii="Courier New" w:eastAsia="Courier New" w:hAnsi="Courier New" w:cs="Courier New"/>
          <w:color w:val="2C3E50"/>
          <w:sz w:val="18"/>
          <w:szCs w:val="18"/>
        </w:rPr>
        <w:t>open(</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mask_classifier.pkl</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wb</w:t>
      </w:r>
      <w:proofErr w:type="spellEnd"/>
      <w:r>
        <w:rPr>
          <w:rFonts w:ascii="Courier New" w:eastAsia="Courier New" w:hAnsi="Courier New" w:cs="Courier New"/>
          <w:color w:val="2C3E50"/>
          <w:sz w:val="18"/>
          <w:szCs w:val="18"/>
        </w:rPr>
        <w:t>') as f:</w:t>
      </w:r>
    </w:p>
    <w:p w14:paraId="29D497D2"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pickle.dump</w:t>
      </w:r>
      <w:proofErr w:type="spellEnd"/>
      <w:proofErr w:type="gramEnd"/>
      <w:r>
        <w:rPr>
          <w:rFonts w:ascii="Courier New" w:eastAsia="Courier New" w:hAnsi="Courier New" w:cs="Courier New"/>
          <w:color w:val="2C3E50"/>
          <w:sz w:val="18"/>
          <w:szCs w:val="18"/>
        </w:rPr>
        <w:t xml:space="preserve">({'model': </w:t>
      </w: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'scaler': scaler}, f)</w:t>
      </w:r>
    </w:p>
    <w:p w14:paraId="5BD123B0" w14:textId="77777777" w:rsidR="000A20ED" w:rsidRDefault="00000000">
      <w:pPr>
        <w:pStyle w:val="Heading2"/>
      </w:pPr>
      <w:r>
        <w:t>5.6 Algorithm Flowchart</w:t>
      </w:r>
    </w:p>
    <w:p w14:paraId="0152ECF6" w14:textId="77777777" w:rsidR="000A20ED" w:rsidRDefault="00000000">
      <w:pPr>
        <w:spacing w:before="80" w:after="80" w:line="276" w:lineRule="auto"/>
        <w:jc w:val="both"/>
      </w:pPr>
      <w:r>
        <w:rPr>
          <w:color w:val="000000"/>
        </w:rPr>
        <w:t>The complete processing pipeline is described as follows:</w:t>
      </w:r>
    </w:p>
    <w:p w14:paraId="65593A8F" w14:textId="77777777" w:rsidR="000A20ED" w:rsidRDefault="000A20ED">
      <w:pPr>
        <w:spacing w:before="60" w:after="60"/>
      </w:pPr>
    </w:p>
    <w:p w14:paraId="2B286BB3" w14:textId="77777777" w:rsidR="000A20ED" w:rsidRDefault="00000000">
      <w:pPr>
        <w:pStyle w:val="ListParagraph"/>
        <w:numPr>
          <w:ilvl w:val="0"/>
          <w:numId w:val="3"/>
        </w:numPr>
        <w:spacing w:before="60" w:after="60"/>
      </w:pPr>
      <w:r>
        <w:rPr>
          <w:color w:val="000000"/>
        </w:rPr>
        <w:t>INPUT: Raw image or live webcam frame.</w:t>
      </w:r>
    </w:p>
    <w:p w14:paraId="48B8789C" w14:textId="77777777" w:rsidR="000A20ED" w:rsidRDefault="00000000">
      <w:pPr>
        <w:pStyle w:val="ListParagraph"/>
        <w:numPr>
          <w:ilvl w:val="0"/>
          <w:numId w:val="3"/>
        </w:numPr>
        <w:spacing w:before="60" w:after="60"/>
      </w:pPr>
      <w:r>
        <w:rPr>
          <w:color w:val="000000"/>
        </w:rPr>
        <w:t>PREPROCESSING: Resize to 64×64 (grayscale) → Gaussian Blur (3×3) for noise suppression → CLAHE contrast enhancement (</w:t>
      </w:r>
      <w:proofErr w:type="spellStart"/>
      <w:r>
        <w:rPr>
          <w:color w:val="000000"/>
        </w:rPr>
        <w:t>clipLimit</w:t>
      </w:r>
      <w:proofErr w:type="spellEnd"/>
      <w:r>
        <w:rPr>
          <w:color w:val="000000"/>
        </w:rPr>
        <w:t>=2.0).</w:t>
      </w:r>
    </w:p>
    <w:p w14:paraId="67F7D68E" w14:textId="77777777" w:rsidR="000A20ED" w:rsidRDefault="00000000">
      <w:pPr>
        <w:pStyle w:val="ListParagraph"/>
        <w:numPr>
          <w:ilvl w:val="0"/>
          <w:numId w:val="3"/>
        </w:numPr>
        <w:spacing w:before="60" w:after="60"/>
      </w:pPr>
      <w:r>
        <w:rPr>
          <w:color w:val="000000"/>
        </w:rPr>
        <w:t>LBP EXTRACTION: Compute LBP with Radius=3, N=24, uniform method → Build 26-bin normalised histogram.</w:t>
      </w:r>
    </w:p>
    <w:p w14:paraId="29EEF648" w14:textId="77777777" w:rsidR="000A20ED" w:rsidRDefault="00000000">
      <w:pPr>
        <w:pStyle w:val="ListParagraph"/>
        <w:numPr>
          <w:ilvl w:val="0"/>
          <w:numId w:val="3"/>
        </w:numPr>
        <w:spacing w:before="60" w:after="60"/>
      </w:pPr>
      <w:r>
        <w:rPr>
          <w:color w:val="000000"/>
        </w:rPr>
        <w:t>HOG EXTRACTION: Compute pixel-wise gradients → Build 9-bin orientation histograms per 8×8 cell → L2-Hys block normalise → 1764-dimensional vector.</w:t>
      </w:r>
    </w:p>
    <w:p w14:paraId="4F6AE2D3" w14:textId="77777777" w:rsidR="000A20ED" w:rsidRDefault="00000000">
      <w:pPr>
        <w:pStyle w:val="ListParagraph"/>
        <w:numPr>
          <w:ilvl w:val="0"/>
          <w:numId w:val="3"/>
        </w:numPr>
        <w:spacing w:before="60" w:after="60"/>
      </w:pPr>
      <w:r>
        <w:rPr>
          <w:color w:val="000000"/>
        </w:rPr>
        <w:t>FEATURE CONCATENATION: Combine LBP (26-dim) + HOG (1764-dim) = 1790-dimensional feature vector.</w:t>
      </w:r>
    </w:p>
    <w:p w14:paraId="528C9B1B" w14:textId="77777777" w:rsidR="000A20ED" w:rsidRDefault="00000000">
      <w:pPr>
        <w:pStyle w:val="ListParagraph"/>
        <w:numPr>
          <w:ilvl w:val="0"/>
          <w:numId w:val="3"/>
        </w:numPr>
        <w:spacing w:before="60" w:after="60"/>
      </w:pPr>
      <w:r>
        <w:rPr>
          <w:color w:val="000000"/>
        </w:rPr>
        <w:t xml:space="preserve">NORMALISATION: Apply saved </w:t>
      </w:r>
      <w:proofErr w:type="spellStart"/>
      <w:r>
        <w:rPr>
          <w:color w:val="000000"/>
        </w:rPr>
        <w:t>StandardScaler</w:t>
      </w:r>
      <w:proofErr w:type="spellEnd"/>
      <w:r>
        <w:rPr>
          <w:color w:val="000000"/>
        </w:rPr>
        <w:t xml:space="preserve"> (zero-mean, unit-variance).</w:t>
      </w:r>
    </w:p>
    <w:p w14:paraId="77274E92" w14:textId="77777777" w:rsidR="000A20ED" w:rsidRDefault="00000000">
      <w:pPr>
        <w:pStyle w:val="ListParagraph"/>
        <w:numPr>
          <w:ilvl w:val="0"/>
          <w:numId w:val="3"/>
        </w:numPr>
        <w:spacing w:before="60" w:after="60"/>
      </w:pPr>
      <w:r>
        <w:rPr>
          <w:color w:val="000000"/>
        </w:rPr>
        <w:t>SVM CLASSIFICATION: RBF kernel SVM predicts class (</w:t>
      </w:r>
      <w:proofErr w:type="spellStart"/>
      <w:r>
        <w:rPr>
          <w:color w:val="000000"/>
        </w:rPr>
        <w:t>with_mask</w:t>
      </w:r>
      <w:proofErr w:type="spellEnd"/>
      <w:r>
        <w:rPr>
          <w:color w:val="000000"/>
        </w:rPr>
        <w:t xml:space="preserve"> / </w:t>
      </w:r>
      <w:proofErr w:type="spellStart"/>
      <w:r>
        <w:rPr>
          <w:color w:val="000000"/>
        </w:rPr>
        <w:t>without_mask</w:t>
      </w:r>
      <w:proofErr w:type="spellEnd"/>
      <w:r>
        <w:rPr>
          <w:color w:val="000000"/>
        </w:rPr>
        <w:t>) and confidence score.</w:t>
      </w:r>
    </w:p>
    <w:p w14:paraId="39FE293B" w14:textId="77777777" w:rsidR="000A20ED" w:rsidRDefault="00000000">
      <w:pPr>
        <w:pStyle w:val="ListParagraph"/>
        <w:numPr>
          <w:ilvl w:val="0"/>
          <w:numId w:val="3"/>
        </w:numPr>
        <w:spacing w:before="60" w:after="60"/>
      </w:pPr>
      <w:r>
        <w:rPr>
          <w:color w:val="000000"/>
        </w:rPr>
        <w:t>OUTPUT: Annotated image or webcam frame with label and confidence percentage.</w:t>
      </w:r>
    </w:p>
    <w:p w14:paraId="66808F61" w14:textId="77777777" w:rsidR="000A20ED" w:rsidRDefault="000A20ED">
      <w:pPr>
        <w:spacing w:before="60" w:after="60"/>
      </w:pPr>
    </w:p>
    <w:p w14:paraId="6D0958FF" w14:textId="77777777" w:rsidR="000A20ED" w:rsidRDefault="00000000">
      <w:pPr>
        <w:spacing w:before="60" w:after="120"/>
        <w:jc w:val="center"/>
      </w:pPr>
      <w:r>
        <w:rPr>
          <w:i/>
          <w:iCs/>
          <w:color w:val="444444"/>
          <w:sz w:val="20"/>
          <w:szCs w:val="20"/>
        </w:rPr>
        <w:t xml:space="preserve">Figure 5: Algorithm Architecture Flowchart — [ Input → Preprocessing → LBP+HOG Extraction → </w:t>
      </w:r>
      <w:proofErr w:type="spellStart"/>
      <w:r>
        <w:rPr>
          <w:i/>
          <w:iCs/>
          <w:color w:val="444444"/>
          <w:sz w:val="20"/>
          <w:szCs w:val="20"/>
        </w:rPr>
        <w:t>StandardScaler</w:t>
      </w:r>
      <w:proofErr w:type="spellEnd"/>
      <w:r>
        <w:rPr>
          <w:i/>
          <w:iCs/>
          <w:color w:val="444444"/>
          <w:sz w:val="20"/>
          <w:szCs w:val="20"/>
        </w:rPr>
        <w:t xml:space="preserve"> → SVM → </w:t>
      </w:r>
      <w:proofErr w:type="gramStart"/>
      <w:r>
        <w:rPr>
          <w:i/>
          <w:iCs/>
          <w:color w:val="444444"/>
          <w:sz w:val="20"/>
          <w:szCs w:val="20"/>
        </w:rPr>
        <w:t>Output ]</w:t>
      </w:r>
      <w:proofErr w:type="gramEnd"/>
    </w:p>
    <w:p w14:paraId="1AA829E5" w14:textId="77777777" w:rsidR="000A20ED" w:rsidRDefault="00000000">
      <w:pPr>
        <w:pStyle w:val="Heading1"/>
        <w:pageBreakBefore/>
        <w:spacing w:before="0"/>
      </w:pPr>
      <w:r>
        <w:lastRenderedPageBreak/>
        <w:t>6. RESULTS AND ANALYSIS</w:t>
      </w:r>
    </w:p>
    <w:p w14:paraId="405C0863" w14:textId="77777777" w:rsidR="000A20ED" w:rsidRDefault="00000000">
      <w:pPr>
        <w:pStyle w:val="Heading2"/>
      </w:pPr>
      <w:r>
        <w:t>6.1 Quantitative Results</w:t>
      </w:r>
    </w:p>
    <w:p w14:paraId="25BAA1C5" w14:textId="77777777" w:rsidR="000A20ED" w:rsidRDefault="00000000">
      <w:pPr>
        <w:spacing w:before="80" w:after="80" w:line="276" w:lineRule="auto"/>
        <w:jc w:val="both"/>
      </w:pPr>
      <w:r>
        <w:rPr>
          <w:color w:val="000000"/>
        </w:rPr>
        <w:t>The trained LBP+HOG+SVM model was evaluated on the 1,511-image held-out test set. Table 6 presents the complete quantitative results.</w:t>
      </w:r>
    </w:p>
    <w:p w14:paraId="03DCDA50" w14:textId="77777777" w:rsidR="000A20ED" w:rsidRDefault="000A20ED">
      <w:pPr>
        <w:spacing w:before="120" w:after="120"/>
      </w:pPr>
    </w:p>
    <w:p w14:paraId="4AAFD713" w14:textId="77777777" w:rsidR="000A20ED" w:rsidRDefault="00000000">
      <w:pPr>
        <w:spacing w:before="200" w:after="80"/>
        <w:jc w:val="center"/>
      </w:pPr>
      <w:r>
        <w:rPr>
          <w:b/>
          <w:bCs/>
          <w:color w:val="000000"/>
        </w:rPr>
        <w:t>Table 6: LBP + HOG + SVM — Test Set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726"/>
      </w:tblGrid>
      <w:tr w:rsidR="000A20ED" w14:paraId="79612FE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DACD97" w14:textId="77777777" w:rsidR="000A20ED" w:rsidRDefault="00000000">
            <w:pPr>
              <w:jc w:val="center"/>
            </w:pPr>
            <w:r>
              <w:rPr>
                <w:b/>
                <w:bCs/>
                <w:color w:val="FFFFFF"/>
                <w:sz w:val="20"/>
                <w:szCs w:val="20"/>
              </w:rPr>
              <w:t>Class</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0E03F5" w14:textId="77777777" w:rsidR="000A20ED" w:rsidRDefault="00000000">
            <w:pPr>
              <w:jc w:val="center"/>
            </w:pPr>
            <w:r>
              <w:rPr>
                <w:b/>
                <w:bCs/>
                <w:color w:val="FFFFFF"/>
                <w:sz w:val="20"/>
                <w:szCs w:val="20"/>
              </w:rPr>
              <w:t>Precision</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A8945" w14:textId="77777777" w:rsidR="000A20ED" w:rsidRDefault="00000000">
            <w:pPr>
              <w:jc w:val="center"/>
            </w:pPr>
            <w:r>
              <w:rPr>
                <w:b/>
                <w:bCs/>
                <w:color w:val="FFFFFF"/>
                <w:sz w:val="20"/>
                <w:szCs w:val="20"/>
              </w:rPr>
              <w:t>Recall</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310FE7" w14:textId="77777777" w:rsidR="000A20ED" w:rsidRDefault="00000000">
            <w:pPr>
              <w:jc w:val="center"/>
            </w:pPr>
            <w:r>
              <w:rPr>
                <w:b/>
                <w:bCs/>
                <w:color w:val="FFFFFF"/>
                <w:sz w:val="20"/>
                <w:szCs w:val="20"/>
              </w:rPr>
              <w:t>F1-Score</w:t>
            </w:r>
          </w:p>
        </w:tc>
        <w:tc>
          <w:tcPr>
            <w:tcW w:w="17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3C0A39" w14:textId="77777777" w:rsidR="000A20ED" w:rsidRDefault="00000000">
            <w:pPr>
              <w:jc w:val="center"/>
            </w:pPr>
            <w:r>
              <w:rPr>
                <w:b/>
                <w:bCs/>
                <w:color w:val="FFFFFF"/>
                <w:sz w:val="20"/>
                <w:szCs w:val="20"/>
              </w:rPr>
              <w:t>Support</w:t>
            </w:r>
          </w:p>
        </w:tc>
      </w:tr>
      <w:tr w:rsidR="000A20ED" w14:paraId="061FF27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77B338" w14:textId="77777777" w:rsidR="000A20ED" w:rsidRDefault="00000000">
            <w:proofErr w:type="spellStart"/>
            <w:r>
              <w:rPr>
                <w:color w:val="000000"/>
                <w:sz w:val="20"/>
                <w:szCs w:val="20"/>
              </w:rPr>
              <w:t>without_mask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34064" w14:textId="77777777" w:rsidR="000A20ED" w:rsidRDefault="00000000">
            <w:pPr>
              <w:jc w:val="center"/>
            </w:pPr>
            <w:r>
              <w:rPr>
                <w:color w:val="000000"/>
                <w:sz w:val="20"/>
                <w:szCs w:val="20"/>
              </w:rPr>
              <w:t>0.92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69F607" w14:textId="77777777" w:rsidR="000A20ED" w:rsidRDefault="00000000">
            <w:pPr>
              <w:jc w:val="center"/>
            </w:pPr>
            <w:r>
              <w:rPr>
                <w:color w:val="000000"/>
                <w:sz w:val="20"/>
                <w:szCs w:val="20"/>
              </w:rPr>
              <w:t>0.89</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1018C6"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3408C" w14:textId="77777777" w:rsidR="000A20ED" w:rsidRDefault="00000000">
            <w:pPr>
              <w:jc w:val="center"/>
            </w:pPr>
            <w:r>
              <w:rPr>
                <w:color w:val="000000"/>
                <w:sz w:val="20"/>
                <w:szCs w:val="20"/>
              </w:rPr>
              <w:t>766</w:t>
            </w:r>
          </w:p>
        </w:tc>
      </w:tr>
      <w:tr w:rsidR="000A20ED" w14:paraId="02BA773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543CE" w14:textId="77777777" w:rsidR="000A20ED" w:rsidRDefault="00000000">
            <w:proofErr w:type="spellStart"/>
            <w:r>
              <w:rPr>
                <w:color w:val="000000"/>
                <w:sz w:val="20"/>
                <w:szCs w:val="20"/>
              </w:rPr>
              <w:t>with_mask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6EC62" w14:textId="77777777" w:rsidR="000A20ED" w:rsidRDefault="00000000">
            <w:pPr>
              <w:jc w:val="center"/>
            </w:pPr>
            <w:r>
              <w:rPr>
                <w:color w:val="000000"/>
                <w:sz w:val="20"/>
                <w:szCs w:val="20"/>
              </w:rPr>
              <w:t>0.89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74E6F" w14:textId="77777777" w:rsidR="000A20ED" w:rsidRDefault="00000000">
            <w:pPr>
              <w:jc w:val="center"/>
            </w:pPr>
            <w:r>
              <w:rPr>
                <w:color w:val="000000"/>
                <w:sz w:val="20"/>
                <w:szCs w:val="20"/>
              </w:rPr>
              <w:t>0.92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8C234"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F2279" w14:textId="77777777" w:rsidR="000A20ED" w:rsidRDefault="00000000">
            <w:pPr>
              <w:jc w:val="center"/>
            </w:pPr>
            <w:r>
              <w:rPr>
                <w:color w:val="000000"/>
                <w:sz w:val="20"/>
                <w:szCs w:val="20"/>
              </w:rPr>
              <w:t>745</w:t>
            </w:r>
          </w:p>
        </w:tc>
      </w:tr>
      <w:tr w:rsidR="000A20ED" w14:paraId="5B621C4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C4B1A" w14:textId="77777777" w:rsidR="000A20ED" w:rsidRDefault="00000000">
            <w:r>
              <w:rPr>
                <w:color w:val="000000"/>
                <w:sz w:val="20"/>
                <w:szCs w:val="20"/>
              </w:rPr>
              <w:t>Accuracy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5A0149" w14:textId="77777777" w:rsidR="000A20ED" w:rsidRDefault="00000000">
            <w:pPr>
              <w:jc w:val="center"/>
            </w:pPr>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F01A05" w14:textId="77777777" w:rsidR="000A20ED" w:rsidRDefault="00000000">
            <w:pPr>
              <w:jc w:val="center"/>
            </w:pPr>
            <w:r>
              <w:rPr>
                <w:color w:val="000000"/>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31D1E"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20BF92" w14:textId="77777777" w:rsidR="000A20ED" w:rsidRDefault="00000000">
            <w:pPr>
              <w:jc w:val="center"/>
            </w:pPr>
            <w:r>
              <w:rPr>
                <w:color w:val="000000"/>
                <w:sz w:val="20"/>
                <w:szCs w:val="20"/>
              </w:rPr>
              <w:t>1511</w:t>
            </w:r>
          </w:p>
        </w:tc>
      </w:tr>
      <w:tr w:rsidR="000A20ED" w14:paraId="09E0000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4B520" w14:textId="77777777" w:rsidR="000A20ED" w:rsidRDefault="00000000">
            <w:r>
              <w:rPr>
                <w:color w:val="000000"/>
                <w:sz w:val="20"/>
                <w:szCs w:val="20"/>
              </w:rPr>
              <w:t xml:space="preserve">Macro </w:t>
            </w:r>
            <w:proofErr w:type="spellStart"/>
            <w:r>
              <w:rPr>
                <w:color w:val="000000"/>
                <w:sz w:val="20"/>
                <w:szCs w:val="20"/>
              </w:rPr>
              <w:t>avg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56FD5"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004BD"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28FA3"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D5D46" w14:textId="77777777" w:rsidR="000A20ED" w:rsidRDefault="00000000">
            <w:pPr>
              <w:jc w:val="center"/>
            </w:pPr>
            <w:r>
              <w:rPr>
                <w:color w:val="000000"/>
                <w:sz w:val="20"/>
                <w:szCs w:val="20"/>
              </w:rPr>
              <w:t>1511</w:t>
            </w:r>
          </w:p>
        </w:tc>
      </w:tr>
      <w:tr w:rsidR="000A20ED" w14:paraId="433E8C8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6EC058" w14:textId="77777777" w:rsidR="000A20ED" w:rsidRDefault="00000000">
            <w:r>
              <w:rPr>
                <w:b/>
                <w:bCs/>
                <w:color w:val="000000"/>
                <w:sz w:val="20"/>
                <w:szCs w:val="20"/>
              </w:rPr>
              <w:t xml:space="preserve">Weighted </w:t>
            </w:r>
            <w:proofErr w:type="spellStart"/>
            <w:r>
              <w:rPr>
                <w:b/>
                <w:bCs/>
                <w:color w:val="000000"/>
                <w:sz w:val="20"/>
                <w:szCs w:val="20"/>
              </w:rPr>
              <w:t>avg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D5F711"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740DD5" w14:textId="77777777" w:rsidR="000A20ED" w:rsidRDefault="00000000">
            <w:pPr>
              <w:jc w:val="center"/>
            </w:pPr>
            <w:r>
              <w:rPr>
                <w:color w:val="000000"/>
                <w:sz w:val="20"/>
                <w:szCs w:val="20"/>
              </w:rPr>
              <w:t>0.90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43893B" w14:textId="77777777" w:rsidR="000A20ED" w:rsidRDefault="00000000">
            <w:pPr>
              <w:jc w:val="center"/>
            </w:pPr>
            <w:r>
              <w:rPr>
                <w:color w:val="000000"/>
                <w:sz w:val="20"/>
                <w:szCs w:val="20"/>
              </w:rPr>
              <w:t>0.90</w:t>
            </w:r>
          </w:p>
        </w:tc>
        <w:tc>
          <w:tcPr>
            <w:tcW w:w="17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F48927" w14:textId="77777777" w:rsidR="000A20ED" w:rsidRDefault="00000000">
            <w:pPr>
              <w:jc w:val="center"/>
            </w:pPr>
            <w:r>
              <w:rPr>
                <w:color w:val="000000"/>
                <w:sz w:val="20"/>
                <w:szCs w:val="20"/>
              </w:rPr>
              <w:t>1511</w:t>
            </w:r>
          </w:p>
        </w:tc>
      </w:tr>
    </w:tbl>
    <w:p w14:paraId="51A15448" w14:textId="77777777" w:rsidR="000A20ED" w:rsidRDefault="000A20ED">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20ED" w14:paraId="27C6B83C"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2B2E11" w14:textId="77777777" w:rsidR="000A20ED" w:rsidRDefault="00000000">
            <w:pPr>
              <w:jc w:val="center"/>
            </w:pPr>
            <w:r>
              <w:rPr>
                <w:b/>
                <w:bCs/>
                <w:color w:val="FFFFFF"/>
                <w:sz w:val="20"/>
                <w:szCs w:val="20"/>
              </w:rPr>
              <w:t>Metric</w:t>
            </w:r>
          </w:p>
        </w:tc>
        <w:tc>
          <w:tcPr>
            <w:tcW w:w="6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9308D5" w14:textId="77777777" w:rsidR="000A20ED" w:rsidRDefault="00000000">
            <w:pPr>
              <w:jc w:val="center"/>
            </w:pPr>
            <w:r>
              <w:rPr>
                <w:b/>
                <w:bCs/>
                <w:color w:val="FFFFFF"/>
                <w:sz w:val="20"/>
                <w:szCs w:val="20"/>
              </w:rPr>
              <w:t>Value</w:t>
            </w:r>
          </w:p>
        </w:tc>
      </w:tr>
      <w:tr w:rsidR="000A20ED" w14:paraId="1E5C6B8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969C02" w14:textId="77777777" w:rsidR="000A20ED" w:rsidRDefault="00000000">
            <w:r>
              <w:rPr>
                <w:color w:val="000000"/>
                <w:sz w:val="20"/>
                <w:szCs w:val="20"/>
              </w:rPr>
              <w:t>Training Accuracy</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EBB3C5" w14:textId="77777777" w:rsidR="000A20ED" w:rsidRDefault="00000000">
            <w:pPr>
              <w:jc w:val="center"/>
            </w:pPr>
            <w:r>
              <w:rPr>
                <w:color w:val="000000"/>
                <w:sz w:val="20"/>
                <w:szCs w:val="20"/>
              </w:rPr>
              <w:t xml:space="preserve">~98% (overfitting mitigated by </w:t>
            </w:r>
            <w:proofErr w:type="spellStart"/>
            <w:r>
              <w:rPr>
                <w:color w:val="000000"/>
                <w:sz w:val="20"/>
                <w:szCs w:val="20"/>
              </w:rPr>
              <w:t>StandardScaler</w:t>
            </w:r>
            <w:proofErr w:type="spellEnd"/>
            <w:r>
              <w:rPr>
                <w:color w:val="000000"/>
                <w:sz w:val="20"/>
                <w:szCs w:val="20"/>
              </w:rPr>
              <w:t>)</w:t>
            </w:r>
          </w:p>
        </w:tc>
      </w:tr>
      <w:tr w:rsidR="000A20ED" w14:paraId="45F9C96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4ECA8" w14:textId="77777777" w:rsidR="000A20ED" w:rsidRDefault="00000000">
            <w:r>
              <w:rPr>
                <w:color w:val="000000"/>
                <w:sz w:val="20"/>
                <w:szCs w:val="20"/>
              </w:rPr>
              <w:t>Test Accuracy</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7DD19" w14:textId="77777777" w:rsidR="000A20ED" w:rsidRDefault="00000000">
            <w:pPr>
              <w:jc w:val="center"/>
            </w:pPr>
            <w:r>
              <w:rPr>
                <w:color w:val="000000"/>
                <w:sz w:val="20"/>
                <w:szCs w:val="20"/>
              </w:rPr>
              <w:t>90.21%</w:t>
            </w:r>
          </w:p>
        </w:tc>
      </w:tr>
      <w:tr w:rsidR="000A20ED" w14:paraId="7B9892E7"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B0F6B3" w14:textId="77777777" w:rsidR="000A20ED" w:rsidRDefault="00000000">
            <w:r>
              <w:rPr>
                <w:color w:val="000000"/>
                <w:sz w:val="20"/>
                <w:szCs w:val="20"/>
              </w:rPr>
              <w:t>Weighted F1-Score</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F4E8ED" w14:textId="77777777" w:rsidR="000A20ED" w:rsidRDefault="00000000">
            <w:pPr>
              <w:jc w:val="center"/>
            </w:pPr>
            <w:r>
              <w:rPr>
                <w:color w:val="000000"/>
                <w:sz w:val="20"/>
                <w:szCs w:val="20"/>
              </w:rPr>
              <w:t>0.90</w:t>
            </w:r>
          </w:p>
        </w:tc>
      </w:tr>
      <w:tr w:rsidR="000A20ED" w14:paraId="40E465C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89AB6" w14:textId="77777777" w:rsidR="000A20ED" w:rsidRDefault="00000000">
            <w:r>
              <w:rPr>
                <w:color w:val="000000"/>
                <w:sz w:val="20"/>
                <w:szCs w:val="20"/>
              </w:rPr>
              <w:t>Feature Vector Dimension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3F616" w14:textId="77777777" w:rsidR="000A20ED" w:rsidRDefault="00000000">
            <w:pPr>
              <w:jc w:val="center"/>
            </w:pPr>
            <w:r>
              <w:rPr>
                <w:color w:val="000000"/>
                <w:sz w:val="20"/>
                <w:szCs w:val="20"/>
              </w:rPr>
              <w:t>1,790 (LBP 26 + HOG 1764)</w:t>
            </w:r>
          </w:p>
        </w:tc>
      </w:tr>
      <w:tr w:rsidR="000A20ED" w14:paraId="1BA7957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21A7EA" w14:textId="77777777" w:rsidR="000A20ED" w:rsidRDefault="00000000">
            <w:r>
              <w:rPr>
                <w:b/>
                <w:bCs/>
                <w:color w:val="000000"/>
                <w:sz w:val="20"/>
                <w:szCs w:val="20"/>
              </w:rPr>
              <w:t>Total Test Images</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3371F5" w14:textId="77777777" w:rsidR="000A20ED" w:rsidRDefault="00000000">
            <w:pPr>
              <w:jc w:val="center"/>
            </w:pPr>
            <w:r>
              <w:rPr>
                <w:color w:val="000000"/>
                <w:sz w:val="20"/>
                <w:szCs w:val="20"/>
              </w:rPr>
              <w:t>1,511</w:t>
            </w:r>
          </w:p>
        </w:tc>
      </w:tr>
    </w:tbl>
    <w:p w14:paraId="071D47A1" w14:textId="6C0192CB" w:rsidR="000A20ED" w:rsidRDefault="00C72B62">
      <w:pPr>
        <w:pStyle w:val="Heading2"/>
      </w:pPr>
      <w:r>
        <w:br/>
      </w:r>
      <w:r w:rsidR="00000000">
        <w:t>6.2 Effect of Preprocessing on Accuracy</w:t>
      </w:r>
    </w:p>
    <w:p w14:paraId="09519FB8" w14:textId="77777777" w:rsidR="000A20ED" w:rsidRDefault="00000000">
      <w:pPr>
        <w:spacing w:before="80" w:after="80" w:line="276" w:lineRule="auto"/>
        <w:jc w:val="both"/>
      </w:pPr>
      <w:r>
        <w:rPr>
          <w:color w:val="000000"/>
        </w:rPr>
        <w:t>Table 7 presents the ablation study showing the cumulative contribution of each preprocessing step and feature improvement to the final classification accuracy.</w:t>
      </w:r>
    </w:p>
    <w:p w14:paraId="1B68FA1D" w14:textId="77777777" w:rsidR="000A20ED" w:rsidRDefault="000A20ED">
      <w:pPr>
        <w:spacing w:before="120" w:after="120"/>
      </w:pPr>
    </w:p>
    <w:p w14:paraId="254FDAB7" w14:textId="77777777" w:rsidR="000A20ED" w:rsidRDefault="00000000">
      <w:pPr>
        <w:spacing w:before="200" w:after="80"/>
        <w:jc w:val="center"/>
      </w:pPr>
      <w:r>
        <w:rPr>
          <w:b/>
          <w:bCs/>
          <w:color w:val="000000"/>
        </w:rPr>
        <w:t>Table 7: Preprocessing and Feature Ablation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226"/>
      </w:tblGrid>
      <w:tr w:rsidR="000A20ED" w14:paraId="1F16BFEA" w14:textId="77777777">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3867075" w14:textId="77777777" w:rsidR="000A20ED" w:rsidRDefault="00000000">
            <w:pPr>
              <w:jc w:val="center"/>
            </w:pPr>
            <w:r>
              <w:rPr>
                <w:b/>
                <w:bCs/>
                <w:color w:val="FFFFFF"/>
                <w:sz w:val="20"/>
                <w:szCs w:val="20"/>
              </w:rPr>
              <w:t>Configuration</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94E10A" w14:textId="77777777" w:rsidR="000A20ED" w:rsidRDefault="00000000">
            <w:pPr>
              <w:jc w:val="center"/>
            </w:pPr>
            <w:r>
              <w:rPr>
                <w:b/>
                <w:bCs/>
                <w:color w:val="FFFFFF"/>
                <w:sz w:val="20"/>
                <w:szCs w:val="20"/>
              </w:rPr>
              <w:t>Test Accuracy</w:t>
            </w:r>
          </w:p>
        </w:tc>
        <w:tc>
          <w:tcPr>
            <w:tcW w:w="3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8A20BE" w14:textId="77777777" w:rsidR="000A20ED" w:rsidRDefault="00000000">
            <w:pPr>
              <w:jc w:val="center"/>
            </w:pPr>
            <w:r>
              <w:rPr>
                <w:b/>
                <w:bCs/>
                <w:color w:val="FFFFFF"/>
                <w:sz w:val="20"/>
                <w:szCs w:val="20"/>
              </w:rPr>
              <w:t>Note</w:t>
            </w:r>
          </w:p>
        </w:tc>
      </w:tr>
      <w:tr w:rsidR="000A20ED" w14:paraId="24AB6D35" w14:textId="77777777">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CD31E6" w14:textId="77777777" w:rsidR="000A20ED" w:rsidRDefault="00000000">
            <w:r>
              <w:rPr>
                <w:color w:val="000000"/>
                <w:sz w:val="20"/>
                <w:szCs w:val="20"/>
              </w:rPr>
              <w:t>LBP only, Radius=1, no scaler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001FBE" w14:textId="77777777" w:rsidR="000A20ED" w:rsidRDefault="00000000">
            <w:pPr>
              <w:jc w:val="center"/>
            </w:pPr>
            <w:r>
              <w:rPr>
                <w:color w:val="000000"/>
                <w:sz w:val="20"/>
                <w:szCs w:val="20"/>
              </w:rPr>
              <w:t>70.55%</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CE980A" w14:textId="77777777" w:rsidR="000A20ED" w:rsidRDefault="00000000">
            <w:pPr>
              <w:jc w:val="center"/>
            </w:pPr>
            <w:r>
              <w:rPr>
                <w:color w:val="000000"/>
                <w:sz w:val="20"/>
                <w:szCs w:val="20"/>
              </w:rPr>
              <w:t>Initial baseline</w:t>
            </w:r>
          </w:p>
        </w:tc>
      </w:tr>
      <w:tr w:rsidR="000A20ED" w14:paraId="537692E3"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95F39" w14:textId="77777777" w:rsidR="000A20ED" w:rsidRDefault="00000000">
            <w:r>
              <w:rPr>
                <w:color w:val="000000"/>
                <w:sz w:val="20"/>
                <w:szCs w:val="20"/>
              </w:rPr>
              <w:t>LBP only, Radius=3, with scaler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6E6CC" w14:textId="77777777" w:rsidR="000A20ED" w:rsidRDefault="00000000">
            <w:pPr>
              <w:jc w:val="center"/>
            </w:pPr>
            <w:r>
              <w:rPr>
                <w:color w:val="000000"/>
                <w:sz w:val="20"/>
                <w:szCs w:val="20"/>
              </w:rPr>
              <w:t>~78%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0F8D2" w14:textId="77777777" w:rsidR="000A20ED" w:rsidRDefault="00000000">
            <w:pPr>
              <w:jc w:val="center"/>
            </w:pPr>
            <w:r>
              <w:rPr>
                <w:color w:val="000000"/>
                <w:sz w:val="20"/>
                <w:szCs w:val="20"/>
              </w:rPr>
              <w:t>Improved LBP config</w:t>
            </w:r>
          </w:p>
        </w:tc>
      </w:tr>
      <w:tr w:rsidR="000A20ED" w14:paraId="6E6A33A6" w14:textId="77777777">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EDFF63" w14:textId="77777777" w:rsidR="000A20ED" w:rsidRDefault="00000000">
            <w:r>
              <w:rPr>
                <w:b/>
                <w:bCs/>
                <w:color w:val="000000"/>
                <w:sz w:val="20"/>
                <w:szCs w:val="20"/>
              </w:rPr>
              <w:t>LBP + HOG, Radius=3, C=100, Scaler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6B222C" w14:textId="77777777" w:rsidR="000A20ED" w:rsidRDefault="00000000">
            <w:pPr>
              <w:jc w:val="center"/>
            </w:pPr>
            <w:r>
              <w:rPr>
                <w:color w:val="000000"/>
                <w:sz w:val="20"/>
                <w:szCs w:val="20"/>
              </w:rPr>
              <w:t>90.21%</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AEE70" w14:textId="77777777" w:rsidR="000A20ED" w:rsidRDefault="00000000">
            <w:pPr>
              <w:jc w:val="center"/>
            </w:pPr>
            <w:r>
              <w:rPr>
                <w:color w:val="000000"/>
                <w:sz w:val="20"/>
                <w:szCs w:val="20"/>
              </w:rPr>
              <w:t>Final best configuration</w:t>
            </w:r>
          </w:p>
        </w:tc>
      </w:tr>
    </w:tbl>
    <w:p w14:paraId="7B4C55F8" w14:textId="77777777" w:rsidR="000A20ED" w:rsidRDefault="000A20ED">
      <w:pPr>
        <w:spacing w:before="80" w:after="80"/>
      </w:pPr>
    </w:p>
    <w:p w14:paraId="3A8B163C" w14:textId="77777777" w:rsidR="000A20ED" w:rsidRDefault="00000000">
      <w:pPr>
        <w:spacing w:before="80" w:after="80" w:line="276" w:lineRule="auto"/>
        <w:jc w:val="both"/>
      </w:pPr>
      <w:r>
        <w:rPr>
          <w:color w:val="000000"/>
        </w:rPr>
        <w:t xml:space="preserve">The most impactful improvements were: (1) increasing LBP radius from 1 to 3 to capture broader texture context; (2) adding HOG features to capture structural edge information that LBP misses; and (3) applying </w:t>
      </w:r>
      <w:proofErr w:type="spellStart"/>
      <w:r>
        <w:rPr>
          <w:color w:val="000000"/>
        </w:rPr>
        <w:t>StandardScaler</w:t>
      </w:r>
      <w:proofErr w:type="spellEnd"/>
      <w:r>
        <w:rPr>
          <w:color w:val="000000"/>
        </w:rPr>
        <w:t xml:space="preserve"> to normalise the combined feature vector for the RBF-kernel SVM.</w:t>
      </w:r>
    </w:p>
    <w:p w14:paraId="04E0E17A" w14:textId="0441D128" w:rsidR="000A20ED" w:rsidRDefault="00C72B62">
      <w:pPr>
        <w:pStyle w:val="Heading2"/>
      </w:pPr>
      <w:r>
        <w:lastRenderedPageBreak/>
        <w:br/>
      </w:r>
      <w:r>
        <w:br/>
      </w:r>
      <w:r>
        <w:br/>
      </w:r>
      <w:r w:rsidR="00000000">
        <w:t>6.3 Confusion Matrix Analysis</w:t>
      </w:r>
    </w:p>
    <w:p w14:paraId="4236CB74" w14:textId="77777777" w:rsidR="000A20ED" w:rsidRDefault="000A20ED">
      <w:pPr>
        <w:spacing w:before="80" w:after="80"/>
      </w:pPr>
    </w:p>
    <w:p w14:paraId="4B27FB94" w14:textId="77777777" w:rsidR="000A20ED" w:rsidRDefault="00000000">
      <w:pPr>
        <w:spacing w:before="200" w:after="80"/>
        <w:jc w:val="center"/>
      </w:pPr>
      <w:r>
        <w:rPr>
          <w:b/>
          <w:bCs/>
          <w:color w:val="000000"/>
        </w:rPr>
        <w:t>Confusion Matrix —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A20ED" w14:paraId="2BD9ED92"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EB3FD2" w14:textId="77777777" w:rsidR="000A20ED" w:rsidRDefault="000A20ED">
            <w:pPr>
              <w:jc w:val="center"/>
            </w:pP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6FC3A12" w14:textId="77777777" w:rsidR="000A20ED" w:rsidRDefault="00000000">
            <w:pPr>
              <w:jc w:val="center"/>
            </w:pPr>
            <w:r>
              <w:rPr>
                <w:b/>
                <w:bCs/>
                <w:color w:val="FFFFFF"/>
                <w:sz w:val="20"/>
                <w:szCs w:val="20"/>
              </w:rPr>
              <w:t xml:space="preserve">Predicted: </w:t>
            </w:r>
            <w:proofErr w:type="spellStart"/>
            <w:r>
              <w:rPr>
                <w:b/>
                <w:bCs/>
                <w:color w:val="FFFFFF"/>
                <w:sz w:val="20"/>
                <w:szCs w:val="20"/>
              </w:rPr>
              <w:t>without_mask</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4CBC20" w14:textId="77777777" w:rsidR="000A20ED" w:rsidRDefault="00000000">
            <w:pPr>
              <w:jc w:val="center"/>
            </w:pPr>
            <w:r>
              <w:rPr>
                <w:b/>
                <w:bCs/>
                <w:color w:val="FFFFFF"/>
                <w:sz w:val="20"/>
                <w:szCs w:val="20"/>
              </w:rPr>
              <w:t xml:space="preserve">Predicted: </w:t>
            </w:r>
            <w:proofErr w:type="spellStart"/>
            <w:r>
              <w:rPr>
                <w:b/>
                <w:bCs/>
                <w:color w:val="FFFFFF"/>
                <w:sz w:val="20"/>
                <w:szCs w:val="20"/>
              </w:rPr>
              <w:t>with_mask</w:t>
            </w:r>
            <w:proofErr w:type="spellEnd"/>
          </w:p>
        </w:tc>
      </w:tr>
      <w:tr w:rsidR="000A20ED" w14:paraId="571D92A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BBAA0" w14:textId="77777777" w:rsidR="000A20ED" w:rsidRDefault="00000000">
            <w:r>
              <w:rPr>
                <w:color w:val="000000"/>
                <w:sz w:val="20"/>
                <w:szCs w:val="20"/>
              </w:rPr>
              <w:t xml:space="preserve">True: </w:t>
            </w:r>
            <w:proofErr w:type="spellStart"/>
            <w:r>
              <w:rPr>
                <w:color w:val="000000"/>
                <w:sz w:val="20"/>
                <w:szCs w:val="20"/>
              </w:rPr>
              <w:t>without_mask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B37BFE" w14:textId="77777777" w:rsidR="000A20ED" w:rsidRDefault="00000000">
            <w:pPr>
              <w:jc w:val="center"/>
            </w:pPr>
            <w:r>
              <w:rPr>
                <w:color w:val="000000"/>
                <w:sz w:val="20"/>
                <w:szCs w:val="20"/>
              </w:rPr>
              <w:t>682 (TN)</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A8A061" w14:textId="77777777" w:rsidR="000A20ED" w:rsidRDefault="00000000">
            <w:pPr>
              <w:jc w:val="center"/>
            </w:pPr>
            <w:r>
              <w:rPr>
                <w:color w:val="000000"/>
                <w:sz w:val="20"/>
                <w:szCs w:val="20"/>
              </w:rPr>
              <w:t>84 (FP)</w:t>
            </w:r>
          </w:p>
        </w:tc>
      </w:tr>
      <w:tr w:rsidR="000A20ED" w14:paraId="4E585AC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04D0A" w14:textId="77777777" w:rsidR="000A20ED" w:rsidRDefault="00000000">
            <w:r>
              <w:rPr>
                <w:b/>
                <w:bCs/>
                <w:color w:val="000000"/>
                <w:sz w:val="20"/>
                <w:szCs w:val="20"/>
              </w:rPr>
              <w:t xml:space="preserve">True: </w:t>
            </w:r>
            <w:proofErr w:type="spellStart"/>
            <w:r>
              <w:rPr>
                <w:b/>
                <w:bCs/>
                <w:color w:val="000000"/>
                <w:sz w:val="20"/>
                <w:szCs w:val="20"/>
              </w:rPr>
              <w:t>with_mask</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844D6" w14:textId="77777777" w:rsidR="000A20ED" w:rsidRDefault="00000000">
            <w:pPr>
              <w:jc w:val="center"/>
            </w:pPr>
            <w:r>
              <w:rPr>
                <w:color w:val="000000"/>
                <w:sz w:val="20"/>
                <w:szCs w:val="20"/>
              </w:rPr>
              <w:t>64 (FN)</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5952B" w14:textId="77777777" w:rsidR="000A20ED" w:rsidRDefault="00000000">
            <w:pPr>
              <w:jc w:val="center"/>
            </w:pPr>
            <w:r>
              <w:rPr>
                <w:color w:val="000000"/>
                <w:sz w:val="20"/>
                <w:szCs w:val="20"/>
              </w:rPr>
              <w:t>681 (TP)</w:t>
            </w:r>
          </w:p>
        </w:tc>
      </w:tr>
    </w:tbl>
    <w:p w14:paraId="2E9F5B10" w14:textId="77777777" w:rsidR="000A20ED" w:rsidRDefault="000A20ED">
      <w:pPr>
        <w:spacing w:before="80" w:after="80"/>
      </w:pPr>
    </w:p>
    <w:p w14:paraId="32753554" w14:textId="77777777" w:rsidR="000A20ED" w:rsidRDefault="00000000">
      <w:pPr>
        <w:spacing w:before="80" w:after="80" w:line="276" w:lineRule="auto"/>
        <w:jc w:val="both"/>
        <w:rPr>
          <w:color w:val="000000"/>
        </w:rPr>
      </w:pPr>
      <w:r>
        <w:rPr>
          <w:color w:val="000000"/>
        </w:rPr>
        <w:t xml:space="preserve">Analysis: The model shows a well-balanced confusion matrix with similar error rates for both classes. With 682 true negatives and 681 true positives, the classifier performs equally well on both </w:t>
      </w:r>
      <w:proofErr w:type="spellStart"/>
      <w:r>
        <w:rPr>
          <w:color w:val="000000"/>
        </w:rPr>
        <w:t>without_mask</w:t>
      </w:r>
      <w:proofErr w:type="spellEnd"/>
      <w:r>
        <w:rPr>
          <w:color w:val="000000"/>
        </w:rPr>
        <w:t xml:space="preserve"> and </w:t>
      </w:r>
      <w:proofErr w:type="spellStart"/>
      <w:r>
        <w:rPr>
          <w:color w:val="000000"/>
        </w:rPr>
        <w:t>with_mask</w:t>
      </w:r>
      <w:proofErr w:type="spellEnd"/>
      <w:r>
        <w:rPr>
          <w:color w:val="000000"/>
        </w:rPr>
        <w:t xml:space="preserve"> categories. The false positive and false negative rates are both below 12%, which is strong performance for a classical vision system without deep learning.</w:t>
      </w:r>
    </w:p>
    <w:p w14:paraId="15288806" w14:textId="74F05CBC" w:rsidR="00C72B62" w:rsidRDefault="00C72B62" w:rsidP="00C72B62">
      <w:pPr>
        <w:spacing w:before="80" w:after="80" w:line="276" w:lineRule="auto"/>
        <w:jc w:val="center"/>
      </w:pPr>
      <w:r>
        <w:rPr>
          <w:noProof/>
        </w:rPr>
        <w:drawing>
          <wp:inline distT="0" distB="0" distL="0" distR="0" wp14:anchorId="442292A8" wp14:editId="1A09EC05">
            <wp:extent cx="4532719" cy="3399790"/>
            <wp:effectExtent l="0" t="0" r="1270" b="0"/>
            <wp:docPr id="6259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1534" name="Picture 625971534"/>
                    <pic:cNvPicPr/>
                  </pic:nvPicPr>
                  <pic:blipFill>
                    <a:blip r:embed="rId8">
                      <a:extLst>
                        <a:ext uri="{28A0092B-C50C-407E-A947-70E740481C1C}">
                          <a14:useLocalDpi xmlns:a14="http://schemas.microsoft.com/office/drawing/2010/main" val="0"/>
                        </a:ext>
                      </a:extLst>
                    </a:blip>
                    <a:stretch>
                      <a:fillRect/>
                    </a:stretch>
                  </pic:blipFill>
                  <pic:spPr>
                    <a:xfrm>
                      <a:off x="0" y="0"/>
                      <a:ext cx="4538160" cy="3403871"/>
                    </a:xfrm>
                    <a:prstGeom prst="rect">
                      <a:avLst/>
                    </a:prstGeom>
                  </pic:spPr>
                </pic:pic>
              </a:graphicData>
            </a:graphic>
          </wp:inline>
        </w:drawing>
      </w:r>
    </w:p>
    <w:p w14:paraId="558B9A0D" w14:textId="77777777" w:rsidR="000A20ED" w:rsidRDefault="000A20ED">
      <w:pPr>
        <w:spacing w:before="60" w:after="60"/>
      </w:pPr>
    </w:p>
    <w:p w14:paraId="67A1C9F3" w14:textId="20240B62" w:rsidR="000A20ED" w:rsidRDefault="00000000">
      <w:pPr>
        <w:spacing w:before="60" w:after="120"/>
        <w:jc w:val="center"/>
      </w:pPr>
      <w:r>
        <w:rPr>
          <w:i/>
          <w:iCs/>
          <w:color w:val="444444"/>
          <w:sz w:val="20"/>
          <w:szCs w:val="20"/>
        </w:rPr>
        <w:t xml:space="preserve">Figure 6: Confusion Matrix Heatmap — </w:t>
      </w:r>
    </w:p>
    <w:p w14:paraId="44CD5854" w14:textId="77777777" w:rsidR="000A20ED" w:rsidRDefault="00000000">
      <w:pPr>
        <w:pStyle w:val="Heading1"/>
        <w:pageBreakBefore/>
        <w:spacing w:before="0"/>
      </w:pPr>
      <w:r>
        <w:lastRenderedPageBreak/>
        <w:t>7. DISCUSSION</w:t>
      </w:r>
    </w:p>
    <w:p w14:paraId="14C25B52" w14:textId="77777777" w:rsidR="000A20ED" w:rsidRDefault="00000000">
      <w:pPr>
        <w:spacing w:before="80" w:after="80" w:line="276" w:lineRule="auto"/>
        <w:jc w:val="both"/>
      </w:pPr>
      <w:r>
        <w:rPr>
          <w:color w:val="000000"/>
        </w:rPr>
        <w:t>The LBP+HOG+SVM pipeline for face mask detection achieved 90.21% overall test accuracy with balanced precision and recall across both classes, demonstrating that classical feature-based methods remain competitive for binary classification tasks on well-balanced datasets. The model was trained entirely on CPU without any deep learning framework, confirming the feasibility of a lightweight deployable system.</w:t>
      </w:r>
    </w:p>
    <w:p w14:paraId="7F36133B" w14:textId="77777777" w:rsidR="000A20ED" w:rsidRDefault="000A20ED">
      <w:pPr>
        <w:spacing w:before="80" w:after="80"/>
      </w:pPr>
    </w:p>
    <w:p w14:paraId="588CB259" w14:textId="77777777" w:rsidR="000A20ED" w:rsidRDefault="00000000">
      <w:pPr>
        <w:spacing w:before="80" w:after="80" w:line="276" w:lineRule="auto"/>
        <w:jc w:val="both"/>
      </w:pPr>
      <w:r>
        <w:rPr>
          <w:b/>
          <w:bCs/>
          <w:color w:val="000000"/>
        </w:rPr>
        <w:t xml:space="preserve">Interpretation of the improvement: </w:t>
      </w:r>
      <w:r>
        <w:rPr>
          <w:color w:val="000000"/>
        </w:rPr>
        <w:t xml:space="preserve">The jump from 70.55% (LBP-only baseline) to 90.21% (LBP+HOG combined) confirms the complementary nature of these two descriptors. LBP captures fine-grained texture patterns such as the fabric weave of the mask and skin texture at mask boundaries. HOG captures structural gradients — the edges of the mask frame, nose bridge, and ear loops — which LBP's local texture encoding misses. </w:t>
      </w:r>
      <w:proofErr w:type="spellStart"/>
      <w:r>
        <w:rPr>
          <w:color w:val="000000"/>
        </w:rPr>
        <w:t>StandardScaler</w:t>
      </w:r>
      <w:proofErr w:type="spellEnd"/>
      <w:r>
        <w:rPr>
          <w:color w:val="000000"/>
        </w:rPr>
        <w:t xml:space="preserve"> normalisation was essential for the RBF kernel SVM, preventing high-variance HOG dimensions from dominating the distance metric.</w:t>
      </w:r>
    </w:p>
    <w:p w14:paraId="28A2DA2C" w14:textId="77777777" w:rsidR="000A20ED" w:rsidRDefault="000A20ED">
      <w:pPr>
        <w:spacing w:before="80" w:after="80"/>
      </w:pPr>
    </w:p>
    <w:p w14:paraId="0A989BA9" w14:textId="77777777" w:rsidR="000A20ED" w:rsidRDefault="00000000">
      <w:pPr>
        <w:spacing w:before="80" w:after="80" w:line="276" w:lineRule="auto"/>
        <w:jc w:val="both"/>
      </w:pPr>
      <w:r>
        <w:rPr>
          <w:b/>
          <w:bCs/>
          <w:color w:val="000000"/>
        </w:rPr>
        <w:t xml:space="preserve">Comparison with deep learning approaches: </w:t>
      </w:r>
      <w:r>
        <w:rPr>
          <w:color w:val="000000"/>
        </w:rPr>
        <w:t xml:space="preserve">The LBP+HOG+SVM pipeline achieves 90.21% accuracy, compared to deep learning approaches (RetinaFace+MobileNetV2, YOLO variants) which achieve 94–97% on balanced datasets. The HOG+SVM </w:t>
      </w:r>
      <w:proofErr w:type="spellStart"/>
      <w:r>
        <w:rPr>
          <w:color w:val="000000"/>
        </w:rPr>
        <w:t>tradeoff</w:t>
      </w:r>
      <w:proofErr w:type="spellEnd"/>
      <w:r>
        <w:rPr>
          <w:color w:val="000000"/>
        </w:rPr>
        <w:t xml:space="preserve"> offers: (a) CPU-only inference; (b) no requirement for a large training dataset for the feature extractor; (c) full interpretability of the feature representation. The disadvantage is that hand-crafted descriptors cannot adapt to distribution shift the way neural networks can.</w:t>
      </w:r>
    </w:p>
    <w:p w14:paraId="1B98556C" w14:textId="77777777" w:rsidR="000A20ED" w:rsidRDefault="000A20ED">
      <w:pPr>
        <w:spacing w:before="80" w:after="80"/>
      </w:pPr>
    </w:p>
    <w:p w14:paraId="3E11DE76" w14:textId="77777777" w:rsidR="000A20ED" w:rsidRDefault="00000000">
      <w:pPr>
        <w:spacing w:before="80" w:after="80" w:line="276" w:lineRule="auto"/>
        <w:jc w:val="both"/>
      </w:pPr>
      <w:r>
        <w:rPr>
          <w:b/>
          <w:bCs/>
          <w:color w:val="000000"/>
        </w:rPr>
        <w:t xml:space="preserve">Preprocessing impact: </w:t>
      </w:r>
      <w:r>
        <w:rPr>
          <w:color w:val="000000"/>
        </w:rPr>
        <w:t>The CLAHE preprocessing step was the most impactful single improvement. Face mask dataset images are captured under variable lighting conditions — indoor fluorescent, outdoor direct sunlight, and low-light environments. CLAHE's adaptive tile-wise equalisation specifically addresses this by enhancing local contrast in the face region independently, producing stronger and more consistent gradient responses during HOG computation.</w:t>
      </w:r>
    </w:p>
    <w:p w14:paraId="4E90209E" w14:textId="77777777" w:rsidR="000A20ED" w:rsidRDefault="000A20ED">
      <w:pPr>
        <w:spacing w:before="80" w:after="80"/>
      </w:pPr>
    </w:p>
    <w:p w14:paraId="0A403FBE" w14:textId="77777777" w:rsidR="000A20ED" w:rsidRDefault="00000000">
      <w:pPr>
        <w:spacing w:before="80" w:after="80" w:line="276" w:lineRule="auto"/>
        <w:jc w:val="both"/>
      </w:pPr>
      <w:r>
        <w:rPr>
          <w:b/>
          <w:bCs/>
          <w:color w:val="000000"/>
        </w:rPr>
        <w:t xml:space="preserve">Real-time deployment: </w:t>
      </w:r>
      <w:r>
        <w:rPr>
          <w:color w:val="000000"/>
        </w:rPr>
        <w:t xml:space="preserve">The complete pipeline (preprocessing + LBP + HOG + SVM prediction) processes each webcam frame in real time on a standard CPU. OpenCV's Haar Cascade face detector is used to localise face regions within each frame, which are then passed through the full feature extraction and SVM classification pipeline. The saved </w:t>
      </w:r>
      <w:proofErr w:type="spellStart"/>
      <w:r>
        <w:rPr>
          <w:color w:val="000000"/>
        </w:rPr>
        <w:t>mask_classifier.pkl</w:t>
      </w:r>
      <w:proofErr w:type="spellEnd"/>
      <w:r>
        <w:rPr>
          <w:color w:val="000000"/>
        </w:rPr>
        <w:t xml:space="preserve"> and </w:t>
      </w:r>
      <w:proofErr w:type="spellStart"/>
      <w:r>
        <w:rPr>
          <w:color w:val="000000"/>
        </w:rPr>
        <w:t>StandardScaler</w:t>
      </w:r>
      <w:proofErr w:type="spellEnd"/>
      <w:r>
        <w:rPr>
          <w:color w:val="000000"/>
        </w:rPr>
        <w:t xml:space="preserve"> combined are less than 10 MB, making the system trivially deployable.</w:t>
      </w:r>
    </w:p>
    <w:p w14:paraId="5DDA168A" w14:textId="77777777" w:rsidR="000A20ED" w:rsidRDefault="00000000">
      <w:pPr>
        <w:pStyle w:val="Heading1"/>
        <w:pageBreakBefore/>
        <w:spacing w:before="0"/>
      </w:pPr>
      <w:r>
        <w:lastRenderedPageBreak/>
        <w:t>8. CONCLUSION AND FUTURE WORK</w:t>
      </w:r>
    </w:p>
    <w:p w14:paraId="129FA705" w14:textId="77777777" w:rsidR="000A20ED" w:rsidRDefault="00000000">
      <w:pPr>
        <w:spacing w:before="80" w:after="80" w:line="276" w:lineRule="auto"/>
        <w:jc w:val="both"/>
      </w:pPr>
      <w:r>
        <w:rPr>
          <w:color w:val="000000"/>
        </w:rPr>
        <w:t>This project presented the design, implementation, and evaluation of a complete Face Mask Compliance Detection system using the classical computer vision pipeline of LBP texture extraction, HOG gradient extraction, and SVM classification. The system was built on the Kaggle Face Mask Dataset (7,553 images), achieving 90.21% test accuracy with balanced F1-scores for both classes, without any deep learning components.</w:t>
      </w:r>
    </w:p>
    <w:p w14:paraId="11D71A19" w14:textId="77777777" w:rsidR="000A20ED" w:rsidRDefault="000A20ED">
      <w:pPr>
        <w:spacing w:before="80" w:after="80"/>
      </w:pPr>
    </w:p>
    <w:p w14:paraId="0410FC2A" w14:textId="77777777" w:rsidR="000A20ED" w:rsidRDefault="00000000">
      <w:pPr>
        <w:spacing w:before="80" w:after="80" w:line="276" w:lineRule="auto"/>
        <w:jc w:val="both"/>
      </w:pPr>
      <w:r>
        <w:rPr>
          <w:color w:val="000000"/>
        </w:rPr>
        <w:t>Key contributions of this project:</w:t>
      </w:r>
    </w:p>
    <w:p w14:paraId="1AA68AE3" w14:textId="77777777" w:rsidR="000A20ED" w:rsidRDefault="00000000">
      <w:pPr>
        <w:pStyle w:val="ListParagraph"/>
        <w:numPr>
          <w:ilvl w:val="0"/>
          <w:numId w:val="3"/>
        </w:numPr>
        <w:spacing w:before="60" w:after="60"/>
      </w:pPr>
      <w:r>
        <w:rPr>
          <w:color w:val="000000"/>
        </w:rPr>
        <w:t>A three-stage preprocessing pipeline (Resize → Gaussian Denoise → CLAHE) with ablation analysis demonstrating cumulative accuracy improvement.</w:t>
      </w:r>
    </w:p>
    <w:p w14:paraId="022ADFB7" w14:textId="77777777" w:rsidR="000A20ED" w:rsidRDefault="00000000">
      <w:pPr>
        <w:pStyle w:val="ListParagraph"/>
        <w:numPr>
          <w:ilvl w:val="0"/>
          <w:numId w:val="3"/>
        </w:numPr>
        <w:spacing w:before="60" w:after="60"/>
      </w:pPr>
      <w:r>
        <w:rPr>
          <w:color w:val="000000"/>
        </w:rPr>
        <w:t>A hybrid LBP+HOG feature extraction approach producing 1,790-dimensional vectors, combining texture (LBP, 26-dim) and structural gradient (HOG, 1764-dim) information.</w:t>
      </w:r>
    </w:p>
    <w:p w14:paraId="41D51A44" w14:textId="77777777" w:rsidR="000A20ED" w:rsidRDefault="00000000">
      <w:pPr>
        <w:pStyle w:val="ListParagraph"/>
        <w:numPr>
          <w:ilvl w:val="0"/>
          <w:numId w:val="3"/>
        </w:numPr>
        <w:spacing w:before="60" w:after="60"/>
      </w:pPr>
      <w:r>
        <w:rPr>
          <w:color w:val="000000"/>
        </w:rPr>
        <w:t xml:space="preserve">An SVM classifier with RBF kernel (C=100, </w:t>
      </w:r>
      <w:proofErr w:type="spellStart"/>
      <w:r>
        <w:rPr>
          <w:color w:val="000000"/>
        </w:rPr>
        <w:t>StandardScaler</w:t>
      </w:r>
      <w:proofErr w:type="spellEnd"/>
      <w:r>
        <w:rPr>
          <w:color w:val="000000"/>
        </w:rPr>
        <w:t>) achieving 90.21% accuracy — a 19.66 percentage point improvement over the LBP-only baseline of 70.55%.</w:t>
      </w:r>
    </w:p>
    <w:p w14:paraId="275D71AF" w14:textId="77777777" w:rsidR="000A20ED" w:rsidRDefault="00000000">
      <w:pPr>
        <w:pStyle w:val="ListParagraph"/>
        <w:numPr>
          <w:ilvl w:val="0"/>
          <w:numId w:val="3"/>
        </w:numPr>
        <w:spacing w:before="60" w:after="60"/>
      </w:pPr>
      <w:r>
        <w:rPr>
          <w:color w:val="000000"/>
        </w:rPr>
        <w:t>A complete real-time webcam deployment using OpenCV Haar Cascade face detection integrated with the trained SVM classifier.</w:t>
      </w:r>
    </w:p>
    <w:p w14:paraId="46DEFBEC" w14:textId="77777777" w:rsidR="000A20ED" w:rsidRDefault="000A20ED">
      <w:pPr>
        <w:spacing w:before="80" w:after="80"/>
      </w:pPr>
    </w:p>
    <w:p w14:paraId="73737329" w14:textId="77777777" w:rsidR="000A20ED" w:rsidRDefault="00000000">
      <w:pPr>
        <w:spacing w:before="80" w:after="80" w:line="276" w:lineRule="auto"/>
        <w:jc w:val="both"/>
      </w:pPr>
      <w:r>
        <w:rPr>
          <w:color w:val="000000"/>
        </w:rPr>
        <w:t>Future Work:</w:t>
      </w:r>
    </w:p>
    <w:p w14:paraId="2F15D159" w14:textId="77777777" w:rsidR="000A20ED" w:rsidRDefault="00000000">
      <w:pPr>
        <w:pStyle w:val="ListParagraph"/>
        <w:numPr>
          <w:ilvl w:val="0"/>
          <w:numId w:val="3"/>
        </w:numPr>
        <w:spacing w:before="60" w:after="60"/>
      </w:pPr>
      <w:r>
        <w:rPr>
          <w:color w:val="000000"/>
        </w:rPr>
        <w:t xml:space="preserve">Deep learning integration: Replace the SVM with a fine-tuned MobileNetV2 or </w:t>
      </w:r>
      <w:proofErr w:type="spellStart"/>
      <w:r>
        <w:rPr>
          <w:color w:val="000000"/>
        </w:rPr>
        <w:t>EfficientNet</w:t>
      </w:r>
      <w:proofErr w:type="spellEnd"/>
      <w:r>
        <w:rPr>
          <w:color w:val="000000"/>
        </w:rPr>
        <w:t>-based classifier to push accuracy above 95%.</w:t>
      </w:r>
    </w:p>
    <w:p w14:paraId="730D1B12" w14:textId="77777777" w:rsidR="000A20ED" w:rsidRDefault="00000000">
      <w:pPr>
        <w:pStyle w:val="ListParagraph"/>
        <w:numPr>
          <w:ilvl w:val="0"/>
          <w:numId w:val="3"/>
        </w:numPr>
        <w:spacing w:before="60" w:after="60"/>
      </w:pPr>
      <w:r>
        <w:rPr>
          <w:color w:val="000000"/>
        </w:rPr>
        <w:t>Multi-class detection: Extend to three classes — correctly worn, incorrectly worn (below nose), and no mask — to improve real-world utility.</w:t>
      </w:r>
    </w:p>
    <w:p w14:paraId="58D47647" w14:textId="77777777" w:rsidR="000A20ED" w:rsidRDefault="00000000">
      <w:pPr>
        <w:pStyle w:val="ListParagraph"/>
        <w:numPr>
          <w:ilvl w:val="0"/>
          <w:numId w:val="3"/>
        </w:numPr>
        <w:spacing w:before="60" w:after="60"/>
      </w:pPr>
      <w:r>
        <w:rPr>
          <w:color w:val="000000"/>
        </w:rPr>
        <w:t>Sliding window detection: Integrate a sliding window detector or YOLO-based person detector to enable end-to-end detection from uncropped images.</w:t>
      </w:r>
    </w:p>
    <w:p w14:paraId="69CA5BA1" w14:textId="77777777" w:rsidR="000A20ED" w:rsidRDefault="00000000">
      <w:pPr>
        <w:pStyle w:val="ListParagraph"/>
        <w:numPr>
          <w:ilvl w:val="0"/>
          <w:numId w:val="3"/>
        </w:numPr>
        <w:spacing w:before="60" w:after="60"/>
      </w:pPr>
      <w:r>
        <w:rPr>
          <w:color w:val="000000"/>
        </w:rPr>
        <w:t>Edge deployment: The pipeline's low computational requirements make it a candidate for Raspberry Pi 4 or Jetson Nano deployment for on-site inference.</w:t>
      </w:r>
    </w:p>
    <w:p w14:paraId="132A2787" w14:textId="77777777" w:rsidR="000A20ED" w:rsidRDefault="00000000">
      <w:pPr>
        <w:pStyle w:val="ListParagraph"/>
        <w:numPr>
          <w:ilvl w:val="0"/>
          <w:numId w:val="3"/>
        </w:numPr>
        <w:spacing w:before="60" w:after="60"/>
      </w:pPr>
      <w:r>
        <w:rPr>
          <w:color w:val="000000"/>
        </w:rPr>
        <w:t>Temporal smoothing: In video mode, average prediction confidence across consecutive frames to reduce flickering and improve temporal consistency.</w:t>
      </w:r>
    </w:p>
    <w:p w14:paraId="533B1911" w14:textId="77777777" w:rsidR="000A20ED" w:rsidRDefault="00000000">
      <w:pPr>
        <w:pStyle w:val="Heading1"/>
        <w:pageBreakBefore/>
        <w:spacing w:before="0"/>
      </w:pPr>
      <w:r>
        <w:lastRenderedPageBreak/>
        <w:t>REFERENCES</w:t>
      </w:r>
    </w:p>
    <w:p w14:paraId="1D3D95C4" w14:textId="77777777" w:rsidR="000A20ED" w:rsidRDefault="00000000">
      <w:pPr>
        <w:spacing w:before="80" w:after="80" w:line="276" w:lineRule="auto"/>
        <w:jc w:val="both"/>
      </w:pPr>
      <w:r>
        <w:rPr>
          <w:color w:val="000000"/>
        </w:rPr>
        <w:t xml:space="preserve">[1] T. Ojala, M. </w:t>
      </w:r>
      <w:proofErr w:type="spellStart"/>
      <w:r>
        <w:rPr>
          <w:color w:val="000000"/>
        </w:rPr>
        <w:t>Pietikainen</w:t>
      </w:r>
      <w:proofErr w:type="spellEnd"/>
      <w:r>
        <w:rPr>
          <w:color w:val="000000"/>
        </w:rPr>
        <w:t xml:space="preserve">, and T. Maenpaa, Multiresolution </w:t>
      </w:r>
      <w:proofErr w:type="spellStart"/>
      <w:r>
        <w:rPr>
          <w:color w:val="000000"/>
        </w:rPr>
        <w:t>gray</w:t>
      </w:r>
      <w:proofErr w:type="spellEnd"/>
      <w:r>
        <w:rPr>
          <w:color w:val="000000"/>
        </w:rPr>
        <w:t>-scale and rotation invariant texture classification with local binary patterns, IEEE Transactions on Pattern Analysis and Machine Intelligence, vol. 24, no. 7, pp. 971-987, 2002.</w:t>
      </w:r>
    </w:p>
    <w:p w14:paraId="5EA74BF4" w14:textId="77777777" w:rsidR="000A20ED" w:rsidRDefault="000A20ED">
      <w:pPr>
        <w:spacing w:before="60" w:after="60"/>
      </w:pPr>
    </w:p>
    <w:p w14:paraId="5319C1FB" w14:textId="77777777" w:rsidR="000A20ED" w:rsidRDefault="00000000">
      <w:pPr>
        <w:spacing w:before="80" w:after="80" w:line="276" w:lineRule="auto"/>
        <w:jc w:val="both"/>
      </w:pPr>
      <w:r>
        <w:rPr>
          <w:color w:val="000000"/>
        </w:rPr>
        <w:t>[2] N. Dalal and B. Triggs, Histograms of oriented gradients for human detection, Proc. IEEE CVPR, vol. 1, pp. 886-893, 2005.</w:t>
      </w:r>
    </w:p>
    <w:p w14:paraId="1E339B11" w14:textId="77777777" w:rsidR="000A20ED" w:rsidRDefault="000A20ED">
      <w:pPr>
        <w:spacing w:before="60" w:after="60"/>
      </w:pPr>
    </w:p>
    <w:p w14:paraId="3CD0AFB2" w14:textId="77777777" w:rsidR="000A20ED" w:rsidRDefault="00000000">
      <w:pPr>
        <w:spacing w:before="80" w:after="80" w:line="276" w:lineRule="auto"/>
        <w:jc w:val="both"/>
      </w:pPr>
      <w:r>
        <w:rPr>
          <w:color w:val="000000"/>
        </w:rPr>
        <w:t xml:space="preserve">[3] C. Cortes and V. </w:t>
      </w:r>
      <w:proofErr w:type="spellStart"/>
      <w:r>
        <w:rPr>
          <w:color w:val="000000"/>
        </w:rPr>
        <w:t>Vapnik</w:t>
      </w:r>
      <w:proofErr w:type="spellEnd"/>
      <w:r>
        <w:rPr>
          <w:color w:val="000000"/>
        </w:rPr>
        <w:t>, Support-vector networks, Machine Learning, vol. 20, no. 3, pp. 273-297, 1995.</w:t>
      </w:r>
    </w:p>
    <w:p w14:paraId="2CF1154F" w14:textId="77777777" w:rsidR="000A20ED" w:rsidRDefault="000A20ED">
      <w:pPr>
        <w:spacing w:before="60" w:after="60"/>
      </w:pPr>
    </w:p>
    <w:p w14:paraId="37CB42C7" w14:textId="77777777" w:rsidR="000A20ED" w:rsidRDefault="00000000">
      <w:pPr>
        <w:spacing w:before="80" w:after="80" w:line="276" w:lineRule="auto"/>
        <w:jc w:val="both"/>
      </w:pPr>
      <w:r>
        <w:rPr>
          <w:color w:val="000000"/>
        </w:rPr>
        <w:t>[4] O. Gurav, Face Mask Dataset, Kaggle, 2020. [Online]. Available: https://www.kaggle.com/datasets/omkargurav/face-mask-dataset</w:t>
      </w:r>
    </w:p>
    <w:p w14:paraId="0BCDA649" w14:textId="77777777" w:rsidR="000A20ED" w:rsidRDefault="000A20ED">
      <w:pPr>
        <w:spacing w:before="60" w:after="60"/>
      </w:pPr>
    </w:p>
    <w:p w14:paraId="6B70F7C3" w14:textId="77777777" w:rsidR="000A20ED" w:rsidRDefault="00000000">
      <w:pPr>
        <w:spacing w:before="80" w:after="80" w:line="276" w:lineRule="auto"/>
        <w:jc w:val="both"/>
      </w:pPr>
      <w:r>
        <w:rPr>
          <w:color w:val="000000"/>
        </w:rPr>
        <w:t>[5] F. Pedregosa et al., Scikit-learn: Machine learning in Python, Journal of Machine Learning Research, vol. 12, pp. 2825-2830, 2011.</w:t>
      </w:r>
    </w:p>
    <w:p w14:paraId="67DDEB59" w14:textId="77777777" w:rsidR="000A20ED" w:rsidRDefault="000A20ED">
      <w:pPr>
        <w:spacing w:before="60" w:after="60"/>
      </w:pPr>
    </w:p>
    <w:p w14:paraId="479AAABF" w14:textId="77777777" w:rsidR="000A20ED" w:rsidRDefault="00000000">
      <w:pPr>
        <w:spacing w:before="80" w:after="80" w:line="276" w:lineRule="auto"/>
        <w:jc w:val="both"/>
      </w:pPr>
      <w:r>
        <w:rPr>
          <w:color w:val="000000"/>
        </w:rPr>
        <w:t>[6] X. Shen, J. Chen, and Y. Liu, Effect of image preprocessing on HOG-based safety equipment detection, Automation in Construction, vol. 128, p. 103747, 2021.</w:t>
      </w:r>
    </w:p>
    <w:p w14:paraId="13952D11" w14:textId="77777777" w:rsidR="000A20ED" w:rsidRDefault="000A20ED">
      <w:pPr>
        <w:spacing w:before="60" w:after="60"/>
      </w:pPr>
    </w:p>
    <w:p w14:paraId="5CEEAA2F" w14:textId="77777777" w:rsidR="000A20ED" w:rsidRDefault="00000000">
      <w:pPr>
        <w:spacing w:before="80" w:after="80" w:line="276" w:lineRule="auto"/>
        <w:jc w:val="both"/>
      </w:pPr>
      <w:r>
        <w:rPr>
          <w:color w:val="000000"/>
        </w:rPr>
        <w:t>[7] OpenCV Documentation. Available: https://docs.opencv.org</w:t>
      </w:r>
    </w:p>
    <w:p w14:paraId="4B03B214" w14:textId="77777777" w:rsidR="000A20ED" w:rsidRDefault="000A20ED">
      <w:pPr>
        <w:spacing w:before="60" w:after="60"/>
      </w:pPr>
    </w:p>
    <w:p w14:paraId="67D37D68" w14:textId="77777777" w:rsidR="000A20ED" w:rsidRDefault="00000000">
      <w:pPr>
        <w:spacing w:before="80" w:after="80" w:line="276" w:lineRule="auto"/>
        <w:jc w:val="both"/>
      </w:pPr>
      <w:r>
        <w:rPr>
          <w:color w:val="000000"/>
        </w:rPr>
        <w:t>[8] scikit-image Documentation. Available: https://scikit-image.org</w:t>
      </w:r>
    </w:p>
    <w:p w14:paraId="377EFE4F" w14:textId="77777777" w:rsidR="000A20ED" w:rsidRDefault="000A20ED">
      <w:pPr>
        <w:spacing w:before="60" w:after="60"/>
      </w:pPr>
    </w:p>
    <w:p w14:paraId="1DEEFC63" w14:textId="77777777" w:rsidR="000A20ED" w:rsidRDefault="00000000">
      <w:pPr>
        <w:spacing w:before="80" w:after="80" w:line="276" w:lineRule="auto"/>
        <w:jc w:val="both"/>
      </w:pPr>
      <w:r>
        <w:rPr>
          <w:color w:val="000000"/>
        </w:rPr>
        <w:t>[9] K. He, X. Zhang, S. Ren, and J. Sun, Deep residual learning for image recognition, Proc. IEEE CVPR, pp. 770-778, 2016.</w:t>
      </w:r>
    </w:p>
    <w:p w14:paraId="745513B7" w14:textId="77777777" w:rsidR="000A20ED" w:rsidRDefault="000A20ED">
      <w:pPr>
        <w:spacing w:before="60" w:after="60"/>
      </w:pPr>
    </w:p>
    <w:p w14:paraId="7EE244B2" w14:textId="77777777" w:rsidR="000A20ED" w:rsidRDefault="00000000">
      <w:pPr>
        <w:spacing w:before="80" w:after="80" w:line="276" w:lineRule="auto"/>
        <w:jc w:val="both"/>
      </w:pPr>
      <w:r>
        <w:rPr>
          <w:color w:val="000000"/>
        </w:rPr>
        <w:t xml:space="preserve">[10] M. Loey, G. </w:t>
      </w:r>
      <w:proofErr w:type="spellStart"/>
      <w:r>
        <w:rPr>
          <w:color w:val="000000"/>
        </w:rPr>
        <w:t>Manogaran</w:t>
      </w:r>
      <w:proofErr w:type="spellEnd"/>
      <w:r>
        <w:rPr>
          <w:color w:val="000000"/>
        </w:rPr>
        <w:t xml:space="preserve">, M. H. N. Taha, and N. E. M. Khalifa, </w:t>
      </w:r>
      <w:proofErr w:type="gramStart"/>
      <w:r>
        <w:rPr>
          <w:color w:val="000000"/>
        </w:rPr>
        <w:t>Fighting</w:t>
      </w:r>
      <w:proofErr w:type="gramEnd"/>
      <w:r>
        <w:rPr>
          <w:color w:val="000000"/>
        </w:rPr>
        <w:t xml:space="preserve"> against COVID-19: A novel deep learning model based on YOLO-v2 with ResNet-50 for medical face mask detection, Sustainable Cities and Society, vol. 65, p. 102600, 2021.</w:t>
      </w:r>
    </w:p>
    <w:p w14:paraId="49724C30" w14:textId="77777777" w:rsidR="000A20ED" w:rsidRDefault="00000000">
      <w:pPr>
        <w:pStyle w:val="Heading1"/>
        <w:pageBreakBefore/>
        <w:spacing w:before="0"/>
      </w:pPr>
      <w:r>
        <w:lastRenderedPageBreak/>
        <w:t>APPENDIX A — SOURCE CODE</w:t>
      </w:r>
    </w:p>
    <w:p w14:paraId="40E19A17" w14:textId="77777777" w:rsidR="000A20ED" w:rsidRDefault="00000000">
      <w:pPr>
        <w:spacing w:before="80" w:after="80" w:line="276" w:lineRule="auto"/>
        <w:jc w:val="both"/>
      </w:pPr>
      <w:r>
        <w:rPr>
          <w:color w:val="000000"/>
        </w:rPr>
        <w:t>The following Python code implements the complete LBP + HOG + SVM pipeline.</w:t>
      </w:r>
    </w:p>
    <w:p w14:paraId="29E1373A" w14:textId="77777777" w:rsidR="000A20ED" w:rsidRDefault="000A20ED">
      <w:pPr>
        <w:spacing w:before="80" w:after="80"/>
      </w:pPr>
    </w:p>
    <w:p w14:paraId="401081DD" w14:textId="77777777" w:rsidR="000A20ED" w:rsidRDefault="00000000">
      <w:pPr>
        <w:spacing w:before="40" w:after="40"/>
        <w:ind w:left="360"/>
      </w:pPr>
      <w:r>
        <w:rPr>
          <w:rFonts w:ascii="Courier New" w:eastAsia="Courier New" w:hAnsi="Courier New" w:cs="Courier New"/>
          <w:color w:val="2C3E50"/>
          <w:sz w:val="18"/>
          <w:szCs w:val="18"/>
        </w:rPr>
        <w:t># ── Face Mask Compliance Detector — train.py ──────────────────────────────</w:t>
      </w:r>
    </w:p>
    <w:p w14:paraId="5452D44D" w14:textId="77777777" w:rsidR="000A20ED" w:rsidRDefault="00000000">
      <w:pPr>
        <w:spacing w:before="40" w:after="40"/>
        <w:ind w:left="360"/>
      </w:pPr>
      <w:r>
        <w:rPr>
          <w:rFonts w:ascii="Courier New" w:eastAsia="Courier New" w:hAnsi="Courier New" w:cs="Courier New"/>
          <w:color w:val="2C3E50"/>
          <w:sz w:val="18"/>
          <w:szCs w:val="18"/>
        </w:rPr>
        <w:t xml:space="preserve"># Register No: </w:t>
      </w:r>
      <w:proofErr w:type="gramStart"/>
      <w:r>
        <w:rPr>
          <w:rFonts w:ascii="Courier New" w:eastAsia="Courier New" w:hAnsi="Courier New" w:cs="Courier New"/>
          <w:color w:val="2C3E50"/>
          <w:sz w:val="18"/>
          <w:szCs w:val="18"/>
        </w:rPr>
        <w:t>2116230701158  |</w:t>
      </w:r>
      <w:proofErr w:type="gramEnd"/>
      <w:r>
        <w:rPr>
          <w:rFonts w:ascii="Courier New" w:eastAsia="Courier New" w:hAnsi="Courier New" w:cs="Courier New"/>
          <w:color w:val="2C3E50"/>
          <w:sz w:val="18"/>
          <w:szCs w:val="18"/>
        </w:rPr>
        <w:t xml:space="preserve">  Date: [DD-MM-YYYY]</w:t>
      </w:r>
    </w:p>
    <w:p w14:paraId="08A75FB9" w14:textId="77777777" w:rsidR="000A20ED" w:rsidRDefault="000A20ED">
      <w:pPr>
        <w:spacing w:before="40" w:after="40"/>
        <w:ind w:left="360"/>
      </w:pPr>
    </w:p>
    <w:p w14:paraId="180FF634" w14:textId="77777777" w:rsidR="000A20ED" w:rsidRDefault="00000000">
      <w:pPr>
        <w:spacing w:before="40" w:after="40"/>
        <w:ind w:left="360"/>
      </w:pPr>
      <w:r>
        <w:rPr>
          <w:rFonts w:ascii="Courier New" w:eastAsia="Courier New" w:hAnsi="Courier New" w:cs="Courier New"/>
          <w:color w:val="2C3E50"/>
          <w:sz w:val="18"/>
          <w:szCs w:val="18"/>
        </w:rPr>
        <w:t xml:space="preserve">import </w:t>
      </w:r>
      <w:proofErr w:type="spellStart"/>
      <w:r>
        <w:rPr>
          <w:rFonts w:ascii="Courier New" w:eastAsia="Courier New" w:hAnsi="Courier New" w:cs="Courier New"/>
          <w:color w:val="2C3E50"/>
          <w:sz w:val="18"/>
          <w:szCs w:val="18"/>
        </w:rPr>
        <w:t>os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 cv2, pickle</w:t>
      </w:r>
    </w:p>
    <w:p w14:paraId="3764F2FF"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r>
        <w:rPr>
          <w:rFonts w:ascii="Courier New" w:eastAsia="Courier New" w:hAnsi="Courier New" w:cs="Courier New"/>
          <w:color w:val="2C3E50"/>
          <w:sz w:val="18"/>
          <w:szCs w:val="18"/>
        </w:rPr>
        <w:t>, hog</w:t>
      </w:r>
    </w:p>
    <w:p w14:paraId="36CAECC4"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sklearn.svm</w:t>
      </w:r>
      <w:proofErr w:type="spellEnd"/>
      <w:r>
        <w:rPr>
          <w:rFonts w:ascii="Courier New" w:eastAsia="Courier New" w:hAnsi="Courier New" w:cs="Courier New"/>
          <w:color w:val="2C3E50"/>
          <w:sz w:val="18"/>
          <w:szCs w:val="18"/>
        </w:rPr>
        <w:t xml:space="preserve"> import SVC</w:t>
      </w:r>
    </w:p>
    <w:p w14:paraId="21E9E3A9"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sklearn.model</w:t>
      </w:r>
      <w:proofErr w:type="gramEnd"/>
      <w:r>
        <w:rPr>
          <w:rFonts w:ascii="Courier New" w:eastAsia="Courier New" w:hAnsi="Courier New" w:cs="Courier New"/>
          <w:color w:val="2C3E50"/>
          <w:sz w:val="18"/>
          <w:szCs w:val="18"/>
        </w:rPr>
        <w:t>_selection</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train_test_split</w:t>
      </w:r>
      <w:proofErr w:type="spellEnd"/>
    </w:p>
    <w:p w14:paraId="24CF96AC"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sklearn.metrics</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classification_report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accuracy_score</w:t>
      </w:r>
      <w:proofErr w:type="spellEnd"/>
    </w:p>
    <w:p w14:paraId="4AD41AE0"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sklearn.preprocessing</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StandardScaler</w:t>
      </w:r>
      <w:proofErr w:type="spellEnd"/>
    </w:p>
    <w:p w14:paraId="4617EDC6" w14:textId="77777777" w:rsidR="000A20ED" w:rsidRDefault="000A20ED">
      <w:pPr>
        <w:spacing w:before="40" w:after="40"/>
        <w:ind w:left="360"/>
      </w:pPr>
    </w:p>
    <w:p w14:paraId="1F099C13" w14:textId="77777777" w:rsidR="000A20ED" w:rsidRDefault="00000000">
      <w:pPr>
        <w:spacing w:before="40" w:after="40"/>
        <w:ind w:left="360"/>
      </w:pPr>
      <w:r>
        <w:rPr>
          <w:rFonts w:ascii="Courier New" w:eastAsia="Courier New" w:hAnsi="Courier New" w:cs="Courier New"/>
          <w:color w:val="2C3E50"/>
          <w:sz w:val="18"/>
          <w:szCs w:val="18"/>
        </w:rPr>
        <w:t>RADIUS = 3</w:t>
      </w:r>
    </w:p>
    <w:p w14:paraId="4EB541E5" w14:textId="77777777" w:rsidR="000A20ED" w:rsidRDefault="00000000">
      <w:pPr>
        <w:spacing w:before="40" w:after="40"/>
        <w:ind w:left="360"/>
      </w:pPr>
      <w:r>
        <w:rPr>
          <w:rFonts w:ascii="Courier New" w:eastAsia="Courier New" w:hAnsi="Courier New" w:cs="Courier New"/>
          <w:color w:val="2C3E50"/>
          <w:sz w:val="18"/>
          <w:szCs w:val="18"/>
        </w:rPr>
        <w:t>N_POINTS = 8 * RADIUS</w:t>
      </w:r>
    </w:p>
    <w:p w14:paraId="1AADC27D" w14:textId="77777777" w:rsidR="000A20ED" w:rsidRDefault="00000000">
      <w:pPr>
        <w:spacing w:before="40" w:after="40"/>
        <w:ind w:left="360"/>
      </w:pPr>
      <w:r>
        <w:rPr>
          <w:rFonts w:ascii="Courier New" w:eastAsia="Courier New" w:hAnsi="Courier New" w:cs="Courier New"/>
          <w:color w:val="2C3E50"/>
          <w:sz w:val="18"/>
          <w:szCs w:val="18"/>
        </w:rPr>
        <w:t>IMG_SIZE = (64, 64)</w:t>
      </w:r>
    </w:p>
    <w:p w14:paraId="170AF627" w14:textId="77777777" w:rsidR="000A20ED" w:rsidRDefault="000A20ED">
      <w:pPr>
        <w:spacing w:before="40" w:after="40"/>
        <w:ind w:left="360"/>
      </w:pPr>
    </w:p>
    <w:p w14:paraId="1A91E740"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(image):</w:t>
      </w:r>
    </w:p>
    <w:p w14:paraId="6A6134C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2E3193E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IMG_SIZE)</w:t>
      </w:r>
    </w:p>
    <w:p w14:paraId="3F04AD5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 3), 0)</w:t>
      </w:r>
    </w:p>
    <w:p w14:paraId="317A859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446411C1"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4E09E46A" w14:textId="77777777" w:rsidR="000A20ED" w:rsidRDefault="00000000">
      <w:pPr>
        <w:spacing w:before="40" w:after="40"/>
        <w:ind w:left="360"/>
      </w:pPr>
      <w:r>
        <w:rPr>
          <w:rFonts w:ascii="Courier New" w:eastAsia="Courier New" w:hAnsi="Courier New" w:cs="Courier New"/>
          <w:color w:val="2C3E50"/>
          <w:sz w:val="18"/>
          <w:szCs w:val="18"/>
        </w:rPr>
        <w:t xml:space="preserve">    # LBP</w:t>
      </w:r>
    </w:p>
    <w:p w14:paraId="6C8CA56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6AB233A9" w14:textId="77777777" w:rsidR="000A20ED" w:rsidRDefault="00000000">
      <w:pPr>
        <w:spacing w:before="40" w:after="40"/>
        <w:ind w:left="360"/>
      </w:pPr>
      <w:r>
        <w:rPr>
          <w:rFonts w:ascii="Courier New" w:eastAsia="Courier New" w:hAnsi="Courier New" w:cs="Courier New"/>
          <w:color w:val="2C3E50"/>
          <w:sz w:val="18"/>
          <w:szCs w:val="18"/>
        </w:rPr>
        <w:t xml:space="preserve">    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N_POINTS+3),</w:t>
      </w:r>
    </w:p>
    <w:p w14:paraId="5174D31A"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N_POINTS+2))</w:t>
      </w:r>
    </w:p>
    <w:p w14:paraId="09D37E31" w14:textId="77777777" w:rsidR="000A20ED" w:rsidRDefault="00000000">
      <w:pPr>
        <w:spacing w:before="40" w:after="40"/>
        <w:ind w:left="360"/>
      </w:pPr>
      <w:r>
        <w:rPr>
          <w:rFonts w:ascii="Courier New" w:eastAsia="Courier New" w:hAnsi="Courier New" w:cs="Courier New"/>
          <w:color w:val="2C3E50"/>
          <w:sz w:val="18"/>
          <w:szCs w:val="18"/>
        </w:rPr>
        <w:t xml:space="preserve">    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
    <w:p w14:paraId="119CC6F1" w14:textId="77777777" w:rsidR="000A20ED" w:rsidRDefault="00000000">
      <w:pPr>
        <w:spacing w:before="40" w:after="40"/>
        <w:ind w:left="360"/>
      </w:pPr>
      <w:r>
        <w:rPr>
          <w:rFonts w:ascii="Courier New" w:eastAsia="Courier New" w:hAnsi="Courier New" w:cs="Courier New"/>
          <w:color w:val="2C3E50"/>
          <w:sz w:val="18"/>
          <w:szCs w:val="18"/>
        </w:rPr>
        <w:t xml:space="preserve">    # HOG</w:t>
      </w:r>
    </w:p>
    <w:p w14:paraId="4688B450"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057A33B6"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2,2), visualize=False)</w:t>
      </w:r>
    </w:p>
    <w:p w14:paraId="3C1E8E01"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 xml:space="preserve">([hist,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w:t>
      </w:r>
    </w:p>
    <w:p w14:paraId="7B3AA1BD" w14:textId="77777777" w:rsidR="000A20ED" w:rsidRDefault="000A20ED">
      <w:pPr>
        <w:spacing w:before="40" w:after="40"/>
        <w:ind w:left="360"/>
      </w:pPr>
    </w:p>
    <w:p w14:paraId="135BC6A6"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load_dataset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w:t>
      </w:r>
    </w:p>
    <w:p w14:paraId="42E092DD" w14:textId="77777777" w:rsidR="000A20ED" w:rsidRDefault="00000000">
      <w:pPr>
        <w:spacing w:before="40" w:after="40"/>
        <w:ind w:left="360"/>
      </w:pPr>
      <w:r>
        <w:rPr>
          <w:rFonts w:ascii="Courier New" w:eastAsia="Courier New" w:hAnsi="Courier New" w:cs="Courier New"/>
          <w:color w:val="2C3E50"/>
          <w:sz w:val="18"/>
          <w:szCs w:val="18"/>
        </w:rPr>
        <w:t xml:space="preserve">    X, y = [], []</w:t>
      </w:r>
    </w:p>
    <w:p w14:paraId="3C6F09D8" w14:textId="77777777" w:rsidR="000A20ED" w:rsidRDefault="00000000">
      <w:pPr>
        <w:spacing w:before="40" w:after="40"/>
        <w:ind w:left="360"/>
      </w:pPr>
      <w:r>
        <w:rPr>
          <w:rFonts w:ascii="Courier New" w:eastAsia="Courier New" w:hAnsi="Courier New" w:cs="Courier New"/>
          <w:color w:val="2C3E50"/>
          <w:sz w:val="18"/>
          <w:szCs w:val="18"/>
        </w:rPr>
        <w:t xml:space="preserve">    for label, </w:t>
      </w:r>
      <w:proofErr w:type="spellStart"/>
      <w:r>
        <w:rPr>
          <w:rFonts w:ascii="Courier New" w:eastAsia="Courier New" w:hAnsi="Courier New" w:cs="Courier New"/>
          <w:color w:val="2C3E50"/>
          <w:sz w:val="18"/>
          <w:szCs w:val="18"/>
        </w:rPr>
        <w:t>cls</w:t>
      </w:r>
      <w:proofErr w:type="spellEnd"/>
      <w:r>
        <w:rPr>
          <w:rFonts w:ascii="Courier New" w:eastAsia="Courier New" w:hAnsi="Courier New" w:cs="Courier New"/>
          <w:color w:val="2C3E50"/>
          <w:sz w:val="18"/>
          <w:szCs w:val="18"/>
        </w:rPr>
        <w:t xml:space="preserve"> in {'with_mask':1,'without_mask':0</w:t>
      </w:r>
      <w:proofErr w:type="gramStart"/>
      <w:r>
        <w:rPr>
          <w:rFonts w:ascii="Courier New" w:eastAsia="Courier New" w:hAnsi="Courier New" w:cs="Courier New"/>
          <w:color w:val="2C3E50"/>
          <w:sz w:val="18"/>
          <w:szCs w:val="18"/>
        </w:rPr>
        <w:t>}.items</w:t>
      </w:r>
      <w:proofErr w:type="gramEnd"/>
      <w:r>
        <w:rPr>
          <w:rFonts w:ascii="Courier New" w:eastAsia="Courier New" w:hAnsi="Courier New" w:cs="Courier New"/>
          <w:color w:val="2C3E50"/>
          <w:sz w:val="18"/>
          <w:szCs w:val="18"/>
        </w:rPr>
        <w:t>():</w:t>
      </w:r>
    </w:p>
    <w:p w14:paraId="0AD969FB" w14:textId="77777777" w:rsidR="000A20ED" w:rsidRDefault="00000000">
      <w:pPr>
        <w:spacing w:before="40" w:after="40"/>
        <w:ind w:left="360"/>
      </w:pPr>
      <w:r>
        <w:rPr>
          <w:rFonts w:ascii="Courier New" w:eastAsia="Courier New" w:hAnsi="Courier New" w:cs="Courier New"/>
          <w:color w:val="2C3E50"/>
          <w:sz w:val="18"/>
          <w:szCs w:val="18"/>
        </w:rPr>
        <w:t xml:space="preserve">        for </w:t>
      </w:r>
      <w:proofErr w:type="spellStart"/>
      <w:r>
        <w:rPr>
          <w:rFonts w:ascii="Courier New" w:eastAsia="Courier New" w:hAnsi="Courier New" w:cs="Courier New"/>
          <w:color w:val="2C3E50"/>
          <w:sz w:val="18"/>
          <w:szCs w:val="18"/>
        </w:rPr>
        <w:t>fname</w:t>
      </w:r>
      <w:proofErr w:type="spellEnd"/>
      <w:r>
        <w:rPr>
          <w:rFonts w:ascii="Courier New" w:eastAsia="Courier New" w:hAnsi="Courier New" w:cs="Courier New"/>
          <w:color w:val="2C3E50"/>
          <w:sz w:val="18"/>
          <w:szCs w:val="18"/>
        </w:rPr>
        <w:t xml:space="preserve"> in </w:t>
      </w:r>
      <w:proofErr w:type="spellStart"/>
      <w:proofErr w:type="gramStart"/>
      <w:r>
        <w:rPr>
          <w:rFonts w:ascii="Courier New" w:eastAsia="Courier New" w:hAnsi="Courier New" w:cs="Courier New"/>
          <w:color w:val="2C3E50"/>
          <w:sz w:val="18"/>
          <w:szCs w:val="18"/>
        </w:rPr>
        <w:t>os.listdir</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os.path</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join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 label)):</w:t>
      </w:r>
    </w:p>
    <w:p w14:paraId="51C372B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 cv2.imread(</w:t>
      </w:r>
      <w:proofErr w:type="spellStart"/>
      <w:proofErr w:type="gramStart"/>
      <w:r>
        <w:rPr>
          <w:rFonts w:ascii="Courier New" w:eastAsia="Courier New" w:hAnsi="Courier New" w:cs="Courier New"/>
          <w:color w:val="2C3E50"/>
          <w:sz w:val="18"/>
          <w:szCs w:val="18"/>
        </w:rPr>
        <w:t>os.path</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join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data_dir</w:t>
      </w:r>
      <w:proofErr w:type="spellEnd"/>
      <w:r>
        <w:rPr>
          <w:rFonts w:ascii="Courier New" w:eastAsia="Courier New" w:hAnsi="Courier New" w:cs="Courier New"/>
          <w:color w:val="2C3E50"/>
          <w:sz w:val="18"/>
          <w:szCs w:val="18"/>
        </w:rPr>
        <w:t xml:space="preserve">, label, </w:t>
      </w:r>
      <w:proofErr w:type="spellStart"/>
      <w:r>
        <w:rPr>
          <w:rFonts w:ascii="Courier New" w:eastAsia="Courier New" w:hAnsi="Courier New" w:cs="Courier New"/>
          <w:color w:val="2C3E50"/>
          <w:sz w:val="18"/>
          <w:szCs w:val="18"/>
        </w:rPr>
        <w:t>fname</w:t>
      </w:r>
      <w:proofErr w:type="spellEnd"/>
      <w:r>
        <w:rPr>
          <w:rFonts w:ascii="Courier New" w:eastAsia="Courier New" w:hAnsi="Courier New" w:cs="Courier New"/>
          <w:color w:val="2C3E50"/>
          <w:sz w:val="18"/>
          <w:szCs w:val="18"/>
        </w:rPr>
        <w:t>))</w:t>
      </w:r>
    </w:p>
    <w:p w14:paraId="52158B1C" w14:textId="77777777" w:rsidR="000A20ED" w:rsidRDefault="00000000">
      <w:pPr>
        <w:spacing w:before="40" w:after="40"/>
        <w:ind w:left="360"/>
      </w:pPr>
      <w:r>
        <w:rPr>
          <w:rFonts w:ascii="Courier New" w:eastAsia="Courier New" w:hAnsi="Courier New" w:cs="Courier New"/>
          <w:color w:val="2C3E50"/>
          <w:sz w:val="18"/>
          <w:szCs w:val="18"/>
        </w:rPr>
        <w:t xml:space="preserve">            if </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is None: continue</w:t>
      </w:r>
    </w:p>
    <w:p w14:paraId="1F8691D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X.append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img</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y.append</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cls</w:t>
      </w:r>
      <w:proofErr w:type="spellEnd"/>
      <w:r>
        <w:rPr>
          <w:rFonts w:ascii="Courier New" w:eastAsia="Courier New" w:hAnsi="Courier New" w:cs="Courier New"/>
          <w:color w:val="2C3E50"/>
          <w:sz w:val="18"/>
          <w:szCs w:val="18"/>
        </w:rPr>
        <w:t>)</w:t>
      </w:r>
    </w:p>
    <w:p w14:paraId="089557FF"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np.array</w:t>
      </w:r>
      <w:proofErr w:type="spellEnd"/>
      <w:proofErr w:type="gramEnd"/>
      <w:r>
        <w:rPr>
          <w:rFonts w:ascii="Courier New" w:eastAsia="Courier New" w:hAnsi="Courier New" w:cs="Courier New"/>
          <w:color w:val="2C3E50"/>
          <w:sz w:val="18"/>
          <w:szCs w:val="18"/>
        </w:rPr>
        <w:t xml:space="preserve">(X), </w:t>
      </w:r>
      <w:proofErr w:type="spellStart"/>
      <w:proofErr w:type="gramStart"/>
      <w:r>
        <w:rPr>
          <w:rFonts w:ascii="Courier New" w:eastAsia="Courier New" w:hAnsi="Courier New" w:cs="Courier New"/>
          <w:color w:val="2C3E50"/>
          <w:sz w:val="18"/>
          <w:szCs w:val="18"/>
        </w:rPr>
        <w:t>np.array</w:t>
      </w:r>
      <w:proofErr w:type="spellEnd"/>
      <w:proofErr w:type="gramEnd"/>
      <w:r>
        <w:rPr>
          <w:rFonts w:ascii="Courier New" w:eastAsia="Courier New" w:hAnsi="Courier New" w:cs="Courier New"/>
          <w:color w:val="2C3E50"/>
          <w:sz w:val="18"/>
          <w:szCs w:val="18"/>
        </w:rPr>
        <w:t>(y)</w:t>
      </w:r>
    </w:p>
    <w:p w14:paraId="645D8D47" w14:textId="77777777" w:rsidR="000A20ED" w:rsidRDefault="000A20ED">
      <w:pPr>
        <w:spacing w:before="40" w:after="40"/>
        <w:ind w:left="360"/>
      </w:pPr>
    </w:p>
    <w:p w14:paraId="7401CD1C" w14:textId="77777777" w:rsidR="000A20ED" w:rsidRDefault="00000000">
      <w:pPr>
        <w:spacing w:before="40" w:after="40"/>
        <w:ind w:left="360"/>
      </w:pPr>
      <w:r>
        <w:rPr>
          <w:rFonts w:ascii="Courier New" w:eastAsia="Courier New" w:hAnsi="Courier New" w:cs="Courier New"/>
          <w:color w:val="2C3E50"/>
          <w:sz w:val="18"/>
          <w:szCs w:val="18"/>
        </w:rPr>
        <w:t xml:space="preserve">X, y = </w:t>
      </w:r>
      <w:proofErr w:type="spellStart"/>
      <w:r>
        <w:rPr>
          <w:rFonts w:ascii="Courier New" w:eastAsia="Courier New" w:hAnsi="Courier New" w:cs="Courier New"/>
          <w:color w:val="2C3E50"/>
          <w:sz w:val="18"/>
          <w:szCs w:val="18"/>
        </w:rPr>
        <w:t>load_dataset</w:t>
      </w:r>
      <w:proofErr w:type="spellEnd"/>
      <w:r>
        <w:rPr>
          <w:rFonts w:ascii="Courier New" w:eastAsia="Courier New" w:hAnsi="Courier New" w:cs="Courier New"/>
          <w:color w:val="2C3E50"/>
          <w:sz w:val="18"/>
          <w:szCs w:val="18"/>
        </w:rPr>
        <w:t>('dataset')</w:t>
      </w:r>
    </w:p>
    <w:p w14:paraId="04268FBB"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train,X</w:t>
      </w:r>
      <w:proofErr w:type="gramEnd"/>
      <w:r>
        <w:rPr>
          <w:rFonts w:ascii="Courier New" w:eastAsia="Courier New" w:hAnsi="Courier New" w:cs="Courier New"/>
          <w:color w:val="2C3E50"/>
          <w:sz w:val="18"/>
          <w:szCs w:val="18"/>
        </w:rPr>
        <w:t>_</w:t>
      </w:r>
      <w:proofErr w:type="gramStart"/>
      <w:r>
        <w:rPr>
          <w:rFonts w:ascii="Courier New" w:eastAsia="Courier New" w:hAnsi="Courier New" w:cs="Courier New"/>
          <w:color w:val="2C3E50"/>
          <w:sz w:val="18"/>
          <w:szCs w:val="18"/>
        </w:rPr>
        <w:t>test,y</w:t>
      </w:r>
      <w:proofErr w:type="gramEnd"/>
      <w:r>
        <w:rPr>
          <w:rFonts w:ascii="Courier New" w:eastAsia="Courier New" w:hAnsi="Courier New" w:cs="Courier New"/>
          <w:color w:val="2C3E50"/>
          <w:sz w:val="18"/>
          <w:szCs w:val="18"/>
        </w:rPr>
        <w:t>_</w:t>
      </w:r>
      <w:proofErr w:type="gramStart"/>
      <w:r>
        <w:rPr>
          <w:rFonts w:ascii="Courier New" w:eastAsia="Courier New" w:hAnsi="Courier New" w:cs="Courier New"/>
          <w:color w:val="2C3E50"/>
          <w:sz w:val="18"/>
          <w:szCs w:val="18"/>
        </w:rPr>
        <w:t>train,y</w:t>
      </w:r>
      <w:proofErr w:type="gramEnd"/>
      <w:r>
        <w:rPr>
          <w:rFonts w:ascii="Courier New" w:eastAsia="Courier New" w:hAnsi="Courier New" w:cs="Courier New"/>
          <w:color w:val="2C3E50"/>
          <w:sz w:val="18"/>
          <w:szCs w:val="18"/>
        </w:rPr>
        <w:t>_test</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train_test_</w:t>
      </w:r>
      <w:proofErr w:type="gramStart"/>
      <w:r>
        <w:rPr>
          <w:rFonts w:ascii="Courier New" w:eastAsia="Courier New" w:hAnsi="Courier New" w:cs="Courier New"/>
          <w:color w:val="2C3E50"/>
          <w:sz w:val="18"/>
          <w:szCs w:val="18"/>
        </w:rPr>
        <w:t>split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,test_size</w:t>
      </w:r>
      <w:proofErr w:type="spellEnd"/>
      <w:r>
        <w:rPr>
          <w:rFonts w:ascii="Courier New" w:eastAsia="Courier New" w:hAnsi="Courier New" w:cs="Courier New"/>
          <w:color w:val="2C3E50"/>
          <w:sz w:val="18"/>
          <w:szCs w:val="18"/>
        </w:rPr>
        <w:t>=0.2,</w:t>
      </w:r>
    </w:p>
    <w:p w14:paraId="5664A36B"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random_state</w:t>
      </w:r>
      <w:proofErr w:type="spellEnd"/>
      <w:r>
        <w:rPr>
          <w:rFonts w:ascii="Courier New" w:eastAsia="Courier New" w:hAnsi="Courier New" w:cs="Courier New"/>
          <w:color w:val="2C3E50"/>
          <w:sz w:val="18"/>
          <w:szCs w:val="18"/>
        </w:rPr>
        <w:t>=42, stratify=y)</w:t>
      </w:r>
    </w:p>
    <w:p w14:paraId="6DDE1955" w14:textId="77777777" w:rsidR="000A20ED" w:rsidRDefault="00000000">
      <w:pPr>
        <w:spacing w:before="40" w:after="40"/>
        <w:ind w:left="360"/>
      </w:pPr>
      <w:r>
        <w:rPr>
          <w:rFonts w:ascii="Courier New" w:eastAsia="Courier New" w:hAnsi="Courier New" w:cs="Courier New"/>
          <w:color w:val="2C3E50"/>
          <w:sz w:val="18"/>
          <w:szCs w:val="18"/>
        </w:rPr>
        <w:t xml:space="preserve">scaler = </w:t>
      </w:r>
      <w:proofErr w:type="spellStart"/>
      <w:proofErr w:type="gramStart"/>
      <w:r>
        <w:rPr>
          <w:rFonts w:ascii="Courier New" w:eastAsia="Courier New" w:hAnsi="Courier New" w:cs="Courier New"/>
          <w:color w:val="2C3E50"/>
          <w:sz w:val="18"/>
          <w:szCs w:val="18"/>
        </w:rPr>
        <w:t>StandardScaler</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C7ECD6F" w14:textId="77777777" w:rsidR="000A20ED" w:rsidRDefault="00000000">
      <w:pPr>
        <w:spacing w:before="40" w:after="40"/>
        <w:ind w:left="360"/>
      </w:pP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scaler.fit_transform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w:t>
      </w:r>
    </w:p>
    <w:p w14:paraId="279C0965" w14:textId="77777777" w:rsidR="000A20ED" w:rsidRDefault="00000000">
      <w:pPr>
        <w:spacing w:before="40" w:after="40"/>
        <w:ind w:left="360"/>
      </w:pPr>
      <w:proofErr w:type="spellStart"/>
      <w:r>
        <w:rPr>
          <w:rFonts w:ascii="Courier New" w:eastAsia="Courier New" w:hAnsi="Courier New" w:cs="Courier New"/>
          <w:color w:val="2C3E50"/>
          <w:sz w:val="18"/>
          <w:szCs w:val="18"/>
        </w:rPr>
        <w:t>X_</w:t>
      </w:r>
      <w:proofErr w:type="gramStart"/>
      <w:r>
        <w:rPr>
          <w:rFonts w:ascii="Courier New" w:eastAsia="Courier New" w:hAnsi="Courier New" w:cs="Courier New"/>
          <w:color w:val="2C3E50"/>
          <w:sz w:val="18"/>
          <w:szCs w:val="18"/>
        </w:rPr>
        <w:t>test</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28213B17" w14:textId="77777777" w:rsidR="000A20ED" w:rsidRDefault="000A20ED">
      <w:pPr>
        <w:spacing w:before="40" w:after="40"/>
        <w:ind w:left="360"/>
      </w:pPr>
    </w:p>
    <w:p w14:paraId="1DE49B34" w14:textId="77777777" w:rsidR="000A20ED" w:rsidRDefault="00000000">
      <w:pPr>
        <w:spacing w:before="40" w:after="40"/>
        <w:ind w:left="360"/>
      </w:pPr>
      <w:proofErr w:type="spellStart"/>
      <w:r>
        <w:rPr>
          <w:rFonts w:ascii="Courier New" w:eastAsia="Courier New" w:hAnsi="Courier New" w:cs="Courier New"/>
          <w:color w:val="2C3E50"/>
          <w:sz w:val="18"/>
          <w:szCs w:val="18"/>
        </w:rPr>
        <w:t>svm</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SVC(</w:t>
      </w:r>
      <w:proofErr w:type="gramEnd"/>
      <w:r>
        <w:rPr>
          <w:rFonts w:ascii="Courier New" w:eastAsia="Courier New" w:hAnsi="Courier New" w:cs="Courier New"/>
          <w:color w:val="2C3E50"/>
          <w:sz w:val="18"/>
          <w:szCs w:val="18"/>
        </w:rPr>
        <w:t>kernel='</w:t>
      </w:r>
      <w:proofErr w:type="spellStart"/>
      <w:r>
        <w:rPr>
          <w:rFonts w:ascii="Courier New" w:eastAsia="Courier New" w:hAnsi="Courier New" w:cs="Courier New"/>
          <w:color w:val="2C3E50"/>
          <w:sz w:val="18"/>
          <w:szCs w:val="18"/>
        </w:rPr>
        <w:t>rbf</w:t>
      </w:r>
      <w:proofErr w:type="spellEnd"/>
      <w:r>
        <w:rPr>
          <w:rFonts w:ascii="Courier New" w:eastAsia="Courier New" w:hAnsi="Courier New" w:cs="Courier New"/>
          <w:color w:val="2C3E50"/>
          <w:sz w:val="18"/>
          <w:szCs w:val="18"/>
        </w:rPr>
        <w:t>', C=100, gamma='scale', probability=True)</w:t>
      </w:r>
    </w:p>
    <w:p w14:paraId="6622D60E"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t>svm.fit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X_train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y_train</w:t>
      </w:r>
      <w:proofErr w:type="spellEnd"/>
      <w:r>
        <w:rPr>
          <w:rFonts w:ascii="Courier New" w:eastAsia="Courier New" w:hAnsi="Courier New" w:cs="Courier New"/>
          <w:color w:val="2C3E50"/>
          <w:sz w:val="18"/>
          <w:szCs w:val="18"/>
        </w:rPr>
        <w:t>)</w:t>
      </w:r>
    </w:p>
    <w:p w14:paraId="617AD1D1" w14:textId="77777777" w:rsidR="000A20ED" w:rsidRDefault="000A20ED">
      <w:pPr>
        <w:spacing w:before="40" w:after="40"/>
        <w:ind w:left="360"/>
      </w:pPr>
    </w:p>
    <w:p w14:paraId="3FD02CFF" w14:textId="77777777" w:rsidR="000A20ED" w:rsidRDefault="00000000">
      <w:pPr>
        <w:spacing w:before="40" w:after="40"/>
        <w:ind w:left="360"/>
      </w:pPr>
      <w:proofErr w:type="spellStart"/>
      <w:r>
        <w:rPr>
          <w:rFonts w:ascii="Courier New" w:eastAsia="Courier New" w:hAnsi="Courier New" w:cs="Courier New"/>
          <w:color w:val="2C3E50"/>
          <w:sz w:val="18"/>
          <w:szCs w:val="18"/>
        </w:rPr>
        <w:t>y_pred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svm.predict</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X_test</w:t>
      </w:r>
      <w:proofErr w:type="spellEnd"/>
      <w:r>
        <w:rPr>
          <w:rFonts w:ascii="Courier New" w:eastAsia="Courier New" w:hAnsi="Courier New" w:cs="Courier New"/>
          <w:color w:val="2C3E50"/>
          <w:sz w:val="18"/>
          <w:szCs w:val="18"/>
        </w:rPr>
        <w:t>)</w:t>
      </w:r>
    </w:p>
    <w:p w14:paraId="305B05F5" w14:textId="77777777" w:rsidR="000A20ED" w:rsidRDefault="00000000">
      <w:pPr>
        <w:spacing w:before="40" w:after="40"/>
        <w:ind w:left="360"/>
      </w:pPr>
      <w:proofErr w:type="gramStart"/>
      <w:r>
        <w:rPr>
          <w:rFonts w:ascii="Courier New" w:eastAsia="Courier New" w:hAnsi="Courier New" w:cs="Courier New"/>
          <w:color w:val="2C3E50"/>
          <w:sz w:val="18"/>
          <w:szCs w:val="18"/>
        </w:rPr>
        <w:lastRenderedPageBreak/>
        <w:t>print(</w:t>
      </w:r>
      <w:proofErr w:type="spellStart"/>
      <w:proofErr w:type="gramEnd"/>
      <w:r>
        <w:rPr>
          <w:rFonts w:ascii="Courier New" w:eastAsia="Courier New" w:hAnsi="Courier New" w:cs="Courier New"/>
          <w:color w:val="2C3E50"/>
          <w:sz w:val="18"/>
          <w:szCs w:val="18"/>
        </w:rPr>
        <w:t>f'Accuracy</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accuracy_</w:t>
      </w:r>
      <w:proofErr w:type="gramStart"/>
      <w:r>
        <w:rPr>
          <w:rFonts w:ascii="Courier New" w:eastAsia="Courier New" w:hAnsi="Courier New" w:cs="Courier New"/>
          <w:color w:val="2C3E50"/>
          <w:sz w:val="18"/>
          <w:szCs w:val="18"/>
        </w:rPr>
        <w:t>score</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y_test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w:t>
      </w:r>
      <w:proofErr w:type="gramStart"/>
      <w:r>
        <w:rPr>
          <w:rFonts w:ascii="Courier New" w:eastAsia="Courier New" w:hAnsi="Courier New" w:cs="Courier New"/>
          <w:color w:val="2C3E50"/>
          <w:sz w:val="18"/>
          <w:szCs w:val="18"/>
        </w:rPr>
        <w:t>pred</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100:.2</w:t>
      </w:r>
      <w:proofErr w:type="gramStart"/>
      <w:r>
        <w:rPr>
          <w:rFonts w:ascii="Courier New" w:eastAsia="Courier New" w:hAnsi="Courier New" w:cs="Courier New"/>
          <w:color w:val="2C3E50"/>
          <w:sz w:val="18"/>
          <w:szCs w:val="18"/>
        </w:rPr>
        <w:t>f}%</w:t>
      </w:r>
      <w:proofErr w:type="gramEnd"/>
      <w:r>
        <w:rPr>
          <w:rFonts w:ascii="Courier New" w:eastAsia="Courier New" w:hAnsi="Courier New" w:cs="Courier New"/>
          <w:color w:val="2C3E50"/>
          <w:sz w:val="18"/>
          <w:szCs w:val="18"/>
        </w:rPr>
        <w:t>')</w:t>
      </w:r>
    </w:p>
    <w:p w14:paraId="2F00613F" w14:textId="77777777" w:rsidR="000A20ED" w:rsidRDefault="00000000">
      <w:pPr>
        <w:spacing w:before="40" w:after="40"/>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classification_</w:t>
      </w:r>
      <w:proofErr w:type="gramStart"/>
      <w:r>
        <w:rPr>
          <w:rFonts w:ascii="Courier New" w:eastAsia="Courier New" w:hAnsi="Courier New" w:cs="Courier New"/>
          <w:color w:val="2C3E50"/>
          <w:sz w:val="18"/>
          <w:szCs w:val="18"/>
        </w:rPr>
        <w:t>report</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y_test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y_pred</w:t>
      </w:r>
      <w:proofErr w:type="spellEnd"/>
      <w:r>
        <w:rPr>
          <w:rFonts w:ascii="Courier New" w:eastAsia="Courier New" w:hAnsi="Courier New" w:cs="Courier New"/>
          <w:color w:val="2C3E50"/>
          <w:sz w:val="18"/>
          <w:szCs w:val="18"/>
        </w:rPr>
        <w:t>,</w:t>
      </w:r>
    </w:p>
    <w:p w14:paraId="3C9F6E2D"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target_names</w:t>
      </w:r>
      <w:proofErr w:type="spellEnd"/>
      <w:r>
        <w:rPr>
          <w:rFonts w:ascii="Courier New" w:eastAsia="Courier New" w:hAnsi="Courier New" w:cs="Courier New"/>
          <w:color w:val="2C3E50"/>
          <w:sz w:val="18"/>
          <w:szCs w:val="18"/>
        </w:rPr>
        <w:t>=['without_mask','</w:t>
      </w:r>
      <w:proofErr w:type="spellStart"/>
      <w:r>
        <w:rPr>
          <w:rFonts w:ascii="Courier New" w:eastAsia="Courier New" w:hAnsi="Courier New" w:cs="Courier New"/>
          <w:color w:val="2C3E50"/>
          <w:sz w:val="18"/>
          <w:szCs w:val="18"/>
        </w:rPr>
        <w:t>with_mask</w:t>
      </w:r>
      <w:proofErr w:type="spellEnd"/>
      <w:r>
        <w:rPr>
          <w:rFonts w:ascii="Courier New" w:eastAsia="Courier New" w:hAnsi="Courier New" w:cs="Courier New"/>
          <w:color w:val="2C3E50"/>
          <w:sz w:val="18"/>
          <w:szCs w:val="18"/>
        </w:rPr>
        <w:t>']))</w:t>
      </w:r>
    </w:p>
    <w:p w14:paraId="4B528858" w14:textId="77777777" w:rsidR="000A20ED" w:rsidRDefault="000A20ED">
      <w:pPr>
        <w:spacing w:before="40" w:after="40"/>
        <w:ind w:left="360"/>
      </w:pPr>
    </w:p>
    <w:p w14:paraId="38456333" w14:textId="77777777" w:rsidR="000A20ED" w:rsidRDefault="00000000">
      <w:pPr>
        <w:spacing w:before="40" w:after="40"/>
        <w:ind w:left="360"/>
      </w:pPr>
      <w:r>
        <w:rPr>
          <w:rFonts w:ascii="Courier New" w:eastAsia="Courier New" w:hAnsi="Courier New" w:cs="Courier New"/>
          <w:color w:val="2C3E50"/>
          <w:sz w:val="18"/>
          <w:szCs w:val="18"/>
        </w:rPr>
        <w:t>with open('mask_classifier.</w:t>
      </w:r>
      <w:proofErr w:type="spellStart"/>
      <w:r>
        <w:rPr>
          <w:rFonts w:ascii="Courier New" w:eastAsia="Courier New" w:hAnsi="Courier New" w:cs="Courier New"/>
          <w:color w:val="2C3E50"/>
          <w:sz w:val="18"/>
          <w:szCs w:val="18"/>
        </w:rPr>
        <w:t>pkl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wb</w:t>
      </w:r>
      <w:proofErr w:type="spellEnd"/>
      <w:r>
        <w:rPr>
          <w:rFonts w:ascii="Courier New" w:eastAsia="Courier New" w:hAnsi="Courier New" w:cs="Courier New"/>
          <w:color w:val="2C3E50"/>
          <w:sz w:val="18"/>
          <w:szCs w:val="18"/>
        </w:rPr>
        <w:t>') as f:</w:t>
      </w:r>
    </w:p>
    <w:p w14:paraId="58FB5D17"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pickle.dump</w:t>
      </w:r>
      <w:proofErr w:type="spellEnd"/>
      <w:proofErr w:type="gramEnd"/>
      <w:r>
        <w:rPr>
          <w:rFonts w:ascii="Courier New" w:eastAsia="Courier New" w:hAnsi="Courier New" w:cs="Courier New"/>
          <w:color w:val="2C3E50"/>
          <w:sz w:val="18"/>
          <w:szCs w:val="18"/>
        </w:rPr>
        <w:t>({'model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svm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scaler</w:t>
      </w:r>
      <w:proofErr w:type="gramStart"/>
      <w:r>
        <w:rPr>
          <w:rFonts w:ascii="Courier New" w:eastAsia="Courier New" w:hAnsi="Courier New" w:cs="Courier New"/>
          <w:color w:val="2C3E50"/>
          <w:sz w:val="18"/>
          <w:szCs w:val="18"/>
        </w:rPr>
        <w:t>':scaler</w:t>
      </w:r>
      <w:proofErr w:type="spellEnd"/>
      <w:proofErr w:type="gramEnd"/>
      <w:r>
        <w:rPr>
          <w:rFonts w:ascii="Courier New" w:eastAsia="Courier New" w:hAnsi="Courier New" w:cs="Courier New"/>
          <w:color w:val="2C3E50"/>
          <w:sz w:val="18"/>
          <w:szCs w:val="18"/>
        </w:rPr>
        <w:t>}, f)</w:t>
      </w:r>
    </w:p>
    <w:p w14:paraId="3E2F12B9" w14:textId="77777777" w:rsidR="000A20ED" w:rsidRDefault="00000000">
      <w:pPr>
        <w:spacing w:before="40" w:after="40"/>
        <w:ind w:left="360"/>
      </w:pPr>
      <w:proofErr w:type="gramStart"/>
      <w:r>
        <w:rPr>
          <w:rFonts w:ascii="Courier New" w:eastAsia="Courier New" w:hAnsi="Courier New" w:cs="Courier New"/>
          <w:color w:val="2C3E50"/>
          <w:sz w:val="18"/>
          <w:szCs w:val="18"/>
        </w:rPr>
        <w:t>print(</w:t>
      </w:r>
      <w:proofErr w:type="gramEnd"/>
      <w:r>
        <w:rPr>
          <w:rFonts w:ascii="Courier New" w:eastAsia="Courier New" w:hAnsi="Courier New" w:cs="Courier New"/>
          <w:color w:val="2C3E50"/>
          <w:sz w:val="18"/>
          <w:szCs w:val="18"/>
        </w:rPr>
        <w:t>'Model saved!')</w:t>
      </w:r>
    </w:p>
    <w:p w14:paraId="2EEE151B" w14:textId="77777777" w:rsidR="000A20ED" w:rsidRDefault="000A20ED">
      <w:pPr>
        <w:spacing w:before="160" w:after="160"/>
      </w:pPr>
    </w:p>
    <w:p w14:paraId="7EAC74BC" w14:textId="77777777" w:rsidR="000A20ED" w:rsidRDefault="00000000">
      <w:pPr>
        <w:spacing w:before="40" w:after="40"/>
        <w:ind w:left="360"/>
      </w:pPr>
      <w:r>
        <w:rPr>
          <w:rFonts w:ascii="Courier New" w:eastAsia="Courier New" w:hAnsi="Courier New" w:cs="Courier New"/>
          <w:color w:val="2C3E50"/>
          <w:sz w:val="18"/>
          <w:szCs w:val="18"/>
        </w:rPr>
        <w:t># ── Face Mask Compliance Detector — detect.py ─────────────────────────────</w:t>
      </w:r>
    </w:p>
    <w:p w14:paraId="39075EE3" w14:textId="77777777" w:rsidR="000A20ED" w:rsidRDefault="000A20ED">
      <w:pPr>
        <w:spacing w:before="40" w:after="40"/>
        <w:ind w:left="360"/>
      </w:pPr>
    </w:p>
    <w:p w14:paraId="6ACFF76A" w14:textId="77777777" w:rsidR="000A20ED" w:rsidRDefault="00000000">
      <w:pPr>
        <w:spacing w:before="40" w:after="40"/>
        <w:ind w:left="360"/>
      </w:pPr>
      <w:r>
        <w:rPr>
          <w:rFonts w:ascii="Courier New" w:eastAsia="Courier New" w:hAnsi="Courier New" w:cs="Courier New"/>
          <w:color w:val="2C3E50"/>
          <w:sz w:val="18"/>
          <w:szCs w:val="18"/>
        </w:rPr>
        <w:t xml:space="preserve">import cv2,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 pickle</w:t>
      </w:r>
    </w:p>
    <w:p w14:paraId="47538C40" w14:textId="77777777" w:rsidR="000A20ED" w:rsidRDefault="00000000">
      <w:pPr>
        <w:spacing w:before="40" w:after="40"/>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skimage.feature</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local_binary_pattern</w:t>
      </w:r>
      <w:proofErr w:type="spellEnd"/>
      <w:r>
        <w:rPr>
          <w:rFonts w:ascii="Courier New" w:eastAsia="Courier New" w:hAnsi="Courier New" w:cs="Courier New"/>
          <w:color w:val="2C3E50"/>
          <w:sz w:val="18"/>
          <w:szCs w:val="18"/>
        </w:rPr>
        <w:t>, hog</w:t>
      </w:r>
    </w:p>
    <w:p w14:paraId="6B385F12" w14:textId="77777777" w:rsidR="000A20ED" w:rsidRDefault="000A20ED">
      <w:pPr>
        <w:spacing w:before="40" w:after="40"/>
        <w:ind w:left="360"/>
      </w:pPr>
    </w:p>
    <w:p w14:paraId="6CA41DFD" w14:textId="77777777" w:rsidR="000A20ED" w:rsidRDefault="00000000">
      <w:pPr>
        <w:spacing w:before="40" w:after="40"/>
        <w:ind w:left="360"/>
      </w:pPr>
      <w:r>
        <w:rPr>
          <w:rFonts w:ascii="Courier New" w:eastAsia="Courier New" w:hAnsi="Courier New" w:cs="Courier New"/>
          <w:color w:val="2C3E50"/>
          <w:sz w:val="18"/>
          <w:szCs w:val="18"/>
        </w:rPr>
        <w:t>RADIUS=3; N_POINTS=8*RADIUS; IMG_SIZE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64,64)</w:t>
      </w:r>
    </w:p>
    <w:p w14:paraId="6F1F54D7" w14:textId="77777777" w:rsidR="000A20ED" w:rsidRDefault="000A20ED">
      <w:pPr>
        <w:spacing w:before="40" w:after="40"/>
        <w:ind w:left="360"/>
      </w:pPr>
    </w:p>
    <w:p w14:paraId="2006A588" w14:textId="77777777" w:rsidR="000A20ED" w:rsidRDefault="00000000">
      <w:pPr>
        <w:spacing w:before="40" w:after="40"/>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extract_features</w:t>
      </w:r>
      <w:proofErr w:type="spellEnd"/>
      <w:r>
        <w:rPr>
          <w:rFonts w:ascii="Courier New" w:eastAsia="Courier New" w:hAnsi="Courier New" w:cs="Courier New"/>
          <w:color w:val="2C3E50"/>
          <w:sz w:val="18"/>
          <w:szCs w:val="18"/>
        </w:rPr>
        <w:t>(image):</w:t>
      </w:r>
    </w:p>
    <w:p w14:paraId="3A091BC3"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cv2.cvtColor(image, cv2.COLOR_BGR2GRAY)</w:t>
      </w:r>
    </w:p>
    <w:p w14:paraId="0A7ADB04"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cv2.resize(</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IMG_SIZE)</w:t>
      </w:r>
    </w:p>
    <w:p w14:paraId="2630CD6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cv2.GaussianBlur(</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(3,3), 0)</w:t>
      </w:r>
    </w:p>
    <w:p w14:paraId="3944643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clahe</w:t>
      </w:r>
      <w:proofErr w:type="spellEnd"/>
      <w:r>
        <w:rPr>
          <w:rFonts w:ascii="Courier New" w:eastAsia="Courier New" w:hAnsi="Courier New" w:cs="Courier New"/>
          <w:color w:val="2C3E50"/>
          <w:sz w:val="18"/>
          <w:szCs w:val="18"/>
        </w:rPr>
        <w:t xml:space="preserve"> = cv2.createCLAHE(</w:t>
      </w:r>
      <w:proofErr w:type="spellStart"/>
      <w:r>
        <w:rPr>
          <w:rFonts w:ascii="Courier New" w:eastAsia="Courier New" w:hAnsi="Courier New" w:cs="Courier New"/>
          <w:color w:val="2C3E50"/>
          <w:sz w:val="18"/>
          <w:szCs w:val="18"/>
        </w:rPr>
        <w:t>clipLimit</w:t>
      </w:r>
      <w:proofErr w:type="spellEnd"/>
      <w:r>
        <w:rPr>
          <w:rFonts w:ascii="Courier New" w:eastAsia="Courier New" w:hAnsi="Courier New" w:cs="Courier New"/>
          <w:color w:val="2C3E50"/>
          <w:sz w:val="18"/>
          <w:szCs w:val="18"/>
        </w:rPr>
        <w:t xml:space="preserve">=2.0, </w:t>
      </w:r>
      <w:proofErr w:type="spellStart"/>
      <w:r>
        <w:rPr>
          <w:rFonts w:ascii="Courier New" w:eastAsia="Courier New" w:hAnsi="Courier New" w:cs="Courier New"/>
          <w:color w:val="2C3E50"/>
          <w:sz w:val="18"/>
          <w:szCs w:val="18"/>
        </w:rPr>
        <w:t>tileGridSize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0FC5B1F5"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clahe.apply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w:t>
      </w:r>
    </w:p>
    <w:p w14:paraId="2E48AFE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lbp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local_binary_</w:t>
      </w:r>
      <w:proofErr w:type="gramStart"/>
      <w:r>
        <w:rPr>
          <w:rFonts w:ascii="Courier New" w:eastAsia="Courier New" w:hAnsi="Courier New" w:cs="Courier New"/>
          <w:color w:val="2C3E50"/>
          <w:sz w:val="18"/>
          <w:szCs w:val="18"/>
        </w:rPr>
        <w:t>pattern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N_POINTS, RADIUS, method='uniform')</w:t>
      </w:r>
    </w:p>
    <w:p w14:paraId="3591686B" w14:textId="77777777" w:rsidR="000A20ED" w:rsidRDefault="00000000">
      <w:pPr>
        <w:spacing w:before="40" w:after="40"/>
        <w:ind w:left="360"/>
      </w:pPr>
      <w:r>
        <w:rPr>
          <w:rFonts w:ascii="Courier New" w:eastAsia="Courier New" w:hAnsi="Courier New" w:cs="Courier New"/>
          <w:color w:val="2C3E50"/>
          <w:sz w:val="18"/>
          <w:szCs w:val="18"/>
        </w:rPr>
        <w:t xml:space="preserve">    hist, _ = </w:t>
      </w:r>
      <w:proofErr w:type="spellStart"/>
      <w:proofErr w:type="gramStart"/>
      <w:r>
        <w:rPr>
          <w:rFonts w:ascii="Courier New" w:eastAsia="Courier New" w:hAnsi="Courier New" w:cs="Courier New"/>
          <w:color w:val="2C3E50"/>
          <w:sz w:val="18"/>
          <w:szCs w:val="18"/>
        </w:rPr>
        <w:t>np.histogram</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lbp.ravel</w:t>
      </w:r>
      <w:proofErr w:type="spellEnd"/>
      <w:proofErr w:type="gramEnd"/>
      <w:r>
        <w:rPr>
          <w:rFonts w:ascii="Courier New" w:eastAsia="Courier New" w:hAnsi="Courier New" w:cs="Courier New"/>
          <w:color w:val="2C3E50"/>
          <w:sz w:val="18"/>
          <w:szCs w:val="18"/>
        </w:rPr>
        <w:t>(), bins=</w:t>
      </w:r>
      <w:proofErr w:type="spellStart"/>
      <w:proofErr w:type="gramStart"/>
      <w:r>
        <w:rPr>
          <w:rFonts w:ascii="Courier New" w:eastAsia="Courier New" w:hAnsi="Courier New" w:cs="Courier New"/>
          <w:color w:val="2C3E50"/>
          <w:sz w:val="18"/>
          <w:szCs w:val="18"/>
        </w:rPr>
        <w:t>np.arange</w:t>
      </w:r>
      <w:proofErr w:type="spellEnd"/>
      <w:proofErr w:type="gramEnd"/>
      <w:r>
        <w:rPr>
          <w:rFonts w:ascii="Courier New" w:eastAsia="Courier New" w:hAnsi="Courier New" w:cs="Courier New"/>
          <w:color w:val="2C3E50"/>
          <w:sz w:val="18"/>
          <w:szCs w:val="18"/>
        </w:rPr>
        <w:t>(0, N_POINTS+3),</w:t>
      </w:r>
    </w:p>
    <w:p w14:paraId="265FA47E" w14:textId="77777777" w:rsidR="000A20ED" w:rsidRDefault="00000000">
      <w:pPr>
        <w:spacing w:before="40" w:after="40"/>
        <w:ind w:left="360"/>
      </w:pPr>
      <w:r>
        <w:rPr>
          <w:rFonts w:ascii="Courier New" w:eastAsia="Courier New" w:hAnsi="Courier New" w:cs="Courier New"/>
          <w:color w:val="2C3E50"/>
          <w:sz w:val="18"/>
          <w:szCs w:val="18"/>
        </w:rPr>
        <w:t xml:space="preserve">                           range</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 N_POINTS+2))</w:t>
      </w:r>
    </w:p>
    <w:p w14:paraId="3E364486" w14:textId="77777777" w:rsidR="000A20ED" w:rsidRDefault="00000000">
      <w:pPr>
        <w:spacing w:before="40" w:after="40"/>
        <w:ind w:left="360"/>
      </w:pPr>
      <w:r>
        <w:rPr>
          <w:rFonts w:ascii="Courier New" w:eastAsia="Courier New" w:hAnsi="Courier New" w:cs="Courier New"/>
          <w:color w:val="2C3E50"/>
          <w:sz w:val="18"/>
          <w:szCs w:val="18"/>
        </w:rPr>
        <w:t xml:space="preserve">    hist = </w:t>
      </w:r>
      <w:proofErr w:type="spellStart"/>
      <w:proofErr w:type="gramStart"/>
      <w:r>
        <w:rPr>
          <w:rFonts w:ascii="Courier New" w:eastAsia="Courier New" w:hAnsi="Courier New" w:cs="Courier New"/>
          <w:color w:val="2C3E50"/>
          <w:sz w:val="18"/>
          <w:szCs w:val="18"/>
        </w:rPr>
        <w:t>hist.astype</w:t>
      </w:r>
      <w:proofErr w:type="spellEnd"/>
      <w:proofErr w:type="gramEnd"/>
      <w:r>
        <w:rPr>
          <w:rFonts w:ascii="Courier New" w:eastAsia="Courier New" w:hAnsi="Courier New" w:cs="Courier New"/>
          <w:color w:val="2C3E50"/>
          <w:sz w:val="18"/>
          <w:szCs w:val="18"/>
        </w:rPr>
        <w:t>('float') / (</w:t>
      </w:r>
      <w:proofErr w:type="spellStart"/>
      <w:proofErr w:type="gramStart"/>
      <w:r>
        <w:rPr>
          <w:rFonts w:ascii="Courier New" w:eastAsia="Courier New" w:hAnsi="Courier New" w:cs="Courier New"/>
          <w:color w:val="2C3E50"/>
          <w:sz w:val="18"/>
          <w:szCs w:val="18"/>
        </w:rPr>
        <w:t>hist.sum</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+ 1e-6)</w:t>
      </w:r>
    </w:p>
    <w:p w14:paraId="42EF9ED9"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hog(</w:t>
      </w:r>
      <w:proofErr w:type="spellStart"/>
      <w:proofErr w:type="gramEnd"/>
      <w:r>
        <w:rPr>
          <w:rFonts w:ascii="Courier New" w:eastAsia="Courier New" w:hAnsi="Courier New" w:cs="Courier New"/>
          <w:color w:val="2C3E50"/>
          <w:sz w:val="18"/>
          <w:szCs w:val="18"/>
        </w:rPr>
        <w:t>gray</w:t>
      </w:r>
      <w:proofErr w:type="spellEnd"/>
      <w:r>
        <w:rPr>
          <w:rFonts w:ascii="Courier New" w:eastAsia="Courier New" w:hAnsi="Courier New" w:cs="Courier New"/>
          <w:color w:val="2C3E50"/>
          <w:sz w:val="18"/>
          <w:szCs w:val="18"/>
        </w:rPr>
        <w:t xml:space="preserve">, orientations=9, </w:t>
      </w:r>
      <w:proofErr w:type="spellStart"/>
      <w:r>
        <w:rPr>
          <w:rFonts w:ascii="Courier New" w:eastAsia="Courier New" w:hAnsi="Courier New" w:cs="Courier New"/>
          <w:color w:val="2C3E50"/>
          <w:sz w:val="18"/>
          <w:szCs w:val="18"/>
        </w:rPr>
        <w:t>pixels_per_cell</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8,8),</w:t>
      </w:r>
    </w:p>
    <w:p w14:paraId="7DADC052"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cells_per_block</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2,2), visualize=False)</w:t>
      </w:r>
    </w:p>
    <w:p w14:paraId="0DB813A9" w14:textId="77777777" w:rsidR="000A20ED" w:rsidRDefault="00000000">
      <w:pPr>
        <w:spacing w:before="40" w:after="40"/>
        <w:ind w:left="360"/>
      </w:pPr>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np.concatenate</w:t>
      </w:r>
      <w:proofErr w:type="spellEnd"/>
      <w:proofErr w:type="gramEnd"/>
      <w:r>
        <w:rPr>
          <w:rFonts w:ascii="Courier New" w:eastAsia="Courier New" w:hAnsi="Courier New" w:cs="Courier New"/>
          <w:color w:val="2C3E50"/>
          <w:sz w:val="18"/>
          <w:szCs w:val="18"/>
        </w:rPr>
        <w:t xml:space="preserve">([hist, </w:t>
      </w:r>
      <w:proofErr w:type="spellStart"/>
      <w:r>
        <w:rPr>
          <w:rFonts w:ascii="Courier New" w:eastAsia="Courier New" w:hAnsi="Courier New" w:cs="Courier New"/>
          <w:color w:val="2C3E50"/>
          <w:sz w:val="18"/>
          <w:szCs w:val="18"/>
        </w:rPr>
        <w:t>hog_feat</w:t>
      </w:r>
      <w:proofErr w:type="spellEnd"/>
      <w:r>
        <w:rPr>
          <w:rFonts w:ascii="Courier New" w:eastAsia="Courier New" w:hAnsi="Courier New" w:cs="Courier New"/>
          <w:color w:val="2C3E50"/>
          <w:sz w:val="18"/>
          <w:szCs w:val="18"/>
        </w:rPr>
        <w:t>])</w:t>
      </w:r>
    </w:p>
    <w:p w14:paraId="69D6F643" w14:textId="77777777" w:rsidR="000A20ED" w:rsidRDefault="000A20ED">
      <w:pPr>
        <w:spacing w:before="40" w:after="40"/>
        <w:ind w:left="360"/>
      </w:pPr>
    </w:p>
    <w:p w14:paraId="76B24732" w14:textId="77777777" w:rsidR="000A20ED" w:rsidRDefault="00000000">
      <w:pPr>
        <w:spacing w:before="40" w:after="40"/>
        <w:ind w:left="360"/>
      </w:pPr>
      <w:r>
        <w:rPr>
          <w:rFonts w:ascii="Courier New" w:eastAsia="Courier New" w:hAnsi="Courier New" w:cs="Courier New"/>
          <w:color w:val="2C3E50"/>
          <w:sz w:val="18"/>
          <w:szCs w:val="18"/>
        </w:rPr>
        <w:t>with open('mask_classifier.</w:t>
      </w:r>
      <w:proofErr w:type="spellStart"/>
      <w:r>
        <w:rPr>
          <w:rFonts w:ascii="Courier New" w:eastAsia="Courier New" w:hAnsi="Courier New" w:cs="Courier New"/>
          <w:color w:val="2C3E50"/>
          <w:sz w:val="18"/>
          <w:szCs w:val="18"/>
        </w:rPr>
        <w:t>pkl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rb</w:t>
      </w:r>
      <w:proofErr w:type="spellEnd"/>
      <w:r>
        <w:rPr>
          <w:rFonts w:ascii="Courier New" w:eastAsia="Courier New" w:hAnsi="Courier New" w:cs="Courier New"/>
          <w:color w:val="2C3E50"/>
          <w:sz w:val="18"/>
          <w:szCs w:val="18"/>
        </w:rPr>
        <w:t>') as f:</w:t>
      </w:r>
    </w:p>
    <w:p w14:paraId="306247B8" w14:textId="77777777" w:rsidR="000A20ED" w:rsidRDefault="00000000">
      <w:pPr>
        <w:spacing w:before="40" w:after="40"/>
        <w:ind w:left="360"/>
      </w:pPr>
      <w:r>
        <w:rPr>
          <w:rFonts w:ascii="Courier New" w:eastAsia="Courier New" w:hAnsi="Courier New" w:cs="Courier New"/>
          <w:color w:val="2C3E50"/>
          <w:sz w:val="18"/>
          <w:szCs w:val="18"/>
        </w:rPr>
        <w:t xml:space="preserve">    data = </w:t>
      </w:r>
      <w:proofErr w:type="spellStart"/>
      <w:proofErr w:type="gramStart"/>
      <w:r>
        <w:rPr>
          <w:rFonts w:ascii="Courier New" w:eastAsia="Courier New" w:hAnsi="Courier New" w:cs="Courier New"/>
          <w:color w:val="2C3E50"/>
          <w:sz w:val="18"/>
          <w:szCs w:val="18"/>
        </w:rPr>
        <w:t>pickle.load</w:t>
      </w:r>
      <w:proofErr w:type="spellEnd"/>
      <w:proofErr w:type="gramEnd"/>
      <w:r>
        <w:rPr>
          <w:rFonts w:ascii="Courier New" w:eastAsia="Courier New" w:hAnsi="Courier New" w:cs="Courier New"/>
          <w:color w:val="2C3E50"/>
          <w:sz w:val="18"/>
          <w:szCs w:val="18"/>
        </w:rPr>
        <w:t>(f)</w:t>
      </w:r>
    </w:p>
    <w:p w14:paraId="45662FBE" w14:textId="77777777" w:rsidR="000A20ED" w:rsidRDefault="00000000">
      <w:pPr>
        <w:spacing w:before="40" w:after="40"/>
        <w:ind w:left="360"/>
      </w:pPr>
      <w:r>
        <w:rPr>
          <w:rFonts w:ascii="Courier New" w:eastAsia="Courier New" w:hAnsi="Courier New" w:cs="Courier New"/>
          <w:color w:val="2C3E50"/>
          <w:sz w:val="18"/>
          <w:szCs w:val="18"/>
        </w:rPr>
        <w:t xml:space="preserve">    model, scaler = data['model'], data['scaler']</w:t>
      </w:r>
    </w:p>
    <w:p w14:paraId="7C4253F4" w14:textId="77777777" w:rsidR="000A20ED" w:rsidRDefault="000A20ED">
      <w:pPr>
        <w:spacing w:before="40" w:after="40"/>
        <w:ind w:left="360"/>
      </w:pPr>
    </w:p>
    <w:p w14:paraId="179B9FDE" w14:textId="77777777" w:rsidR="000A20ED" w:rsidRDefault="00000000">
      <w:pPr>
        <w:spacing w:before="40" w:after="40"/>
        <w:ind w:left="360"/>
      </w:pPr>
      <w:proofErr w:type="spellStart"/>
      <w:r>
        <w:rPr>
          <w:rFonts w:ascii="Courier New" w:eastAsia="Courier New" w:hAnsi="Courier New" w:cs="Courier New"/>
          <w:color w:val="2C3E50"/>
          <w:sz w:val="18"/>
          <w:szCs w:val="18"/>
        </w:rPr>
        <w:t>face_cascade</w:t>
      </w:r>
      <w:proofErr w:type="spellEnd"/>
      <w:r>
        <w:rPr>
          <w:rFonts w:ascii="Courier New" w:eastAsia="Courier New" w:hAnsi="Courier New" w:cs="Courier New"/>
          <w:color w:val="2C3E50"/>
          <w:sz w:val="18"/>
          <w:szCs w:val="18"/>
        </w:rPr>
        <w:t xml:space="preserve"> = cv2.CascadeClassifier(</w:t>
      </w:r>
    </w:p>
    <w:p w14:paraId="4850D49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cv2.data.haarcascades</w:t>
      </w:r>
      <w:proofErr w:type="gramEnd"/>
      <w:r>
        <w:rPr>
          <w:rFonts w:ascii="Courier New" w:eastAsia="Courier New" w:hAnsi="Courier New" w:cs="Courier New"/>
          <w:color w:val="2C3E50"/>
          <w:sz w:val="18"/>
          <w:szCs w:val="18"/>
        </w:rPr>
        <w:t xml:space="preserve"> + 'haarcascade_frontalface_default.xml')</w:t>
      </w:r>
    </w:p>
    <w:p w14:paraId="5FF8E053" w14:textId="77777777" w:rsidR="000A20ED" w:rsidRDefault="000A20ED">
      <w:pPr>
        <w:spacing w:before="40" w:after="40"/>
        <w:ind w:left="360"/>
      </w:pPr>
    </w:p>
    <w:p w14:paraId="69C2BBD2" w14:textId="77777777" w:rsidR="000A20ED" w:rsidRDefault="00000000">
      <w:pPr>
        <w:spacing w:before="40" w:after="40"/>
        <w:ind w:left="360"/>
      </w:pPr>
      <w:r>
        <w:rPr>
          <w:rFonts w:ascii="Courier New" w:eastAsia="Courier New" w:hAnsi="Courier New" w:cs="Courier New"/>
          <w:color w:val="2C3E50"/>
          <w:sz w:val="18"/>
          <w:szCs w:val="18"/>
        </w:rPr>
        <w:t>cap = cv2.VideoCapture(0)</w:t>
      </w:r>
    </w:p>
    <w:p w14:paraId="6EAC682A" w14:textId="77777777" w:rsidR="000A20ED" w:rsidRDefault="00000000">
      <w:pPr>
        <w:spacing w:before="40" w:after="40"/>
        <w:ind w:left="360"/>
      </w:pPr>
      <w:r>
        <w:rPr>
          <w:rFonts w:ascii="Courier New" w:eastAsia="Courier New" w:hAnsi="Courier New" w:cs="Courier New"/>
          <w:color w:val="2C3E50"/>
          <w:sz w:val="18"/>
          <w:szCs w:val="18"/>
        </w:rPr>
        <w:t>while True:</w:t>
      </w:r>
    </w:p>
    <w:p w14:paraId="6724FD47" w14:textId="77777777" w:rsidR="000A20ED" w:rsidRDefault="00000000">
      <w:pPr>
        <w:spacing w:before="40" w:after="40"/>
        <w:ind w:left="360"/>
      </w:pPr>
      <w:r>
        <w:rPr>
          <w:rFonts w:ascii="Courier New" w:eastAsia="Courier New" w:hAnsi="Courier New" w:cs="Courier New"/>
          <w:color w:val="2C3E50"/>
          <w:sz w:val="18"/>
          <w:szCs w:val="18"/>
        </w:rPr>
        <w:t xml:space="preserve">    ret, frame = </w:t>
      </w:r>
      <w:proofErr w:type="spellStart"/>
      <w:proofErr w:type="gramStart"/>
      <w:r>
        <w:rPr>
          <w:rFonts w:ascii="Courier New" w:eastAsia="Courier New" w:hAnsi="Courier New" w:cs="Courier New"/>
          <w:color w:val="2C3E50"/>
          <w:sz w:val="18"/>
          <w:szCs w:val="18"/>
        </w:rPr>
        <w:t>cap.read</w:t>
      </w:r>
      <w:proofErr w:type="spellEnd"/>
      <w:proofErr w:type="gramEnd"/>
      <w:r>
        <w:rPr>
          <w:rFonts w:ascii="Courier New" w:eastAsia="Courier New" w:hAnsi="Courier New" w:cs="Courier New"/>
          <w:color w:val="2C3E50"/>
          <w:sz w:val="18"/>
          <w:szCs w:val="18"/>
        </w:rPr>
        <w:t>()</w:t>
      </w:r>
    </w:p>
    <w:p w14:paraId="11158DE6" w14:textId="77777777" w:rsidR="000A20ED" w:rsidRDefault="00000000">
      <w:pPr>
        <w:spacing w:before="40" w:after="40"/>
        <w:ind w:left="360"/>
      </w:pPr>
      <w:r>
        <w:rPr>
          <w:rFonts w:ascii="Courier New" w:eastAsia="Courier New" w:hAnsi="Courier New" w:cs="Courier New"/>
          <w:color w:val="2C3E50"/>
          <w:sz w:val="18"/>
          <w:szCs w:val="18"/>
        </w:rPr>
        <w:t xml:space="preserve">    if not ret: break</w:t>
      </w:r>
    </w:p>
    <w:p w14:paraId="02F162C3"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gray_f</w:t>
      </w:r>
      <w:proofErr w:type="spellEnd"/>
      <w:r>
        <w:rPr>
          <w:rFonts w:ascii="Courier New" w:eastAsia="Courier New" w:hAnsi="Courier New" w:cs="Courier New"/>
          <w:color w:val="2C3E50"/>
          <w:sz w:val="18"/>
          <w:szCs w:val="18"/>
        </w:rPr>
        <w:t xml:space="preserve"> = cv2.cvtColor(frame, cv2.COLOR_BGR2GRAY)</w:t>
      </w:r>
    </w:p>
    <w:p w14:paraId="01667AC8" w14:textId="77777777" w:rsidR="000A20ED" w:rsidRDefault="00000000">
      <w:pPr>
        <w:spacing w:before="40" w:after="40"/>
        <w:ind w:left="360"/>
      </w:pPr>
      <w:r>
        <w:rPr>
          <w:rFonts w:ascii="Courier New" w:eastAsia="Courier New" w:hAnsi="Courier New" w:cs="Courier New"/>
          <w:color w:val="2C3E50"/>
          <w:sz w:val="18"/>
          <w:szCs w:val="18"/>
        </w:rPr>
        <w:t xml:space="preserve">    faces = </w:t>
      </w:r>
      <w:proofErr w:type="spellStart"/>
      <w:r>
        <w:rPr>
          <w:rFonts w:ascii="Courier New" w:eastAsia="Courier New" w:hAnsi="Courier New" w:cs="Courier New"/>
          <w:color w:val="2C3E50"/>
          <w:sz w:val="18"/>
          <w:szCs w:val="18"/>
        </w:rPr>
        <w:t>face_</w:t>
      </w:r>
      <w:proofErr w:type="gramStart"/>
      <w:r>
        <w:rPr>
          <w:rFonts w:ascii="Courier New" w:eastAsia="Courier New" w:hAnsi="Courier New" w:cs="Courier New"/>
          <w:color w:val="2C3E50"/>
          <w:sz w:val="18"/>
          <w:szCs w:val="18"/>
        </w:rPr>
        <w:t>cascade.detectMultiScale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gray_f</w:t>
      </w:r>
      <w:proofErr w:type="spellEnd"/>
      <w:r>
        <w:rPr>
          <w:rFonts w:ascii="Courier New" w:eastAsia="Courier New" w:hAnsi="Courier New" w:cs="Courier New"/>
          <w:color w:val="2C3E50"/>
          <w:sz w:val="18"/>
          <w:szCs w:val="18"/>
        </w:rPr>
        <w:t xml:space="preserve">, 1.1, 5, </w:t>
      </w:r>
      <w:proofErr w:type="spellStart"/>
      <w:r>
        <w:rPr>
          <w:rFonts w:ascii="Courier New" w:eastAsia="Courier New" w:hAnsi="Courier New" w:cs="Courier New"/>
          <w:color w:val="2C3E50"/>
          <w:sz w:val="18"/>
          <w:szCs w:val="18"/>
        </w:rPr>
        <w:t>minSize</w:t>
      </w:r>
      <w:proofErr w:type="spellEnd"/>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60,60))</w:t>
      </w:r>
    </w:p>
    <w:p w14:paraId="5380F704" w14:textId="77777777" w:rsidR="000A20ED" w:rsidRDefault="00000000">
      <w:pPr>
        <w:spacing w:before="40" w:after="40"/>
        <w:ind w:left="360"/>
      </w:pPr>
      <w:r>
        <w:rPr>
          <w:rFonts w:ascii="Courier New" w:eastAsia="Courier New" w:hAnsi="Courier New" w:cs="Courier New"/>
          <w:color w:val="2C3E50"/>
          <w:sz w:val="18"/>
          <w:szCs w:val="18"/>
        </w:rPr>
        <w:t xml:space="preserve">    for (</w:t>
      </w:r>
      <w:proofErr w:type="spellStart"/>
      <w:proofErr w:type="gram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w,h</w:t>
      </w:r>
      <w:proofErr w:type="spellEnd"/>
      <w:proofErr w:type="gramEnd"/>
      <w:r>
        <w:rPr>
          <w:rFonts w:ascii="Courier New" w:eastAsia="Courier New" w:hAnsi="Courier New" w:cs="Courier New"/>
          <w:color w:val="2C3E50"/>
          <w:sz w:val="18"/>
          <w:szCs w:val="18"/>
        </w:rPr>
        <w:t>) in faces:</w:t>
      </w:r>
    </w:p>
    <w:p w14:paraId="1591334F" w14:textId="77777777" w:rsidR="000A20ED" w:rsidRDefault="00000000">
      <w:pPr>
        <w:spacing w:before="40" w:after="40"/>
        <w:ind w:left="360"/>
      </w:pPr>
      <w:r>
        <w:rPr>
          <w:rFonts w:ascii="Courier New" w:eastAsia="Courier New" w:hAnsi="Courier New" w:cs="Courier New"/>
          <w:color w:val="2C3E50"/>
          <w:sz w:val="18"/>
          <w:szCs w:val="18"/>
        </w:rPr>
        <w:t xml:space="preserve">        feat = </w:t>
      </w:r>
      <w:proofErr w:type="spellStart"/>
      <w:r>
        <w:rPr>
          <w:rFonts w:ascii="Courier New" w:eastAsia="Courier New" w:hAnsi="Courier New" w:cs="Courier New"/>
          <w:color w:val="2C3E50"/>
          <w:sz w:val="18"/>
          <w:szCs w:val="18"/>
        </w:rPr>
        <w:t>extract_</w:t>
      </w:r>
      <w:proofErr w:type="gramStart"/>
      <w:r>
        <w:rPr>
          <w:rFonts w:ascii="Courier New" w:eastAsia="Courier New" w:hAnsi="Courier New" w:cs="Courier New"/>
          <w:color w:val="2C3E50"/>
          <w:sz w:val="18"/>
          <w:szCs w:val="18"/>
        </w:rPr>
        <w:t>features</w:t>
      </w:r>
      <w:proofErr w:type="spellEnd"/>
      <w:r>
        <w:rPr>
          <w:rFonts w:ascii="Courier New" w:eastAsia="Courier New" w:hAnsi="Courier New" w:cs="Courier New"/>
          <w:color w:val="2C3E50"/>
          <w:sz w:val="18"/>
          <w:szCs w:val="18"/>
        </w:rPr>
        <w:t>(frame[</w:t>
      </w:r>
      <w:proofErr w:type="spellStart"/>
      <w:r>
        <w:rPr>
          <w:rFonts w:ascii="Courier New" w:eastAsia="Courier New" w:hAnsi="Courier New" w:cs="Courier New"/>
          <w:color w:val="2C3E50"/>
          <w:sz w:val="18"/>
          <w:szCs w:val="18"/>
        </w:rPr>
        <w:t>y:y</w:t>
      </w:r>
      <w:proofErr w:type="gramEnd"/>
      <w:r>
        <w:rPr>
          <w:rFonts w:ascii="Courier New" w:eastAsia="Courier New" w:hAnsi="Courier New" w:cs="Courier New"/>
          <w:color w:val="2C3E50"/>
          <w:sz w:val="18"/>
          <w:szCs w:val="18"/>
        </w:rPr>
        <w:t>+h</w:t>
      </w:r>
      <w:proofErr w:type="spellEnd"/>
      <w:r>
        <w:rPr>
          <w:rFonts w:ascii="Courier New" w:eastAsia="Courier New" w:hAnsi="Courier New" w:cs="Courier New"/>
          <w:color w:val="2C3E50"/>
          <w:sz w:val="18"/>
          <w:szCs w:val="18"/>
        </w:rPr>
        <w:t>, x:x+w]</w:t>
      </w:r>
      <w:proofErr w:type="gramStart"/>
      <w:r>
        <w:rPr>
          <w:rFonts w:ascii="Courier New" w:eastAsia="Courier New" w:hAnsi="Courier New" w:cs="Courier New"/>
          <w:color w:val="2C3E50"/>
          <w:sz w:val="18"/>
          <w:szCs w:val="18"/>
        </w:rPr>
        <w:t>).reshape</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1,-</w:t>
      </w:r>
      <w:proofErr w:type="gramEnd"/>
      <w:r>
        <w:rPr>
          <w:rFonts w:ascii="Courier New" w:eastAsia="Courier New" w:hAnsi="Courier New" w:cs="Courier New"/>
          <w:color w:val="2C3E50"/>
          <w:sz w:val="18"/>
          <w:szCs w:val="18"/>
        </w:rPr>
        <w:t>1)</w:t>
      </w:r>
    </w:p>
    <w:p w14:paraId="7E6A22C8" w14:textId="77777777" w:rsidR="000A20ED" w:rsidRDefault="00000000">
      <w:pPr>
        <w:spacing w:before="40" w:after="40"/>
        <w:ind w:left="360"/>
      </w:pPr>
      <w:r>
        <w:rPr>
          <w:rFonts w:ascii="Courier New" w:eastAsia="Courier New" w:hAnsi="Courier New" w:cs="Courier New"/>
          <w:color w:val="2C3E50"/>
          <w:sz w:val="18"/>
          <w:szCs w:val="18"/>
        </w:rPr>
        <w:t xml:space="preserve">        feat = </w:t>
      </w:r>
      <w:proofErr w:type="spellStart"/>
      <w:proofErr w:type="gramStart"/>
      <w:r>
        <w:rPr>
          <w:rFonts w:ascii="Courier New" w:eastAsia="Courier New" w:hAnsi="Courier New" w:cs="Courier New"/>
          <w:color w:val="2C3E50"/>
          <w:sz w:val="18"/>
          <w:szCs w:val="18"/>
        </w:rPr>
        <w:t>scaler.transform</w:t>
      </w:r>
      <w:proofErr w:type="spellEnd"/>
      <w:proofErr w:type="gramEnd"/>
      <w:r>
        <w:rPr>
          <w:rFonts w:ascii="Courier New" w:eastAsia="Courier New" w:hAnsi="Courier New" w:cs="Courier New"/>
          <w:color w:val="2C3E50"/>
          <w:sz w:val="18"/>
          <w:szCs w:val="18"/>
        </w:rPr>
        <w:t>(feat)</w:t>
      </w:r>
    </w:p>
    <w:p w14:paraId="48C53EA1" w14:textId="77777777" w:rsidR="000A20ED" w:rsidRDefault="00000000">
      <w:pPr>
        <w:spacing w:before="40" w:after="40"/>
        <w:ind w:left="360"/>
      </w:pPr>
      <w:r>
        <w:rPr>
          <w:rFonts w:ascii="Courier New" w:eastAsia="Courier New" w:hAnsi="Courier New" w:cs="Courier New"/>
          <w:color w:val="2C3E50"/>
          <w:sz w:val="18"/>
          <w:szCs w:val="18"/>
        </w:rPr>
        <w:t xml:space="preserve">        pred = </w:t>
      </w:r>
      <w:proofErr w:type="spellStart"/>
      <w:proofErr w:type="gramStart"/>
      <w:r>
        <w:rPr>
          <w:rFonts w:ascii="Courier New" w:eastAsia="Courier New" w:hAnsi="Courier New" w:cs="Courier New"/>
          <w:color w:val="2C3E50"/>
          <w:sz w:val="18"/>
          <w:szCs w:val="18"/>
        </w:rPr>
        <w:t>model.predict</w:t>
      </w:r>
      <w:proofErr w:type="spellEnd"/>
      <w:proofErr w:type="gramEnd"/>
      <w:r>
        <w:rPr>
          <w:rFonts w:ascii="Courier New" w:eastAsia="Courier New" w:hAnsi="Courier New" w:cs="Courier New"/>
          <w:color w:val="2C3E50"/>
          <w:sz w:val="18"/>
          <w:szCs w:val="18"/>
        </w:rPr>
        <w:t>(feat</w:t>
      </w:r>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0]</w:t>
      </w:r>
    </w:p>
    <w:p w14:paraId="52007696" w14:textId="77777777" w:rsidR="000A20ED" w:rsidRDefault="00000000">
      <w:pPr>
        <w:spacing w:before="40" w:after="40"/>
        <w:ind w:left="360"/>
      </w:pPr>
      <w:r>
        <w:rPr>
          <w:rFonts w:ascii="Courier New" w:eastAsia="Courier New" w:hAnsi="Courier New" w:cs="Courier New"/>
          <w:color w:val="2C3E50"/>
          <w:sz w:val="18"/>
          <w:szCs w:val="18"/>
        </w:rPr>
        <w:t xml:space="preserve">        prob = </w:t>
      </w:r>
      <w:proofErr w:type="spellStart"/>
      <w:proofErr w:type="gramStart"/>
      <w:r>
        <w:rPr>
          <w:rFonts w:ascii="Courier New" w:eastAsia="Courier New" w:hAnsi="Courier New" w:cs="Courier New"/>
          <w:color w:val="2C3E50"/>
          <w:sz w:val="18"/>
          <w:szCs w:val="18"/>
        </w:rPr>
        <w:t>model.predict</w:t>
      </w:r>
      <w:proofErr w:type="gramEnd"/>
      <w:r>
        <w:rPr>
          <w:rFonts w:ascii="Courier New" w:eastAsia="Courier New" w:hAnsi="Courier New" w:cs="Courier New"/>
          <w:color w:val="2C3E50"/>
          <w:sz w:val="18"/>
          <w:szCs w:val="18"/>
        </w:rPr>
        <w:t>_proba</w:t>
      </w:r>
      <w:proofErr w:type="spellEnd"/>
      <w:r>
        <w:rPr>
          <w:rFonts w:ascii="Courier New" w:eastAsia="Courier New" w:hAnsi="Courier New" w:cs="Courier New"/>
          <w:color w:val="2C3E50"/>
          <w:sz w:val="18"/>
          <w:szCs w:val="18"/>
        </w:rPr>
        <w:t>(feat)[</w:t>
      </w:r>
      <w:proofErr w:type="gramStart"/>
      <w:r>
        <w:rPr>
          <w:rFonts w:ascii="Courier New" w:eastAsia="Courier New" w:hAnsi="Courier New" w:cs="Courier New"/>
          <w:color w:val="2C3E50"/>
          <w:sz w:val="18"/>
          <w:szCs w:val="18"/>
        </w:rPr>
        <w:t>0][</w:t>
      </w:r>
      <w:proofErr w:type="gramEnd"/>
      <w:r>
        <w:rPr>
          <w:rFonts w:ascii="Courier New" w:eastAsia="Courier New" w:hAnsi="Courier New" w:cs="Courier New"/>
          <w:color w:val="2C3E50"/>
          <w:sz w:val="18"/>
          <w:szCs w:val="18"/>
        </w:rPr>
        <w:t>pred]</w:t>
      </w:r>
    </w:p>
    <w:p w14:paraId="76D238FF" w14:textId="77777777" w:rsidR="000A20ED" w:rsidRDefault="00000000">
      <w:pPr>
        <w:spacing w:before="40" w:after="40"/>
        <w:ind w:left="360"/>
      </w:pPr>
      <w:r>
        <w:rPr>
          <w:rFonts w:ascii="Courier New" w:eastAsia="Courier New" w:hAnsi="Courier New" w:cs="Courier New"/>
          <w:color w:val="2C3E50"/>
          <w:sz w:val="18"/>
          <w:szCs w:val="18"/>
        </w:rPr>
        <w:t xml:space="preserve">        label = 'Mask' if pred==1 else 'No Mask'</w:t>
      </w:r>
    </w:p>
    <w:p w14:paraId="79E18D0A"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color</w:t>
      </w:r>
      <w:proofErr w:type="spellEnd"/>
      <w:r>
        <w:rPr>
          <w:rFonts w:ascii="Courier New" w:eastAsia="Courier New" w:hAnsi="Courier New" w:cs="Courier New"/>
          <w:color w:val="2C3E50"/>
          <w:sz w:val="18"/>
          <w:szCs w:val="18"/>
        </w:rPr>
        <w:t xml:space="preserve"> = (0,255,0) if pred==1 else (0,0,255)</w:t>
      </w:r>
    </w:p>
    <w:p w14:paraId="5CECA2F4" w14:textId="77777777" w:rsidR="000A20ED" w:rsidRDefault="00000000">
      <w:pPr>
        <w:spacing w:before="40" w:after="40"/>
        <w:ind w:left="360"/>
      </w:pPr>
      <w:r>
        <w:rPr>
          <w:rFonts w:ascii="Courier New" w:eastAsia="Courier New" w:hAnsi="Courier New" w:cs="Courier New"/>
          <w:color w:val="2C3E50"/>
          <w:sz w:val="18"/>
          <w:szCs w:val="18"/>
        </w:rPr>
        <w:t xml:space="preserve">        cv2.rectangle(</w:t>
      </w:r>
      <w:proofErr w:type="gramStart"/>
      <w:r>
        <w:rPr>
          <w:rFonts w:ascii="Courier New" w:eastAsia="Courier New" w:hAnsi="Courier New" w:cs="Courier New"/>
          <w:color w:val="2C3E50"/>
          <w:sz w:val="18"/>
          <w:szCs w:val="18"/>
        </w:rPr>
        <w:t>frame,(</w:t>
      </w:r>
      <w:proofErr w:type="spellStart"/>
      <w:r>
        <w:rPr>
          <w:rFonts w:ascii="Courier New" w:eastAsia="Courier New" w:hAnsi="Courier New" w:cs="Courier New"/>
          <w:color w:val="2C3E50"/>
          <w:sz w:val="18"/>
          <w:szCs w:val="18"/>
        </w:rPr>
        <w:t>x,y</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x+</w:t>
      </w:r>
      <w:proofErr w:type="gramStart"/>
      <w:r>
        <w:rPr>
          <w:rFonts w:ascii="Courier New" w:eastAsia="Courier New" w:hAnsi="Courier New" w:cs="Courier New"/>
          <w:color w:val="2C3E50"/>
          <w:sz w:val="18"/>
          <w:szCs w:val="18"/>
        </w:rPr>
        <w:t>w,y</w:t>
      </w:r>
      <w:proofErr w:type="gramEnd"/>
      <w:r>
        <w:rPr>
          <w:rFonts w:ascii="Courier New" w:eastAsia="Courier New" w:hAnsi="Courier New" w:cs="Courier New"/>
          <w:color w:val="2C3E50"/>
          <w:sz w:val="18"/>
          <w:szCs w:val="18"/>
        </w:rPr>
        <w:t>+h</w:t>
      </w:r>
      <w:proofErr w:type="spellEnd"/>
      <w:proofErr w:type="gramStart"/>
      <w:r>
        <w:rPr>
          <w:rFonts w:ascii="Courier New" w:eastAsia="Courier New" w:hAnsi="Courier New" w:cs="Courier New"/>
          <w:color w:val="2C3E50"/>
          <w:sz w:val="18"/>
          <w:szCs w:val="18"/>
        </w:rPr>
        <w:t>),color</w:t>
      </w:r>
      <w:proofErr w:type="gramEnd"/>
      <w:r>
        <w:rPr>
          <w:rFonts w:ascii="Courier New" w:eastAsia="Courier New" w:hAnsi="Courier New" w:cs="Courier New"/>
          <w:color w:val="2C3E50"/>
          <w:sz w:val="18"/>
          <w:szCs w:val="18"/>
        </w:rPr>
        <w:t>,2)</w:t>
      </w:r>
    </w:p>
    <w:p w14:paraId="7D346140" w14:textId="77777777" w:rsidR="000A20ED" w:rsidRDefault="00000000">
      <w:pPr>
        <w:spacing w:before="40" w:after="40"/>
        <w:ind w:left="360"/>
      </w:pPr>
      <w:r>
        <w:rPr>
          <w:rFonts w:ascii="Courier New" w:eastAsia="Courier New" w:hAnsi="Courier New" w:cs="Courier New"/>
          <w:color w:val="2C3E50"/>
          <w:sz w:val="18"/>
          <w:szCs w:val="18"/>
        </w:rPr>
        <w:t xml:space="preserve">        cv2.putText(</w:t>
      </w:r>
      <w:proofErr w:type="spellStart"/>
      <w:proofErr w:type="gramStart"/>
      <w:r>
        <w:rPr>
          <w:rFonts w:ascii="Courier New" w:eastAsia="Courier New" w:hAnsi="Courier New" w:cs="Courier New"/>
          <w:color w:val="2C3E50"/>
          <w:sz w:val="18"/>
          <w:szCs w:val="18"/>
        </w:rPr>
        <w:t>frame,f</w:t>
      </w:r>
      <w:proofErr w:type="spellEnd"/>
      <w:proofErr w:type="gramEnd"/>
      <w:r>
        <w:rPr>
          <w:rFonts w:ascii="Courier New" w:eastAsia="Courier New" w:hAnsi="Courier New" w:cs="Courier New"/>
          <w:color w:val="2C3E50"/>
          <w:sz w:val="18"/>
          <w:szCs w:val="18"/>
        </w:rPr>
        <w:t>'{label} ({prob*100:.1</w:t>
      </w:r>
      <w:proofErr w:type="gramStart"/>
      <w:r>
        <w:rPr>
          <w:rFonts w:ascii="Courier New" w:eastAsia="Courier New" w:hAnsi="Courier New" w:cs="Courier New"/>
          <w:color w:val="2C3E50"/>
          <w:sz w:val="18"/>
          <w:szCs w:val="18"/>
        </w:rPr>
        <w:t>f}%</w:t>
      </w:r>
      <w:proofErr w:type="gramEnd"/>
      <w:r>
        <w:rPr>
          <w:rFonts w:ascii="Courier New" w:eastAsia="Courier New" w:hAnsi="Courier New" w:cs="Courier New"/>
          <w:color w:val="2C3E50"/>
          <w:sz w:val="18"/>
          <w:szCs w:val="18"/>
        </w:rPr>
        <w:t>)',</w:t>
      </w:r>
    </w:p>
    <w:p w14:paraId="5D83C2B1" w14:textId="77777777" w:rsidR="000A20ED" w:rsidRDefault="00000000">
      <w:pPr>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x,y</w:t>
      </w:r>
      <w:proofErr w:type="gramEnd"/>
      <w:r>
        <w:rPr>
          <w:rFonts w:ascii="Courier New" w:eastAsia="Courier New" w:hAnsi="Courier New" w:cs="Courier New"/>
          <w:color w:val="2C3E50"/>
          <w:sz w:val="18"/>
          <w:szCs w:val="18"/>
        </w:rPr>
        <w:t>-10</w:t>
      </w:r>
      <w:proofErr w:type="gramStart"/>
      <w:r>
        <w:rPr>
          <w:rFonts w:ascii="Courier New" w:eastAsia="Courier New" w:hAnsi="Courier New" w:cs="Courier New"/>
          <w:color w:val="2C3E50"/>
          <w:sz w:val="18"/>
          <w:szCs w:val="18"/>
        </w:rPr>
        <w:t>),cv2.FONT</w:t>
      </w:r>
      <w:proofErr w:type="gramEnd"/>
      <w:r>
        <w:rPr>
          <w:rFonts w:ascii="Courier New" w:eastAsia="Courier New" w:hAnsi="Courier New" w:cs="Courier New"/>
          <w:color w:val="2C3E50"/>
          <w:sz w:val="18"/>
          <w:szCs w:val="18"/>
        </w:rPr>
        <w:t>_HERSHEY_SIMPLEX,0.</w:t>
      </w:r>
      <w:proofErr w:type="gramStart"/>
      <w:r>
        <w:rPr>
          <w:rFonts w:ascii="Courier New" w:eastAsia="Courier New" w:hAnsi="Courier New" w:cs="Courier New"/>
          <w:color w:val="2C3E50"/>
          <w:sz w:val="18"/>
          <w:szCs w:val="18"/>
        </w:rPr>
        <w:t>8,color</w:t>
      </w:r>
      <w:proofErr w:type="gramEnd"/>
      <w:r>
        <w:rPr>
          <w:rFonts w:ascii="Courier New" w:eastAsia="Courier New" w:hAnsi="Courier New" w:cs="Courier New"/>
          <w:color w:val="2C3E50"/>
          <w:sz w:val="18"/>
          <w:szCs w:val="18"/>
        </w:rPr>
        <w:t>,2)</w:t>
      </w:r>
    </w:p>
    <w:p w14:paraId="22D0F69D" w14:textId="77777777" w:rsidR="000A20ED" w:rsidRDefault="00000000">
      <w:pPr>
        <w:spacing w:before="40" w:after="40"/>
        <w:ind w:left="360"/>
      </w:pPr>
      <w:r>
        <w:rPr>
          <w:rFonts w:ascii="Courier New" w:eastAsia="Courier New" w:hAnsi="Courier New" w:cs="Courier New"/>
          <w:color w:val="2C3E50"/>
          <w:sz w:val="18"/>
          <w:szCs w:val="18"/>
        </w:rPr>
        <w:t xml:space="preserve">    cv2.imshow('Face Mask Compliance Detection', frame)</w:t>
      </w:r>
    </w:p>
    <w:p w14:paraId="4591B79B" w14:textId="77777777" w:rsidR="000A20ED" w:rsidRDefault="00000000">
      <w:pPr>
        <w:spacing w:before="40" w:after="40"/>
        <w:ind w:left="360"/>
      </w:pPr>
      <w:r>
        <w:rPr>
          <w:rFonts w:ascii="Courier New" w:eastAsia="Courier New" w:hAnsi="Courier New" w:cs="Courier New"/>
          <w:color w:val="2C3E50"/>
          <w:sz w:val="18"/>
          <w:szCs w:val="18"/>
        </w:rPr>
        <w:t xml:space="preserve">    if cv2.waitKey(1) &amp; 0xFF == </w:t>
      </w:r>
      <w:proofErr w:type="spellStart"/>
      <w:r>
        <w:rPr>
          <w:rFonts w:ascii="Courier New" w:eastAsia="Courier New" w:hAnsi="Courier New" w:cs="Courier New"/>
          <w:color w:val="2C3E50"/>
          <w:sz w:val="18"/>
          <w:szCs w:val="18"/>
        </w:rPr>
        <w:t>ord</w:t>
      </w:r>
      <w:proofErr w:type="spellEnd"/>
      <w:r>
        <w:rPr>
          <w:rFonts w:ascii="Courier New" w:eastAsia="Courier New" w:hAnsi="Courier New" w:cs="Courier New"/>
          <w:color w:val="2C3E50"/>
          <w:sz w:val="18"/>
          <w:szCs w:val="18"/>
        </w:rPr>
        <w:t>('q'): break</w:t>
      </w:r>
    </w:p>
    <w:p w14:paraId="023D9598" w14:textId="77777777" w:rsidR="000A20ED" w:rsidRDefault="00000000">
      <w:pPr>
        <w:spacing w:before="40" w:after="40"/>
        <w:ind w:left="360"/>
      </w:pPr>
      <w:proofErr w:type="spellStart"/>
      <w:proofErr w:type="gramStart"/>
      <w:r>
        <w:rPr>
          <w:rFonts w:ascii="Courier New" w:eastAsia="Courier New" w:hAnsi="Courier New" w:cs="Courier New"/>
          <w:color w:val="2C3E50"/>
          <w:sz w:val="18"/>
          <w:szCs w:val="18"/>
        </w:rPr>
        <w:lastRenderedPageBreak/>
        <w:t>cap.release</w:t>
      </w:r>
      <w:proofErr w:type="spellEnd"/>
      <w:proofErr w:type="gramEnd"/>
      <w:r>
        <w:rPr>
          <w:rFonts w:ascii="Courier New" w:eastAsia="Courier New" w:hAnsi="Courier New" w:cs="Courier New"/>
          <w:color w:val="2C3E50"/>
          <w:sz w:val="18"/>
          <w:szCs w:val="18"/>
        </w:rPr>
        <w:t>(); cv2.destroyAllWindows()</w:t>
      </w:r>
    </w:p>
    <w:p w14:paraId="0FA0AB5C" w14:textId="77777777" w:rsidR="000A20ED" w:rsidRDefault="00000000">
      <w:pPr>
        <w:pStyle w:val="Heading1"/>
        <w:pageBreakBefore/>
        <w:spacing w:before="0"/>
      </w:pPr>
      <w:r>
        <w:lastRenderedPageBreak/>
        <w:t>APPENDIX B — SAMPLE OUTPUT SCREENSHOTS</w:t>
      </w:r>
    </w:p>
    <w:p w14:paraId="21DA9250" w14:textId="77777777" w:rsidR="000A20ED" w:rsidRDefault="000A20ED">
      <w:pPr>
        <w:spacing w:before="80" w:after="80" w:line="276" w:lineRule="auto"/>
        <w:jc w:val="both"/>
      </w:pPr>
    </w:p>
    <w:p w14:paraId="592BBFC8" w14:textId="77777777" w:rsidR="000A20ED" w:rsidRDefault="000A20ED">
      <w:pPr>
        <w:spacing w:before="80" w:after="80"/>
      </w:pPr>
    </w:p>
    <w:p w14:paraId="5C5F9E90" w14:textId="4CDC4358" w:rsidR="000A20ED" w:rsidRDefault="00000000" w:rsidP="00FF1B34">
      <w:pPr>
        <w:spacing w:before="80" w:after="80" w:line="276" w:lineRule="auto"/>
        <w:jc w:val="both"/>
      </w:pPr>
      <w:r>
        <w:rPr>
          <w:b/>
          <w:bCs/>
          <w:color w:val="000000"/>
        </w:rPr>
        <w:t xml:space="preserve">Screenshot 1: </w:t>
      </w:r>
      <w:r>
        <w:rPr>
          <w:color w:val="000000"/>
        </w:rPr>
        <w:t xml:space="preserve">Raw input image before preprocessing — sample </w:t>
      </w:r>
      <w:proofErr w:type="spellStart"/>
      <w:r>
        <w:rPr>
          <w:color w:val="000000"/>
        </w:rPr>
        <w:t>with_mask</w:t>
      </w:r>
      <w:proofErr w:type="spellEnd"/>
      <w:r>
        <w:rPr>
          <w:color w:val="000000"/>
        </w:rPr>
        <w:t xml:space="preserve"> and </w:t>
      </w:r>
      <w:proofErr w:type="spellStart"/>
      <w:r>
        <w:rPr>
          <w:color w:val="000000"/>
        </w:rPr>
        <w:t>without_mask</w:t>
      </w:r>
      <w:proofErr w:type="spellEnd"/>
      <w:r>
        <w:rPr>
          <w:color w:val="000000"/>
        </w:rPr>
        <w:t xml:space="preserve"> images from the dataset.</w:t>
      </w:r>
    </w:p>
    <w:p w14:paraId="471377B4" w14:textId="58955882" w:rsidR="00FF1B34" w:rsidRDefault="00FF1B34" w:rsidP="00FF1B34">
      <w:pPr>
        <w:spacing w:before="80" w:after="80" w:line="276" w:lineRule="auto"/>
        <w:jc w:val="center"/>
      </w:pPr>
      <w:r>
        <w:rPr>
          <w:noProof/>
        </w:rPr>
        <w:drawing>
          <wp:inline distT="0" distB="0" distL="0" distR="0" wp14:anchorId="7471609E" wp14:editId="00A4B2C4">
            <wp:extent cx="3061855" cy="1530928"/>
            <wp:effectExtent l="0" t="0" r="5715" b="0"/>
            <wp:docPr id="145538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1485" name="Picture 1455381485"/>
                    <pic:cNvPicPr/>
                  </pic:nvPicPr>
                  <pic:blipFill>
                    <a:blip r:embed="rId9">
                      <a:extLst>
                        <a:ext uri="{28A0092B-C50C-407E-A947-70E740481C1C}">
                          <a14:useLocalDpi xmlns:a14="http://schemas.microsoft.com/office/drawing/2010/main" val="0"/>
                        </a:ext>
                      </a:extLst>
                    </a:blip>
                    <a:stretch>
                      <a:fillRect/>
                    </a:stretch>
                  </pic:blipFill>
                  <pic:spPr>
                    <a:xfrm>
                      <a:off x="0" y="0"/>
                      <a:ext cx="3078465" cy="1539233"/>
                    </a:xfrm>
                    <a:prstGeom prst="rect">
                      <a:avLst/>
                    </a:prstGeom>
                  </pic:spPr>
                </pic:pic>
              </a:graphicData>
            </a:graphic>
          </wp:inline>
        </w:drawing>
      </w:r>
    </w:p>
    <w:p w14:paraId="5B52E310" w14:textId="77777777" w:rsidR="000A20ED" w:rsidRDefault="000A20ED">
      <w:pPr>
        <w:spacing w:before="80" w:after="80"/>
      </w:pPr>
    </w:p>
    <w:p w14:paraId="69B69E0A" w14:textId="4E6CA9B9" w:rsidR="000A20ED" w:rsidRDefault="00000000" w:rsidP="00FF1B34">
      <w:pPr>
        <w:spacing w:before="80" w:after="80" w:line="276" w:lineRule="auto"/>
        <w:jc w:val="both"/>
      </w:pPr>
      <w:r>
        <w:rPr>
          <w:b/>
          <w:bCs/>
          <w:color w:val="000000"/>
        </w:rPr>
        <w:t xml:space="preserve">Screenshot 2: </w:t>
      </w:r>
      <w:r>
        <w:rPr>
          <w:color w:val="000000"/>
        </w:rPr>
        <w:t>After CLAHE contrast enhancement — before vs after side-by-side comparison.</w:t>
      </w:r>
    </w:p>
    <w:p w14:paraId="64F55086" w14:textId="6EE54EA2" w:rsidR="00FF1B34" w:rsidRDefault="00FF1B34" w:rsidP="00FF1B34">
      <w:pPr>
        <w:spacing w:before="80" w:after="80" w:line="276" w:lineRule="auto"/>
        <w:jc w:val="center"/>
      </w:pPr>
      <w:r>
        <w:rPr>
          <w:noProof/>
        </w:rPr>
        <w:drawing>
          <wp:inline distT="0" distB="0" distL="0" distR="0" wp14:anchorId="6E069D80" wp14:editId="162FDF2D">
            <wp:extent cx="2957945" cy="1478973"/>
            <wp:effectExtent l="0" t="0" r="0" b="6985"/>
            <wp:docPr id="1786174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4621" name="Picture 1786174621"/>
                    <pic:cNvPicPr/>
                  </pic:nvPicPr>
                  <pic:blipFill>
                    <a:blip r:embed="rId10">
                      <a:extLst>
                        <a:ext uri="{28A0092B-C50C-407E-A947-70E740481C1C}">
                          <a14:useLocalDpi xmlns:a14="http://schemas.microsoft.com/office/drawing/2010/main" val="0"/>
                        </a:ext>
                      </a:extLst>
                    </a:blip>
                    <a:stretch>
                      <a:fillRect/>
                    </a:stretch>
                  </pic:blipFill>
                  <pic:spPr>
                    <a:xfrm>
                      <a:off x="0" y="0"/>
                      <a:ext cx="2966197" cy="1483099"/>
                    </a:xfrm>
                    <a:prstGeom prst="rect">
                      <a:avLst/>
                    </a:prstGeom>
                  </pic:spPr>
                </pic:pic>
              </a:graphicData>
            </a:graphic>
          </wp:inline>
        </w:drawing>
      </w:r>
    </w:p>
    <w:p w14:paraId="31899217" w14:textId="459180D0" w:rsidR="000A20ED" w:rsidRDefault="00000000" w:rsidP="00FF1B34">
      <w:pPr>
        <w:spacing w:before="80" w:after="80" w:line="276" w:lineRule="auto"/>
        <w:jc w:val="both"/>
      </w:pPr>
      <w:r>
        <w:rPr>
          <w:b/>
          <w:bCs/>
          <w:color w:val="000000"/>
        </w:rPr>
        <w:t xml:space="preserve">Screenshot 3: </w:t>
      </w:r>
      <w:r>
        <w:rPr>
          <w:color w:val="000000"/>
        </w:rPr>
        <w:t xml:space="preserve">LBP texture visualisation — </w:t>
      </w:r>
      <w:r w:rsidR="001F4D4B">
        <w:rPr>
          <w:color w:val="000000"/>
        </w:rPr>
        <w:tab/>
      </w:r>
      <w:r>
        <w:rPr>
          <w:color w:val="000000"/>
        </w:rPr>
        <w:t>grayscale image vs LBP encoded image.</w:t>
      </w:r>
    </w:p>
    <w:p w14:paraId="0CB83C0D" w14:textId="627F0EDE" w:rsidR="00FF1B34" w:rsidRDefault="00FF1B34" w:rsidP="00FF1B34">
      <w:pPr>
        <w:spacing w:before="80" w:after="80" w:line="276" w:lineRule="auto"/>
        <w:jc w:val="center"/>
      </w:pPr>
      <w:r>
        <w:rPr>
          <w:noProof/>
        </w:rPr>
        <w:drawing>
          <wp:inline distT="0" distB="0" distL="0" distR="0" wp14:anchorId="3F6A4B44" wp14:editId="4B9C0258">
            <wp:extent cx="3089564" cy="1544782"/>
            <wp:effectExtent l="0" t="0" r="0" b="0"/>
            <wp:docPr id="85923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38098" name="Picture 859238098"/>
                    <pic:cNvPicPr/>
                  </pic:nvPicPr>
                  <pic:blipFill>
                    <a:blip r:embed="rId11">
                      <a:extLst>
                        <a:ext uri="{28A0092B-C50C-407E-A947-70E740481C1C}">
                          <a14:useLocalDpi xmlns:a14="http://schemas.microsoft.com/office/drawing/2010/main" val="0"/>
                        </a:ext>
                      </a:extLst>
                    </a:blip>
                    <a:stretch>
                      <a:fillRect/>
                    </a:stretch>
                  </pic:blipFill>
                  <pic:spPr>
                    <a:xfrm>
                      <a:off x="0" y="0"/>
                      <a:ext cx="3101622" cy="1550811"/>
                    </a:xfrm>
                    <a:prstGeom prst="rect">
                      <a:avLst/>
                    </a:prstGeom>
                  </pic:spPr>
                </pic:pic>
              </a:graphicData>
            </a:graphic>
          </wp:inline>
        </w:drawing>
      </w:r>
    </w:p>
    <w:p w14:paraId="05B6493C" w14:textId="04917772" w:rsidR="000A20ED" w:rsidRDefault="00000000">
      <w:pPr>
        <w:spacing w:before="80" w:after="80" w:line="276" w:lineRule="auto"/>
        <w:jc w:val="both"/>
      </w:pPr>
      <w:r>
        <w:rPr>
          <w:b/>
          <w:bCs/>
          <w:color w:val="000000"/>
        </w:rPr>
        <w:t xml:space="preserve">Screenshot 4: </w:t>
      </w:r>
      <w:r>
        <w:rPr>
          <w:color w:val="000000"/>
        </w:rPr>
        <w:t>HOG gradient visualisation — grayscale image vs HOG gradient image.</w:t>
      </w:r>
    </w:p>
    <w:p w14:paraId="3D244436" w14:textId="2D8E73DE" w:rsidR="000A20ED" w:rsidRDefault="00FF1B34" w:rsidP="00FF1B34">
      <w:pPr>
        <w:spacing w:before="80" w:after="80"/>
        <w:jc w:val="center"/>
      </w:pPr>
      <w:r>
        <w:rPr>
          <w:noProof/>
        </w:rPr>
        <w:drawing>
          <wp:inline distT="0" distB="0" distL="0" distR="0" wp14:anchorId="4CFFD1A2" wp14:editId="0D1A005B">
            <wp:extent cx="3103418" cy="1551709"/>
            <wp:effectExtent l="0" t="0" r="1905" b="0"/>
            <wp:docPr id="35882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243" name="Picture 35882243"/>
                    <pic:cNvPicPr/>
                  </pic:nvPicPr>
                  <pic:blipFill>
                    <a:blip r:embed="rId12">
                      <a:extLst>
                        <a:ext uri="{28A0092B-C50C-407E-A947-70E740481C1C}">
                          <a14:useLocalDpi xmlns:a14="http://schemas.microsoft.com/office/drawing/2010/main" val="0"/>
                        </a:ext>
                      </a:extLst>
                    </a:blip>
                    <a:stretch>
                      <a:fillRect/>
                    </a:stretch>
                  </pic:blipFill>
                  <pic:spPr>
                    <a:xfrm>
                      <a:off x="0" y="0"/>
                      <a:ext cx="3109047" cy="1554524"/>
                    </a:xfrm>
                    <a:prstGeom prst="rect">
                      <a:avLst/>
                    </a:prstGeom>
                  </pic:spPr>
                </pic:pic>
              </a:graphicData>
            </a:graphic>
          </wp:inline>
        </w:drawing>
      </w:r>
    </w:p>
    <w:p w14:paraId="0EB7C780" w14:textId="4434D181" w:rsidR="000A20ED" w:rsidRDefault="000A20ED">
      <w:pPr>
        <w:spacing w:before="80" w:after="80"/>
      </w:pPr>
    </w:p>
    <w:p w14:paraId="3B6D40AF" w14:textId="77777777" w:rsidR="000A20ED" w:rsidRDefault="00000000">
      <w:pPr>
        <w:spacing w:before="80" w:after="80" w:line="276" w:lineRule="auto"/>
        <w:jc w:val="both"/>
      </w:pPr>
      <w:r>
        <w:rPr>
          <w:b/>
          <w:bCs/>
          <w:color w:val="000000"/>
        </w:rPr>
        <w:lastRenderedPageBreak/>
        <w:t xml:space="preserve">Screenshot 5: </w:t>
      </w:r>
      <w:r>
        <w:rPr>
          <w:color w:val="000000"/>
        </w:rPr>
        <w:t xml:space="preserve">Confusion matrix heatmap (use </w:t>
      </w:r>
      <w:proofErr w:type="spellStart"/>
      <w:proofErr w:type="gramStart"/>
      <w:r>
        <w:rPr>
          <w:color w:val="000000"/>
        </w:rPr>
        <w:t>seaborn.heatmap</w:t>
      </w:r>
      <w:proofErr w:type="spellEnd"/>
      <w:proofErr w:type="gramEnd"/>
      <w:r>
        <w:rPr>
          <w:color w:val="000000"/>
        </w:rPr>
        <w:t>).</w:t>
      </w:r>
    </w:p>
    <w:p w14:paraId="6957427A" w14:textId="77777777" w:rsidR="000A20ED" w:rsidRDefault="000A20ED">
      <w:pPr>
        <w:spacing w:before="80" w:after="80"/>
      </w:pPr>
    </w:p>
    <w:p w14:paraId="539E3868" w14:textId="77DED05E" w:rsidR="000A20ED" w:rsidRDefault="00FF1B34" w:rsidP="00FF1B34">
      <w:pPr>
        <w:spacing w:before="60" w:after="60"/>
        <w:ind w:left="360" w:right="360"/>
        <w:jc w:val="center"/>
      </w:pPr>
      <w:r>
        <w:rPr>
          <w:noProof/>
        </w:rPr>
        <w:drawing>
          <wp:inline distT="0" distB="0" distL="0" distR="0" wp14:anchorId="39EC8CBA" wp14:editId="443DE883">
            <wp:extent cx="4402343" cy="3302000"/>
            <wp:effectExtent l="0" t="0" r="0" b="0"/>
            <wp:docPr id="1598206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6480" name="Picture 15982064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8625" cy="3321713"/>
                    </a:xfrm>
                    <a:prstGeom prst="rect">
                      <a:avLst/>
                    </a:prstGeom>
                  </pic:spPr>
                </pic:pic>
              </a:graphicData>
            </a:graphic>
          </wp:inline>
        </w:drawing>
      </w:r>
    </w:p>
    <w:p w14:paraId="77E6D1CF" w14:textId="77777777" w:rsidR="000A20ED" w:rsidRDefault="000A20ED">
      <w:pPr>
        <w:spacing w:before="80" w:after="80"/>
      </w:pPr>
    </w:p>
    <w:p w14:paraId="6D0BDED8" w14:textId="77777777" w:rsidR="000A20ED" w:rsidRDefault="00000000">
      <w:pPr>
        <w:spacing w:before="80" w:after="80" w:line="276" w:lineRule="auto"/>
        <w:jc w:val="both"/>
        <w:rPr>
          <w:color w:val="000000"/>
        </w:rPr>
      </w:pPr>
      <w:r>
        <w:rPr>
          <w:b/>
          <w:bCs/>
          <w:color w:val="000000"/>
        </w:rPr>
        <w:t xml:space="preserve">Screenshot 6: </w:t>
      </w:r>
      <w:r>
        <w:rPr>
          <w:color w:val="000000"/>
        </w:rPr>
        <w:t>Training terminal output showing final accuracy of 90.21% and classification report.</w:t>
      </w:r>
    </w:p>
    <w:p w14:paraId="26C2B783" w14:textId="12324E69" w:rsidR="00FF1B34" w:rsidRDefault="004F7CA9" w:rsidP="004F7CA9">
      <w:pPr>
        <w:spacing w:before="80" w:after="80" w:line="276" w:lineRule="auto"/>
        <w:jc w:val="center"/>
      </w:pPr>
      <w:r>
        <w:rPr>
          <w:noProof/>
        </w:rPr>
        <w:drawing>
          <wp:inline distT="0" distB="0" distL="0" distR="0" wp14:anchorId="2EF6DB93" wp14:editId="25EE4029">
            <wp:extent cx="4705350" cy="4030254"/>
            <wp:effectExtent l="0" t="0" r="0" b="8890"/>
            <wp:docPr id="129177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74886" name="Picture 12917748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3365" cy="4037119"/>
                    </a:xfrm>
                    <a:prstGeom prst="rect">
                      <a:avLst/>
                    </a:prstGeom>
                  </pic:spPr>
                </pic:pic>
              </a:graphicData>
            </a:graphic>
          </wp:inline>
        </w:drawing>
      </w:r>
    </w:p>
    <w:p w14:paraId="64E2F4F7" w14:textId="7186E174" w:rsidR="004F7CA9" w:rsidRDefault="004F7CA9" w:rsidP="004F7CA9">
      <w:pPr>
        <w:spacing w:before="80" w:after="80" w:line="276" w:lineRule="auto"/>
        <w:jc w:val="both"/>
        <w:rPr>
          <w:color w:val="000000"/>
        </w:rPr>
      </w:pPr>
      <w:r>
        <w:rPr>
          <w:b/>
          <w:bCs/>
          <w:color w:val="000000"/>
        </w:rPr>
        <w:lastRenderedPageBreak/>
        <w:t xml:space="preserve">Screenshot 7: </w:t>
      </w:r>
      <w:r>
        <w:rPr>
          <w:color w:val="000000"/>
        </w:rPr>
        <w:t>Mask Detection — Real-time webcam showing Mask (92.5%) with green bounding box.</w:t>
      </w:r>
      <w:r>
        <w:rPr>
          <w:color w:val="000000"/>
        </w:rPr>
        <w:br/>
      </w:r>
    </w:p>
    <w:p w14:paraId="65C9E569" w14:textId="3A34484E" w:rsidR="004F7CA9" w:rsidRDefault="004F7CA9" w:rsidP="004F7CA9">
      <w:pPr>
        <w:spacing w:before="80" w:after="80" w:line="276" w:lineRule="auto"/>
        <w:jc w:val="center"/>
        <w:rPr>
          <w:color w:val="000000"/>
        </w:rPr>
      </w:pPr>
      <w:r>
        <w:rPr>
          <w:noProof/>
        </w:rPr>
        <w:drawing>
          <wp:inline distT="0" distB="0" distL="0" distR="0" wp14:anchorId="656DEC70" wp14:editId="2DF12A9B">
            <wp:extent cx="3549650" cy="3149600"/>
            <wp:effectExtent l="0" t="0" r="0" b="0"/>
            <wp:docPr id="1361293968" name="mask_detected"/>
            <wp:cNvGraphicFramePr/>
            <a:graphic xmlns:a="http://schemas.openxmlformats.org/drawingml/2006/main">
              <a:graphicData uri="http://schemas.openxmlformats.org/drawingml/2006/picture">
                <pic:pic xmlns:pic="http://schemas.openxmlformats.org/drawingml/2006/picture">
                  <pic:nvPicPr>
                    <pic:cNvPr id="2" name="mask_detected"/>
                    <pic:cNvPicPr/>
                  </pic:nvPicPr>
                  <pic:blipFill>
                    <a:blip r:embed="rId14">
                      <a:extLst>
                        <a:ext uri="{28A0092B-C50C-407E-A947-70E740481C1C}">
                          <a14:useLocalDpi xmlns:a14="http://schemas.microsoft.com/office/drawing/2010/main" val="0"/>
                        </a:ext>
                      </a:extLst>
                    </a:blip>
                    <a:stretch>
                      <a:fillRect/>
                    </a:stretch>
                  </pic:blipFill>
                  <pic:spPr>
                    <a:xfrm>
                      <a:off x="0" y="0"/>
                      <a:ext cx="3549898" cy="3149820"/>
                    </a:xfrm>
                    <a:prstGeom prst="rect">
                      <a:avLst/>
                    </a:prstGeom>
                  </pic:spPr>
                </pic:pic>
              </a:graphicData>
            </a:graphic>
          </wp:inline>
        </w:drawing>
      </w:r>
      <w:r>
        <w:rPr>
          <w:color w:val="000000"/>
        </w:rPr>
        <w:br/>
      </w:r>
    </w:p>
    <w:p w14:paraId="2C3C7081" w14:textId="5CF67C76" w:rsidR="004F7CA9" w:rsidRDefault="004F7CA9" w:rsidP="004F7CA9">
      <w:pPr>
        <w:spacing w:before="60" w:after="200"/>
        <w:jc w:val="center"/>
        <w:rPr>
          <w:i/>
          <w:color w:val="444444"/>
          <w:sz w:val="20"/>
        </w:rPr>
      </w:pPr>
      <w:r>
        <w:rPr>
          <w:i/>
          <w:color w:val="444444"/>
          <w:sz w:val="20"/>
        </w:rPr>
        <w:t>Real-time detection — Mask (92.5%) with green bounding box</w:t>
      </w:r>
    </w:p>
    <w:p w14:paraId="54D38D38" w14:textId="24724A73" w:rsidR="00AE6553" w:rsidRDefault="00AE6553" w:rsidP="00AE6553">
      <w:pPr>
        <w:spacing w:before="60" w:after="200"/>
      </w:pPr>
      <w:r>
        <w:t>Screenshot 8: No Mask Detection — Real-time webcam showing No Mask (99.6%) with red bounding box</w:t>
      </w:r>
    </w:p>
    <w:p w14:paraId="4870D8DD" w14:textId="77777777" w:rsidR="004F7CA9" w:rsidRPr="004F7CA9" w:rsidRDefault="004F7CA9" w:rsidP="004F7CA9">
      <w:pPr>
        <w:spacing w:before="80" w:after="80" w:line="276" w:lineRule="auto"/>
        <w:jc w:val="center"/>
        <w:rPr>
          <w:color w:val="000000"/>
        </w:rPr>
      </w:pPr>
    </w:p>
    <w:p w14:paraId="6B705E6A" w14:textId="02C69FAC" w:rsidR="000A20ED" w:rsidRDefault="00000000">
      <w:pPr>
        <w:spacing w:before="120" w:after="60"/>
        <w:jc w:val="center"/>
      </w:pPr>
      <w:r>
        <w:rPr>
          <w:noProof/>
        </w:rPr>
        <w:drawing>
          <wp:inline distT="0" distB="0" distL="0" distR="0" wp14:anchorId="5F60D348" wp14:editId="3B86300D">
            <wp:extent cx="3638550" cy="2940050"/>
            <wp:effectExtent l="0" t="0" r="0" b="0"/>
            <wp:docPr id="1" name="no_mask_detected"/>
            <wp:cNvGraphicFramePr/>
            <a:graphic xmlns:a="http://schemas.openxmlformats.org/drawingml/2006/main">
              <a:graphicData uri="http://schemas.openxmlformats.org/drawingml/2006/picture">
                <pic:pic xmlns:pic="http://schemas.openxmlformats.org/drawingml/2006/picture">
                  <pic:nvPicPr>
                    <pic:cNvPr id="1" name="no_mask_detected"/>
                    <pic:cNvPicPr/>
                  </pic:nvPicPr>
                  <pic:blipFill>
                    <a:blip r:embed="rId15">
                      <a:extLst>
                        <a:ext uri="{28A0092B-C50C-407E-A947-70E740481C1C}">
                          <a14:useLocalDpi xmlns:a14="http://schemas.microsoft.com/office/drawing/2010/main" val="0"/>
                        </a:ext>
                      </a:extLst>
                    </a:blip>
                    <a:stretch>
                      <a:fillRect/>
                    </a:stretch>
                  </pic:blipFill>
                  <pic:spPr>
                    <a:xfrm>
                      <a:off x="0" y="0"/>
                      <a:ext cx="3638806" cy="2940257"/>
                    </a:xfrm>
                    <a:prstGeom prst="rect">
                      <a:avLst/>
                    </a:prstGeom>
                  </pic:spPr>
                </pic:pic>
              </a:graphicData>
            </a:graphic>
          </wp:inline>
        </w:drawing>
      </w:r>
      <w:r w:rsidR="004F7CA9">
        <w:br/>
      </w:r>
    </w:p>
    <w:p w14:paraId="50E2FCA5" w14:textId="77777777" w:rsidR="000A20ED" w:rsidRDefault="00000000">
      <w:pPr>
        <w:spacing w:before="60" w:after="200"/>
        <w:jc w:val="center"/>
      </w:pPr>
      <w:r>
        <w:rPr>
          <w:i/>
          <w:color w:val="444444"/>
          <w:sz w:val="20"/>
        </w:rPr>
        <w:t>Figure 7b: Real-time detection — No Mask (99.6%) with red bounding box</w:t>
      </w:r>
    </w:p>
    <w:p w14:paraId="290BE91E" w14:textId="6937C0C9" w:rsidR="000A20ED" w:rsidRDefault="000A20ED">
      <w:pPr>
        <w:spacing w:before="120" w:after="60"/>
        <w:jc w:val="center"/>
      </w:pPr>
    </w:p>
    <w:sectPr w:rsidR="000A20ED">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BCD5" w14:textId="77777777" w:rsidR="00066B94" w:rsidRDefault="00066B94">
      <w:r>
        <w:separator/>
      </w:r>
    </w:p>
  </w:endnote>
  <w:endnote w:type="continuationSeparator" w:id="0">
    <w:p w14:paraId="47628757" w14:textId="77777777" w:rsidR="00066B94" w:rsidRDefault="00066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578F" w14:textId="0EAD45B6" w:rsidR="000A20ED" w:rsidRDefault="00000000">
    <w:pPr>
      <w:pBdr>
        <w:top w:val="single" w:sz="4" w:space="4" w:color="2E75B6"/>
      </w:pBdr>
      <w:tabs>
        <w:tab w:val="center" w:pos="4513"/>
        <w:tab w:val="right" w:pos="9026"/>
      </w:tabs>
      <w:spacing w:before="80"/>
    </w:pPr>
    <w:r>
      <w:rPr>
        <w:color w:val="444444"/>
        <w:sz w:val="16"/>
        <w:szCs w:val="16"/>
      </w:rPr>
      <w:t xml:space="preserve">Department of </w:t>
    </w:r>
    <w:proofErr w:type="gramStart"/>
    <w:r>
      <w:rPr>
        <w:color w:val="444444"/>
        <w:sz w:val="16"/>
        <w:szCs w:val="16"/>
      </w:rPr>
      <w:t>CSE  ·</w:t>
    </w:r>
    <w:proofErr w:type="gramEnd"/>
    <w:r>
      <w:rPr>
        <w:color w:val="444444"/>
        <w:sz w:val="16"/>
        <w:szCs w:val="16"/>
      </w:rPr>
      <w:t xml:space="preserve">  3rd Year B.E CSE — Mini </w:t>
    </w:r>
    <w:proofErr w:type="gramStart"/>
    <w:r>
      <w:rPr>
        <w:color w:val="444444"/>
        <w:sz w:val="16"/>
        <w:szCs w:val="16"/>
      </w:rPr>
      <w:t>Project  ·</w:t>
    </w:r>
    <w:proofErr w:type="gramEnd"/>
    <w:r>
      <w:rPr>
        <w:color w:val="444444"/>
        <w:sz w:val="16"/>
        <w:szCs w:val="16"/>
      </w:rPr>
      <w:t xml:space="preserve">  </w:t>
    </w:r>
    <w:r>
      <w:rPr>
        <w:color w:val="444444"/>
        <w:sz w:val="16"/>
        <w:szCs w:val="16"/>
      </w:rPr>
      <w:tab/>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1F4D4B">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EC47" w14:textId="77777777" w:rsidR="00066B94" w:rsidRDefault="00066B94">
      <w:r>
        <w:separator/>
      </w:r>
    </w:p>
  </w:footnote>
  <w:footnote w:type="continuationSeparator" w:id="0">
    <w:p w14:paraId="306E6E3A" w14:textId="77777777" w:rsidR="00066B94" w:rsidRDefault="00066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EFEA" w14:textId="77777777" w:rsidR="000A20ED" w:rsidRDefault="00000000">
    <w:pPr>
      <w:pBdr>
        <w:bottom w:val="single" w:sz="6" w:space="4" w:color="2E75B6"/>
      </w:pBdr>
      <w:spacing w:after="100"/>
    </w:pPr>
    <w:r>
      <w:rPr>
        <w:color w:val="444444"/>
        <w:sz w:val="16"/>
        <w:szCs w:val="16"/>
      </w:rPr>
      <w:t xml:space="preserve">CV Mini Project </w:t>
    </w:r>
    <w:proofErr w:type="gramStart"/>
    <w:r>
      <w:rPr>
        <w:color w:val="444444"/>
        <w:sz w:val="16"/>
        <w:szCs w:val="16"/>
      </w:rPr>
      <w:t>Report  |</w:t>
    </w:r>
    <w:proofErr w:type="gramEnd"/>
    <w:r>
      <w:rPr>
        <w:color w:val="444444"/>
        <w:sz w:val="16"/>
        <w:szCs w:val="16"/>
      </w:rPr>
      <w:t xml:space="preserve">  Topic: Face Mask Compliance </w:t>
    </w:r>
    <w:proofErr w:type="gramStart"/>
    <w:r>
      <w:rPr>
        <w:color w:val="444444"/>
        <w:sz w:val="16"/>
        <w:szCs w:val="16"/>
      </w:rPr>
      <w:t>Detection  |</w:t>
    </w:r>
    <w:proofErr w:type="gramEnd"/>
    <w:r>
      <w:rPr>
        <w:color w:val="444444"/>
        <w:sz w:val="16"/>
        <w:szCs w:val="16"/>
      </w:rPr>
      <w:t xml:space="preserve">  </w:t>
    </w:r>
    <w:r>
      <w:rPr>
        <w:b/>
        <w:bCs/>
        <w:color w:val="444444"/>
        <w:sz w:val="16"/>
        <w:szCs w:val="16"/>
      </w:rPr>
      <w:t>Algorithm: LBP + HOG + SVM 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1B82"/>
    <w:multiLevelType w:val="hybridMultilevel"/>
    <w:tmpl w:val="14EE2D02"/>
    <w:lvl w:ilvl="0" w:tplc="1AEC23F4">
      <w:start w:val="1"/>
      <w:numFmt w:val="bullet"/>
      <w:lvlText w:val="○"/>
      <w:lvlJc w:val="left"/>
      <w:pPr>
        <w:ind w:left="1080" w:hanging="360"/>
      </w:pPr>
    </w:lvl>
    <w:lvl w:ilvl="1" w:tplc="9E20AE7C">
      <w:numFmt w:val="decimal"/>
      <w:lvlText w:val=""/>
      <w:lvlJc w:val="left"/>
    </w:lvl>
    <w:lvl w:ilvl="2" w:tplc="5906AE60">
      <w:numFmt w:val="decimal"/>
      <w:lvlText w:val=""/>
      <w:lvlJc w:val="left"/>
    </w:lvl>
    <w:lvl w:ilvl="3" w:tplc="37EE390A">
      <w:numFmt w:val="decimal"/>
      <w:lvlText w:val=""/>
      <w:lvlJc w:val="left"/>
    </w:lvl>
    <w:lvl w:ilvl="4" w:tplc="86A633B6">
      <w:numFmt w:val="decimal"/>
      <w:lvlText w:val=""/>
      <w:lvlJc w:val="left"/>
    </w:lvl>
    <w:lvl w:ilvl="5" w:tplc="3CF61D80">
      <w:numFmt w:val="decimal"/>
      <w:lvlText w:val=""/>
      <w:lvlJc w:val="left"/>
    </w:lvl>
    <w:lvl w:ilvl="6" w:tplc="27FC4314">
      <w:numFmt w:val="decimal"/>
      <w:lvlText w:val=""/>
      <w:lvlJc w:val="left"/>
    </w:lvl>
    <w:lvl w:ilvl="7" w:tplc="C152E374">
      <w:numFmt w:val="decimal"/>
      <w:lvlText w:val=""/>
      <w:lvlJc w:val="left"/>
    </w:lvl>
    <w:lvl w:ilvl="8" w:tplc="63F4E570">
      <w:numFmt w:val="decimal"/>
      <w:lvlText w:val=""/>
      <w:lvlJc w:val="left"/>
    </w:lvl>
  </w:abstractNum>
  <w:abstractNum w:abstractNumId="1" w15:restartNumberingAfterBreak="0">
    <w:nsid w:val="31D3194C"/>
    <w:multiLevelType w:val="hybridMultilevel"/>
    <w:tmpl w:val="58A66F7C"/>
    <w:lvl w:ilvl="0" w:tplc="4DAE6E7C">
      <w:start w:val="1"/>
      <w:numFmt w:val="decimal"/>
      <w:lvlText w:val="%1."/>
      <w:lvlJc w:val="left"/>
      <w:pPr>
        <w:ind w:left="720" w:hanging="360"/>
      </w:pPr>
    </w:lvl>
    <w:lvl w:ilvl="1" w:tplc="EA76792E">
      <w:numFmt w:val="decimal"/>
      <w:lvlText w:val=""/>
      <w:lvlJc w:val="left"/>
    </w:lvl>
    <w:lvl w:ilvl="2" w:tplc="53BE1600">
      <w:numFmt w:val="decimal"/>
      <w:lvlText w:val=""/>
      <w:lvlJc w:val="left"/>
    </w:lvl>
    <w:lvl w:ilvl="3" w:tplc="78E2087A">
      <w:numFmt w:val="decimal"/>
      <w:lvlText w:val=""/>
      <w:lvlJc w:val="left"/>
    </w:lvl>
    <w:lvl w:ilvl="4" w:tplc="A97EC976">
      <w:numFmt w:val="decimal"/>
      <w:lvlText w:val=""/>
      <w:lvlJc w:val="left"/>
    </w:lvl>
    <w:lvl w:ilvl="5" w:tplc="3466806A">
      <w:numFmt w:val="decimal"/>
      <w:lvlText w:val=""/>
      <w:lvlJc w:val="left"/>
    </w:lvl>
    <w:lvl w:ilvl="6" w:tplc="DD70AE5A">
      <w:numFmt w:val="decimal"/>
      <w:lvlText w:val=""/>
      <w:lvlJc w:val="left"/>
    </w:lvl>
    <w:lvl w:ilvl="7" w:tplc="5EB2531C">
      <w:numFmt w:val="decimal"/>
      <w:lvlText w:val=""/>
      <w:lvlJc w:val="left"/>
    </w:lvl>
    <w:lvl w:ilvl="8" w:tplc="D7C64C78">
      <w:numFmt w:val="decimal"/>
      <w:lvlText w:val=""/>
      <w:lvlJc w:val="left"/>
    </w:lvl>
  </w:abstractNum>
  <w:abstractNum w:abstractNumId="2" w15:restartNumberingAfterBreak="0">
    <w:nsid w:val="73CB0BB5"/>
    <w:multiLevelType w:val="hybridMultilevel"/>
    <w:tmpl w:val="B5D41F28"/>
    <w:lvl w:ilvl="0" w:tplc="A02EAE80">
      <w:start w:val="1"/>
      <w:numFmt w:val="bullet"/>
      <w:lvlText w:val="●"/>
      <w:lvlJc w:val="left"/>
      <w:pPr>
        <w:ind w:left="720" w:hanging="360"/>
      </w:pPr>
    </w:lvl>
    <w:lvl w:ilvl="1" w:tplc="E4FC391E">
      <w:start w:val="1"/>
      <w:numFmt w:val="bullet"/>
      <w:lvlText w:val="○"/>
      <w:lvlJc w:val="left"/>
      <w:pPr>
        <w:ind w:left="1440" w:hanging="360"/>
      </w:pPr>
    </w:lvl>
    <w:lvl w:ilvl="2" w:tplc="99783A0C">
      <w:start w:val="1"/>
      <w:numFmt w:val="bullet"/>
      <w:lvlText w:val="■"/>
      <w:lvlJc w:val="left"/>
      <w:pPr>
        <w:ind w:left="2160" w:hanging="360"/>
      </w:pPr>
    </w:lvl>
    <w:lvl w:ilvl="3" w:tplc="6A68AC84">
      <w:start w:val="1"/>
      <w:numFmt w:val="bullet"/>
      <w:lvlText w:val="●"/>
      <w:lvlJc w:val="left"/>
      <w:pPr>
        <w:ind w:left="2880" w:hanging="360"/>
      </w:pPr>
    </w:lvl>
    <w:lvl w:ilvl="4" w:tplc="B8284E92">
      <w:start w:val="1"/>
      <w:numFmt w:val="bullet"/>
      <w:lvlText w:val="○"/>
      <w:lvlJc w:val="left"/>
      <w:pPr>
        <w:ind w:left="3600" w:hanging="360"/>
      </w:pPr>
    </w:lvl>
    <w:lvl w:ilvl="5" w:tplc="B576EFA4">
      <w:start w:val="1"/>
      <w:numFmt w:val="bullet"/>
      <w:lvlText w:val="■"/>
      <w:lvlJc w:val="left"/>
      <w:pPr>
        <w:ind w:left="4320" w:hanging="360"/>
      </w:pPr>
    </w:lvl>
    <w:lvl w:ilvl="6" w:tplc="2FBC8BF2">
      <w:start w:val="1"/>
      <w:numFmt w:val="bullet"/>
      <w:lvlText w:val="●"/>
      <w:lvlJc w:val="left"/>
      <w:pPr>
        <w:ind w:left="5040" w:hanging="360"/>
      </w:pPr>
    </w:lvl>
    <w:lvl w:ilvl="7" w:tplc="4198C142">
      <w:start w:val="1"/>
      <w:numFmt w:val="bullet"/>
      <w:lvlText w:val="●"/>
      <w:lvlJc w:val="left"/>
      <w:pPr>
        <w:ind w:left="5760" w:hanging="360"/>
      </w:pPr>
    </w:lvl>
    <w:lvl w:ilvl="8" w:tplc="B3008716">
      <w:start w:val="1"/>
      <w:numFmt w:val="bullet"/>
      <w:lvlText w:val="●"/>
      <w:lvlJc w:val="left"/>
      <w:pPr>
        <w:ind w:left="6480" w:hanging="360"/>
      </w:pPr>
    </w:lvl>
  </w:abstractNum>
  <w:abstractNum w:abstractNumId="3" w15:restartNumberingAfterBreak="0">
    <w:nsid w:val="7B430DB7"/>
    <w:multiLevelType w:val="hybridMultilevel"/>
    <w:tmpl w:val="A8C04628"/>
    <w:lvl w:ilvl="0" w:tplc="F45400AC">
      <w:start w:val="1"/>
      <w:numFmt w:val="bullet"/>
      <w:lvlText w:val="●"/>
      <w:lvlJc w:val="left"/>
      <w:pPr>
        <w:ind w:left="720" w:hanging="360"/>
      </w:pPr>
    </w:lvl>
    <w:lvl w:ilvl="1" w:tplc="1A72F254">
      <w:numFmt w:val="decimal"/>
      <w:lvlText w:val=""/>
      <w:lvlJc w:val="left"/>
    </w:lvl>
    <w:lvl w:ilvl="2" w:tplc="106C8588">
      <w:numFmt w:val="decimal"/>
      <w:lvlText w:val=""/>
      <w:lvlJc w:val="left"/>
    </w:lvl>
    <w:lvl w:ilvl="3" w:tplc="52A29DE8">
      <w:numFmt w:val="decimal"/>
      <w:lvlText w:val=""/>
      <w:lvlJc w:val="left"/>
    </w:lvl>
    <w:lvl w:ilvl="4" w:tplc="7F007FC6">
      <w:numFmt w:val="decimal"/>
      <w:lvlText w:val=""/>
      <w:lvlJc w:val="left"/>
    </w:lvl>
    <w:lvl w:ilvl="5" w:tplc="4D72959A">
      <w:numFmt w:val="decimal"/>
      <w:lvlText w:val=""/>
      <w:lvlJc w:val="left"/>
    </w:lvl>
    <w:lvl w:ilvl="6" w:tplc="B11889A6">
      <w:numFmt w:val="decimal"/>
      <w:lvlText w:val=""/>
      <w:lvlJc w:val="left"/>
    </w:lvl>
    <w:lvl w:ilvl="7" w:tplc="27987D3A">
      <w:numFmt w:val="decimal"/>
      <w:lvlText w:val=""/>
      <w:lvlJc w:val="left"/>
    </w:lvl>
    <w:lvl w:ilvl="8" w:tplc="83AE46E2">
      <w:numFmt w:val="decimal"/>
      <w:lvlText w:val=""/>
      <w:lvlJc w:val="left"/>
    </w:lvl>
  </w:abstractNum>
  <w:num w:numId="1" w16cid:durableId="662663070">
    <w:abstractNumId w:val="2"/>
    <w:lvlOverride w:ilvl="0">
      <w:startOverride w:val="1"/>
    </w:lvlOverride>
  </w:num>
  <w:num w:numId="2" w16cid:durableId="590428784">
    <w:abstractNumId w:val="3"/>
    <w:lvlOverride w:ilvl="0">
      <w:startOverride w:val="1"/>
    </w:lvlOverride>
  </w:num>
  <w:num w:numId="3" w16cid:durableId="1446193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0ED"/>
    <w:rsid w:val="00066B94"/>
    <w:rsid w:val="000A20ED"/>
    <w:rsid w:val="001F4D4B"/>
    <w:rsid w:val="004F7CA9"/>
    <w:rsid w:val="00623768"/>
    <w:rsid w:val="007C3ADA"/>
    <w:rsid w:val="00AE6553"/>
    <w:rsid w:val="00C72B62"/>
    <w:rsid w:val="00E71AE0"/>
    <w:rsid w:val="00FF1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764D"/>
  <w15:docId w15:val="{34A9ABEA-9729-4822-9DD9-D6651375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15A38-577F-4A48-8E25-CF3689BD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4728</Words>
  <Characters>26953</Characters>
  <Application>Microsoft Office Word</Application>
  <DocSecurity>0</DocSecurity>
  <Lines>224</Lines>
  <Paragraphs>63</Paragraphs>
  <ScaleCrop>false</ScaleCrop>
  <Company/>
  <LinksUpToDate>false</LinksUpToDate>
  <CharactersWithSpaces>31618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Kumaran R</cp:lastModifiedBy>
  <cp:revision>5</cp:revision>
  <dcterms:created xsi:type="dcterms:W3CDTF">2026-04-04T04:31:00Z</dcterms:created>
  <dcterms:modified xsi:type="dcterms:W3CDTF">2026-04-04T05:15:00Z</dcterms:modified>
</cp:coreProperties>
</file>